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D8D7CA8" w:rsidR="00B90135" w:rsidRDefault="007A32A0" w:rsidP="007A32A0">
      <w:pPr>
        <w:pStyle w:val="BodyText"/>
        <w:kinsoku w:val="0"/>
        <w:overflowPunct w:val="0"/>
        <w:jc w:val="center"/>
      </w:pPr>
      <w:r w:rsidRPr="00B67AEB">
        <w:rPr>
          <w:noProof/>
        </w:rPr>
        <w:drawing>
          <wp:inline distT="0" distB="0" distL="0" distR="0" wp14:anchorId="17F4132C" wp14:editId="0990462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2666DF6" w14:textId="3B95E914" w:rsidR="002C5509" w:rsidRPr="00EE59E5" w:rsidRDefault="00C267AC" w:rsidP="0031586C">
      <w:pPr>
        <w:pStyle w:val="DefenceTitle"/>
      </w:pPr>
      <w:r>
        <w:t>request for quotation</w:t>
      </w:r>
      <w:r w:rsidR="007F78FF">
        <w:t xml:space="preserve"> </w:t>
      </w:r>
      <w:r>
        <w:t>/</w:t>
      </w:r>
      <w:bookmarkStart w:id="0" w:name="_Toc452382956"/>
      <w:bookmarkStart w:id="1" w:name="_Toc469225361"/>
      <w:r w:rsidR="007F78FF">
        <w:t xml:space="preserve"> </w:t>
      </w:r>
      <w:r>
        <w:t xml:space="preserve">MINOR </w:t>
      </w:r>
      <w:r w:rsidR="004A07A1">
        <w:t xml:space="preserve">MAINTENANCE </w:t>
      </w:r>
      <w:r w:rsidR="002C5509" w:rsidRPr="00EE59E5">
        <w:t>CONTRACT</w:t>
      </w:r>
      <w:bookmarkEnd w:id="0"/>
      <w:bookmarkEnd w:id="1"/>
      <w:r w:rsidR="002C5509">
        <w:t xml:space="preserve"> (INTERNATIONAL)</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4568828B" w:rsidR="002A42B9" w:rsidRPr="0031586C" w:rsidRDefault="00E662C0" w:rsidP="001970F8">
      <w:pPr>
        <w:pStyle w:val="BodyText"/>
        <w:kinsoku w:val="0"/>
        <w:overflowPunct w:val="0"/>
        <w:spacing w:before="246"/>
        <w:rPr>
          <w:b/>
          <w:bCs/>
          <w:i/>
          <w:iCs/>
          <w:color w:val="080808"/>
        </w:rPr>
      </w:pPr>
      <w:r w:rsidRPr="0031586C">
        <w:rPr>
          <w:b/>
          <w:bCs/>
          <w:i/>
          <w:iCs/>
          <w:color w:val="080808"/>
        </w:rPr>
        <w:t>[NOTE TO DEFENCE</w:t>
      </w:r>
      <w:r w:rsidR="002A42B9" w:rsidRPr="0031586C">
        <w:rPr>
          <w:b/>
          <w:bCs/>
          <w:i/>
          <w:iCs/>
          <w:color w:val="080808"/>
        </w:rPr>
        <w:t xml:space="preserve"> </w:t>
      </w:r>
      <w:r w:rsidR="002A42B9" w:rsidRPr="0031586C">
        <w:rPr>
          <w:b/>
          <w:i/>
        </w:rPr>
        <w:t>(TO BE DELETED PRIOR TO THIS ADDENDUM BEING ISSUED)</w:t>
      </w:r>
      <w:r w:rsidRPr="0031586C">
        <w:rPr>
          <w:b/>
          <w:bCs/>
          <w:i/>
          <w:iCs/>
          <w:color w:val="080808"/>
        </w:rPr>
        <w:t xml:space="preserve">: </w:t>
      </w:r>
      <w:r w:rsidR="002A42B9" w:rsidRPr="0031586C">
        <w:rPr>
          <w:b/>
          <w:bCs/>
          <w:i/>
          <w:iCs/>
          <w:color w:val="080808"/>
        </w:rPr>
        <w:t>THE AMENDMENT</w:t>
      </w:r>
      <w:r w:rsidR="00BE67C3">
        <w:rPr>
          <w:b/>
          <w:bCs/>
          <w:i/>
          <w:iCs/>
          <w:color w:val="080808"/>
        </w:rPr>
        <w:t>S</w:t>
      </w:r>
      <w:r w:rsidR="002A42B9" w:rsidRPr="0031586C">
        <w:rPr>
          <w:b/>
          <w:bCs/>
          <w:i/>
          <w:iCs/>
          <w:color w:val="080808"/>
        </w:rPr>
        <w:t xml:space="preserve"> SET OUT IN THIS ADDENDUM </w:t>
      </w:r>
      <w:r w:rsidR="00BE67C3" w:rsidRPr="002A42B9">
        <w:rPr>
          <w:b/>
          <w:bCs/>
          <w:i/>
          <w:iCs/>
          <w:color w:val="080808"/>
        </w:rPr>
        <w:t xml:space="preserve">ARE REQUIRED BY </w:t>
      </w:r>
      <w:r w:rsidR="00BE67C3">
        <w:rPr>
          <w:b/>
          <w:bCs/>
          <w:i/>
          <w:iCs/>
          <w:color w:val="080808"/>
        </w:rPr>
        <w:t>THE COMMONWEALTH PROCUREMENT RULES</w:t>
      </w:r>
      <w:r w:rsidR="00BE67C3" w:rsidRPr="002A42B9">
        <w:rPr>
          <w:b/>
          <w:bCs/>
          <w:i/>
          <w:iCs/>
          <w:color w:val="080808"/>
        </w:rPr>
        <w:t xml:space="preserve"> AND ACCORDINGLY MUST BE INCLUDED IN ALL PROCUREMENTS FROM </w:t>
      </w:r>
      <w:r w:rsidR="00BE67C3">
        <w:rPr>
          <w:b/>
          <w:bCs/>
          <w:i/>
          <w:iCs/>
          <w:color w:val="080808"/>
        </w:rPr>
        <w:t>17 NOVEMBER 2025</w:t>
      </w:r>
      <w:r w:rsidR="00F5771C" w:rsidRPr="0031586C">
        <w:rPr>
          <w:b/>
          <w:bCs/>
          <w:i/>
          <w:iCs/>
          <w:color w:val="080808"/>
        </w:rPr>
        <w:t>.</w:t>
      </w:r>
    </w:p>
    <w:p w14:paraId="326456DD" w14:textId="0807AA24" w:rsidR="00E662C0" w:rsidRPr="00E662C0" w:rsidRDefault="002A42B9" w:rsidP="001970F8">
      <w:pPr>
        <w:pStyle w:val="BodyText"/>
        <w:kinsoku w:val="0"/>
        <w:overflowPunct w:val="0"/>
        <w:spacing w:before="246"/>
        <w:rPr>
          <w:b/>
          <w:bCs/>
          <w:i/>
          <w:iCs/>
          <w:color w:val="080808"/>
        </w:rPr>
      </w:pPr>
      <w:r w:rsidRPr="0031586C">
        <w:rPr>
          <w:b/>
          <w:bCs/>
          <w:i/>
          <w:iCs/>
          <w:color w:val="080808"/>
        </w:rPr>
        <w:t>THIS ADDENDUM INCLUDES GUIDANCE NOTES</w:t>
      </w:r>
      <w:r w:rsidR="0065295F" w:rsidRPr="0031586C">
        <w:rPr>
          <w:b/>
          <w:bCs/>
          <w:i/>
          <w:iCs/>
          <w:color w:val="080808"/>
        </w:rPr>
        <w:t xml:space="preserve"> AND</w:t>
      </w:r>
      <w:r w:rsidRPr="0031586C">
        <w:rPr>
          <w:b/>
          <w:bCs/>
          <w:i/>
          <w:iCs/>
          <w:color w:val="080808"/>
        </w:rPr>
        <w:t xml:space="preserve"> PLACEHOLDERS FOR COMPLETION PRIOR TO ISSUE. DEFENCE TO CAREFULLY REVIEW AND UPDATE AS APPROPRIATE</w:t>
      </w:r>
      <w:r w:rsidR="00B50818" w:rsidRPr="0031586C">
        <w:rPr>
          <w:b/>
          <w:bCs/>
          <w:i/>
          <w:iCs/>
          <w:color w:val="080808"/>
        </w:rPr>
        <w:t xml:space="preserve">. </w:t>
      </w:r>
      <w:r w:rsidRPr="0031586C">
        <w:rPr>
          <w:b/>
          <w:bCs/>
          <w:i/>
          <w:iCs/>
          <w:color w:val="080808"/>
        </w:rPr>
        <w:t>SEEK LEGAL ADVICE IF REQUIRED</w:t>
      </w:r>
      <w:r w:rsidR="00E662C0" w:rsidRPr="0031586C">
        <w:rPr>
          <w:b/>
          <w:bCs/>
          <w:i/>
          <w:iCs/>
          <w:color w:val="080808"/>
        </w:rPr>
        <w:t>]</w:t>
      </w:r>
    </w:p>
    <w:p w14:paraId="28CD4597" w14:textId="41DAF424"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9658E5">
        <w:rPr>
          <w:color w:val="080808"/>
        </w:rPr>
        <w:t>contractors</w:t>
      </w:r>
    </w:p>
    <w:p w14:paraId="46C25132" w14:textId="1D3A0161" w:rsidR="00297DF7" w:rsidRPr="003652D8" w:rsidRDefault="00CC6E65" w:rsidP="003652D8">
      <w:pPr>
        <w:pStyle w:val="BodyText"/>
        <w:kinsoku w:val="0"/>
        <w:overflowPunct w:val="0"/>
        <w:spacing w:before="195"/>
      </w:pPr>
      <w:r w:rsidRPr="00A26860">
        <w:rPr>
          <w:color w:val="1C1C1C"/>
        </w:rPr>
        <w:t xml:space="preserve">Pursuant to clause </w:t>
      </w:r>
      <w:r w:rsidR="00C267AC">
        <w:rPr>
          <w:color w:val="1C1C1C"/>
        </w:rPr>
        <w:t>3(</w:t>
      </w:r>
      <w:r w:rsidR="00A62555">
        <w:rPr>
          <w:color w:val="1C1C1C"/>
        </w:rPr>
        <w:t>a</w:t>
      </w:r>
      <w:r w:rsidR="00C267AC">
        <w:rPr>
          <w:color w:val="1C1C1C"/>
        </w:rPr>
        <w:t>)</w:t>
      </w:r>
      <w:r w:rsidR="00285E68" w:rsidRPr="00A26860">
        <w:rPr>
          <w:color w:val="1C1C1C"/>
        </w:rPr>
        <w:t xml:space="preserve"> of the </w:t>
      </w:r>
      <w:r w:rsidR="00C267AC">
        <w:rPr>
          <w:color w:val="1C1C1C"/>
        </w:rPr>
        <w:t>RFQ</w:t>
      </w:r>
      <w:r w:rsidR="00C267AC" w:rsidRPr="00A26860">
        <w:rPr>
          <w:color w:val="1C1C1C"/>
        </w:rPr>
        <w:t xml:space="preserve"> </w:t>
      </w:r>
      <w:r w:rsidR="00285E68" w:rsidRPr="00A26860">
        <w:rPr>
          <w:color w:val="1C1C1C"/>
        </w:rPr>
        <w:t xml:space="preserve">Conditions, </w:t>
      </w:r>
      <w:r w:rsidR="009658E5">
        <w:rPr>
          <w:color w:val="1C1C1C"/>
        </w:rPr>
        <w:t>contractors</w:t>
      </w:r>
      <w:r w:rsidR="00285E68" w:rsidRPr="00A26860">
        <w:rPr>
          <w:color w:val="1C1C1C"/>
        </w:rPr>
        <w:t xml:space="preserve"> are advised </w:t>
      </w:r>
      <w:r w:rsidR="00B90135" w:rsidRPr="00A26860">
        <w:rPr>
          <w:color w:val="1C1C1C"/>
        </w:rPr>
        <w:t xml:space="preserve">of </w:t>
      </w:r>
      <w:r w:rsidR="00B90135" w:rsidRPr="00A26860">
        <w:rPr>
          <w:color w:val="080808"/>
        </w:rPr>
        <w:t xml:space="preserve">the </w:t>
      </w:r>
      <w:r w:rsidR="00B90135" w:rsidRPr="00A26860">
        <w:rPr>
          <w:color w:val="1C1C1C"/>
        </w:rPr>
        <w:t xml:space="preserve">following </w:t>
      </w:r>
      <w:r w:rsidR="00B90135" w:rsidRPr="00A26860">
        <w:t>amendment</w:t>
      </w:r>
      <w:r w:rsidR="00BE67C3">
        <w:t xml:space="preserve">s </w:t>
      </w:r>
      <w:r w:rsidR="00B90135" w:rsidRPr="00A26860">
        <w:t xml:space="preserve">to the </w:t>
      </w:r>
      <w:r w:rsidR="0065295F">
        <w:t xml:space="preserve">Request for Quotation / Minor </w:t>
      </w:r>
      <w:r w:rsidR="004A07A1">
        <w:t xml:space="preserve">Maintenance </w:t>
      </w:r>
      <w:r w:rsidR="0065295F">
        <w:t>Contract</w:t>
      </w:r>
      <w:r w:rsidR="00544D44">
        <w:t xml:space="preserve"> (International)</w:t>
      </w:r>
      <w:r w:rsidR="00B90135" w:rsidRPr="00A26860">
        <w:t>:</w:t>
      </w:r>
    </w:p>
    <w:p w14:paraId="30CC10A6" w14:textId="7632A151" w:rsidR="007C3DA0" w:rsidRPr="009C5B65" w:rsidRDefault="00625D91" w:rsidP="00C41531">
      <w:pPr>
        <w:pStyle w:val="CUNumber1"/>
        <w:numPr>
          <w:ilvl w:val="0"/>
          <w:numId w:val="15"/>
        </w:numPr>
        <w:spacing w:before="240"/>
        <w:rPr>
          <w:rFonts w:ascii="Times New Roman" w:hAnsi="Times New Roman"/>
          <w:b/>
          <w:color w:val="080808"/>
          <w:w w:val="105"/>
        </w:rPr>
      </w:pPr>
      <w:bookmarkStart w:id="2" w:name="_Hlk170407832"/>
      <w:bookmarkStart w:id="3" w:name="_Hlk170408670"/>
      <w:bookmarkStart w:id="4" w:name="_Hlk169789379"/>
      <w:r w:rsidRPr="00C6376D">
        <w:rPr>
          <w:rFonts w:ascii="Times New Roman" w:hAnsi="Times New Roman"/>
          <w:b/>
          <w:i/>
          <w:iCs/>
          <w:color w:val="080808"/>
          <w:w w:val="105"/>
        </w:rPr>
        <w:t xml:space="preserve">[NOTE TO DEFENCE (TO BE DELETED PRIOR TO THIS ADDENDUM BEING ISSUED): THIS NEW CLAUSE SHOULD BE INCLUDED AS THE LAST CLAUSE IN THE CONTRACT CONDITIONS. THE CLAUSE REFERENCES IN SQUARE BRACKETS AND YELLOW HIGHLIGHT </w:t>
      </w:r>
      <w:r w:rsidR="00C6376D" w:rsidRPr="00C6376D">
        <w:rPr>
          <w:rFonts w:ascii="Times New Roman" w:hAnsi="Times New Roman"/>
          <w:b/>
          <w:i/>
          <w:iCs/>
          <w:color w:val="080808"/>
          <w:w w:val="105"/>
        </w:rPr>
        <w:t xml:space="preserve">SHOULD </w:t>
      </w:r>
      <w:r w:rsidRPr="00C6376D">
        <w:rPr>
          <w:rFonts w:ascii="Times New Roman" w:hAnsi="Times New Roman"/>
          <w:b/>
          <w:i/>
          <w:iCs/>
          <w:color w:val="080808"/>
          <w:w w:val="105"/>
        </w:rPr>
        <w:t>BE UPDATED ACCORDINGLY]</w:t>
      </w:r>
      <w:bookmarkEnd w:id="2"/>
      <w:r w:rsidRPr="00C6376D">
        <w:rPr>
          <w:rFonts w:ascii="Times New Roman" w:hAnsi="Times New Roman"/>
          <w:b/>
          <w:i/>
          <w:iCs/>
          <w:color w:val="080808"/>
          <w:w w:val="105"/>
        </w:rPr>
        <w:t xml:space="preserve"> </w:t>
      </w:r>
      <w:bookmarkEnd w:id="3"/>
      <w:r w:rsidR="007C3DA0" w:rsidRPr="00C6376D">
        <w:rPr>
          <w:rFonts w:ascii="Times New Roman" w:hAnsi="Times New Roman"/>
          <w:bCs/>
          <w:color w:val="080808"/>
          <w:w w:val="105"/>
        </w:rPr>
        <w:t>I</w:t>
      </w:r>
      <w:r w:rsidR="001A6BAD" w:rsidRPr="00C6376D">
        <w:rPr>
          <w:rFonts w:ascii="Times New Roman" w:hAnsi="Times New Roman"/>
          <w:bCs/>
          <w:color w:val="080808"/>
          <w:w w:val="105"/>
        </w:rPr>
        <w:t>n</w:t>
      </w:r>
      <w:r w:rsidR="001A6BAD">
        <w:rPr>
          <w:rFonts w:ascii="Times New Roman" w:hAnsi="Times New Roman"/>
          <w:bCs/>
          <w:color w:val="080808"/>
          <w:w w:val="105"/>
        </w:rPr>
        <w:t xml:space="preserve"> the Contract Conditions, </w:t>
      </w:r>
      <w:r w:rsidR="002C670D" w:rsidRPr="00A26860">
        <w:rPr>
          <w:rFonts w:ascii="Times New Roman" w:hAnsi="Times New Roman"/>
          <w:bCs/>
          <w:color w:val="080808"/>
          <w:w w:val="105"/>
        </w:rPr>
        <w:t xml:space="preserve">insert </w:t>
      </w:r>
      <w:r w:rsidR="00D53853" w:rsidRPr="00A26860">
        <w:rPr>
          <w:rFonts w:ascii="Times New Roman" w:hAnsi="Times New Roman"/>
          <w:bCs/>
          <w:color w:val="080808"/>
          <w:w w:val="105"/>
        </w:rPr>
        <w:t xml:space="preserve">a new clause </w:t>
      </w:r>
      <w:r w:rsidR="00A26860" w:rsidRPr="00A26860">
        <w:rPr>
          <w:rFonts w:ascii="Times New Roman" w:hAnsi="Times New Roman"/>
          <w:bCs/>
          <w:color w:val="080808"/>
          <w:w w:val="105"/>
          <w:highlight w:val="yellow"/>
        </w:rPr>
        <w:t>[##]</w:t>
      </w:r>
      <w:r w:rsidR="00013D6B" w:rsidRPr="00A26860">
        <w:rPr>
          <w:rFonts w:ascii="Times New Roman" w:hAnsi="Times New Roman"/>
          <w:bCs/>
          <w:color w:val="080808"/>
          <w:w w:val="105"/>
        </w:rPr>
        <w:t>, as follows</w:t>
      </w:r>
      <w:r w:rsidR="00021D9C" w:rsidRPr="00A26860">
        <w:rPr>
          <w:rFonts w:ascii="Times New Roman" w:hAnsi="Times New Roman"/>
          <w:bCs/>
          <w:color w:val="080808"/>
          <w:w w:val="105"/>
        </w:rPr>
        <w:t>:</w:t>
      </w:r>
      <w:r w:rsidR="00933E7B">
        <w:rPr>
          <w:rFonts w:ascii="Times New Roman" w:hAnsi="Times New Roman"/>
          <w:bCs/>
          <w:color w:val="080808"/>
          <w:w w:val="105"/>
        </w:rPr>
        <w:t xml:space="preserve"> </w:t>
      </w:r>
    </w:p>
    <w:p w14:paraId="5198B117" w14:textId="5D0AFA6B" w:rsidR="00BE67C3" w:rsidRPr="00BE67C3" w:rsidRDefault="00013D6B" w:rsidP="00BE67C3">
      <w:pPr>
        <w:pStyle w:val="DefenceSchedule1"/>
        <w:numPr>
          <w:ilvl w:val="0"/>
          <w:numId w:val="0"/>
        </w:numPr>
        <w:ind w:left="1928" w:hanging="964"/>
        <w:rPr>
          <w:b/>
          <w:i/>
          <w:iCs/>
        </w:rPr>
      </w:pPr>
      <w:bookmarkStart w:id="5" w:name="_Hlk169858097"/>
      <w:r w:rsidRPr="00A26860">
        <w:rPr>
          <w:b/>
          <w:i/>
          <w:highlight w:val="yellow"/>
        </w:rPr>
        <w:t>[##]</w:t>
      </w:r>
      <w:r w:rsidR="00417B27" w:rsidRPr="00A26860">
        <w:rPr>
          <w:b/>
          <w:i/>
        </w:rPr>
        <w:tab/>
      </w:r>
      <w:r w:rsidR="00BE67C3">
        <w:rPr>
          <w:b/>
          <w:i/>
        </w:rPr>
        <w:t>Commonwealth Publication and Reporting Requirements:</w:t>
      </w:r>
      <w:bookmarkEnd w:id="4"/>
      <w:bookmarkEnd w:id="5"/>
      <w:r w:rsidR="00BE67C3">
        <w:rPr>
          <w:b/>
          <w:i/>
        </w:rPr>
        <w:t xml:space="preserve"> </w:t>
      </w:r>
      <w:r w:rsidR="00BE67C3" w:rsidRPr="00BE67C3">
        <w:rPr>
          <w:i/>
          <w:iCs/>
          <w:lang w:eastAsia="en-AU"/>
        </w:rPr>
        <w:t xml:space="preserve">The </w:t>
      </w:r>
      <w:r w:rsidR="00BE67C3" w:rsidRPr="00BE67C3">
        <w:rPr>
          <w:i/>
          <w:iCs/>
        </w:rPr>
        <w:t>Contractor</w:t>
      </w:r>
      <w:r w:rsidR="00BE67C3" w:rsidRPr="00BE67C3">
        <w:rPr>
          <w:lang w:eastAsia="en-AU"/>
        </w:rPr>
        <w:t xml:space="preserve"> </w:t>
      </w:r>
      <w:r w:rsidR="00BE67C3" w:rsidRPr="00BE67C3">
        <w:rPr>
          <w:i/>
          <w:iCs/>
          <w:lang w:eastAsia="en-AU"/>
        </w:rPr>
        <w:t xml:space="preserve">acknowledges that the </w:t>
      </w:r>
      <w:r w:rsidR="00BE67C3" w:rsidRPr="00BE67C3">
        <w:rPr>
          <w:i/>
          <w:iCs/>
        </w:rPr>
        <w:t>Commonwealth</w:t>
      </w:r>
      <w:r w:rsidR="00BE67C3" w:rsidRPr="00BE67C3">
        <w:rPr>
          <w:i/>
          <w:iCs/>
          <w:lang w:eastAsia="en-AU"/>
        </w:rPr>
        <w:t xml:space="preserve"> is and will be subject to a number of </w:t>
      </w:r>
      <w:r w:rsidR="00BE67C3" w:rsidRPr="00BE67C3">
        <w:rPr>
          <w:i/>
          <w:iCs/>
        </w:rPr>
        <w:t>Commonwealth</w:t>
      </w:r>
      <w:r w:rsidR="00BE67C3" w:rsidRPr="00BE67C3">
        <w:rPr>
          <w:i/>
          <w:iCs/>
          <w:lang w:eastAsia="en-AU"/>
        </w:rPr>
        <w:t xml:space="preserve"> requirements and policies which support internal and external scrutiny of its tendering and contracting processes and the objectives of transparency, accountability and value for money including to:</w:t>
      </w:r>
    </w:p>
    <w:p w14:paraId="69CEA4E2"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79850A9"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report and post on the internet a list of contracts valued at $100,000 or more and identify confidentiality requirements in accordance with the Senate Order on Department and Agency Contracts; </w:t>
      </w:r>
    </w:p>
    <w:p w14:paraId="695B4613"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lastRenderedPageBreak/>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6D9C2935"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disclose information to other Commonwealth departments, agencies or authorities by virtue of or in connection with their functions, or statutory or portfolio responsibilities or for any legitimate government purpose or process.</w:t>
      </w:r>
    </w:p>
    <w:p w14:paraId="31F99902" w14:textId="6327F717" w:rsidR="00E54F53" w:rsidRDefault="00E54F53">
      <w:pPr>
        <w:pStyle w:val="CUNumber1"/>
        <w:numPr>
          <w:ilvl w:val="0"/>
          <w:numId w:val="15"/>
        </w:numPr>
        <w:spacing w:before="240"/>
        <w:rPr>
          <w:rFonts w:ascii="Times New Roman" w:hAnsi="Times New Roman"/>
          <w:bCs/>
          <w:color w:val="080808"/>
          <w:w w:val="105"/>
        </w:rPr>
      </w:pPr>
      <w:r w:rsidRPr="00C41531">
        <w:rPr>
          <w:rFonts w:ascii="Times New Roman" w:hAnsi="Times New Roman"/>
          <w:b/>
          <w:color w:val="080808"/>
          <w:w w:val="105"/>
        </w:rPr>
        <w:t>Delete</w:t>
      </w:r>
      <w:r w:rsidRPr="00C41531">
        <w:rPr>
          <w:rFonts w:ascii="Times New Roman" w:hAnsi="Times New Roman"/>
          <w:bCs/>
          <w:color w:val="080808"/>
          <w:w w:val="105"/>
        </w:rPr>
        <w:t xml:space="preserve"> </w:t>
      </w:r>
      <w:r w:rsidR="00BE67C3" w:rsidRPr="00C41531">
        <w:rPr>
          <w:rFonts w:ascii="Times New Roman" w:hAnsi="Times New Roman"/>
          <w:bCs/>
          <w:color w:val="080808"/>
          <w:w w:val="105"/>
        </w:rPr>
        <w:t xml:space="preserve">the row titled 'Methodology' in Attachment 1 (Contractor's Resources and Methodology) </w:t>
      </w:r>
      <w:r w:rsidR="004A07A1" w:rsidRPr="00C41531">
        <w:rPr>
          <w:rFonts w:ascii="Times New Roman" w:hAnsi="Times New Roman"/>
          <w:bCs/>
          <w:color w:val="080808"/>
          <w:w w:val="105"/>
        </w:rPr>
        <w:t xml:space="preserve">and </w:t>
      </w:r>
      <w:r w:rsidR="004A07A1" w:rsidRPr="00C41531">
        <w:rPr>
          <w:rFonts w:ascii="Times New Roman" w:hAnsi="Times New Roman"/>
          <w:b/>
          <w:color w:val="080808"/>
          <w:w w:val="105"/>
        </w:rPr>
        <w:t>replace</w:t>
      </w:r>
      <w:r w:rsidR="004A07A1" w:rsidRPr="00C41531">
        <w:rPr>
          <w:rFonts w:ascii="Times New Roman" w:hAnsi="Times New Roman"/>
          <w:bCs/>
          <w:color w:val="080808"/>
          <w:w w:val="105"/>
        </w:rPr>
        <w:t xml:space="preserve"> it with the following:</w:t>
      </w:r>
      <w:r w:rsidR="00BE67C3" w:rsidRPr="00C41531">
        <w:rPr>
          <w:rFonts w:ascii="Times New Roman" w:hAnsi="Times New Roman"/>
          <w:bCs/>
          <w:color w:val="080808"/>
          <w:w w:val="105"/>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069"/>
      </w:tblGrid>
      <w:tr w:rsidR="00E54F53" w:rsidRPr="001E560B" w14:paraId="793C38CF" w14:textId="77777777" w:rsidTr="00A043AB">
        <w:tc>
          <w:tcPr>
            <w:tcW w:w="4530" w:type="dxa"/>
          </w:tcPr>
          <w:p w14:paraId="6E795D39" w14:textId="77777777" w:rsidR="00E54F53" w:rsidRPr="00C41531" w:rsidRDefault="00E54F53" w:rsidP="00C41531">
            <w:pPr>
              <w:pStyle w:val="Schedule6"/>
              <w:numPr>
                <w:ilvl w:val="0"/>
                <w:numId w:val="0"/>
              </w:numPr>
              <w:spacing w:before="120" w:after="120"/>
              <w:rPr>
                <w:rFonts w:cs="Arial"/>
                <w:bCs/>
                <w:i/>
                <w:iCs/>
                <w:color w:val="080808"/>
                <w:w w:val="105"/>
                <w:szCs w:val="18"/>
              </w:rPr>
            </w:pPr>
            <w:r w:rsidRPr="00C41531">
              <w:rPr>
                <w:rFonts w:cs="Arial"/>
                <w:b/>
                <w:i/>
                <w:iCs/>
                <w:color w:val="080808"/>
                <w:w w:val="105"/>
                <w:szCs w:val="18"/>
              </w:rPr>
              <w:t>Methodology:</w:t>
            </w:r>
            <w:r w:rsidRPr="00C41531">
              <w:rPr>
                <w:rFonts w:cs="Arial"/>
                <w:bCs/>
                <w:i/>
                <w:iCs/>
                <w:color w:val="080808"/>
                <w:w w:val="105"/>
                <w:szCs w:val="18"/>
              </w:rPr>
              <w:t xml:space="preserve"> You are requested to provide:</w:t>
            </w:r>
          </w:p>
          <w:p w14:paraId="59D152A7" w14:textId="77777777" w:rsidR="00E54F53" w:rsidRPr="00C41531" w:rsidRDefault="00E54F53" w:rsidP="001C3FD8">
            <w:pPr>
              <w:pStyle w:val="Schedule6"/>
              <w:numPr>
                <w:ilvl w:val="0"/>
                <w:numId w:val="18"/>
              </w:numPr>
              <w:spacing w:before="120" w:after="120"/>
              <w:rPr>
                <w:rFonts w:cs="Arial"/>
                <w:i/>
                <w:iCs/>
                <w:szCs w:val="18"/>
              </w:rPr>
            </w:pPr>
            <w:r w:rsidRPr="00C41531">
              <w:rPr>
                <w:rFonts w:cs="Arial"/>
                <w:i/>
                <w:iCs/>
                <w:szCs w:val="18"/>
              </w:rPr>
              <w:t>a brief narrative setting out your understanding of the nature and scope of, and methodology for undertaking, the Services;</w:t>
            </w:r>
          </w:p>
          <w:p w14:paraId="45035431" w14:textId="77777777" w:rsidR="00E54F53" w:rsidRPr="00C41531" w:rsidRDefault="00E54F53" w:rsidP="001C3FD8">
            <w:pPr>
              <w:pStyle w:val="Schedule6"/>
              <w:numPr>
                <w:ilvl w:val="0"/>
                <w:numId w:val="18"/>
              </w:numPr>
              <w:spacing w:before="120" w:after="120"/>
              <w:rPr>
                <w:rFonts w:cs="Arial"/>
                <w:i/>
                <w:iCs/>
                <w:szCs w:val="18"/>
              </w:rPr>
            </w:pPr>
            <w:r w:rsidRPr="00C41531">
              <w:rPr>
                <w:rFonts w:cs="Arial"/>
                <w:i/>
                <w:iCs/>
                <w:szCs w:val="18"/>
              </w:rPr>
              <w:t xml:space="preserve">details of your practices regarding labour regulations and ethical employment practices; </w:t>
            </w:r>
          </w:p>
          <w:p w14:paraId="2BC1BCC2" w14:textId="77777777" w:rsidR="00E54F53" w:rsidRPr="00C41531" w:rsidRDefault="00E54F53" w:rsidP="001C3FD8">
            <w:pPr>
              <w:pStyle w:val="Schedule6"/>
              <w:numPr>
                <w:ilvl w:val="0"/>
                <w:numId w:val="18"/>
              </w:numPr>
              <w:spacing w:before="120" w:after="120"/>
              <w:rPr>
                <w:rFonts w:cs="Arial"/>
                <w:i/>
                <w:iCs/>
                <w:szCs w:val="18"/>
              </w:rPr>
            </w:pPr>
            <w:r w:rsidRPr="00C41531">
              <w:rPr>
                <w:rFonts w:cs="Arial"/>
                <w:i/>
                <w:iCs/>
                <w:szCs w:val="18"/>
              </w:rPr>
              <w:t xml:space="preserve">details of your practices regarding achieving efficiencies and savings in whole of life costs; and </w:t>
            </w:r>
          </w:p>
          <w:p w14:paraId="670C3A82" w14:textId="3B7C94A2" w:rsidR="00E54F53" w:rsidRPr="00E54F53" w:rsidRDefault="00E54F53" w:rsidP="00C41531">
            <w:pPr>
              <w:pStyle w:val="Schedule6"/>
              <w:numPr>
                <w:ilvl w:val="0"/>
                <w:numId w:val="18"/>
              </w:numPr>
              <w:spacing w:before="120" w:after="120"/>
              <w:rPr>
                <w:rFonts w:cs="Arial"/>
                <w:szCs w:val="18"/>
              </w:rPr>
            </w:pPr>
            <w:r w:rsidRPr="00C41531">
              <w:rPr>
                <w:rFonts w:cs="Arial"/>
                <w:i/>
                <w:iCs/>
                <w:szCs w:val="18"/>
              </w:rPr>
              <w:t>details of your organisational commitment to ethical conduct and ensuring compliance with the Commonwealth Supplier Code of Conduct, including by reference to applicable corporate policies or frameworks regarding ethics, governance and accountability.</w:t>
            </w:r>
          </w:p>
        </w:tc>
        <w:tc>
          <w:tcPr>
            <w:tcW w:w="4069" w:type="dxa"/>
          </w:tcPr>
          <w:p w14:paraId="5B2D705B" w14:textId="77777777" w:rsidR="00E54F53" w:rsidRPr="00C41531" w:rsidRDefault="00E54F53" w:rsidP="00E54F53">
            <w:pPr>
              <w:pStyle w:val="DefenceNormal"/>
              <w:spacing w:before="120" w:after="120"/>
              <w:rPr>
                <w:rFonts w:ascii="Arial" w:hAnsi="Arial" w:cs="Arial"/>
                <w:b/>
                <w:i/>
                <w:iCs/>
                <w:sz w:val="18"/>
                <w:szCs w:val="18"/>
                <w:highlight w:val="yellow"/>
              </w:rPr>
            </w:pPr>
            <w:r w:rsidRPr="00C41531">
              <w:rPr>
                <w:rFonts w:ascii="Arial" w:hAnsi="Arial" w:cs="Arial"/>
                <w:b/>
                <w:i/>
                <w:iCs/>
                <w:sz w:val="18"/>
                <w:szCs w:val="18"/>
                <w:highlight w:val="yellow"/>
              </w:rPr>
              <w:t>[INSERT]</w:t>
            </w:r>
          </w:p>
        </w:tc>
      </w:tr>
    </w:tbl>
    <w:p w14:paraId="00A75EDB" w14:textId="40B94FDD" w:rsidR="00BE67C3" w:rsidRPr="00E54F53" w:rsidRDefault="00BE67C3" w:rsidP="00C41531">
      <w:pPr>
        <w:pStyle w:val="CUNumber1"/>
        <w:spacing w:before="240"/>
        <w:ind w:left="0" w:firstLine="0"/>
        <w:rPr>
          <w:i/>
          <w:iCs/>
        </w:rPr>
      </w:pPr>
      <w:r w:rsidRPr="00C41531">
        <w:rPr>
          <w:rFonts w:ascii="Times New Roman" w:hAnsi="Times New Roman"/>
          <w:bCs/>
          <w:color w:val="080808"/>
          <w:w w:val="105"/>
        </w:rPr>
        <w:t xml:space="preserve"> </w:t>
      </w:r>
    </w:p>
    <w:p w14:paraId="4DEFD787" w14:textId="77777777" w:rsidR="00A61356" w:rsidRDefault="00A61356" w:rsidP="00932726">
      <w:pPr>
        <w:pStyle w:val="BodyText"/>
        <w:kinsoku w:val="0"/>
        <w:overflowPunct w:val="0"/>
        <w:spacing w:before="195"/>
        <w:rPr>
          <w:color w:val="1C1C1C"/>
        </w:rPr>
      </w:pPr>
    </w:p>
    <w:p w14:paraId="096E8A1A" w14:textId="25CD3ED2"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23434254"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66545F30" w:rsidR="00B53EC3" w:rsidRPr="00A26860" w:rsidRDefault="00B53EC3" w:rsidP="001970F8">
      <w:pPr>
        <w:pStyle w:val="BodyText"/>
        <w:kinsoku w:val="0"/>
        <w:overflowPunct w:val="0"/>
        <w:spacing w:before="195"/>
        <w:rPr>
          <w:color w:val="1C1C1C"/>
        </w:rPr>
      </w:pPr>
    </w:p>
    <w:p w14:paraId="0160BE53" w14:textId="4DD4AA00" w:rsidR="00B275ED" w:rsidRPr="00A26860" w:rsidRDefault="00B275ED" w:rsidP="005215C7">
      <w:pPr>
        <w:pStyle w:val="BodyText"/>
        <w:kinsoku w:val="0"/>
        <w:overflowPunct w:val="0"/>
        <w:spacing w:before="7"/>
        <w:rPr>
          <w:color w:val="080808"/>
          <w:w w:val="95"/>
        </w:rPr>
      </w:pPr>
    </w:p>
    <w:p w14:paraId="77721445" w14:textId="0F3F1FC6" w:rsidR="00137D2A" w:rsidRPr="00A26860" w:rsidRDefault="00137D2A" w:rsidP="00137D2A">
      <w:pPr>
        <w:spacing w:after="200"/>
        <w:rPr>
          <w:sz w:val="20"/>
          <w:szCs w:val="20"/>
        </w:rPr>
      </w:pPr>
      <w:r w:rsidRPr="00A26860">
        <w:rPr>
          <w:sz w:val="20"/>
          <w:szCs w:val="20"/>
        </w:rPr>
        <w:t>Signed:</w:t>
      </w:r>
    </w:p>
    <w:p w14:paraId="6E809C04" w14:textId="74269EF7" w:rsidR="00E662C0" w:rsidRDefault="0065295F" w:rsidP="00EA5DC2">
      <w:pPr>
        <w:spacing w:after="200"/>
        <w:rPr>
          <w:sz w:val="20"/>
          <w:szCs w:val="20"/>
        </w:rPr>
      </w:pPr>
      <w:r>
        <w:rPr>
          <w:sz w:val="20"/>
          <w:szCs w:val="20"/>
        </w:rPr>
        <w:t>On</w:t>
      </w:r>
      <w:r w:rsidR="00137D2A" w:rsidRPr="00A26860">
        <w:rPr>
          <w:sz w:val="20"/>
          <w:szCs w:val="20"/>
        </w:rPr>
        <w:t xml:space="preserve"> behalf of the Commonwealth</w:t>
      </w:r>
      <w:r w:rsidR="00EA5DC2" w:rsidRPr="00A26860">
        <w:rPr>
          <w:sz w:val="20"/>
          <w:szCs w:val="20"/>
        </w:rPr>
        <w:t xml:space="preserve"> </w:t>
      </w:r>
    </w:p>
    <w:p w14:paraId="316B3AA7" w14:textId="094358F6" w:rsidR="00F05FC7" w:rsidRPr="0065295F" w:rsidRDefault="00F05FC7" w:rsidP="0065295F">
      <w:pPr>
        <w:widowControl/>
        <w:autoSpaceDE/>
        <w:autoSpaceDN/>
        <w:adjustRightInd/>
        <w:spacing w:after="200"/>
        <w:jc w:val="center"/>
        <w:rPr>
          <w:i/>
          <w:iCs/>
          <w:sz w:val="20"/>
          <w:szCs w:val="20"/>
          <w:lang w:eastAsia="en-US"/>
        </w:rPr>
      </w:pPr>
    </w:p>
    <w:sectPr w:rsidR="00F05FC7" w:rsidRPr="0065295F" w:rsidSect="00C4153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0AF4" w14:textId="77777777" w:rsidR="007812E4" w:rsidRDefault="007812E4" w:rsidP="00FD75DE">
      <w:r>
        <w:separator/>
      </w:r>
    </w:p>
  </w:endnote>
  <w:endnote w:type="continuationSeparator" w:id="0">
    <w:p w14:paraId="29AA1390" w14:textId="77777777" w:rsidR="007812E4" w:rsidRDefault="007812E4"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03B2B06C" w:rsidR="00FD75DE" w:rsidRDefault="002C21F9">
    <w:pPr>
      <w:pStyle w:val="Footer"/>
    </w:pPr>
    <w:fldSimple w:instr=" DOCVARIABLE  CUFooterText \* MERGEFORMAT " w:fldLock="1">
      <w:r>
        <w:t>L\363207719.2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7926C944"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2C21F9">
      <w:rPr>
        <w:sz w:val="20"/>
        <w:szCs w:val="20"/>
      </w:rPr>
      <w:t>L\363207719.2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60043215" w:rsidR="00FD75DE" w:rsidRDefault="002C21F9">
    <w:pPr>
      <w:pStyle w:val="Footer"/>
    </w:pPr>
    <w:fldSimple w:instr=" DOCVARIABLE  CUFooterText \* MERGEFORMAT " w:fldLock="1">
      <w:r>
        <w:t>L\363207719.2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BD0F" w14:textId="77777777" w:rsidR="007812E4" w:rsidRDefault="007812E4" w:rsidP="00FD75DE">
      <w:r>
        <w:separator/>
      </w:r>
    </w:p>
  </w:footnote>
  <w:footnote w:type="continuationSeparator" w:id="0">
    <w:p w14:paraId="57D74172" w14:textId="77777777" w:rsidR="007812E4" w:rsidRDefault="007812E4"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EE74" w14:textId="77777777" w:rsidR="00101454" w:rsidRDefault="00101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987" w14:textId="77777777" w:rsidR="00101454" w:rsidRDefault="00101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7127" w14:textId="77777777" w:rsidR="00101454" w:rsidRDefault="0010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lvlText w:val="%1."/>
      <w:lvlJc w:val="left"/>
      <w:pPr>
        <w:tabs>
          <w:tab w:val="num" w:pos="746"/>
        </w:tabs>
        <w:ind w:left="746" w:hanging="964"/>
      </w:pPr>
      <w:rPr>
        <w:rFonts w:hint="default"/>
        <w:b w:val="0"/>
        <w:i w:val="0"/>
        <w:caps/>
        <w:sz w:val="20"/>
        <w:szCs w:val="22"/>
        <w:u w:val="none"/>
      </w:rPr>
    </w:lvl>
    <w:lvl w:ilvl="1">
      <w:start w:val="1"/>
      <w:numFmt w:val="decimal"/>
      <w:lvlText w:val="%1.%2"/>
      <w:lvlJc w:val="left"/>
      <w:pPr>
        <w:tabs>
          <w:tab w:val="num" w:pos="746"/>
        </w:tabs>
        <w:ind w:left="746" w:hanging="964"/>
      </w:pPr>
      <w:rPr>
        <w:rFonts w:ascii="Arial" w:hAnsi="Arial" w:hint="default"/>
        <w:b w:val="0"/>
        <w:i w:val="0"/>
        <w:sz w:val="20"/>
        <w:u w:val="none"/>
      </w:rPr>
    </w:lvl>
    <w:lvl w:ilvl="2">
      <w:start w:val="1"/>
      <w:numFmt w:val="lowerLetter"/>
      <w:lvlText w:val="(%3)"/>
      <w:lvlJc w:val="left"/>
      <w:pPr>
        <w:tabs>
          <w:tab w:val="num" w:pos="1710"/>
        </w:tabs>
        <w:ind w:left="1710" w:hanging="964"/>
      </w:pPr>
      <w:rPr>
        <w:rFonts w:ascii="Arial" w:hAnsi="Arial" w:hint="default"/>
        <w:b w:val="0"/>
        <w:i w:val="0"/>
        <w:sz w:val="20"/>
        <w:u w:val="none"/>
      </w:rPr>
    </w:lvl>
    <w:lvl w:ilvl="3">
      <w:start w:val="1"/>
      <w:numFmt w:val="lowerRoman"/>
      <w:lvlText w:val="(%4)"/>
      <w:lvlJc w:val="left"/>
      <w:pPr>
        <w:tabs>
          <w:tab w:val="num" w:pos="2673"/>
        </w:tabs>
        <w:ind w:left="2673" w:hanging="963"/>
      </w:pPr>
      <w:rPr>
        <w:rFonts w:ascii="Arial" w:hAnsi="Arial" w:hint="default"/>
        <w:b w:val="0"/>
        <w:i w:val="0"/>
        <w:sz w:val="20"/>
        <w:u w:val="none"/>
      </w:rPr>
    </w:lvl>
    <w:lvl w:ilvl="4">
      <w:start w:val="1"/>
      <w:numFmt w:val="upperLetter"/>
      <w:lvlText w:val="%5."/>
      <w:lvlJc w:val="left"/>
      <w:pPr>
        <w:tabs>
          <w:tab w:val="num" w:pos="3637"/>
        </w:tabs>
        <w:ind w:left="3637" w:hanging="964"/>
      </w:pPr>
      <w:rPr>
        <w:rFonts w:ascii="Arial" w:hAnsi="Arial" w:hint="default"/>
        <w:b w:val="0"/>
        <w:i w:val="0"/>
        <w:sz w:val="20"/>
        <w:u w:val="none"/>
      </w:rPr>
    </w:lvl>
    <w:lvl w:ilvl="5">
      <w:start w:val="1"/>
      <w:numFmt w:val="decimal"/>
      <w:lvlText w:val="%6)"/>
      <w:lvlJc w:val="left"/>
      <w:pPr>
        <w:tabs>
          <w:tab w:val="num" w:pos="4601"/>
        </w:tabs>
        <w:ind w:left="4601" w:hanging="964"/>
      </w:pPr>
      <w:rPr>
        <w:rFonts w:ascii="Arial" w:hAnsi="Arial" w:hint="default"/>
        <w:b w:val="0"/>
        <w:i w:val="0"/>
        <w:sz w:val="20"/>
        <w:u w:val="none"/>
      </w:rPr>
    </w:lvl>
    <w:lvl w:ilvl="6">
      <w:start w:val="1"/>
      <w:numFmt w:val="lowerLetter"/>
      <w:lvlText w:val="%7)"/>
      <w:lvlJc w:val="left"/>
      <w:pPr>
        <w:tabs>
          <w:tab w:val="num" w:pos="5565"/>
        </w:tabs>
        <w:ind w:left="5565" w:hanging="964"/>
      </w:pPr>
      <w:rPr>
        <w:rFonts w:ascii="Arial" w:hAnsi="Arial" w:hint="default"/>
        <w:b w:val="0"/>
        <w:i w:val="0"/>
        <w:sz w:val="20"/>
        <w:u w:val="none"/>
      </w:rPr>
    </w:lvl>
    <w:lvl w:ilvl="7">
      <w:start w:val="1"/>
      <w:numFmt w:val="lowerRoman"/>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A64540E"/>
    <w:multiLevelType w:val="hybridMultilevel"/>
    <w:tmpl w:val="9FA06180"/>
    <w:lvl w:ilvl="0" w:tplc="FBC09718">
      <w:start w:val="1"/>
      <w:numFmt w:val="lowerLetter"/>
      <w:lvlText w:val="(%1)"/>
      <w:lvlJc w:val="left"/>
      <w:pPr>
        <w:ind w:left="720" w:hanging="360"/>
      </w:pPr>
      <w:rPr>
        <w:rFonts w:hint="default"/>
        <w:b w:val="0"/>
        <w:i/>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5"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276FFA"/>
    <w:multiLevelType w:val="multilevel"/>
    <w:tmpl w:val="C122E822"/>
    <w:numStyleLink w:val="DefenceHeadingNoTOC"/>
  </w:abstractNum>
  <w:abstractNum w:abstractNumId="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953282C"/>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1"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5" w15:restartNumberingAfterBreak="0">
    <w:nsid w:val="5E041A70"/>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6" w15:restartNumberingAfterBreak="0">
    <w:nsid w:val="5FF03AD2"/>
    <w:multiLevelType w:val="singleLevel"/>
    <w:tmpl w:val="0C09000F"/>
    <w:lvl w:ilvl="0">
      <w:start w:val="1"/>
      <w:numFmt w:val="decimal"/>
      <w:pStyle w:val="CUNumber8"/>
      <w:lvlText w:val="%1."/>
      <w:lvlJc w:val="left"/>
      <w:pPr>
        <w:ind w:left="2070" w:hanging="360"/>
      </w:pPr>
      <w:rPr>
        <w:b w:val="0"/>
        <w:bCs/>
      </w:rPr>
    </w:lvl>
  </w:abstractNum>
  <w:abstractNum w:abstractNumId="17" w15:restartNumberingAfterBreak="0">
    <w:nsid w:val="67E203BC"/>
    <w:multiLevelType w:val="hybridMultilevel"/>
    <w:tmpl w:val="B5400554"/>
    <w:lvl w:ilvl="0" w:tplc="B6101A3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0307166">
    <w:abstractNumId w:val="7"/>
  </w:num>
  <w:num w:numId="2" w16cid:durableId="1550456585">
    <w:abstractNumId w:val="6"/>
  </w:num>
  <w:num w:numId="3" w16cid:durableId="1412241850">
    <w:abstractNumId w:val="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6"/>
  </w:num>
  <w:num w:numId="6" w16cid:durableId="544566425">
    <w:abstractNumId w:val="9"/>
  </w:num>
  <w:num w:numId="7" w16cid:durableId="1289167438">
    <w:abstractNumId w:val="14"/>
  </w:num>
  <w:num w:numId="8" w16cid:durableId="733818327">
    <w:abstractNumId w:val="3"/>
  </w:num>
  <w:num w:numId="9" w16cid:durableId="751701887">
    <w:abstractNumId w:val="4"/>
  </w:num>
  <w:num w:numId="10" w16cid:durableId="1447001313">
    <w:abstractNumId w:val="12"/>
  </w:num>
  <w:num w:numId="11" w16cid:durableId="361630817">
    <w:abstractNumId w:val="2"/>
  </w:num>
  <w:num w:numId="12" w16cid:durableId="953095489">
    <w:abstractNumId w:val="5"/>
  </w:num>
  <w:num w:numId="13" w16cid:durableId="381057155">
    <w:abstractNumId w:val="13"/>
  </w:num>
  <w:num w:numId="14" w16cid:durableId="1756897730">
    <w:abstractNumId w:val="15"/>
  </w:num>
  <w:num w:numId="15" w16cid:durableId="1028917090">
    <w:abstractNumId w:val="17"/>
  </w:num>
  <w:num w:numId="16" w16cid:durableId="1718117231">
    <w:abstractNumId w:val="10"/>
  </w:num>
  <w:num w:numId="17" w16cid:durableId="510722338">
    <w:abstractNumId w:val="11"/>
  </w:num>
  <w:num w:numId="18" w16cid:durableId="45090547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3207719.2"/>
  </w:docVars>
  <w:rsids>
    <w:rsidRoot w:val="003114CB"/>
    <w:rsid w:val="000014A4"/>
    <w:rsid w:val="00013D6B"/>
    <w:rsid w:val="000149EE"/>
    <w:rsid w:val="00016922"/>
    <w:rsid w:val="00021D9C"/>
    <w:rsid w:val="00034FE2"/>
    <w:rsid w:val="00041BEB"/>
    <w:rsid w:val="00044E1D"/>
    <w:rsid w:val="00061CDB"/>
    <w:rsid w:val="00064A4D"/>
    <w:rsid w:val="000653CB"/>
    <w:rsid w:val="00067F4E"/>
    <w:rsid w:val="000721D5"/>
    <w:rsid w:val="00073F7D"/>
    <w:rsid w:val="0007568E"/>
    <w:rsid w:val="00075B3B"/>
    <w:rsid w:val="0008174E"/>
    <w:rsid w:val="00082C17"/>
    <w:rsid w:val="00087DD1"/>
    <w:rsid w:val="0009149A"/>
    <w:rsid w:val="000A1D79"/>
    <w:rsid w:val="000A3AC9"/>
    <w:rsid w:val="000A3D32"/>
    <w:rsid w:val="000D3D83"/>
    <w:rsid w:val="000D4294"/>
    <w:rsid w:val="000D4589"/>
    <w:rsid w:val="000D50F9"/>
    <w:rsid w:val="000D6702"/>
    <w:rsid w:val="000E69C1"/>
    <w:rsid w:val="000F53D3"/>
    <w:rsid w:val="000F59D4"/>
    <w:rsid w:val="00101454"/>
    <w:rsid w:val="00122121"/>
    <w:rsid w:val="00130DC8"/>
    <w:rsid w:val="00130F6C"/>
    <w:rsid w:val="00137D2A"/>
    <w:rsid w:val="00142B17"/>
    <w:rsid w:val="00142F08"/>
    <w:rsid w:val="0014386A"/>
    <w:rsid w:val="00145D1B"/>
    <w:rsid w:val="00146387"/>
    <w:rsid w:val="00146C24"/>
    <w:rsid w:val="00147AF2"/>
    <w:rsid w:val="0015772A"/>
    <w:rsid w:val="00163F54"/>
    <w:rsid w:val="001705D6"/>
    <w:rsid w:val="00184F65"/>
    <w:rsid w:val="00186BC2"/>
    <w:rsid w:val="00193239"/>
    <w:rsid w:val="001970F8"/>
    <w:rsid w:val="001A2BF8"/>
    <w:rsid w:val="001A6BAD"/>
    <w:rsid w:val="001B2C9A"/>
    <w:rsid w:val="001B3DB7"/>
    <w:rsid w:val="001C0070"/>
    <w:rsid w:val="001C232F"/>
    <w:rsid w:val="001C3FD8"/>
    <w:rsid w:val="001D01C6"/>
    <w:rsid w:val="001D0E95"/>
    <w:rsid w:val="001D4B3F"/>
    <w:rsid w:val="001D75F7"/>
    <w:rsid w:val="001E3C25"/>
    <w:rsid w:val="001E3D63"/>
    <w:rsid w:val="001E6587"/>
    <w:rsid w:val="001F281E"/>
    <w:rsid w:val="001F4C5F"/>
    <w:rsid w:val="001F6FB3"/>
    <w:rsid w:val="002001B2"/>
    <w:rsid w:val="002058D5"/>
    <w:rsid w:val="0021243D"/>
    <w:rsid w:val="0022722C"/>
    <w:rsid w:val="002274A8"/>
    <w:rsid w:val="002276DD"/>
    <w:rsid w:val="002317C4"/>
    <w:rsid w:val="0024772A"/>
    <w:rsid w:val="0025012F"/>
    <w:rsid w:val="002526AC"/>
    <w:rsid w:val="002537CC"/>
    <w:rsid w:val="00285E68"/>
    <w:rsid w:val="00291E09"/>
    <w:rsid w:val="002949EF"/>
    <w:rsid w:val="0029712E"/>
    <w:rsid w:val="00297DF7"/>
    <w:rsid w:val="002A0A1C"/>
    <w:rsid w:val="002A2CF5"/>
    <w:rsid w:val="002A42B9"/>
    <w:rsid w:val="002B6A6F"/>
    <w:rsid w:val="002C21F9"/>
    <w:rsid w:val="002C3C73"/>
    <w:rsid w:val="002C5509"/>
    <w:rsid w:val="002C670D"/>
    <w:rsid w:val="002D2A37"/>
    <w:rsid w:val="002D539C"/>
    <w:rsid w:val="002D5D6B"/>
    <w:rsid w:val="002D6076"/>
    <w:rsid w:val="00301823"/>
    <w:rsid w:val="003053FE"/>
    <w:rsid w:val="00310748"/>
    <w:rsid w:val="003114CB"/>
    <w:rsid w:val="003145B6"/>
    <w:rsid w:val="0031586C"/>
    <w:rsid w:val="00321BE9"/>
    <w:rsid w:val="00325AEB"/>
    <w:rsid w:val="003333EC"/>
    <w:rsid w:val="00341F4B"/>
    <w:rsid w:val="00354AFF"/>
    <w:rsid w:val="00362454"/>
    <w:rsid w:val="00363A30"/>
    <w:rsid w:val="003652D8"/>
    <w:rsid w:val="00367A48"/>
    <w:rsid w:val="00373733"/>
    <w:rsid w:val="00374DFE"/>
    <w:rsid w:val="00391375"/>
    <w:rsid w:val="003C1E79"/>
    <w:rsid w:val="003C3B06"/>
    <w:rsid w:val="003D7765"/>
    <w:rsid w:val="003D7B82"/>
    <w:rsid w:val="003F341C"/>
    <w:rsid w:val="00403C1F"/>
    <w:rsid w:val="00416EF9"/>
    <w:rsid w:val="00417B27"/>
    <w:rsid w:val="004265D7"/>
    <w:rsid w:val="00430FE8"/>
    <w:rsid w:val="00436483"/>
    <w:rsid w:val="00442D6C"/>
    <w:rsid w:val="0044548B"/>
    <w:rsid w:val="00454FCE"/>
    <w:rsid w:val="00463386"/>
    <w:rsid w:val="00465D54"/>
    <w:rsid w:val="00465DF4"/>
    <w:rsid w:val="00467B9E"/>
    <w:rsid w:val="00495B23"/>
    <w:rsid w:val="004A07A1"/>
    <w:rsid w:val="004A33CC"/>
    <w:rsid w:val="004B7938"/>
    <w:rsid w:val="004C5349"/>
    <w:rsid w:val="004D5B32"/>
    <w:rsid w:val="004E7C61"/>
    <w:rsid w:val="004F4287"/>
    <w:rsid w:val="0050114F"/>
    <w:rsid w:val="00502F49"/>
    <w:rsid w:val="00510420"/>
    <w:rsid w:val="005124D9"/>
    <w:rsid w:val="005167AE"/>
    <w:rsid w:val="005215C7"/>
    <w:rsid w:val="00521D15"/>
    <w:rsid w:val="005253C1"/>
    <w:rsid w:val="005278F2"/>
    <w:rsid w:val="00531EC7"/>
    <w:rsid w:val="00533080"/>
    <w:rsid w:val="00534025"/>
    <w:rsid w:val="0053742B"/>
    <w:rsid w:val="005400D6"/>
    <w:rsid w:val="0054032D"/>
    <w:rsid w:val="00544D44"/>
    <w:rsid w:val="005626D1"/>
    <w:rsid w:val="00565613"/>
    <w:rsid w:val="00570D1E"/>
    <w:rsid w:val="00571506"/>
    <w:rsid w:val="00571D39"/>
    <w:rsid w:val="005749A2"/>
    <w:rsid w:val="00574C55"/>
    <w:rsid w:val="00576848"/>
    <w:rsid w:val="0058139B"/>
    <w:rsid w:val="00582283"/>
    <w:rsid w:val="005A0BFE"/>
    <w:rsid w:val="005A2607"/>
    <w:rsid w:val="005A7F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53BD"/>
    <w:rsid w:val="0060799E"/>
    <w:rsid w:val="00625D91"/>
    <w:rsid w:val="00625F60"/>
    <w:rsid w:val="00630295"/>
    <w:rsid w:val="006333A2"/>
    <w:rsid w:val="00633817"/>
    <w:rsid w:val="0063780F"/>
    <w:rsid w:val="00647240"/>
    <w:rsid w:val="0065295F"/>
    <w:rsid w:val="00662CF9"/>
    <w:rsid w:val="006700A5"/>
    <w:rsid w:val="0068005F"/>
    <w:rsid w:val="006824AA"/>
    <w:rsid w:val="00683A83"/>
    <w:rsid w:val="006A0701"/>
    <w:rsid w:val="006B366C"/>
    <w:rsid w:val="006B3D66"/>
    <w:rsid w:val="006B6BD7"/>
    <w:rsid w:val="006B7289"/>
    <w:rsid w:val="006C1648"/>
    <w:rsid w:val="006C5FAA"/>
    <w:rsid w:val="006C7603"/>
    <w:rsid w:val="006E335A"/>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12E4"/>
    <w:rsid w:val="00783F8F"/>
    <w:rsid w:val="007877BC"/>
    <w:rsid w:val="00793A1F"/>
    <w:rsid w:val="00796716"/>
    <w:rsid w:val="007A204D"/>
    <w:rsid w:val="007A22D5"/>
    <w:rsid w:val="007A32A0"/>
    <w:rsid w:val="007B25FF"/>
    <w:rsid w:val="007B2810"/>
    <w:rsid w:val="007C12E0"/>
    <w:rsid w:val="007C3DA0"/>
    <w:rsid w:val="007D3F1D"/>
    <w:rsid w:val="007D42BF"/>
    <w:rsid w:val="007D5E3E"/>
    <w:rsid w:val="007D74FF"/>
    <w:rsid w:val="007E3236"/>
    <w:rsid w:val="007F1480"/>
    <w:rsid w:val="007F14B6"/>
    <w:rsid w:val="007F6B60"/>
    <w:rsid w:val="007F78FF"/>
    <w:rsid w:val="0080148E"/>
    <w:rsid w:val="008015B0"/>
    <w:rsid w:val="00803CAA"/>
    <w:rsid w:val="00804E2D"/>
    <w:rsid w:val="00805D93"/>
    <w:rsid w:val="00810AD9"/>
    <w:rsid w:val="00811E28"/>
    <w:rsid w:val="00812A9C"/>
    <w:rsid w:val="00817963"/>
    <w:rsid w:val="00830F62"/>
    <w:rsid w:val="0083536B"/>
    <w:rsid w:val="008368CA"/>
    <w:rsid w:val="008468FE"/>
    <w:rsid w:val="00860E5B"/>
    <w:rsid w:val="00872FBE"/>
    <w:rsid w:val="00877C12"/>
    <w:rsid w:val="0088313A"/>
    <w:rsid w:val="008856B8"/>
    <w:rsid w:val="00887EB4"/>
    <w:rsid w:val="008900EF"/>
    <w:rsid w:val="008B0047"/>
    <w:rsid w:val="008B46AD"/>
    <w:rsid w:val="008C1735"/>
    <w:rsid w:val="008C5E4A"/>
    <w:rsid w:val="008D47D4"/>
    <w:rsid w:val="008D4E35"/>
    <w:rsid w:val="008E35AE"/>
    <w:rsid w:val="008E6B70"/>
    <w:rsid w:val="008F1C00"/>
    <w:rsid w:val="008F5577"/>
    <w:rsid w:val="008F6E3A"/>
    <w:rsid w:val="00901014"/>
    <w:rsid w:val="00903BDD"/>
    <w:rsid w:val="00907ABB"/>
    <w:rsid w:val="00923084"/>
    <w:rsid w:val="00925B62"/>
    <w:rsid w:val="00932726"/>
    <w:rsid w:val="00933E7B"/>
    <w:rsid w:val="009658E5"/>
    <w:rsid w:val="00971FB3"/>
    <w:rsid w:val="00972D63"/>
    <w:rsid w:val="00985C3A"/>
    <w:rsid w:val="009A4A54"/>
    <w:rsid w:val="009A7937"/>
    <w:rsid w:val="009B62C3"/>
    <w:rsid w:val="009C52FB"/>
    <w:rsid w:val="009C5B65"/>
    <w:rsid w:val="009D5C41"/>
    <w:rsid w:val="009D7FB5"/>
    <w:rsid w:val="009E6AEF"/>
    <w:rsid w:val="009F318E"/>
    <w:rsid w:val="009F4618"/>
    <w:rsid w:val="009F5CB1"/>
    <w:rsid w:val="009F7C5F"/>
    <w:rsid w:val="00A043AB"/>
    <w:rsid w:val="00A0635A"/>
    <w:rsid w:val="00A063E6"/>
    <w:rsid w:val="00A26860"/>
    <w:rsid w:val="00A331C2"/>
    <w:rsid w:val="00A37150"/>
    <w:rsid w:val="00A4087B"/>
    <w:rsid w:val="00A504F8"/>
    <w:rsid w:val="00A509ED"/>
    <w:rsid w:val="00A518EE"/>
    <w:rsid w:val="00A52442"/>
    <w:rsid w:val="00A61356"/>
    <w:rsid w:val="00A62555"/>
    <w:rsid w:val="00A66E80"/>
    <w:rsid w:val="00A74284"/>
    <w:rsid w:val="00A85D02"/>
    <w:rsid w:val="00A90014"/>
    <w:rsid w:val="00A93A28"/>
    <w:rsid w:val="00AA0105"/>
    <w:rsid w:val="00AA79CF"/>
    <w:rsid w:val="00AB7995"/>
    <w:rsid w:val="00AC6E86"/>
    <w:rsid w:val="00AD0CA8"/>
    <w:rsid w:val="00AE05D9"/>
    <w:rsid w:val="00AE4C33"/>
    <w:rsid w:val="00B005AC"/>
    <w:rsid w:val="00B06D9A"/>
    <w:rsid w:val="00B07133"/>
    <w:rsid w:val="00B1051A"/>
    <w:rsid w:val="00B275ED"/>
    <w:rsid w:val="00B31C36"/>
    <w:rsid w:val="00B33410"/>
    <w:rsid w:val="00B34DE1"/>
    <w:rsid w:val="00B35AD9"/>
    <w:rsid w:val="00B36973"/>
    <w:rsid w:val="00B3777B"/>
    <w:rsid w:val="00B41F4A"/>
    <w:rsid w:val="00B44466"/>
    <w:rsid w:val="00B50818"/>
    <w:rsid w:val="00B53EC3"/>
    <w:rsid w:val="00B54715"/>
    <w:rsid w:val="00B6317D"/>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3BCA"/>
    <w:rsid w:val="00BC44E5"/>
    <w:rsid w:val="00BD1907"/>
    <w:rsid w:val="00BE243C"/>
    <w:rsid w:val="00BE31D6"/>
    <w:rsid w:val="00BE67C3"/>
    <w:rsid w:val="00C16495"/>
    <w:rsid w:val="00C17A1C"/>
    <w:rsid w:val="00C212FD"/>
    <w:rsid w:val="00C23441"/>
    <w:rsid w:val="00C23702"/>
    <w:rsid w:val="00C267AC"/>
    <w:rsid w:val="00C37357"/>
    <w:rsid w:val="00C41531"/>
    <w:rsid w:val="00C44EE8"/>
    <w:rsid w:val="00C52DCE"/>
    <w:rsid w:val="00C54766"/>
    <w:rsid w:val="00C5688E"/>
    <w:rsid w:val="00C6376D"/>
    <w:rsid w:val="00C637D8"/>
    <w:rsid w:val="00C640C2"/>
    <w:rsid w:val="00C67AA3"/>
    <w:rsid w:val="00C7345D"/>
    <w:rsid w:val="00C758D4"/>
    <w:rsid w:val="00C7650B"/>
    <w:rsid w:val="00C8446A"/>
    <w:rsid w:val="00C847CA"/>
    <w:rsid w:val="00C933D4"/>
    <w:rsid w:val="00C93C32"/>
    <w:rsid w:val="00C95D33"/>
    <w:rsid w:val="00C96B48"/>
    <w:rsid w:val="00CA2F17"/>
    <w:rsid w:val="00CA7454"/>
    <w:rsid w:val="00CB4E96"/>
    <w:rsid w:val="00CC0A2F"/>
    <w:rsid w:val="00CC1B93"/>
    <w:rsid w:val="00CC3134"/>
    <w:rsid w:val="00CC3B59"/>
    <w:rsid w:val="00CC6E65"/>
    <w:rsid w:val="00CD00C0"/>
    <w:rsid w:val="00CD3AA6"/>
    <w:rsid w:val="00CD4760"/>
    <w:rsid w:val="00CD5F39"/>
    <w:rsid w:val="00CE3169"/>
    <w:rsid w:val="00CF54B8"/>
    <w:rsid w:val="00D01312"/>
    <w:rsid w:val="00D0349D"/>
    <w:rsid w:val="00D0422B"/>
    <w:rsid w:val="00D049CE"/>
    <w:rsid w:val="00D04E0E"/>
    <w:rsid w:val="00D10FEE"/>
    <w:rsid w:val="00D1723B"/>
    <w:rsid w:val="00D22AB2"/>
    <w:rsid w:val="00D27904"/>
    <w:rsid w:val="00D3624B"/>
    <w:rsid w:val="00D40947"/>
    <w:rsid w:val="00D41E38"/>
    <w:rsid w:val="00D506F3"/>
    <w:rsid w:val="00D53853"/>
    <w:rsid w:val="00D56B8C"/>
    <w:rsid w:val="00D60606"/>
    <w:rsid w:val="00D66A67"/>
    <w:rsid w:val="00D73613"/>
    <w:rsid w:val="00DA54D3"/>
    <w:rsid w:val="00DB3BD4"/>
    <w:rsid w:val="00DB694D"/>
    <w:rsid w:val="00DC0310"/>
    <w:rsid w:val="00DC4DBE"/>
    <w:rsid w:val="00DC670B"/>
    <w:rsid w:val="00DD5388"/>
    <w:rsid w:val="00DE1C01"/>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4F53"/>
    <w:rsid w:val="00E60068"/>
    <w:rsid w:val="00E662C0"/>
    <w:rsid w:val="00E72DD8"/>
    <w:rsid w:val="00E7355A"/>
    <w:rsid w:val="00E735A7"/>
    <w:rsid w:val="00E80A31"/>
    <w:rsid w:val="00E8214B"/>
    <w:rsid w:val="00E91E94"/>
    <w:rsid w:val="00E92867"/>
    <w:rsid w:val="00E92AEB"/>
    <w:rsid w:val="00EA1A01"/>
    <w:rsid w:val="00EA5DC2"/>
    <w:rsid w:val="00EA7036"/>
    <w:rsid w:val="00EB5F49"/>
    <w:rsid w:val="00EC0BBE"/>
    <w:rsid w:val="00EC228F"/>
    <w:rsid w:val="00ED65B6"/>
    <w:rsid w:val="00ED6858"/>
    <w:rsid w:val="00EE0401"/>
    <w:rsid w:val="00EE085C"/>
    <w:rsid w:val="00EE1B83"/>
    <w:rsid w:val="00EE529D"/>
    <w:rsid w:val="00EE6F31"/>
    <w:rsid w:val="00EF2375"/>
    <w:rsid w:val="00EF4F45"/>
    <w:rsid w:val="00EF5CB5"/>
    <w:rsid w:val="00F057AA"/>
    <w:rsid w:val="00F05F36"/>
    <w:rsid w:val="00F05FC7"/>
    <w:rsid w:val="00F07CE7"/>
    <w:rsid w:val="00F26E98"/>
    <w:rsid w:val="00F31728"/>
    <w:rsid w:val="00F37F3B"/>
    <w:rsid w:val="00F41AD8"/>
    <w:rsid w:val="00F42A1D"/>
    <w:rsid w:val="00F434A3"/>
    <w:rsid w:val="00F4656C"/>
    <w:rsid w:val="00F474BB"/>
    <w:rsid w:val="00F518BE"/>
    <w:rsid w:val="00F5461F"/>
    <w:rsid w:val="00F5636F"/>
    <w:rsid w:val="00F5771C"/>
    <w:rsid w:val="00F70932"/>
    <w:rsid w:val="00F81DDC"/>
    <w:rsid w:val="00F856FC"/>
    <w:rsid w:val="00F87012"/>
    <w:rsid w:val="00F90893"/>
    <w:rsid w:val="00FA2B52"/>
    <w:rsid w:val="00FA3F39"/>
    <w:rsid w:val="00FB2149"/>
    <w:rsid w:val="00FB4BF7"/>
    <w:rsid w:val="00FC03B8"/>
    <w:rsid w:val="00FD5538"/>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nhideWhenUsed/>
    <w:qFormat/>
    <w:rsid w:val="00C23702"/>
    <w:pPr>
      <w:keepNext/>
      <w:keepLines/>
      <w:spacing w:before="40"/>
      <w:outlineLvl w:val="1"/>
    </w:pPr>
    <w:rPr>
      <w:rFonts w:ascii="Cambria" w:hAnsi="Cambria"/>
      <w:color w:val="365F91"/>
      <w:sz w:val="26"/>
      <w:szCs w:val="26"/>
    </w:rPr>
  </w:style>
  <w:style w:type="paragraph" w:styleId="Heading3">
    <w:name w:val="heading 3"/>
    <w:basedOn w:val="Normal"/>
    <w:link w:val="Heading3Char"/>
    <w:qFormat/>
    <w:rsid w:val="00BE67C3"/>
    <w:pPr>
      <w:tabs>
        <w:tab w:val="num" w:pos="1928"/>
      </w:tabs>
      <w:autoSpaceDE/>
      <w:autoSpaceDN/>
      <w:adjustRightInd/>
      <w:spacing w:after="220"/>
      <w:ind w:left="1928" w:hanging="964"/>
      <w:outlineLvl w:val="2"/>
    </w:pPr>
    <w:rPr>
      <w:rFonts w:ascii="Arial" w:hAnsi="Arial" w:cs="Arial"/>
      <w:bCs/>
      <w:sz w:val="18"/>
      <w:szCs w:val="26"/>
      <w:lang w:eastAsia="en-US"/>
    </w:rPr>
  </w:style>
  <w:style w:type="paragraph" w:styleId="Heading4">
    <w:name w:val="heading 4"/>
    <w:basedOn w:val="Normal"/>
    <w:link w:val="Heading4Char"/>
    <w:qFormat/>
    <w:rsid w:val="00BE67C3"/>
    <w:pPr>
      <w:tabs>
        <w:tab w:val="num" w:pos="2892"/>
      </w:tabs>
      <w:autoSpaceDE/>
      <w:autoSpaceDN/>
      <w:adjustRightInd/>
      <w:spacing w:after="220"/>
      <w:ind w:left="2892" w:hanging="964"/>
      <w:outlineLvl w:val="3"/>
    </w:pPr>
    <w:rPr>
      <w:rFonts w:ascii="Arial" w:hAnsi="Arial"/>
      <w:bCs/>
      <w:sz w:val="18"/>
      <w:szCs w:val="28"/>
      <w:lang w:eastAsia="en-US"/>
    </w:rPr>
  </w:style>
  <w:style w:type="paragraph" w:styleId="Heading5">
    <w:name w:val="heading 5"/>
    <w:basedOn w:val="Normal"/>
    <w:link w:val="Heading5Char"/>
    <w:qFormat/>
    <w:rsid w:val="00BE67C3"/>
    <w:pPr>
      <w:tabs>
        <w:tab w:val="num" w:pos="3856"/>
      </w:tabs>
      <w:autoSpaceDE/>
      <w:autoSpaceDN/>
      <w:adjustRightInd/>
      <w:spacing w:after="220"/>
      <w:ind w:left="3856" w:hanging="964"/>
      <w:outlineLvl w:val="4"/>
    </w:pPr>
    <w:rPr>
      <w:rFonts w:ascii="Arial" w:hAnsi="Arial"/>
      <w:bCs/>
      <w:iCs/>
      <w:sz w:val="18"/>
      <w:szCs w:val="26"/>
      <w:lang w:eastAsia="en-US"/>
    </w:rPr>
  </w:style>
  <w:style w:type="paragraph" w:styleId="Heading6">
    <w:name w:val="heading 6"/>
    <w:basedOn w:val="Normal"/>
    <w:link w:val="Heading6Char"/>
    <w:qFormat/>
    <w:rsid w:val="00BE67C3"/>
    <w:pPr>
      <w:tabs>
        <w:tab w:val="num" w:pos="4820"/>
      </w:tabs>
      <w:autoSpaceDE/>
      <w:autoSpaceDN/>
      <w:adjustRightInd/>
      <w:spacing w:after="220"/>
      <w:ind w:left="4820" w:hanging="964"/>
      <w:outlineLvl w:val="5"/>
    </w:pPr>
    <w:rPr>
      <w:rFonts w:ascii="Arial" w:hAnsi="Arial"/>
      <w:bCs/>
      <w:sz w:val="18"/>
      <w:szCs w:val="22"/>
      <w:lang w:eastAsia="en-US"/>
    </w:rPr>
  </w:style>
  <w:style w:type="paragraph" w:styleId="Heading7">
    <w:name w:val="heading 7"/>
    <w:basedOn w:val="Normal"/>
    <w:link w:val="Heading7Char"/>
    <w:qFormat/>
    <w:rsid w:val="00BE67C3"/>
    <w:pPr>
      <w:tabs>
        <w:tab w:val="num" w:pos="5783"/>
      </w:tabs>
      <w:autoSpaceDE/>
      <w:autoSpaceDN/>
      <w:adjustRightInd/>
      <w:spacing w:after="220"/>
      <w:ind w:left="5783" w:hanging="963"/>
      <w:outlineLvl w:val="6"/>
    </w:pPr>
    <w:rPr>
      <w:rFonts w:ascii="Arial" w:hAnsi="Arial"/>
      <w:sz w:val="18"/>
      <w:lang w:eastAsia="en-US"/>
    </w:rPr>
  </w:style>
  <w:style w:type="paragraph" w:styleId="Heading8">
    <w:name w:val="heading 8"/>
    <w:basedOn w:val="Normal"/>
    <w:link w:val="Heading8Char"/>
    <w:qFormat/>
    <w:rsid w:val="00BE67C3"/>
    <w:pPr>
      <w:tabs>
        <w:tab w:val="num" w:pos="6747"/>
      </w:tabs>
      <w:autoSpaceDE/>
      <w:autoSpaceDN/>
      <w:adjustRightInd/>
      <w:spacing w:after="220"/>
      <w:ind w:left="6747" w:hanging="964"/>
      <w:outlineLvl w:val="7"/>
    </w:pPr>
    <w:rPr>
      <w:rFonts w:ascii="Arial" w:hAnsi="Arial"/>
      <w:iCs/>
      <w:sz w:val="18"/>
      <w:lang w:eastAsia="en-US"/>
    </w:rPr>
  </w:style>
  <w:style w:type="paragraph" w:styleId="Heading9">
    <w:name w:val="heading 9"/>
    <w:basedOn w:val="Normal"/>
    <w:next w:val="Normal"/>
    <w:link w:val="Heading9Char"/>
    <w:qFormat/>
    <w:rsid w:val="00BE67C3"/>
    <w:pPr>
      <w:autoSpaceDE/>
      <w:autoSpaceDN/>
      <w:adjustRightInd/>
      <w:spacing w:after="220"/>
      <w:outlineLvl w:val="8"/>
    </w:pPr>
    <w:rPr>
      <w:rFonts w:ascii="Arial" w:hAnsi="Arial"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autoSpaceDE/>
      <w:autoSpaceDN/>
      <w:adjustRightInd/>
      <w:spacing w:after="240"/>
      <w:ind w:left="2070" w:hanging="36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character" w:customStyle="1" w:styleId="Heading3Char">
    <w:name w:val="Heading 3 Char"/>
    <w:basedOn w:val="DefaultParagraphFont"/>
    <w:link w:val="Heading3"/>
    <w:rsid w:val="00BE67C3"/>
    <w:rPr>
      <w:rFonts w:ascii="Arial" w:hAnsi="Arial" w:cs="Arial"/>
      <w:bCs/>
      <w:sz w:val="18"/>
      <w:szCs w:val="26"/>
      <w:lang w:eastAsia="en-US"/>
    </w:rPr>
  </w:style>
  <w:style w:type="character" w:customStyle="1" w:styleId="Heading4Char">
    <w:name w:val="Heading 4 Char"/>
    <w:basedOn w:val="DefaultParagraphFont"/>
    <w:link w:val="Heading4"/>
    <w:rsid w:val="00BE67C3"/>
    <w:rPr>
      <w:rFonts w:ascii="Arial" w:hAnsi="Arial"/>
      <w:bCs/>
      <w:sz w:val="18"/>
      <w:szCs w:val="28"/>
      <w:lang w:eastAsia="en-US"/>
    </w:rPr>
  </w:style>
  <w:style w:type="character" w:customStyle="1" w:styleId="Heading5Char">
    <w:name w:val="Heading 5 Char"/>
    <w:basedOn w:val="DefaultParagraphFont"/>
    <w:link w:val="Heading5"/>
    <w:rsid w:val="00BE67C3"/>
    <w:rPr>
      <w:rFonts w:ascii="Arial" w:hAnsi="Arial"/>
      <w:bCs/>
      <w:iCs/>
      <w:sz w:val="18"/>
      <w:szCs w:val="26"/>
      <w:lang w:eastAsia="en-US"/>
    </w:rPr>
  </w:style>
  <w:style w:type="character" w:customStyle="1" w:styleId="Heading6Char">
    <w:name w:val="Heading 6 Char"/>
    <w:basedOn w:val="DefaultParagraphFont"/>
    <w:link w:val="Heading6"/>
    <w:rsid w:val="00BE67C3"/>
    <w:rPr>
      <w:rFonts w:ascii="Arial" w:hAnsi="Arial"/>
      <w:bCs/>
      <w:sz w:val="18"/>
      <w:szCs w:val="22"/>
      <w:lang w:eastAsia="en-US"/>
    </w:rPr>
  </w:style>
  <w:style w:type="character" w:customStyle="1" w:styleId="Heading7Char">
    <w:name w:val="Heading 7 Char"/>
    <w:basedOn w:val="DefaultParagraphFont"/>
    <w:link w:val="Heading7"/>
    <w:rsid w:val="00BE67C3"/>
    <w:rPr>
      <w:rFonts w:ascii="Arial" w:hAnsi="Arial"/>
      <w:sz w:val="18"/>
      <w:szCs w:val="24"/>
      <w:lang w:eastAsia="en-US"/>
    </w:rPr>
  </w:style>
  <w:style w:type="character" w:customStyle="1" w:styleId="Heading8Char">
    <w:name w:val="Heading 8 Char"/>
    <w:basedOn w:val="DefaultParagraphFont"/>
    <w:link w:val="Heading8"/>
    <w:rsid w:val="00BE67C3"/>
    <w:rPr>
      <w:rFonts w:ascii="Arial" w:hAnsi="Arial"/>
      <w:iCs/>
      <w:sz w:val="18"/>
      <w:szCs w:val="24"/>
      <w:lang w:eastAsia="en-US"/>
    </w:rPr>
  </w:style>
  <w:style w:type="character" w:customStyle="1" w:styleId="Heading9Char">
    <w:name w:val="Heading 9 Char"/>
    <w:basedOn w:val="DefaultParagraphFont"/>
    <w:link w:val="Heading9"/>
    <w:rsid w:val="00BE67C3"/>
    <w:rPr>
      <w:rFonts w:ascii="Arial" w:hAnsi="Arial" w:cs="Arial"/>
      <w:b/>
      <w:sz w:val="24"/>
      <w:szCs w:val="22"/>
      <w:lang w:eastAsia="en-US"/>
    </w:rPr>
  </w:style>
  <w:style w:type="paragraph" w:customStyle="1" w:styleId="Schedule1">
    <w:name w:val="Schedule_1"/>
    <w:basedOn w:val="Normal"/>
    <w:next w:val="Normal"/>
    <w:rsid w:val="00E54F53"/>
    <w:pPr>
      <w:keepNext/>
      <w:numPr>
        <w:numId w:val="17"/>
      </w:numPr>
      <w:pBdr>
        <w:top w:val="single" w:sz="12" w:space="1" w:color="auto"/>
      </w:pBdr>
      <w:autoSpaceDE/>
      <w:autoSpaceDN/>
      <w:adjustRightInd/>
      <w:spacing w:after="220"/>
    </w:pPr>
    <w:rPr>
      <w:rFonts w:ascii="Arial" w:hAnsi="Arial"/>
      <w:b/>
      <w:sz w:val="28"/>
      <w:lang w:eastAsia="en-US"/>
    </w:rPr>
  </w:style>
  <w:style w:type="paragraph" w:customStyle="1" w:styleId="Schedule2">
    <w:name w:val="Schedule_2"/>
    <w:basedOn w:val="Normal"/>
    <w:next w:val="Normal"/>
    <w:rsid w:val="00E54F53"/>
    <w:pPr>
      <w:keepNext/>
      <w:numPr>
        <w:ilvl w:val="1"/>
        <w:numId w:val="17"/>
      </w:numPr>
      <w:autoSpaceDE/>
      <w:autoSpaceDN/>
      <w:adjustRightInd/>
      <w:spacing w:after="220"/>
    </w:pPr>
    <w:rPr>
      <w:rFonts w:ascii="Arial" w:hAnsi="Arial"/>
      <w:b/>
      <w:lang w:eastAsia="en-US"/>
    </w:rPr>
  </w:style>
  <w:style w:type="paragraph" w:customStyle="1" w:styleId="Schedule3">
    <w:name w:val="Schedule_3"/>
    <w:basedOn w:val="Normal"/>
    <w:rsid w:val="00E54F53"/>
    <w:pPr>
      <w:numPr>
        <w:ilvl w:val="2"/>
        <w:numId w:val="17"/>
      </w:numPr>
      <w:autoSpaceDE/>
      <w:autoSpaceDN/>
      <w:adjustRightInd/>
      <w:spacing w:after="220"/>
    </w:pPr>
    <w:rPr>
      <w:rFonts w:ascii="Arial" w:hAnsi="Arial"/>
      <w:sz w:val="18"/>
      <w:lang w:eastAsia="en-US"/>
    </w:rPr>
  </w:style>
  <w:style w:type="paragraph" w:customStyle="1" w:styleId="Schedule4">
    <w:name w:val="Schedule_4"/>
    <w:basedOn w:val="Normal"/>
    <w:rsid w:val="00E54F53"/>
    <w:pPr>
      <w:numPr>
        <w:ilvl w:val="3"/>
        <w:numId w:val="17"/>
      </w:numPr>
      <w:autoSpaceDE/>
      <w:autoSpaceDN/>
      <w:adjustRightInd/>
      <w:spacing w:after="220"/>
    </w:pPr>
    <w:rPr>
      <w:rFonts w:ascii="Arial" w:hAnsi="Arial"/>
      <w:sz w:val="18"/>
      <w:lang w:eastAsia="en-US"/>
    </w:rPr>
  </w:style>
  <w:style w:type="paragraph" w:customStyle="1" w:styleId="Schedule5">
    <w:name w:val="Schedule_5"/>
    <w:basedOn w:val="Normal"/>
    <w:rsid w:val="00E54F53"/>
    <w:pPr>
      <w:numPr>
        <w:ilvl w:val="4"/>
        <w:numId w:val="17"/>
      </w:numPr>
      <w:autoSpaceDE/>
      <w:autoSpaceDN/>
      <w:adjustRightInd/>
      <w:spacing w:after="220"/>
    </w:pPr>
    <w:rPr>
      <w:rFonts w:ascii="Arial" w:hAnsi="Arial"/>
      <w:sz w:val="18"/>
      <w:lang w:eastAsia="en-US"/>
    </w:rPr>
  </w:style>
  <w:style w:type="paragraph" w:customStyle="1" w:styleId="Schedule6">
    <w:name w:val="Schedule_6"/>
    <w:basedOn w:val="Normal"/>
    <w:rsid w:val="00E54F53"/>
    <w:pPr>
      <w:numPr>
        <w:ilvl w:val="5"/>
        <w:numId w:val="17"/>
      </w:numPr>
      <w:autoSpaceDE/>
      <w:autoSpaceDN/>
      <w:adjustRightInd/>
      <w:spacing w:after="220"/>
    </w:pPr>
    <w:rPr>
      <w:rFonts w:ascii="Arial" w:hAnsi="Arial"/>
      <w:sz w:val="18"/>
      <w:lang w:eastAsia="en-US"/>
    </w:rPr>
  </w:style>
  <w:style w:type="paragraph" w:customStyle="1" w:styleId="Schedule7">
    <w:name w:val="Schedule_7"/>
    <w:basedOn w:val="Normal"/>
    <w:rsid w:val="00E54F53"/>
    <w:pPr>
      <w:numPr>
        <w:ilvl w:val="6"/>
        <w:numId w:val="17"/>
      </w:numPr>
      <w:autoSpaceDE/>
      <w:autoSpaceDN/>
      <w:adjustRightInd/>
      <w:spacing w:after="220"/>
    </w:pPr>
    <w:rPr>
      <w:rFonts w:ascii="Arial" w:hAnsi="Arial"/>
      <w:sz w:val="18"/>
      <w:lang w:eastAsia="en-US"/>
    </w:rPr>
  </w:style>
  <w:style w:type="paragraph" w:customStyle="1" w:styleId="Schedule8">
    <w:name w:val="Schedule_8"/>
    <w:basedOn w:val="Normal"/>
    <w:rsid w:val="00E54F53"/>
    <w:pPr>
      <w:numPr>
        <w:ilvl w:val="7"/>
        <w:numId w:val="17"/>
      </w:numPr>
      <w:autoSpaceDE/>
      <w:autoSpaceDN/>
      <w:adjustRightInd/>
      <w:spacing w:after="220"/>
    </w:pPr>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Legal!363207719.2</documentid>
  <senderid>MPYWELL</senderid>
  <senderemail>MPYWELL@CLAYTONUTZ.COM</senderemail>
  <lastmodified>2026-02-11T13:04:00.0000000+11:00</lastmodified>
  <database>Legal</database>
</properties>
</file>

<file path=customXML/itemProps2.xml><?xml version="1.0" encoding="utf-8"?>
<ds:datastoreItem xmlns:ds="http://schemas.openxmlformats.org/officeDocument/2006/customXml" ds:itemID="{13875A25-804D-41FD-BB84-23605510E37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2774</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6</cp:revision>
  <cp:lastPrinted>2024-06-20T10:30:00Z</cp:lastPrinted>
  <dcterms:created xsi:type="dcterms:W3CDTF">2026-02-08T21:37:00Z</dcterms:created>
  <dcterms:modified xsi:type="dcterms:W3CDTF">2026-02-11T02:04:00Z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