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132F" w14:textId="31B36FE6" w:rsidR="00117CFB" w:rsidRDefault="00236BDE" w:rsidP="00117CFB">
      <w:pPr>
        <w:spacing w:after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en-AU"/>
        </w:rPr>
        <w:drawing>
          <wp:inline distT="0" distB="0" distL="0" distR="0" wp14:anchorId="15811498" wp14:editId="13FFD301">
            <wp:extent cx="2700000" cy="650015"/>
            <wp:effectExtent l="0" t="0" r="5715" b="0"/>
            <wp:docPr id="3" name="Picture 3" descr="Defence_i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ence_in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65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DDBBA" w14:textId="77777777" w:rsidR="00117CFB" w:rsidRDefault="00117CFB" w:rsidP="00117CFB">
      <w:pPr>
        <w:pStyle w:val="Title"/>
        <w:jc w:val="center"/>
      </w:pPr>
    </w:p>
    <w:p w14:paraId="38332665" w14:textId="344ACC23" w:rsidR="00A7274B" w:rsidRDefault="00117CFB" w:rsidP="00117CFB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117CFB">
        <w:rPr>
          <w:rFonts w:ascii="Arial" w:hAnsi="Arial" w:cs="Arial"/>
          <w:b/>
          <w:bCs/>
          <w:sz w:val="28"/>
          <w:szCs w:val="32"/>
        </w:rPr>
        <w:t>Defence Infrastructure Panel 202</w:t>
      </w:r>
      <w:r w:rsidR="00F42B09">
        <w:rPr>
          <w:rFonts w:ascii="Arial" w:hAnsi="Arial" w:cs="Arial"/>
          <w:b/>
          <w:bCs/>
          <w:sz w:val="28"/>
          <w:szCs w:val="32"/>
        </w:rPr>
        <w:t>2</w:t>
      </w:r>
      <w:r w:rsidRPr="00117CFB">
        <w:rPr>
          <w:rFonts w:ascii="Arial" w:hAnsi="Arial" w:cs="Arial"/>
          <w:b/>
          <w:bCs/>
          <w:sz w:val="28"/>
          <w:szCs w:val="32"/>
        </w:rPr>
        <w:t xml:space="preserve"> - 202</w:t>
      </w:r>
      <w:r w:rsidR="00F42B09">
        <w:rPr>
          <w:rFonts w:ascii="Arial" w:hAnsi="Arial" w:cs="Arial"/>
          <w:b/>
          <w:bCs/>
          <w:sz w:val="28"/>
          <w:szCs w:val="32"/>
        </w:rPr>
        <w:t>7</w:t>
      </w:r>
    </w:p>
    <w:p w14:paraId="1D54B088" w14:textId="6F2EF85E" w:rsidR="00117CFB" w:rsidRPr="0050571A" w:rsidRDefault="0050571A" w:rsidP="0050571A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50571A">
        <w:rPr>
          <w:rFonts w:ascii="Arial" w:hAnsi="Arial" w:cs="Arial"/>
          <w:b/>
          <w:bCs/>
          <w:sz w:val="28"/>
          <w:szCs w:val="32"/>
        </w:rPr>
        <w:t xml:space="preserve">Template Request for Proposal Amendments - Indigenous Procurement Policy - High Value Contract </w:t>
      </w:r>
    </w:p>
    <w:p w14:paraId="550521F4" w14:textId="27B8D247" w:rsidR="00117CFB" w:rsidRDefault="00117CFB" w:rsidP="00117CFB">
      <w:pPr>
        <w:rPr>
          <w:b/>
          <w:i/>
        </w:rPr>
      </w:pPr>
      <w:r w:rsidRPr="00117CFB">
        <w:rPr>
          <w:b/>
          <w:i/>
        </w:rPr>
        <w:t xml:space="preserve">This </w:t>
      </w:r>
      <w:r w:rsidR="000E368A">
        <w:rPr>
          <w:b/>
          <w:i/>
        </w:rPr>
        <w:t>template</w:t>
      </w:r>
      <w:r w:rsidRPr="00117CFB">
        <w:rPr>
          <w:b/>
          <w:i/>
        </w:rPr>
        <w:t xml:space="preserve"> should be used if the Services being procured under the Defence Infrastructure Panel 202</w:t>
      </w:r>
      <w:r w:rsidR="00F42B09">
        <w:rPr>
          <w:b/>
          <w:i/>
        </w:rPr>
        <w:t>2</w:t>
      </w:r>
      <w:r w:rsidRPr="00117CFB">
        <w:rPr>
          <w:b/>
          <w:i/>
        </w:rPr>
        <w:t xml:space="preserve"> - 202</w:t>
      </w:r>
      <w:r w:rsidR="00F42B09">
        <w:rPr>
          <w:b/>
          <w:i/>
        </w:rPr>
        <w:t>7</w:t>
      </w:r>
      <w:r w:rsidRPr="00117CFB">
        <w:rPr>
          <w:b/>
          <w:i/>
        </w:rPr>
        <w:t xml:space="preserve"> involve a High Value Contract (being </w:t>
      </w:r>
      <w:r w:rsidR="00F42B09">
        <w:rPr>
          <w:b/>
          <w:i/>
        </w:rPr>
        <w:t xml:space="preserve">Engagements </w:t>
      </w:r>
      <w:r w:rsidRPr="00117CFB">
        <w:rPr>
          <w:b/>
          <w:i/>
        </w:rPr>
        <w:t>valued at $7.5</w:t>
      </w:r>
      <w:r w:rsidR="0050571A">
        <w:rPr>
          <w:b/>
          <w:i/>
        </w:rPr>
        <w:t xml:space="preserve"> </w:t>
      </w:r>
      <w:r w:rsidRPr="00117CFB">
        <w:rPr>
          <w:b/>
          <w:i/>
        </w:rPr>
        <w:t>m</w:t>
      </w:r>
      <w:r w:rsidR="0050571A">
        <w:rPr>
          <w:b/>
          <w:i/>
        </w:rPr>
        <w:t>illion (GST inclusive)</w:t>
      </w:r>
      <w:r w:rsidRPr="00117CFB">
        <w:rPr>
          <w:b/>
          <w:i/>
        </w:rPr>
        <w:t xml:space="preserve">). </w:t>
      </w:r>
      <w:r w:rsidR="000E1048">
        <w:rPr>
          <w:b/>
          <w:i/>
        </w:rPr>
        <w:t xml:space="preserve">Each item in this document should be included in the Request for Proposal, </w:t>
      </w:r>
      <w:r w:rsidR="0050571A">
        <w:rPr>
          <w:b/>
          <w:i/>
        </w:rPr>
        <w:t>with</w:t>
      </w:r>
      <w:r w:rsidR="000E1048">
        <w:rPr>
          <w:b/>
          <w:i/>
        </w:rPr>
        <w:t xml:space="preserve"> the items in square brackets selected according to the </w:t>
      </w:r>
      <w:r w:rsidR="0050571A">
        <w:rPr>
          <w:b/>
          <w:i/>
        </w:rPr>
        <w:t xml:space="preserve">relevant </w:t>
      </w:r>
      <w:r w:rsidR="000E1048">
        <w:rPr>
          <w:b/>
          <w:i/>
        </w:rPr>
        <w:t xml:space="preserve">Request for Proposal being utilised. </w:t>
      </w:r>
      <w:r w:rsidRPr="00117CFB">
        <w:rPr>
          <w:b/>
          <w:i/>
        </w:rPr>
        <w:t xml:space="preserve"> </w:t>
      </w:r>
    </w:p>
    <w:p w14:paraId="44CEFCB3" w14:textId="63C42B65" w:rsidR="00D203CD" w:rsidRPr="00FA3F06" w:rsidRDefault="00D203CD" w:rsidP="00117CFB">
      <w:pPr>
        <w:rPr>
          <w:bCs/>
          <w:iCs/>
        </w:rPr>
      </w:pPr>
      <w:r w:rsidRPr="000E368A">
        <w:rPr>
          <w:b/>
          <w:iCs/>
        </w:rPr>
        <w:t>Insert</w:t>
      </w:r>
      <w:r w:rsidRPr="00FA3F06">
        <w:rPr>
          <w:bCs/>
          <w:iCs/>
        </w:rPr>
        <w:t xml:space="preserve"> the following </w:t>
      </w:r>
      <w:r w:rsidR="00FE2906" w:rsidRPr="00FA3F06">
        <w:rPr>
          <w:bCs/>
          <w:iCs/>
        </w:rPr>
        <w:t xml:space="preserve">words </w:t>
      </w:r>
      <w:r w:rsidRPr="00FA3F06">
        <w:rPr>
          <w:bCs/>
          <w:iCs/>
        </w:rPr>
        <w:t xml:space="preserve">in </w:t>
      </w:r>
      <w:r w:rsidR="00FE2906" w:rsidRPr="00FA3F06">
        <w:rPr>
          <w:bCs/>
          <w:iCs/>
        </w:rPr>
        <w:t>item 9</w:t>
      </w:r>
      <w:r w:rsidR="00B74D51">
        <w:rPr>
          <w:bCs/>
          <w:iCs/>
        </w:rPr>
        <w:t xml:space="preserve"> (Evaluation Criteria)</w:t>
      </w:r>
      <w:r w:rsidRPr="00FA3F06">
        <w:rPr>
          <w:bCs/>
          <w:iCs/>
        </w:rPr>
        <w:t xml:space="preserve"> of the Request for Proposal</w:t>
      </w:r>
      <w:r w:rsidR="00B74D51">
        <w:rPr>
          <w:bCs/>
          <w:iCs/>
        </w:rPr>
        <w:t xml:space="preserve"> as an additional evaluation criterion</w:t>
      </w:r>
      <w:r w:rsidRPr="00FA3F06">
        <w:rPr>
          <w:bCs/>
          <w:iCs/>
        </w:rPr>
        <w:t>:</w:t>
      </w:r>
      <w:r w:rsidR="000E368A">
        <w:rPr>
          <w:bCs/>
          <w:iCs/>
        </w:rPr>
        <w:t xml:space="preserve"> </w:t>
      </w:r>
    </w:p>
    <w:p w14:paraId="79A8FA8D" w14:textId="7867B5A5" w:rsidR="00FE2906" w:rsidRDefault="00FE2906" w:rsidP="00FA3F06">
      <w:pPr>
        <w:ind w:left="964"/>
        <w:rPr>
          <w:b/>
          <w:iCs/>
        </w:rPr>
      </w:pPr>
      <w:r>
        <w:rPr>
          <w:b/>
          <w:iCs/>
        </w:rPr>
        <w:t>Indigenous Procurement Policy (No weighting, the proposal will be evaluated with reference to whether value for money has been demonstrated)</w:t>
      </w:r>
    </w:p>
    <w:p w14:paraId="69054B48" w14:textId="3128FDC5" w:rsidR="00FE2906" w:rsidRPr="00FA3F06" w:rsidRDefault="00FE2906" w:rsidP="00FA3F06">
      <w:pPr>
        <w:ind w:left="964"/>
        <w:rPr>
          <w:bCs/>
          <w:iCs/>
        </w:rPr>
      </w:pPr>
      <w:r w:rsidRPr="00FA3F06">
        <w:rPr>
          <w:bCs/>
          <w:iCs/>
        </w:rPr>
        <w:t xml:space="preserve">The extent to which the Panel Consultant has demonstrated its commitment to increasing Indigenous participation, noting </w:t>
      </w:r>
      <w:r>
        <w:rPr>
          <w:bCs/>
          <w:iCs/>
        </w:rPr>
        <w:t xml:space="preserve">that </w:t>
      </w:r>
      <w:r w:rsidRPr="00FA3F06">
        <w:rPr>
          <w:bCs/>
          <w:iCs/>
        </w:rPr>
        <w:t xml:space="preserve">the type of information the Commonwealth is seeking is outlined in </w:t>
      </w:r>
      <w:r>
        <w:rPr>
          <w:b/>
          <w:i/>
        </w:rPr>
        <w:t xml:space="preserve">[IF USING THE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PROJECT SPECIALIST SERVICES </w:t>
      </w:r>
      <w:r w:rsidR="00CB4512">
        <w:rPr>
          <w:b/>
          <w:i/>
        </w:rPr>
        <w:t xml:space="preserve">RFP </w:t>
      </w:r>
      <w:r>
        <w:rPr>
          <w:b/>
          <w:i/>
        </w:rPr>
        <w:t xml:space="preserve">OR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PROGRAM SPECIALIST SERVICES </w:t>
      </w:r>
      <w:r w:rsidR="00CB4512">
        <w:rPr>
          <w:b/>
          <w:i/>
        </w:rPr>
        <w:t xml:space="preserve">RFP </w:t>
      </w:r>
      <w:r>
        <w:rPr>
          <w:b/>
          <w:i/>
        </w:rPr>
        <w:t xml:space="preserve">- Annexure </w:t>
      </w:r>
      <w:r w:rsidR="00ED6102">
        <w:rPr>
          <w:b/>
          <w:i/>
        </w:rPr>
        <w:t>F</w:t>
      </w:r>
      <w:r>
        <w:rPr>
          <w:b/>
          <w:i/>
        </w:rPr>
        <w:t xml:space="preserve"> </w:t>
      </w:r>
      <w:r w:rsidR="00B74D51">
        <w:rPr>
          <w:b/>
          <w:i/>
        </w:rPr>
        <w:t xml:space="preserve">/ IF USING ANY OTHER DIP RFP - </w:t>
      </w:r>
      <w:r w:rsidRPr="00FA3F06">
        <w:rPr>
          <w:b/>
          <w:i/>
        </w:rPr>
        <w:t xml:space="preserve">Annexure </w:t>
      </w:r>
      <w:r w:rsidR="00ED6102">
        <w:rPr>
          <w:b/>
          <w:i/>
        </w:rPr>
        <w:t>G</w:t>
      </w:r>
      <w:r w:rsidR="00B74D51">
        <w:rPr>
          <w:b/>
          <w:i/>
        </w:rPr>
        <w:t>]</w:t>
      </w:r>
      <w:r w:rsidRPr="00FA3F06">
        <w:rPr>
          <w:bCs/>
          <w:iCs/>
        </w:rPr>
        <w:t xml:space="preserve"> - Indigenous Procurement Policy</w:t>
      </w:r>
      <w:r w:rsidR="0050571A">
        <w:rPr>
          <w:bCs/>
          <w:iCs/>
        </w:rPr>
        <w:t>.</w:t>
      </w:r>
      <w:r w:rsidR="000E368A">
        <w:rPr>
          <w:bCs/>
          <w:iCs/>
        </w:rPr>
        <w:t xml:space="preserve"> </w:t>
      </w:r>
    </w:p>
    <w:p w14:paraId="0A4BC6D9" w14:textId="2BB4D8EE" w:rsidR="00D203CD" w:rsidRDefault="00B74D51" w:rsidP="00117CFB">
      <w:pPr>
        <w:rPr>
          <w:bCs/>
          <w:iCs/>
        </w:rPr>
      </w:pPr>
      <w:r w:rsidRPr="000E368A">
        <w:rPr>
          <w:b/>
          <w:iCs/>
        </w:rPr>
        <w:t>Insert</w:t>
      </w:r>
      <w:r w:rsidRPr="00FA3F06">
        <w:rPr>
          <w:bCs/>
          <w:iCs/>
        </w:rPr>
        <w:t xml:space="preserve"> a </w:t>
      </w:r>
      <w:r>
        <w:rPr>
          <w:bCs/>
          <w:iCs/>
        </w:rPr>
        <w:t xml:space="preserve">new </w:t>
      </w:r>
      <w:r w:rsidR="000E368A">
        <w:rPr>
          <w:b/>
          <w:i/>
        </w:rPr>
        <w:t xml:space="preserve">[IF USING THE </w:t>
      </w:r>
      <w:proofErr w:type="spellStart"/>
      <w:r w:rsidR="000E368A">
        <w:rPr>
          <w:b/>
          <w:i/>
        </w:rPr>
        <w:t>CFISS</w:t>
      </w:r>
      <w:proofErr w:type="spellEnd"/>
      <w:r w:rsidR="000E368A">
        <w:rPr>
          <w:b/>
          <w:i/>
        </w:rPr>
        <w:t xml:space="preserve"> PROJECT SPECIALIST SERVICES</w:t>
      </w:r>
      <w:r w:rsidR="00CB4512">
        <w:rPr>
          <w:b/>
          <w:i/>
        </w:rPr>
        <w:t xml:space="preserve"> </w:t>
      </w:r>
      <w:bookmarkStart w:id="0" w:name="_Hlk148513360"/>
      <w:r w:rsidR="00CB4512">
        <w:rPr>
          <w:b/>
          <w:i/>
        </w:rPr>
        <w:t>RFP</w:t>
      </w:r>
      <w:bookmarkEnd w:id="0"/>
      <w:r w:rsidR="000E368A">
        <w:rPr>
          <w:b/>
          <w:i/>
        </w:rPr>
        <w:t xml:space="preserve"> OR </w:t>
      </w:r>
      <w:proofErr w:type="spellStart"/>
      <w:r w:rsidR="000E368A">
        <w:rPr>
          <w:b/>
          <w:i/>
        </w:rPr>
        <w:t>CFISS</w:t>
      </w:r>
      <w:proofErr w:type="spellEnd"/>
      <w:r w:rsidR="000E368A">
        <w:rPr>
          <w:b/>
          <w:i/>
        </w:rPr>
        <w:t xml:space="preserve"> PROGRAM SPECIALIST SERVICES</w:t>
      </w:r>
      <w:r w:rsidR="00CB4512">
        <w:rPr>
          <w:b/>
          <w:i/>
        </w:rPr>
        <w:t xml:space="preserve"> RFP</w:t>
      </w:r>
      <w:r w:rsidR="000E368A">
        <w:rPr>
          <w:b/>
          <w:i/>
        </w:rPr>
        <w:t xml:space="preserve"> - paragraph 4 / IF USING ANY OTHER DIP RFP - paragraph 5]</w:t>
      </w:r>
      <w:r w:rsidR="000E368A" w:rsidRPr="00AC5799">
        <w:rPr>
          <w:bCs/>
          <w:iCs/>
        </w:rPr>
        <w:t xml:space="preserve"> </w:t>
      </w:r>
      <w:r>
        <w:rPr>
          <w:bCs/>
          <w:iCs/>
        </w:rPr>
        <w:t>in item 10 (Conforming Proposal Requirements) of the Request for Proposal as follows:</w:t>
      </w:r>
    </w:p>
    <w:p w14:paraId="50C10EA9" w14:textId="6344C76F" w:rsidR="00B74D51" w:rsidRDefault="00B74D51" w:rsidP="00FA3F06">
      <w:pPr>
        <w:ind w:left="1928" w:hanging="964"/>
        <w:rPr>
          <w:bCs/>
          <w:iCs/>
        </w:rPr>
      </w:pPr>
      <w:r>
        <w:rPr>
          <w:bCs/>
          <w:iCs/>
        </w:rPr>
        <w:t xml:space="preserve">5. </w:t>
      </w:r>
      <w:r>
        <w:rPr>
          <w:bCs/>
          <w:iCs/>
        </w:rPr>
        <w:tab/>
        <w:t xml:space="preserve">Lodge an Indigenous Participation Plan (refer to </w:t>
      </w:r>
      <w:r>
        <w:rPr>
          <w:b/>
          <w:i/>
        </w:rPr>
        <w:t xml:space="preserve">[IF USING THE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PROJECT SPECIALIST SERVICES </w:t>
      </w:r>
      <w:r w:rsidR="00CB4512">
        <w:rPr>
          <w:b/>
          <w:i/>
        </w:rPr>
        <w:t xml:space="preserve">RFP </w:t>
      </w:r>
      <w:r>
        <w:rPr>
          <w:b/>
          <w:i/>
        </w:rPr>
        <w:t xml:space="preserve">OR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PROGRAM SPECIALIST SERVICES</w:t>
      </w:r>
      <w:r w:rsidR="00CB4512" w:rsidRPr="00CB4512">
        <w:rPr>
          <w:b/>
          <w:i/>
        </w:rPr>
        <w:t xml:space="preserve"> </w:t>
      </w:r>
      <w:r w:rsidR="00CB4512">
        <w:rPr>
          <w:b/>
          <w:i/>
        </w:rPr>
        <w:t>RFP</w:t>
      </w:r>
      <w:r>
        <w:rPr>
          <w:b/>
          <w:i/>
        </w:rPr>
        <w:t xml:space="preserve"> - Annexure </w:t>
      </w:r>
      <w:r w:rsidR="00ED6102">
        <w:rPr>
          <w:b/>
          <w:i/>
        </w:rPr>
        <w:t>F</w:t>
      </w:r>
      <w:r>
        <w:rPr>
          <w:b/>
          <w:i/>
        </w:rPr>
        <w:t xml:space="preserve"> / IF USING ANY OTHER DIP RFP - </w:t>
      </w:r>
      <w:r w:rsidRPr="00D92D2E">
        <w:rPr>
          <w:b/>
          <w:i/>
        </w:rPr>
        <w:t xml:space="preserve">Annexure </w:t>
      </w:r>
      <w:r w:rsidR="00ED6102">
        <w:rPr>
          <w:b/>
          <w:i/>
        </w:rPr>
        <w:t>G</w:t>
      </w:r>
      <w:r>
        <w:rPr>
          <w:b/>
          <w:i/>
        </w:rPr>
        <w:t xml:space="preserve">] </w:t>
      </w:r>
      <w:r>
        <w:rPr>
          <w:bCs/>
          <w:iCs/>
        </w:rPr>
        <w:t>to the RFP).</w:t>
      </w:r>
    </w:p>
    <w:p w14:paraId="613CAD45" w14:textId="66EF6F4C" w:rsidR="00B74D51" w:rsidRDefault="00255F17" w:rsidP="00B74D51">
      <w:pPr>
        <w:rPr>
          <w:bCs/>
          <w:iCs/>
        </w:rPr>
      </w:pPr>
      <w:r w:rsidRPr="00FA3F06">
        <w:rPr>
          <w:b/>
          <w:iCs/>
        </w:rPr>
        <w:t>Delete</w:t>
      </w:r>
      <w:r>
        <w:rPr>
          <w:bCs/>
          <w:iCs/>
        </w:rPr>
        <w:t xml:space="preserve"> the second paragraph in </w:t>
      </w:r>
      <w:r w:rsidR="00B74D51">
        <w:rPr>
          <w:bCs/>
          <w:iCs/>
        </w:rPr>
        <w:t xml:space="preserve">item 11 (Non-Conforming Proposals) of the Request for Proposal </w:t>
      </w:r>
      <w:r>
        <w:rPr>
          <w:bCs/>
          <w:iCs/>
        </w:rPr>
        <w:t xml:space="preserve">and </w:t>
      </w:r>
      <w:r w:rsidRPr="00FA3F06">
        <w:rPr>
          <w:b/>
          <w:iCs/>
        </w:rPr>
        <w:t>replace</w:t>
      </w:r>
      <w:r>
        <w:rPr>
          <w:bCs/>
          <w:iCs/>
        </w:rPr>
        <w:t xml:space="preserve"> it with the following</w:t>
      </w:r>
      <w:r w:rsidR="00B74D51">
        <w:rPr>
          <w:bCs/>
          <w:iCs/>
        </w:rPr>
        <w:t>:</w:t>
      </w:r>
    </w:p>
    <w:p w14:paraId="1AF15AE9" w14:textId="7F3E0102" w:rsidR="00B74D51" w:rsidRDefault="00B74D51" w:rsidP="00FA3F06">
      <w:pPr>
        <w:ind w:left="964"/>
        <w:rPr>
          <w:bCs/>
          <w:iCs/>
        </w:rPr>
      </w:pPr>
      <w:r>
        <w:rPr>
          <w:bCs/>
          <w:iCs/>
        </w:rPr>
        <w:t xml:space="preserve">A proposal that is </w:t>
      </w:r>
      <w:r w:rsidR="00255F17">
        <w:rPr>
          <w:bCs/>
          <w:iCs/>
        </w:rPr>
        <w:t xml:space="preserve">not lodged in accordance with paragraphs 2, 3 and </w:t>
      </w:r>
      <w:r w:rsidR="000E368A">
        <w:rPr>
          <w:b/>
          <w:i/>
        </w:rPr>
        <w:t xml:space="preserve">[IF USING THE </w:t>
      </w:r>
      <w:proofErr w:type="spellStart"/>
      <w:r w:rsidR="000E368A">
        <w:rPr>
          <w:b/>
          <w:i/>
        </w:rPr>
        <w:t>CFISS</w:t>
      </w:r>
      <w:proofErr w:type="spellEnd"/>
      <w:r w:rsidR="000E368A">
        <w:rPr>
          <w:b/>
          <w:i/>
        </w:rPr>
        <w:t xml:space="preserve"> PROJECT SPECIALIST SERVICES </w:t>
      </w:r>
      <w:r w:rsidR="00CB4512">
        <w:rPr>
          <w:b/>
          <w:i/>
        </w:rPr>
        <w:t xml:space="preserve">RFP </w:t>
      </w:r>
      <w:r w:rsidR="000E368A">
        <w:rPr>
          <w:b/>
          <w:i/>
        </w:rPr>
        <w:t xml:space="preserve">OR </w:t>
      </w:r>
      <w:proofErr w:type="spellStart"/>
      <w:r w:rsidR="000E368A">
        <w:rPr>
          <w:b/>
          <w:i/>
        </w:rPr>
        <w:t>CFISS</w:t>
      </w:r>
      <w:proofErr w:type="spellEnd"/>
      <w:r w:rsidR="000E368A">
        <w:rPr>
          <w:b/>
          <w:i/>
        </w:rPr>
        <w:t xml:space="preserve"> PROGRAM SPECIALIST SERVICES </w:t>
      </w:r>
      <w:r w:rsidR="00CB4512">
        <w:rPr>
          <w:b/>
          <w:i/>
        </w:rPr>
        <w:t xml:space="preserve">RFP </w:t>
      </w:r>
      <w:r w:rsidR="000E368A">
        <w:rPr>
          <w:b/>
          <w:i/>
        </w:rPr>
        <w:t>- 4 / IF USING ANY OTHER DIP RFP - 5]</w:t>
      </w:r>
      <w:r w:rsidR="000E368A" w:rsidRPr="00AC5799">
        <w:rPr>
          <w:bCs/>
          <w:iCs/>
        </w:rPr>
        <w:t xml:space="preserve"> </w:t>
      </w:r>
      <w:r w:rsidR="00255F17">
        <w:rPr>
          <w:bCs/>
          <w:iCs/>
        </w:rPr>
        <w:t>of item 10 will be non-conforming and will not be evaluated unless the Commonwealth considers (in its absolute discretion) that the non-conformance was an unintentional error and seeks, reviews and accepts a correction to this error.</w:t>
      </w:r>
    </w:p>
    <w:p w14:paraId="5D5D9085" w14:textId="55311379" w:rsidR="00255F17" w:rsidRDefault="00255F17" w:rsidP="00B74D51">
      <w:pPr>
        <w:rPr>
          <w:bCs/>
          <w:iCs/>
        </w:rPr>
      </w:pPr>
      <w:r w:rsidRPr="00FA3F06">
        <w:rPr>
          <w:b/>
          <w:iCs/>
        </w:rPr>
        <w:t>Insert</w:t>
      </w:r>
      <w:r>
        <w:rPr>
          <w:bCs/>
          <w:iCs/>
        </w:rPr>
        <w:t xml:space="preserve"> an additional row in the Draft Official Order immediately above the row titled "Signature of Commonwealth Authorised Officer:":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4110"/>
        <w:gridCol w:w="4246"/>
      </w:tblGrid>
      <w:tr w:rsidR="00255F17" w14:paraId="1BBF1504" w14:textId="77777777" w:rsidTr="00FA3F06">
        <w:tc>
          <w:tcPr>
            <w:tcW w:w="4110" w:type="dxa"/>
          </w:tcPr>
          <w:p w14:paraId="5220B452" w14:textId="33022D5A" w:rsidR="00255F17" w:rsidRDefault="00255F17" w:rsidP="00255F17">
            <w:pPr>
              <w:rPr>
                <w:bCs/>
                <w:iCs/>
              </w:rPr>
            </w:pPr>
            <w:r>
              <w:rPr>
                <w:b/>
              </w:rPr>
              <w:t>Indigenous Participation Plan:</w:t>
            </w:r>
          </w:p>
        </w:tc>
        <w:tc>
          <w:tcPr>
            <w:tcW w:w="4246" w:type="dxa"/>
          </w:tcPr>
          <w:p w14:paraId="4BB28C59" w14:textId="4C9295B7" w:rsidR="00255F17" w:rsidRDefault="00255F17" w:rsidP="00255F17">
            <w:pPr>
              <w:rPr>
                <w:bCs/>
                <w:iCs/>
              </w:rPr>
            </w:pPr>
            <w:r w:rsidRPr="003214EA">
              <w:rPr>
                <w:i/>
              </w:rPr>
              <w:t xml:space="preserve">To be completed following selection of successful Panel </w:t>
            </w:r>
            <w:r w:rsidRPr="001B235C">
              <w:rPr>
                <w:i/>
              </w:rPr>
              <w:t xml:space="preserve">Consultant </w:t>
            </w:r>
          </w:p>
        </w:tc>
      </w:tr>
    </w:tbl>
    <w:p w14:paraId="56C4EF28" w14:textId="1E7352B5" w:rsidR="00255F17" w:rsidRDefault="00255F17" w:rsidP="00B74D51">
      <w:pPr>
        <w:rPr>
          <w:bCs/>
          <w:iCs/>
        </w:rPr>
      </w:pPr>
    </w:p>
    <w:p w14:paraId="4938A998" w14:textId="07FF5235" w:rsidR="004C73E9" w:rsidRDefault="000E368A">
      <w:pPr>
        <w:spacing w:after="240"/>
        <w:rPr>
          <w:bCs/>
          <w:iCs/>
        </w:rPr>
      </w:pPr>
      <w:r w:rsidRPr="00FA3F06">
        <w:rPr>
          <w:b/>
          <w:iCs/>
        </w:rPr>
        <w:t>Insert</w:t>
      </w:r>
      <w:r>
        <w:rPr>
          <w:bCs/>
          <w:iCs/>
        </w:rPr>
        <w:t xml:space="preserve"> the following as a new </w:t>
      </w:r>
      <w:r>
        <w:rPr>
          <w:b/>
          <w:i/>
        </w:rPr>
        <w:t xml:space="preserve">[IF USING THE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PROJECT SPECIALIST SERVICES </w:t>
      </w:r>
      <w:r w:rsidR="00CB4512">
        <w:rPr>
          <w:b/>
          <w:i/>
        </w:rPr>
        <w:t xml:space="preserve">RFP </w:t>
      </w:r>
      <w:r>
        <w:rPr>
          <w:b/>
          <w:i/>
        </w:rPr>
        <w:t xml:space="preserve">OR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PROGRAM SPECIALIST SERVICES </w:t>
      </w:r>
      <w:r w:rsidR="00CB4512">
        <w:rPr>
          <w:b/>
          <w:i/>
        </w:rPr>
        <w:t xml:space="preserve">RFP </w:t>
      </w:r>
      <w:r>
        <w:rPr>
          <w:b/>
          <w:i/>
        </w:rPr>
        <w:t xml:space="preserve">- Annexure </w:t>
      </w:r>
      <w:r w:rsidR="00ED6102">
        <w:rPr>
          <w:b/>
          <w:i/>
        </w:rPr>
        <w:t>F</w:t>
      </w:r>
      <w:r>
        <w:rPr>
          <w:b/>
          <w:i/>
        </w:rPr>
        <w:t xml:space="preserve"> / IF USING ANY OTHER DIP RFP - </w:t>
      </w:r>
      <w:r w:rsidRPr="00D92D2E">
        <w:rPr>
          <w:b/>
          <w:i/>
        </w:rPr>
        <w:t xml:space="preserve">Annexure </w:t>
      </w:r>
      <w:r w:rsidR="00ED6102">
        <w:rPr>
          <w:b/>
          <w:i/>
        </w:rPr>
        <w:t>G</w:t>
      </w:r>
      <w:r>
        <w:rPr>
          <w:b/>
          <w:i/>
        </w:rPr>
        <w:t xml:space="preserve">] </w:t>
      </w:r>
      <w:r>
        <w:rPr>
          <w:bCs/>
          <w:iCs/>
        </w:rPr>
        <w:t>to the Request for Proposal:</w:t>
      </w:r>
      <w:r w:rsidR="004C73E9">
        <w:rPr>
          <w:bCs/>
          <w:iCs/>
        </w:rPr>
        <w:br w:type="page"/>
      </w:r>
    </w:p>
    <w:p w14:paraId="026F84D5" w14:textId="76AB917B" w:rsidR="004C73E9" w:rsidRPr="00CB4512" w:rsidRDefault="004C73E9" w:rsidP="00B74D51">
      <w:pPr>
        <w:rPr>
          <w:bCs/>
          <w:iCs/>
          <w:sz w:val="16"/>
          <w:szCs w:val="20"/>
        </w:rPr>
      </w:pPr>
      <w:r w:rsidRPr="00CB4512">
        <w:rPr>
          <w:b/>
          <w:i/>
        </w:rPr>
        <w:lastRenderedPageBreak/>
        <w:t xml:space="preserve">[IF USING THE </w:t>
      </w:r>
      <w:proofErr w:type="spellStart"/>
      <w:r w:rsidRPr="00CB4512">
        <w:rPr>
          <w:b/>
          <w:i/>
        </w:rPr>
        <w:t>CFISS</w:t>
      </w:r>
      <w:proofErr w:type="spellEnd"/>
      <w:r w:rsidRPr="00CB4512">
        <w:rPr>
          <w:b/>
          <w:i/>
        </w:rPr>
        <w:t xml:space="preserve"> PROJECT SPECIALIST SERVICES </w:t>
      </w:r>
      <w:r w:rsidR="00CB4512" w:rsidRPr="00CB4512">
        <w:rPr>
          <w:b/>
          <w:i/>
        </w:rPr>
        <w:t xml:space="preserve">RFP </w:t>
      </w:r>
      <w:r w:rsidRPr="00CB4512">
        <w:rPr>
          <w:b/>
          <w:i/>
        </w:rPr>
        <w:t xml:space="preserve">OR </w:t>
      </w:r>
      <w:proofErr w:type="spellStart"/>
      <w:r w:rsidRPr="00CB4512">
        <w:rPr>
          <w:b/>
          <w:i/>
        </w:rPr>
        <w:t>CFISS</w:t>
      </w:r>
      <w:proofErr w:type="spellEnd"/>
      <w:r w:rsidRPr="00CB4512">
        <w:rPr>
          <w:b/>
          <w:i/>
        </w:rPr>
        <w:t xml:space="preserve"> PROGRAM SPECIALIST SERVICES </w:t>
      </w:r>
      <w:r w:rsidR="00CB4512" w:rsidRPr="00CB4512">
        <w:rPr>
          <w:b/>
          <w:i/>
        </w:rPr>
        <w:t xml:space="preserve">RFP </w:t>
      </w:r>
      <w:r w:rsidRPr="00CB4512">
        <w:rPr>
          <w:b/>
          <w:i/>
        </w:rPr>
        <w:t xml:space="preserve">- Annexure </w:t>
      </w:r>
      <w:r w:rsidR="00ED6102">
        <w:rPr>
          <w:b/>
          <w:i/>
        </w:rPr>
        <w:t>F</w:t>
      </w:r>
      <w:r w:rsidRPr="00CB4512">
        <w:rPr>
          <w:b/>
          <w:i/>
        </w:rPr>
        <w:t xml:space="preserve"> / IF USING ANY OTHER DIP RFP - Annexure </w:t>
      </w:r>
      <w:r w:rsidR="00ED6102">
        <w:rPr>
          <w:b/>
          <w:i/>
        </w:rPr>
        <w:t>G</w:t>
      </w:r>
      <w:r w:rsidRPr="00CB4512">
        <w:rPr>
          <w:b/>
          <w:i/>
        </w:rPr>
        <w:t xml:space="preserve">] </w:t>
      </w:r>
      <w:r w:rsidRPr="00CB4512">
        <w:rPr>
          <w:b/>
          <w:iCs/>
        </w:rPr>
        <w:t>- Indigenous Procurement Policy</w:t>
      </w:r>
    </w:p>
    <w:p w14:paraId="403E8F9C" w14:textId="77777777" w:rsidR="004C73E9" w:rsidRDefault="004C73E9" w:rsidP="004C73E9">
      <w:pPr>
        <w:pStyle w:val="DefenceSchedule2"/>
        <w:numPr>
          <w:ilvl w:val="1"/>
          <w:numId w:val="49"/>
        </w:numPr>
      </w:pPr>
      <w:r w:rsidRPr="00F27321">
        <w:t xml:space="preserve">The </w:t>
      </w:r>
      <w:r>
        <w:t>P</w:t>
      </w:r>
      <w:r w:rsidRPr="006E2637">
        <w:t>a</w:t>
      </w:r>
      <w:r w:rsidRPr="00F27321">
        <w:t xml:space="preserve">nel </w:t>
      </w:r>
      <w:r>
        <w:t>C</w:t>
      </w:r>
      <w:r w:rsidRPr="006E2637">
        <w:t>onsulta</w:t>
      </w:r>
      <w:r w:rsidRPr="00F27321">
        <w:t xml:space="preserve">nt's attention is drawn to the </w:t>
      </w:r>
      <w:r>
        <w:t>I</w:t>
      </w:r>
      <w:r w:rsidRPr="006E2637">
        <w:t xml:space="preserve">ndigenous </w:t>
      </w:r>
      <w:r>
        <w:t>Procurement</w:t>
      </w:r>
      <w:r w:rsidRPr="006E2637">
        <w:t xml:space="preserve"> </w:t>
      </w:r>
      <w:r>
        <w:t>P</w:t>
      </w:r>
      <w:r w:rsidRPr="006E2637">
        <w:t>olicy (including the mandator</w:t>
      </w:r>
      <w:r w:rsidRPr="00F27321">
        <w:t xml:space="preserve">y minimum requirements for the </w:t>
      </w:r>
      <w:r>
        <w:t>I</w:t>
      </w:r>
      <w:r w:rsidRPr="00F27321">
        <w:t xml:space="preserve">ndigenous </w:t>
      </w:r>
      <w:r>
        <w:t>P</w:t>
      </w:r>
      <w:r w:rsidRPr="006E2637">
        <w:t xml:space="preserve">rocurement </w:t>
      </w:r>
      <w:r>
        <w:t>P</w:t>
      </w:r>
      <w:r w:rsidRPr="006E2637">
        <w:t>olicy)</w:t>
      </w:r>
      <w:r>
        <w:t xml:space="preserve"> available on the Indigenous Procurement Website at </w:t>
      </w:r>
      <w:r w:rsidRPr="005A2BF8">
        <w:t>www.niaa.gov.au/indigenous-affairs/economic-development/indigenous-procurement-policy-ipp</w:t>
      </w:r>
      <w:r w:rsidRPr="006E2637">
        <w:t xml:space="preserve">.  </w:t>
      </w:r>
      <w:r w:rsidRPr="00A528B0">
        <w:t xml:space="preserve">The purpose of the Indigenous Procurement Policy is to stimulate Indigenous entrepreneurship and business development and provide Indigenous Australians with more opportunities to participate in the economy.  </w:t>
      </w:r>
    </w:p>
    <w:p w14:paraId="3B1832D5" w14:textId="26E6173F" w:rsidR="004C73E9" w:rsidRPr="00135F7B" w:rsidRDefault="004C73E9" w:rsidP="004C73E9">
      <w:pPr>
        <w:pStyle w:val="DefenceNormal"/>
        <w:keepNext/>
        <w:keepLines/>
        <w:ind w:left="964"/>
        <w:rPr>
          <w:b/>
          <w:i/>
        </w:rPr>
      </w:pPr>
      <w:r w:rsidRPr="001E02A5">
        <w:t>The Panel Consultant is required to</w:t>
      </w:r>
      <w:r w:rsidRPr="00135F7B">
        <w:t xml:space="preserve"> complete and submit Attachment 1 to </w:t>
      </w:r>
      <w:r w:rsidR="00981ABA">
        <w:t xml:space="preserve">this </w:t>
      </w:r>
      <w:r>
        <w:rPr>
          <w:b/>
          <w:i/>
        </w:rPr>
        <w:t xml:space="preserve">[IF USING THE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PROJECT SPECIALIST SERVICES </w:t>
      </w:r>
      <w:r w:rsidR="00511C30">
        <w:rPr>
          <w:b/>
          <w:i/>
        </w:rPr>
        <w:t xml:space="preserve">RFP </w:t>
      </w:r>
      <w:r>
        <w:rPr>
          <w:b/>
          <w:i/>
        </w:rPr>
        <w:t xml:space="preserve">OR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PROGRAM SPECIALIST SERVICES</w:t>
      </w:r>
      <w:r w:rsidR="00511C30" w:rsidRPr="00511C30">
        <w:rPr>
          <w:b/>
          <w:i/>
        </w:rPr>
        <w:t xml:space="preserve"> </w:t>
      </w:r>
      <w:r w:rsidR="00511C30">
        <w:rPr>
          <w:b/>
          <w:i/>
        </w:rPr>
        <w:t>RFP</w:t>
      </w:r>
      <w:r>
        <w:rPr>
          <w:b/>
          <w:i/>
        </w:rPr>
        <w:t xml:space="preserve"> - Annexure </w:t>
      </w:r>
      <w:r w:rsidR="00ED6102">
        <w:rPr>
          <w:b/>
          <w:i/>
        </w:rPr>
        <w:t>F</w:t>
      </w:r>
      <w:r>
        <w:rPr>
          <w:b/>
          <w:i/>
        </w:rPr>
        <w:t xml:space="preserve"> / IF USING ANY OTHER DIP RFP - </w:t>
      </w:r>
      <w:r w:rsidRPr="00D92D2E">
        <w:rPr>
          <w:b/>
          <w:i/>
        </w:rPr>
        <w:t xml:space="preserve">Annexure </w:t>
      </w:r>
      <w:r w:rsidR="00ED6102">
        <w:rPr>
          <w:b/>
          <w:i/>
        </w:rPr>
        <w:t>G</w:t>
      </w:r>
      <w:r>
        <w:rPr>
          <w:b/>
          <w:i/>
        </w:rPr>
        <w:t>]</w:t>
      </w:r>
      <w:r w:rsidRPr="00135F7B">
        <w:t>.</w:t>
      </w:r>
    </w:p>
    <w:p w14:paraId="37661234" w14:textId="51655ED3" w:rsidR="004C73E9" w:rsidRPr="00FA3F06" w:rsidRDefault="004C73E9" w:rsidP="00FA3F06">
      <w:pPr>
        <w:pStyle w:val="DefenceSchedule2"/>
        <w:numPr>
          <w:ilvl w:val="1"/>
          <w:numId w:val="49"/>
        </w:numPr>
        <w:rPr>
          <w:i/>
        </w:rPr>
      </w:pPr>
      <w:r w:rsidRPr="00E748FA">
        <w:rPr>
          <w:b/>
          <w:i/>
        </w:rPr>
        <w:t xml:space="preserve">[INSERT IF JOINT BID PROPOSALS ARE PERMITTED FOR THIS RFP:] </w:t>
      </w:r>
      <w:r w:rsidRPr="00E748FA">
        <w:t xml:space="preserve">If the </w:t>
      </w:r>
      <w:r>
        <w:t xml:space="preserve">Panel </w:t>
      </w:r>
      <w:r w:rsidRPr="00E748FA">
        <w:t xml:space="preserve">Consultant wishes to lodge its proposal on a Joint Bid Basis, it is requested to provide any information in this </w:t>
      </w:r>
      <w:r>
        <w:rPr>
          <w:b/>
          <w:i/>
        </w:rPr>
        <w:t xml:space="preserve">[IF USING THE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PROJECT SPECIALIST SERVICES </w:t>
      </w:r>
      <w:r w:rsidR="00511C30">
        <w:rPr>
          <w:b/>
          <w:i/>
        </w:rPr>
        <w:t xml:space="preserve">RFP </w:t>
      </w:r>
      <w:r>
        <w:rPr>
          <w:b/>
          <w:i/>
        </w:rPr>
        <w:t xml:space="preserve">OR </w:t>
      </w:r>
      <w:proofErr w:type="spellStart"/>
      <w:r>
        <w:rPr>
          <w:b/>
          <w:i/>
        </w:rPr>
        <w:t>CFISS</w:t>
      </w:r>
      <w:proofErr w:type="spellEnd"/>
      <w:r>
        <w:rPr>
          <w:b/>
          <w:i/>
        </w:rPr>
        <w:t xml:space="preserve"> PROGRAM SPECIALIST SERVICES </w:t>
      </w:r>
      <w:r w:rsidR="00511C30">
        <w:rPr>
          <w:b/>
          <w:i/>
        </w:rPr>
        <w:t xml:space="preserve">RFP </w:t>
      </w:r>
      <w:r>
        <w:rPr>
          <w:b/>
          <w:i/>
        </w:rPr>
        <w:t xml:space="preserve">- Annexure </w:t>
      </w:r>
      <w:r w:rsidR="00ED6102">
        <w:rPr>
          <w:b/>
          <w:i/>
        </w:rPr>
        <w:t>F</w:t>
      </w:r>
      <w:r>
        <w:rPr>
          <w:b/>
          <w:i/>
        </w:rPr>
        <w:t xml:space="preserve"> / IF USING ANY OTHER DIP RFP - </w:t>
      </w:r>
      <w:r w:rsidRPr="00D92D2E">
        <w:rPr>
          <w:b/>
          <w:i/>
        </w:rPr>
        <w:t xml:space="preserve">Annexure </w:t>
      </w:r>
      <w:r w:rsidR="00ED6102">
        <w:rPr>
          <w:b/>
          <w:i/>
        </w:rPr>
        <w:t>G</w:t>
      </w:r>
      <w:r>
        <w:rPr>
          <w:b/>
          <w:i/>
        </w:rPr>
        <w:t>]</w:t>
      </w:r>
      <w:r w:rsidRPr="00E748FA">
        <w:t xml:space="preserve"> which it considers relevant to proposed joint bid arrangements (as applicable). </w:t>
      </w:r>
    </w:p>
    <w:p w14:paraId="40F47198" w14:textId="73848B6B" w:rsidR="00117CFB" w:rsidRPr="00F64ED6" w:rsidRDefault="00117CFB" w:rsidP="00117CFB">
      <w:pPr>
        <w:pStyle w:val="AnnexureHeading"/>
        <w:numPr>
          <w:ilvl w:val="0"/>
          <w:numId w:val="0"/>
        </w:numPr>
        <w:rPr>
          <w:sz w:val="20"/>
          <w:szCs w:val="20"/>
        </w:rPr>
      </w:pPr>
      <w:r w:rsidRPr="00F64ED6">
        <w:rPr>
          <w:sz w:val="20"/>
          <w:szCs w:val="20"/>
        </w:rPr>
        <w:t xml:space="preserve">Attachment 1 to </w:t>
      </w:r>
      <w:r w:rsidR="00255F17" w:rsidRPr="00F64ED6">
        <w:rPr>
          <w:i/>
          <w:iCs/>
          <w:sz w:val="20"/>
          <w:szCs w:val="20"/>
        </w:rPr>
        <w:t xml:space="preserve">[IF USING THE </w:t>
      </w:r>
      <w:proofErr w:type="spellStart"/>
      <w:r w:rsidR="00255F17" w:rsidRPr="00F64ED6">
        <w:rPr>
          <w:i/>
          <w:iCs/>
          <w:sz w:val="20"/>
          <w:szCs w:val="20"/>
        </w:rPr>
        <w:t>CFISS</w:t>
      </w:r>
      <w:proofErr w:type="spellEnd"/>
      <w:r w:rsidR="00255F17" w:rsidRPr="00F64ED6">
        <w:rPr>
          <w:i/>
          <w:iCs/>
          <w:sz w:val="20"/>
          <w:szCs w:val="20"/>
        </w:rPr>
        <w:t xml:space="preserve"> PROJECT SPECIALIST SERVICES </w:t>
      </w:r>
      <w:r w:rsidR="00F64ED6" w:rsidRPr="00F64ED6">
        <w:rPr>
          <w:i/>
          <w:iCs/>
          <w:sz w:val="20"/>
          <w:szCs w:val="20"/>
        </w:rPr>
        <w:t xml:space="preserve">RFP </w:t>
      </w:r>
      <w:r w:rsidR="00255F17" w:rsidRPr="00F64ED6">
        <w:rPr>
          <w:i/>
          <w:iCs/>
          <w:sz w:val="20"/>
          <w:szCs w:val="20"/>
        </w:rPr>
        <w:t xml:space="preserve">OR </w:t>
      </w:r>
      <w:proofErr w:type="spellStart"/>
      <w:r w:rsidR="00255F17" w:rsidRPr="00F64ED6">
        <w:rPr>
          <w:i/>
          <w:iCs/>
          <w:sz w:val="20"/>
          <w:szCs w:val="20"/>
        </w:rPr>
        <w:t>CFISS</w:t>
      </w:r>
      <w:proofErr w:type="spellEnd"/>
      <w:r w:rsidR="00255F17" w:rsidRPr="00F64ED6">
        <w:rPr>
          <w:i/>
          <w:iCs/>
          <w:sz w:val="20"/>
          <w:szCs w:val="20"/>
        </w:rPr>
        <w:t xml:space="preserve"> PROGRAM SPECIALIST SERVICES </w:t>
      </w:r>
      <w:r w:rsidR="00F64ED6" w:rsidRPr="00F64ED6">
        <w:rPr>
          <w:i/>
          <w:iCs/>
          <w:sz w:val="20"/>
          <w:szCs w:val="20"/>
        </w:rPr>
        <w:t xml:space="preserve">RFP </w:t>
      </w:r>
      <w:r w:rsidR="00255F17" w:rsidRPr="00F64ED6">
        <w:rPr>
          <w:i/>
          <w:iCs/>
          <w:sz w:val="20"/>
          <w:szCs w:val="20"/>
        </w:rPr>
        <w:t xml:space="preserve">- Annexure </w:t>
      </w:r>
      <w:r w:rsidR="00ED6102">
        <w:rPr>
          <w:i/>
          <w:iCs/>
          <w:sz w:val="20"/>
          <w:szCs w:val="20"/>
        </w:rPr>
        <w:t>F</w:t>
      </w:r>
      <w:r w:rsidR="00255F17" w:rsidRPr="00F64ED6">
        <w:rPr>
          <w:i/>
          <w:iCs/>
          <w:sz w:val="20"/>
          <w:szCs w:val="20"/>
        </w:rPr>
        <w:t xml:space="preserve"> / IF USING ANY OTHER DIP RFP - </w:t>
      </w:r>
      <w:r w:rsidRPr="00F64ED6">
        <w:rPr>
          <w:i/>
          <w:iCs/>
          <w:sz w:val="20"/>
          <w:szCs w:val="20"/>
        </w:rPr>
        <w:t xml:space="preserve">Annexure </w:t>
      </w:r>
      <w:r w:rsidR="00ED6102">
        <w:rPr>
          <w:i/>
          <w:iCs/>
          <w:sz w:val="20"/>
          <w:szCs w:val="20"/>
        </w:rPr>
        <w:t>G</w:t>
      </w:r>
      <w:r w:rsidR="00255F17" w:rsidRPr="00F64ED6">
        <w:rPr>
          <w:i/>
          <w:iCs/>
          <w:sz w:val="20"/>
          <w:szCs w:val="20"/>
        </w:rPr>
        <w:t>]</w:t>
      </w:r>
      <w:r w:rsidR="00F64ED6" w:rsidRPr="00F64ED6">
        <w:rPr>
          <w:sz w:val="20"/>
          <w:szCs w:val="20"/>
        </w:rPr>
        <w:t xml:space="preserve"> - </w:t>
      </w:r>
      <w:r w:rsidRPr="00F64ED6">
        <w:rPr>
          <w:sz w:val="20"/>
          <w:szCs w:val="20"/>
        </w:rPr>
        <w:t xml:space="preserve">Indigenous Procurement Policy </w:t>
      </w:r>
    </w:p>
    <w:p w14:paraId="2DD48212" w14:textId="683D4D05" w:rsidR="00255F17" w:rsidRPr="00BE02D3" w:rsidRDefault="00117CFB" w:rsidP="00117CFB">
      <w:pPr>
        <w:pStyle w:val="DefenceNormal"/>
        <w:rPr>
          <w:b/>
        </w:rPr>
      </w:pPr>
      <w:r w:rsidRPr="00BE02D3">
        <w:rPr>
          <w:b/>
        </w:rPr>
        <w:t xml:space="preserve">[THE </w:t>
      </w:r>
      <w:hyperlink w:anchor="tenderer" w:history="1">
        <w:r w:rsidR="000B20CF" w:rsidRPr="00BE02D3">
          <w:rPr>
            <w:rStyle w:val="Hyperlink"/>
            <w:b/>
            <w:color w:val="auto"/>
            <w:u w:val="none"/>
          </w:rPr>
          <w:t>PANEL</w:t>
        </w:r>
      </w:hyperlink>
      <w:r w:rsidR="000B20CF" w:rsidRPr="00BE02D3">
        <w:rPr>
          <w:b/>
        </w:rPr>
        <w:t xml:space="preserve"> CONSULTANT</w:t>
      </w:r>
      <w:r w:rsidRPr="00BE02D3">
        <w:rPr>
          <w:b/>
        </w:rPr>
        <w:t xml:space="preserve"> SHOULD NOTE THAT THIS IS A CONFORMING PROPOS</w:t>
      </w:r>
      <w:r w:rsidR="000B20CF" w:rsidRPr="00BE02D3">
        <w:rPr>
          <w:b/>
        </w:rPr>
        <w:t>AL REQUIREMENT FOR ITS PROPOSAL</w:t>
      </w:r>
      <w:r w:rsidRPr="00BE02D3">
        <w:rPr>
          <w:b/>
        </w:rPr>
        <w:t xml:space="preserve"> IN RESPONSE TO THE REQUEST FOR PROPOSAL.</w:t>
      </w:r>
      <w:r w:rsidR="00BE02D3">
        <w:rPr>
          <w:b/>
        </w:rPr>
        <w:t xml:space="preserve">  IF THE PANEL CONSULTANT WISHES TO LODGE ITS PROPOSAL ON A JOINT BID BASIS, IT MUST COMPLETE AND LODGE THE INFORMATION IN THIS ATTACHMENT FOR EACH JOINT BID PARTY (AS APPLICABLE)</w:t>
      </w:r>
      <w:r w:rsidRPr="00BE02D3">
        <w:rPr>
          <w:b/>
        </w:rPr>
        <w:t xml:space="preserve">] </w:t>
      </w:r>
    </w:p>
    <w:p w14:paraId="090672B1" w14:textId="47399711" w:rsidR="00117CFB" w:rsidRPr="00117CFB" w:rsidRDefault="00117CFB" w:rsidP="00117CFB">
      <w:pPr>
        <w:pStyle w:val="DefenceSubTitle"/>
        <w:rPr>
          <w:rFonts w:ascii="Times New Roman" w:hAnsi="Times New Roman"/>
        </w:rPr>
      </w:pPr>
      <w:r w:rsidRPr="00117CFB">
        <w:rPr>
          <w:rFonts w:ascii="Times New Roman" w:hAnsi="Times New Roman"/>
        </w:rPr>
        <w:t>A</w:t>
      </w:r>
      <w:r w:rsidRPr="00117CFB">
        <w:rPr>
          <w:rFonts w:ascii="Times New Roman" w:hAnsi="Times New Roman"/>
        </w:rPr>
        <w:tab/>
        <w:t>DECLARATION OF COMPLIANCE</w:t>
      </w:r>
    </w:p>
    <w:p w14:paraId="576AA460" w14:textId="77777777" w:rsidR="00117CFB" w:rsidRPr="00117CFB" w:rsidRDefault="00117CFB" w:rsidP="00117CFB">
      <w:pPr>
        <w:pStyle w:val="DefenceSubTitle"/>
        <w:rPr>
          <w:rFonts w:ascii="Times New Roman" w:hAnsi="Times New Roman"/>
          <w:bCs/>
        </w:rPr>
      </w:pPr>
      <w:r w:rsidRPr="00117CFB">
        <w:rPr>
          <w:rFonts w:ascii="Times New Roman" w:hAnsi="Times New Roman"/>
          <w:bCs/>
        </w:rPr>
        <w:t>Declaration of Compliance w</w:t>
      </w:r>
      <w:r w:rsidRPr="000B20CF">
        <w:rPr>
          <w:rFonts w:ascii="Times New Roman" w:hAnsi="Times New Roman"/>
          <w:bCs/>
        </w:rPr>
        <w:t xml:space="preserve">ith the </w:t>
      </w:r>
      <w:hyperlink w:anchor="IndigenousProcurementPolicy" w:history="1">
        <w:r w:rsidRPr="000B20CF">
          <w:rPr>
            <w:rStyle w:val="Hyperlink"/>
            <w:rFonts w:ascii="Times New Roman" w:hAnsi="Times New Roman"/>
            <w:color w:val="auto"/>
            <w:u w:val="none"/>
          </w:rPr>
          <w:t>Indigenous Procurement Policy</w:t>
        </w:r>
      </w:hyperlink>
    </w:p>
    <w:p w14:paraId="3130D9EE" w14:textId="21FB574F" w:rsidR="00117CFB" w:rsidRPr="00117CFB" w:rsidRDefault="00117CFB" w:rsidP="00117CFB">
      <w:pPr>
        <w:pStyle w:val="DefenceNormal"/>
        <w:rPr>
          <w:b/>
          <w:i/>
        </w:rPr>
      </w:pPr>
      <w:r w:rsidRPr="00117CFB">
        <w:rPr>
          <w:b/>
          <w:i/>
        </w:rPr>
        <w:t xml:space="preserve">[INSERT </w:t>
      </w:r>
      <w:r w:rsidR="000B20CF">
        <w:rPr>
          <w:b/>
          <w:i/>
        </w:rPr>
        <w:t xml:space="preserve">PROJECT IDENTIFIER NUMBER, </w:t>
      </w:r>
      <w:r w:rsidRPr="00117CFB">
        <w:rPr>
          <w:b/>
          <w:i/>
        </w:rPr>
        <w:t>PROJECT NAME</w:t>
      </w:r>
      <w:r w:rsidR="000B20CF">
        <w:rPr>
          <w:b/>
          <w:i/>
        </w:rPr>
        <w:t xml:space="preserve"> AND SERVICE CATEGORY</w:t>
      </w:r>
      <w:r w:rsidRPr="00117CFB">
        <w:rPr>
          <w:b/>
          <w:i/>
        </w:rPr>
        <w:t>]</w:t>
      </w:r>
    </w:p>
    <w:p w14:paraId="3A255E3F" w14:textId="77777777" w:rsidR="00117CFB" w:rsidRPr="00117CFB" w:rsidRDefault="00117CFB" w:rsidP="00117CFB">
      <w:pPr>
        <w:pStyle w:val="DefenceNormal"/>
      </w:pPr>
      <w:r w:rsidRPr="00117CFB">
        <w:rPr>
          <w:b/>
        </w:rPr>
        <w:t xml:space="preserve">[INSERT NAME OF </w:t>
      </w:r>
      <w:r w:rsidR="000B20CF">
        <w:rPr>
          <w:b/>
        </w:rPr>
        <w:t>PANEL CONSULTANT</w:t>
      </w:r>
      <w:r w:rsidRPr="00117CFB">
        <w:rPr>
          <w:b/>
        </w:rPr>
        <w:t xml:space="preserve">, ABN AND </w:t>
      </w:r>
      <w:proofErr w:type="spellStart"/>
      <w:r w:rsidRPr="00117CFB">
        <w:rPr>
          <w:b/>
        </w:rPr>
        <w:t>ACN</w:t>
      </w:r>
      <w:proofErr w:type="spellEnd"/>
      <w:r w:rsidRPr="00117CFB">
        <w:rPr>
          <w:b/>
        </w:rPr>
        <w:t>, AS APPLICABLE]</w:t>
      </w:r>
      <w:r w:rsidRPr="00117CFB">
        <w:t xml:space="preserve"> (</w:t>
      </w:r>
      <w:r w:rsidR="000B20CF">
        <w:rPr>
          <w:b/>
        </w:rPr>
        <w:t>Panel Consultant</w:t>
      </w:r>
      <w:r w:rsidRPr="00117CFB">
        <w:t>)</w:t>
      </w:r>
    </w:p>
    <w:p w14:paraId="469D681C" w14:textId="77777777" w:rsidR="00117CFB" w:rsidRPr="00117CFB" w:rsidRDefault="00117CFB" w:rsidP="00117CFB">
      <w:pPr>
        <w:pStyle w:val="DefenceNormal"/>
        <w:tabs>
          <w:tab w:val="left" w:pos="7762"/>
        </w:tabs>
      </w:pPr>
      <w:r w:rsidRPr="00117CFB">
        <w:t xml:space="preserve">The </w:t>
      </w:r>
      <w:r w:rsidR="000B20CF">
        <w:t>Panel Consultant</w:t>
      </w:r>
      <w:r w:rsidRPr="00117CFB">
        <w:t xml:space="preserve"> declares the following:</w:t>
      </w:r>
      <w:r w:rsidRPr="00117CFB">
        <w:tab/>
      </w:r>
    </w:p>
    <w:p w14:paraId="1FAFD01E" w14:textId="77777777" w:rsidR="00117CFB" w:rsidRPr="00117CFB" w:rsidRDefault="00117CFB" w:rsidP="00117CFB">
      <w:pPr>
        <w:pStyle w:val="DefenceSchedule1"/>
        <w:numPr>
          <w:ilvl w:val="0"/>
          <w:numId w:val="45"/>
        </w:numPr>
        <w:rPr>
          <w:rFonts w:ascii="Times New Roman" w:hAnsi="Times New Roman"/>
        </w:rPr>
      </w:pPr>
      <w:bookmarkStart w:id="1" w:name="_Ref49764545"/>
      <w:r w:rsidRPr="00117CFB">
        <w:rPr>
          <w:rFonts w:ascii="Times New Roman" w:hAnsi="Times New Roman"/>
        </w:rPr>
        <w:t xml:space="preserve">the </w:t>
      </w:r>
      <w:r w:rsidR="000B20CF">
        <w:rPr>
          <w:rFonts w:ascii="Times New Roman" w:hAnsi="Times New Roman"/>
        </w:rPr>
        <w:t>Panel Consultant</w:t>
      </w:r>
      <w:r w:rsidRPr="00117CFB">
        <w:rPr>
          <w:rFonts w:ascii="Times New Roman" w:hAnsi="Times New Roman"/>
        </w:rPr>
        <w:t xml:space="preserve"> has or has had </w:t>
      </w:r>
      <w:r w:rsidRPr="00117CFB">
        <w:rPr>
          <w:rFonts w:ascii="Times New Roman" w:hAnsi="Times New Roman"/>
          <w:b/>
        </w:rPr>
        <w:t>[INSERT NUMBER/NIL]</w:t>
      </w:r>
      <w:r w:rsidRPr="00117CFB">
        <w:rPr>
          <w:rFonts w:ascii="Times New Roman" w:hAnsi="Times New Roman"/>
        </w:rPr>
        <w:t xml:space="preserve"> contracts with the Commonwealth which included the mandatory minimum requirements for the Indigenous Procurement Policy;</w:t>
      </w:r>
      <w:bookmarkEnd w:id="1"/>
      <w:r w:rsidRPr="00117CFB">
        <w:rPr>
          <w:rFonts w:ascii="Times New Roman" w:hAnsi="Times New Roman"/>
        </w:rPr>
        <w:t xml:space="preserve"> </w:t>
      </w:r>
    </w:p>
    <w:p w14:paraId="36CFCF7D" w14:textId="5855EA64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with respect to the contracts identified under paragraph </w:t>
      </w:r>
      <w:r w:rsidRPr="00117CFB">
        <w:rPr>
          <w:rFonts w:ascii="Times New Roman" w:hAnsi="Times New Roman"/>
        </w:rPr>
        <w:fldChar w:fldCharType="begin"/>
      </w:r>
      <w:r w:rsidRPr="00117CFB">
        <w:rPr>
          <w:rFonts w:ascii="Times New Roman" w:hAnsi="Times New Roman"/>
        </w:rPr>
        <w:instrText xml:space="preserve"> REF _Ref49764545 \n \h  \* MERGEFORMAT </w:instrText>
      </w:r>
      <w:r w:rsidRPr="00117CFB">
        <w:rPr>
          <w:rFonts w:ascii="Times New Roman" w:hAnsi="Times New Roman"/>
        </w:rPr>
      </w:r>
      <w:r w:rsidRPr="00117CFB">
        <w:rPr>
          <w:rFonts w:ascii="Times New Roman" w:hAnsi="Times New Roman"/>
        </w:rPr>
        <w:fldChar w:fldCharType="separate"/>
      </w:r>
      <w:r w:rsidR="00981ABA">
        <w:rPr>
          <w:rFonts w:ascii="Times New Roman" w:hAnsi="Times New Roman"/>
        </w:rPr>
        <w:t>1</w:t>
      </w:r>
      <w:r w:rsidRPr="00117CFB">
        <w:rPr>
          <w:rFonts w:ascii="Times New Roman" w:hAnsi="Times New Roman"/>
        </w:rPr>
        <w:fldChar w:fldCharType="end"/>
      </w:r>
      <w:r w:rsidRPr="00117CFB">
        <w:rPr>
          <w:rFonts w:ascii="Times New Roman" w:hAnsi="Times New Roman"/>
        </w:rPr>
        <w:t xml:space="preserve">, the </w:t>
      </w:r>
      <w:r w:rsidR="000B20CF">
        <w:rPr>
          <w:rFonts w:ascii="Times New Roman" w:hAnsi="Times New Roman"/>
        </w:rPr>
        <w:t>Panel Consultant</w:t>
      </w:r>
      <w:r w:rsidR="000B20CF" w:rsidRPr="00117CFB">
        <w:rPr>
          <w:rFonts w:ascii="Times New Roman" w:hAnsi="Times New Roman"/>
        </w:rPr>
        <w:t xml:space="preserve"> </w:t>
      </w:r>
      <w:r w:rsidRPr="00117CFB">
        <w:rPr>
          <w:rFonts w:ascii="Times New Roman" w:hAnsi="Times New Roman"/>
        </w:rPr>
        <w:t xml:space="preserve">has </w:t>
      </w:r>
      <w:r w:rsidRPr="00117CFB">
        <w:rPr>
          <w:rFonts w:ascii="Times New Roman" w:hAnsi="Times New Roman"/>
          <w:b/>
        </w:rPr>
        <w:t>[FULLY MET/PARTIALLY MET/NOT MET/NOT APPLICABLE AS NIL CONTRACTS UNDERTAKEN]</w:t>
      </w:r>
      <w:r w:rsidRPr="00117CFB">
        <w:rPr>
          <w:rFonts w:ascii="Times New Roman" w:hAnsi="Times New Roman"/>
        </w:rPr>
        <w:t xml:space="preserve"> the mandatory minimum requirements for the Indigenous Procurement Policy; </w:t>
      </w:r>
      <w:r w:rsidRPr="00117CFB">
        <w:rPr>
          <w:rFonts w:ascii="Times New Roman" w:hAnsi="Times New Roman"/>
          <w:b/>
        </w:rPr>
        <w:t>[and]</w:t>
      </w:r>
    </w:p>
    <w:p w14:paraId="5D57B7EA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the Indigenous Enterprises referred to in the Indigenous Participation Plan in item B below are 50% or more Indigenous owned; </w:t>
      </w:r>
      <w:r w:rsidRPr="00117CFB">
        <w:rPr>
          <w:rFonts w:ascii="Times New Roman" w:hAnsi="Times New Roman"/>
          <w:b/>
        </w:rPr>
        <w:t>[and]</w:t>
      </w:r>
    </w:p>
    <w:p w14:paraId="09376D1E" w14:textId="77777777" w:rsidR="00117CFB" w:rsidRPr="00117CFB" w:rsidRDefault="00117CFB" w:rsidP="00117CFB">
      <w:pPr>
        <w:pStyle w:val="DefenceSchedule1"/>
        <w:rPr>
          <w:rFonts w:ascii="Times New Roman" w:hAnsi="Times New Roman"/>
          <w:b/>
        </w:rPr>
      </w:pPr>
      <w:r w:rsidRPr="00117CFB">
        <w:rPr>
          <w:rFonts w:ascii="Times New Roman" w:hAnsi="Times New Roman"/>
          <w:b/>
        </w:rPr>
        <w:t xml:space="preserve">[IF THE </w:t>
      </w:r>
      <w:r w:rsidR="000B20CF">
        <w:rPr>
          <w:rFonts w:ascii="Times New Roman" w:hAnsi="Times New Roman"/>
          <w:b/>
        </w:rPr>
        <w:t xml:space="preserve">PANEL CONSULTANT </w:t>
      </w:r>
      <w:r w:rsidRPr="00117CFB">
        <w:rPr>
          <w:rFonts w:ascii="Times New Roman" w:hAnsi="Times New Roman"/>
          <w:b/>
        </w:rPr>
        <w:t xml:space="preserve">IS AN INCORPORATED JOINT VENTURE, IF THE JOINT VENTURE IS AT LEAST 25% INDIGENOUS OWNED, INSERT: the </w:t>
      </w:r>
      <w:r w:rsidR="000B20CF">
        <w:rPr>
          <w:rFonts w:ascii="Times New Roman" w:hAnsi="Times New Roman"/>
          <w:b/>
        </w:rPr>
        <w:t>Panel Consultant</w:t>
      </w:r>
      <w:r w:rsidRPr="00117CFB">
        <w:rPr>
          <w:rFonts w:ascii="Times New Roman" w:hAnsi="Times New Roman"/>
          <w:b/>
        </w:rPr>
        <w:t xml:space="preserve"> is a joint venture that is 25% or more Indigenous owned.]</w:t>
      </w:r>
      <w:r w:rsidR="000B20CF">
        <w:rPr>
          <w:rFonts w:ascii="Times New Roman" w:hAnsi="Times New Roman"/>
          <w:b/>
        </w:rPr>
        <w:t xml:space="preserve">  </w:t>
      </w:r>
    </w:p>
    <w:p w14:paraId="2E61DAF6" w14:textId="77777777" w:rsidR="00117CFB" w:rsidRPr="00117CFB" w:rsidRDefault="00117CFB" w:rsidP="00117CFB">
      <w:pPr>
        <w:pStyle w:val="DefenceNormal"/>
        <w:rPr>
          <w:b/>
          <w:i/>
        </w:rPr>
      </w:pPr>
      <w:r w:rsidRPr="00117CFB">
        <w:rPr>
          <w:b/>
        </w:rPr>
        <w:t>[INSERT DATE]</w:t>
      </w:r>
    </w:p>
    <w:tbl>
      <w:tblPr>
        <w:tblW w:w="9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330"/>
        <w:gridCol w:w="330"/>
        <w:gridCol w:w="4290"/>
      </w:tblGrid>
      <w:tr w:rsidR="00117CFB" w:rsidRPr="00117CFB" w14:paraId="7BDC834F" w14:textId="77777777" w:rsidTr="00E26B7B">
        <w:trPr>
          <w:cantSplit/>
        </w:trPr>
        <w:tc>
          <w:tcPr>
            <w:tcW w:w="4400" w:type="dxa"/>
          </w:tcPr>
          <w:p w14:paraId="7B19D8A5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  <w:r w:rsidRPr="00117CFB">
              <w:rPr>
                <w:b/>
                <w:bCs/>
                <w:szCs w:val="20"/>
              </w:rPr>
              <w:t xml:space="preserve">Declared and signed </w:t>
            </w:r>
            <w:r w:rsidRPr="00117CFB">
              <w:rPr>
                <w:szCs w:val="20"/>
              </w:rPr>
              <w:t xml:space="preserve">for and on behalf of </w:t>
            </w:r>
            <w:r w:rsidRPr="00117CFB">
              <w:rPr>
                <w:b/>
                <w:bCs/>
                <w:szCs w:val="20"/>
              </w:rPr>
              <w:t>[INSERT NAME]</w:t>
            </w:r>
            <w:r w:rsidRPr="00117CFB">
              <w:rPr>
                <w:szCs w:val="20"/>
              </w:rPr>
              <w:t xml:space="preserve"> by its authorised signatory in the presence of: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29992482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731A5EB9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</w:tcPr>
          <w:p w14:paraId="55B0D4B2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</w:tr>
      <w:tr w:rsidR="00117CFB" w:rsidRPr="00117CFB" w14:paraId="432C73D1" w14:textId="77777777" w:rsidTr="00E26B7B">
        <w:trPr>
          <w:cantSplit/>
          <w:trHeight w:hRule="exact" w:val="737"/>
        </w:trPr>
        <w:tc>
          <w:tcPr>
            <w:tcW w:w="4400" w:type="dxa"/>
            <w:tcBorders>
              <w:bottom w:val="single" w:sz="4" w:space="0" w:color="auto"/>
            </w:tcBorders>
          </w:tcPr>
          <w:p w14:paraId="55A654F3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6915D3CE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  <w:tcBorders>
              <w:left w:val="single" w:sz="4" w:space="0" w:color="auto"/>
            </w:tcBorders>
          </w:tcPr>
          <w:p w14:paraId="056B6466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14:paraId="03F75960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</w:tr>
      <w:tr w:rsidR="00117CFB" w:rsidRPr="00117CFB" w14:paraId="72A0F7C1" w14:textId="77777777" w:rsidTr="00E26B7B">
        <w:trPr>
          <w:cantSplit/>
        </w:trPr>
        <w:tc>
          <w:tcPr>
            <w:tcW w:w="4400" w:type="dxa"/>
            <w:tcBorders>
              <w:top w:val="single" w:sz="4" w:space="0" w:color="auto"/>
            </w:tcBorders>
          </w:tcPr>
          <w:p w14:paraId="1B63FEC2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  <w:r w:rsidRPr="00117CFB">
              <w:rPr>
                <w:szCs w:val="20"/>
              </w:rPr>
              <w:t>Signature of witness</w:t>
            </w:r>
          </w:p>
        </w:tc>
        <w:tc>
          <w:tcPr>
            <w:tcW w:w="330" w:type="dxa"/>
          </w:tcPr>
          <w:p w14:paraId="6631062E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</w:tcPr>
          <w:p w14:paraId="01C70B46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auto"/>
            </w:tcBorders>
          </w:tcPr>
          <w:p w14:paraId="4C0839DF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  <w:r w:rsidRPr="00117CFB">
              <w:rPr>
                <w:szCs w:val="20"/>
              </w:rPr>
              <w:t>Signature of authorised signatory</w:t>
            </w:r>
          </w:p>
        </w:tc>
      </w:tr>
      <w:tr w:rsidR="00117CFB" w:rsidRPr="00117CFB" w14:paraId="6B0AA0ED" w14:textId="77777777" w:rsidTr="00E26B7B">
        <w:trPr>
          <w:cantSplit/>
          <w:trHeight w:hRule="exact" w:val="737"/>
        </w:trPr>
        <w:tc>
          <w:tcPr>
            <w:tcW w:w="4400" w:type="dxa"/>
            <w:tcBorders>
              <w:bottom w:val="single" w:sz="4" w:space="0" w:color="auto"/>
            </w:tcBorders>
          </w:tcPr>
          <w:p w14:paraId="244D8C7E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</w:tcPr>
          <w:p w14:paraId="4E138E78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</w:tcPr>
          <w:p w14:paraId="5F4D837C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  <w:tcBorders>
              <w:bottom w:val="single" w:sz="4" w:space="0" w:color="auto"/>
            </w:tcBorders>
          </w:tcPr>
          <w:p w14:paraId="3BBA097C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</w:tr>
      <w:tr w:rsidR="00117CFB" w:rsidRPr="00117CFB" w14:paraId="2FE5631B" w14:textId="77777777" w:rsidTr="00E26B7B">
        <w:trPr>
          <w:cantSplit/>
        </w:trPr>
        <w:tc>
          <w:tcPr>
            <w:tcW w:w="4400" w:type="dxa"/>
            <w:tcBorders>
              <w:top w:val="single" w:sz="4" w:space="0" w:color="auto"/>
            </w:tcBorders>
          </w:tcPr>
          <w:p w14:paraId="11CC9DDC" w14:textId="77777777" w:rsidR="00117CFB" w:rsidRPr="00117CFB" w:rsidRDefault="00117CFB" w:rsidP="00E26B7B">
            <w:pPr>
              <w:pStyle w:val="TableText"/>
              <w:rPr>
                <w:noProof/>
                <w:szCs w:val="20"/>
              </w:rPr>
            </w:pPr>
            <w:r w:rsidRPr="00117CFB">
              <w:rPr>
                <w:szCs w:val="20"/>
              </w:rPr>
              <w:t>Full name of witness</w:t>
            </w:r>
          </w:p>
        </w:tc>
        <w:tc>
          <w:tcPr>
            <w:tcW w:w="330" w:type="dxa"/>
          </w:tcPr>
          <w:p w14:paraId="71D0BAD7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330" w:type="dxa"/>
          </w:tcPr>
          <w:p w14:paraId="6F9CB39A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</w:p>
        </w:tc>
        <w:tc>
          <w:tcPr>
            <w:tcW w:w="4290" w:type="dxa"/>
          </w:tcPr>
          <w:p w14:paraId="69A3118E" w14:textId="77777777" w:rsidR="00117CFB" w:rsidRPr="00117CFB" w:rsidRDefault="00117CFB" w:rsidP="00E26B7B">
            <w:pPr>
              <w:pStyle w:val="TableText"/>
              <w:rPr>
                <w:szCs w:val="20"/>
              </w:rPr>
            </w:pPr>
            <w:r w:rsidRPr="00117CFB">
              <w:rPr>
                <w:szCs w:val="20"/>
              </w:rPr>
              <w:t>Full name of authorised signatory</w:t>
            </w:r>
          </w:p>
        </w:tc>
      </w:tr>
    </w:tbl>
    <w:p w14:paraId="0E17D994" w14:textId="77777777" w:rsidR="00117CFB" w:rsidRPr="00117CFB" w:rsidRDefault="00117CFB" w:rsidP="00117CFB">
      <w:pPr>
        <w:pStyle w:val="DefenceBoldNormal"/>
        <w:keepNext w:val="0"/>
      </w:pPr>
      <w:r w:rsidRPr="00117CFB">
        <w:rPr>
          <w:i/>
        </w:rPr>
        <w:br/>
      </w:r>
    </w:p>
    <w:p w14:paraId="4402C347" w14:textId="77777777" w:rsidR="00117CFB" w:rsidRPr="00117CFB" w:rsidRDefault="00117CFB" w:rsidP="00117CFB">
      <w:pPr>
        <w:pStyle w:val="DefenceSubTitle"/>
        <w:rPr>
          <w:rFonts w:ascii="Times New Roman" w:hAnsi="Times New Roman"/>
        </w:rPr>
      </w:pPr>
      <w:r w:rsidRPr="00117CFB">
        <w:rPr>
          <w:rFonts w:ascii="Times New Roman" w:hAnsi="Times New Roman"/>
        </w:rPr>
        <w:t>B</w:t>
      </w:r>
      <w:r w:rsidRPr="00117CFB">
        <w:rPr>
          <w:rFonts w:ascii="Times New Roman" w:hAnsi="Times New Roman"/>
        </w:rPr>
        <w:tab/>
        <w:t>INDIGENOUS PARTICIPATION PLAN</w:t>
      </w:r>
    </w:p>
    <w:p w14:paraId="390A63B1" w14:textId="77777777" w:rsidR="00117CFB" w:rsidRPr="00117CFB" w:rsidRDefault="00117CFB" w:rsidP="00117CFB">
      <w:pPr>
        <w:pStyle w:val="DefenceNormal"/>
      </w:pPr>
      <w:r w:rsidRPr="00117CFB">
        <w:t xml:space="preserve">The </w:t>
      </w:r>
      <w:r w:rsidR="000B20CF">
        <w:t>Panel Consultant's</w:t>
      </w:r>
      <w:r w:rsidRPr="00117CFB">
        <w:t xml:space="preserve"> attention is drawn to the definition of Indigenous Participation Plan under clause 1.1 of the </w:t>
      </w:r>
      <w:r w:rsidR="000B20CF">
        <w:t>Terms of Engagement</w:t>
      </w:r>
      <w:r w:rsidRPr="00117CFB">
        <w:t>.</w:t>
      </w:r>
    </w:p>
    <w:p w14:paraId="5E9F6287" w14:textId="404144DA" w:rsidR="00117CFB" w:rsidRPr="00E03ADB" w:rsidRDefault="00117CFB" w:rsidP="00535EE1">
      <w:pPr>
        <w:pStyle w:val="DefenceHeadingNoTOC3"/>
        <w:numPr>
          <w:ilvl w:val="0"/>
          <w:numId w:val="0"/>
        </w:numPr>
      </w:pPr>
      <w:r w:rsidRPr="00E03ADB">
        <w:t xml:space="preserve">For the purpose of the mandatory minimum requirements for the Indigenous Procurement Policy, the </w:t>
      </w:r>
      <w:r w:rsidR="00D74DE8" w:rsidRPr="00E03ADB">
        <w:t xml:space="preserve">Panel Consultant </w:t>
      </w:r>
      <w:r w:rsidRPr="00E03ADB">
        <w:t xml:space="preserve">should assume that the "Initial Term" is the period from the Award Date to the </w:t>
      </w:r>
      <w:r w:rsidR="00D74DE8" w:rsidRPr="00F128D0">
        <w:t xml:space="preserve">completion </w:t>
      </w:r>
      <w:r w:rsidR="008A7E27" w:rsidRPr="00F128D0">
        <w:t>of the Service</w:t>
      </w:r>
      <w:r w:rsidR="00422739">
        <w:t>s.</w:t>
      </w:r>
      <w:r w:rsidRPr="00E03ADB">
        <w:t xml:space="preserve">  </w:t>
      </w:r>
    </w:p>
    <w:p w14:paraId="2393BE18" w14:textId="77777777" w:rsidR="00117CFB" w:rsidRPr="00117CFB" w:rsidRDefault="00117CFB" w:rsidP="00117CFB">
      <w:pPr>
        <w:pStyle w:val="DefenceNormal"/>
      </w:pPr>
      <w:r w:rsidRPr="00117CFB">
        <w:t xml:space="preserve">The </w:t>
      </w:r>
      <w:r w:rsidR="00CB12F5">
        <w:t xml:space="preserve">Panel Consultant </w:t>
      </w:r>
      <w:r w:rsidRPr="00117CFB">
        <w:t>should also note that:</w:t>
      </w:r>
    </w:p>
    <w:p w14:paraId="75F06B84" w14:textId="77777777" w:rsidR="00117CFB" w:rsidRPr="00117CFB" w:rsidRDefault="00117CFB" w:rsidP="00117CFB">
      <w:pPr>
        <w:pStyle w:val="DefenceHeadingNoTOC3"/>
        <w:numPr>
          <w:ilvl w:val="2"/>
          <w:numId w:val="37"/>
        </w:numPr>
      </w:pPr>
      <w:r w:rsidRPr="00117CFB">
        <w:t>the Indigenous Participation Plan should be prepared in accordance with the form and contain the content set out below;</w:t>
      </w:r>
    </w:p>
    <w:p w14:paraId="2359AE20" w14:textId="4FE5570F" w:rsidR="00117CFB" w:rsidRPr="00117CFB" w:rsidRDefault="00117CFB" w:rsidP="00117CFB">
      <w:pPr>
        <w:pStyle w:val="DefenceHeadingNoTOC3"/>
        <w:numPr>
          <w:ilvl w:val="2"/>
          <w:numId w:val="37"/>
        </w:numPr>
      </w:pPr>
      <w:r w:rsidRPr="00117CFB">
        <w:t xml:space="preserve">subject to paragraph </w:t>
      </w:r>
      <w:r w:rsidRPr="00117CFB">
        <w:fldChar w:fldCharType="begin"/>
      </w:r>
      <w:r w:rsidRPr="00117CFB">
        <w:instrText xml:space="preserve"> REF _Ref48140395 \r \h  \* MERGEFORMAT </w:instrText>
      </w:r>
      <w:r w:rsidRPr="00117CFB">
        <w:fldChar w:fldCharType="separate"/>
      </w:r>
      <w:r w:rsidR="0082256C">
        <w:t>(c)</w:t>
      </w:r>
      <w:r w:rsidRPr="00117CFB">
        <w:fldChar w:fldCharType="end"/>
      </w:r>
      <w:r w:rsidRPr="00117CFB">
        <w:t xml:space="preserve">, the Indigenous Participation Plan lodged by the successful </w:t>
      </w:r>
      <w:r w:rsidR="00CB12F5">
        <w:t>Panel Consultant</w:t>
      </w:r>
      <w:r w:rsidRPr="00117CFB">
        <w:t xml:space="preserve"> will become the Indigenous Participation Plan for the purpose of clause 1.1 and clause </w:t>
      </w:r>
      <w:r w:rsidR="00CB12F5" w:rsidRPr="00CB12F5">
        <w:rPr>
          <w:b/>
          <w:i/>
        </w:rPr>
        <w:t>[</w:t>
      </w:r>
      <w:r w:rsidR="00E03ADB" w:rsidRPr="00CB12F5">
        <w:rPr>
          <w:b/>
          <w:i/>
        </w:rPr>
        <w:t xml:space="preserve">IF USING SECTION </w:t>
      </w:r>
      <w:proofErr w:type="spellStart"/>
      <w:r w:rsidR="00E03ADB" w:rsidRPr="00CB12F5">
        <w:rPr>
          <w:b/>
          <w:i/>
        </w:rPr>
        <w:t>4A</w:t>
      </w:r>
      <w:proofErr w:type="spellEnd"/>
      <w:r w:rsidR="00E03ADB" w:rsidRPr="00CB12F5">
        <w:rPr>
          <w:b/>
          <w:i/>
        </w:rPr>
        <w:t xml:space="preserve"> TERMS OF ENGAGEMENT </w:t>
      </w:r>
      <w:r w:rsidR="00CB12F5" w:rsidRPr="00CB12F5">
        <w:rPr>
          <w:b/>
          <w:i/>
        </w:rPr>
        <w:t xml:space="preserve">- </w:t>
      </w:r>
      <w:r w:rsidR="00CB12F5">
        <w:rPr>
          <w:b/>
          <w:i/>
        </w:rPr>
        <w:t>1</w:t>
      </w:r>
      <w:r w:rsidR="00422739">
        <w:rPr>
          <w:b/>
          <w:i/>
        </w:rPr>
        <w:t>4</w:t>
      </w:r>
      <w:r w:rsidR="00CB12F5">
        <w:rPr>
          <w:b/>
          <w:i/>
        </w:rPr>
        <w:t xml:space="preserve">.2 </w:t>
      </w:r>
      <w:r w:rsidR="00CB12F5" w:rsidRPr="00CB12F5">
        <w:rPr>
          <w:b/>
          <w:i/>
        </w:rPr>
        <w:t xml:space="preserve">/ </w:t>
      </w:r>
      <w:r w:rsidR="00E03ADB" w:rsidRPr="00CB12F5">
        <w:rPr>
          <w:b/>
          <w:i/>
        </w:rPr>
        <w:t xml:space="preserve">IF USING SECTION </w:t>
      </w:r>
      <w:proofErr w:type="spellStart"/>
      <w:r w:rsidR="00E03ADB" w:rsidRPr="00CB12F5">
        <w:rPr>
          <w:b/>
          <w:i/>
        </w:rPr>
        <w:t>4B</w:t>
      </w:r>
      <w:proofErr w:type="spellEnd"/>
      <w:r w:rsidR="00E03ADB" w:rsidRPr="00CB12F5">
        <w:rPr>
          <w:b/>
          <w:i/>
        </w:rPr>
        <w:t xml:space="preserve"> TERMS OF ENGAGEMENT </w:t>
      </w:r>
      <w:r w:rsidR="00CB12F5" w:rsidRPr="00CB12F5">
        <w:rPr>
          <w:b/>
          <w:i/>
        </w:rPr>
        <w:t xml:space="preserve">- </w:t>
      </w:r>
      <w:r w:rsidR="00CB12F5">
        <w:rPr>
          <w:b/>
          <w:i/>
        </w:rPr>
        <w:t>1</w:t>
      </w:r>
      <w:r w:rsidR="00422739">
        <w:rPr>
          <w:b/>
          <w:i/>
        </w:rPr>
        <w:t>5</w:t>
      </w:r>
      <w:r w:rsidR="00CB12F5">
        <w:rPr>
          <w:b/>
          <w:i/>
        </w:rPr>
        <w:t>.2</w:t>
      </w:r>
      <w:r w:rsidR="00CB12F5" w:rsidRPr="00CB12F5">
        <w:rPr>
          <w:b/>
          <w:i/>
        </w:rPr>
        <w:t>]</w:t>
      </w:r>
      <w:r w:rsidR="00CB12F5" w:rsidRPr="00CB12F5">
        <w:t xml:space="preserve"> </w:t>
      </w:r>
      <w:r w:rsidRPr="00117CFB">
        <w:t xml:space="preserve">of the </w:t>
      </w:r>
      <w:r w:rsidR="00CB12F5">
        <w:t>Terms of Engagement</w:t>
      </w:r>
      <w:r w:rsidRPr="00117CFB">
        <w:t xml:space="preserve">; and  </w:t>
      </w:r>
    </w:p>
    <w:p w14:paraId="4279CF2D" w14:textId="77777777" w:rsidR="00117CFB" w:rsidRPr="00117CFB" w:rsidRDefault="00117CFB" w:rsidP="00117CFB">
      <w:pPr>
        <w:pStyle w:val="DefenceHeadingNoTOC3"/>
        <w:numPr>
          <w:ilvl w:val="2"/>
          <w:numId w:val="37"/>
        </w:numPr>
      </w:pPr>
      <w:bookmarkStart w:id="2" w:name="_Ref48140395"/>
      <w:r w:rsidRPr="00117CFB">
        <w:t xml:space="preserve">the Commonwealth reserves the right to negotiate the Indigenous Participation Plan lodged by the </w:t>
      </w:r>
      <w:r w:rsidR="00CB12F5">
        <w:t>Panel Consultant</w:t>
      </w:r>
      <w:r w:rsidRPr="00117CFB">
        <w:t xml:space="preserve"> with a view to amending the Indigenous Participation Plan before entering into any Contract with the successful </w:t>
      </w:r>
      <w:r w:rsidR="00CB12F5">
        <w:t>Panel Consultant</w:t>
      </w:r>
      <w:r w:rsidRPr="00117CFB">
        <w:t>.</w:t>
      </w:r>
      <w:bookmarkEnd w:id="2"/>
      <w:r w:rsidRPr="00117CFB">
        <w:t xml:space="preserve"> </w:t>
      </w:r>
    </w:p>
    <w:p w14:paraId="560DCB1C" w14:textId="77777777" w:rsidR="00117CFB" w:rsidRPr="00117CFB" w:rsidRDefault="00117CFB" w:rsidP="00117CFB">
      <w:pPr>
        <w:pStyle w:val="DefenceBoldNormal"/>
        <w:rPr>
          <w:rStyle w:val="Hyperlink"/>
          <w:color w:val="auto"/>
        </w:rPr>
      </w:pPr>
      <w:r w:rsidRPr="00117CFB">
        <w:rPr>
          <w:rStyle w:val="Hyperlink"/>
          <w:color w:val="auto"/>
        </w:rPr>
        <w:t>Indigenous Participation Plan</w:t>
      </w:r>
    </w:p>
    <w:p w14:paraId="6A35E23D" w14:textId="259B89C5" w:rsidR="00CB12F5" w:rsidRPr="00117CFB" w:rsidRDefault="00CB12F5" w:rsidP="00CB12F5">
      <w:pPr>
        <w:pStyle w:val="DefenceNormal"/>
        <w:rPr>
          <w:b/>
          <w:i/>
        </w:rPr>
      </w:pPr>
      <w:r w:rsidRPr="00117CFB">
        <w:rPr>
          <w:b/>
          <w:i/>
        </w:rPr>
        <w:t xml:space="preserve">[INSERT </w:t>
      </w:r>
      <w:r>
        <w:rPr>
          <w:b/>
          <w:i/>
        </w:rPr>
        <w:t xml:space="preserve">PROJECT IDENTIFIER NUMBER, </w:t>
      </w:r>
      <w:r w:rsidRPr="00117CFB">
        <w:rPr>
          <w:b/>
          <w:i/>
        </w:rPr>
        <w:t>PROJECT NAME</w:t>
      </w:r>
      <w:r>
        <w:rPr>
          <w:b/>
          <w:i/>
        </w:rPr>
        <w:t xml:space="preserve"> AND SERVICE CATEGORY</w:t>
      </w:r>
      <w:r w:rsidRPr="00117CFB">
        <w:rPr>
          <w:b/>
          <w:i/>
        </w:rPr>
        <w:t>]</w:t>
      </w:r>
    </w:p>
    <w:p w14:paraId="30351BAC" w14:textId="77777777" w:rsidR="00CB12F5" w:rsidRPr="00117CFB" w:rsidRDefault="00CB12F5" w:rsidP="00CB12F5">
      <w:pPr>
        <w:pStyle w:val="DefenceNormal"/>
      </w:pPr>
      <w:r w:rsidRPr="00117CFB">
        <w:rPr>
          <w:b/>
        </w:rPr>
        <w:t xml:space="preserve">[INSERT NAME OF </w:t>
      </w:r>
      <w:r>
        <w:rPr>
          <w:b/>
        </w:rPr>
        <w:t>PANEL CONSULTANT</w:t>
      </w:r>
      <w:r w:rsidRPr="00117CFB">
        <w:rPr>
          <w:b/>
        </w:rPr>
        <w:t xml:space="preserve">, ABN AND </w:t>
      </w:r>
      <w:proofErr w:type="spellStart"/>
      <w:r w:rsidRPr="00117CFB">
        <w:rPr>
          <w:b/>
        </w:rPr>
        <w:t>ACN</w:t>
      </w:r>
      <w:proofErr w:type="spellEnd"/>
      <w:r w:rsidRPr="00117CFB">
        <w:rPr>
          <w:b/>
        </w:rPr>
        <w:t>, AS APPLICABLE]</w:t>
      </w:r>
      <w:r w:rsidRPr="00117CFB">
        <w:t xml:space="preserve"> (</w:t>
      </w:r>
      <w:r>
        <w:rPr>
          <w:b/>
        </w:rPr>
        <w:t>Panel Consultant</w:t>
      </w:r>
      <w:r w:rsidRPr="00117CFB">
        <w:t>)</w:t>
      </w:r>
    </w:p>
    <w:p w14:paraId="00736357" w14:textId="77777777" w:rsidR="00117CFB" w:rsidRPr="00117CFB" w:rsidRDefault="00117CFB" w:rsidP="00117CFB">
      <w:pPr>
        <w:pStyle w:val="DefenceSchedule1"/>
        <w:numPr>
          <w:ilvl w:val="0"/>
          <w:numId w:val="46"/>
        </w:numPr>
        <w:rPr>
          <w:rFonts w:ascii="Times New Roman" w:hAnsi="Times New Roman"/>
        </w:rPr>
      </w:pPr>
      <w:bookmarkStart w:id="3" w:name="_Ref52369730"/>
      <w:r w:rsidRPr="00117CFB">
        <w:rPr>
          <w:rFonts w:ascii="Times New Roman" w:hAnsi="Times New Roman"/>
        </w:rPr>
        <w:t>We are committed to Indigenous participation and our approach to delivering Indigenous employment and Indigenous supplier use outcomes is as follows:</w:t>
      </w:r>
      <w:bookmarkEnd w:id="3"/>
      <w:r w:rsidRPr="00117CFB">
        <w:rPr>
          <w:rFonts w:ascii="Times New Roman" w:hAnsi="Times New Roman"/>
        </w:rPr>
        <w:t xml:space="preserve"> </w:t>
      </w:r>
    </w:p>
    <w:p w14:paraId="65B6A984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 xml:space="preserve">]; and </w:t>
      </w:r>
    </w:p>
    <w:p w14:paraId="2B920D8A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>We will meet the mandatory minimum requirements for the Indigenous Procurement Policy:</w:t>
      </w:r>
    </w:p>
    <w:p w14:paraId="1D1E2B3F" w14:textId="77777777" w:rsidR="00117CFB" w:rsidRPr="00117CFB" w:rsidRDefault="00117CFB" w:rsidP="00117CFB">
      <w:pPr>
        <w:pStyle w:val="DefenceIndent"/>
      </w:pPr>
      <w:r w:rsidRPr="00117CFB">
        <w:rPr>
          <w:b/>
        </w:rPr>
        <w:sym w:font="Wingdings" w:char="F071"/>
      </w:r>
      <w:r w:rsidRPr="00117CFB">
        <w:rPr>
          <w:b/>
        </w:rPr>
        <w:t xml:space="preserve"> AT THE CONTRACT-BASED LEVEL</w:t>
      </w:r>
      <w:r w:rsidRPr="00117CFB">
        <w:t xml:space="preserve"> as follows: </w:t>
      </w:r>
    </w:p>
    <w:p w14:paraId="296DC7A3" w14:textId="072545A4" w:rsidR="00117CFB" w:rsidRPr="00117CFB" w:rsidRDefault="00117CFB" w:rsidP="00117CFB">
      <w:pPr>
        <w:pStyle w:val="DefenceSchedule3"/>
        <w:numPr>
          <w:ilvl w:val="2"/>
          <w:numId w:val="43"/>
        </w:numPr>
      </w:pPr>
      <w:r w:rsidRPr="00117CFB">
        <w:t xml:space="preserve">at least </w:t>
      </w:r>
      <w:r w:rsidRPr="00117CFB">
        <w:rPr>
          <w:b/>
        </w:rPr>
        <w:t>[INSERT]</w:t>
      </w:r>
      <w:r w:rsidRPr="00117CFB">
        <w:t>% of our full time equivalent Australian-based workforce deployed in the</w:t>
      </w:r>
      <w:r w:rsidR="00CB12F5" w:rsidRPr="00F128D0">
        <w:t xml:space="preserve"> Services</w:t>
      </w:r>
      <w:r w:rsidR="00CB12F5" w:rsidRPr="00CB12F5">
        <w:rPr>
          <w:b/>
          <w:i/>
        </w:rPr>
        <w:t xml:space="preserve"> </w:t>
      </w:r>
      <w:r w:rsidRPr="00117CFB">
        <w:t>must be Indigenous Australians over the Initial Term (on average); and</w:t>
      </w:r>
    </w:p>
    <w:p w14:paraId="73907115" w14:textId="7B7AD094" w:rsidR="00117CFB" w:rsidRPr="00117CFB" w:rsidRDefault="00117CFB" w:rsidP="00117CFB">
      <w:pPr>
        <w:pStyle w:val="DefenceSchedule3"/>
        <w:numPr>
          <w:ilvl w:val="2"/>
          <w:numId w:val="43"/>
        </w:numPr>
      </w:pPr>
      <w:r w:rsidRPr="00117CFB">
        <w:t xml:space="preserve">at least </w:t>
      </w:r>
      <w:r w:rsidRPr="00117CFB">
        <w:rPr>
          <w:b/>
        </w:rPr>
        <w:t>[INSERT]</w:t>
      </w:r>
      <w:r w:rsidRPr="00117CFB">
        <w:t xml:space="preserve">% of the </w:t>
      </w:r>
      <w:r w:rsidR="00614794" w:rsidRPr="00F128D0">
        <w:t>Fee</w:t>
      </w:r>
      <w:r w:rsidR="00614794">
        <w:rPr>
          <w:b/>
          <w:i/>
        </w:rPr>
        <w:t xml:space="preserve"> </w:t>
      </w:r>
      <w:r w:rsidRPr="00117CFB">
        <w:t>will be subcontracted to Indigenous Enterprises over the Initial Term (on average).</w:t>
      </w:r>
    </w:p>
    <w:p w14:paraId="074F2DAA" w14:textId="77777777" w:rsidR="00117CFB" w:rsidRPr="00117CFB" w:rsidRDefault="00117CFB" w:rsidP="00117CFB">
      <w:pPr>
        <w:pStyle w:val="DefenceIndent"/>
        <w:rPr>
          <w:b/>
        </w:rPr>
      </w:pPr>
      <w:r w:rsidRPr="00117CFB">
        <w:rPr>
          <w:b/>
        </w:rPr>
        <w:t>OR</w:t>
      </w:r>
    </w:p>
    <w:p w14:paraId="03979021" w14:textId="77777777" w:rsidR="00117CFB" w:rsidRPr="00117CFB" w:rsidRDefault="00117CFB" w:rsidP="00117CFB">
      <w:pPr>
        <w:pStyle w:val="DefenceIndent"/>
      </w:pPr>
      <w:r w:rsidRPr="00117CFB">
        <w:rPr>
          <w:b/>
        </w:rPr>
        <w:sym w:font="Wingdings" w:char="F071"/>
      </w:r>
      <w:r w:rsidRPr="00117CFB">
        <w:rPr>
          <w:b/>
        </w:rPr>
        <w:t xml:space="preserve"> AT THE ORGANISATION-BASED LEVEL</w:t>
      </w:r>
      <w:r w:rsidRPr="00117CFB">
        <w:t xml:space="preserve"> as follows:</w:t>
      </w:r>
    </w:p>
    <w:p w14:paraId="6880EC65" w14:textId="77777777" w:rsidR="00117CFB" w:rsidRPr="00117CFB" w:rsidRDefault="00117CFB" w:rsidP="00117CFB">
      <w:pPr>
        <w:pStyle w:val="DefenceSchedule3"/>
        <w:numPr>
          <w:ilvl w:val="2"/>
          <w:numId w:val="44"/>
        </w:numPr>
      </w:pPr>
      <w:r w:rsidRPr="00117CFB">
        <w:t xml:space="preserve">at least </w:t>
      </w:r>
      <w:r w:rsidRPr="00117CFB">
        <w:rPr>
          <w:b/>
        </w:rPr>
        <w:t>[INSERT]</w:t>
      </w:r>
      <w:r w:rsidRPr="00117CFB">
        <w:t>% of our full time equivalent Australian-based workforce must be Indigenous Australians over the Initial Term (on average); and</w:t>
      </w:r>
    </w:p>
    <w:p w14:paraId="34F9D78D" w14:textId="77777777" w:rsidR="00117CFB" w:rsidRPr="00117CFB" w:rsidRDefault="00117CFB" w:rsidP="00117CFB">
      <w:pPr>
        <w:pStyle w:val="DefenceSchedule3"/>
        <w:tabs>
          <w:tab w:val="num" w:pos="1928"/>
        </w:tabs>
        <w:ind w:left="1928" w:hanging="964"/>
      </w:pPr>
      <w:r w:rsidRPr="00117CFB">
        <w:t xml:space="preserve">at least </w:t>
      </w:r>
      <w:r w:rsidRPr="00117CFB">
        <w:rPr>
          <w:b/>
        </w:rPr>
        <w:t>[INSERT]</w:t>
      </w:r>
      <w:r w:rsidRPr="00117CFB">
        <w:t xml:space="preserve">% of the value of our Australian supply chain will be subcontracted to Indigenous Enterprises over the Initial Term (on average). </w:t>
      </w:r>
    </w:p>
    <w:p w14:paraId="6FCF1589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To meet the mandatory minimum requirements for the Indigenous Procurement Policy, we will undertake the following: </w:t>
      </w:r>
    </w:p>
    <w:p w14:paraId="767A1663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 xml:space="preserve">INSERT DETAILS, INCLUDING DETAILS OF CURRENT AUSTRALIAN-BASED WORKFORCE, SUPPLY CHAIN AND HOW THE </w:t>
      </w:r>
      <w:r w:rsidR="004864E9">
        <w:rPr>
          <w:b/>
        </w:rPr>
        <w:t>PANEL CONSULTANT</w:t>
      </w:r>
      <w:r w:rsidRPr="00117CFB">
        <w:rPr>
          <w:b/>
        </w:rPr>
        <w:t xml:space="preserve"> WILL MEET THE MANDATORY MINIMUM REQU</w:t>
      </w:r>
      <w:r w:rsidR="00BE02D3">
        <w:rPr>
          <w:b/>
        </w:rPr>
        <w:t>IREMENTS AT EITHER THE CONTRACT-</w:t>
      </w:r>
      <w:r w:rsidRPr="00117CFB">
        <w:rPr>
          <w:b/>
        </w:rPr>
        <w:t xml:space="preserve">BASED LEVEL OR THE ORGANISATIONAL-BASED LEVEL.  THE </w:t>
      </w:r>
      <w:r w:rsidR="004864E9">
        <w:rPr>
          <w:b/>
        </w:rPr>
        <w:t xml:space="preserve">PANEL CONSULTANT </w:t>
      </w:r>
      <w:r w:rsidRPr="00117CFB">
        <w:rPr>
          <w:b/>
        </w:rPr>
        <w:t>SHOULD ENSURE THAT IT INCLUDES ITS APPROACH TO ACHIEVING THE MANDATORY MINIMUM REQUIREMENTS OVER THE INITIAL TERM (ON AVERAGE)</w:t>
      </w:r>
      <w:r w:rsidRPr="00117CFB">
        <w:t>].</w:t>
      </w:r>
    </w:p>
    <w:p w14:paraId="44B9CA47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We will meet the mandatory minimum requirements for the Indigenous Procurement Policy:  </w:t>
      </w:r>
    </w:p>
    <w:p w14:paraId="2691D871" w14:textId="77777777" w:rsidR="00117CFB" w:rsidRPr="00117CFB" w:rsidRDefault="00117CFB" w:rsidP="00117CFB">
      <w:pPr>
        <w:pStyle w:val="DefenceIndent"/>
        <w:rPr>
          <w:b/>
        </w:rPr>
      </w:pPr>
      <w:r w:rsidRPr="00117CFB">
        <w:rPr>
          <w:b/>
        </w:rPr>
        <w:sym w:font="Wingdings" w:char="F071"/>
      </w:r>
      <w:r w:rsidRPr="00117CFB">
        <w:rPr>
          <w:b/>
        </w:rPr>
        <w:t xml:space="preserve">  DIRECTLY</w:t>
      </w:r>
      <w:r w:rsidRPr="00117CFB">
        <w:rPr>
          <w:b/>
        </w:rPr>
        <w:tab/>
      </w:r>
      <w:r w:rsidRPr="00117CFB">
        <w:rPr>
          <w:b/>
        </w:rPr>
        <w:tab/>
      </w:r>
      <w:r w:rsidRPr="00117CFB">
        <w:rPr>
          <w:b/>
        </w:rPr>
        <w:sym w:font="Wingdings" w:char="F071"/>
      </w:r>
      <w:r w:rsidRPr="00117CFB">
        <w:rPr>
          <w:b/>
        </w:rPr>
        <w:t xml:space="preserve">  THROUGH SUBCONTRACTS</w:t>
      </w:r>
    </w:p>
    <w:p w14:paraId="442927F0" w14:textId="77777777" w:rsidR="00117CFB" w:rsidRPr="00117CFB" w:rsidRDefault="00117CFB" w:rsidP="00117CFB">
      <w:pPr>
        <w:pStyle w:val="DefenceIndent"/>
      </w:pPr>
      <w:r w:rsidRPr="00117CFB">
        <w:t xml:space="preserve">as follows: </w:t>
      </w:r>
    </w:p>
    <w:p w14:paraId="79EE0790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APPROACH TO MEETING MANDATORY MINIMUM REQUIREMENTS FOR THE INDIGENOUS PROCUREMENT POLICY DIRECTLY OR THROUGH SUBCONTRACTS</w:t>
      </w:r>
      <w:r w:rsidRPr="00117CFB">
        <w:t>].</w:t>
      </w:r>
    </w:p>
    <w:p w14:paraId="3BA5164D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Our rate of Indigenous supplier use as at the </w:t>
      </w:r>
      <w:r w:rsidR="004864E9">
        <w:rPr>
          <w:rFonts w:ascii="Times New Roman" w:hAnsi="Times New Roman"/>
        </w:rPr>
        <w:t>Closing</w:t>
      </w:r>
      <w:r w:rsidRPr="00117CFB">
        <w:rPr>
          <w:rFonts w:ascii="Times New Roman" w:hAnsi="Times New Roman"/>
        </w:rPr>
        <w:t xml:space="preserve"> Date and Time is:  </w:t>
      </w:r>
    </w:p>
    <w:p w14:paraId="47554C88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>].</w:t>
      </w:r>
    </w:p>
    <w:p w14:paraId="2E65DEF7" w14:textId="77777777" w:rsidR="00117CFB" w:rsidRPr="00117CFB" w:rsidRDefault="00117CFB" w:rsidP="00117CFB">
      <w:pPr>
        <w:pStyle w:val="DefenceSchedule1"/>
        <w:rPr>
          <w:rFonts w:ascii="Times New Roman" w:hAnsi="Times New Roman"/>
        </w:rPr>
      </w:pPr>
      <w:r w:rsidRPr="00117CFB">
        <w:rPr>
          <w:rFonts w:ascii="Times New Roman" w:hAnsi="Times New Roman"/>
        </w:rPr>
        <w:t xml:space="preserve">Our rate of Indigenous employment as at the </w:t>
      </w:r>
      <w:r w:rsidR="004864E9">
        <w:rPr>
          <w:rFonts w:ascii="Times New Roman" w:hAnsi="Times New Roman"/>
        </w:rPr>
        <w:t>Closing</w:t>
      </w:r>
      <w:r w:rsidR="004864E9" w:rsidRPr="00117CFB">
        <w:rPr>
          <w:rFonts w:ascii="Times New Roman" w:hAnsi="Times New Roman"/>
        </w:rPr>
        <w:t xml:space="preserve"> Date and Time </w:t>
      </w:r>
      <w:r w:rsidRPr="00117CFB">
        <w:rPr>
          <w:rFonts w:ascii="Times New Roman" w:hAnsi="Times New Roman"/>
        </w:rPr>
        <w:t xml:space="preserve">is: </w:t>
      </w:r>
    </w:p>
    <w:p w14:paraId="1527703E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>].</w:t>
      </w:r>
    </w:p>
    <w:p w14:paraId="2509AB14" w14:textId="2E64481B" w:rsidR="00117CFB" w:rsidRPr="00117CFB" w:rsidRDefault="004864E9" w:rsidP="004864E9">
      <w:pPr>
        <w:pStyle w:val="DefenceSchedule1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4864E9">
        <w:rPr>
          <w:rFonts w:ascii="Times New Roman" w:hAnsi="Times New Roman"/>
        </w:rPr>
        <w:t xml:space="preserve">f the </w:t>
      </w:r>
      <w:r w:rsidRPr="00F128D0">
        <w:rPr>
          <w:rFonts w:ascii="Times New Roman" w:hAnsi="Times New Roman"/>
        </w:rPr>
        <w:t>Services</w:t>
      </w:r>
      <w:r w:rsidR="00422739">
        <w:rPr>
          <w:rFonts w:ascii="Times New Roman" w:hAnsi="Times New Roman"/>
          <w:b/>
          <w:i/>
        </w:rPr>
        <w:t xml:space="preserve"> </w:t>
      </w:r>
      <w:r w:rsidRPr="004864E9">
        <w:rPr>
          <w:rFonts w:ascii="Times New Roman" w:hAnsi="Times New Roman"/>
        </w:rPr>
        <w:t xml:space="preserve">will be delivered in a Remote Area (as defined in the Indigenous Procurement Policy), </w:t>
      </w:r>
      <w:r w:rsidR="00117CFB" w:rsidRPr="00117CFB">
        <w:rPr>
          <w:rFonts w:ascii="Times New Roman" w:hAnsi="Times New Roman"/>
        </w:rPr>
        <w:t xml:space="preserve">we will ensure the </w:t>
      </w:r>
      <w:r w:rsidR="00F57A8A" w:rsidRPr="00F128D0">
        <w:rPr>
          <w:rFonts w:ascii="Times New Roman" w:hAnsi="Times New Roman"/>
        </w:rPr>
        <w:t>Services</w:t>
      </w:r>
      <w:r w:rsidR="00F57A8A">
        <w:rPr>
          <w:rFonts w:ascii="Times New Roman" w:hAnsi="Times New Roman"/>
          <w:b/>
          <w:i/>
        </w:rPr>
        <w:t xml:space="preserve"> </w:t>
      </w:r>
      <w:r w:rsidR="00117CFB" w:rsidRPr="00117CFB">
        <w:rPr>
          <w:rFonts w:ascii="Times New Roman" w:hAnsi="Times New Roman"/>
        </w:rPr>
        <w:t xml:space="preserve">deliver significant Indigenous employment and Indigenous supplier use outcomes in the Remote Area as follows: </w:t>
      </w:r>
    </w:p>
    <w:p w14:paraId="7EF4ECB6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>].</w:t>
      </w:r>
    </w:p>
    <w:p w14:paraId="152A0924" w14:textId="77777777" w:rsidR="00117CFB" w:rsidRPr="00117CFB" w:rsidRDefault="00117CFB" w:rsidP="00117CFB">
      <w:pPr>
        <w:pStyle w:val="DefenceSubTitle"/>
        <w:rPr>
          <w:rFonts w:ascii="Times New Roman" w:hAnsi="Times New Roman"/>
        </w:rPr>
      </w:pPr>
      <w:r w:rsidRPr="00117CFB">
        <w:rPr>
          <w:rFonts w:ascii="Times New Roman" w:hAnsi="Times New Roman"/>
        </w:rPr>
        <w:t>C</w:t>
      </w:r>
      <w:r w:rsidRPr="00117CFB">
        <w:rPr>
          <w:rFonts w:ascii="Times New Roman" w:hAnsi="Times New Roman"/>
        </w:rPr>
        <w:tab/>
        <w:t>PAST PERFORMANCE</w:t>
      </w:r>
    </w:p>
    <w:p w14:paraId="08AD69D9" w14:textId="77777777" w:rsidR="00117CFB" w:rsidRPr="00117CFB" w:rsidRDefault="00117CFB" w:rsidP="00117CFB">
      <w:pPr>
        <w:pStyle w:val="DefenceNormal"/>
        <w:tabs>
          <w:tab w:val="left" w:pos="0"/>
        </w:tabs>
      </w:pPr>
      <w:r w:rsidRPr="00117CFB">
        <w:t xml:space="preserve">The </w:t>
      </w:r>
      <w:r w:rsidR="006C6604">
        <w:t>Panel Consultant</w:t>
      </w:r>
      <w:r w:rsidRPr="00117CFB">
        <w:t xml:space="preserve"> must lodge details of its past performance in increasing Indigenous participation, including, where relevant, compliance with: </w:t>
      </w:r>
    </w:p>
    <w:p w14:paraId="7FC24D0B" w14:textId="77777777" w:rsidR="00117CFB" w:rsidRPr="00117CFB" w:rsidRDefault="00117CFB" w:rsidP="00117CFB">
      <w:pPr>
        <w:pStyle w:val="DefenceHeadingNoTOC3"/>
        <w:numPr>
          <w:ilvl w:val="2"/>
          <w:numId w:val="38"/>
        </w:numPr>
      </w:pPr>
      <w:r w:rsidRPr="00117CFB">
        <w:t xml:space="preserve">any Indigenous Participation Plan as follows: </w:t>
      </w:r>
    </w:p>
    <w:p w14:paraId="5C12AD6F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 xml:space="preserve">]; and </w:t>
      </w:r>
    </w:p>
    <w:p w14:paraId="539460B4" w14:textId="77777777" w:rsidR="00117CFB" w:rsidRPr="00117CFB" w:rsidRDefault="00117CFB" w:rsidP="00117CFB">
      <w:pPr>
        <w:pStyle w:val="DefenceHeadingNoTOC3"/>
        <w:numPr>
          <w:ilvl w:val="2"/>
          <w:numId w:val="38"/>
        </w:numPr>
      </w:pPr>
      <w:r w:rsidRPr="00117CFB">
        <w:t xml:space="preserve">without limiting the Declaration of Compliance in item A above, the mandatory minimum requirements for the Indigenous Procurement Policy as follows: </w:t>
      </w:r>
    </w:p>
    <w:p w14:paraId="7E4EAA03" w14:textId="77777777" w:rsidR="00117CFB" w:rsidRPr="00117CFB" w:rsidRDefault="00117CFB" w:rsidP="00117CFB">
      <w:pPr>
        <w:pStyle w:val="DefenceIndent"/>
      </w:pPr>
      <w:r w:rsidRPr="00117CFB">
        <w:t>[</w:t>
      </w:r>
      <w:r w:rsidRPr="00117CFB">
        <w:rPr>
          <w:b/>
        </w:rPr>
        <w:t>INSERT DETAILS</w:t>
      </w:r>
      <w:r w:rsidRPr="00117CFB">
        <w:t>].</w:t>
      </w:r>
    </w:p>
    <w:p w14:paraId="2ADD2004" w14:textId="77777777" w:rsidR="00117CFB" w:rsidRDefault="00117CFB" w:rsidP="00117CFB"/>
    <w:p w14:paraId="0021F4BA" w14:textId="77777777" w:rsidR="00117CFB" w:rsidRDefault="00117CFB" w:rsidP="00117CFB"/>
    <w:p w14:paraId="31B62AAF" w14:textId="77777777" w:rsidR="00117CFB" w:rsidRPr="00117CFB" w:rsidRDefault="00117CFB" w:rsidP="00117CFB"/>
    <w:p w14:paraId="34904E5F" w14:textId="77777777" w:rsidR="00117CFB" w:rsidRPr="00117CFB" w:rsidRDefault="00117CFB" w:rsidP="00117CFB">
      <w:pPr>
        <w:jc w:val="center"/>
        <w:rPr>
          <w:rFonts w:ascii="Arial" w:hAnsi="Arial" w:cs="Arial"/>
          <w:b/>
          <w:bCs/>
          <w:sz w:val="28"/>
          <w:szCs w:val="32"/>
        </w:rPr>
      </w:pPr>
    </w:p>
    <w:sectPr w:rsidR="00117CFB" w:rsidRPr="00117CFB" w:rsidSect="006D7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284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7D90" w14:textId="77777777" w:rsidR="00653DE1" w:rsidRDefault="00653DE1" w:rsidP="00E3422C">
      <w:pPr>
        <w:spacing w:after="0"/>
      </w:pPr>
      <w:r>
        <w:separator/>
      </w:r>
    </w:p>
  </w:endnote>
  <w:endnote w:type="continuationSeparator" w:id="0">
    <w:p w14:paraId="22F92665" w14:textId="77777777" w:rsidR="00653DE1" w:rsidRDefault="00653DE1" w:rsidP="00E342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3015E" w14:textId="3EE58500" w:rsidR="00BB70DF" w:rsidRDefault="00F473B1">
    <w:fldSimple w:instr=" DOCVARIABLE  CUFooterText \* MERGEFORMAT " w:fldLock="1">
      <w:r w:rsidR="00170FAC">
        <w:t>L\361496362.3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5BB8" w14:textId="75F3E1C8" w:rsidR="00117CFB" w:rsidRDefault="00F473B1">
    <w:pPr>
      <w:pStyle w:val="Footer"/>
    </w:pPr>
    <w:fldSimple w:instr=" DOCVARIABLE  CUFooterText \* MERGEFORMAT " w:fldLock="1">
      <w:r w:rsidR="00170FAC">
        <w:t>L\361496362.3</w:t>
      </w:r>
    </w:fldSimple>
    <w:r w:rsidR="0051355C">
      <w:tab/>
    </w:r>
    <w:r w:rsidR="0051355C">
      <w:tab/>
    </w:r>
    <w:r w:rsidR="0051355C">
      <w:tab/>
    </w:r>
    <w:r w:rsidR="00ED6102">
      <w:rPr>
        <w:i/>
      </w:rPr>
      <w:t>November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141C" w14:textId="2829A23B" w:rsidR="00BB70DF" w:rsidRDefault="00F473B1">
    <w:fldSimple w:instr=" DOCVARIABLE  CUFooterText \* MERGEFORMAT " w:fldLock="1">
      <w:r w:rsidR="00170FAC">
        <w:t>L\361496362.3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8921A" w14:textId="77777777" w:rsidR="00653DE1" w:rsidRDefault="00653DE1" w:rsidP="00E3422C">
      <w:pPr>
        <w:spacing w:after="0"/>
      </w:pPr>
      <w:r>
        <w:separator/>
      </w:r>
    </w:p>
  </w:footnote>
  <w:footnote w:type="continuationSeparator" w:id="0">
    <w:p w14:paraId="632312C6" w14:textId="77777777" w:rsidR="00653DE1" w:rsidRDefault="00653DE1" w:rsidP="00E342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BE08" w14:textId="77777777" w:rsidR="00277EFD" w:rsidRDefault="00277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086A" w14:textId="2E323B95" w:rsidR="00117CFB" w:rsidRPr="00873CA0" w:rsidRDefault="00117CFB" w:rsidP="00117CFB">
    <w:pPr>
      <w:pStyle w:val="Header"/>
      <w:spacing w:after="0"/>
      <w:rPr>
        <w:i/>
      </w:rPr>
    </w:pPr>
    <w:r w:rsidRPr="00E748FA">
      <w:rPr>
        <w:i/>
      </w:rPr>
      <w:t xml:space="preserve">Defence </w:t>
    </w:r>
    <w:r>
      <w:rPr>
        <w:i/>
      </w:rPr>
      <w:t xml:space="preserve">Infrastructure </w:t>
    </w:r>
    <w:r w:rsidRPr="00E748FA">
      <w:rPr>
        <w:i/>
      </w:rPr>
      <w:t>Panel 202</w:t>
    </w:r>
    <w:r w:rsidR="00CF48D0">
      <w:rPr>
        <w:i/>
      </w:rPr>
      <w:t>2</w:t>
    </w:r>
    <w:r w:rsidRPr="00E748FA">
      <w:rPr>
        <w:i/>
      </w:rPr>
      <w:t>-202</w:t>
    </w:r>
    <w:r w:rsidR="00CF48D0">
      <w:rPr>
        <w:i/>
      </w:rPr>
      <w:t>7</w:t>
    </w:r>
    <w:r w:rsidRPr="00E748FA">
      <w:rPr>
        <w:i/>
      </w:rPr>
      <w:t xml:space="preserve"> – </w:t>
    </w:r>
    <w:r w:rsidR="0050571A">
      <w:rPr>
        <w:i/>
      </w:rPr>
      <w:t xml:space="preserve">Template </w:t>
    </w:r>
    <w:r w:rsidRPr="00E748FA">
      <w:rPr>
        <w:i/>
      </w:rPr>
      <w:t xml:space="preserve">Request For Proposal </w:t>
    </w:r>
    <w:r w:rsidR="0050571A">
      <w:rPr>
        <w:i/>
      </w:rPr>
      <w:t xml:space="preserve">Amendments - </w:t>
    </w:r>
    <w:r w:rsidR="0050571A" w:rsidRPr="0050571A">
      <w:rPr>
        <w:i/>
      </w:rPr>
      <w:t>Indigenous Procurement Policy</w:t>
    </w:r>
    <w:r w:rsidR="0050571A">
      <w:rPr>
        <w:i/>
      </w:rPr>
      <w:t xml:space="preserve"> - High Value Contract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9DC6" w14:textId="77777777" w:rsidR="00277EFD" w:rsidRDefault="00277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7A18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B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C0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886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DFA66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500B94"/>
    <w:multiLevelType w:val="multilevel"/>
    <w:tmpl w:val="35B24AE4"/>
    <w:styleLink w:val="CUNumber"/>
    <w:lvl w:ilvl="0">
      <w:start w:val="1"/>
      <w:numFmt w:val="decimal"/>
      <w:pStyle w:val="CUNumber1"/>
      <w:lvlText w:val="%1."/>
      <w:lvlJc w:val="left"/>
      <w:pPr>
        <w:tabs>
          <w:tab w:val="num" w:pos="964"/>
        </w:tabs>
        <w:ind w:left="964" w:hanging="964"/>
      </w:pPr>
      <w:rPr>
        <w:rFonts w:hint="default"/>
        <w:b w:val="0"/>
        <w:i w:val="0"/>
        <w:caps/>
        <w:sz w:val="20"/>
        <w:szCs w:val="22"/>
        <w:u w:val="none"/>
      </w:rPr>
    </w:lvl>
    <w:lvl w:ilvl="1">
      <w:start w:val="1"/>
      <w:numFmt w:val="decimal"/>
      <w:pStyle w:val="CUNumber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036D1F4B"/>
    <w:multiLevelType w:val="multilevel"/>
    <w:tmpl w:val="F3D260D4"/>
    <w:numStyleLink w:val="CUTable"/>
  </w:abstractNum>
  <w:abstractNum w:abstractNumId="7" w15:restartNumberingAfterBreak="0">
    <w:nsid w:val="08240F4C"/>
    <w:multiLevelType w:val="hybridMultilevel"/>
    <w:tmpl w:val="9ADEA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87058"/>
    <w:multiLevelType w:val="multilevel"/>
    <w:tmpl w:val="47AC127C"/>
    <w:lvl w:ilvl="0">
      <w:start w:val="1"/>
      <w:numFmt w:val="bullet"/>
      <w:lvlText w:val=""/>
      <w:lvlJc w:val="left"/>
      <w:pPr>
        <w:ind w:left="964" w:hanging="96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928" w:hanging="964"/>
      </w:pPr>
      <w:rPr>
        <w:rFonts w:ascii="Symbol" w:hAnsi="Symbol" w:hint="default"/>
        <w:color w:val="auto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ind w:left="3856" w:hanging="96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820" w:hanging="964"/>
      </w:pPr>
      <w:rPr>
        <w:rFonts w:ascii="Symbol" w:hAnsi="Symbol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ind w:left="8676" w:hanging="964"/>
      </w:pPr>
      <w:rPr>
        <w:rFonts w:hint="default"/>
      </w:rPr>
    </w:lvl>
  </w:abstractNum>
  <w:abstractNum w:abstractNumId="9" w15:restartNumberingAfterBreak="0">
    <w:nsid w:val="0B2258DD"/>
    <w:multiLevelType w:val="hybridMultilevel"/>
    <w:tmpl w:val="0F76A42C"/>
    <w:lvl w:ilvl="0" w:tplc="D536F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E62A3"/>
    <w:multiLevelType w:val="multilevel"/>
    <w:tmpl w:val="5C2442BA"/>
    <w:styleLink w:val="DefenceSchedule"/>
    <w:lvl w:ilvl="0">
      <w:start w:val="1"/>
      <w:numFmt w:val="decimal"/>
      <w:pStyle w:val="DefenceSchedule1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5271D5C"/>
    <w:multiLevelType w:val="hybridMultilevel"/>
    <w:tmpl w:val="EF089898"/>
    <w:lvl w:ilvl="0" w:tplc="AA7A8A4C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94E41"/>
    <w:multiLevelType w:val="multilevel"/>
    <w:tmpl w:val="3AD089BC"/>
    <w:styleLink w:val="CUTableBullet"/>
    <w:lvl w:ilvl="0">
      <w:start w:val="1"/>
      <w:numFmt w:val="bullet"/>
      <w:pStyle w:val="CUTable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CUTableBullet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CUTableBullet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52D4D84"/>
    <w:multiLevelType w:val="multilevel"/>
    <w:tmpl w:val="26DC3372"/>
    <w:styleLink w:val="CUSchedule"/>
    <w:lvl w:ilvl="0">
      <w:start w:val="1"/>
      <w:numFmt w:val="decimal"/>
      <w:pStyle w:val="ScheduleHeading"/>
      <w:suff w:val="space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Schedule1"/>
      <w:lvlText w:val="%2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pStyle w:val="Schedule2"/>
      <w:lvlText w:val="%2.%3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lowerLetter"/>
      <w:pStyle w:val="Schedule3"/>
      <w:lvlText w:val="(%4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Schedule4"/>
      <w:lvlText w:val="(%5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Schedule5"/>
      <w:lvlText w:val="%6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pStyle w:val="Schedule6"/>
      <w:lvlText w:val="%7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Letter"/>
      <w:pStyle w:val="Schedule7"/>
      <w:lvlText w:val="%8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lowerRoman"/>
      <w:pStyle w:val="Schedule8"/>
      <w:lvlText w:val="%9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37F5667C"/>
    <w:multiLevelType w:val="multilevel"/>
    <w:tmpl w:val="6366CF84"/>
    <w:lvl w:ilvl="0">
      <w:start w:val="1"/>
      <w:numFmt w:val="decimal"/>
      <w:lvlText w:val="%1.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6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20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48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2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76" w:hanging="964"/>
      </w:pPr>
      <w:rPr>
        <w:rFonts w:hint="default"/>
      </w:rPr>
    </w:lvl>
  </w:abstractNum>
  <w:abstractNum w:abstractNumId="15" w15:restartNumberingAfterBreak="0">
    <w:nsid w:val="38276FFA"/>
    <w:multiLevelType w:val="multilevel"/>
    <w:tmpl w:val="18FAB220"/>
    <w:lvl w:ilvl="0">
      <w:start w:val="1"/>
      <w:numFmt w:val="decimal"/>
      <w:pStyle w:val="DefenceHeadingNoTOC1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DefenceHeadingNoTOC2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lowerLetter"/>
      <w:pStyle w:val="DefenceHeadingNoTOC3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DefenceHeadingNoTOC4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DefenceHeadingNoTOC5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pStyle w:val="DefenceHeadingNoTOC6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747"/>
        </w:tabs>
        <w:ind w:left="6747" w:hanging="964"/>
      </w:pPr>
      <w:rPr>
        <w:rFonts w:hint="default"/>
      </w:rPr>
    </w:lvl>
  </w:abstractNum>
  <w:abstractNum w:abstractNumId="16" w15:restartNumberingAfterBreak="0">
    <w:nsid w:val="3B9F0EE5"/>
    <w:multiLevelType w:val="multilevel"/>
    <w:tmpl w:val="959E5978"/>
    <w:numStyleLink w:val="CUDefinitions"/>
  </w:abstractNum>
  <w:abstractNum w:abstractNumId="17" w15:restartNumberingAfterBreak="0">
    <w:nsid w:val="3C9157C0"/>
    <w:multiLevelType w:val="multilevel"/>
    <w:tmpl w:val="B372C442"/>
    <w:styleLink w:val="CUIndent"/>
    <w:lvl w:ilvl="0">
      <w:start w:val="1"/>
      <w:numFmt w:val="none"/>
      <w:pStyle w:val="IndentParaLevel1"/>
      <w:suff w:val="nothing"/>
      <w:lvlText w:val="%1"/>
      <w:lvlJc w:val="left"/>
      <w:pPr>
        <w:ind w:left="964" w:firstLine="0"/>
      </w:pPr>
      <w:rPr>
        <w:rFonts w:hint="default"/>
      </w:rPr>
    </w:lvl>
    <w:lvl w:ilvl="1">
      <w:start w:val="1"/>
      <w:numFmt w:val="none"/>
      <w:pStyle w:val="IndentParaLevel2"/>
      <w:suff w:val="nothing"/>
      <w:lvlText w:val="%2"/>
      <w:lvlJc w:val="left"/>
      <w:pPr>
        <w:ind w:left="1928" w:firstLine="0"/>
      </w:pPr>
      <w:rPr>
        <w:rFonts w:hint="default"/>
      </w:rPr>
    </w:lvl>
    <w:lvl w:ilvl="2">
      <w:start w:val="1"/>
      <w:numFmt w:val="none"/>
      <w:pStyle w:val="IndentParaLevel3"/>
      <w:suff w:val="nothing"/>
      <w:lvlText w:val=""/>
      <w:lvlJc w:val="left"/>
      <w:pPr>
        <w:ind w:left="2892" w:firstLine="0"/>
      </w:pPr>
      <w:rPr>
        <w:rFonts w:hint="default"/>
      </w:rPr>
    </w:lvl>
    <w:lvl w:ilvl="3">
      <w:start w:val="1"/>
      <w:numFmt w:val="none"/>
      <w:pStyle w:val="IndentParaLevel4"/>
      <w:suff w:val="nothing"/>
      <w:lvlText w:val=""/>
      <w:lvlJc w:val="left"/>
      <w:pPr>
        <w:ind w:left="3856" w:firstLine="0"/>
      </w:pPr>
      <w:rPr>
        <w:rFonts w:hint="default"/>
      </w:rPr>
    </w:lvl>
    <w:lvl w:ilvl="4">
      <w:start w:val="1"/>
      <w:numFmt w:val="none"/>
      <w:pStyle w:val="IndentParaLevel5"/>
      <w:suff w:val="nothing"/>
      <w:lvlText w:val=""/>
      <w:lvlJc w:val="left"/>
      <w:pPr>
        <w:ind w:left="4820" w:firstLine="0"/>
      </w:pPr>
      <w:rPr>
        <w:rFonts w:hint="default"/>
      </w:rPr>
    </w:lvl>
    <w:lvl w:ilvl="5">
      <w:start w:val="1"/>
      <w:numFmt w:val="none"/>
      <w:pStyle w:val="IndentParaLevel6"/>
      <w:suff w:val="nothing"/>
      <w:lvlText w:val=""/>
      <w:lvlJc w:val="left"/>
      <w:pPr>
        <w:ind w:left="5783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18" w15:restartNumberingAfterBreak="0">
    <w:nsid w:val="430443D6"/>
    <w:multiLevelType w:val="multilevel"/>
    <w:tmpl w:val="8286F53C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caps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caps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5E2354F"/>
    <w:multiLevelType w:val="multilevel"/>
    <w:tmpl w:val="F3D260D4"/>
    <w:styleLink w:val="CUTable"/>
    <w:lvl w:ilvl="0">
      <w:start w:val="1"/>
      <w:numFmt w:val="none"/>
      <w:pStyle w:val="CUTableHeading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CUTable1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CUTable2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lowerLetter"/>
      <w:pStyle w:val="CUTable3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Roman"/>
      <w:pStyle w:val="CUTable4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Letter"/>
      <w:pStyle w:val="CUTable5"/>
      <w:lvlText w:val="%6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A6E11E5"/>
    <w:multiLevelType w:val="multilevel"/>
    <w:tmpl w:val="B2002F32"/>
    <w:styleLink w:val="CUHeading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ascii="Arial" w:hAnsi="Arial" w:hint="default"/>
        <w:b w:val="0"/>
        <w:i w:val="0"/>
        <w:sz w:val="2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ascii="Arial" w:hAnsi="Arial" w:hint="default"/>
        <w:b w:val="0"/>
        <w:i w:val="0"/>
        <w:sz w:val="2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ascii="Arial" w:hAnsi="Arial" w:hint="default"/>
        <w:b w:val="0"/>
        <w:i w:val="0"/>
        <w:sz w:val="2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DB85624"/>
    <w:multiLevelType w:val="multilevel"/>
    <w:tmpl w:val="B372C442"/>
    <w:numStyleLink w:val="CUIndent"/>
  </w:abstractNum>
  <w:abstractNum w:abstractNumId="22" w15:restartNumberingAfterBreak="0">
    <w:nsid w:val="4ECF2678"/>
    <w:multiLevelType w:val="multilevel"/>
    <w:tmpl w:val="959E5978"/>
    <w:styleLink w:val="CUDefinitions"/>
    <w:lvl w:ilvl="0">
      <w:numFmt w:val="none"/>
      <w:pStyle w:val="Definition"/>
      <w:suff w:val="nothing"/>
      <w:lvlText w:val=""/>
      <w:lvlJc w:val="left"/>
      <w:pPr>
        <w:ind w:left="964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pStyle w:val="DefinitionNum2"/>
      <w:lvlText w:val="(%2)"/>
      <w:lvlJc w:val="left"/>
      <w:pPr>
        <w:tabs>
          <w:tab w:val="num" w:pos="1928"/>
        </w:tabs>
        <w:ind w:left="1928" w:hanging="964"/>
      </w:pPr>
      <w:rPr>
        <w:rFonts w:ascii="Arial" w:hAnsi="Arial" w:hint="default"/>
        <w:b w:val="0"/>
        <w:i w:val="0"/>
        <w:sz w:val="20"/>
        <w:szCs w:val="22"/>
        <w:u w:val="none"/>
      </w:rPr>
    </w:lvl>
    <w:lvl w:ilvl="2">
      <w:start w:val="1"/>
      <w:numFmt w:val="lowerRoman"/>
      <w:pStyle w:val="DefinitionNum3"/>
      <w:lvlText w:val="(%3)"/>
      <w:lvlJc w:val="left"/>
      <w:pPr>
        <w:tabs>
          <w:tab w:val="num" w:pos="2892"/>
        </w:tabs>
        <w:ind w:left="2892" w:hanging="964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upperLetter"/>
      <w:pStyle w:val="DefinitionNum4"/>
      <w:lvlText w:val="%4."/>
      <w:lvlJc w:val="left"/>
      <w:pPr>
        <w:tabs>
          <w:tab w:val="num" w:pos="3856"/>
        </w:tabs>
        <w:ind w:left="3856" w:hanging="964"/>
      </w:pPr>
      <w:rPr>
        <w:rFonts w:ascii="Arial" w:hAnsi="Arial" w:hint="default"/>
        <w:b w:val="0"/>
        <w:i w:val="0"/>
        <w:sz w:val="20"/>
        <w:u w:val="none"/>
      </w:rPr>
    </w:lvl>
    <w:lvl w:ilvl="4">
      <w:start w:val="1"/>
      <w:numFmt w:val="none"/>
      <w:lvlText w:val="%5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7C1549E"/>
    <w:multiLevelType w:val="multilevel"/>
    <w:tmpl w:val="F2E003D0"/>
    <w:styleLink w:val="CUBullet"/>
    <w:lvl w:ilvl="0">
      <w:start w:val="1"/>
      <w:numFmt w:val="bullet"/>
      <w:pStyle w:val="ListBullet"/>
      <w:lvlText w:val=""/>
      <w:lvlJc w:val="left"/>
      <w:pPr>
        <w:tabs>
          <w:tab w:val="num" w:pos="964"/>
        </w:tabs>
        <w:ind w:left="964" w:hanging="964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928"/>
        </w:tabs>
        <w:ind w:left="1928" w:hanging="964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2892"/>
        </w:tabs>
        <w:ind w:left="2892" w:hanging="964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3856"/>
        </w:tabs>
        <w:ind w:left="3856" w:hanging="964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4820"/>
        </w:tabs>
        <w:ind w:left="4820" w:hanging="96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97244AA"/>
    <w:multiLevelType w:val="multilevel"/>
    <w:tmpl w:val="AD74D40A"/>
    <w:lvl w:ilvl="0">
      <w:start w:val="1"/>
      <w:numFmt w:val="decimal"/>
      <w:pStyle w:val="ExhibitHeading"/>
      <w:suff w:val="space"/>
      <w:lvlText w:val="Exhibi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B615AA8"/>
    <w:multiLevelType w:val="multilevel"/>
    <w:tmpl w:val="359042BE"/>
    <w:lvl w:ilvl="0">
      <w:start w:val="1"/>
      <w:numFmt w:val="upperLetter"/>
      <w:lvlRestart w:val="0"/>
      <w:pStyle w:val="AnnexureHeading"/>
      <w:suff w:val="space"/>
      <w:lvlText w:val="Annexure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17"/>
        </w:tabs>
        <w:ind w:left="2234" w:hanging="79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8" w:hanging="94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37" w:hanging="107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57"/>
        </w:tabs>
        <w:ind w:left="3742" w:hanging="12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77"/>
        </w:tabs>
        <w:ind w:left="4320" w:hanging="1440"/>
      </w:pPr>
      <w:rPr>
        <w:rFonts w:hint="default"/>
      </w:rPr>
    </w:lvl>
  </w:abstractNum>
  <w:abstractNum w:abstractNumId="26" w15:restartNumberingAfterBreak="0">
    <w:nsid w:val="63993352"/>
    <w:multiLevelType w:val="multilevel"/>
    <w:tmpl w:val="1D105A6A"/>
    <w:lvl w:ilvl="0">
      <w:start w:val="1"/>
      <w:numFmt w:val="upperLetter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964"/>
        </w:tabs>
        <w:ind w:left="96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69C3BFE"/>
    <w:multiLevelType w:val="multilevel"/>
    <w:tmpl w:val="066EE9BE"/>
    <w:lvl w:ilvl="0">
      <w:start w:val="1"/>
      <w:numFmt w:val="decimal"/>
      <w:lvlText w:val="%1)"/>
      <w:lvlJc w:val="left"/>
      <w:pPr>
        <w:ind w:left="964" w:hanging="9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8" w:hanging="9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92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56" w:hanging="96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820" w:hanging="96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784" w:hanging="96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8" w:hanging="96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12" w:hanging="96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676" w:hanging="964"/>
      </w:pPr>
      <w:rPr>
        <w:rFonts w:hint="default"/>
      </w:rPr>
    </w:lvl>
  </w:abstractNum>
  <w:abstractNum w:abstractNumId="28" w15:restartNumberingAfterBreak="0">
    <w:nsid w:val="688D26AD"/>
    <w:multiLevelType w:val="multilevel"/>
    <w:tmpl w:val="35B24AE4"/>
    <w:numStyleLink w:val="CUNumber"/>
  </w:abstractNum>
  <w:abstractNum w:abstractNumId="29" w15:restartNumberingAfterBreak="0">
    <w:nsid w:val="77EA1C1B"/>
    <w:multiLevelType w:val="multilevel"/>
    <w:tmpl w:val="CE6A5AEA"/>
    <w:styleLink w:val="CUTableIndent"/>
    <w:lvl w:ilvl="0">
      <w:start w:val="1"/>
      <w:numFmt w:val="none"/>
      <w:pStyle w:val="CUTableIndent1"/>
      <w:suff w:val="nothing"/>
      <w:lvlText w:val=""/>
      <w:lvlJc w:val="left"/>
      <w:pPr>
        <w:ind w:left="567" w:firstLine="0"/>
      </w:pPr>
      <w:rPr>
        <w:rFonts w:ascii="Arial" w:hAnsi="Arial" w:hint="default"/>
        <w:sz w:val="20"/>
      </w:rPr>
    </w:lvl>
    <w:lvl w:ilvl="1">
      <w:start w:val="1"/>
      <w:numFmt w:val="none"/>
      <w:pStyle w:val="CUTableIndent2"/>
      <w:suff w:val="nothing"/>
      <w:lvlText w:val=""/>
      <w:lvlJc w:val="left"/>
      <w:pPr>
        <w:ind w:left="1134" w:firstLine="0"/>
      </w:pPr>
      <w:rPr>
        <w:rFonts w:hint="default"/>
      </w:rPr>
    </w:lvl>
    <w:lvl w:ilvl="2">
      <w:start w:val="1"/>
      <w:numFmt w:val="none"/>
      <w:pStyle w:val="CUTableIndent3"/>
      <w:suff w:val="nothing"/>
      <w:lvlText w:val=""/>
      <w:lvlJc w:val="left"/>
      <w:pPr>
        <w:ind w:left="1701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90577E2"/>
    <w:multiLevelType w:val="multilevel"/>
    <w:tmpl w:val="57523E74"/>
    <w:lvl w:ilvl="0">
      <w:start w:val="1"/>
      <w:numFmt w:val="decimal"/>
      <w:pStyle w:val="AttachmentHeading"/>
      <w:suff w:val="space"/>
      <w:lvlText w:val="Attachment %1"/>
      <w:lvlJc w:val="left"/>
      <w:pPr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C6922A4"/>
    <w:multiLevelType w:val="multilevel"/>
    <w:tmpl w:val="3D2AE1EE"/>
    <w:lvl w:ilvl="0">
      <w:start w:val="1"/>
      <w:numFmt w:val="none"/>
      <w:lvlRestart w:val="0"/>
      <w:pStyle w:val="CUTableHeadingLegal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UTableNumberingLegal1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2">
      <w:start w:val="1"/>
      <w:numFmt w:val="decimal"/>
      <w:pStyle w:val="CUTableNumberingLegal2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18"/>
        <w:u w:val="none"/>
      </w:rPr>
    </w:lvl>
    <w:lvl w:ilvl="3">
      <w:start w:val="1"/>
      <w:numFmt w:val="decimal"/>
      <w:pStyle w:val="CUTableNumberingLegal3"/>
      <w:lvlText w:val="%2.%3.%4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4">
      <w:start w:val="1"/>
      <w:numFmt w:val="decimal"/>
      <w:pStyle w:val="CUTableNumberingLegal4"/>
      <w:lvlText w:val="%2.%3.%4.%5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8"/>
        <w:u w:val="none"/>
      </w:rPr>
    </w:lvl>
    <w:lvl w:ilvl="5">
      <w:start w:val="1"/>
      <w:numFmt w:val="decimal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6">
      <w:start w:val="1"/>
      <w:numFmt w:val="lowerLetter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 w16cid:durableId="354699655">
    <w:abstractNumId w:val="25"/>
  </w:num>
  <w:num w:numId="2" w16cid:durableId="1066147840">
    <w:abstractNumId w:val="30"/>
  </w:num>
  <w:num w:numId="3" w16cid:durableId="542325891">
    <w:abstractNumId w:val="26"/>
  </w:num>
  <w:num w:numId="4" w16cid:durableId="1018460139">
    <w:abstractNumId w:val="24"/>
  </w:num>
  <w:num w:numId="5" w16cid:durableId="70003498">
    <w:abstractNumId w:val="5"/>
  </w:num>
  <w:num w:numId="6" w16cid:durableId="1380088091">
    <w:abstractNumId w:val="17"/>
  </w:num>
  <w:num w:numId="7" w16cid:durableId="2103335402">
    <w:abstractNumId w:val="23"/>
  </w:num>
  <w:num w:numId="8" w16cid:durableId="2058702798">
    <w:abstractNumId w:val="19"/>
  </w:num>
  <w:num w:numId="9" w16cid:durableId="1289165878">
    <w:abstractNumId w:val="28"/>
  </w:num>
  <w:num w:numId="10" w16cid:durableId="450982525">
    <w:abstractNumId w:val="22"/>
  </w:num>
  <w:num w:numId="11" w16cid:durableId="1555703981">
    <w:abstractNumId w:val="16"/>
  </w:num>
  <w:num w:numId="12" w16cid:durableId="1412696524">
    <w:abstractNumId w:val="20"/>
  </w:num>
  <w:num w:numId="13" w16cid:durableId="589847710">
    <w:abstractNumId w:val="20"/>
  </w:num>
  <w:num w:numId="14" w16cid:durableId="1093284821">
    <w:abstractNumId w:val="13"/>
  </w:num>
  <w:num w:numId="15" w16cid:durableId="106974239">
    <w:abstractNumId w:val="13"/>
  </w:num>
  <w:num w:numId="16" w16cid:durableId="458962366">
    <w:abstractNumId w:val="14"/>
  </w:num>
  <w:num w:numId="17" w16cid:durableId="718673239">
    <w:abstractNumId w:val="27"/>
  </w:num>
  <w:num w:numId="18" w16cid:durableId="1620143239">
    <w:abstractNumId w:val="4"/>
  </w:num>
  <w:num w:numId="19" w16cid:durableId="115564692">
    <w:abstractNumId w:val="3"/>
  </w:num>
  <w:num w:numId="20" w16cid:durableId="477305240">
    <w:abstractNumId w:val="2"/>
  </w:num>
  <w:num w:numId="21" w16cid:durableId="778111501">
    <w:abstractNumId w:val="1"/>
  </w:num>
  <w:num w:numId="22" w16cid:durableId="604339969">
    <w:abstractNumId w:val="0"/>
  </w:num>
  <w:num w:numId="23" w16cid:durableId="1432239072">
    <w:abstractNumId w:val="12"/>
  </w:num>
  <w:num w:numId="24" w16cid:durableId="116104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7211987">
    <w:abstractNumId w:val="29"/>
  </w:num>
  <w:num w:numId="26" w16cid:durableId="5613295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3835706">
    <w:abstractNumId w:val="21"/>
  </w:num>
  <w:num w:numId="28" w16cid:durableId="1852337002">
    <w:abstractNumId w:val="31"/>
  </w:num>
  <w:num w:numId="29" w16cid:durableId="537934752">
    <w:abstractNumId w:val="31"/>
  </w:num>
  <w:num w:numId="30" w16cid:durableId="883563285">
    <w:abstractNumId w:val="31"/>
  </w:num>
  <w:num w:numId="31" w16cid:durableId="853302988">
    <w:abstractNumId w:val="31"/>
  </w:num>
  <w:num w:numId="32" w16cid:durableId="1788311445">
    <w:abstractNumId w:val="31"/>
  </w:num>
  <w:num w:numId="33" w16cid:durableId="576939640">
    <w:abstractNumId w:val="6"/>
  </w:num>
  <w:num w:numId="34" w16cid:durableId="1455245926">
    <w:abstractNumId w:val="11"/>
  </w:num>
  <w:num w:numId="35" w16cid:durableId="333067901">
    <w:abstractNumId w:val="9"/>
  </w:num>
  <w:num w:numId="36" w16cid:durableId="1041243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403494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48141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78684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76053911">
    <w:abstractNumId w:val="7"/>
  </w:num>
  <w:num w:numId="41" w16cid:durableId="321931718">
    <w:abstractNumId w:val="10"/>
  </w:num>
  <w:num w:numId="42" w16cid:durableId="2055306207">
    <w:abstractNumId w:val="15"/>
  </w:num>
  <w:num w:numId="43" w16cid:durableId="9894040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49084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273021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33018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1205304">
    <w:abstractNumId w:val="10"/>
  </w:num>
  <w:num w:numId="48" w16cid:durableId="311063070">
    <w:abstractNumId w:val="8"/>
  </w:num>
  <w:num w:numId="49" w16cid:durableId="982584840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NotTrackMoves/>
  <w:defaultTabStop w:val="96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FooterText" w:val="L\361496362.3"/>
  </w:docVars>
  <w:rsids>
    <w:rsidRoot w:val="00117CFB"/>
    <w:rsid w:val="00002C94"/>
    <w:rsid w:val="0002641B"/>
    <w:rsid w:val="00032286"/>
    <w:rsid w:val="0003550A"/>
    <w:rsid w:val="000820B8"/>
    <w:rsid w:val="000B20CF"/>
    <w:rsid w:val="000B51AD"/>
    <w:rsid w:val="000C0028"/>
    <w:rsid w:val="000C6326"/>
    <w:rsid w:val="000E1048"/>
    <w:rsid w:val="000E368A"/>
    <w:rsid w:val="001121C8"/>
    <w:rsid w:val="00117CFB"/>
    <w:rsid w:val="00170EDE"/>
    <w:rsid w:val="00170FAC"/>
    <w:rsid w:val="0018533D"/>
    <w:rsid w:val="00187103"/>
    <w:rsid w:val="001B1256"/>
    <w:rsid w:val="001B341D"/>
    <w:rsid w:val="001E0DEF"/>
    <w:rsid w:val="00202E4F"/>
    <w:rsid w:val="0021101E"/>
    <w:rsid w:val="00230287"/>
    <w:rsid w:val="00236BDE"/>
    <w:rsid w:val="002432BB"/>
    <w:rsid w:val="00252946"/>
    <w:rsid w:val="00253A17"/>
    <w:rsid w:val="00255F17"/>
    <w:rsid w:val="00267E66"/>
    <w:rsid w:val="00274E60"/>
    <w:rsid w:val="00275B8B"/>
    <w:rsid w:val="00277EFD"/>
    <w:rsid w:val="002C2B6F"/>
    <w:rsid w:val="00312604"/>
    <w:rsid w:val="00332601"/>
    <w:rsid w:val="0033510A"/>
    <w:rsid w:val="003412F2"/>
    <w:rsid w:val="00350763"/>
    <w:rsid w:val="00366810"/>
    <w:rsid w:val="00374CCB"/>
    <w:rsid w:val="0037533D"/>
    <w:rsid w:val="00392336"/>
    <w:rsid w:val="003A570C"/>
    <w:rsid w:val="003B1280"/>
    <w:rsid w:val="003C41D0"/>
    <w:rsid w:val="003D0340"/>
    <w:rsid w:val="003F0367"/>
    <w:rsid w:val="00412BFF"/>
    <w:rsid w:val="00422739"/>
    <w:rsid w:val="00450070"/>
    <w:rsid w:val="0046037C"/>
    <w:rsid w:val="0048035C"/>
    <w:rsid w:val="00481884"/>
    <w:rsid w:val="004864E9"/>
    <w:rsid w:val="004957E7"/>
    <w:rsid w:val="004C73E9"/>
    <w:rsid w:val="004E0636"/>
    <w:rsid w:val="004E7E82"/>
    <w:rsid w:val="004F195E"/>
    <w:rsid w:val="00504280"/>
    <w:rsid w:val="0050571A"/>
    <w:rsid w:val="005105C0"/>
    <w:rsid w:val="00511C30"/>
    <w:rsid w:val="00511F20"/>
    <w:rsid w:val="0051355C"/>
    <w:rsid w:val="00524805"/>
    <w:rsid w:val="005279A4"/>
    <w:rsid w:val="00535EE1"/>
    <w:rsid w:val="00583D22"/>
    <w:rsid w:val="00584F9C"/>
    <w:rsid w:val="005976AD"/>
    <w:rsid w:val="005A023A"/>
    <w:rsid w:val="005A1BF7"/>
    <w:rsid w:val="005A2879"/>
    <w:rsid w:val="005C303C"/>
    <w:rsid w:val="005D3849"/>
    <w:rsid w:val="005E3DE4"/>
    <w:rsid w:val="00614794"/>
    <w:rsid w:val="00621C46"/>
    <w:rsid w:val="00645439"/>
    <w:rsid w:val="00645C6B"/>
    <w:rsid w:val="0065083C"/>
    <w:rsid w:val="00653DE1"/>
    <w:rsid w:val="00671EF0"/>
    <w:rsid w:val="00696910"/>
    <w:rsid w:val="006A2732"/>
    <w:rsid w:val="006B0E85"/>
    <w:rsid w:val="006C6604"/>
    <w:rsid w:val="006C6A1C"/>
    <w:rsid w:val="006D7E66"/>
    <w:rsid w:val="006F249C"/>
    <w:rsid w:val="007055CE"/>
    <w:rsid w:val="00713FDA"/>
    <w:rsid w:val="00721E7B"/>
    <w:rsid w:val="007445D3"/>
    <w:rsid w:val="007477A6"/>
    <w:rsid w:val="007A1BE2"/>
    <w:rsid w:val="007A330E"/>
    <w:rsid w:val="007A48EB"/>
    <w:rsid w:val="007E2677"/>
    <w:rsid w:val="007E7213"/>
    <w:rsid w:val="0082256C"/>
    <w:rsid w:val="00834B3B"/>
    <w:rsid w:val="008372A6"/>
    <w:rsid w:val="008444A6"/>
    <w:rsid w:val="00846A1A"/>
    <w:rsid w:val="0086145A"/>
    <w:rsid w:val="00887EA1"/>
    <w:rsid w:val="008A7E27"/>
    <w:rsid w:val="008B6FC9"/>
    <w:rsid w:val="008C01A3"/>
    <w:rsid w:val="008C0FF7"/>
    <w:rsid w:val="008F3D1A"/>
    <w:rsid w:val="00961BA1"/>
    <w:rsid w:val="00981ABA"/>
    <w:rsid w:val="009E5756"/>
    <w:rsid w:val="00A12FA5"/>
    <w:rsid w:val="00A65D19"/>
    <w:rsid w:val="00A67A06"/>
    <w:rsid w:val="00A714E0"/>
    <w:rsid w:val="00A7274B"/>
    <w:rsid w:val="00A7530D"/>
    <w:rsid w:val="00A968A2"/>
    <w:rsid w:val="00AD0044"/>
    <w:rsid w:val="00AF7892"/>
    <w:rsid w:val="00B36FA4"/>
    <w:rsid w:val="00B37260"/>
    <w:rsid w:val="00B511AF"/>
    <w:rsid w:val="00B54855"/>
    <w:rsid w:val="00B74D51"/>
    <w:rsid w:val="00B77BC5"/>
    <w:rsid w:val="00B847DB"/>
    <w:rsid w:val="00B9066A"/>
    <w:rsid w:val="00BA782D"/>
    <w:rsid w:val="00BB70DF"/>
    <w:rsid w:val="00BB76D8"/>
    <w:rsid w:val="00BD1D47"/>
    <w:rsid w:val="00BE02D3"/>
    <w:rsid w:val="00BE1014"/>
    <w:rsid w:val="00C02785"/>
    <w:rsid w:val="00C24A65"/>
    <w:rsid w:val="00C27E4E"/>
    <w:rsid w:val="00C417AE"/>
    <w:rsid w:val="00C67E56"/>
    <w:rsid w:val="00C76B53"/>
    <w:rsid w:val="00CA08D0"/>
    <w:rsid w:val="00CB12F5"/>
    <w:rsid w:val="00CB4512"/>
    <w:rsid w:val="00CC18BF"/>
    <w:rsid w:val="00CD4D20"/>
    <w:rsid w:val="00CF48D0"/>
    <w:rsid w:val="00D00C04"/>
    <w:rsid w:val="00D13444"/>
    <w:rsid w:val="00D203CD"/>
    <w:rsid w:val="00D25C14"/>
    <w:rsid w:val="00D37752"/>
    <w:rsid w:val="00D74DE8"/>
    <w:rsid w:val="00DA1042"/>
    <w:rsid w:val="00DE5C7D"/>
    <w:rsid w:val="00E03ADB"/>
    <w:rsid w:val="00E30C08"/>
    <w:rsid w:val="00E3422C"/>
    <w:rsid w:val="00E62174"/>
    <w:rsid w:val="00EA0293"/>
    <w:rsid w:val="00ED6102"/>
    <w:rsid w:val="00F128D0"/>
    <w:rsid w:val="00F42800"/>
    <w:rsid w:val="00F42B09"/>
    <w:rsid w:val="00F473B1"/>
    <w:rsid w:val="00F57922"/>
    <w:rsid w:val="00F5792E"/>
    <w:rsid w:val="00F57A8A"/>
    <w:rsid w:val="00F64ED6"/>
    <w:rsid w:val="00F73C94"/>
    <w:rsid w:val="00F8258A"/>
    <w:rsid w:val="00FA3F06"/>
    <w:rsid w:val="00FC2E58"/>
    <w:rsid w:val="00FC5FE2"/>
    <w:rsid w:val="00FD4F69"/>
    <w:rsid w:val="00FE20B1"/>
    <w:rsid w:val="00FE2906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9C69B3"/>
  <w15:chartTrackingRefBased/>
  <w15:docId w15:val="{FF5527ED-6771-4259-8103-F93DBF48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FB"/>
    <w:pPr>
      <w:spacing w:after="220"/>
    </w:pPr>
    <w:rPr>
      <w:rFonts w:ascii="Times New Roman" w:hAnsi="Times New Roman"/>
      <w:szCs w:val="24"/>
    </w:rPr>
  </w:style>
  <w:style w:type="paragraph" w:styleId="Heading1">
    <w:name w:val="heading 1"/>
    <w:next w:val="IndentParaLevel1"/>
    <w:qFormat/>
    <w:rsid w:val="003D0340"/>
    <w:pPr>
      <w:keepNext/>
      <w:numPr>
        <w:numId w:val="13"/>
      </w:numPr>
      <w:pBdr>
        <w:top w:val="single" w:sz="12" w:space="1" w:color="auto"/>
      </w:pBdr>
      <w:spacing w:after="220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next w:val="IndentParaLevel1"/>
    <w:qFormat/>
    <w:rsid w:val="003D0340"/>
    <w:pPr>
      <w:keepNext/>
      <w:numPr>
        <w:ilvl w:val="1"/>
        <w:numId w:val="13"/>
      </w:numPr>
      <w:spacing w:after="220"/>
      <w:outlineLvl w:val="1"/>
    </w:pPr>
    <w:rPr>
      <w:b/>
      <w:bCs/>
      <w:iCs/>
      <w:sz w:val="24"/>
      <w:szCs w:val="28"/>
    </w:rPr>
  </w:style>
  <w:style w:type="paragraph" w:styleId="Heading3">
    <w:name w:val="heading 3"/>
    <w:basedOn w:val="Normal"/>
    <w:qFormat/>
    <w:rsid w:val="003D0340"/>
    <w:pPr>
      <w:numPr>
        <w:ilvl w:val="2"/>
        <w:numId w:val="13"/>
      </w:numPr>
      <w:outlineLvl w:val="2"/>
    </w:pPr>
    <w:rPr>
      <w:rFonts w:cs="Arial"/>
      <w:bCs/>
      <w:szCs w:val="26"/>
      <w:lang w:eastAsia="en-AU"/>
    </w:rPr>
  </w:style>
  <w:style w:type="paragraph" w:styleId="Heading4">
    <w:name w:val="heading 4"/>
    <w:basedOn w:val="Normal"/>
    <w:qFormat/>
    <w:rsid w:val="003D0340"/>
    <w:pPr>
      <w:numPr>
        <w:ilvl w:val="3"/>
        <w:numId w:val="13"/>
      </w:numPr>
      <w:outlineLvl w:val="3"/>
    </w:pPr>
    <w:rPr>
      <w:bCs/>
      <w:szCs w:val="28"/>
      <w:lang w:eastAsia="en-AU"/>
    </w:rPr>
  </w:style>
  <w:style w:type="paragraph" w:styleId="Heading5">
    <w:name w:val="heading 5"/>
    <w:basedOn w:val="Normal"/>
    <w:qFormat/>
    <w:rsid w:val="003D0340"/>
    <w:pPr>
      <w:numPr>
        <w:ilvl w:val="4"/>
        <w:numId w:val="13"/>
      </w:numPr>
      <w:outlineLvl w:val="4"/>
    </w:pPr>
    <w:rPr>
      <w:bCs/>
      <w:iCs/>
      <w:szCs w:val="26"/>
      <w:lang w:eastAsia="en-AU"/>
    </w:rPr>
  </w:style>
  <w:style w:type="paragraph" w:styleId="Heading6">
    <w:name w:val="heading 6"/>
    <w:basedOn w:val="Normal"/>
    <w:qFormat/>
    <w:rsid w:val="003D0340"/>
    <w:pPr>
      <w:numPr>
        <w:ilvl w:val="5"/>
        <w:numId w:val="13"/>
      </w:numPr>
      <w:outlineLvl w:val="5"/>
    </w:pPr>
    <w:rPr>
      <w:bCs/>
      <w:szCs w:val="22"/>
      <w:lang w:eastAsia="en-AU"/>
    </w:rPr>
  </w:style>
  <w:style w:type="paragraph" w:styleId="Heading7">
    <w:name w:val="heading 7"/>
    <w:basedOn w:val="Normal"/>
    <w:qFormat/>
    <w:rsid w:val="003D0340"/>
    <w:pPr>
      <w:numPr>
        <w:ilvl w:val="6"/>
        <w:numId w:val="13"/>
      </w:numPr>
      <w:outlineLvl w:val="6"/>
    </w:pPr>
    <w:rPr>
      <w:lang w:eastAsia="en-AU"/>
    </w:rPr>
  </w:style>
  <w:style w:type="paragraph" w:styleId="Heading8">
    <w:name w:val="heading 8"/>
    <w:basedOn w:val="Normal"/>
    <w:qFormat/>
    <w:rsid w:val="003D0340"/>
    <w:pPr>
      <w:numPr>
        <w:ilvl w:val="7"/>
        <w:numId w:val="13"/>
      </w:numPr>
      <w:outlineLvl w:val="7"/>
    </w:pPr>
    <w:rPr>
      <w:iCs/>
      <w:lang w:eastAsia="en-AU"/>
    </w:rPr>
  </w:style>
  <w:style w:type="paragraph" w:styleId="Heading9">
    <w:name w:val="heading 9"/>
    <w:basedOn w:val="Normal"/>
    <w:next w:val="Normal"/>
    <w:qFormat/>
    <w:rsid w:val="003D0340"/>
    <w:pPr>
      <w:keepNext/>
      <w:numPr>
        <w:ilvl w:val="8"/>
        <w:numId w:val="13"/>
      </w:numPr>
      <w:outlineLvl w:val="8"/>
    </w:pPr>
    <w:rPr>
      <w:rFonts w:cs="Arial"/>
      <w:b/>
      <w:sz w:val="24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tOpt">
    <w:name w:val="AltOpt"/>
    <w:basedOn w:val="DefaultParagraphFont"/>
    <w:rsid w:val="003D0340"/>
    <w:rPr>
      <w:rFonts w:ascii="Arial" w:hAnsi="Arial"/>
      <w:b/>
      <w:color w:val="FFFF99"/>
      <w:sz w:val="20"/>
      <w:szCs w:val="22"/>
      <w:shd w:val="clear" w:color="auto" w:fill="808080"/>
    </w:rPr>
  </w:style>
  <w:style w:type="paragraph" w:customStyle="1" w:styleId="AnnexureHeading">
    <w:name w:val="Annexure Heading"/>
    <w:basedOn w:val="Normal"/>
    <w:next w:val="Normal"/>
    <w:rsid w:val="002432BB"/>
    <w:pPr>
      <w:pageBreakBefore/>
      <w:numPr>
        <w:numId w:val="1"/>
      </w:numPr>
      <w:outlineLvl w:val="0"/>
    </w:pPr>
    <w:rPr>
      <w:b/>
      <w:sz w:val="24"/>
    </w:rPr>
  </w:style>
  <w:style w:type="paragraph" w:customStyle="1" w:styleId="AttachmentHeading">
    <w:name w:val="Attachment Heading"/>
    <w:basedOn w:val="Normal"/>
    <w:next w:val="Normal"/>
    <w:rsid w:val="002432BB"/>
    <w:pPr>
      <w:pageBreakBefore/>
      <w:numPr>
        <w:numId w:val="2"/>
      </w:numPr>
      <w:outlineLvl w:val="0"/>
    </w:pPr>
    <w:rPr>
      <w:b/>
      <w:sz w:val="24"/>
      <w:szCs w:val="22"/>
    </w:rPr>
  </w:style>
  <w:style w:type="paragraph" w:customStyle="1" w:styleId="IndentParaLevel1">
    <w:name w:val="IndentParaLevel1"/>
    <w:basedOn w:val="Normal"/>
    <w:rsid w:val="00CA08D0"/>
    <w:pPr>
      <w:numPr>
        <w:numId w:val="27"/>
      </w:numPr>
    </w:pPr>
  </w:style>
  <w:style w:type="paragraph" w:customStyle="1" w:styleId="Commentary">
    <w:name w:val="Commentary"/>
    <w:basedOn w:val="IndentParaLevel1"/>
    <w:rsid w:val="00FF2395"/>
    <w:pPr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left="964"/>
    </w:pPr>
    <w:rPr>
      <w:bCs/>
      <w:color w:val="800080"/>
    </w:rPr>
  </w:style>
  <w:style w:type="paragraph" w:customStyle="1" w:styleId="CUNumber1">
    <w:name w:val="CU_Number1"/>
    <w:basedOn w:val="Normal"/>
    <w:rsid w:val="003D0340"/>
    <w:pPr>
      <w:numPr>
        <w:numId w:val="9"/>
      </w:numPr>
      <w:outlineLvl w:val="0"/>
    </w:pPr>
  </w:style>
  <w:style w:type="paragraph" w:customStyle="1" w:styleId="CUNumber2">
    <w:name w:val="CU_Number2"/>
    <w:basedOn w:val="Normal"/>
    <w:rsid w:val="003D0340"/>
    <w:pPr>
      <w:numPr>
        <w:ilvl w:val="1"/>
        <w:numId w:val="9"/>
      </w:numPr>
      <w:outlineLvl w:val="1"/>
    </w:pPr>
  </w:style>
  <w:style w:type="paragraph" w:customStyle="1" w:styleId="CUNumber3">
    <w:name w:val="CU_Number3"/>
    <w:basedOn w:val="Normal"/>
    <w:rsid w:val="003D0340"/>
    <w:pPr>
      <w:numPr>
        <w:ilvl w:val="2"/>
        <w:numId w:val="9"/>
      </w:numPr>
      <w:outlineLvl w:val="2"/>
    </w:pPr>
  </w:style>
  <w:style w:type="paragraph" w:customStyle="1" w:styleId="CUNumber4">
    <w:name w:val="CU_Number4"/>
    <w:basedOn w:val="Normal"/>
    <w:rsid w:val="003D0340"/>
    <w:pPr>
      <w:numPr>
        <w:ilvl w:val="3"/>
        <w:numId w:val="9"/>
      </w:numPr>
      <w:outlineLvl w:val="3"/>
    </w:pPr>
  </w:style>
  <w:style w:type="paragraph" w:customStyle="1" w:styleId="CUNumber5">
    <w:name w:val="CU_Number5"/>
    <w:basedOn w:val="Normal"/>
    <w:rsid w:val="003D0340"/>
    <w:pPr>
      <w:numPr>
        <w:ilvl w:val="4"/>
        <w:numId w:val="9"/>
      </w:numPr>
      <w:outlineLvl w:val="4"/>
    </w:pPr>
  </w:style>
  <w:style w:type="paragraph" w:customStyle="1" w:styleId="CUNumber6">
    <w:name w:val="CU_Number6"/>
    <w:basedOn w:val="Normal"/>
    <w:rsid w:val="003D0340"/>
    <w:pPr>
      <w:numPr>
        <w:ilvl w:val="5"/>
        <w:numId w:val="9"/>
      </w:numPr>
      <w:outlineLvl w:val="5"/>
    </w:pPr>
  </w:style>
  <w:style w:type="paragraph" w:customStyle="1" w:styleId="CUNumber7">
    <w:name w:val="CU_Number7"/>
    <w:basedOn w:val="Normal"/>
    <w:rsid w:val="003D0340"/>
    <w:pPr>
      <w:numPr>
        <w:ilvl w:val="6"/>
        <w:numId w:val="9"/>
      </w:numPr>
      <w:outlineLvl w:val="6"/>
    </w:pPr>
  </w:style>
  <w:style w:type="paragraph" w:customStyle="1" w:styleId="CUNumber8">
    <w:name w:val="CU_Number8"/>
    <w:basedOn w:val="Normal"/>
    <w:rsid w:val="003D0340"/>
    <w:pPr>
      <w:numPr>
        <w:ilvl w:val="7"/>
        <w:numId w:val="9"/>
      </w:numPr>
      <w:outlineLvl w:val="7"/>
    </w:pPr>
  </w:style>
  <w:style w:type="paragraph" w:customStyle="1" w:styleId="Definition">
    <w:name w:val="Definition"/>
    <w:basedOn w:val="Normal"/>
    <w:rsid w:val="003D0340"/>
    <w:pPr>
      <w:numPr>
        <w:numId w:val="11"/>
      </w:numPr>
    </w:pPr>
    <w:rPr>
      <w:szCs w:val="22"/>
      <w:lang w:eastAsia="en-AU"/>
    </w:rPr>
  </w:style>
  <w:style w:type="paragraph" w:customStyle="1" w:styleId="DefinitionNum2">
    <w:name w:val="DefinitionNum2"/>
    <w:basedOn w:val="Normal"/>
    <w:rsid w:val="003D0340"/>
    <w:pPr>
      <w:numPr>
        <w:ilvl w:val="1"/>
        <w:numId w:val="11"/>
      </w:numPr>
    </w:pPr>
    <w:rPr>
      <w:color w:val="000000"/>
      <w:lang w:eastAsia="en-AU"/>
    </w:rPr>
  </w:style>
  <w:style w:type="paragraph" w:customStyle="1" w:styleId="DefinitionNum3">
    <w:name w:val="DefinitionNum3"/>
    <w:basedOn w:val="Normal"/>
    <w:rsid w:val="003D0340"/>
    <w:pPr>
      <w:numPr>
        <w:ilvl w:val="2"/>
        <w:numId w:val="11"/>
      </w:numPr>
      <w:outlineLvl w:val="2"/>
    </w:pPr>
    <w:rPr>
      <w:color w:val="000000"/>
      <w:szCs w:val="22"/>
      <w:lang w:eastAsia="en-AU"/>
    </w:rPr>
  </w:style>
  <w:style w:type="paragraph" w:customStyle="1" w:styleId="DefinitionNum4">
    <w:name w:val="DefinitionNum4"/>
    <w:basedOn w:val="Normal"/>
    <w:rsid w:val="003D0340"/>
    <w:pPr>
      <w:numPr>
        <w:ilvl w:val="3"/>
        <w:numId w:val="11"/>
      </w:numPr>
    </w:pPr>
    <w:rPr>
      <w:lang w:eastAsia="en-AU"/>
    </w:rPr>
  </w:style>
  <w:style w:type="paragraph" w:customStyle="1" w:styleId="EndIdentifier">
    <w:name w:val="EndIdentifier"/>
    <w:basedOn w:val="Commentary"/>
    <w:rsid w:val="002432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</w:pPr>
    <w:rPr>
      <w:i/>
    </w:rPr>
  </w:style>
  <w:style w:type="character" w:styleId="EndnoteReference">
    <w:name w:val="endnote reference"/>
    <w:basedOn w:val="DefaultParagraphFont"/>
    <w:rsid w:val="003D0340"/>
    <w:rPr>
      <w:rFonts w:ascii="Arial" w:hAnsi="Arial"/>
      <w:sz w:val="20"/>
      <w:vertAlign w:val="superscript"/>
    </w:rPr>
  </w:style>
  <w:style w:type="paragraph" w:customStyle="1" w:styleId="ExhibitHeading">
    <w:name w:val="Exhibit Heading"/>
    <w:basedOn w:val="Normal"/>
    <w:next w:val="Normal"/>
    <w:rsid w:val="002432BB"/>
    <w:pPr>
      <w:pageBreakBefore/>
      <w:numPr>
        <w:numId w:val="4"/>
      </w:numPr>
      <w:outlineLvl w:val="0"/>
    </w:pPr>
    <w:rPr>
      <w:b/>
      <w:sz w:val="24"/>
    </w:rPr>
  </w:style>
  <w:style w:type="character" w:styleId="FootnoteReference">
    <w:name w:val="footnote reference"/>
    <w:basedOn w:val="DefaultParagraphFont"/>
    <w:rsid w:val="00A7530D"/>
    <w:rPr>
      <w:rFonts w:ascii="Arial" w:hAnsi="Arial"/>
      <w:sz w:val="18"/>
      <w:vertAlign w:val="superscript"/>
    </w:rPr>
  </w:style>
  <w:style w:type="character" w:styleId="Hyperlink">
    <w:name w:val="Hyperlink"/>
    <w:basedOn w:val="DefaultParagraphFont"/>
    <w:uiPriority w:val="99"/>
    <w:rsid w:val="003A570C"/>
    <w:rPr>
      <w:color w:val="0000FF"/>
      <w:u w:val="single"/>
    </w:rPr>
  </w:style>
  <w:style w:type="character" w:customStyle="1" w:styleId="IDDVariableMarker">
    <w:name w:val="IDDVariableMarker"/>
    <w:basedOn w:val="DefaultParagraphFont"/>
    <w:rsid w:val="00FF2395"/>
    <w:rPr>
      <w:b/>
    </w:rPr>
  </w:style>
  <w:style w:type="paragraph" w:customStyle="1" w:styleId="IndentParaLevel2">
    <w:name w:val="IndentParaLevel2"/>
    <w:basedOn w:val="Normal"/>
    <w:rsid w:val="00CA08D0"/>
    <w:pPr>
      <w:numPr>
        <w:ilvl w:val="1"/>
        <w:numId w:val="27"/>
      </w:numPr>
    </w:pPr>
  </w:style>
  <w:style w:type="paragraph" w:customStyle="1" w:styleId="IndentParaLevel3">
    <w:name w:val="IndentParaLevel3"/>
    <w:basedOn w:val="Normal"/>
    <w:rsid w:val="00CA08D0"/>
    <w:pPr>
      <w:numPr>
        <w:ilvl w:val="2"/>
        <w:numId w:val="27"/>
      </w:numPr>
    </w:pPr>
  </w:style>
  <w:style w:type="paragraph" w:customStyle="1" w:styleId="IndentParaLevel4">
    <w:name w:val="IndentParaLevel4"/>
    <w:basedOn w:val="Normal"/>
    <w:rsid w:val="00CA08D0"/>
    <w:pPr>
      <w:numPr>
        <w:ilvl w:val="3"/>
        <w:numId w:val="27"/>
      </w:numPr>
    </w:pPr>
  </w:style>
  <w:style w:type="paragraph" w:customStyle="1" w:styleId="IndentParaLevel5">
    <w:name w:val="IndentParaLevel5"/>
    <w:basedOn w:val="Normal"/>
    <w:rsid w:val="00CA08D0"/>
    <w:pPr>
      <w:numPr>
        <w:ilvl w:val="4"/>
        <w:numId w:val="27"/>
      </w:numPr>
    </w:pPr>
  </w:style>
  <w:style w:type="paragraph" w:customStyle="1" w:styleId="IndentParaLevel6">
    <w:name w:val="IndentParaLevel6"/>
    <w:basedOn w:val="Normal"/>
    <w:rsid w:val="00CA08D0"/>
    <w:pPr>
      <w:numPr>
        <w:ilvl w:val="5"/>
        <w:numId w:val="27"/>
      </w:numPr>
    </w:pPr>
  </w:style>
  <w:style w:type="paragraph" w:styleId="ListBullet">
    <w:name w:val="List Bullet"/>
    <w:basedOn w:val="Normal"/>
    <w:rsid w:val="002432BB"/>
    <w:pPr>
      <w:numPr>
        <w:numId w:val="7"/>
      </w:numPr>
    </w:pPr>
  </w:style>
  <w:style w:type="paragraph" w:styleId="ListBullet2">
    <w:name w:val="List Bullet 2"/>
    <w:basedOn w:val="Normal"/>
    <w:rsid w:val="002432BB"/>
    <w:pPr>
      <w:numPr>
        <w:ilvl w:val="1"/>
        <w:numId w:val="7"/>
      </w:numPr>
    </w:pPr>
  </w:style>
  <w:style w:type="paragraph" w:styleId="ListBullet3">
    <w:name w:val="List Bullet 3"/>
    <w:basedOn w:val="Normal"/>
    <w:rsid w:val="002432BB"/>
    <w:pPr>
      <w:numPr>
        <w:ilvl w:val="2"/>
        <w:numId w:val="7"/>
      </w:numPr>
    </w:pPr>
  </w:style>
  <w:style w:type="paragraph" w:styleId="ListBullet4">
    <w:name w:val="List Bullet 4"/>
    <w:basedOn w:val="Normal"/>
    <w:rsid w:val="002432BB"/>
    <w:pPr>
      <w:numPr>
        <w:ilvl w:val="3"/>
        <w:numId w:val="7"/>
      </w:numPr>
    </w:pPr>
  </w:style>
  <w:style w:type="paragraph" w:styleId="ListBullet5">
    <w:name w:val="List Bullet 5"/>
    <w:basedOn w:val="Normal"/>
    <w:rsid w:val="002432BB"/>
    <w:pPr>
      <w:numPr>
        <w:ilvl w:val="4"/>
        <w:numId w:val="7"/>
      </w:numPr>
    </w:pPr>
  </w:style>
  <w:style w:type="paragraph" w:customStyle="1" w:styleId="MinorTitleArial">
    <w:name w:val="Minor_Title_Arial"/>
    <w:next w:val="Normal"/>
    <w:rsid w:val="002432BB"/>
    <w:pPr>
      <w:spacing w:after="0"/>
    </w:pPr>
    <w:rPr>
      <w:rFonts w:cs="Arial"/>
      <w:color w:val="000000"/>
      <w:sz w:val="18"/>
      <w:szCs w:val="18"/>
    </w:rPr>
  </w:style>
  <w:style w:type="character" w:styleId="PageNumber">
    <w:name w:val="page number"/>
    <w:basedOn w:val="DefaultParagraphFont"/>
    <w:semiHidden/>
    <w:rsid w:val="003D0340"/>
    <w:rPr>
      <w:rFonts w:ascii="Arial" w:hAnsi="Arial"/>
      <w:sz w:val="18"/>
    </w:rPr>
  </w:style>
  <w:style w:type="paragraph" w:customStyle="1" w:styleId="ScheduleHeading">
    <w:name w:val="Schedule Heading"/>
    <w:basedOn w:val="Normal"/>
    <w:next w:val="Normal"/>
    <w:rsid w:val="003D0340"/>
    <w:pPr>
      <w:pageBreakBefore/>
      <w:numPr>
        <w:numId w:val="15"/>
      </w:numPr>
      <w:outlineLvl w:val="0"/>
    </w:pPr>
    <w:rPr>
      <w:b/>
      <w:sz w:val="24"/>
      <w:lang w:eastAsia="en-AU"/>
    </w:rPr>
  </w:style>
  <w:style w:type="paragraph" w:customStyle="1" w:styleId="Schedule1">
    <w:name w:val="Schedule_1"/>
    <w:basedOn w:val="Normal"/>
    <w:next w:val="IndentParaLevel1"/>
    <w:rsid w:val="003D0340"/>
    <w:pPr>
      <w:keepNext/>
      <w:numPr>
        <w:ilvl w:val="1"/>
        <w:numId w:val="15"/>
      </w:numPr>
      <w:pBdr>
        <w:top w:val="single" w:sz="12" w:space="1" w:color="auto"/>
      </w:pBdr>
      <w:outlineLvl w:val="0"/>
    </w:pPr>
    <w:rPr>
      <w:b/>
      <w:sz w:val="28"/>
      <w:lang w:eastAsia="en-AU"/>
    </w:rPr>
  </w:style>
  <w:style w:type="paragraph" w:customStyle="1" w:styleId="Schedule2">
    <w:name w:val="Schedule_2"/>
    <w:basedOn w:val="Normal"/>
    <w:next w:val="IndentParaLevel1"/>
    <w:rsid w:val="003D0340"/>
    <w:pPr>
      <w:keepNext/>
      <w:numPr>
        <w:ilvl w:val="2"/>
        <w:numId w:val="15"/>
      </w:numPr>
      <w:outlineLvl w:val="1"/>
    </w:pPr>
    <w:rPr>
      <w:b/>
      <w:sz w:val="24"/>
      <w:lang w:eastAsia="en-AU"/>
    </w:rPr>
  </w:style>
  <w:style w:type="paragraph" w:customStyle="1" w:styleId="Schedule3">
    <w:name w:val="Schedule_3"/>
    <w:basedOn w:val="Normal"/>
    <w:rsid w:val="003D0340"/>
    <w:pPr>
      <w:numPr>
        <w:ilvl w:val="3"/>
        <w:numId w:val="15"/>
      </w:numPr>
      <w:outlineLvl w:val="2"/>
    </w:pPr>
    <w:rPr>
      <w:lang w:eastAsia="en-AU"/>
    </w:rPr>
  </w:style>
  <w:style w:type="paragraph" w:customStyle="1" w:styleId="Schedule4">
    <w:name w:val="Schedule_4"/>
    <w:basedOn w:val="Normal"/>
    <w:rsid w:val="003D0340"/>
    <w:pPr>
      <w:numPr>
        <w:ilvl w:val="4"/>
        <w:numId w:val="15"/>
      </w:numPr>
      <w:outlineLvl w:val="3"/>
    </w:pPr>
    <w:rPr>
      <w:lang w:eastAsia="en-AU"/>
    </w:rPr>
  </w:style>
  <w:style w:type="paragraph" w:customStyle="1" w:styleId="Schedule5">
    <w:name w:val="Schedule_5"/>
    <w:basedOn w:val="Normal"/>
    <w:rsid w:val="003D0340"/>
    <w:pPr>
      <w:numPr>
        <w:ilvl w:val="5"/>
        <w:numId w:val="15"/>
      </w:numPr>
      <w:outlineLvl w:val="5"/>
    </w:pPr>
    <w:rPr>
      <w:lang w:eastAsia="en-AU"/>
    </w:rPr>
  </w:style>
  <w:style w:type="paragraph" w:customStyle="1" w:styleId="Schedule6">
    <w:name w:val="Schedule_6"/>
    <w:basedOn w:val="Normal"/>
    <w:rsid w:val="003D0340"/>
    <w:pPr>
      <w:numPr>
        <w:ilvl w:val="6"/>
        <w:numId w:val="15"/>
      </w:numPr>
      <w:outlineLvl w:val="6"/>
    </w:pPr>
    <w:rPr>
      <w:lang w:eastAsia="en-AU"/>
    </w:rPr>
  </w:style>
  <w:style w:type="paragraph" w:customStyle="1" w:styleId="Schedule7">
    <w:name w:val="Schedule_7"/>
    <w:basedOn w:val="Normal"/>
    <w:rsid w:val="003D0340"/>
    <w:pPr>
      <w:numPr>
        <w:ilvl w:val="7"/>
        <w:numId w:val="15"/>
      </w:numPr>
      <w:outlineLvl w:val="7"/>
    </w:pPr>
    <w:rPr>
      <w:lang w:eastAsia="en-AU"/>
    </w:rPr>
  </w:style>
  <w:style w:type="paragraph" w:customStyle="1" w:styleId="Schedule8">
    <w:name w:val="Schedule_8"/>
    <w:basedOn w:val="Normal"/>
    <w:rsid w:val="003D0340"/>
    <w:pPr>
      <w:numPr>
        <w:ilvl w:val="8"/>
        <w:numId w:val="15"/>
      </w:numPr>
      <w:outlineLvl w:val="8"/>
    </w:pPr>
    <w:rPr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A1BE2"/>
  </w:style>
  <w:style w:type="paragraph" w:customStyle="1" w:styleId="TitleArial">
    <w:name w:val="Title_Arial"/>
    <w:next w:val="Normal"/>
    <w:rsid w:val="003D0340"/>
    <w:pPr>
      <w:spacing w:after="0"/>
      <w:outlineLvl w:val="0"/>
    </w:pPr>
    <w:rPr>
      <w:rFonts w:cs="Arial"/>
      <w:bCs/>
      <w:sz w:val="44"/>
      <w:szCs w:val="44"/>
    </w:rPr>
  </w:style>
  <w:style w:type="paragraph" w:styleId="TOC1">
    <w:name w:val="toc 1"/>
    <w:basedOn w:val="Normal"/>
    <w:next w:val="Normal"/>
    <w:rsid w:val="00FF2395"/>
    <w:pPr>
      <w:tabs>
        <w:tab w:val="left" w:pos="964"/>
        <w:tab w:val="right" w:leader="dot" w:pos="9356"/>
      </w:tabs>
      <w:spacing w:before="120" w:after="120"/>
      <w:ind w:left="964" w:right="1134" w:hanging="964"/>
    </w:pPr>
    <w:rPr>
      <w:b/>
    </w:rPr>
  </w:style>
  <w:style w:type="paragraph" w:styleId="TOC2">
    <w:name w:val="toc 2"/>
    <w:basedOn w:val="Normal"/>
    <w:next w:val="Normal"/>
    <w:rsid w:val="00FF2395"/>
    <w:pPr>
      <w:tabs>
        <w:tab w:val="left" w:pos="1928"/>
        <w:tab w:val="right" w:leader="dot" w:pos="9356"/>
      </w:tabs>
      <w:spacing w:after="0"/>
      <w:ind w:left="1928" w:right="1134" w:hanging="964"/>
    </w:pPr>
  </w:style>
  <w:style w:type="paragraph" w:styleId="TOC3">
    <w:name w:val="toc 3"/>
    <w:basedOn w:val="Normal"/>
    <w:next w:val="Normal"/>
    <w:autoRedefine/>
    <w:semiHidden/>
    <w:rsid w:val="00FF2395"/>
    <w:pPr>
      <w:ind w:left="440"/>
    </w:pPr>
  </w:style>
  <w:style w:type="paragraph" w:styleId="TOC4">
    <w:name w:val="toc 4"/>
    <w:basedOn w:val="Normal"/>
    <w:next w:val="Normal"/>
    <w:autoRedefine/>
    <w:semiHidden/>
    <w:rsid w:val="00FF2395"/>
    <w:pPr>
      <w:ind w:left="660"/>
    </w:pPr>
  </w:style>
  <w:style w:type="paragraph" w:styleId="TOC5">
    <w:name w:val="toc 5"/>
    <w:basedOn w:val="Normal"/>
    <w:next w:val="Normal"/>
    <w:autoRedefine/>
    <w:semiHidden/>
    <w:rsid w:val="00FF2395"/>
    <w:pPr>
      <w:ind w:left="880"/>
    </w:pPr>
  </w:style>
  <w:style w:type="paragraph" w:styleId="TOC6">
    <w:name w:val="toc 6"/>
    <w:basedOn w:val="Normal"/>
    <w:next w:val="Normal"/>
    <w:autoRedefine/>
    <w:semiHidden/>
    <w:rsid w:val="00FF2395"/>
    <w:pPr>
      <w:ind w:left="1100"/>
    </w:pPr>
  </w:style>
  <w:style w:type="paragraph" w:styleId="TOC7">
    <w:name w:val="toc 7"/>
    <w:basedOn w:val="Normal"/>
    <w:next w:val="Normal"/>
    <w:autoRedefine/>
    <w:semiHidden/>
    <w:rsid w:val="00FF2395"/>
    <w:pPr>
      <w:ind w:left="1320"/>
    </w:pPr>
  </w:style>
  <w:style w:type="paragraph" w:styleId="TOC8">
    <w:name w:val="toc 8"/>
    <w:basedOn w:val="Normal"/>
    <w:next w:val="Normal"/>
    <w:autoRedefine/>
    <w:semiHidden/>
    <w:rsid w:val="00FF2395"/>
    <w:pPr>
      <w:ind w:left="1540"/>
    </w:pPr>
  </w:style>
  <w:style w:type="paragraph" w:styleId="TOC9">
    <w:name w:val="toc 9"/>
    <w:basedOn w:val="Normal"/>
    <w:next w:val="Normal"/>
    <w:semiHidden/>
    <w:rsid w:val="00FF2395"/>
    <w:pPr>
      <w:ind w:left="1758"/>
    </w:pPr>
  </w:style>
  <w:style w:type="paragraph" w:customStyle="1" w:styleId="TOCHeader">
    <w:name w:val="TOCHeader"/>
    <w:basedOn w:val="Normal"/>
    <w:rsid w:val="002432BB"/>
    <w:pPr>
      <w:keepNext/>
    </w:pPr>
    <w:rPr>
      <w:b/>
      <w:sz w:val="24"/>
    </w:rPr>
  </w:style>
  <w:style w:type="numbering" w:customStyle="1" w:styleId="CUNumber">
    <w:name w:val="CU_Number"/>
    <w:uiPriority w:val="99"/>
    <w:rsid w:val="003D0340"/>
    <w:pPr>
      <w:numPr>
        <w:numId w:val="5"/>
      </w:numPr>
    </w:pPr>
  </w:style>
  <w:style w:type="numbering" w:customStyle="1" w:styleId="CUHeading">
    <w:name w:val="CU_Heading"/>
    <w:uiPriority w:val="99"/>
    <w:rsid w:val="003D0340"/>
    <w:pPr>
      <w:numPr>
        <w:numId w:val="12"/>
      </w:numPr>
    </w:pPr>
  </w:style>
  <w:style w:type="numbering" w:customStyle="1" w:styleId="CUIndent">
    <w:name w:val="CU_Indent"/>
    <w:uiPriority w:val="99"/>
    <w:rsid w:val="00CA08D0"/>
    <w:pPr>
      <w:numPr>
        <w:numId w:val="6"/>
      </w:numPr>
    </w:pPr>
  </w:style>
  <w:style w:type="numbering" w:customStyle="1" w:styleId="CUSchedule">
    <w:name w:val="CU_Schedule"/>
    <w:uiPriority w:val="99"/>
    <w:rsid w:val="003D0340"/>
    <w:pPr>
      <w:numPr>
        <w:numId w:val="14"/>
      </w:numPr>
    </w:pPr>
  </w:style>
  <w:style w:type="numbering" w:customStyle="1" w:styleId="CUBullet">
    <w:name w:val="CU_Bullet"/>
    <w:uiPriority w:val="99"/>
    <w:rsid w:val="002432BB"/>
    <w:pPr>
      <w:numPr>
        <w:numId w:val="7"/>
      </w:numPr>
    </w:pPr>
  </w:style>
  <w:style w:type="numbering" w:customStyle="1" w:styleId="CUTable">
    <w:name w:val="CU_Table"/>
    <w:uiPriority w:val="99"/>
    <w:rsid w:val="007477A6"/>
    <w:pPr>
      <w:numPr>
        <w:numId w:val="8"/>
      </w:numPr>
    </w:pPr>
  </w:style>
  <w:style w:type="paragraph" w:customStyle="1" w:styleId="CUTable1">
    <w:name w:val="CU_Table1"/>
    <w:basedOn w:val="Normal"/>
    <w:rsid w:val="0086145A"/>
    <w:pPr>
      <w:numPr>
        <w:ilvl w:val="1"/>
        <w:numId w:val="33"/>
      </w:numPr>
      <w:spacing w:before="120" w:after="120"/>
      <w:outlineLvl w:val="0"/>
    </w:pPr>
  </w:style>
  <w:style w:type="paragraph" w:customStyle="1" w:styleId="CUTable2">
    <w:name w:val="CU_Table2"/>
    <w:basedOn w:val="Normal"/>
    <w:rsid w:val="007477A6"/>
    <w:pPr>
      <w:numPr>
        <w:ilvl w:val="2"/>
        <w:numId w:val="33"/>
      </w:numPr>
      <w:outlineLvl w:val="2"/>
    </w:pPr>
  </w:style>
  <w:style w:type="paragraph" w:customStyle="1" w:styleId="CUTable3">
    <w:name w:val="CU_Table3"/>
    <w:basedOn w:val="Normal"/>
    <w:rsid w:val="007477A6"/>
    <w:pPr>
      <w:numPr>
        <w:ilvl w:val="3"/>
        <w:numId w:val="33"/>
      </w:numPr>
      <w:outlineLvl w:val="3"/>
    </w:pPr>
  </w:style>
  <w:style w:type="paragraph" w:customStyle="1" w:styleId="CUTable4">
    <w:name w:val="CU_Table4"/>
    <w:basedOn w:val="Normal"/>
    <w:rsid w:val="007477A6"/>
    <w:pPr>
      <w:numPr>
        <w:ilvl w:val="4"/>
        <w:numId w:val="33"/>
      </w:numPr>
      <w:outlineLvl w:val="4"/>
    </w:pPr>
  </w:style>
  <w:style w:type="paragraph" w:styleId="Header">
    <w:name w:val="header"/>
    <w:basedOn w:val="Normal"/>
    <w:link w:val="HeaderChar"/>
    <w:unhideWhenUsed/>
    <w:rsid w:val="006B0E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0E85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nhideWhenUsed/>
    <w:rsid w:val="00524805"/>
    <w:pPr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524805"/>
    <w:rPr>
      <w:sz w:val="18"/>
    </w:rPr>
  </w:style>
  <w:style w:type="paragraph" w:styleId="Title">
    <w:name w:val="Title"/>
    <w:basedOn w:val="Normal"/>
    <w:link w:val="TitleChar"/>
    <w:qFormat/>
    <w:rsid w:val="003A570C"/>
    <w:pPr>
      <w:keepNext/>
    </w:pPr>
    <w:rPr>
      <w:rFonts w:cs="Arial"/>
      <w:b/>
      <w:bCs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3A570C"/>
    <w:rPr>
      <w:rFonts w:ascii="Arial" w:hAnsi="Arial" w:cs="Arial"/>
      <w:b/>
      <w:bCs/>
      <w:sz w:val="28"/>
      <w:szCs w:val="32"/>
    </w:rPr>
  </w:style>
  <w:style w:type="paragraph" w:styleId="Subtitle">
    <w:name w:val="Subtitle"/>
    <w:basedOn w:val="Normal"/>
    <w:link w:val="SubtitleChar"/>
    <w:qFormat/>
    <w:rsid w:val="003A570C"/>
    <w:pPr>
      <w:keepNext/>
    </w:pPr>
    <w:rPr>
      <w:rFonts w:cs="Arial"/>
      <w:b/>
      <w:sz w:val="24"/>
    </w:rPr>
  </w:style>
  <w:style w:type="character" w:customStyle="1" w:styleId="SubtitleChar">
    <w:name w:val="Subtitle Char"/>
    <w:basedOn w:val="DefaultParagraphFont"/>
    <w:link w:val="Subtitle"/>
    <w:rsid w:val="003A570C"/>
    <w:rPr>
      <w:rFonts w:ascii="Arial" w:hAnsi="Arial" w:cs="Arial"/>
      <w:b/>
      <w:sz w:val="24"/>
      <w:szCs w:val="24"/>
    </w:rPr>
  </w:style>
  <w:style w:type="paragraph" w:styleId="EndnoteText">
    <w:name w:val="endnote text"/>
    <w:basedOn w:val="Normal"/>
    <w:link w:val="EndnoteTextChar"/>
    <w:rsid w:val="003A570C"/>
  </w:style>
  <w:style w:type="character" w:customStyle="1" w:styleId="EndnoteTextChar">
    <w:name w:val="Endnote Text Char"/>
    <w:basedOn w:val="DefaultParagraphFont"/>
    <w:link w:val="EndnoteText"/>
    <w:rsid w:val="003A570C"/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A7530D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A7530D"/>
    <w:rPr>
      <w:sz w:val="18"/>
    </w:rPr>
  </w:style>
  <w:style w:type="paragraph" w:customStyle="1" w:styleId="CUTable5">
    <w:name w:val="CU_Table5"/>
    <w:basedOn w:val="Normal"/>
    <w:rsid w:val="007477A6"/>
    <w:pPr>
      <w:numPr>
        <w:ilvl w:val="5"/>
        <w:numId w:val="33"/>
      </w:numPr>
      <w:outlineLvl w:val="4"/>
    </w:pPr>
  </w:style>
  <w:style w:type="table" w:styleId="TableGrid">
    <w:name w:val="Table Grid"/>
    <w:basedOn w:val="TableNormal"/>
    <w:uiPriority w:val="59"/>
    <w:rsid w:val="00524805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Definitions">
    <w:name w:val="CU_Definitions"/>
    <w:uiPriority w:val="99"/>
    <w:rsid w:val="003D0340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1BE2"/>
    <w:pPr>
      <w:spacing w:after="0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BE2"/>
    <w:rPr>
      <w:rFonts w:cs="Tahoma"/>
      <w:sz w:val="16"/>
      <w:szCs w:val="16"/>
    </w:rPr>
  </w:style>
  <w:style w:type="paragraph" w:customStyle="1" w:styleId="CUTableTextLegal">
    <w:name w:val="CU_TableTextLegal"/>
    <w:basedOn w:val="CUTableText"/>
    <w:qFormat/>
    <w:rsid w:val="00032286"/>
    <w:pPr>
      <w:spacing w:before="60" w:after="60"/>
    </w:pPr>
    <w:rPr>
      <w:sz w:val="18"/>
    </w:rPr>
  </w:style>
  <w:style w:type="paragraph" w:customStyle="1" w:styleId="FormHeading">
    <w:name w:val="FormHeading"/>
    <w:qFormat/>
    <w:rsid w:val="0048035C"/>
    <w:pPr>
      <w:spacing w:before="120" w:after="120"/>
    </w:pPr>
    <w:rPr>
      <w:rFonts w:ascii="Georgia" w:hAnsi="Georgia" w:cs="Arial"/>
      <w:bCs/>
      <w:sz w:val="40"/>
      <w:szCs w:val="40"/>
    </w:rPr>
  </w:style>
  <w:style w:type="paragraph" w:customStyle="1" w:styleId="CUTableBullet1">
    <w:name w:val="CU_Table Bullet1"/>
    <w:basedOn w:val="Normal"/>
    <w:qFormat/>
    <w:rsid w:val="0048035C"/>
    <w:pPr>
      <w:numPr>
        <w:numId w:val="23"/>
      </w:numPr>
    </w:pPr>
  </w:style>
  <w:style w:type="paragraph" w:customStyle="1" w:styleId="CUTableBullet2">
    <w:name w:val="CU_Table Bullet2"/>
    <w:basedOn w:val="Normal"/>
    <w:qFormat/>
    <w:rsid w:val="0048035C"/>
    <w:pPr>
      <w:numPr>
        <w:ilvl w:val="1"/>
        <w:numId w:val="23"/>
      </w:numPr>
    </w:pPr>
  </w:style>
  <w:style w:type="paragraph" w:customStyle="1" w:styleId="CUTableBullet3">
    <w:name w:val="CU_Table Bullet3"/>
    <w:basedOn w:val="Normal"/>
    <w:qFormat/>
    <w:rsid w:val="0048035C"/>
    <w:pPr>
      <w:numPr>
        <w:ilvl w:val="2"/>
        <w:numId w:val="23"/>
      </w:numPr>
    </w:pPr>
  </w:style>
  <w:style w:type="paragraph" w:customStyle="1" w:styleId="CUTableIndent1">
    <w:name w:val="CU_Table Indent1"/>
    <w:basedOn w:val="Normal"/>
    <w:qFormat/>
    <w:rsid w:val="004E0636"/>
    <w:pPr>
      <w:numPr>
        <w:numId w:val="25"/>
      </w:numPr>
    </w:pPr>
  </w:style>
  <w:style w:type="paragraph" w:customStyle="1" w:styleId="CUTableIndent2">
    <w:name w:val="CU_Table Indent2"/>
    <w:basedOn w:val="Normal"/>
    <w:qFormat/>
    <w:rsid w:val="004E0636"/>
    <w:pPr>
      <w:numPr>
        <w:ilvl w:val="1"/>
        <w:numId w:val="25"/>
      </w:numPr>
    </w:pPr>
  </w:style>
  <w:style w:type="paragraph" w:customStyle="1" w:styleId="CUTableIndent3">
    <w:name w:val="CU_Table Indent3"/>
    <w:basedOn w:val="Normal"/>
    <w:qFormat/>
    <w:rsid w:val="004E0636"/>
    <w:pPr>
      <w:numPr>
        <w:ilvl w:val="2"/>
        <w:numId w:val="25"/>
      </w:numPr>
    </w:pPr>
  </w:style>
  <w:style w:type="numbering" w:customStyle="1" w:styleId="CUTableBullet">
    <w:name w:val="CUTable Bullet"/>
    <w:uiPriority w:val="99"/>
    <w:rsid w:val="0048035C"/>
    <w:pPr>
      <w:numPr>
        <w:numId w:val="23"/>
      </w:numPr>
    </w:pPr>
  </w:style>
  <w:style w:type="numbering" w:customStyle="1" w:styleId="CUTableIndent">
    <w:name w:val="CUTableIndent"/>
    <w:uiPriority w:val="99"/>
    <w:rsid w:val="004E0636"/>
    <w:pPr>
      <w:numPr>
        <w:numId w:val="25"/>
      </w:numPr>
    </w:pPr>
  </w:style>
  <w:style w:type="paragraph" w:customStyle="1" w:styleId="CUTableHeadingLegal">
    <w:name w:val="CU_TableHeadingLegal"/>
    <w:qFormat/>
    <w:rsid w:val="00D13444"/>
    <w:pPr>
      <w:keepNext/>
      <w:numPr>
        <w:numId w:val="32"/>
      </w:numPr>
    </w:pPr>
    <w:rPr>
      <w:b/>
      <w:sz w:val="18"/>
      <w:szCs w:val="24"/>
    </w:rPr>
  </w:style>
  <w:style w:type="paragraph" w:customStyle="1" w:styleId="CUTableNumberingLegal1">
    <w:name w:val="CU_TableNumberingLegal1"/>
    <w:basedOn w:val="Normal"/>
    <w:rsid w:val="00D13444"/>
    <w:pPr>
      <w:numPr>
        <w:ilvl w:val="1"/>
        <w:numId w:val="32"/>
      </w:numPr>
      <w:spacing w:before="60" w:after="60"/>
    </w:pPr>
    <w:rPr>
      <w:sz w:val="18"/>
    </w:rPr>
  </w:style>
  <w:style w:type="paragraph" w:customStyle="1" w:styleId="CUTableNumberingLegal2">
    <w:name w:val="CU_TableNumberingLegal2"/>
    <w:basedOn w:val="CUTableNumberingLegal1"/>
    <w:rsid w:val="008372A6"/>
    <w:pPr>
      <w:numPr>
        <w:ilvl w:val="2"/>
      </w:numPr>
    </w:pPr>
    <w:rPr>
      <w:lang w:val="en-GB"/>
    </w:rPr>
  </w:style>
  <w:style w:type="paragraph" w:customStyle="1" w:styleId="CUTableNumberingLegal3">
    <w:name w:val="CU_TableNumberingLegal3"/>
    <w:basedOn w:val="CUTableNumberingLegal2"/>
    <w:rsid w:val="008372A6"/>
    <w:pPr>
      <w:numPr>
        <w:ilvl w:val="3"/>
      </w:numPr>
    </w:pPr>
  </w:style>
  <w:style w:type="paragraph" w:customStyle="1" w:styleId="CUTableNumberingLegal4">
    <w:name w:val="CU_TableNumberingLegal4"/>
    <w:basedOn w:val="CUTableNumberingLegal3"/>
    <w:rsid w:val="008372A6"/>
    <w:pPr>
      <w:numPr>
        <w:ilvl w:val="4"/>
      </w:numPr>
    </w:pPr>
  </w:style>
  <w:style w:type="paragraph" w:customStyle="1" w:styleId="CUTableHeading">
    <w:name w:val="CU_Table_Heading"/>
    <w:basedOn w:val="Normal"/>
    <w:qFormat/>
    <w:rsid w:val="0086145A"/>
    <w:pPr>
      <w:numPr>
        <w:numId w:val="33"/>
      </w:numPr>
      <w:spacing w:before="120" w:after="120"/>
    </w:pPr>
    <w:rPr>
      <w:b/>
    </w:rPr>
  </w:style>
  <w:style w:type="table" w:customStyle="1" w:styleId="CUTableLetters">
    <w:name w:val="CU_Table_Letters"/>
    <w:basedOn w:val="TableNormal"/>
    <w:uiPriority w:val="99"/>
    <w:rsid w:val="00412BF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blStylePr w:type="firstRow">
      <w:tblPr/>
      <w:tcPr>
        <w:shd w:val="clear" w:color="auto" w:fill="D9D9D9" w:themeFill="background1" w:themeFillShade="D9"/>
      </w:tcPr>
    </w:tblStylePr>
  </w:style>
  <w:style w:type="table" w:customStyle="1" w:styleId="CUTable0">
    <w:name w:val="CU Table"/>
    <w:basedOn w:val="TableNormal"/>
    <w:uiPriority w:val="99"/>
    <w:rsid w:val="00A65D1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tcBorders>
          <w:top w:val="double" w:sz="4" w:space="0" w:color="auto"/>
        </w:tcBorders>
      </w:tcPr>
    </w:tblStylePr>
    <w:tblStylePr w:type="firstCol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customStyle="1" w:styleId="CUTableText">
    <w:name w:val="CU_TableText"/>
    <w:basedOn w:val="Normal"/>
    <w:qFormat/>
    <w:rsid w:val="00A65D19"/>
    <w:pPr>
      <w:spacing w:before="120" w:after="120"/>
    </w:pPr>
  </w:style>
  <w:style w:type="table" w:customStyle="1" w:styleId="CUTableLegal">
    <w:name w:val="CU_Table_Legal"/>
    <w:basedOn w:val="TableNormal"/>
    <w:uiPriority w:val="99"/>
    <w:rsid w:val="003923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tcBorders>
          <w:top w:val="double" w:sz="4" w:space="0" w:color="auto"/>
        </w:tcBorders>
      </w:tcPr>
    </w:tblStylePr>
    <w:tblStylePr w:type="firstCol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Text"/>
    <w:basedOn w:val="Normal"/>
    <w:link w:val="TableTextChar"/>
    <w:rsid w:val="006F249C"/>
    <w:pPr>
      <w:spacing w:after="0"/>
    </w:pPr>
  </w:style>
  <w:style w:type="paragraph" w:customStyle="1" w:styleId="DefenceNormal">
    <w:name w:val="DefenceNormal"/>
    <w:aliases w:val="Normal + 10 pt"/>
    <w:link w:val="DefenceNormalChar"/>
    <w:rsid w:val="00117CFB"/>
    <w:pPr>
      <w:spacing w:after="200"/>
    </w:pPr>
    <w:rPr>
      <w:rFonts w:ascii="Times New Roman" w:hAnsi="Times New Roman"/>
    </w:rPr>
  </w:style>
  <w:style w:type="character" w:customStyle="1" w:styleId="DefenceSchedule1Char">
    <w:name w:val="DefenceSchedule1 Char"/>
    <w:link w:val="DefenceSchedule1"/>
    <w:locked/>
    <w:rsid w:val="00117CFB"/>
  </w:style>
  <w:style w:type="paragraph" w:customStyle="1" w:styleId="DefenceBoldNormal">
    <w:name w:val="DefenceBoldNormal"/>
    <w:basedOn w:val="DefenceNormal"/>
    <w:rsid w:val="00117CFB"/>
    <w:pPr>
      <w:keepNext/>
    </w:pPr>
    <w:rPr>
      <w:b/>
    </w:rPr>
  </w:style>
  <w:style w:type="paragraph" w:customStyle="1" w:styleId="DefenceSubTitle">
    <w:name w:val="DefenceSubTitle"/>
    <w:basedOn w:val="Normal"/>
    <w:rsid w:val="00117CFB"/>
    <w:rPr>
      <w:rFonts w:ascii="Arial" w:hAnsi="Arial"/>
      <w:b/>
      <w:szCs w:val="20"/>
    </w:rPr>
  </w:style>
  <w:style w:type="paragraph" w:customStyle="1" w:styleId="DefenceIndent">
    <w:name w:val="DefenceIndent"/>
    <w:basedOn w:val="DefenceNormal"/>
    <w:link w:val="DefenceIndentChar"/>
    <w:rsid w:val="00117CFB"/>
    <w:pPr>
      <w:ind w:left="964"/>
    </w:pPr>
  </w:style>
  <w:style w:type="paragraph" w:customStyle="1" w:styleId="DefenceSchedule1">
    <w:name w:val="DefenceSchedule1"/>
    <w:basedOn w:val="DefenceNormal"/>
    <w:link w:val="DefenceSchedule1Char"/>
    <w:rsid w:val="00117CFB"/>
    <w:pPr>
      <w:numPr>
        <w:numId w:val="41"/>
      </w:numPr>
      <w:outlineLvl w:val="0"/>
    </w:pPr>
    <w:rPr>
      <w:rFonts w:ascii="Arial" w:hAnsi="Arial"/>
    </w:rPr>
  </w:style>
  <w:style w:type="paragraph" w:customStyle="1" w:styleId="DefenceSchedule2">
    <w:name w:val="DefenceSchedule2"/>
    <w:basedOn w:val="DefenceNormal"/>
    <w:rsid w:val="00117CFB"/>
    <w:pPr>
      <w:numPr>
        <w:ilvl w:val="1"/>
        <w:numId w:val="41"/>
      </w:numPr>
      <w:tabs>
        <w:tab w:val="clear" w:pos="964"/>
      </w:tabs>
      <w:ind w:left="1134" w:firstLine="0"/>
      <w:outlineLvl w:val="1"/>
    </w:pPr>
  </w:style>
  <w:style w:type="paragraph" w:customStyle="1" w:styleId="DefenceSchedule3">
    <w:name w:val="DefenceSchedule3"/>
    <w:basedOn w:val="DefenceNormal"/>
    <w:rsid w:val="00117CFB"/>
    <w:pPr>
      <w:numPr>
        <w:ilvl w:val="2"/>
        <w:numId w:val="41"/>
      </w:numPr>
      <w:tabs>
        <w:tab w:val="clear" w:pos="1928"/>
      </w:tabs>
      <w:ind w:left="1701" w:firstLine="0"/>
      <w:outlineLvl w:val="2"/>
    </w:pPr>
  </w:style>
  <w:style w:type="paragraph" w:customStyle="1" w:styleId="DefenceSchedule4">
    <w:name w:val="DefenceSchedule4"/>
    <w:basedOn w:val="DefenceNormal"/>
    <w:rsid w:val="00117CFB"/>
    <w:pPr>
      <w:numPr>
        <w:ilvl w:val="3"/>
        <w:numId w:val="41"/>
      </w:numPr>
      <w:tabs>
        <w:tab w:val="clear" w:pos="2892"/>
      </w:tabs>
      <w:ind w:left="1440" w:hanging="360"/>
      <w:outlineLvl w:val="3"/>
    </w:pPr>
  </w:style>
  <w:style w:type="paragraph" w:customStyle="1" w:styleId="DefenceSchedule5">
    <w:name w:val="DefenceSchedule5"/>
    <w:basedOn w:val="DefenceNormal"/>
    <w:rsid w:val="00117CFB"/>
    <w:pPr>
      <w:numPr>
        <w:ilvl w:val="4"/>
        <w:numId w:val="41"/>
      </w:numPr>
      <w:tabs>
        <w:tab w:val="clear" w:pos="3856"/>
      </w:tabs>
      <w:ind w:left="1800" w:hanging="360"/>
      <w:outlineLvl w:val="4"/>
    </w:pPr>
  </w:style>
  <w:style w:type="paragraph" w:customStyle="1" w:styleId="DefenceSchedule6">
    <w:name w:val="DefenceSchedule6"/>
    <w:basedOn w:val="DefenceNormal"/>
    <w:rsid w:val="00117CFB"/>
    <w:pPr>
      <w:numPr>
        <w:ilvl w:val="5"/>
        <w:numId w:val="41"/>
      </w:numPr>
      <w:tabs>
        <w:tab w:val="clear" w:pos="4820"/>
      </w:tabs>
      <w:ind w:left="2160" w:hanging="360"/>
      <w:outlineLvl w:val="5"/>
    </w:pPr>
  </w:style>
  <w:style w:type="character" w:customStyle="1" w:styleId="TableTextChar">
    <w:name w:val="TableText Char"/>
    <w:link w:val="TableText"/>
    <w:locked/>
    <w:rsid w:val="00117CFB"/>
    <w:rPr>
      <w:rFonts w:ascii="Times New Roman" w:hAnsi="Times New Roman"/>
      <w:szCs w:val="24"/>
    </w:rPr>
  </w:style>
  <w:style w:type="character" w:customStyle="1" w:styleId="DefenceNormalChar">
    <w:name w:val="DefenceNormal Char"/>
    <w:link w:val="DefenceNormal"/>
    <w:locked/>
    <w:rsid w:val="00117CFB"/>
    <w:rPr>
      <w:rFonts w:ascii="Times New Roman" w:hAnsi="Times New Roman"/>
    </w:rPr>
  </w:style>
  <w:style w:type="paragraph" w:customStyle="1" w:styleId="DefenceHeadingNoTOC1">
    <w:name w:val="DefenceHeading No TOC 1"/>
    <w:qFormat/>
    <w:rsid w:val="00117CFB"/>
    <w:pPr>
      <w:numPr>
        <w:numId w:val="36"/>
      </w:numPr>
      <w:spacing w:after="220"/>
    </w:pPr>
    <w:rPr>
      <w:b/>
      <w:sz w:val="22"/>
    </w:rPr>
  </w:style>
  <w:style w:type="paragraph" w:customStyle="1" w:styleId="DefenceHeadingNoTOC2">
    <w:name w:val="DefenceHeading No TOC 2"/>
    <w:qFormat/>
    <w:rsid w:val="00117CFB"/>
    <w:pPr>
      <w:numPr>
        <w:ilvl w:val="1"/>
        <w:numId w:val="36"/>
      </w:numPr>
      <w:spacing w:after="220"/>
    </w:pPr>
    <w:rPr>
      <w:b/>
      <w:sz w:val="22"/>
    </w:rPr>
  </w:style>
  <w:style w:type="paragraph" w:customStyle="1" w:styleId="DefenceHeadingNoTOC3">
    <w:name w:val="DefenceHeading No TOC 3"/>
    <w:basedOn w:val="DefenceNormal"/>
    <w:qFormat/>
    <w:rsid w:val="00117CFB"/>
    <w:pPr>
      <w:numPr>
        <w:ilvl w:val="2"/>
        <w:numId w:val="36"/>
      </w:numPr>
      <w:tabs>
        <w:tab w:val="clear" w:pos="964"/>
        <w:tab w:val="num" w:pos="567"/>
      </w:tabs>
      <w:ind w:left="567" w:hanging="567"/>
    </w:pPr>
  </w:style>
  <w:style w:type="paragraph" w:customStyle="1" w:styleId="DefenceHeadingNoTOC4">
    <w:name w:val="DefenceHeading No TOC 4"/>
    <w:basedOn w:val="DefenceNormal"/>
    <w:qFormat/>
    <w:rsid w:val="00117CFB"/>
    <w:pPr>
      <w:numPr>
        <w:ilvl w:val="3"/>
        <w:numId w:val="36"/>
      </w:numPr>
      <w:tabs>
        <w:tab w:val="clear" w:pos="1928"/>
        <w:tab w:val="num" w:pos="567"/>
      </w:tabs>
      <w:ind w:left="567" w:hanging="567"/>
    </w:pPr>
  </w:style>
  <w:style w:type="paragraph" w:customStyle="1" w:styleId="DefenceHeadingNoTOC5">
    <w:name w:val="DefenceHeading No TOC 5"/>
    <w:basedOn w:val="DefenceNormal"/>
    <w:qFormat/>
    <w:rsid w:val="00117CFB"/>
    <w:pPr>
      <w:numPr>
        <w:ilvl w:val="4"/>
        <w:numId w:val="36"/>
      </w:numPr>
      <w:tabs>
        <w:tab w:val="clear" w:pos="2892"/>
        <w:tab w:val="num" w:pos="567"/>
      </w:tabs>
      <w:ind w:left="567" w:hanging="567"/>
    </w:pPr>
  </w:style>
  <w:style w:type="paragraph" w:customStyle="1" w:styleId="DefenceHeadingNoTOC6">
    <w:name w:val="DefenceHeading No TOC 6"/>
    <w:basedOn w:val="DefenceNormal"/>
    <w:qFormat/>
    <w:rsid w:val="00117CFB"/>
    <w:pPr>
      <w:numPr>
        <w:ilvl w:val="5"/>
        <w:numId w:val="36"/>
      </w:numPr>
      <w:tabs>
        <w:tab w:val="clear" w:pos="3856"/>
        <w:tab w:val="num" w:pos="4819"/>
      </w:tabs>
      <w:ind w:left="4819"/>
    </w:pPr>
  </w:style>
  <w:style w:type="numbering" w:customStyle="1" w:styleId="DefenceSchedule">
    <w:name w:val="DefenceSchedule"/>
    <w:rsid w:val="00117CFB"/>
    <w:pPr>
      <w:numPr>
        <w:numId w:val="41"/>
      </w:numPr>
    </w:pPr>
  </w:style>
  <w:style w:type="character" w:customStyle="1" w:styleId="DefenceIndentChar">
    <w:name w:val="DefenceIndent Char"/>
    <w:link w:val="DefenceIndent"/>
    <w:locked/>
    <w:rsid w:val="00117CFB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D203CD"/>
    <w:pPr>
      <w:spacing w:after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Clayton Utz">
  <a:themeElements>
    <a:clrScheme name="Clayton Utz">
      <a:dk1>
        <a:srgbClr val="000000"/>
      </a:dk1>
      <a:lt1>
        <a:srgbClr val="FFFFFF"/>
      </a:lt1>
      <a:dk2>
        <a:srgbClr val="B4D012"/>
      </a:dk2>
      <a:lt2>
        <a:srgbClr val="877B77"/>
      </a:lt2>
      <a:accent1>
        <a:srgbClr val="000000"/>
      </a:accent1>
      <a:accent2>
        <a:srgbClr val="70ABC6"/>
      </a:accent2>
      <a:accent3>
        <a:srgbClr val="2E499C"/>
      </a:accent3>
      <a:accent4>
        <a:srgbClr val="861648"/>
      </a:accent4>
      <a:accent5>
        <a:srgbClr val="FAB641"/>
      </a:accent5>
      <a:accent6>
        <a:srgbClr val="E9E4DE"/>
      </a:accent6>
      <a:hlink>
        <a:srgbClr val="BFBFBF"/>
      </a:hlink>
      <a:folHlink>
        <a:srgbClr val="3C1A56"/>
      </a:folHlink>
    </a:clrScheme>
    <a:fontScheme name="Clayton Utz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Clayton Utz" id="{C0E95A11-42ED-4220-9826-15A5845D903C}" vid="{2EB60346-D9A4-4194-A69B-FE9D82905C09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Legal!361496362.3</documentid>
  <senderid>MPYWELL</senderid>
  <senderemail>MPYWELL@CLAYTONUTZ.COM</senderemail>
  <lastmodified>2025-11-28T16:02:00.0000000+11:00</lastmodified>
  <database>Legal</database>
</properties>
</file>

<file path=customXML/itemProps.xml><?xml version="1.0" encoding="utf-8"?>
<ds:datastoreItem xmlns:ds="http://schemas.openxmlformats.org/officeDocument/2006/customXml" ds:itemID="{AB148B76-88C8-4FAE-9B45-319DD0F15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8335</Characters>
  <Application>Microsoft Office Word</Application>
  <DocSecurity>0</DocSecurity>
  <Lines>277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Utz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Utz</dc:creator>
  <cp:keywords/>
  <dc:description/>
  <cp:lastModifiedBy>Clayton Utz</cp:lastModifiedBy>
  <cp:revision>7</cp:revision>
  <dcterms:created xsi:type="dcterms:W3CDTF">2025-11-28T05:01:00Z</dcterms:created>
  <dcterms:modified xsi:type="dcterms:W3CDTF">2025-11-28T05:02:00Z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BS46608851</vt:lpwstr>
  </property>
  <property fmtid="{D5CDD505-2E9C-101B-9397-08002B2CF9AE}" pid="4" name="Objective-Title">
    <vt:lpwstr>Standalone DIP IPP Annexure</vt:lpwstr>
  </property>
  <property fmtid="{D5CDD505-2E9C-101B-9397-08002B2CF9AE}" pid="5" name="Objective-Comment">
    <vt:lpwstr>Message registered by Bradford, Shannon MS on Friday, 15 September 2023 04:15:39 PM</vt:lpwstr>
  </property>
  <property fmtid="{D5CDD505-2E9C-101B-9397-08002B2CF9AE}" pid="6" name="Objective-CreationStamp">
    <vt:filetime>2023-09-15T06:15:45Z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2023-09-15T06:15:45Z</vt:filetime>
  </property>
  <property fmtid="{D5CDD505-2E9C-101B-9397-08002B2CF9AE}" pid="10" name="Objective-ModificationStamp">
    <vt:filetime>2023-09-15T06:15:46Z</vt:filetime>
  </property>
  <property fmtid="{D5CDD505-2E9C-101B-9397-08002B2CF9AE}" pid="11" name="Objective-Owner">
    <vt:lpwstr>Bradford, Shannon MS</vt:lpwstr>
  </property>
  <property fmtid="{D5CDD505-2E9C-101B-9397-08002B2CF9AE}" pid="12" name="Objective-Path">
    <vt:lpwstr>Objective Global Folder - PROD:Defence Business Units:Associate Secretary Organisation:Security and Estate Group:Infrastructure Division:ID : Infrastructure Division:06 Outputs:05 Southern New South Wales (SNSW inc ACT):Australian Defence Force Academy - 1003 (including Federation Guard):EST02100 - Canberra Defence Precinct Tranche 1 Australian Defence Force Academy Living-In Accomodation:02 Procurement:EST02100 - Canberra Defence Precinct - Tranche 1 - ADFA LIA - Procurement - Contracts, Tendering, Reports, Documents and Correspondence:01 PM/CA - Planning Phase:01.02 PMCA2:</vt:lpwstr>
  </property>
  <property fmtid="{D5CDD505-2E9C-101B-9397-08002B2CF9AE}" pid="13" name="Objective-Parent">
    <vt:lpwstr>01.02 PMCA2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Objective-Reason for Security Classification Change [system]">
    <vt:lpwstr/>
  </property>
</Properties>
</file>