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E15F0" w14:textId="4F60348A" w:rsidR="005262BB" w:rsidRDefault="00ED7986" w:rsidP="00B32409">
      <w:pPr>
        <w:pStyle w:val="DefenceNormal"/>
        <w:jc w:val="center"/>
      </w:pPr>
      <w:bookmarkStart w:id="0" w:name="_Hlk159253891"/>
      <w:r w:rsidRPr="00B67AEB">
        <w:rPr>
          <w:noProof/>
          <w:lang w:eastAsia="en-AU"/>
        </w:rPr>
        <w:drawing>
          <wp:inline distT="0" distB="0" distL="0" distR="0" wp14:anchorId="52EFB78A" wp14:editId="5160F915">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75C89B5" w14:textId="77777777" w:rsidR="005262BB" w:rsidRDefault="005262BB" w:rsidP="00953EED">
      <w:pPr>
        <w:pStyle w:val="DefenceTitle"/>
        <w:keepNext/>
      </w:pPr>
    </w:p>
    <w:p w14:paraId="241B9F5A" w14:textId="77777777" w:rsidR="005262BB" w:rsidRPr="00C814C8" w:rsidRDefault="005262BB" w:rsidP="00420C55">
      <w:pPr>
        <w:pStyle w:val="DefenceNormal"/>
        <w:rPr>
          <w:caps/>
        </w:rPr>
      </w:pPr>
    </w:p>
    <w:p w14:paraId="52BCF4D2" w14:textId="77777777" w:rsidR="00DA7739" w:rsidRDefault="00DA7739" w:rsidP="00FC597D">
      <w:pPr>
        <w:pStyle w:val="DefenceNormal"/>
      </w:pPr>
    </w:p>
    <w:p w14:paraId="3608EDD0" w14:textId="77777777" w:rsidR="00845B7A" w:rsidRDefault="00845B7A" w:rsidP="00FC597D">
      <w:pPr>
        <w:pStyle w:val="DefenceNormal"/>
      </w:pPr>
    </w:p>
    <w:p w14:paraId="0F981005" w14:textId="77777777" w:rsidR="002D7032" w:rsidRDefault="002D7032" w:rsidP="00953EED">
      <w:pPr>
        <w:pStyle w:val="DefenceTitle"/>
        <w:keepNext/>
        <w:ind w:left="1"/>
        <w:rPr>
          <w:i/>
        </w:rPr>
      </w:pPr>
      <w:r w:rsidRPr="002D7032">
        <w:t xml:space="preserve">PROJECT NUMBER: </w:t>
      </w:r>
      <w:r>
        <w:rPr>
          <w:i/>
        </w:rPr>
        <w:t>[INSERT PROJECT NUMBER]</w:t>
      </w:r>
    </w:p>
    <w:p w14:paraId="28873CCB" w14:textId="706FB2B2" w:rsidR="00371357" w:rsidRDefault="002D7032" w:rsidP="00953EED">
      <w:pPr>
        <w:pStyle w:val="DefenceTitle"/>
        <w:keepNext/>
        <w:ind w:left="1"/>
        <w:rPr>
          <w:i/>
        </w:rPr>
      </w:pPr>
      <w:r w:rsidRPr="002D7032">
        <w:t xml:space="preserve">PROJECT NAME: </w:t>
      </w:r>
      <w:r w:rsidR="00122AA5" w:rsidRPr="00B54F12">
        <w:rPr>
          <w:i/>
        </w:rPr>
        <w:t>[INSERT PROJECT</w:t>
      </w:r>
      <w:r w:rsidR="00EE3AE2">
        <w:rPr>
          <w:i/>
        </w:rPr>
        <w:t xml:space="preserve"> NAME</w:t>
      </w:r>
      <w:r w:rsidR="00344E82">
        <w:rPr>
          <w:i/>
        </w:rPr>
        <w:t xml:space="preserve"> </w:t>
      </w:r>
      <w:r w:rsidR="00344E82" w:rsidRPr="00344E82">
        <w:rPr>
          <w:i/>
        </w:rPr>
        <w:t>AND DESCRIPTION OF WORKS, AS APPLICABLE</w:t>
      </w:r>
      <w:r w:rsidR="00122AA5" w:rsidRPr="00B54F12">
        <w:rPr>
          <w:i/>
        </w:rPr>
        <w:t>]</w:t>
      </w:r>
    </w:p>
    <w:p w14:paraId="6EAD5D21" w14:textId="77777777" w:rsidR="00B04ECF" w:rsidRPr="00122AA5" w:rsidRDefault="00B04ECF" w:rsidP="00953EED">
      <w:pPr>
        <w:pStyle w:val="DefenceTitle"/>
        <w:keepNext/>
        <w:ind w:left="1"/>
      </w:pPr>
    </w:p>
    <w:p w14:paraId="5FC00BBC" w14:textId="77777777" w:rsidR="00DA7739" w:rsidRDefault="00284056" w:rsidP="00953EED">
      <w:pPr>
        <w:pStyle w:val="DefenceTitle"/>
        <w:keepNext/>
        <w:ind w:left="1"/>
      </w:pPr>
      <w:r>
        <w:t>MAJOR WORKS SUB</w:t>
      </w:r>
      <w:r w:rsidR="00DA7739">
        <w:t>CONTRACT</w:t>
      </w:r>
    </w:p>
    <w:p w14:paraId="3F7F0AF1" w14:textId="2F7E0E0D" w:rsidR="00284056" w:rsidRDefault="00284056" w:rsidP="00953EED">
      <w:pPr>
        <w:pStyle w:val="DefenceTitle"/>
        <w:keepNext/>
        <w:ind w:left="1"/>
      </w:pPr>
      <w:r>
        <w:t xml:space="preserve">(FOR USE WITH </w:t>
      </w:r>
      <w:r w:rsidR="00337B94">
        <w:t xml:space="preserve">DEFENCE </w:t>
      </w:r>
      <w:r w:rsidR="00572633">
        <w:t>MANAGING CONTRACTOR CONTRACT</w:t>
      </w:r>
      <w:r>
        <w:t>)</w:t>
      </w:r>
    </w:p>
    <w:p w14:paraId="5A7EC257" w14:textId="77777777" w:rsidR="00371357" w:rsidRDefault="00371357" w:rsidP="00953EED">
      <w:pPr>
        <w:pStyle w:val="DefenceTitle"/>
        <w:keepNext/>
        <w:ind w:left="1"/>
      </w:pPr>
    </w:p>
    <w:p w14:paraId="5C164A3B" w14:textId="77777777" w:rsidR="00371357" w:rsidRDefault="00371357" w:rsidP="00953EED">
      <w:pPr>
        <w:pStyle w:val="DefenceTitle"/>
        <w:keepNext/>
        <w:ind w:left="1"/>
      </w:pPr>
    </w:p>
    <w:p w14:paraId="07D39054" w14:textId="77777777" w:rsidR="00DA7739" w:rsidRDefault="00DA7739" w:rsidP="006453F3">
      <w:pPr>
        <w:pStyle w:val="DefenceNormal"/>
      </w:pPr>
    </w:p>
    <w:p w14:paraId="343FBDCC" w14:textId="7A38AD57" w:rsidR="00371357" w:rsidRPr="00C442E2" w:rsidRDefault="00122AA5" w:rsidP="00953EED">
      <w:pPr>
        <w:pStyle w:val="DefenceTitle"/>
        <w:keepNext/>
        <w:ind w:left="1"/>
        <w:rPr>
          <w:rFonts w:ascii="Times New Roman" w:hAnsi="Times New Roman" w:cs="Times New Roman"/>
          <w:i/>
          <w:sz w:val="20"/>
          <w:szCs w:val="20"/>
        </w:rPr>
      </w:pPr>
      <w:r w:rsidRPr="00C442E2">
        <w:rPr>
          <w:rFonts w:ascii="Times New Roman" w:hAnsi="Times New Roman" w:cs="Times New Roman"/>
          <w:i/>
          <w:sz w:val="20"/>
          <w:szCs w:val="20"/>
        </w:rPr>
        <w:t>[L</w:t>
      </w:r>
      <w:r w:rsidR="002D7032" w:rsidRPr="00C442E2">
        <w:rPr>
          <w:rFonts w:ascii="Times New Roman" w:hAnsi="Times New Roman" w:cs="Times New Roman"/>
          <w:i/>
          <w:sz w:val="20"/>
          <w:szCs w:val="20"/>
        </w:rPr>
        <w:t>AST AMENDED</w:t>
      </w:r>
      <w:r w:rsidR="00CE3DEA" w:rsidRPr="00C442E2">
        <w:rPr>
          <w:rFonts w:ascii="Times New Roman" w:hAnsi="Times New Roman" w:cs="Times New Roman"/>
          <w:i/>
          <w:sz w:val="20"/>
          <w:szCs w:val="20"/>
        </w:rPr>
        <w:t xml:space="preserve">: </w:t>
      </w:r>
      <w:r w:rsidR="00E10143">
        <w:rPr>
          <w:rFonts w:ascii="Times New Roman" w:hAnsi="Times New Roman" w:cs="Times New Roman"/>
          <w:i/>
          <w:sz w:val="20"/>
          <w:szCs w:val="20"/>
        </w:rPr>
        <w:t>17</w:t>
      </w:r>
      <w:r w:rsidR="00B24294">
        <w:rPr>
          <w:rFonts w:ascii="Times New Roman" w:hAnsi="Times New Roman" w:cs="Times New Roman"/>
          <w:i/>
          <w:sz w:val="20"/>
          <w:szCs w:val="20"/>
        </w:rPr>
        <w:t xml:space="preserve"> </w:t>
      </w:r>
      <w:r w:rsidR="00E10143">
        <w:rPr>
          <w:rFonts w:ascii="Times New Roman" w:hAnsi="Times New Roman" w:cs="Times New Roman"/>
          <w:i/>
          <w:sz w:val="20"/>
          <w:szCs w:val="20"/>
        </w:rPr>
        <w:t>OCTOBER</w:t>
      </w:r>
      <w:r w:rsidR="00AB50CB" w:rsidRPr="00211BDE">
        <w:rPr>
          <w:rFonts w:ascii="Times New Roman" w:hAnsi="Times New Roman" w:cs="Times New Roman"/>
          <w:i/>
          <w:sz w:val="20"/>
          <w:szCs w:val="20"/>
        </w:rPr>
        <w:t xml:space="preserve"> </w:t>
      </w:r>
      <w:r w:rsidR="001D2B9A" w:rsidRPr="00211BDE">
        <w:rPr>
          <w:rFonts w:ascii="Times New Roman" w:hAnsi="Times New Roman" w:cs="Times New Roman"/>
          <w:i/>
          <w:sz w:val="20"/>
          <w:szCs w:val="20"/>
        </w:rPr>
        <w:t>202</w:t>
      </w:r>
      <w:r w:rsidR="00572633">
        <w:rPr>
          <w:rFonts w:ascii="Times New Roman" w:hAnsi="Times New Roman" w:cs="Times New Roman"/>
          <w:i/>
          <w:sz w:val="20"/>
          <w:szCs w:val="20"/>
        </w:rPr>
        <w:t>5</w:t>
      </w:r>
      <w:r w:rsidR="00C24E46" w:rsidRPr="00211BDE">
        <w:rPr>
          <w:rFonts w:ascii="Times New Roman" w:hAnsi="Times New Roman" w:cs="Times New Roman"/>
          <w:i/>
          <w:sz w:val="20"/>
          <w:szCs w:val="20"/>
        </w:rPr>
        <w:t xml:space="preserve"> </w:t>
      </w:r>
      <w:r w:rsidR="00100644" w:rsidRPr="00211BDE">
        <w:rPr>
          <w:rFonts w:ascii="Times New Roman" w:hAnsi="Times New Roman" w:cs="Times New Roman"/>
          <w:i/>
          <w:sz w:val="20"/>
          <w:szCs w:val="20"/>
        </w:rPr>
        <w:t xml:space="preserve">- PLEASE REMOVE PRIOR TO </w:t>
      </w:r>
      <w:r w:rsidR="00EB6DD6" w:rsidRPr="00211BDE">
        <w:rPr>
          <w:rFonts w:ascii="Times New Roman" w:hAnsi="Times New Roman" w:cs="Times New Roman"/>
          <w:i/>
          <w:sz w:val="20"/>
          <w:szCs w:val="20"/>
        </w:rPr>
        <w:t>publication</w:t>
      </w:r>
      <w:r w:rsidR="00715562" w:rsidRPr="00211BDE">
        <w:rPr>
          <w:rFonts w:ascii="Times New Roman" w:hAnsi="Times New Roman" w:cs="Times New Roman"/>
          <w:i/>
          <w:sz w:val="20"/>
          <w:szCs w:val="20"/>
        </w:rPr>
        <w:t xml:space="preserve"> of tender documents</w:t>
      </w:r>
      <w:r w:rsidRPr="00211BDE">
        <w:rPr>
          <w:rFonts w:ascii="Times New Roman" w:hAnsi="Times New Roman" w:cs="Times New Roman"/>
          <w:i/>
          <w:sz w:val="20"/>
          <w:szCs w:val="20"/>
        </w:rPr>
        <w:t>]</w:t>
      </w:r>
      <w:bookmarkStart w:id="1" w:name="_Hlk189643010"/>
    </w:p>
    <w:bookmarkEnd w:id="1"/>
    <w:p w14:paraId="2DD77204" w14:textId="77777777" w:rsidR="007B5CEE" w:rsidRDefault="007B5CEE" w:rsidP="00FC597D">
      <w:pPr>
        <w:pStyle w:val="DefenceNormal"/>
      </w:pPr>
    </w:p>
    <w:p w14:paraId="06A1F77A" w14:textId="3BE07D67" w:rsidR="00C24E46" w:rsidRDefault="00C24E46" w:rsidP="00512528">
      <w:pPr>
        <w:pStyle w:val="DefenceNormal"/>
      </w:pPr>
    </w:p>
    <w:p w14:paraId="0E9FBE71" w14:textId="77777777" w:rsidR="00DA7739" w:rsidRPr="00C24E46" w:rsidRDefault="00DA7739" w:rsidP="00512528">
      <w:pPr>
        <w:pStyle w:val="DefenceNormal"/>
        <w:sectPr w:rsidR="00DA7739" w:rsidRPr="00C24E46" w:rsidSect="005E4BC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418" w:header="1077" w:footer="567" w:gutter="0"/>
          <w:pgNumType w:fmt="lowerRoman" w:start="1"/>
          <w:cols w:space="708"/>
          <w:titlePg/>
          <w:docGrid w:linePitch="360"/>
        </w:sectPr>
      </w:pPr>
    </w:p>
    <w:p w14:paraId="2159B498" w14:textId="77777777" w:rsidR="00121B49" w:rsidRDefault="0087684B" w:rsidP="00953EED">
      <w:pPr>
        <w:pStyle w:val="TOCHeader"/>
      </w:pPr>
      <w:r>
        <w:lastRenderedPageBreak/>
        <w:t>Table of Contents</w:t>
      </w:r>
    </w:p>
    <w:p w14:paraId="2DE4A2D2" w14:textId="6471C881" w:rsidR="00EB1FEA" w:rsidRDefault="00F277C2">
      <w:pPr>
        <w:pStyle w:val="TOC1"/>
        <w:rPr>
          <w:rFonts w:asciiTheme="minorHAnsi" w:eastAsiaTheme="minorEastAsia" w:hAnsiTheme="minorHAnsi" w:cstheme="minorBidi"/>
          <w:b w:val="0"/>
          <w:caps w:val="0"/>
          <w:noProof/>
          <w:kern w:val="2"/>
          <w:sz w:val="24"/>
          <w:szCs w:val="24"/>
          <w:lang w:eastAsia="en-AU"/>
          <w14:ligatures w14:val="standardContextual"/>
        </w:rPr>
      </w:pPr>
      <w:r>
        <w:rPr>
          <w:b w:val="0"/>
          <w:caps w:val="0"/>
        </w:rPr>
        <w:fldChar w:fldCharType="begin"/>
      </w:r>
      <w:r>
        <w:rPr>
          <w:b w:val="0"/>
          <w:caps w:val="0"/>
        </w:rPr>
        <w:instrText xml:space="preserve"> TOC \h \z \t "DEFENCE ANNEXURE HEADING,1,DefenceHeading 1,1,DefenceHeading 2,2,DefenceHeading 9,1" </w:instrText>
      </w:r>
      <w:r>
        <w:rPr>
          <w:b w:val="0"/>
          <w:caps w:val="0"/>
        </w:rPr>
        <w:fldChar w:fldCharType="separate"/>
      </w:r>
      <w:hyperlink w:anchor="_Toc208306440" w:history="1">
        <w:r w:rsidR="00EB1FEA" w:rsidRPr="00D22B84">
          <w:rPr>
            <w:rStyle w:val="Hyperlink"/>
            <w:noProof/>
          </w:rPr>
          <w:t>FORMAL AGREEMENT</w:t>
        </w:r>
        <w:r w:rsidR="00EB1FEA">
          <w:rPr>
            <w:noProof/>
            <w:webHidden/>
          </w:rPr>
          <w:tab/>
        </w:r>
        <w:r w:rsidR="00EB1FEA">
          <w:rPr>
            <w:noProof/>
            <w:webHidden/>
          </w:rPr>
          <w:fldChar w:fldCharType="begin"/>
        </w:r>
        <w:r w:rsidR="00EB1FEA">
          <w:rPr>
            <w:noProof/>
            <w:webHidden/>
          </w:rPr>
          <w:instrText xml:space="preserve"> PAGEREF _Toc208306440 \h </w:instrText>
        </w:r>
        <w:r w:rsidR="00EB1FEA">
          <w:rPr>
            <w:noProof/>
            <w:webHidden/>
          </w:rPr>
        </w:r>
        <w:r w:rsidR="00EB1FEA">
          <w:rPr>
            <w:noProof/>
            <w:webHidden/>
          </w:rPr>
          <w:fldChar w:fldCharType="separate"/>
        </w:r>
        <w:r w:rsidR="006A094C">
          <w:rPr>
            <w:noProof/>
            <w:webHidden/>
          </w:rPr>
          <w:t>1</w:t>
        </w:r>
        <w:r w:rsidR="00EB1FEA">
          <w:rPr>
            <w:noProof/>
            <w:webHidden/>
          </w:rPr>
          <w:fldChar w:fldCharType="end"/>
        </w:r>
      </w:hyperlink>
    </w:p>
    <w:p w14:paraId="3747271C" w14:textId="7644385B"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41" w:history="1">
        <w:r w:rsidR="00EB1FEA" w:rsidRPr="00D22B84">
          <w:rPr>
            <w:rStyle w:val="Hyperlink"/>
            <w:noProof/>
          </w:rPr>
          <w:t>CONDITIONS OF SUBCONTRACT</w:t>
        </w:r>
        <w:r w:rsidR="00EB1FEA">
          <w:rPr>
            <w:noProof/>
            <w:webHidden/>
          </w:rPr>
          <w:tab/>
        </w:r>
        <w:r w:rsidR="00EB1FEA">
          <w:rPr>
            <w:noProof/>
            <w:webHidden/>
          </w:rPr>
          <w:fldChar w:fldCharType="begin"/>
        </w:r>
        <w:r w:rsidR="00EB1FEA">
          <w:rPr>
            <w:noProof/>
            <w:webHidden/>
          </w:rPr>
          <w:instrText xml:space="preserve"> PAGEREF _Toc208306441 \h </w:instrText>
        </w:r>
        <w:r w:rsidR="00EB1FEA">
          <w:rPr>
            <w:noProof/>
            <w:webHidden/>
          </w:rPr>
        </w:r>
        <w:r w:rsidR="00EB1FEA">
          <w:rPr>
            <w:noProof/>
            <w:webHidden/>
          </w:rPr>
          <w:fldChar w:fldCharType="separate"/>
        </w:r>
        <w:r w:rsidR="006A094C">
          <w:rPr>
            <w:noProof/>
            <w:webHidden/>
          </w:rPr>
          <w:t>4</w:t>
        </w:r>
        <w:r w:rsidR="00EB1FEA">
          <w:rPr>
            <w:noProof/>
            <w:webHidden/>
          </w:rPr>
          <w:fldChar w:fldCharType="end"/>
        </w:r>
      </w:hyperlink>
    </w:p>
    <w:p w14:paraId="3FB42853" w14:textId="303D3397"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42" w:history="1">
        <w:r w:rsidR="00EB1FEA" w:rsidRPr="00D22B84">
          <w:rPr>
            <w:rStyle w:val="Hyperlink"/>
            <w:noProof/>
          </w:rPr>
          <w:t>1.</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GLOSSARY OF TERMS, INTERPRETATION AND MISCELLANEOUS</w:t>
        </w:r>
        <w:r w:rsidR="00EB1FEA">
          <w:rPr>
            <w:noProof/>
            <w:webHidden/>
          </w:rPr>
          <w:tab/>
        </w:r>
        <w:r w:rsidR="00EB1FEA">
          <w:rPr>
            <w:noProof/>
            <w:webHidden/>
          </w:rPr>
          <w:fldChar w:fldCharType="begin"/>
        </w:r>
        <w:r w:rsidR="00EB1FEA">
          <w:rPr>
            <w:noProof/>
            <w:webHidden/>
          </w:rPr>
          <w:instrText xml:space="preserve"> PAGEREF _Toc208306442 \h </w:instrText>
        </w:r>
        <w:r w:rsidR="00EB1FEA">
          <w:rPr>
            <w:noProof/>
            <w:webHidden/>
          </w:rPr>
        </w:r>
        <w:r w:rsidR="00EB1FEA">
          <w:rPr>
            <w:noProof/>
            <w:webHidden/>
          </w:rPr>
          <w:fldChar w:fldCharType="separate"/>
        </w:r>
        <w:r w:rsidR="006A094C">
          <w:rPr>
            <w:noProof/>
            <w:webHidden/>
          </w:rPr>
          <w:t>4</w:t>
        </w:r>
        <w:r w:rsidR="00EB1FEA">
          <w:rPr>
            <w:noProof/>
            <w:webHidden/>
          </w:rPr>
          <w:fldChar w:fldCharType="end"/>
        </w:r>
      </w:hyperlink>
    </w:p>
    <w:p w14:paraId="7D7BD91B" w14:textId="7EB3760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43" w:history="1">
        <w:r w:rsidR="00EB1FEA" w:rsidRPr="00D22B84">
          <w:rPr>
            <w:rStyle w:val="Hyperlink"/>
            <w:rFonts w:ascii="Arial Bold" w:hAnsi="Arial Bold"/>
            <w:noProof/>
          </w:rPr>
          <w:t>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Glossary of Terms</w:t>
        </w:r>
        <w:r w:rsidR="00EB1FEA">
          <w:rPr>
            <w:noProof/>
            <w:webHidden/>
          </w:rPr>
          <w:tab/>
        </w:r>
        <w:r w:rsidR="00EB1FEA">
          <w:rPr>
            <w:noProof/>
            <w:webHidden/>
          </w:rPr>
          <w:fldChar w:fldCharType="begin"/>
        </w:r>
        <w:r w:rsidR="00EB1FEA">
          <w:rPr>
            <w:noProof/>
            <w:webHidden/>
          </w:rPr>
          <w:instrText xml:space="preserve"> PAGEREF _Toc208306443 \h </w:instrText>
        </w:r>
        <w:r w:rsidR="00EB1FEA">
          <w:rPr>
            <w:noProof/>
            <w:webHidden/>
          </w:rPr>
        </w:r>
        <w:r w:rsidR="00EB1FEA">
          <w:rPr>
            <w:noProof/>
            <w:webHidden/>
          </w:rPr>
          <w:fldChar w:fldCharType="separate"/>
        </w:r>
        <w:r w:rsidR="006A094C">
          <w:rPr>
            <w:noProof/>
            <w:webHidden/>
          </w:rPr>
          <w:t>4</w:t>
        </w:r>
        <w:r w:rsidR="00EB1FEA">
          <w:rPr>
            <w:noProof/>
            <w:webHidden/>
          </w:rPr>
          <w:fldChar w:fldCharType="end"/>
        </w:r>
      </w:hyperlink>
    </w:p>
    <w:p w14:paraId="1344E2AA" w14:textId="4BC4F66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44" w:history="1">
        <w:r w:rsidR="00EB1FEA" w:rsidRPr="00D22B84">
          <w:rPr>
            <w:rStyle w:val="Hyperlink"/>
            <w:rFonts w:ascii="Arial Bold" w:hAnsi="Arial Bold"/>
            <w:noProof/>
          </w:rPr>
          <w:t>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Interpretation</w:t>
        </w:r>
        <w:r w:rsidR="00EB1FEA">
          <w:rPr>
            <w:noProof/>
            <w:webHidden/>
          </w:rPr>
          <w:tab/>
        </w:r>
        <w:r w:rsidR="00EB1FEA">
          <w:rPr>
            <w:noProof/>
            <w:webHidden/>
          </w:rPr>
          <w:fldChar w:fldCharType="begin"/>
        </w:r>
        <w:r w:rsidR="00EB1FEA">
          <w:rPr>
            <w:noProof/>
            <w:webHidden/>
          </w:rPr>
          <w:instrText xml:space="preserve"> PAGEREF _Toc208306444 \h </w:instrText>
        </w:r>
        <w:r w:rsidR="00EB1FEA">
          <w:rPr>
            <w:noProof/>
            <w:webHidden/>
          </w:rPr>
        </w:r>
        <w:r w:rsidR="00EB1FEA">
          <w:rPr>
            <w:noProof/>
            <w:webHidden/>
          </w:rPr>
          <w:fldChar w:fldCharType="separate"/>
        </w:r>
        <w:r w:rsidR="006A094C">
          <w:rPr>
            <w:noProof/>
            <w:webHidden/>
          </w:rPr>
          <w:t>33</w:t>
        </w:r>
        <w:r w:rsidR="00EB1FEA">
          <w:rPr>
            <w:noProof/>
            <w:webHidden/>
          </w:rPr>
          <w:fldChar w:fldCharType="end"/>
        </w:r>
      </w:hyperlink>
    </w:p>
    <w:p w14:paraId="54B83EFE" w14:textId="5AA2855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45" w:history="1">
        <w:r w:rsidR="00EB1FEA" w:rsidRPr="00D22B84">
          <w:rPr>
            <w:rStyle w:val="Hyperlink"/>
            <w:rFonts w:ascii="Arial Bold" w:hAnsi="Arial Bold"/>
            <w:noProof/>
          </w:rPr>
          <w:t>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Miscellaneous</w:t>
        </w:r>
        <w:r w:rsidR="00EB1FEA">
          <w:rPr>
            <w:noProof/>
            <w:webHidden/>
          </w:rPr>
          <w:tab/>
        </w:r>
        <w:r w:rsidR="00EB1FEA">
          <w:rPr>
            <w:noProof/>
            <w:webHidden/>
          </w:rPr>
          <w:fldChar w:fldCharType="begin"/>
        </w:r>
        <w:r w:rsidR="00EB1FEA">
          <w:rPr>
            <w:noProof/>
            <w:webHidden/>
          </w:rPr>
          <w:instrText xml:space="preserve"> PAGEREF _Toc208306445 \h </w:instrText>
        </w:r>
        <w:r w:rsidR="00EB1FEA">
          <w:rPr>
            <w:noProof/>
            <w:webHidden/>
          </w:rPr>
        </w:r>
        <w:r w:rsidR="00EB1FEA">
          <w:rPr>
            <w:noProof/>
            <w:webHidden/>
          </w:rPr>
          <w:fldChar w:fldCharType="separate"/>
        </w:r>
        <w:r w:rsidR="006A094C">
          <w:rPr>
            <w:noProof/>
            <w:webHidden/>
          </w:rPr>
          <w:t>35</w:t>
        </w:r>
        <w:r w:rsidR="00EB1FEA">
          <w:rPr>
            <w:noProof/>
            <w:webHidden/>
          </w:rPr>
          <w:fldChar w:fldCharType="end"/>
        </w:r>
      </w:hyperlink>
    </w:p>
    <w:p w14:paraId="3B5568B2" w14:textId="22B668D6"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46" w:history="1">
        <w:r w:rsidR="00EB1FEA" w:rsidRPr="00D22B84">
          <w:rPr>
            <w:rStyle w:val="Hyperlink"/>
            <w:noProof/>
          </w:rPr>
          <w:t>2.</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COMMENCEMENT</w:t>
        </w:r>
        <w:r w:rsidR="00EB1FEA">
          <w:rPr>
            <w:noProof/>
            <w:webHidden/>
          </w:rPr>
          <w:tab/>
        </w:r>
        <w:r w:rsidR="00EB1FEA">
          <w:rPr>
            <w:noProof/>
            <w:webHidden/>
          </w:rPr>
          <w:fldChar w:fldCharType="begin"/>
        </w:r>
        <w:r w:rsidR="00EB1FEA">
          <w:rPr>
            <w:noProof/>
            <w:webHidden/>
          </w:rPr>
          <w:instrText xml:space="preserve"> PAGEREF _Toc208306446 \h </w:instrText>
        </w:r>
        <w:r w:rsidR="00EB1FEA">
          <w:rPr>
            <w:noProof/>
            <w:webHidden/>
          </w:rPr>
        </w:r>
        <w:r w:rsidR="00EB1FEA">
          <w:rPr>
            <w:noProof/>
            <w:webHidden/>
          </w:rPr>
          <w:fldChar w:fldCharType="separate"/>
        </w:r>
        <w:r w:rsidR="006A094C">
          <w:rPr>
            <w:noProof/>
            <w:webHidden/>
          </w:rPr>
          <w:t>36</w:t>
        </w:r>
        <w:r w:rsidR="00EB1FEA">
          <w:rPr>
            <w:noProof/>
            <w:webHidden/>
          </w:rPr>
          <w:fldChar w:fldCharType="end"/>
        </w:r>
      </w:hyperlink>
    </w:p>
    <w:p w14:paraId="569E4702" w14:textId="5CEF1EF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47" w:history="1">
        <w:r w:rsidR="00EB1FEA" w:rsidRPr="00D22B84">
          <w:rPr>
            <w:rStyle w:val="Hyperlink"/>
            <w:rFonts w:ascii="Arial Bold" w:hAnsi="Arial Bold"/>
            <w:noProof/>
          </w:rPr>
          <w:t>2.1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Nature of Subcontract</w:t>
        </w:r>
        <w:r w:rsidR="00EB1FEA">
          <w:rPr>
            <w:noProof/>
            <w:webHidden/>
          </w:rPr>
          <w:tab/>
        </w:r>
        <w:r w:rsidR="00EB1FEA">
          <w:rPr>
            <w:noProof/>
            <w:webHidden/>
          </w:rPr>
          <w:fldChar w:fldCharType="begin"/>
        </w:r>
        <w:r w:rsidR="00EB1FEA">
          <w:rPr>
            <w:noProof/>
            <w:webHidden/>
          </w:rPr>
          <w:instrText xml:space="preserve"> PAGEREF _Toc208306447 \h </w:instrText>
        </w:r>
        <w:r w:rsidR="00EB1FEA">
          <w:rPr>
            <w:noProof/>
            <w:webHidden/>
          </w:rPr>
        </w:r>
        <w:r w:rsidR="00EB1FEA">
          <w:rPr>
            <w:noProof/>
            <w:webHidden/>
          </w:rPr>
          <w:fldChar w:fldCharType="separate"/>
        </w:r>
        <w:r w:rsidR="006A094C">
          <w:rPr>
            <w:noProof/>
            <w:webHidden/>
          </w:rPr>
          <w:t>36</w:t>
        </w:r>
        <w:r w:rsidR="00EB1FEA">
          <w:rPr>
            <w:noProof/>
            <w:webHidden/>
          </w:rPr>
          <w:fldChar w:fldCharType="end"/>
        </w:r>
      </w:hyperlink>
    </w:p>
    <w:p w14:paraId="11170979" w14:textId="326BCED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48" w:history="1">
        <w:r w:rsidR="00EB1FEA" w:rsidRPr="00D22B84">
          <w:rPr>
            <w:rStyle w:val="Hyperlink"/>
            <w:rFonts w:ascii="Arial Bold" w:hAnsi="Arial Bold"/>
            <w:noProof/>
          </w:rPr>
          <w:t>2.2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Obligations</w:t>
        </w:r>
        <w:r w:rsidR="00EB1FEA">
          <w:rPr>
            <w:noProof/>
            <w:webHidden/>
          </w:rPr>
          <w:tab/>
        </w:r>
        <w:r w:rsidR="00EB1FEA">
          <w:rPr>
            <w:noProof/>
            <w:webHidden/>
          </w:rPr>
          <w:fldChar w:fldCharType="begin"/>
        </w:r>
        <w:r w:rsidR="00EB1FEA">
          <w:rPr>
            <w:noProof/>
            <w:webHidden/>
          </w:rPr>
          <w:instrText xml:space="preserve"> PAGEREF _Toc208306448 \h </w:instrText>
        </w:r>
        <w:r w:rsidR="00EB1FEA">
          <w:rPr>
            <w:noProof/>
            <w:webHidden/>
          </w:rPr>
        </w:r>
        <w:r w:rsidR="00EB1FEA">
          <w:rPr>
            <w:noProof/>
            <w:webHidden/>
          </w:rPr>
          <w:fldChar w:fldCharType="separate"/>
        </w:r>
        <w:r w:rsidR="006A094C">
          <w:rPr>
            <w:noProof/>
            <w:webHidden/>
          </w:rPr>
          <w:t>36</w:t>
        </w:r>
        <w:r w:rsidR="00EB1FEA">
          <w:rPr>
            <w:noProof/>
            <w:webHidden/>
          </w:rPr>
          <w:fldChar w:fldCharType="end"/>
        </w:r>
      </w:hyperlink>
    </w:p>
    <w:p w14:paraId="3BD31018" w14:textId="0C5D4BD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49" w:history="1">
        <w:r w:rsidR="00EB1FEA" w:rsidRPr="00D22B84">
          <w:rPr>
            <w:rStyle w:val="Hyperlink"/>
            <w:rFonts w:ascii="Arial Bold" w:hAnsi="Arial Bold"/>
            <w:noProof/>
          </w:rPr>
          <w:t>2.3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Obligations</w:t>
        </w:r>
        <w:r w:rsidR="00EB1FEA">
          <w:rPr>
            <w:noProof/>
            <w:webHidden/>
          </w:rPr>
          <w:tab/>
        </w:r>
        <w:r w:rsidR="00EB1FEA">
          <w:rPr>
            <w:noProof/>
            <w:webHidden/>
          </w:rPr>
          <w:fldChar w:fldCharType="begin"/>
        </w:r>
        <w:r w:rsidR="00EB1FEA">
          <w:rPr>
            <w:noProof/>
            <w:webHidden/>
          </w:rPr>
          <w:instrText xml:space="preserve"> PAGEREF _Toc208306449 \h </w:instrText>
        </w:r>
        <w:r w:rsidR="00EB1FEA">
          <w:rPr>
            <w:noProof/>
            <w:webHidden/>
          </w:rPr>
        </w:r>
        <w:r w:rsidR="00EB1FEA">
          <w:rPr>
            <w:noProof/>
            <w:webHidden/>
          </w:rPr>
          <w:fldChar w:fldCharType="separate"/>
        </w:r>
        <w:r w:rsidR="006A094C">
          <w:rPr>
            <w:noProof/>
            <w:webHidden/>
          </w:rPr>
          <w:t>36</w:t>
        </w:r>
        <w:r w:rsidR="00EB1FEA">
          <w:rPr>
            <w:noProof/>
            <w:webHidden/>
          </w:rPr>
          <w:fldChar w:fldCharType="end"/>
        </w:r>
      </w:hyperlink>
    </w:p>
    <w:p w14:paraId="2B1D37D8" w14:textId="1B755E3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0" w:history="1">
        <w:r w:rsidR="00EB1FEA" w:rsidRPr="00D22B84">
          <w:rPr>
            <w:rStyle w:val="Hyperlink"/>
            <w:rFonts w:ascii="Arial Bold" w:hAnsi="Arial Bold"/>
            <w:noProof/>
          </w:rPr>
          <w:t>2.4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Delayed Access</w:t>
        </w:r>
        <w:r w:rsidR="00EB1FEA">
          <w:rPr>
            <w:noProof/>
            <w:webHidden/>
          </w:rPr>
          <w:tab/>
        </w:r>
        <w:r w:rsidR="00EB1FEA">
          <w:rPr>
            <w:noProof/>
            <w:webHidden/>
          </w:rPr>
          <w:fldChar w:fldCharType="begin"/>
        </w:r>
        <w:r w:rsidR="00EB1FEA">
          <w:rPr>
            <w:noProof/>
            <w:webHidden/>
          </w:rPr>
          <w:instrText xml:space="preserve"> PAGEREF _Toc208306450 \h </w:instrText>
        </w:r>
        <w:r w:rsidR="00EB1FEA">
          <w:rPr>
            <w:noProof/>
            <w:webHidden/>
          </w:rPr>
        </w:r>
        <w:r w:rsidR="00EB1FEA">
          <w:rPr>
            <w:noProof/>
            <w:webHidden/>
          </w:rPr>
          <w:fldChar w:fldCharType="separate"/>
        </w:r>
        <w:r w:rsidR="006A094C">
          <w:rPr>
            <w:noProof/>
            <w:webHidden/>
          </w:rPr>
          <w:t>36</w:t>
        </w:r>
        <w:r w:rsidR="00EB1FEA">
          <w:rPr>
            <w:noProof/>
            <w:webHidden/>
          </w:rPr>
          <w:fldChar w:fldCharType="end"/>
        </w:r>
      </w:hyperlink>
    </w:p>
    <w:p w14:paraId="1AF42C1E" w14:textId="4CC06952"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51" w:history="1">
        <w:r w:rsidR="00EB1FEA" w:rsidRPr="00D22B84">
          <w:rPr>
            <w:rStyle w:val="Hyperlink"/>
            <w:noProof/>
          </w:rPr>
          <w:t>3.</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PERSONNEL</w:t>
        </w:r>
        <w:r w:rsidR="00EB1FEA">
          <w:rPr>
            <w:noProof/>
            <w:webHidden/>
          </w:rPr>
          <w:tab/>
        </w:r>
        <w:r w:rsidR="00EB1FEA">
          <w:rPr>
            <w:noProof/>
            <w:webHidden/>
          </w:rPr>
          <w:fldChar w:fldCharType="begin"/>
        </w:r>
        <w:r w:rsidR="00EB1FEA">
          <w:rPr>
            <w:noProof/>
            <w:webHidden/>
          </w:rPr>
          <w:instrText xml:space="preserve"> PAGEREF _Toc208306451 \h </w:instrText>
        </w:r>
        <w:r w:rsidR="00EB1FEA">
          <w:rPr>
            <w:noProof/>
            <w:webHidden/>
          </w:rPr>
        </w:r>
        <w:r w:rsidR="00EB1FEA">
          <w:rPr>
            <w:noProof/>
            <w:webHidden/>
          </w:rPr>
          <w:fldChar w:fldCharType="separate"/>
        </w:r>
        <w:r w:rsidR="006A094C">
          <w:rPr>
            <w:noProof/>
            <w:webHidden/>
          </w:rPr>
          <w:t>38</w:t>
        </w:r>
        <w:r w:rsidR="00EB1FEA">
          <w:rPr>
            <w:noProof/>
            <w:webHidden/>
          </w:rPr>
          <w:fldChar w:fldCharType="end"/>
        </w:r>
      </w:hyperlink>
    </w:p>
    <w:p w14:paraId="244D3BCA" w14:textId="70D10B2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2" w:history="1">
        <w:r w:rsidR="00EB1FEA" w:rsidRPr="00D22B84">
          <w:rPr>
            <w:rStyle w:val="Hyperlink"/>
            <w:rFonts w:ascii="Arial Bold" w:hAnsi="Arial Bold"/>
            <w:noProof/>
          </w:rPr>
          <w:t>3.1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Representative</w:t>
        </w:r>
        <w:r w:rsidR="00EB1FEA">
          <w:rPr>
            <w:noProof/>
            <w:webHidden/>
          </w:rPr>
          <w:tab/>
        </w:r>
        <w:r w:rsidR="00EB1FEA">
          <w:rPr>
            <w:noProof/>
            <w:webHidden/>
          </w:rPr>
          <w:fldChar w:fldCharType="begin"/>
        </w:r>
        <w:r w:rsidR="00EB1FEA">
          <w:rPr>
            <w:noProof/>
            <w:webHidden/>
          </w:rPr>
          <w:instrText xml:space="preserve"> PAGEREF _Toc208306452 \h </w:instrText>
        </w:r>
        <w:r w:rsidR="00EB1FEA">
          <w:rPr>
            <w:noProof/>
            <w:webHidden/>
          </w:rPr>
        </w:r>
        <w:r w:rsidR="00EB1FEA">
          <w:rPr>
            <w:noProof/>
            <w:webHidden/>
          </w:rPr>
          <w:fldChar w:fldCharType="separate"/>
        </w:r>
        <w:r w:rsidR="006A094C">
          <w:rPr>
            <w:noProof/>
            <w:webHidden/>
          </w:rPr>
          <w:t>38</w:t>
        </w:r>
        <w:r w:rsidR="00EB1FEA">
          <w:rPr>
            <w:noProof/>
            <w:webHidden/>
          </w:rPr>
          <w:fldChar w:fldCharType="end"/>
        </w:r>
      </w:hyperlink>
    </w:p>
    <w:p w14:paraId="41FB7366" w14:textId="200E938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3" w:history="1">
        <w:r w:rsidR="00EB1FEA" w:rsidRPr="00D22B84">
          <w:rPr>
            <w:rStyle w:val="Hyperlink"/>
            <w:rFonts w:ascii="Arial Bold" w:hAnsi="Arial Bold"/>
            <w:noProof/>
          </w:rPr>
          <w:t>3.2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Replacement of Contractor’s Representative</w:t>
        </w:r>
        <w:r w:rsidR="00EB1FEA">
          <w:rPr>
            <w:noProof/>
            <w:webHidden/>
          </w:rPr>
          <w:tab/>
        </w:r>
        <w:r w:rsidR="00EB1FEA">
          <w:rPr>
            <w:noProof/>
            <w:webHidden/>
          </w:rPr>
          <w:fldChar w:fldCharType="begin"/>
        </w:r>
        <w:r w:rsidR="00EB1FEA">
          <w:rPr>
            <w:noProof/>
            <w:webHidden/>
          </w:rPr>
          <w:instrText xml:space="preserve"> PAGEREF _Toc208306453 \h </w:instrText>
        </w:r>
        <w:r w:rsidR="00EB1FEA">
          <w:rPr>
            <w:noProof/>
            <w:webHidden/>
          </w:rPr>
        </w:r>
        <w:r w:rsidR="00EB1FEA">
          <w:rPr>
            <w:noProof/>
            <w:webHidden/>
          </w:rPr>
          <w:fldChar w:fldCharType="separate"/>
        </w:r>
        <w:r w:rsidR="006A094C">
          <w:rPr>
            <w:noProof/>
            <w:webHidden/>
          </w:rPr>
          <w:t>38</w:t>
        </w:r>
        <w:r w:rsidR="00EB1FEA">
          <w:rPr>
            <w:noProof/>
            <w:webHidden/>
          </w:rPr>
          <w:fldChar w:fldCharType="end"/>
        </w:r>
      </w:hyperlink>
    </w:p>
    <w:p w14:paraId="6686E0AD" w14:textId="1E8F066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4" w:history="1">
        <w:r w:rsidR="00EB1FEA" w:rsidRPr="00D22B84">
          <w:rPr>
            <w:rStyle w:val="Hyperlink"/>
            <w:rFonts w:ascii="Arial Bold" w:hAnsi="Arial Bold"/>
            <w:noProof/>
          </w:rPr>
          <w:t>3.3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Parties’ Conduct</w:t>
        </w:r>
        <w:r w:rsidR="00EB1FEA">
          <w:rPr>
            <w:noProof/>
            <w:webHidden/>
          </w:rPr>
          <w:tab/>
        </w:r>
        <w:r w:rsidR="00EB1FEA">
          <w:rPr>
            <w:noProof/>
            <w:webHidden/>
          </w:rPr>
          <w:fldChar w:fldCharType="begin"/>
        </w:r>
        <w:r w:rsidR="00EB1FEA">
          <w:rPr>
            <w:noProof/>
            <w:webHidden/>
          </w:rPr>
          <w:instrText xml:space="preserve"> PAGEREF _Toc208306454 \h </w:instrText>
        </w:r>
        <w:r w:rsidR="00EB1FEA">
          <w:rPr>
            <w:noProof/>
            <w:webHidden/>
          </w:rPr>
        </w:r>
        <w:r w:rsidR="00EB1FEA">
          <w:rPr>
            <w:noProof/>
            <w:webHidden/>
          </w:rPr>
          <w:fldChar w:fldCharType="separate"/>
        </w:r>
        <w:r w:rsidR="006A094C">
          <w:rPr>
            <w:noProof/>
            <w:webHidden/>
          </w:rPr>
          <w:t>38</w:t>
        </w:r>
        <w:r w:rsidR="00EB1FEA">
          <w:rPr>
            <w:noProof/>
            <w:webHidden/>
          </w:rPr>
          <w:fldChar w:fldCharType="end"/>
        </w:r>
      </w:hyperlink>
    </w:p>
    <w:p w14:paraId="5F6637C5" w14:textId="1FB8331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5" w:history="1">
        <w:r w:rsidR="00EB1FEA" w:rsidRPr="00D22B84">
          <w:rPr>
            <w:rStyle w:val="Hyperlink"/>
            <w:rFonts w:ascii="Arial Bold" w:hAnsi="Arial Bold"/>
            <w:noProof/>
          </w:rPr>
          <w:t>3.4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Representative’s Representative</w:t>
        </w:r>
        <w:r w:rsidR="00EB1FEA">
          <w:rPr>
            <w:noProof/>
            <w:webHidden/>
          </w:rPr>
          <w:tab/>
        </w:r>
        <w:r w:rsidR="00EB1FEA">
          <w:rPr>
            <w:noProof/>
            <w:webHidden/>
          </w:rPr>
          <w:fldChar w:fldCharType="begin"/>
        </w:r>
        <w:r w:rsidR="00EB1FEA">
          <w:rPr>
            <w:noProof/>
            <w:webHidden/>
          </w:rPr>
          <w:instrText xml:space="preserve"> PAGEREF _Toc208306455 \h </w:instrText>
        </w:r>
        <w:r w:rsidR="00EB1FEA">
          <w:rPr>
            <w:noProof/>
            <w:webHidden/>
          </w:rPr>
        </w:r>
        <w:r w:rsidR="00EB1FEA">
          <w:rPr>
            <w:noProof/>
            <w:webHidden/>
          </w:rPr>
          <w:fldChar w:fldCharType="separate"/>
        </w:r>
        <w:r w:rsidR="006A094C">
          <w:rPr>
            <w:noProof/>
            <w:webHidden/>
          </w:rPr>
          <w:t>38</w:t>
        </w:r>
        <w:r w:rsidR="00EB1FEA">
          <w:rPr>
            <w:noProof/>
            <w:webHidden/>
          </w:rPr>
          <w:fldChar w:fldCharType="end"/>
        </w:r>
      </w:hyperlink>
    </w:p>
    <w:p w14:paraId="6F76621F" w14:textId="73EACD8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6" w:history="1">
        <w:r w:rsidR="00EB1FEA" w:rsidRPr="00D22B84">
          <w:rPr>
            <w:rStyle w:val="Hyperlink"/>
            <w:rFonts w:ascii="Arial Bold" w:hAnsi="Arial Bold"/>
            <w:noProof/>
          </w:rPr>
          <w:t>3.5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Representative</w:t>
        </w:r>
        <w:r w:rsidR="00EB1FEA">
          <w:rPr>
            <w:noProof/>
            <w:webHidden/>
          </w:rPr>
          <w:tab/>
        </w:r>
        <w:r w:rsidR="00EB1FEA">
          <w:rPr>
            <w:noProof/>
            <w:webHidden/>
          </w:rPr>
          <w:fldChar w:fldCharType="begin"/>
        </w:r>
        <w:r w:rsidR="00EB1FEA">
          <w:rPr>
            <w:noProof/>
            <w:webHidden/>
          </w:rPr>
          <w:instrText xml:space="preserve"> PAGEREF _Toc208306456 \h </w:instrText>
        </w:r>
        <w:r w:rsidR="00EB1FEA">
          <w:rPr>
            <w:noProof/>
            <w:webHidden/>
          </w:rPr>
        </w:r>
        <w:r w:rsidR="00EB1FEA">
          <w:rPr>
            <w:noProof/>
            <w:webHidden/>
          </w:rPr>
          <w:fldChar w:fldCharType="separate"/>
        </w:r>
        <w:r w:rsidR="006A094C">
          <w:rPr>
            <w:noProof/>
            <w:webHidden/>
          </w:rPr>
          <w:t>38</w:t>
        </w:r>
        <w:r w:rsidR="00EB1FEA">
          <w:rPr>
            <w:noProof/>
            <w:webHidden/>
          </w:rPr>
          <w:fldChar w:fldCharType="end"/>
        </w:r>
      </w:hyperlink>
    </w:p>
    <w:p w14:paraId="2B9F2C22" w14:textId="7E9A60E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7" w:history="1">
        <w:r w:rsidR="00EB1FEA" w:rsidRPr="00D22B84">
          <w:rPr>
            <w:rStyle w:val="Hyperlink"/>
            <w:rFonts w:ascii="Arial Bold" w:hAnsi="Arial Bold"/>
            <w:noProof/>
          </w:rPr>
          <w:t>3.6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Key People for the Subcontractor’s Activities</w:t>
        </w:r>
        <w:r w:rsidR="00EB1FEA">
          <w:rPr>
            <w:noProof/>
            <w:webHidden/>
          </w:rPr>
          <w:tab/>
        </w:r>
        <w:r w:rsidR="00EB1FEA">
          <w:rPr>
            <w:noProof/>
            <w:webHidden/>
          </w:rPr>
          <w:fldChar w:fldCharType="begin"/>
        </w:r>
        <w:r w:rsidR="00EB1FEA">
          <w:rPr>
            <w:noProof/>
            <w:webHidden/>
          </w:rPr>
          <w:instrText xml:space="preserve"> PAGEREF _Toc208306457 \h </w:instrText>
        </w:r>
        <w:r w:rsidR="00EB1FEA">
          <w:rPr>
            <w:noProof/>
            <w:webHidden/>
          </w:rPr>
        </w:r>
        <w:r w:rsidR="00EB1FEA">
          <w:rPr>
            <w:noProof/>
            <w:webHidden/>
          </w:rPr>
          <w:fldChar w:fldCharType="separate"/>
        </w:r>
        <w:r w:rsidR="006A094C">
          <w:rPr>
            <w:noProof/>
            <w:webHidden/>
          </w:rPr>
          <w:t>38</w:t>
        </w:r>
        <w:r w:rsidR="00EB1FEA">
          <w:rPr>
            <w:noProof/>
            <w:webHidden/>
          </w:rPr>
          <w:fldChar w:fldCharType="end"/>
        </w:r>
      </w:hyperlink>
    </w:p>
    <w:p w14:paraId="146CEB59" w14:textId="30D9F2E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8" w:history="1">
        <w:r w:rsidR="00EB1FEA" w:rsidRPr="00D22B84">
          <w:rPr>
            <w:rStyle w:val="Hyperlink"/>
            <w:rFonts w:ascii="Arial Bold" w:hAnsi="Arial Bold"/>
            <w:noProof/>
          </w:rPr>
          <w:t>3.7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Removal of Persons</w:t>
        </w:r>
        <w:r w:rsidR="00EB1FEA">
          <w:rPr>
            <w:noProof/>
            <w:webHidden/>
          </w:rPr>
          <w:tab/>
        </w:r>
        <w:r w:rsidR="00EB1FEA">
          <w:rPr>
            <w:noProof/>
            <w:webHidden/>
          </w:rPr>
          <w:fldChar w:fldCharType="begin"/>
        </w:r>
        <w:r w:rsidR="00EB1FEA">
          <w:rPr>
            <w:noProof/>
            <w:webHidden/>
          </w:rPr>
          <w:instrText xml:space="preserve"> PAGEREF _Toc208306458 \h </w:instrText>
        </w:r>
        <w:r w:rsidR="00EB1FEA">
          <w:rPr>
            <w:noProof/>
            <w:webHidden/>
          </w:rPr>
        </w:r>
        <w:r w:rsidR="00EB1FEA">
          <w:rPr>
            <w:noProof/>
            <w:webHidden/>
          </w:rPr>
          <w:fldChar w:fldCharType="separate"/>
        </w:r>
        <w:r w:rsidR="006A094C">
          <w:rPr>
            <w:noProof/>
            <w:webHidden/>
          </w:rPr>
          <w:t>39</w:t>
        </w:r>
        <w:r w:rsidR="00EB1FEA">
          <w:rPr>
            <w:noProof/>
            <w:webHidden/>
          </w:rPr>
          <w:fldChar w:fldCharType="end"/>
        </w:r>
      </w:hyperlink>
    </w:p>
    <w:p w14:paraId="318D6463" w14:textId="37D87B9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59" w:history="1">
        <w:r w:rsidR="00EB1FEA" w:rsidRPr="00D22B84">
          <w:rPr>
            <w:rStyle w:val="Hyperlink"/>
            <w:rFonts w:ascii="Arial Bold" w:hAnsi="Arial Bold"/>
            <w:noProof/>
          </w:rPr>
          <w:t>3.8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Industrial Relations</w:t>
        </w:r>
        <w:r w:rsidR="00EB1FEA">
          <w:rPr>
            <w:noProof/>
            <w:webHidden/>
          </w:rPr>
          <w:tab/>
        </w:r>
        <w:r w:rsidR="00EB1FEA">
          <w:rPr>
            <w:noProof/>
            <w:webHidden/>
          </w:rPr>
          <w:fldChar w:fldCharType="begin"/>
        </w:r>
        <w:r w:rsidR="00EB1FEA">
          <w:rPr>
            <w:noProof/>
            <w:webHidden/>
          </w:rPr>
          <w:instrText xml:space="preserve"> PAGEREF _Toc208306459 \h </w:instrText>
        </w:r>
        <w:r w:rsidR="00EB1FEA">
          <w:rPr>
            <w:noProof/>
            <w:webHidden/>
          </w:rPr>
        </w:r>
        <w:r w:rsidR="00EB1FEA">
          <w:rPr>
            <w:noProof/>
            <w:webHidden/>
          </w:rPr>
          <w:fldChar w:fldCharType="separate"/>
        </w:r>
        <w:r w:rsidR="006A094C">
          <w:rPr>
            <w:noProof/>
            <w:webHidden/>
          </w:rPr>
          <w:t>39</w:t>
        </w:r>
        <w:r w:rsidR="00EB1FEA">
          <w:rPr>
            <w:noProof/>
            <w:webHidden/>
          </w:rPr>
          <w:fldChar w:fldCharType="end"/>
        </w:r>
      </w:hyperlink>
    </w:p>
    <w:p w14:paraId="18510681" w14:textId="25764BE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0" w:history="1">
        <w:r w:rsidR="00EB1FEA" w:rsidRPr="00D22B84">
          <w:rPr>
            <w:rStyle w:val="Hyperlink"/>
            <w:rFonts w:ascii="Arial Bold" w:hAnsi="Arial Bold"/>
            <w:noProof/>
          </w:rPr>
          <w:t>3.9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Monthly Meeting</w:t>
        </w:r>
        <w:r w:rsidR="00EB1FEA">
          <w:rPr>
            <w:noProof/>
            <w:webHidden/>
          </w:rPr>
          <w:tab/>
        </w:r>
        <w:r w:rsidR="00EB1FEA">
          <w:rPr>
            <w:noProof/>
            <w:webHidden/>
          </w:rPr>
          <w:fldChar w:fldCharType="begin"/>
        </w:r>
        <w:r w:rsidR="00EB1FEA">
          <w:rPr>
            <w:noProof/>
            <w:webHidden/>
          </w:rPr>
          <w:instrText xml:space="preserve"> PAGEREF _Toc208306460 \h </w:instrText>
        </w:r>
        <w:r w:rsidR="00EB1FEA">
          <w:rPr>
            <w:noProof/>
            <w:webHidden/>
          </w:rPr>
        </w:r>
        <w:r w:rsidR="00EB1FEA">
          <w:rPr>
            <w:noProof/>
            <w:webHidden/>
          </w:rPr>
          <w:fldChar w:fldCharType="separate"/>
        </w:r>
        <w:r w:rsidR="006A094C">
          <w:rPr>
            <w:noProof/>
            <w:webHidden/>
          </w:rPr>
          <w:t>39</w:t>
        </w:r>
        <w:r w:rsidR="00EB1FEA">
          <w:rPr>
            <w:noProof/>
            <w:webHidden/>
          </w:rPr>
          <w:fldChar w:fldCharType="end"/>
        </w:r>
      </w:hyperlink>
    </w:p>
    <w:p w14:paraId="777342D9" w14:textId="744093E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1" w:history="1">
        <w:r w:rsidR="00EB1FEA" w:rsidRPr="00D22B84">
          <w:rPr>
            <w:rStyle w:val="Hyperlink"/>
            <w:rFonts w:ascii="Arial Bold" w:hAnsi="Arial Bold"/>
            <w:noProof/>
          </w:rPr>
          <w:t>3.10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Monthly Report</w:t>
        </w:r>
        <w:r w:rsidR="00EB1FEA">
          <w:rPr>
            <w:noProof/>
            <w:webHidden/>
          </w:rPr>
          <w:tab/>
        </w:r>
        <w:r w:rsidR="00EB1FEA">
          <w:rPr>
            <w:noProof/>
            <w:webHidden/>
          </w:rPr>
          <w:fldChar w:fldCharType="begin"/>
        </w:r>
        <w:r w:rsidR="00EB1FEA">
          <w:rPr>
            <w:noProof/>
            <w:webHidden/>
          </w:rPr>
          <w:instrText xml:space="preserve"> PAGEREF _Toc208306461 \h </w:instrText>
        </w:r>
        <w:r w:rsidR="00EB1FEA">
          <w:rPr>
            <w:noProof/>
            <w:webHidden/>
          </w:rPr>
        </w:r>
        <w:r w:rsidR="00EB1FEA">
          <w:rPr>
            <w:noProof/>
            <w:webHidden/>
          </w:rPr>
          <w:fldChar w:fldCharType="separate"/>
        </w:r>
        <w:r w:rsidR="006A094C">
          <w:rPr>
            <w:noProof/>
            <w:webHidden/>
          </w:rPr>
          <w:t>40</w:t>
        </w:r>
        <w:r w:rsidR="00EB1FEA">
          <w:rPr>
            <w:noProof/>
            <w:webHidden/>
          </w:rPr>
          <w:fldChar w:fldCharType="end"/>
        </w:r>
      </w:hyperlink>
    </w:p>
    <w:p w14:paraId="1BD883AF" w14:textId="0018EEC3"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62" w:history="1">
        <w:r w:rsidR="00EB1FEA" w:rsidRPr="00D22B84">
          <w:rPr>
            <w:rStyle w:val="Hyperlink"/>
            <w:noProof/>
          </w:rPr>
          <w:t>4.</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SECURITY</w:t>
        </w:r>
        <w:r w:rsidR="00EB1FEA">
          <w:rPr>
            <w:noProof/>
            <w:webHidden/>
          </w:rPr>
          <w:tab/>
        </w:r>
        <w:r w:rsidR="00EB1FEA">
          <w:rPr>
            <w:noProof/>
            <w:webHidden/>
          </w:rPr>
          <w:fldChar w:fldCharType="begin"/>
        </w:r>
        <w:r w:rsidR="00EB1FEA">
          <w:rPr>
            <w:noProof/>
            <w:webHidden/>
          </w:rPr>
          <w:instrText xml:space="preserve"> PAGEREF _Toc208306462 \h </w:instrText>
        </w:r>
        <w:r w:rsidR="00EB1FEA">
          <w:rPr>
            <w:noProof/>
            <w:webHidden/>
          </w:rPr>
        </w:r>
        <w:r w:rsidR="00EB1FEA">
          <w:rPr>
            <w:noProof/>
            <w:webHidden/>
          </w:rPr>
          <w:fldChar w:fldCharType="separate"/>
        </w:r>
        <w:r w:rsidR="006A094C">
          <w:rPr>
            <w:noProof/>
            <w:webHidden/>
          </w:rPr>
          <w:t>43</w:t>
        </w:r>
        <w:r w:rsidR="00EB1FEA">
          <w:rPr>
            <w:noProof/>
            <w:webHidden/>
          </w:rPr>
          <w:fldChar w:fldCharType="end"/>
        </w:r>
      </w:hyperlink>
    </w:p>
    <w:p w14:paraId="5C4085FF" w14:textId="2C6BF8E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3" w:history="1">
        <w:r w:rsidR="00EB1FEA" w:rsidRPr="00D22B84">
          <w:rPr>
            <w:rStyle w:val="Hyperlink"/>
            <w:rFonts w:ascii="Arial Bold" w:hAnsi="Arial Bold"/>
            <w:noProof/>
          </w:rPr>
          <w:t>4.1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Form</w:t>
        </w:r>
        <w:r w:rsidR="00EB1FEA">
          <w:rPr>
            <w:noProof/>
            <w:webHidden/>
          </w:rPr>
          <w:tab/>
        </w:r>
        <w:r w:rsidR="00EB1FEA">
          <w:rPr>
            <w:noProof/>
            <w:webHidden/>
          </w:rPr>
          <w:fldChar w:fldCharType="begin"/>
        </w:r>
        <w:r w:rsidR="00EB1FEA">
          <w:rPr>
            <w:noProof/>
            <w:webHidden/>
          </w:rPr>
          <w:instrText xml:space="preserve"> PAGEREF _Toc208306463 \h </w:instrText>
        </w:r>
        <w:r w:rsidR="00EB1FEA">
          <w:rPr>
            <w:noProof/>
            <w:webHidden/>
          </w:rPr>
        </w:r>
        <w:r w:rsidR="00EB1FEA">
          <w:rPr>
            <w:noProof/>
            <w:webHidden/>
          </w:rPr>
          <w:fldChar w:fldCharType="separate"/>
        </w:r>
        <w:r w:rsidR="006A094C">
          <w:rPr>
            <w:noProof/>
            <w:webHidden/>
          </w:rPr>
          <w:t>43</w:t>
        </w:r>
        <w:r w:rsidR="00EB1FEA">
          <w:rPr>
            <w:noProof/>
            <w:webHidden/>
          </w:rPr>
          <w:fldChar w:fldCharType="end"/>
        </w:r>
      </w:hyperlink>
    </w:p>
    <w:p w14:paraId="32617508" w14:textId="0B09956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4" w:history="1">
        <w:r w:rsidR="00EB1FEA" w:rsidRPr="00D22B84">
          <w:rPr>
            <w:rStyle w:val="Hyperlink"/>
            <w:rFonts w:ascii="Arial Bold" w:hAnsi="Arial Bold"/>
            <w:noProof/>
          </w:rPr>
          <w:t>4.2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Release of Security</w:t>
        </w:r>
        <w:r w:rsidR="00EB1FEA">
          <w:rPr>
            <w:noProof/>
            <w:webHidden/>
          </w:rPr>
          <w:tab/>
        </w:r>
        <w:r w:rsidR="00EB1FEA">
          <w:rPr>
            <w:noProof/>
            <w:webHidden/>
          </w:rPr>
          <w:fldChar w:fldCharType="begin"/>
        </w:r>
        <w:r w:rsidR="00EB1FEA">
          <w:rPr>
            <w:noProof/>
            <w:webHidden/>
          </w:rPr>
          <w:instrText xml:space="preserve"> PAGEREF _Toc208306464 \h </w:instrText>
        </w:r>
        <w:r w:rsidR="00EB1FEA">
          <w:rPr>
            <w:noProof/>
            <w:webHidden/>
          </w:rPr>
        </w:r>
        <w:r w:rsidR="00EB1FEA">
          <w:rPr>
            <w:noProof/>
            <w:webHidden/>
          </w:rPr>
          <w:fldChar w:fldCharType="separate"/>
        </w:r>
        <w:r w:rsidR="006A094C">
          <w:rPr>
            <w:noProof/>
            <w:webHidden/>
          </w:rPr>
          <w:t>43</w:t>
        </w:r>
        <w:r w:rsidR="00EB1FEA">
          <w:rPr>
            <w:noProof/>
            <w:webHidden/>
          </w:rPr>
          <w:fldChar w:fldCharType="end"/>
        </w:r>
      </w:hyperlink>
    </w:p>
    <w:p w14:paraId="5FD3953D" w14:textId="710B130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5" w:history="1">
        <w:r w:rsidR="00EB1FEA" w:rsidRPr="00D22B84">
          <w:rPr>
            <w:rStyle w:val="Hyperlink"/>
            <w:rFonts w:ascii="Arial Bold" w:hAnsi="Arial Bold"/>
            <w:noProof/>
          </w:rPr>
          <w:t>4.3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Interest</w:t>
        </w:r>
        <w:r w:rsidR="00EB1FEA">
          <w:rPr>
            <w:noProof/>
            <w:webHidden/>
          </w:rPr>
          <w:tab/>
        </w:r>
        <w:r w:rsidR="00EB1FEA">
          <w:rPr>
            <w:noProof/>
            <w:webHidden/>
          </w:rPr>
          <w:fldChar w:fldCharType="begin"/>
        </w:r>
        <w:r w:rsidR="00EB1FEA">
          <w:rPr>
            <w:noProof/>
            <w:webHidden/>
          </w:rPr>
          <w:instrText xml:space="preserve"> PAGEREF _Toc208306465 \h </w:instrText>
        </w:r>
        <w:r w:rsidR="00EB1FEA">
          <w:rPr>
            <w:noProof/>
            <w:webHidden/>
          </w:rPr>
        </w:r>
        <w:r w:rsidR="00EB1FEA">
          <w:rPr>
            <w:noProof/>
            <w:webHidden/>
          </w:rPr>
          <w:fldChar w:fldCharType="separate"/>
        </w:r>
        <w:r w:rsidR="006A094C">
          <w:rPr>
            <w:noProof/>
            <w:webHidden/>
          </w:rPr>
          <w:t>43</w:t>
        </w:r>
        <w:r w:rsidR="00EB1FEA">
          <w:rPr>
            <w:noProof/>
            <w:webHidden/>
          </w:rPr>
          <w:fldChar w:fldCharType="end"/>
        </w:r>
      </w:hyperlink>
    </w:p>
    <w:p w14:paraId="53111D20" w14:textId="489BF42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6" w:history="1">
        <w:r w:rsidR="00EB1FEA" w:rsidRPr="00D22B84">
          <w:rPr>
            <w:rStyle w:val="Hyperlink"/>
            <w:rFonts w:ascii="Arial Bold" w:hAnsi="Arial Bold"/>
            <w:noProof/>
          </w:rPr>
          <w:t>4.4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Deed of Guarantee and Undertaking</w:t>
        </w:r>
        <w:r w:rsidR="00EB1FEA">
          <w:rPr>
            <w:noProof/>
            <w:webHidden/>
          </w:rPr>
          <w:tab/>
        </w:r>
        <w:r w:rsidR="00EB1FEA">
          <w:rPr>
            <w:noProof/>
            <w:webHidden/>
          </w:rPr>
          <w:fldChar w:fldCharType="begin"/>
        </w:r>
        <w:r w:rsidR="00EB1FEA">
          <w:rPr>
            <w:noProof/>
            <w:webHidden/>
          </w:rPr>
          <w:instrText xml:space="preserve"> PAGEREF _Toc208306466 \h </w:instrText>
        </w:r>
        <w:r w:rsidR="00EB1FEA">
          <w:rPr>
            <w:noProof/>
            <w:webHidden/>
          </w:rPr>
        </w:r>
        <w:r w:rsidR="00EB1FEA">
          <w:rPr>
            <w:noProof/>
            <w:webHidden/>
          </w:rPr>
          <w:fldChar w:fldCharType="separate"/>
        </w:r>
        <w:r w:rsidR="006A094C">
          <w:rPr>
            <w:noProof/>
            <w:webHidden/>
          </w:rPr>
          <w:t>44</w:t>
        </w:r>
        <w:r w:rsidR="00EB1FEA">
          <w:rPr>
            <w:noProof/>
            <w:webHidden/>
          </w:rPr>
          <w:fldChar w:fldCharType="end"/>
        </w:r>
      </w:hyperlink>
    </w:p>
    <w:p w14:paraId="529737E7" w14:textId="71FA2708"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67" w:history="1">
        <w:r w:rsidR="00EB1FEA" w:rsidRPr="00D22B84">
          <w:rPr>
            <w:rStyle w:val="Hyperlink"/>
            <w:noProof/>
          </w:rPr>
          <w:t>5.</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RISKS AND INSURANCE</w:t>
        </w:r>
        <w:r w:rsidR="00EB1FEA">
          <w:rPr>
            <w:noProof/>
            <w:webHidden/>
          </w:rPr>
          <w:tab/>
        </w:r>
        <w:r w:rsidR="00EB1FEA">
          <w:rPr>
            <w:noProof/>
            <w:webHidden/>
          </w:rPr>
          <w:fldChar w:fldCharType="begin"/>
        </w:r>
        <w:r w:rsidR="00EB1FEA">
          <w:rPr>
            <w:noProof/>
            <w:webHidden/>
          </w:rPr>
          <w:instrText xml:space="preserve"> PAGEREF _Toc208306467 \h </w:instrText>
        </w:r>
        <w:r w:rsidR="00EB1FEA">
          <w:rPr>
            <w:noProof/>
            <w:webHidden/>
          </w:rPr>
        </w:r>
        <w:r w:rsidR="00EB1FEA">
          <w:rPr>
            <w:noProof/>
            <w:webHidden/>
          </w:rPr>
          <w:fldChar w:fldCharType="separate"/>
        </w:r>
        <w:r w:rsidR="006A094C">
          <w:rPr>
            <w:noProof/>
            <w:webHidden/>
          </w:rPr>
          <w:t>45</w:t>
        </w:r>
        <w:r w:rsidR="00EB1FEA">
          <w:rPr>
            <w:noProof/>
            <w:webHidden/>
          </w:rPr>
          <w:fldChar w:fldCharType="end"/>
        </w:r>
      </w:hyperlink>
    </w:p>
    <w:p w14:paraId="0E488C9C" w14:textId="2F36408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8" w:history="1">
        <w:r w:rsidR="00EB1FEA" w:rsidRPr="00D22B84">
          <w:rPr>
            <w:rStyle w:val="Hyperlink"/>
            <w:rFonts w:ascii="Arial Bold" w:hAnsi="Arial Bold"/>
            <w:noProof/>
          </w:rPr>
          <w:t>5.1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Risk of Subcontract Works</w:t>
        </w:r>
        <w:r w:rsidR="00EB1FEA">
          <w:rPr>
            <w:noProof/>
            <w:webHidden/>
          </w:rPr>
          <w:tab/>
        </w:r>
        <w:r w:rsidR="00EB1FEA">
          <w:rPr>
            <w:noProof/>
            <w:webHidden/>
          </w:rPr>
          <w:fldChar w:fldCharType="begin"/>
        </w:r>
        <w:r w:rsidR="00EB1FEA">
          <w:rPr>
            <w:noProof/>
            <w:webHidden/>
          </w:rPr>
          <w:instrText xml:space="preserve"> PAGEREF _Toc208306468 \h </w:instrText>
        </w:r>
        <w:r w:rsidR="00EB1FEA">
          <w:rPr>
            <w:noProof/>
            <w:webHidden/>
          </w:rPr>
        </w:r>
        <w:r w:rsidR="00EB1FEA">
          <w:rPr>
            <w:noProof/>
            <w:webHidden/>
          </w:rPr>
          <w:fldChar w:fldCharType="separate"/>
        </w:r>
        <w:r w:rsidR="006A094C">
          <w:rPr>
            <w:noProof/>
            <w:webHidden/>
          </w:rPr>
          <w:t>45</w:t>
        </w:r>
        <w:r w:rsidR="00EB1FEA">
          <w:rPr>
            <w:noProof/>
            <w:webHidden/>
          </w:rPr>
          <w:fldChar w:fldCharType="end"/>
        </w:r>
      </w:hyperlink>
    </w:p>
    <w:p w14:paraId="10470189" w14:textId="3A88262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69" w:history="1">
        <w:r w:rsidR="00EB1FEA" w:rsidRPr="00D22B84">
          <w:rPr>
            <w:rStyle w:val="Hyperlink"/>
            <w:rFonts w:ascii="Arial Bold" w:hAnsi="Arial Bold"/>
            <w:noProof/>
          </w:rPr>
          <w:t>5.2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Other Risks</w:t>
        </w:r>
        <w:r w:rsidR="00EB1FEA">
          <w:rPr>
            <w:noProof/>
            <w:webHidden/>
          </w:rPr>
          <w:tab/>
        </w:r>
        <w:r w:rsidR="00EB1FEA">
          <w:rPr>
            <w:noProof/>
            <w:webHidden/>
          </w:rPr>
          <w:fldChar w:fldCharType="begin"/>
        </w:r>
        <w:r w:rsidR="00EB1FEA">
          <w:rPr>
            <w:noProof/>
            <w:webHidden/>
          </w:rPr>
          <w:instrText xml:space="preserve"> PAGEREF _Toc208306469 \h </w:instrText>
        </w:r>
        <w:r w:rsidR="00EB1FEA">
          <w:rPr>
            <w:noProof/>
            <w:webHidden/>
          </w:rPr>
        </w:r>
        <w:r w:rsidR="00EB1FEA">
          <w:rPr>
            <w:noProof/>
            <w:webHidden/>
          </w:rPr>
          <w:fldChar w:fldCharType="separate"/>
        </w:r>
        <w:r w:rsidR="006A094C">
          <w:rPr>
            <w:noProof/>
            <w:webHidden/>
          </w:rPr>
          <w:t>45</w:t>
        </w:r>
        <w:r w:rsidR="00EB1FEA">
          <w:rPr>
            <w:noProof/>
            <w:webHidden/>
          </w:rPr>
          <w:fldChar w:fldCharType="end"/>
        </w:r>
      </w:hyperlink>
    </w:p>
    <w:p w14:paraId="0F12957A" w14:textId="30F0976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0" w:history="1">
        <w:r w:rsidR="00EB1FEA" w:rsidRPr="00D22B84">
          <w:rPr>
            <w:rStyle w:val="Hyperlink"/>
            <w:rFonts w:ascii="Arial Bold" w:hAnsi="Arial Bold"/>
            <w:noProof/>
          </w:rPr>
          <w:t>5.3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Reinstatement</w:t>
        </w:r>
        <w:r w:rsidR="00EB1FEA">
          <w:rPr>
            <w:noProof/>
            <w:webHidden/>
          </w:rPr>
          <w:tab/>
        </w:r>
        <w:r w:rsidR="00EB1FEA">
          <w:rPr>
            <w:noProof/>
            <w:webHidden/>
          </w:rPr>
          <w:fldChar w:fldCharType="begin"/>
        </w:r>
        <w:r w:rsidR="00EB1FEA">
          <w:rPr>
            <w:noProof/>
            <w:webHidden/>
          </w:rPr>
          <w:instrText xml:space="preserve"> PAGEREF _Toc208306470 \h </w:instrText>
        </w:r>
        <w:r w:rsidR="00EB1FEA">
          <w:rPr>
            <w:noProof/>
            <w:webHidden/>
          </w:rPr>
        </w:r>
        <w:r w:rsidR="00EB1FEA">
          <w:rPr>
            <w:noProof/>
            <w:webHidden/>
          </w:rPr>
          <w:fldChar w:fldCharType="separate"/>
        </w:r>
        <w:r w:rsidR="006A094C">
          <w:rPr>
            <w:noProof/>
            <w:webHidden/>
          </w:rPr>
          <w:t>45</w:t>
        </w:r>
        <w:r w:rsidR="00EB1FEA">
          <w:rPr>
            <w:noProof/>
            <w:webHidden/>
          </w:rPr>
          <w:fldChar w:fldCharType="end"/>
        </w:r>
      </w:hyperlink>
    </w:p>
    <w:p w14:paraId="56FD1F58" w14:textId="6A1ABEB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1" w:history="1">
        <w:r w:rsidR="00EB1FEA" w:rsidRPr="00D22B84">
          <w:rPr>
            <w:rStyle w:val="Hyperlink"/>
            <w:rFonts w:ascii="Arial Bold" w:hAnsi="Arial Bold"/>
            <w:noProof/>
          </w:rPr>
          <w:t>5.4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 Insurance Obligations</w:t>
        </w:r>
        <w:r w:rsidR="00EB1FEA">
          <w:rPr>
            <w:noProof/>
            <w:webHidden/>
          </w:rPr>
          <w:tab/>
        </w:r>
        <w:r w:rsidR="00EB1FEA">
          <w:rPr>
            <w:noProof/>
            <w:webHidden/>
          </w:rPr>
          <w:fldChar w:fldCharType="begin"/>
        </w:r>
        <w:r w:rsidR="00EB1FEA">
          <w:rPr>
            <w:noProof/>
            <w:webHidden/>
          </w:rPr>
          <w:instrText xml:space="preserve"> PAGEREF _Toc208306471 \h </w:instrText>
        </w:r>
        <w:r w:rsidR="00EB1FEA">
          <w:rPr>
            <w:noProof/>
            <w:webHidden/>
          </w:rPr>
        </w:r>
        <w:r w:rsidR="00EB1FEA">
          <w:rPr>
            <w:noProof/>
            <w:webHidden/>
          </w:rPr>
          <w:fldChar w:fldCharType="separate"/>
        </w:r>
        <w:r w:rsidR="006A094C">
          <w:rPr>
            <w:noProof/>
            <w:webHidden/>
          </w:rPr>
          <w:t>46</w:t>
        </w:r>
        <w:r w:rsidR="00EB1FEA">
          <w:rPr>
            <w:noProof/>
            <w:webHidden/>
          </w:rPr>
          <w:fldChar w:fldCharType="end"/>
        </w:r>
      </w:hyperlink>
    </w:p>
    <w:p w14:paraId="47A84B62" w14:textId="606E2CF5"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2" w:history="1">
        <w:r w:rsidR="00EB1FEA" w:rsidRPr="00D22B84">
          <w:rPr>
            <w:rStyle w:val="Hyperlink"/>
            <w:rFonts w:ascii="Arial Bold" w:hAnsi="Arial Bold"/>
            <w:noProof/>
          </w:rPr>
          <w:t>5.5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Insurance Obligations</w:t>
        </w:r>
        <w:r w:rsidR="00EB1FEA">
          <w:rPr>
            <w:noProof/>
            <w:webHidden/>
          </w:rPr>
          <w:tab/>
        </w:r>
        <w:r w:rsidR="00EB1FEA">
          <w:rPr>
            <w:noProof/>
            <w:webHidden/>
          </w:rPr>
          <w:fldChar w:fldCharType="begin"/>
        </w:r>
        <w:r w:rsidR="00EB1FEA">
          <w:rPr>
            <w:noProof/>
            <w:webHidden/>
          </w:rPr>
          <w:instrText xml:space="preserve"> PAGEREF _Toc208306472 \h </w:instrText>
        </w:r>
        <w:r w:rsidR="00EB1FEA">
          <w:rPr>
            <w:noProof/>
            <w:webHidden/>
          </w:rPr>
        </w:r>
        <w:r w:rsidR="00EB1FEA">
          <w:rPr>
            <w:noProof/>
            <w:webHidden/>
          </w:rPr>
          <w:fldChar w:fldCharType="separate"/>
        </w:r>
        <w:r w:rsidR="006A094C">
          <w:rPr>
            <w:noProof/>
            <w:webHidden/>
          </w:rPr>
          <w:t>46</w:t>
        </w:r>
        <w:r w:rsidR="00EB1FEA">
          <w:rPr>
            <w:noProof/>
            <w:webHidden/>
          </w:rPr>
          <w:fldChar w:fldCharType="end"/>
        </w:r>
      </w:hyperlink>
    </w:p>
    <w:p w14:paraId="1E60D555" w14:textId="639F8F0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3" w:history="1">
        <w:r w:rsidR="00EB1FEA" w:rsidRPr="00D22B84">
          <w:rPr>
            <w:rStyle w:val="Hyperlink"/>
            <w:rFonts w:ascii="Arial Bold" w:hAnsi="Arial Bold"/>
            <w:noProof/>
          </w:rPr>
          <w:t>5.6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Failure to Insure</w:t>
        </w:r>
        <w:r w:rsidR="00EB1FEA">
          <w:rPr>
            <w:noProof/>
            <w:webHidden/>
          </w:rPr>
          <w:tab/>
        </w:r>
        <w:r w:rsidR="00EB1FEA">
          <w:rPr>
            <w:noProof/>
            <w:webHidden/>
          </w:rPr>
          <w:fldChar w:fldCharType="begin"/>
        </w:r>
        <w:r w:rsidR="00EB1FEA">
          <w:rPr>
            <w:noProof/>
            <w:webHidden/>
          </w:rPr>
          <w:instrText xml:space="preserve"> PAGEREF _Toc208306473 \h </w:instrText>
        </w:r>
        <w:r w:rsidR="00EB1FEA">
          <w:rPr>
            <w:noProof/>
            <w:webHidden/>
          </w:rPr>
        </w:r>
        <w:r w:rsidR="00EB1FEA">
          <w:rPr>
            <w:noProof/>
            <w:webHidden/>
          </w:rPr>
          <w:fldChar w:fldCharType="separate"/>
        </w:r>
        <w:r w:rsidR="006A094C">
          <w:rPr>
            <w:noProof/>
            <w:webHidden/>
          </w:rPr>
          <w:t>48</w:t>
        </w:r>
        <w:r w:rsidR="00EB1FEA">
          <w:rPr>
            <w:noProof/>
            <w:webHidden/>
          </w:rPr>
          <w:fldChar w:fldCharType="end"/>
        </w:r>
      </w:hyperlink>
    </w:p>
    <w:p w14:paraId="03E4D27C" w14:textId="01CAC18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4" w:history="1">
        <w:r w:rsidR="00EB1FEA" w:rsidRPr="00D22B84">
          <w:rPr>
            <w:rStyle w:val="Hyperlink"/>
            <w:rFonts w:ascii="Arial Bold" w:hAnsi="Arial Bold"/>
            <w:noProof/>
          </w:rPr>
          <w:t>5.7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Period of Insurance</w:t>
        </w:r>
        <w:r w:rsidR="00EB1FEA">
          <w:rPr>
            <w:noProof/>
            <w:webHidden/>
          </w:rPr>
          <w:tab/>
        </w:r>
        <w:r w:rsidR="00EB1FEA">
          <w:rPr>
            <w:noProof/>
            <w:webHidden/>
          </w:rPr>
          <w:fldChar w:fldCharType="begin"/>
        </w:r>
        <w:r w:rsidR="00EB1FEA">
          <w:rPr>
            <w:noProof/>
            <w:webHidden/>
          </w:rPr>
          <w:instrText xml:space="preserve"> PAGEREF _Toc208306474 \h </w:instrText>
        </w:r>
        <w:r w:rsidR="00EB1FEA">
          <w:rPr>
            <w:noProof/>
            <w:webHidden/>
          </w:rPr>
        </w:r>
        <w:r w:rsidR="00EB1FEA">
          <w:rPr>
            <w:noProof/>
            <w:webHidden/>
          </w:rPr>
          <w:fldChar w:fldCharType="separate"/>
        </w:r>
        <w:r w:rsidR="006A094C">
          <w:rPr>
            <w:noProof/>
            <w:webHidden/>
          </w:rPr>
          <w:t>48</w:t>
        </w:r>
        <w:r w:rsidR="00EB1FEA">
          <w:rPr>
            <w:noProof/>
            <w:webHidden/>
          </w:rPr>
          <w:fldChar w:fldCharType="end"/>
        </w:r>
      </w:hyperlink>
    </w:p>
    <w:p w14:paraId="7C6B7FCA" w14:textId="0741464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5" w:history="1">
        <w:r w:rsidR="00EB1FEA" w:rsidRPr="00D22B84">
          <w:rPr>
            <w:rStyle w:val="Hyperlink"/>
            <w:rFonts w:ascii="Arial Bold" w:hAnsi="Arial Bold"/>
            <w:noProof/>
          </w:rPr>
          <w:t>5.8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Notice of Potential Claim</w:t>
        </w:r>
        <w:r w:rsidR="00EB1FEA">
          <w:rPr>
            <w:noProof/>
            <w:webHidden/>
          </w:rPr>
          <w:tab/>
        </w:r>
        <w:r w:rsidR="00EB1FEA">
          <w:rPr>
            <w:noProof/>
            <w:webHidden/>
          </w:rPr>
          <w:fldChar w:fldCharType="begin"/>
        </w:r>
        <w:r w:rsidR="00EB1FEA">
          <w:rPr>
            <w:noProof/>
            <w:webHidden/>
          </w:rPr>
          <w:instrText xml:space="preserve"> PAGEREF _Toc208306475 \h </w:instrText>
        </w:r>
        <w:r w:rsidR="00EB1FEA">
          <w:rPr>
            <w:noProof/>
            <w:webHidden/>
          </w:rPr>
        </w:r>
        <w:r w:rsidR="00EB1FEA">
          <w:rPr>
            <w:noProof/>
            <w:webHidden/>
          </w:rPr>
          <w:fldChar w:fldCharType="separate"/>
        </w:r>
        <w:r w:rsidR="006A094C">
          <w:rPr>
            <w:noProof/>
            <w:webHidden/>
          </w:rPr>
          <w:t>49</w:t>
        </w:r>
        <w:r w:rsidR="00EB1FEA">
          <w:rPr>
            <w:noProof/>
            <w:webHidden/>
          </w:rPr>
          <w:fldChar w:fldCharType="end"/>
        </w:r>
      </w:hyperlink>
    </w:p>
    <w:p w14:paraId="431250AF" w14:textId="4A10D69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6" w:history="1">
        <w:r w:rsidR="00EB1FEA" w:rsidRPr="00D22B84">
          <w:rPr>
            <w:rStyle w:val="Hyperlink"/>
            <w:rFonts w:ascii="Arial Bold" w:hAnsi="Arial Bold"/>
            <w:noProof/>
          </w:rPr>
          <w:t>5.9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Procedure upon Loss or Damage</w:t>
        </w:r>
        <w:r w:rsidR="00EB1FEA">
          <w:rPr>
            <w:noProof/>
            <w:webHidden/>
          </w:rPr>
          <w:tab/>
        </w:r>
        <w:r w:rsidR="00EB1FEA">
          <w:rPr>
            <w:noProof/>
            <w:webHidden/>
          </w:rPr>
          <w:fldChar w:fldCharType="begin"/>
        </w:r>
        <w:r w:rsidR="00EB1FEA">
          <w:rPr>
            <w:noProof/>
            <w:webHidden/>
          </w:rPr>
          <w:instrText xml:space="preserve"> PAGEREF _Toc208306476 \h </w:instrText>
        </w:r>
        <w:r w:rsidR="00EB1FEA">
          <w:rPr>
            <w:noProof/>
            <w:webHidden/>
          </w:rPr>
        </w:r>
        <w:r w:rsidR="00EB1FEA">
          <w:rPr>
            <w:noProof/>
            <w:webHidden/>
          </w:rPr>
          <w:fldChar w:fldCharType="separate"/>
        </w:r>
        <w:r w:rsidR="006A094C">
          <w:rPr>
            <w:noProof/>
            <w:webHidden/>
          </w:rPr>
          <w:t>50</w:t>
        </w:r>
        <w:r w:rsidR="00EB1FEA">
          <w:rPr>
            <w:noProof/>
            <w:webHidden/>
          </w:rPr>
          <w:fldChar w:fldCharType="end"/>
        </w:r>
      </w:hyperlink>
    </w:p>
    <w:p w14:paraId="30AE1D6C" w14:textId="271AC685"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7" w:history="1">
        <w:r w:rsidR="00EB1FEA" w:rsidRPr="00D22B84">
          <w:rPr>
            <w:rStyle w:val="Hyperlink"/>
            <w:rFonts w:ascii="Arial Bold" w:hAnsi="Arial Bold"/>
            <w:noProof/>
          </w:rPr>
          <w:t>5.10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Cross Liability</w:t>
        </w:r>
        <w:r w:rsidR="00EB1FEA">
          <w:rPr>
            <w:noProof/>
            <w:webHidden/>
          </w:rPr>
          <w:tab/>
        </w:r>
        <w:r w:rsidR="00EB1FEA">
          <w:rPr>
            <w:noProof/>
            <w:webHidden/>
          </w:rPr>
          <w:fldChar w:fldCharType="begin"/>
        </w:r>
        <w:r w:rsidR="00EB1FEA">
          <w:rPr>
            <w:noProof/>
            <w:webHidden/>
          </w:rPr>
          <w:instrText xml:space="preserve"> PAGEREF _Toc208306477 \h </w:instrText>
        </w:r>
        <w:r w:rsidR="00EB1FEA">
          <w:rPr>
            <w:noProof/>
            <w:webHidden/>
          </w:rPr>
        </w:r>
        <w:r w:rsidR="00EB1FEA">
          <w:rPr>
            <w:noProof/>
            <w:webHidden/>
          </w:rPr>
          <w:fldChar w:fldCharType="separate"/>
        </w:r>
        <w:r w:rsidR="006A094C">
          <w:rPr>
            <w:noProof/>
            <w:webHidden/>
          </w:rPr>
          <w:t>50</w:t>
        </w:r>
        <w:r w:rsidR="00EB1FEA">
          <w:rPr>
            <w:noProof/>
            <w:webHidden/>
          </w:rPr>
          <w:fldChar w:fldCharType="end"/>
        </w:r>
      </w:hyperlink>
    </w:p>
    <w:p w14:paraId="22AB7587" w14:textId="691C4D4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8" w:history="1">
        <w:r w:rsidR="00EB1FEA" w:rsidRPr="00D22B84">
          <w:rPr>
            <w:rStyle w:val="Hyperlink"/>
            <w:rFonts w:ascii="Arial Bold" w:hAnsi="Arial Bold"/>
            <w:noProof/>
          </w:rPr>
          <w:t>5.11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Insurances Secondary</w:t>
        </w:r>
        <w:r w:rsidR="00EB1FEA">
          <w:rPr>
            <w:noProof/>
            <w:webHidden/>
          </w:rPr>
          <w:tab/>
        </w:r>
        <w:r w:rsidR="00EB1FEA">
          <w:rPr>
            <w:noProof/>
            <w:webHidden/>
          </w:rPr>
          <w:fldChar w:fldCharType="begin"/>
        </w:r>
        <w:r w:rsidR="00EB1FEA">
          <w:rPr>
            <w:noProof/>
            <w:webHidden/>
          </w:rPr>
          <w:instrText xml:space="preserve"> PAGEREF _Toc208306478 \h </w:instrText>
        </w:r>
        <w:r w:rsidR="00EB1FEA">
          <w:rPr>
            <w:noProof/>
            <w:webHidden/>
          </w:rPr>
        </w:r>
        <w:r w:rsidR="00EB1FEA">
          <w:rPr>
            <w:noProof/>
            <w:webHidden/>
          </w:rPr>
          <w:fldChar w:fldCharType="separate"/>
        </w:r>
        <w:r w:rsidR="006A094C">
          <w:rPr>
            <w:noProof/>
            <w:webHidden/>
          </w:rPr>
          <w:t>51</w:t>
        </w:r>
        <w:r w:rsidR="00EB1FEA">
          <w:rPr>
            <w:noProof/>
            <w:webHidden/>
          </w:rPr>
          <w:fldChar w:fldCharType="end"/>
        </w:r>
      </w:hyperlink>
    </w:p>
    <w:p w14:paraId="26C885D9" w14:textId="0452E67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79" w:history="1">
        <w:r w:rsidR="00EB1FEA" w:rsidRPr="00D22B84">
          <w:rPr>
            <w:rStyle w:val="Hyperlink"/>
            <w:rFonts w:ascii="Arial Bold" w:hAnsi="Arial Bold"/>
            <w:noProof/>
          </w:rPr>
          <w:t>5.12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Exclusion of Consequential Loss and Limitation on Liability</w:t>
        </w:r>
        <w:r w:rsidR="00EB1FEA">
          <w:rPr>
            <w:noProof/>
            <w:webHidden/>
          </w:rPr>
          <w:tab/>
        </w:r>
        <w:r w:rsidR="00EB1FEA">
          <w:rPr>
            <w:noProof/>
            <w:webHidden/>
          </w:rPr>
          <w:fldChar w:fldCharType="begin"/>
        </w:r>
        <w:r w:rsidR="00EB1FEA">
          <w:rPr>
            <w:noProof/>
            <w:webHidden/>
          </w:rPr>
          <w:instrText xml:space="preserve"> PAGEREF _Toc208306479 \h </w:instrText>
        </w:r>
        <w:r w:rsidR="00EB1FEA">
          <w:rPr>
            <w:noProof/>
            <w:webHidden/>
          </w:rPr>
        </w:r>
        <w:r w:rsidR="00EB1FEA">
          <w:rPr>
            <w:noProof/>
            <w:webHidden/>
          </w:rPr>
          <w:fldChar w:fldCharType="separate"/>
        </w:r>
        <w:r w:rsidR="006A094C">
          <w:rPr>
            <w:noProof/>
            <w:webHidden/>
          </w:rPr>
          <w:t>51</w:t>
        </w:r>
        <w:r w:rsidR="00EB1FEA">
          <w:rPr>
            <w:noProof/>
            <w:webHidden/>
          </w:rPr>
          <w:fldChar w:fldCharType="end"/>
        </w:r>
      </w:hyperlink>
    </w:p>
    <w:p w14:paraId="75C3AC72" w14:textId="703033EB"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80" w:history="1">
        <w:r w:rsidR="00EB1FEA" w:rsidRPr="00D22B84">
          <w:rPr>
            <w:rStyle w:val="Hyperlink"/>
            <w:noProof/>
          </w:rPr>
          <w:t>6.</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DESIGN AND DOCUMENTATION</w:t>
        </w:r>
        <w:r w:rsidR="00EB1FEA">
          <w:rPr>
            <w:noProof/>
            <w:webHidden/>
          </w:rPr>
          <w:tab/>
        </w:r>
        <w:r w:rsidR="00EB1FEA">
          <w:rPr>
            <w:noProof/>
            <w:webHidden/>
          </w:rPr>
          <w:fldChar w:fldCharType="begin"/>
        </w:r>
        <w:r w:rsidR="00EB1FEA">
          <w:rPr>
            <w:noProof/>
            <w:webHidden/>
          </w:rPr>
          <w:instrText xml:space="preserve"> PAGEREF _Toc208306480 \h </w:instrText>
        </w:r>
        <w:r w:rsidR="00EB1FEA">
          <w:rPr>
            <w:noProof/>
            <w:webHidden/>
          </w:rPr>
        </w:r>
        <w:r w:rsidR="00EB1FEA">
          <w:rPr>
            <w:noProof/>
            <w:webHidden/>
          </w:rPr>
          <w:fldChar w:fldCharType="separate"/>
        </w:r>
        <w:r w:rsidR="006A094C">
          <w:rPr>
            <w:noProof/>
            <w:webHidden/>
          </w:rPr>
          <w:t>53</w:t>
        </w:r>
        <w:r w:rsidR="00EB1FEA">
          <w:rPr>
            <w:noProof/>
            <w:webHidden/>
          </w:rPr>
          <w:fldChar w:fldCharType="end"/>
        </w:r>
      </w:hyperlink>
    </w:p>
    <w:p w14:paraId="6EBB90B7" w14:textId="233C419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1" w:history="1">
        <w:r w:rsidR="00EB1FEA" w:rsidRPr="00D22B84">
          <w:rPr>
            <w:rStyle w:val="Hyperlink"/>
            <w:rFonts w:ascii="Arial Bold" w:hAnsi="Arial Bold"/>
            <w:noProof/>
          </w:rPr>
          <w:t>6.1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Documentation Program</w:t>
        </w:r>
        <w:r w:rsidR="00EB1FEA">
          <w:rPr>
            <w:noProof/>
            <w:webHidden/>
          </w:rPr>
          <w:tab/>
        </w:r>
        <w:r w:rsidR="00EB1FEA">
          <w:rPr>
            <w:noProof/>
            <w:webHidden/>
          </w:rPr>
          <w:fldChar w:fldCharType="begin"/>
        </w:r>
        <w:r w:rsidR="00EB1FEA">
          <w:rPr>
            <w:noProof/>
            <w:webHidden/>
          </w:rPr>
          <w:instrText xml:space="preserve"> PAGEREF _Toc208306481 \h </w:instrText>
        </w:r>
        <w:r w:rsidR="00EB1FEA">
          <w:rPr>
            <w:noProof/>
            <w:webHidden/>
          </w:rPr>
        </w:r>
        <w:r w:rsidR="00EB1FEA">
          <w:rPr>
            <w:noProof/>
            <w:webHidden/>
          </w:rPr>
          <w:fldChar w:fldCharType="separate"/>
        </w:r>
        <w:r w:rsidR="006A094C">
          <w:rPr>
            <w:noProof/>
            <w:webHidden/>
          </w:rPr>
          <w:t>53</w:t>
        </w:r>
        <w:r w:rsidR="00EB1FEA">
          <w:rPr>
            <w:noProof/>
            <w:webHidden/>
          </w:rPr>
          <w:fldChar w:fldCharType="end"/>
        </w:r>
      </w:hyperlink>
    </w:p>
    <w:p w14:paraId="2CABADB3" w14:textId="2DABE30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2" w:history="1">
        <w:r w:rsidR="00EB1FEA" w:rsidRPr="00D22B84">
          <w:rPr>
            <w:rStyle w:val="Hyperlink"/>
            <w:rFonts w:ascii="Arial Bold" w:hAnsi="Arial Bold"/>
            <w:noProof/>
          </w:rPr>
          <w:t>6.2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Design</w:t>
        </w:r>
        <w:r w:rsidR="00EB1FEA">
          <w:rPr>
            <w:noProof/>
            <w:webHidden/>
          </w:rPr>
          <w:tab/>
        </w:r>
        <w:r w:rsidR="00EB1FEA">
          <w:rPr>
            <w:noProof/>
            <w:webHidden/>
          </w:rPr>
          <w:fldChar w:fldCharType="begin"/>
        </w:r>
        <w:r w:rsidR="00EB1FEA">
          <w:rPr>
            <w:noProof/>
            <w:webHidden/>
          </w:rPr>
          <w:instrText xml:space="preserve"> PAGEREF _Toc208306482 \h </w:instrText>
        </w:r>
        <w:r w:rsidR="00EB1FEA">
          <w:rPr>
            <w:noProof/>
            <w:webHidden/>
          </w:rPr>
        </w:r>
        <w:r w:rsidR="00EB1FEA">
          <w:rPr>
            <w:noProof/>
            <w:webHidden/>
          </w:rPr>
          <w:fldChar w:fldCharType="separate"/>
        </w:r>
        <w:r w:rsidR="006A094C">
          <w:rPr>
            <w:noProof/>
            <w:webHidden/>
          </w:rPr>
          <w:t>53</w:t>
        </w:r>
        <w:r w:rsidR="00EB1FEA">
          <w:rPr>
            <w:noProof/>
            <w:webHidden/>
          </w:rPr>
          <w:fldChar w:fldCharType="end"/>
        </w:r>
      </w:hyperlink>
    </w:p>
    <w:p w14:paraId="5133712F" w14:textId="56F8AE4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3" w:history="1">
        <w:r w:rsidR="00EB1FEA" w:rsidRPr="00D22B84">
          <w:rPr>
            <w:rStyle w:val="Hyperlink"/>
            <w:rFonts w:ascii="Arial Bold" w:hAnsi="Arial Bold"/>
            <w:noProof/>
          </w:rPr>
          <w:t>6.3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Representative May Review Design Documentation</w:t>
        </w:r>
        <w:r w:rsidR="00EB1FEA">
          <w:rPr>
            <w:noProof/>
            <w:webHidden/>
          </w:rPr>
          <w:tab/>
        </w:r>
        <w:r w:rsidR="00EB1FEA">
          <w:rPr>
            <w:noProof/>
            <w:webHidden/>
          </w:rPr>
          <w:fldChar w:fldCharType="begin"/>
        </w:r>
        <w:r w:rsidR="00EB1FEA">
          <w:rPr>
            <w:noProof/>
            <w:webHidden/>
          </w:rPr>
          <w:instrText xml:space="preserve"> PAGEREF _Toc208306483 \h </w:instrText>
        </w:r>
        <w:r w:rsidR="00EB1FEA">
          <w:rPr>
            <w:noProof/>
            <w:webHidden/>
          </w:rPr>
        </w:r>
        <w:r w:rsidR="00EB1FEA">
          <w:rPr>
            <w:noProof/>
            <w:webHidden/>
          </w:rPr>
          <w:fldChar w:fldCharType="separate"/>
        </w:r>
        <w:r w:rsidR="006A094C">
          <w:rPr>
            <w:noProof/>
            <w:webHidden/>
          </w:rPr>
          <w:t>53</w:t>
        </w:r>
        <w:r w:rsidR="00EB1FEA">
          <w:rPr>
            <w:noProof/>
            <w:webHidden/>
          </w:rPr>
          <w:fldChar w:fldCharType="end"/>
        </w:r>
      </w:hyperlink>
    </w:p>
    <w:p w14:paraId="3D8A0B04" w14:textId="4E5E502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4" w:history="1">
        <w:r w:rsidR="00EB1FEA" w:rsidRPr="00D22B84">
          <w:rPr>
            <w:rStyle w:val="Hyperlink"/>
            <w:rFonts w:ascii="Arial Bold" w:hAnsi="Arial Bold"/>
            <w:noProof/>
          </w:rPr>
          <w:t>6.4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 Obligation to Review</w:t>
        </w:r>
        <w:r w:rsidR="00EB1FEA">
          <w:rPr>
            <w:noProof/>
            <w:webHidden/>
          </w:rPr>
          <w:tab/>
        </w:r>
        <w:r w:rsidR="00EB1FEA">
          <w:rPr>
            <w:noProof/>
            <w:webHidden/>
          </w:rPr>
          <w:fldChar w:fldCharType="begin"/>
        </w:r>
        <w:r w:rsidR="00EB1FEA">
          <w:rPr>
            <w:noProof/>
            <w:webHidden/>
          </w:rPr>
          <w:instrText xml:space="preserve"> PAGEREF _Toc208306484 \h </w:instrText>
        </w:r>
        <w:r w:rsidR="00EB1FEA">
          <w:rPr>
            <w:noProof/>
            <w:webHidden/>
          </w:rPr>
        </w:r>
        <w:r w:rsidR="00EB1FEA">
          <w:rPr>
            <w:noProof/>
            <w:webHidden/>
          </w:rPr>
          <w:fldChar w:fldCharType="separate"/>
        </w:r>
        <w:r w:rsidR="006A094C">
          <w:rPr>
            <w:noProof/>
            <w:webHidden/>
          </w:rPr>
          <w:t>53</w:t>
        </w:r>
        <w:r w:rsidR="00EB1FEA">
          <w:rPr>
            <w:noProof/>
            <w:webHidden/>
          </w:rPr>
          <w:fldChar w:fldCharType="end"/>
        </w:r>
      </w:hyperlink>
    </w:p>
    <w:p w14:paraId="73D5645A" w14:textId="73BDA5D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5" w:history="1">
        <w:r w:rsidR="00EB1FEA" w:rsidRPr="00D22B84">
          <w:rPr>
            <w:rStyle w:val="Hyperlink"/>
            <w:rFonts w:ascii="Arial Bold" w:hAnsi="Arial Bold"/>
            <w:noProof/>
          </w:rPr>
          <w:t>6.5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Copies of Design Documentation</w:t>
        </w:r>
        <w:r w:rsidR="00EB1FEA">
          <w:rPr>
            <w:noProof/>
            <w:webHidden/>
          </w:rPr>
          <w:tab/>
        </w:r>
        <w:r w:rsidR="00EB1FEA">
          <w:rPr>
            <w:noProof/>
            <w:webHidden/>
          </w:rPr>
          <w:fldChar w:fldCharType="begin"/>
        </w:r>
        <w:r w:rsidR="00EB1FEA">
          <w:rPr>
            <w:noProof/>
            <w:webHidden/>
          </w:rPr>
          <w:instrText xml:space="preserve"> PAGEREF _Toc208306485 \h </w:instrText>
        </w:r>
        <w:r w:rsidR="00EB1FEA">
          <w:rPr>
            <w:noProof/>
            <w:webHidden/>
          </w:rPr>
        </w:r>
        <w:r w:rsidR="00EB1FEA">
          <w:rPr>
            <w:noProof/>
            <w:webHidden/>
          </w:rPr>
          <w:fldChar w:fldCharType="separate"/>
        </w:r>
        <w:r w:rsidR="006A094C">
          <w:rPr>
            <w:noProof/>
            <w:webHidden/>
          </w:rPr>
          <w:t>54</w:t>
        </w:r>
        <w:r w:rsidR="00EB1FEA">
          <w:rPr>
            <w:noProof/>
            <w:webHidden/>
          </w:rPr>
          <w:fldChar w:fldCharType="end"/>
        </w:r>
      </w:hyperlink>
    </w:p>
    <w:p w14:paraId="5C77D0F9" w14:textId="1873619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6" w:history="1">
        <w:r w:rsidR="00EB1FEA" w:rsidRPr="00D22B84">
          <w:rPr>
            <w:rStyle w:val="Hyperlink"/>
            <w:rFonts w:ascii="Arial Bold" w:hAnsi="Arial Bold"/>
            <w:noProof/>
          </w:rPr>
          <w:t>6.6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Fitness for Purpose</w:t>
        </w:r>
        <w:r w:rsidR="00EB1FEA">
          <w:rPr>
            <w:noProof/>
            <w:webHidden/>
          </w:rPr>
          <w:tab/>
        </w:r>
        <w:r w:rsidR="00EB1FEA">
          <w:rPr>
            <w:noProof/>
            <w:webHidden/>
          </w:rPr>
          <w:fldChar w:fldCharType="begin"/>
        </w:r>
        <w:r w:rsidR="00EB1FEA">
          <w:rPr>
            <w:noProof/>
            <w:webHidden/>
          </w:rPr>
          <w:instrText xml:space="preserve"> PAGEREF _Toc208306486 \h </w:instrText>
        </w:r>
        <w:r w:rsidR="00EB1FEA">
          <w:rPr>
            <w:noProof/>
            <w:webHidden/>
          </w:rPr>
        </w:r>
        <w:r w:rsidR="00EB1FEA">
          <w:rPr>
            <w:noProof/>
            <w:webHidden/>
          </w:rPr>
          <w:fldChar w:fldCharType="separate"/>
        </w:r>
        <w:r w:rsidR="006A094C">
          <w:rPr>
            <w:noProof/>
            <w:webHidden/>
          </w:rPr>
          <w:t>54</w:t>
        </w:r>
        <w:r w:rsidR="00EB1FEA">
          <w:rPr>
            <w:noProof/>
            <w:webHidden/>
          </w:rPr>
          <w:fldChar w:fldCharType="end"/>
        </w:r>
      </w:hyperlink>
    </w:p>
    <w:p w14:paraId="7B98B918" w14:textId="38EEBF9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7" w:history="1">
        <w:r w:rsidR="00EB1FEA" w:rsidRPr="00D22B84">
          <w:rPr>
            <w:rStyle w:val="Hyperlink"/>
            <w:rFonts w:ascii="Arial Bold" w:hAnsi="Arial Bold"/>
            <w:noProof/>
          </w:rPr>
          <w:t>6.7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Availability</w:t>
        </w:r>
        <w:r w:rsidR="00EB1FEA">
          <w:rPr>
            <w:noProof/>
            <w:webHidden/>
          </w:rPr>
          <w:tab/>
        </w:r>
        <w:r w:rsidR="00EB1FEA">
          <w:rPr>
            <w:noProof/>
            <w:webHidden/>
          </w:rPr>
          <w:fldChar w:fldCharType="begin"/>
        </w:r>
        <w:r w:rsidR="00EB1FEA">
          <w:rPr>
            <w:noProof/>
            <w:webHidden/>
          </w:rPr>
          <w:instrText xml:space="preserve"> PAGEREF _Toc208306487 \h </w:instrText>
        </w:r>
        <w:r w:rsidR="00EB1FEA">
          <w:rPr>
            <w:noProof/>
            <w:webHidden/>
          </w:rPr>
        </w:r>
        <w:r w:rsidR="00EB1FEA">
          <w:rPr>
            <w:noProof/>
            <w:webHidden/>
          </w:rPr>
          <w:fldChar w:fldCharType="separate"/>
        </w:r>
        <w:r w:rsidR="006A094C">
          <w:rPr>
            <w:noProof/>
            <w:webHidden/>
          </w:rPr>
          <w:t>54</w:t>
        </w:r>
        <w:r w:rsidR="00EB1FEA">
          <w:rPr>
            <w:noProof/>
            <w:webHidden/>
          </w:rPr>
          <w:fldChar w:fldCharType="end"/>
        </w:r>
      </w:hyperlink>
    </w:p>
    <w:p w14:paraId="2D01C95A" w14:textId="5877EDD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8" w:history="1">
        <w:r w:rsidR="00EB1FEA" w:rsidRPr="00D22B84">
          <w:rPr>
            <w:rStyle w:val="Hyperlink"/>
            <w:rFonts w:ascii="Arial Bold" w:hAnsi="Arial Bold"/>
            <w:noProof/>
          </w:rPr>
          <w:t>6.8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Licence over Project Documents</w:t>
        </w:r>
        <w:r w:rsidR="00EB1FEA">
          <w:rPr>
            <w:noProof/>
            <w:webHidden/>
          </w:rPr>
          <w:tab/>
        </w:r>
        <w:r w:rsidR="00EB1FEA">
          <w:rPr>
            <w:noProof/>
            <w:webHidden/>
          </w:rPr>
          <w:fldChar w:fldCharType="begin"/>
        </w:r>
        <w:r w:rsidR="00EB1FEA">
          <w:rPr>
            <w:noProof/>
            <w:webHidden/>
          </w:rPr>
          <w:instrText xml:space="preserve"> PAGEREF _Toc208306488 \h </w:instrText>
        </w:r>
        <w:r w:rsidR="00EB1FEA">
          <w:rPr>
            <w:noProof/>
            <w:webHidden/>
          </w:rPr>
        </w:r>
        <w:r w:rsidR="00EB1FEA">
          <w:rPr>
            <w:noProof/>
            <w:webHidden/>
          </w:rPr>
          <w:fldChar w:fldCharType="separate"/>
        </w:r>
        <w:r w:rsidR="006A094C">
          <w:rPr>
            <w:noProof/>
            <w:webHidden/>
          </w:rPr>
          <w:t>54</w:t>
        </w:r>
        <w:r w:rsidR="00EB1FEA">
          <w:rPr>
            <w:noProof/>
            <w:webHidden/>
          </w:rPr>
          <w:fldChar w:fldCharType="end"/>
        </w:r>
      </w:hyperlink>
    </w:p>
    <w:p w14:paraId="38965072" w14:textId="782E39C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89" w:history="1">
        <w:r w:rsidR="00EB1FEA" w:rsidRPr="00D22B84">
          <w:rPr>
            <w:rStyle w:val="Hyperlink"/>
            <w:rFonts w:ascii="Arial Bold" w:hAnsi="Arial Bold"/>
            <w:noProof/>
          </w:rPr>
          <w:t>6.9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Intellectual Property Warranties</w:t>
        </w:r>
        <w:r w:rsidR="00EB1FEA">
          <w:rPr>
            <w:noProof/>
            <w:webHidden/>
          </w:rPr>
          <w:tab/>
        </w:r>
        <w:r w:rsidR="00EB1FEA">
          <w:rPr>
            <w:noProof/>
            <w:webHidden/>
          </w:rPr>
          <w:fldChar w:fldCharType="begin"/>
        </w:r>
        <w:r w:rsidR="00EB1FEA">
          <w:rPr>
            <w:noProof/>
            <w:webHidden/>
          </w:rPr>
          <w:instrText xml:space="preserve"> PAGEREF _Toc208306489 \h </w:instrText>
        </w:r>
        <w:r w:rsidR="00EB1FEA">
          <w:rPr>
            <w:noProof/>
            <w:webHidden/>
          </w:rPr>
        </w:r>
        <w:r w:rsidR="00EB1FEA">
          <w:rPr>
            <w:noProof/>
            <w:webHidden/>
          </w:rPr>
          <w:fldChar w:fldCharType="separate"/>
        </w:r>
        <w:r w:rsidR="006A094C">
          <w:rPr>
            <w:noProof/>
            <w:webHidden/>
          </w:rPr>
          <w:t>55</w:t>
        </w:r>
        <w:r w:rsidR="00EB1FEA">
          <w:rPr>
            <w:noProof/>
            <w:webHidden/>
          </w:rPr>
          <w:fldChar w:fldCharType="end"/>
        </w:r>
      </w:hyperlink>
    </w:p>
    <w:p w14:paraId="7998FB94" w14:textId="3F30F78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0" w:history="1">
        <w:r w:rsidR="00EB1FEA" w:rsidRPr="00D22B84">
          <w:rPr>
            <w:rStyle w:val="Hyperlink"/>
            <w:rFonts w:ascii="Arial Bold" w:hAnsi="Arial Bold"/>
            <w:noProof/>
          </w:rPr>
          <w:t>6.10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Intellectual Property Rights</w:t>
        </w:r>
        <w:r w:rsidR="00EB1FEA">
          <w:rPr>
            <w:noProof/>
            <w:webHidden/>
          </w:rPr>
          <w:tab/>
        </w:r>
        <w:r w:rsidR="00EB1FEA">
          <w:rPr>
            <w:noProof/>
            <w:webHidden/>
          </w:rPr>
          <w:fldChar w:fldCharType="begin"/>
        </w:r>
        <w:r w:rsidR="00EB1FEA">
          <w:rPr>
            <w:noProof/>
            <w:webHidden/>
          </w:rPr>
          <w:instrText xml:space="preserve"> PAGEREF _Toc208306490 \h </w:instrText>
        </w:r>
        <w:r w:rsidR="00EB1FEA">
          <w:rPr>
            <w:noProof/>
            <w:webHidden/>
          </w:rPr>
        </w:r>
        <w:r w:rsidR="00EB1FEA">
          <w:rPr>
            <w:noProof/>
            <w:webHidden/>
          </w:rPr>
          <w:fldChar w:fldCharType="separate"/>
        </w:r>
        <w:r w:rsidR="006A094C">
          <w:rPr>
            <w:noProof/>
            <w:webHidden/>
          </w:rPr>
          <w:t>55</w:t>
        </w:r>
        <w:r w:rsidR="00EB1FEA">
          <w:rPr>
            <w:noProof/>
            <w:webHidden/>
          </w:rPr>
          <w:fldChar w:fldCharType="end"/>
        </w:r>
      </w:hyperlink>
    </w:p>
    <w:p w14:paraId="7CF8589E" w14:textId="6ED0F10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1" w:history="1">
        <w:r w:rsidR="00EB1FEA" w:rsidRPr="00D22B84">
          <w:rPr>
            <w:rStyle w:val="Hyperlink"/>
            <w:rFonts w:ascii="Arial Bold" w:hAnsi="Arial Bold"/>
            <w:noProof/>
          </w:rPr>
          <w:t>6.11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Resolution of Ambiguities</w:t>
        </w:r>
        <w:r w:rsidR="00EB1FEA">
          <w:rPr>
            <w:noProof/>
            <w:webHidden/>
          </w:rPr>
          <w:tab/>
        </w:r>
        <w:r w:rsidR="00EB1FEA">
          <w:rPr>
            <w:noProof/>
            <w:webHidden/>
          </w:rPr>
          <w:fldChar w:fldCharType="begin"/>
        </w:r>
        <w:r w:rsidR="00EB1FEA">
          <w:rPr>
            <w:noProof/>
            <w:webHidden/>
          </w:rPr>
          <w:instrText xml:space="preserve"> PAGEREF _Toc208306491 \h </w:instrText>
        </w:r>
        <w:r w:rsidR="00EB1FEA">
          <w:rPr>
            <w:noProof/>
            <w:webHidden/>
          </w:rPr>
        </w:r>
        <w:r w:rsidR="00EB1FEA">
          <w:rPr>
            <w:noProof/>
            <w:webHidden/>
          </w:rPr>
          <w:fldChar w:fldCharType="separate"/>
        </w:r>
        <w:r w:rsidR="006A094C">
          <w:rPr>
            <w:noProof/>
            <w:webHidden/>
          </w:rPr>
          <w:t>55</w:t>
        </w:r>
        <w:r w:rsidR="00EB1FEA">
          <w:rPr>
            <w:noProof/>
            <w:webHidden/>
          </w:rPr>
          <w:fldChar w:fldCharType="end"/>
        </w:r>
      </w:hyperlink>
    </w:p>
    <w:p w14:paraId="5E6CAF57" w14:textId="6219862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2" w:history="1">
        <w:r w:rsidR="00EB1FEA" w:rsidRPr="00D22B84">
          <w:rPr>
            <w:rStyle w:val="Hyperlink"/>
            <w:rFonts w:ascii="Arial Bold" w:hAnsi="Arial Bold"/>
            <w:noProof/>
          </w:rPr>
          <w:t>6.12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Access to Premises and Project Documents</w:t>
        </w:r>
        <w:r w:rsidR="00EB1FEA">
          <w:rPr>
            <w:noProof/>
            <w:webHidden/>
          </w:rPr>
          <w:tab/>
        </w:r>
        <w:r w:rsidR="00EB1FEA">
          <w:rPr>
            <w:noProof/>
            <w:webHidden/>
          </w:rPr>
          <w:fldChar w:fldCharType="begin"/>
        </w:r>
        <w:r w:rsidR="00EB1FEA">
          <w:rPr>
            <w:noProof/>
            <w:webHidden/>
          </w:rPr>
          <w:instrText xml:space="preserve"> PAGEREF _Toc208306492 \h </w:instrText>
        </w:r>
        <w:r w:rsidR="00EB1FEA">
          <w:rPr>
            <w:noProof/>
            <w:webHidden/>
          </w:rPr>
        </w:r>
        <w:r w:rsidR="00EB1FEA">
          <w:rPr>
            <w:noProof/>
            <w:webHidden/>
          </w:rPr>
          <w:fldChar w:fldCharType="separate"/>
        </w:r>
        <w:r w:rsidR="006A094C">
          <w:rPr>
            <w:noProof/>
            <w:webHidden/>
          </w:rPr>
          <w:t>56</w:t>
        </w:r>
        <w:r w:rsidR="00EB1FEA">
          <w:rPr>
            <w:noProof/>
            <w:webHidden/>
          </w:rPr>
          <w:fldChar w:fldCharType="end"/>
        </w:r>
      </w:hyperlink>
    </w:p>
    <w:p w14:paraId="0A8F85E2" w14:textId="2708EE9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3" w:history="1">
        <w:r w:rsidR="00EB1FEA" w:rsidRPr="00D22B84">
          <w:rPr>
            <w:rStyle w:val="Hyperlink"/>
            <w:rFonts w:ascii="Arial Bold" w:hAnsi="Arial Bold"/>
            <w:noProof/>
          </w:rPr>
          <w:t>6.13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Design Certification</w:t>
        </w:r>
        <w:r w:rsidR="00EB1FEA">
          <w:rPr>
            <w:noProof/>
            <w:webHidden/>
          </w:rPr>
          <w:tab/>
        </w:r>
        <w:r w:rsidR="00EB1FEA">
          <w:rPr>
            <w:noProof/>
            <w:webHidden/>
          </w:rPr>
          <w:fldChar w:fldCharType="begin"/>
        </w:r>
        <w:r w:rsidR="00EB1FEA">
          <w:rPr>
            <w:noProof/>
            <w:webHidden/>
          </w:rPr>
          <w:instrText xml:space="preserve"> PAGEREF _Toc208306493 \h </w:instrText>
        </w:r>
        <w:r w:rsidR="00EB1FEA">
          <w:rPr>
            <w:noProof/>
            <w:webHidden/>
          </w:rPr>
        </w:r>
        <w:r w:rsidR="00EB1FEA">
          <w:rPr>
            <w:noProof/>
            <w:webHidden/>
          </w:rPr>
          <w:fldChar w:fldCharType="separate"/>
        </w:r>
        <w:r w:rsidR="006A094C">
          <w:rPr>
            <w:noProof/>
            <w:webHidden/>
          </w:rPr>
          <w:t>56</w:t>
        </w:r>
        <w:r w:rsidR="00EB1FEA">
          <w:rPr>
            <w:noProof/>
            <w:webHidden/>
          </w:rPr>
          <w:fldChar w:fldCharType="end"/>
        </w:r>
      </w:hyperlink>
    </w:p>
    <w:p w14:paraId="3F0FEA72" w14:textId="23D215F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4" w:history="1">
        <w:r w:rsidR="00EB1FEA" w:rsidRPr="00D22B84">
          <w:rPr>
            <w:rStyle w:val="Hyperlink"/>
            <w:rFonts w:ascii="Arial Bold" w:hAnsi="Arial Bold"/>
            <w:noProof/>
          </w:rPr>
          <w:t>6.14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Samples</w:t>
        </w:r>
        <w:r w:rsidR="00EB1FEA">
          <w:rPr>
            <w:noProof/>
            <w:webHidden/>
          </w:rPr>
          <w:tab/>
        </w:r>
        <w:r w:rsidR="00EB1FEA">
          <w:rPr>
            <w:noProof/>
            <w:webHidden/>
          </w:rPr>
          <w:fldChar w:fldCharType="begin"/>
        </w:r>
        <w:r w:rsidR="00EB1FEA">
          <w:rPr>
            <w:noProof/>
            <w:webHidden/>
          </w:rPr>
          <w:instrText xml:space="preserve"> PAGEREF _Toc208306494 \h </w:instrText>
        </w:r>
        <w:r w:rsidR="00EB1FEA">
          <w:rPr>
            <w:noProof/>
            <w:webHidden/>
          </w:rPr>
        </w:r>
        <w:r w:rsidR="00EB1FEA">
          <w:rPr>
            <w:noProof/>
            <w:webHidden/>
          </w:rPr>
          <w:fldChar w:fldCharType="separate"/>
        </w:r>
        <w:r w:rsidR="006A094C">
          <w:rPr>
            <w:noProof/>
            <w:webHidden/>
          </w:rPr>
          <w:t>57</w:t>
        </w:r>
        <w:r w:rsidR="00EB1FEA">
          <w:rPr>
            <w:noProof/>
            <w:webHidden/>
          </w:rPr>
          <w:fldChar w:fldCharType="end"/>
        </w:r>
      </w:hyperlink>
    </w:p>
    <w:p w14:paraId="60A1EBDB" w14:textId="7FEF80B4"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495" w:history="1">
        <w:r w:rsidR="00EB1FEA" w:rsidRPr="00D22B84">
          <w:rPr>
            <w:rStyle w:val="Hyperlink"/>
            <w:noProof/>
          </w:rPr>
          <w:t>7.</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SITE</w:t>
        </w:r>
        <w:r w:rsidR="00EB1FEA">
          <w:rPr>
            <w:noProof/>
            <w:webHidden/>
          </w:rPr>
          <w:tab/>
        </w:r>
        <w:r w:rsidR="00EB1FEA">
          <w:rPr>
            <w:noProof/>
            <w:webHidden/>
          </w:rPr>
          <w:fldChar w:fldCharType="begin"/>
        </w:r>
        <w:r w:rsidR="00EB1FEA">
          <w:rPr>
            <w:noProof/>
            <w:webHidden/>
          </w:rPr>
          <w:instrText xml:space="preserve"> PAGEREF _Toc208306495 \h </w:instrText>
        </w:r>
        <w:r w:rsidR="00EB1FEA">
          <w:rPr>
            <w:noProof/>
            <w:webHidden/>
          </w:rPr>
        </w:r>
        <w:r w:rsidR="00EB1FEA">
          <w:rPr>
            <w:noProof/>
            <w:webHidden/>
          </w:rPr>
          <w:fldChar w:fldCharType="separate"/>
        </w:r>
        <w:r w:rsidR="006A094C">
          <w:rPr>
            <w:noProof/>
            <w:webHidden/>
          </w:rPr>
          <w:t>58</w:t>
        </w:r>
        <w:r w:rsidR="00EB1FEA">
          <w:rPr>
            <w:noProof/>
            <w:webHidden/>
          </w:rPr>
          <w:fldChar w:fldCharType="end"/>
        </w:r>
      </w:hyperlink>
    </w:p>
    <w:p w14:paraId="3EE22599" w14:textId="7B34D56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6" w:history="1">
        <w:r w:rsidR="00EB1FEA" w:rsidRPr="00D22B84">
          <w:rPr>
            <w:rStyle w:val="Hyperlink"/>
            <w:rFonts w:ascii="Arial Bold" w:hAnsi="Arial Bold"/>
            <w:noProof/>
          </w:rPr>
          <w:t>7.1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to Inform Itself</w:t>
        </w:r>
        <w:r w:rsidR="00EB1FEA">
          <w:rPr>
            <w:noProof/>
            <w:webHidden/>
          </w:rPr>
          <w:tab/>
        </w:r>
        <w:r w:rsidR="00EB1FEA">
          <w:rPr>
            <w:noProof/>
            <w:webHidden/>
          </w:rPr>
          <w:fldChar w:fldCharType="begin"/>
        </w:r>
        <w:r w:rsidR="00EB1FEA">
          <w:rPr>
            <w:noProof/>
            <w:webHidden/>
          </w:rPr>
          <w:instrText xml:space="preserve"> PAGEREF _Toc208306496 \h </w:instrText>
        </w:r>
        <w:r w:rsidR="00EB1FEA">
          <w:rPr>
            <w:noProof/>
            <w:webHidden/>
          </w:rPr>
        </w:r>
        <w:r w:rsidR="00EB1FEA">
          <w:rPr>
            <w:noProof/>
            <w:webHidden/>
          </w:rPr>
          <w:fldChar w:fldCharType="separate"/>
        </w:r>
        <w:r w:rsidR="006A094C">
          <w:rPr>
            <w:noProof/>
            <w:webHidden/>
          </w:rPr>
          <w:t>58</w:t>
        </w:r>
        <w:r w:rsidR="00EB1FEA">
          <w:rPr>
            <w:noProof/>
            <w:webHidden/>
          </w:rPr>
          <w:fldChar w:fldCharType="end"/>
        </w:r>
      </w:hyperlink>
    </w:p>
    <w:p w14:paraId="04C92DC9" w14:textId="300675F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7" w:history="1">
        <w:r w:rsidR="00EB1FEA" w:rsidRPr="00D22B84">
          <w:rPr>
            <w:rStyle w:val="Hyperlink"/>
            <w:rFonts w:ascii="Arial Bold" w:hAnsi="Arial Bold"/>
            <w:noProof/>
          </w:rPr>
          <w:t>7.2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Site and Other Information</w:t>
        </w:r>
        <w:r w:rsidR="00EB1FEA">
          <w:rPr>
            <w:noProof/>
            <w:webHidden/>
          </w:rPr>
          <w:tab/>
        </w:r>
        <w:r w:rsidR="00EB1FEA">
          <w:rPr>
            <w:noProof/>
            <w:webHidden/>
          </w:rPr>
          <w:fldChar w:fldCharType="begin"/>
        </w:r>
        <w:r w:rsidR="00EB1FEA">
          <w:rPr>
            <w:noProof/>
            <w:webHidden/>
          </w:rPr>
          <w:instrText xml:space="preserve"> PAGEREF _Toc208306497 \h </w:instrText>
        </w:r>
        <w:r w:rsidR="00EB1FEA">
          <w:rPr>
            <w:noProof/>
            <w:webHidden/>
          </w:rPr>
        </w:r>
        <w:r w:rsidR="00EB1FEA">
          <w:rPr>
            <w:noProof/>
            <w:webHidden/>
          </w:rPr>
          <w:fldChar w:fldCharType="separate"/>
        </w:r>
        <w:r w:rsidR="006A094C">
          <w:rPr>
            <w:noProof/>
            <w:webHidden/>
          </w:rPr>
          <w:t>58</w:t>
        </w:r>
        <w:r w:rsidR="00EB1FEA">
          <w:rPr>
            <w:noProof/>
            <w:webHidden/>
          </w:rPr>
          <w:fldChar w:fldCharType="end"/>
        </w:r>
      </w:hyperlink>
    </w:p>
    <w:p w14:paraId="34EE2B46" w14:textId="4E05233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8" w:history="1">
        <w:r w:rsidR="00EB1FEA" w:rsidRPr="00D22B84">
          <w:rPr>
            <w:rStyle w:val="Hyperlink"/>
            <w:rFonts w:ascii="Arial Bold" w:hAnsi="Arial Bold"/>
            <w:noProof/>
          </w:rPr>
          <w:t>7.3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Notice of Latent Condition</w:t>
        </w:r>
        <w:r w:rsidR="00EB1FEA">
          <w:rPr>
            <w:noProof/>
            <w:webHidden/>
          </w:rPr>
          <w:tab/>
        </w:r>
        <w:r w:rsidR="00EB1FEA">
          <w:rPr>
            <w:noProof/>
            <w:webHidden/>
          </w:rPr>
          <w:fldChar w:fldCharType="begin"/>
        </w:r>
        <w:r w:rsidR="00EB1FEA">
          <w:rPr>
            <w:noProof/>
            <w:webHidden/>
          </w:rPr>
          <w:instrText xml:space="preserve"> PAGEREF _Toc208306498 \h </w:instrText>
        </w:r>
        <w:r w:rsidR="00EB1FEA">
          <w:rPr>
            <w:noProof/>
            <w:webHidden/>
          </w:rPr>
        </w:r>
        <w:r w:rsidR="00EB1FEA">
          <w:rPr>
            <w:noProof/>
            <w:webHidden/>
          </w:rPr>
          <w:fldChar w:fldCharType="separate"/>
        </w:r>
        <w:r w:rsidR="006A094C">
          <w:rPr>
            <w:noProof/>
            <w:webHidden/>
          </w:rPr>
          <w:t>58</w:t>
        </w:r>
        <w:r w:rsidR="00EB1FEA">
          <w:rPr>
            <w:noProof/>
            <w:webHidden/>
          </w:rPr>
          <w:fldChar w:fldCharType="end"/>
        </w:r>
      </w:hyperlink>
    </w:p>
    <w:p w14:paraId="2FFED933" w14:textId="433E875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499" w:history="1">
        <w:r w:rsidR="00EB1FEA" w:rsidRPr="00D22B84">
          <w:rPr>
            <w:rStyle w:val="Hyperlink"/>
            <w:rFonts w:ascii="Arial Bold" w:hAnsi="Arial Bold"/>
            <w:noProof/>
          </w:rPr>
          <w:t>7.4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Entitlement</w:t>
        </w:r>
        <w:r w:rsidR="00EB1FEA">
          <w:rPr>
            <w:noProof/>
            <w:webHidden/>
          </w:rPr>
          <w:tab/>
        </w:r>
        <w:r w:rsidR="00EB1FEA">
          <w:rPr>
            <w:noProof/>
            <w:webHidden/>
          </w:rPr>
          <w:fldChar w:fldCharType="begin"/>
        </w:r>
        <w:r w:rsidR="00EB1FEA">
          <w:rPr>
            <w:noProof/>
            <w:webHidden/>
          </w:rPr>
          <w:instrText xml:space="preserve"> PAGEREF _Toc208306499 \h </w:instrText>
        </w:r>
        <w:r w:rsidR="00EB1FEA">
          <w:rPr>
            <w:noProof/>
            <w:webHidden/>
          </w:rPr>
        </w:r>
        <w:r w:rsidR="00EB1FEA">
          <w:rPr>
            <w:noProof/>
            <w:webHidden/>
          </w:rPr>
          <w:fldChar w:fldCharType="separate"/>
        </w:r>
        <w:r w:rsidR="006A094C">
          <w:rPr>
            <w:noProof/>
            <w:webHidden/>
          </w:rPr>
          <w:t>58</w:t>
        </w:r>
        <w:r w:rsidR="00EB1FEA">
          <w:rPr>
            <w:noProof/>
            <w:webHidden/>
          </w:rPr>
          <w:fldChar w:fldCharType="end"/>
        </w:r>
      </w:hyperlink>
    </w:p>
    <w:p w14:paraId="5EDF38EA" w14:textId="3542083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0" w:history="1">
        <w:r w:rsidR="00EB1FEA" w:rsidRPr="00D22B84">
          <w:rPr>
            <w:rStyle w:val="Hyperlink"/>
            <w:rFonts w:ascii="Arial Bold" w:hAnsi="Arial Bold"/>
            <w:noProof/>
          </w:rPr>
          <w:t>7.5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Site Access</w:t>
        </w:r>
        <w:r w:rsidR="00EB1FEA">
          <w:rPr>
            <w:noProof/>
            <w:webHidden/>
          </w:rPr>
          <w:tab/>
        </w:r>
        <w:r w:rsidR="00EB1FEA">
          <w:rPr>
            <w:noProof/>
            <w:webHidden/>
          </w:rPr>
          <w:fldChar w:fldCharType="begin"/>
        </w:r>
        <w:r w:rsidR="00EB1FEA">
          <w:rPr>
            <w:noProof/>
            <w:webHidden/>
          </w:rPr>
          <w:instrText xml:space="preserve"> PAGEREF _Toc208306500 \h </w:instrText>
        </w:r>
        <w:r w:rsidR="00EB1FEA">
          <w:rPr>
            <w:noProof/>
            <w:webHidden/>
          </w:rPr>
        </w:r>
        <w:r w:rsidR="00EB1FEA">
          <w:rPr>
            <w:noProof/>
            <w:webHidden/>
          </w:rPr>
          <w:fldChar w:fldCharType="separate"/>
        </w:r>
        <w:r w:rsidR="006A094C">
          <w:rPr>
            <w:noProof/>
            <w:webHidden/>
          </w:rPr>
          <w:t>59</w:t>
        </w:r>
        <w:r w:rsidR="00EB1FEA">
          <w:rPr>
            <w:noProof/>
            <w:webHidden/>
          </w:rPr>
          <w:fldChar w:fldCharType="end"/>
        </w:r>
      </w:hyperlink>
    </w:p>
    <w:p w14:paraId="34975C79" w14:textId="29CA47B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1" w:history="1">
        <w:r w:rsidR="00EB1FEA" w:rsidRPr="00D22B84">
          <w:rPr>
            <w:rStyle w:val="Hyperlink"/>
            <w:rFonts w:ascii="Arial Bold" w:hAnsi="Arial Bold"/>
            <w:noProof/>
          </w:rPr>
          <w:t>7.6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Obligation to Provide Access</w:t>
        </w:r>
        <w:r w:rsidR="00EB1FEA">
          <w:rPr>
            <w:noProof/>
            <w:webHidden/>
          </w:rPr>
          <w:tab/>
        </w:r>
        <w:r w:rsidR="00EB1FEA">
          <w:rPr>
            <w:noProof/>
            <w:webHidden/>
          </w:rPr>
          <w:fldChar w:fldCharType="begin"/>
        </w:r>
        <w:r w:rsidR="00EB1FEA">
          <w:rPr>
            <w:noProof/>
            <w:webHidden/>
          </w:rPr>
          <w:instrText xml:space="preserve"> PAGEREF _Toc208306501 \h </w:instrText>
        </w:r>
        <w:r w:rsidR="00EB1FEA">
          <w:rPr>
            <w:noProof/>
            <w:webHidden/>
          </w:rPr>
        </w:r>
        <w:r w:rsidR="00EB1FEA">
          <w:rPr>
            <w:noProof/>
            <w:webHidden/>
          </w:rPr>
          <w:fldChar w:fldCharType="separate"/>
        </w:r>
        <w:r w:rsidR="006A094C">
          <w:rPr>
            <w:noProof/>
            <w:webHidden/>
          </w:rPr>
          <w:t>59</w:t>
        </w:r>
        <w:r w:rsidR="00EB1FEA">
          <w:rPr>
            <w:noProof/>
            <w:webHidden/>
          </w:rPr>
          <w:fldChar w:fldCharType="end"/>
        </w:r>
      </w:hyperlink>
    </w:p>
    <w:p w14:paraId="2DC36447" w14:textId="00D6C2C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2" w:history="1">
        <w:r w:rsidR="00EB1FEA" w:rsidRPr="00D22B84">
          <w:rPr>
            <w:rStyle w:val="Hyperlink"/>
            <w:rFonts w:ascii="Arial Bold" w:hAnsi="Arial Bold"/>
            <w:noProof/>
          </w:rPr>
          <w:t>7.7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Non-Reliance</w:t>
        </w:r>
        <w:r w:rsidR="00EB1FEA">
          <w:rPr>
            <w:noProof/>
            <w:webHidden/>
          </w:rPr>
          <w:tab/>
        </w:r>
        <w:r w:rsidR="00EB1FEA">
          <w:rPr>
            <w:noProof/>
            <w:webHidden/>
          </w:rPr>
          <w:fldChar w:fldCharType="begin"/>
        </w:r>
        <w:r w:rsidR="00EB1FEA">
          <w:rPr>
            <w:noProof/>
            <w:webHidden/>
          </w:rPr>
          <w:instrText xml:space="preserve"> PAGEREF _Toc208306502 \h </w:instrText>
        </w:r>
        <w:r w:rsidR="00EB1FEA">
          <w:rPr>
            <w:noProof/>
            <w:webHidden/>
          </w:rPr>
        </w:r>
        <w:r w:rsidR="00EB1FEA">
          <w:rPr>
            <w:noProof/>
            <w:webHidden/>
          </w:rPr>
          <w:fldChar w:fldCharType="separate"/>
        </w:r>
        <w:r w:rsidR="006A094C">
          <w:rPr>
            <w:noProof/>
            <w:webHidden/>
          </w:rPr>
          <w:t>59</w:t>
        </w:r>
        <w:r w:rsidR="00EB1FEA">
          <w:rPr>
            <w:noProof/>
            <w:webHidden/>
          </w:rPr>
          <w:fldChar w:fldCharType="end"/>
        </w:r>
      </w:hyperlink>
    </w:p>
    <w:p w14:paraId="3BEAB4DC" w14:textId="4F83C66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3" w:history="1">
        <w:r w:rsidR="00EB1FEA" w:rsidRPr="00D22B84">
          <w:rPr>
            <w:rStyle w:val="Hyperlink"/>
            <w:rFonts w:ascii="Arial Bold" w:hAnsi="Arial Bold"/>
            <w:noProof/>
          </w:rPr>
          <w:t>7.8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Method of Work Plan for Airfield Activities and Operating Airfield</w:t>
        </w:r>
        <w:r w:rsidR="00EB1FEA">
          <w:rPr>
            <w:noProof/>
            <w:webHidden/>
          </w:rPr>
          <w:tab/>
        </w:r>
        <w:r w:rsidR="00EB1FEA">
          <w:rPr>
            <w:noProof/>
            <w:webHidden/>
          </w:rPr>
          <w:fldChar w:fldCharType="begin"/>
        </w:r>
        <w:r w:rsidR="00EB1FEA">
          <w:rPr>
            <w:noProof/>
            <w:webHidden/>
          </w:rPr>
          <w:instrText xml:space="preserve"> PAGEREF _Toc208306503 \h </w:instrText>
        </w:r>
        <w:r w:rsidR="00EB1FEA">
          <w:rPr>
            <w:noProof/>
            <w:webHidden/>
          </w:rPr>
        </w:r>
        <w:r w:rsidR="00EB1FEA">
          <w:rPr>
            <w:noProof/>
            <w:webHidden/>
          </w:rPr>
          <w:fldChar w:fldCharType="separate"/>
        </w:r>
        <w:r w:rsidR="006A094C">
          <w:rPr>
            <w:noProof/>
            <w:webHidden/>
          </w:rPr>
          <w:t>60</w:t>
        </w:r>
        <w:r w:rsidR="00EB1FEA">
          <w:rPr>
            <w:noProof/>
            <w:webHidden/>
          </w:rPr>
          <w:fldChar w:fldCharType="end"/>
        </w:r>
      </w:hyperlink>
    </w:p>
    <w:p w14:paraId="3629372F" w14:textId="1BF0AC0B"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504" w:history="1">
        <w:r w:rsidR="00EB1FEA" w:rsidRPr="00D22B84">
          <w:rPr>
            <w:rStyle w:val="Hyperlink"/>
            <w:noProof/>
          </w:rPr>
          <w:t>8.</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CONSTRUCTION</w:t>
        </w:r>
        <w:r w:rsidR="00EB1FEA">
          <w:rPr>
            <w:noProof/>
            <w:webHidden/>
          </w:rPr>
          <w:tab/>
        </w:r>
        <w:r w:rsidR="00EB1FEA">
          <w:rPr>
            <w:noProof/>
            <w:webHidden/>
          </w:rPr>
          <w:fldChar w:fldCharType="begin"/>
        </w:r>
        <w:r w:rsidR="00EB1FEA">
          <w:rPr>
            <w:noProof/>
            <w:webHidden/>
          </w:rPr>
          <w:instrText xml:space="preserve"> PAGEREF _Toc208306504 \h </w:instrText>
        </w:r>
        <w:r w:rsidR="00EB1FEA">
          <w:rPr>
            <w:noProof/>
            <w:webHidden/>
          </w:rPr>
        </w:r>
        <w:r w:rsidR="00EB1FEA">
          <w:rPr>
            <w:noProof/>
            <w:webHidden/>
          </w:rPr>
          <w:fldChar w:fldCharType="separate"/>
        </w:r>
        <w:r w:rsidR="006A094C">
          <w:rPr>
            <w:noProof/>
            <w:webHidden/>
          </w:rPr>
          <w:t>61</w:t>
        </w:r>
        <w:r w:rsidR="00EB1FEA">
          <w:rPr>
            <w:noProof/>
            <w:webHidden/>
          </w:rPr>
          <w:fldChar w:fldCharType="end"/>
        </w:r>
      </w:hyperlink>
    </w:p>
    <w:p w14:paraId="6636E90D" w14:textId="7A3F632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5" w:history="1">
        <w:r w:rsidR="00EB1FEA" w:rsidRPr="00D22B84">
          <w:rPr>
            <w:rStyle w:val="Hyperlink"/>
            <w:rFonts w:ascii="Arial Bold" w:hAnsi="Arial Bold"/>
            <w:noProof/>
          </w:rPr>
          <w:t>8.1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Description of Subcontract Works</w:t>
        </w:r>
        <w:r w:rsidR="00EB1FEA">
          <w:rPr>
            <w:noProof/>
            <w:webHidden/>
          </w:rPr>
          <w:tab/>
        </w:r>
        <w:r w:rsidR="00EB1FEA">
          <w:rPr>
            <w:noProof/>
            <w:webHidden/>
          </w:rPr>
          <w:fldChar w:fldCharType="begin"/>
        </w:r>
        <w:r w:rsidR="00EB1FEA">
          <w:rPr>
            <w:noProof/>
            <w:webHidden/>
          </w:rPr>
          <w:instrText xml:space="preserve"> PAGEREF _Toc208306505 \h </w:instrText>
        </w:r>
        <w:r w:rsidR="00EB1FEA">
          <w:rPr>
            <w:noProof/>
            <w:webHidden/>
          </w:rPr>
        </w:r>
        <w:r w:rsidR="00EB1FEA">
          <w:rPr>
            <w:noProof/>
            <w:webHidden/>
          </w:rPr>
          <w:fldChar w:fldCharType="separate"/>
        </w:r>
        <w:r w:rsidR="006A094C">
          <w:rPr>
            <w:noProof/>
            <w:webHidden/>
          </w:rPr>
          <w:t>61</w:t>
        </w:r>
        <w:r w:rsidR="00EB1FEA">
          <w:rPr>
            <w:noProof/>
            <w:webHidden/>
          </w:rPr>
          <w:fldChar w:fldCharType="end"/>
        </w:r>
      </w:hyperlink>
    </w:p>
    <w:p w14:paraId="639795E6" w14:textId="1308372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6" w:history="1">
        <w:r w:rsidR="00EB1FEA" w:rsidRPr="00D22B84">
          <w:rPr>
            <w:rStyle w:val="Hyperlink"/>
            <w:rFonts w:ascii="Arial Bold" w:hAnsi="Arial Bold"/>
            <w:noProof/>
          </w:rPr>
          <w:t>8.2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All Work Included</w:t>
        </w:r>
        <w:r w:rsidR="00EB1FEA">
          <w:rPr>
            <w:noProof/>
            <w:webHidden/>
          </w:rPr>
          <w:tab/>
        </w:r>
        <w:r w:rsidR="00EB1FEA">
          <w:rPr>
            <w:noProof/>
            <w:webHidden/>
          </w:rPr>
          <w:fldChar w:fldCharType="begin"/>
        </w:r>
        <w:r w:rsidR="00EB1FEA">
          <w:rPr>
            <w:noProof/>
            <w:webHidden/>
          </w:rPr>
          <w:instrText xml:space="preserve"> PAGEREF _Toc208306506 \h </w:instrText>
        </w:r>
        <w:r w:rsidR="00EB1FEA">
          <w:rPr>
            <w:noProof/>
            <w:webHidden/>
          </w:rPr>
        </w:r>
        <w:r w:rsidR="00EB1FEA">
          <w:rPr>
            <w:noProof/>
            <w:webHidden/>
          </w:rPr>
          <w:fldChar w:fldCharType="separate"/>
        </w:r>
        <w:r w:rsidR="006A094C">
          <w:rPr>
            <w:noProof/>
            <w:webHidden/>
          </w:rPr>
          <w:t>61</w:t>
        </w:r>
        <w:r w:rsidR="00EB1FEA">
          <w:rPr>
            <w:noProof/>
            <w:webHidden/>
          </w:rPr>
          <w:fldChar w:fldCharType="end"/>
        </w:r>
      </w:hyperlink>
    </w:p>
    <w:p w14:paraId="495E9443" w14:textId="2AC05BD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7" w:history="1">
        <w:r w:rsidR="00EB1FEA" w:rsidRPr="00D22B84">
          <w:rPr>
            <w:rStyle w:val="Hyperlink"/>
            <w:rFonts w:ascii="Arial Bold" w:hAnsi="Arial Bold"/>
            <w:noProof/>
          </w:rPr>
          <w:t>8.3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Statutory Requirements</w:t>
        </w:r>
        <w:r w:rsidR="00EB1FEA">
          <w:rPr>
            <w:noProof/>
            <w:webHidden/>
          </w:rPr>
          <w:tab/>
        </w:r>
        <w:r w:rsidR="00EB1FEA">
          <w:rPr>
            <w:noProof/>
            <w:webHidden/>
          </w:rPr>
          <w:fldChar w:fldCharType="begin"/>
        </w:r>
        <w:r w:rsidR="00EB1FEA">
          <w:rPr>
            <w:noProof/>
            <w:webHidden/>
          </w:rPr>
          <w:instrText xml:space="preserve"> PAGEREF _Toc208306507 \h </w:instrText>
        </w:r>
        <w:r w:rsidR="00EB1FEA">
          <w:rPr>
            <w:noProof/>
            <w:webHidden/>
          </w:rPr>
        </w:r>
        <w:r w:rsidR="00EB1FEA">
          <w:rPr>
            <w:noProof/>
            <w:webHidden/>
          </w:rPr>
          <w:fldChar w:fldCharType="separate"/>
        </w:r>
        <w:r w:rsidR="006A094C">
          <w:rPr>
            <w:noProof/>
            <w:webHidden/>
          </w:rPr>
          <w:t>61</w:t>
        </w:r>
        <w:r w:rsidR="00EB1FEA">
          <w:rPr>
            <w:noProof/>
            <w:webHidden/>
          </w:rPr>
          <w:fldChar w:fldCharType="end"/>
        </w:r>
      </w:hyperlink>
    </w:p>
    <w:p w14:paraId="4C6AA3E8" w14:textId="588E53F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8" w:history="1">
        <w:r w:rsidR="00EB1FEA" w:rsidRPr="00D22B84">
          <w:rPr>
            <w:rStyle w:val="Hyperlink"/>
            <w:rFonts w:ascii="Arial Bold" w:hAnsi="Arial Bold"/>
            <w:noProof/>
          </w:rPr>
          <w:t>8.4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Change in Statutory Requirements or Variance with Subcontract</w:t>
        </w:r>
        <w:r w:rsidR="00EB1FEA">
          <w:rPr>
            <w:noProof/>
            <w:webHidden/>
          </w:rPr>
          <w:tab/>
        </w:r>
        <w:r w:rsidR="00EB1FEA">
          <w:rPr>
            <w:noProof/>
            <w:webHidden/>
          </w:rPr>
          <w:fldChar w:fldCharType="begin"/>
        </w:r>
        <w:r w:rsidR="00EB1FEA">
          <w:rPr>
            <w:noProof/>
            <w:webHidden/>
          </w:rPr>
          <w:instrText xml:space="preserve"> PAGEREF _Toc208306508 \h </w:instrText>
        </w:r>
        <w:r w:rsidR="00EB1FEA">
          <w:rPr>
            <w:noProof/>
            <w:webHidden/>
          </w:rPr>
        </w:r>
        <w:r w:rsidR="00EB1FEA">
          <w:rPr>
            <w:noProof/>
            <w:webHidden/>
          </w:rPr>
          <w:fldChar w:fldCharType="separate"/>
        </w:r>
        <w:r w:rsidR="006A094C">
          <w:rPr>
            <w:noProof/>
            <w:webHidden/>
          </w:rPr>
          <w:t>61</w:t>
        </w:r>
        <w:r w:rsidR="00EB1FEA">
          <w:rPr>
            <w:noProof/>
            <w:webHidden/>
          </w:rPr>
          <w:fldChar w:fldCharType="end"/>
        </w:r>
      </w:hyperlink>
    </w:p>
    <w:p w14:paraId="321EE5C1" w14:textId="56A0FCE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09" w:history="1">
        <w:r w:rsidR="00EB1FEA" w:rsidRPr="00D22B84">
          <w:rPr>
            <w:rStyle w:val="Hyperlink"/>
            <w:rFonts w:ascii="Arial Bold" w:hAnsi="Arial Bold"/>
            <w:noProof/>
          </w:rPr>
          <w:t>8.5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Subcontracting</w:t>
        </w:r>
        <w:r w:rsidR="00EB1FEA">
          <w:rPr>
            <w:noProof/>
            <w:webHidden/>
          </w:rPr>
          <w:tab/>
        </w:r>
        <w:r w:rsidR="00EB1FEA">
          <w:rPr>
            <w:noProof/>
            <w:webHidden/>
          </w:rPr>
          <w:fldChar w:fldCharType="begin"/>
        </w:r>
        <w:r w:rsidR="00EB1FEA">
          <w:rPr>
            <w:noProof/>
            <w:webHidden/>
          </w:rPr>
          <w:instrText xml:space="preserve"> PAGEREF _Toc208306509 \h </w:instrText>
        </w:r>
        <w:r w:rsidR="00EB1FEA">
          <w:rPr>
            <w:noProof/>
            <w:webHidden/>
          </w:rPr>
        </w:r>
        <w:r w:rsidR="00EB1FEA">
          <w:rPr>
            <w:noProof/>
            <w:webHidden/>
          </w:rPr>
          <w:fldChar w:fldCharType="separate"/>
        </w:r>
        <w:r w:rsidR="006A094C">
          <w:rPr>
            <w:noProof/>
            <w:webHidden/>
          </w:rPr>
          <w:t>62</w:t>
        </w:r>
        <w:r w:rsidR="00EB1FEA">
          <w:rPr>
            <w:noProof/>
            <w:webHidden/>
          </w:rPr>
          <w:fldChar w:fldCharType="end"/>
        </w:r>
      </w:hyperlink>
    </w:p>
    <w:p w14:paraId="6660FB39" w14:textId="142BE1B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0" w:history="1">
        <w:r w:rsidR="00EB1FEA" w:rsidRPr="00D22B84">
          <w:rPr>
            <w:rStyle w:val="Hyperlink"/>
            <w:rFonts w:ascii="Arial Bold" w:hAnsi="Arial Bold"/>
            <w:noProof/>
          </w:rPr>
          <w:t>8.6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Collateral Warranties</w:t>
        </w:r>
        <w:r w:rsidR="00EB1FEA">
          <w:rPr>
            <w:noProof/>
            <w:webHidden/>
          </w:rPr>
          <w:tab/>
        </w:r>
        <w:r w:rsidR="00EB1FEA">
          <w:rPr>
            <w:noProof/>
            <w:webHidden/>
          </w:rPr>
          <w:fldChar w:fldCharType="begin"/>
        </w:r>
        <w:r w:rsidR="00EB1FEA">
          <w:rPr>
            <w:noProof/>
            <w:webHidden/>
          </w:rPr>
          <w:instrText xml:space="preserve"> PAGEREF _Toc208306510 \h </w:instrText>
        </w:r>
        <w:r w:rsidR="00EB1FEA">
          <w:rPr>
            <w:noProof/>
            <w:webHidden/>
          </w:rPr>
        </w:r>
        <w:r w:rsidR="00EB1FEA">
          <w:rPr>
            <w:noProof/>
            <w:webHidden/>
          </w:rPr>
          <w:fldChar w:fldCharType="separate"/>
        </w:r>
        <w:r w:rsidR="006A094C">
          <w:rPr>
            <w:noProof/>
            <w:webHidden/>
          </w:rPr>
          <w:t>63</w:t>
        </w:r>
        <w:r w:rsidR="00EB1FEA">
          <w:rPr>
            <w:noProof/>
            <w:webHidden/>
          </w:rPr>
          <w:fldChar w:fldCharType="end"/>
        </w:r>
      </w:hyperlink>
    </w:p>
    <w:p w14:paraId="319298F1" w14:textId="22340C8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1" w:history="1">
        <w:r w:rsidR="00EB1FEA" w:rsidRPr="00D22B84">
          <w:rPr>
            <w:rStyle w:val="Hyperlink"/>
            <w:rFonts w:ascii="Arial Bold" w:hAnsi="Arial Bold"/>
            <w:noProof/>
          </w:rPr>
          <w:t>8.7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Provisional Sum Work</w:t>
        </w:r>
        <w:r w:rsidR="00EB1FEA">
          <w:rPr>
            <w:noProof/>
            <w:webHidden/>
          </w:rPr>
          <w:tab/>
        </w:r>
        <w:r w:rsidR="00EB1FEA">
          <w:rPr>
            <w:noProof/>
            <w:webHidden/>
          </w:rPr>
          <w:fldChar w:fldCharType="begin"/>
        </w:r>
        <w:r w:rsidR="00EB1FEA">
          <w:rPr>
            <w:noProof/>
            <w:webHidden/>
          </w:rPr>
          <w:instrText xml:space="preserve"> PAGEREF _Toc208306511 \h </w:instrText>
        </w:r>
        <w:r w:rsidR="00EB1FEA">
          <w:rPr>
            <w:noProof/>
            <w:webHidden/>
          </w:rPr>
        </w:r>
        <w:r w:rsidR="00EB1FEA">
          <w:rPr>
            <w:noProof/>
            <w:webHidden/>
          </w:rPr>
          <w:fldChar w:fldCharType="separate"/>
        </w:r>
        <w:r w:rsidR="006A094C">
          <w:rPr>
            <w:noProof/>
            <w:webHidden/>
          </w:rPr>
          <w:t>63</w:t>
        </w:r>
        <w:r w:rsidR="00EB1FEA">
          <w:rPr>
            <w:noProof/>
            <w:webHidden/>
          </w:rPr>
          <w:fldChar w:fldCharType="end"/>
        </w:r>
      </w:hyperlink>
    </w:p>
    <w:p w14:paraId="60022A38" w14:textId="0EB8D63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2" w:history="1">
        <w:r w:rsidR="00EB1FEA" w:rsidRPr="00D22B84">
          <w:rPr>
            <w:rStyle w:val="Hyperlink"/>
            <w:rFonts w:ascii="Arial Bold" w:hAnsi="Arial Bold"/>
            <w:noProof/>
          </w:rPr>
          <w:t>8.8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Design for Provisional Sum Work to be Prepared by Contractor - Option 1</w:t>
        </w:r>
        <w:r w:rsidR="00EB1FEA">
          <w:rPr>
            <w:noProof/>
            <w:webHidden/>
          </w:rPr>
          <w:tab/>
        </w:r>
        <w:r w:rsidR="00EB1FEA">
          <w:rPr>
            <w:noProof/>
            <w:webHidden/>
          </w:rPr>
          <w:fldChar w:fldCharType="begin"/>
        </w:r>
        <w:r w:rsidR="00EB1FEA">
          <w:rPr>
            <w:noProof/>
            <w:webHidden/>
          </w:rPr>
          <w:instrText xml:space="preserve"> PAGEREF _Toc208306512 \h </w:instrText>
        </w:r>
        <w:r w:rsidR="00EB1FEA">
          <w:rPr>
            <w:noProof/>
            <w:webHidden/>
          </w:rPr>
        </w:r>
        <w:r w:rsidR="00EB1FEA">
          <w:rPr>
            <w:noProof/>
            <w:webHidden/>
          </w:rPr>
          <w:fldChar w:fldCharType="separate"/>
        </w:r>
        <w:r w:rsidR="006A094C">
          <w:rPr>
            <w:noProof/>
            <w:webHidden/>
          </w:rPr>
          <w:t>64</w:t>
        </w:r>
        <w:r w:rsidR="00EB1FEA">
          <w:rPr>
            <w:noProof/>
            <w:webHidden/>
          </w:rPr>
          <w:fldChar w:fldCharType="end"/>
        </w:r>
      </w:hyperlink>
    </w:p>
    <w:p w14:paraId="4E1A89EC" w14:textId="4CF6F07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3" w:history="1">
        <w:r w:rsidR="00EB1FEA" w:rsidRPr="00D22B84">
          <w:rPr>
            <w:rStyle w:val="Hyperlink"/>
            <w:noProof/>
          </w:rPr>
          <w:t>8.8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Design for Provisional Sum Work to be Prepared by Subcontractor - Option 2</w:t>
        </w:r>
        <w:r w:rsidR="00EB1FEA">
          <w:rPr>
            <w:noProof/>
            <w:webHidden/>
          </w:rPr>
          <w:tab/>
        </w:r>
        <w:r w:rsidR="00EB1FEA">
          <w:rPr>
            <w:noProof/>
            <w:webHidden/>
          </w:rPr>
          <w:fldChar w:fldCharType="begin"/>
        </w:r>
        <w:r w:rsidR="00EB1FEA">
          <w:rPr>
            <w:noProof/>
            <w:webHidden/>
          </w:rPr>
          <w:instrText xml:space="preserve"> PAGEREF _Toc208306513 \h </w:instrText>
        </w:r>
        <w:r w:rsidR="00EB1FEA">
          <w:rPr>
            <w:noProof/>
            <w:webHidden/>
          </w:rPr>
        </w:r>
        <w:r w:rsidR="00EB1FEA">
          <w:rPr>
            <w:noProof/>
            <w:webHidden/>
          </w:rPr>
          <w:fldChar w:fldCharType="separate"/>
        </w:r>
        <w:r w:rsidR="006A094C">
          <w:rPr>
            <w:noProof/>
            <w:webHidden/>
          </w:rPr>
          <w:t>64</w:t>
        </w:r>
        <w:r w:rsidR="00EB1FEA">
          <w:rPr>
            <w:noProof/>
            <w:webHidden/>
          </w:rPr>
          <w:fldChar w:fldCharType="end"/>
        </w:r>
      </w:hyperlink>
    </w:p>
    <w:p w14:paraId="6B2A0BEE" w14:textId="33AD994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4" w:history="1">
        <w:r w:rsidR="00EB1FEA" w:rsidRPr="00D22B84">
          <w:rPr>
            <w:rStyle w:val="Hyperlink"/>
            <w:rFonts w:ascii="Arial Bold" w:hAnsi="Arial Bold"/>
            <w:noProof/>
          </w:rPr>
          <w:t>8.9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Tendering Provisional Sum Work</w:t>
        </w:r>
        <w:r w:rsidR="00EB1FEA">
          <w:rPr>
            <w:noProof/>
            <w:webHidden/>
          </w:rPr>
          <w:tab/>
        </w:r>
        <w:r w:rsidR="00EB1FEA">
          <w:rPr>
            <w:noProof/>
            <w:webHidden/>
          </w:rPr>
          <w:fldChar w:fldCharType="begin"/>
        </w:r>
        <w:r w:rsidR="00EB1FEA">
          <w:rPr>
            <w:noProof/>
            <w:webHidden/>
          </w:rPr>
          <w:instrText xml:space="preserve"> PAGEREF _Toc208306514 \h </w:instrText>
        </w:r>
        <w:r w:rsidR="00EB1FEA">
          <w:rPr>
            <w:noProof/>
            <w:webHidden/>
          </w:rPr>
        </w:r>
        <w:r w:rsidR="00EB1FEA">
          <w:rPr>
            <w:noProof/>
            <w:webHidden/>
          </w:rPr>
          <w:fldChar w:fldCharType="separate"/>
        </w:r>
        <w:r w:rsidR="006A094C">
          <w:rPr>
            <w:noProof/>
            <w:webHidden/>
          </w:rPr>
          <w:t>64</w:t>
        </w:r>
        <w:r w:rsidR="00EB1FEA">
          <w:rPr>
            <w:noProof/>
            <w:webHidden/>
          </w:rPr>
          <w:fldChar w:fldCharType="end"/>
        </w:r>
      </w:hyperlink>
    </w:p>
    <w:p w14:paraId="4718AA90" w14:textId="0237BB9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5" w:history="1">
        <w:r w:rsidR="00EB1FEA" w:rsidRPr="00D22B84">
          <w:rPr>
            <w:rStyle w:val="Hyperlink"/>
            <w:rFonts w:ascii="Arial Bold" w:hAnsi="Arial Bold"/>
            <w:noProof/>
          </w:rPr>
          <w:t>8.10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 Price Adjustment for Tendered Provisional Sum Work</w:t>
        </w:r>
        <w:r w:rsidR="00EB1FEA">
          <w:rPr>
            <w:noProof/>
            <w:webHidden/>
          </w:rPr>
          <w:tab/>
        </w:r>
        <w:r w:rsidR="00EB1FEA">
          <w:rPr>
            <w:noProof/>
            <w:webHidden/>
          </w:rPr>
          <w:fldChar w:fldCharType="begin"/>
        </w:r>
        <w:r w:rsidR="00EB1FEA">
          <w:rPr>
            <w:noProof/>
            <w:webHidden/>
          </w:rPr>
          <w:instrText xml:space="preserve"> PAGEREF _Toc208306515 \h </w:instrText>
        </w:r>
        <w:r w:rsidR="00EB1FEA">
          <w:rPr>
            <w:noProof/>
            <w:webHidden/>
          </w:rPr>
        </w:r>
        <w:r w:rsidR="00EB1FEA">
          <w:rPr>
            <w:noProof/>
            <w:webHidden/>
          </w:rPr>
          <w:fldChar w:fldCharType="separate"/>
        </w:r>
        <w:r w:rsidR="006A094C">
          <w:rPr>
            <w:noProof/>
            <w:webHidden/>
          </w:rPr>
          <w:t>65</w:t>
        </w:r>
        <w:r w:rsidR="00EB1FEA">
          <w:rPr>
            <w:noProof/>
            <w:webHidden/>
          </w:rPr>
          <w:fldChar w:fldCharType="end"/>
        </w:r>
      </w:hyperlink>
    </w:p>
    <w:p w14:paraId="18542EF5" w14:textId="72DC303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6" w:history="1">
        <w:r w:rsidR="00EB1FEA" w:rsidRPr="00D22B84">
          <w:rPr>
            <w:rStyle w:val="Hyperlink"/>
            <w:rFonts w:ascii="Arial Bold" w:hAnsi="Arial Bold"/>
            <w:noProof/>
          </w:rPr>
          <w:t>8.11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 Price Adjustment for Other Provisional Sum Work</w:t>
        </w:r>
        <w:r w:rsidR="00EB1FEA">
          <w:rPr>
            <w:noProof/>
            <w:webHidden/>
          </w:rPr>
          <w:tab/>
        </w:r>
        <w:r w:rsidR="00EB1FEA">
          <w:rPr>
            <w:noProof/>
            <w:webHidden/>
          </w:rPr>
          <w:fldChar w:fldCharType="begin"/>
        </w:r>
        <w:r w:rsidR="00EB1FEA">
          <w:rPr>
            <w:noProof/>
            <w:webHidden/>
          </w:rPr>
          <w:instrText xml:space="preserve"> PAGEREF _Toc208306516 \h </w:instrText>
        </w:r>
        <w:r w:rsidR="00EB1FEA">
          <w:rPr>
            <w:noProof/>
            <w:webHidden/>
          </w:rPr>
        </w:r>
        <w:r w:rsidR="00EB1FEA">
          <w:rPr>
            <w:noProof/>
            <w:webHidden/>
          </w:rPr>
          <w:fldChar w:fldCharType="separate"/>
        </w:r>
        <w:r w:rsidR="006A094C">
          <w:rPr>
            <w:noProof/>
            <w:webHidden/>
          </w:rPr>
          <w:t>65</w:t>
        </w:r>
        <w:r w:rsidR="00EB1FEA">
          <w:rPr>
            <w:noProof/>
            <w:webHidden/>
          </w:rPr>
          <w:fldChar w:fldCharType="end"/>
        </w:r>
      </w:hyperlink>
    </w:p>
    <w:p w14:paraId="709A1BE8" w14:textId="39336AD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7" w:history="1">
        <w:r w:rsidR="00EB1FEA" w:rsidRPr="00D22B84">
          <w:rPr>
            <w:rStyle w:val="Hyperlink"/>
            <w:rFonts w:ascii="Arial Bold" w:hAnsi="Arial Bold"/>
            <w:noProof/>
          </w:rPr>
          <w:t>8.12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Further Allowance for Provisional Sum Work</w:t>
        </w:r>
        <w:r w:rsidR="00EB1FEA">
          <w:rPr>
            <w:noProof/>
            <w:webHidden/>
          </w:rPr>
          <w:tab/>
        </w:r>
        <w:r w:rsidR="00EB1FEA">
          <w:rPr>
            <w:noProof/>
            <w:webHidden/>
          </w:rPr>
          <w:fldChar w:fldCharType="begin"/>
        </w:r>
        <w:r w:rsidR="00EB1FEA">
          <w:rPr>
            <w:noProof/>
            <w:webHidden/>
          </w:rPr>
          <w:instrText xml:space="preserve"> PAGEREF _Toc208306517 \h </w:instrText>
        </w:r>
        <w:r w:rsidR="00EB1FEA">
          <w:rPr>
            <w:noProof/>
            <w:webHidden/>
          </w:rPr>
        </w:r>
        <w:r w:rsidR="00EB1FEA">
          <w:rPr>
            <w:noProof/>
            <w:webHidden/>
          </w:rPr>
          <w:fldChar w:fldCharType="separate"/>
        </w:r>
        <w:r w:rsidR="006A094C">
          <w:rPr>
            <w:noProof/>
            <w:webHidden/>
          </w:rPr>
          <w:t>65</w:t>
        </w:r>
        <w:r w:rsidR="00EB1FEA">
          <w:rPr>
            <w:noProof/>
            <w:webHidden/>
          </w:rPr>
          <w:fldChar w:fldCharType="end"/>
        </w:r>
      </w:hyperlink>
    </w:p>
    <w:p w14:paraId="632D883E" w14:textId="7B69F99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8" w:history="1">
        <w:r w:rsidR="00EB1FEA" w:rsidRPr="00D22B84">
          <w:rPr>
            <w:rStyle w:val="Hyperlink"/>
            <w:rFonts w:ascii="Arial Bold" w:hAnsi="Arial Bold"/>
            <w:noProof/>
          </w:rPr>
          <w:t>8.13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Co-operation with Other Contractors</w:t>
        </w:r>
        <w:r w:rsidR="00EB1FEA">
          <w:rPr>
            <w:noProof/>
            <w:webHidden/>
          </w:rPr>
          <w:tab/>
        </w:r>
        <w:r w:rsidR="00EB1FEA">
          <w:rPr>
            <w:noProof/>
            <w:webHidden/>
          </w:rPr>
          <w:fldChar w:fldCharType="begin"/>
        </w:r>
        <w:r w:rsidR="00EB1FEA">
          <w:rPr>
            <w:noProof/>
            <w:webHidden/>
          </w:rPr>
          <w:instrText xml:space="preserve"> PAGEREF _Toc208306518 \h </w:instrText>
        </w:r>
        <w:r w:rsidR="00EB1FEA">
          <w:rPr>
            <w:noProof/>
            <w:webHidden/>
          </w:rPr>
        </w:r>
        <w:r w:rsidR="00EB1FEA">
          <w:rPr>
            <w:noProof/>
            <w:webHidden/>
          </w:rPr>
          <w:fldChar w:fldCharType="separate"/>
        </w:r>
        <w:r w:rsidR="006A094C">
          <w:rPr>
            <w:noProof/>
            <w:webHidden/>
          </w:rPr>
          <w:t>65</w:t>
        </w:r>
        <w:r w:rsidR="00EB1FEA">
          <w:rPr>
            <w:noProof/>
            <w:webHidden/>
          </w:rPr>
          <w:fldChar w:fldCharType="end"/>
        </w:r>
      </w:hyperlink>
    </w:p>
    <w:p w14:paraId="64D0A131" w14:textId="19B7C52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19" w:history="1">
        <w:r w:rsidR="00EB1FEA" w:rsidRPr="00D22B84">
          <w:rPr>
            <w:rStyle w:val="Hyperlink"/>
            <w:rFonts w:ascii="Arial Bold" w:hAnsi="Arial Bold"/>
            <w:noProof/>
          </w:rPr>
          <w:t>8.14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Setting Out</w:t>
        </w:r>
        <w:r w:rsidR="00EB1FEA">
          <w:rPr>
            <w:noProof/>
            <w:webHidden/>
          </w:rPr>
          <w:tab/>
        </w:r>
        <w:r w:rsidR="00EB1FEA">
          <w:rPr>
            <w:noProof/>
            <w:webHidden/>
          </w:rPr>
          <w:fldChar w:fldCharType="begin"/>
        </w:r>
        <w:r w:rsidR="00EB1FEA">
          <w:rPr>
            <w:noProof/>
            <w:webHidden/>
          </w:rPr>
          <w:instrText xml:space="preserve"> PAGEREF _Toc208306519 \h </w:instrText>
        </w:r>
        <w:r w:rsidR="00EB1FEA">
          <w:rPr>
            <w:noProof/>
            <w:webHidden/>
          </w:rPr>
        </w:r>
        <w:r w:rsidR="00EB1FEA">
          <w:rPr>
            <w:noProof/>
            <w:webHidden/>
          </w:rPr>
          <w:fldChar w:fldCharType="separate"/>
        </w:r>
        <w:r w:rsidR="006A094C">
          <w:rPr>
            <w:noProof/>
            <w:webHidden/>
          </w:rPr>
          <w:t>65</w:t>
        </w:r>
        <w:r w:rsidR="00EB1FEA">
          <w:rPr>
            <w:noProof/>
            <w:webHidden/>
          </w:rPr>
          <w:fldChar w:fldCharType="end"/>
        </w:r>
      </w:hyperlink>
    </w:p>
    <w:p w14:paraId="32C4B981" w14:textId="29CE44B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0" w:history="1">
        <w:r w:rsidR="00EB1FEA" w:rsidRPr="00D22B84">
          <w:rPr>
            <w:rStyle w:val="Hyperlink"/>
            <w:rFonts w:ascii="Arial Bold" w:hAnsi="Arial Bold"/>
            <w:noProof/>
          </w:rPr>
          <w:t>8.15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Survey</w:t>
        </w:r>
        <w:r w:rsidR="00EB1FEA">
          <w:rPr>
            <w:noProof/>
            <w:webHidden/>
          </w:rPr>
          <w:tab/>
        </w:r>
        <w:r w:rsidR="00EB1FEA">
          <w:rPr>
            <w:noProof/>
            <w:webHidden/>
          </w:rPr>
          <w:fldChar w:fldCharType="begin"/>
        </w:r>
        <w:r w:rsidR="00EB1FEA">
          <w:rPr>
            <w:noProof/>
            <w:webHidden/>
          </w:rPr>
          <w:instrText xml:space="preserve"> PAGEREF _Toc208306520 \h </w:instrText>
        </w:r>
        <w:r w:rsidR="00EB1FEA">
          <w:rPr>
            <w:noProof/>
            <w:webHidden/>
          </w:rPr>
        </w:r>
        <w:r w:rsidR="00EB1FEA">
          <w:rPr>
            <w:noProof/>
            <w:webHidden/>
          </w:rPr>
          <w:fldChar w:fldCharType="separate"/>
        </w:r>
        <w:r w:rsidR="006A094C">
          <w:rPr>
            <w:noProof/>
            <w:webHidden/>
          </w:rPr>
          <w:t>66</w:t>
        </w:r>
        <w:r w:rsidR="00EB1FEA">
          <w:rPr>
            <w:noProof/>
            <w:webHidden/>
          </w:rPr>
          <w:fldChar w:fldCharType="end"/>
        </w:r>
      </w:hyperlink>
    </w:p>
    <w:p w14:paraId="400D687F" w14:textId="12583EF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1" w:history="1">
        <w:r w:rsidR="00EB1FEA" w:rsidRPr="00D22B84">
          <w:rPr>
            <w:rStyle w:val="Hyperlink"/>
            <w:rFonts w:ascii="Arial Bold" w:hAnsi="Arial Bold"/>
            <w:noProof/>
          </w:rPr>
          <w:t>8.16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Work Health and Safety</w:t>
        </w:r>
        <w:r w:rsidR="00EB1FEA">
          <w:rPr>
            <w:noProof/>
            <w:webHidden/>
          </w:rPr>
          <w:tab/>
        </w:r>
        <w:r w:rsidR="00EB1FEA">
          <w:rPr>
            <w:noProof/>
            <w:webHidden/>
          </w:rPr>
          <w:fldChar w:fldCharType="begin"/>
        </w:r>
        <w:r w:rsidR="00EB1FEA">
          <w:rPr>
            <w:noProof/>
            <w:webHidden/>
          </w:rPr>
          <w:instrText xml:space="preserve"> PAGEREF _Toc208306521 \h </w:instrText>
        </w:r>
        <w:r w:rsidR="00EB1FEA">
          <w:rPr>
            <w:noProof/>
            <w:webHidden/>
          </w:rPr>
        </w:r>
        <w:r w:rsidR="00EB1FEA">
          <w:rPr>
            <w:noProof/>
            <w:webHidden/>
          </w:rPr>
          <w:fldChar w:fldCharType="separate"/>
        </w:r>
        <w:r w:rsidR="006A094C">
          <w:rPr>
            <w:noProof/>
            <w:webHidden/>
          </w:rPr>
          <w:t>66</w:t>
        </w:r>
        <w:r w:rsidR="00EB1FEA">
          <w:rPr>
            <w:noProof/>
            <w:webHidden/>
          </w:rPr>
          <w:fldChar w:fldCharType="end"/>
        </w:r>
      </w:hyperlink>
    </w:p>
    <w:p w14:paraId="5D6EB9C9" w14:textId="289A3FD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2" w:history="1">
        <w:r w:rsidR="00EB1FEA" w:rsidRPr="00D22B84">
          <w:rPr>
            <w:rStyle w:val="Hyperlink"/>
            <w:rFonts w:ascii="Arial Bold" w:hAnsi="Arial Bold"/>
            <w:noProof/>
          </w:rPr>
          <w:t>8.17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Plant, Equipment and Work</w:t>
        </w:r>
        <w:r w:rsidR="00EB1FEA">
          <w:rPr>
            <w:noProof/>
            <w:webHidden/>
          </w:rPr>
          <w:tab/>
        </w:r>
        <w:r w:rsidR="00EB1FEA">
          <w:rPr>
            <w:noProof/>
            <w:webHidden/>
          </w:rPr>
          <w:fldChar w:fldCharType="begin"/>
        </w:r>
        <w:r w:rsidR="00EB1FEA">
          <w:rPr>
            <w:noProof/>
            <w:webHidden/>
          </w:rPr>
          <w:instrText xml:space="preserve"> PAGEREF _Toc208306522 \h </w:instrText>
        </w:r>
        <w:r w:rsidR="00EB1FEA">
          <w:rPr>
            <w:noProof/>
            <w:webHidden/>
          </w:rPr>
        </w:r>
        <w:r w:rsidR="00EB1FEA">
          <w:rPr>
            <w:noProof/>
            <w:webHidden/>
          </w:rPr>
          <w:fldChar w:fldCharType="separate"/>
        </w:r>
        <w:r w:rsidR="006A094C">
          <w:rPr>
            <w:noProof/>
            <w:webHidden/>
          </w:rPr>
          <w:t>70</w:t>
        </w:r>
        <w:r w:rsidR="00EB1FEA">
          <w:rPr>
            <w:noProof/>
            <w:webHidden/>
          </w:rPr>
          <w:fldChar w:fldCharType="end"/>
        </w:r>
      </w:hyperlink>
    </w:p>
    <w:p w14:paraId="7BDA3233" w14:textId="0A1C248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3" w:history="1">
        <w:r w:rsidR="00EB1FEA" w:rsidRPr="00D22B84">
          <w:rPr>
            <w:rStyle w:val="Hyperlink"/>
            <w:rFonts w:ascii="Arial Bold" w:hAnsi="Arial Bold"/>
            <w:noProof/>
          </w:rPr>
          <w:t>8.18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Cleaning Up</w:t>
        </w:r>
        <w:r w:rsidR="00EB1FEA">
          <w:rPr>
            <w:noProof/>
            <w:webHidden/>
          </w:rPr>
          <w:tab/>
        </w:r>
        <w:r w:rsidR="00EB1FEA">
          <w:rPr>
            <w:noProof/>
            <w:webHidden/>
          </w:rPr>
          <w:fldChar w:fldCharType="begin"/>
        </w:r>
        <w:r w:rsidR="00EB1FEA">
          <w:rPr>
            <w:noProof/>
            <w:webHidden/>
          </w:rPr>
          <w:instrText xml:space="preserve"> PAGEREF _Toc208306523 \h </w:instrText>
        </w:r>
        <w:r w:rsidR="00EB1FEA">
          <w:rPr>
            <w:noProof/>
            <w:webHidden/>
          </w:rPr>
        </w:r>
        <w:r w:rsidR="00EB1FEA">
          <w:rPr>
            <w:noProof/>
            <w:webHidden/>
          </w:rPr>
          <w:fldChar w:fldCharType="separate"/>
        </w:r>
        <w:r w:rsidR="006A094C">
          <w:rPr>
            <w:noProof/>
            <w:webHidden/>
          </w:rPr>
          <w:t>70</w:t>
        </w:r>
        <w:r w:rsidR="00EB1FEA">
          <w:rPr>
            <w:noProof/>
            <w:webHidden/>
          </w:rPr>
          <w:fldChar w:fldCharType="end"/>
        </w:r>
      </w:hyperlink>
    </w:p>
    <w:p w14:paraId="7CC4DB17" w14:textId="1D01C525"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4" w:history="1">
        <w:r w:rsidR="00EB1FEA" w:rsidRPr="00D22B84">
          <w:rPr>
            <w:rStyle w:val="Hyperlink"/>
            <w:rFonts w:ascii="Arial Bold" w:hAnsi="Arial Bold"/>
            <w:noProof/>
          </w:rPr>
          <w:t>8.19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The Environment</w:t>
        </w:r>
        <w:r w:rsidR="00EB1FEA">
          <w:rPr>
            <w:noProof/>
            <w:webHidden/>
          </w:rPr>
          <w:tab/>
        </w:r>
        <w:r w:rsidR="00EB1FEA">
          <w:rPr>
            <w:noProof/>
            <w:webHidden/>
          </w:rPr>
          <w:fldChar w:fldCharType="begin"/>
        </w:r>
        <w:r w:rsidR="00EB1FEA">
          <w:rPr>
            <w:noProof/>
            <w:webHidden/>
          </w:rPr>
          <w:instrText xml:space="preserve"> PAGEREF _Toc208306524 \h </w:instrText>
        </w:r>
        <w:r w:rsidR="00EB1FEA">
          <w:rPr>
            <w:noProof/>
            <w:webHidden/>
          </w:rPr>
        </w:r>
        <w:r w:rsidR="00EB1FEA">
          <w:rPr>
            <w:noProof/>
            <w:webHidden/>
          </w:rPr>
          <w:fldChar w:fldCharType="separate"/>
        </w:r>
        <w:r w:rsidR="006A094C">
          <w:rPr>
            <w:noProof/>
            <w:webHidden/>
          </w:rPr>
          <w:t>70</w:t>
        </w:r>
        <w:r w:rsidR="00EB1FEA">
          <w:rPr>
            <w:noProof/>
            <w:webHidden/>
          </w:rPr>
          <w:fldChar w:fldCharType="end"/>
        </w:r>
      </w:hyperlink>
    </w:p>
    <w:p w14:paraId="2715F845" w14:textId="6953997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5" w:history="1">
        <w:r w:rsidR="00EB1FEA" w:rsidRPr="00D22B84">
          <w:rPr>
            <w:rStyle w:val="Hyperlink"/>
            <w:rFonts w:ascii="Arial Bold" w:hAnsi="Arial Bold"/>
            <w:noProof/>
          </w:rPr>
          <w:t>8.20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Urgent Protection</w:t>
        </w:r>
        <w:r w:rsidR="00EB1FEA">
          <w:rPr>
            <w:noProof/>
            <w:webHidden/>
          </w:rPr>
          <w:tab/>
        </w:r>
        <w:r w:rsidR="00EB1FEA">
          <w:rPr>
            <w:noProof/>
            <w:webHidden/>
          </w:rPr>
          <w:fldChar w:fldCharType="begin"/>
        </w:r>
        <w:r w:rsidR="00EB1FEA">
          <w:rPr>
            <w:noProof/>
            <w:webHidden/>
          </w:rPr>
          <w:instrText xml:space="preserve"> PAGEREF _Toc208306525 \h </w:instrText>
        </w:r>
        <w:r w:rsidR="00EB1FEA">
          <w:rPr>
            <w:noProof/>
            <w:webHidden/>
          </w:rPr>
        </w:r>
        <w:r w:rsidR="00EB1FEA">
          <w:rPr>
            <w:noProof/>
            <w:webHidden/>
          </w:rPr>
          <w:fldChar w:fldCharType="separate"/>
        </w:r>
        <w:r w:rsidR="006A094C">
          <w:rPr>
            <w:noProof/>
            <w:webHidden/>
          </w:rPr>
          <w:t>70</w:t>
        </w:r>
        <w:r w:rsidR="00EB1FEA">
          <w:rPr>
            <w:noProof/>
            <w:webHidden/>
          </w:rPr>
          <w:fldChar w:fldCharType="end"/>
        </w:r>
      </w:hyperlink>
    </w:p>
    <w:p w14:paraId="10E22CBC" w14:textId="1C94B14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6" w:history="1">
        <w:r w:rsidR="00EB1FEA" w:rsidRPr="00D22B84">
          <w:rPr>
            <w:rStyle w:val="Hyperlink"/>
            <w:rFonts w:ascii="Arial Bold" w:hAnsi="Arial Bold"/>
            <w:noProof/>
          </w:rPr>
          <w:t>8.21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Valuable, Archaeological or Special Interest Items</w:t>
        </w:r>
        <w:r w:rsidR="00EB1FEA">
          <w:rPr>
            <w:noProof/>
            <w:webHidden/>
          </w:rPr>
          <w:tab/>
        </w:r>
        <w:r w:rsidR="00EB1FEA">
          <w:rPr>
            <w:noProof/>
            <w:webHidden/>
          </w:rPr>
          <w:fldChar w:fldCharType="begin"/>
        </w:r>
        <w:r w:rsidR="00EB1FEA">
          <w:rPr>
            <w:noProof/>
            <w:webHidden/>
          </w:rPr>
          <w:instrText xml:space="preserve"> PAGEREF _Toc208306526 \h </w:instrText>
        </w:r>
        <w:r w:rsidR="00EB1FEA">
          <w:rPr>
            <w:noProof/>
            <w:webHidden/>
          </w:rPr>
        </w:r>
        <w:r w:rsidR="00EB1FEA">
          <w:rPr>
            <w:noProof/>
            <w:webHidden/>
          </w:rPr>
          <w:fldChar w:fldCharType="separate"/>
        </w:r>
        <w:r w:rsidR="006A094C">
          <w:rPr>
            <w:noProof/>
            <w:webHidden/>
          </w:rPr>
          <w:t>71</w:t>
        </w:r>
        <w:r w:rsidR="00EB1FEA">
          <w:rPr>
            <w:noProof/>
            <w:webHidden/>
          </w:rPr>
          <w:fldChar w:fldCharType="end"/>
        </w:r>
      </w:hyperlink>
    </w:p>
    <w:p w14:paraId="4FDAEE94" w14:textId="59D38A5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7" w:history="1">
        <w:r w:rsidR="00EB1FEA" w:rsidRPr="00D22B84">
          <w:rPr>
            <w:rStyle w:val="Hyperlink"/>
            <w:rFonts w:ascii="Arial Bold" w:hAnsi="Arial Bold"/>
            <w:noProof/>
          </w:rPr>
          <w:t>8.22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The Contractor May Act</w:t>
        </w:r>
        <w:r w:rsidR="00EB1FEA">
          <w:rPr>
            <w:noProof/>
            <w:webHidden/>
          </w:rPr>
          <w:tab/>
        </w:r>
        <w:r w:rsidR="00EB1FEA">
          <w:rPr>
            <w:noProof/>
            <w:webHidden/>
          </w:rPr>
          <w:fldChar w:fldCharType="begin"/>
        </w:r>
        <w:r w:rsidR="00EB1FEA">
          <w:rPr>
            <w:noProof/>
            <w:webHidden/>
          </w:rPr>
          <w:instrText xml:space="preserve"> PAGEREF _Toc208306527 \h </w:instrText>
        </w:r>
        <w:r w:rsidR="00EB1FEA">
          <w:rPr>
            <w:noProof/>
            <w:webHidden/>
          </w:rPr>
        </w:r>
        <w:r w:rsidR="00EB1FEA">
          <w:rPr>
            <w:noProof/>
            <w:webHidden/>
          </w:rPr>
          <w:fldChar w:fldCharType="separate"/>
        </w:r>
        <w:r w:rsidR="006A094C">
          <w:rPr>
            <w:noProof/>
            <w:webHidden/>
          </w:rPr>
          <w:t>71</w:t>
        </w:r>
        <w:r w:rsidR="00EB1FEA">
          <w:rPr>
            <w:noProof/>
            <w:webHidden/>
          </w:rPr>
          <w:fldChar w:fldCharType="end"/>
        </w:r>
      </w:hyperlink>
    </w:p>
    <w:p w14:paraId="1CFF8C25" w14:textId="5654949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8" w:history="1">
        <w:r w:rsidR="00EB1FEA" w:rsidRPr="00D22B84">
          <w:rPr>
            <w:rStyle w:val="Hyperlink"/>
            <w:rFonts w:ascii="Arial Bold" w:hAnsi="Arial Bold"/>
            <w:noProof/>
          </w:rPr>
          <w:t>8.23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Access Hours</w:t>
        </w:r>
        <w:r w:rsidR="00EB1FEA">
          <w:rPr>
            <w:noProof/>
            <w:webHidden/>
          </w:rPr>
          <w:tab/>
        </w:r>
        <w:r w:rsidR="00EB1FEA">
          <w:rPr>
            <w:noProof/>
            <w:webHidden/>
          </w:rPr>
          <w:fldChar w:fldCharType="begin"/>
        </w:r>
        <w:r w:rsidR="00EB1FEA">
          <w:rPr>
            <w:noProof/>
            <w:webHidden/>
          </w:rPr>
          <w:instrText xml:space="preserve"> PAGEREF _Toc208306528 \h </w:instrText>
        </w:r>
        <w:r w:rsidR="00EB1FEA">
          <w:rPr>
            <w:noProof/>
            <w:webHidden/>
          </w:rPr>
        </w:r>
        <w:r w:rsidR="00EB1FEA">
          <w:rPr>
            <w:noProof/>
            <w:webHidden/>
          </w:rPr>
          <w:fldChar w:fldCharType="separate"/>
        </w:r>
        <w:r w:rsidR="006A094C">
          <w:rPr>
            <w:noProof/>
            <w:webHidden/>
          </w:rPr>
          <w:t>71</w:t>
        </w:r>
        <w:r w:rsidR="00EB1FEA">
          <w:rPr>
            <w:noProof/>
            <w:webHidden/>
          </w:rPr>
          <w:fldChar w:fldCharType="end"/>
        </w:r>
      </w:hyperlink>
    </w:p>
    <w:p w14:paraId="12B01BE5" w14:textId="5A45A84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29" w:history="1">
        <w:r w:rsidR="00EB1FEA" w:rsidRPr="00D22B84">
          <w:rPr>
            <w:rStyle w:val="Hyperlink"/>
            <w:rFonts w:ascii="Arial Bold" w:hAnsi="Arial Bold"/>
            <w:noProof/>
          </w:rPr>
          <w:t>8.24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Imported Items</w:t>
        </w:r>
        <w:r w:rsidR="00EB1FEA">
          <w:rPr>
            <w:noProof/>
            <w:webHidden/>
          </w:rPr>
          <w:tab/>
        </w:r>
        <w:r w:rsidR="00EB1FEA">
          <w:rPr>
            <w:noProof/>
            <w:webHidden/>
          </w:rPr>
          <w:fldChar w:fldCharType="begin"/>
        </w:r>
        <w:r w:rsidR="00EB1FEA">
          <w:rPr>
            <w:noProof/>
            <w:webHidden/>
          </w:rPr>
          <w:instrText xml:space="preserve"> PAGEREF _Toc208306529 \h </w:instrText>
        </w:r>
        <w:r w:rsidR="00EB1FEA">
          <w:rPr>
            <w:noProof/>
            <w:webHidden/>
          </w:rPr>
        </w:r>
        <w:r w:rsidR="00EB1FEA">
          <w:rPr>
            <w:noProof/>
            <w:webHidden/>
          </w:rPr>
          <w:fldChar w:fldCharType="separate"/>
        </w:r>
        <w:r w:rsidR="006A094C">
          <w:rPr>
            <w:noProof/>
            <w:webHidden/>
          </w:rPr>
          <w:t>71</w:t>
        </w:r>
        <w:r w:rsidR="00EB1FEA">
          <w:rPr>
            <w:noProof/>
            <w:webHidden/>
          </w:rPr>
          <w:fldChar w:fldCharType="end"/>
        </w:r>
      </w:hyperlink>
    </w:p>
    <w:p w14:paraId="092AD95E" w14:textId="199DD2D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0" w:history="1">
        <w:r w:rsidR="00EB1FEA" w:rsidRPr="00D22B84">
          <w:rPr>
            <w:rStyle w:val="Hyperlink"/>
            <w:rFonts w:ascii="Arial Bold" w:hAnsi="Arial Bold"/>
            <w:noProof/>
          </w:rPr>
          <w:t>8.25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Salvaged Materials</w:t>
        </w:r>
        <w:r w:rsidR="00EB1FEA">
          <w:rPr>
            <w:noProof/>
            <w:webHidden/>
          </w:rPr>
          <w:tab/>
        </w:r>
        <w:r w:rsidR="00EB1FEA">
          <w:rPr>
            <w:noProof/>
            <w:webHidden/>
          </w:rPr>
          <w:fldChar w:fldCharType="begin"/>
        </w:r>
        <w:r w:rsidR="00EB1FEA">
          <w:rPr>
            <w:noProof/>
            <w:webHidden/>
          </w:rPr>
          <w:instrText xml:space="preserve"> PAGEREF _Toc208306530 \h </w:instrText>
        </w:r>
        <w:r w:rsidR="00EB1FEA">
          <w:rPr>
            <w:noProof/>
            <w:webHidden/>
          </w:rPr>
        </w:r>
        <w:r w:rsidR="00EB1FEA">
          <w:rPr>
            <w:noProof/>
            <w:webHidden/>
          </w:rPr>
          <w:fldChar w:fldCharType="separate"/>
        </w:r>
        <w:r w:rsidR="006A094C">
          <w:rPr>
            <w:noProof/>
            <w:webHidden/>
          </w:rPr>
          <w:t>72</w:t>
        </w:r>
        <w:r w:rsidR="00EB1FEA">
          <w:rPr>
            <w:noProof/>
            <w:webHidden/>
          </w:rPr>
          <w:fldChar w:fldCharType="end"/>
        </w:r>
      </w:hyperlink>
    </w:p>
    <w:p w14:paraId="4BE18EF7" w14:textId="3448B12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1" w:history="1">
        <w:r w:rsidR="00EB1FEA" w:rsidRPr="00D22B84">
          <w:rPr>
            <w:rStyle w:val="Hyperlink"/>
            <w:rFonts w:ascii="Arial Bold" w:hAnsi="Arial Bold"/>
            <w:noProof/>
          </w:rPr>
          <w:t>8.26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Project Signboards</w:t>
        </w:r>
        <w:r w:rsidR="00EB1FEA">
          <w:rPr>
            <w:noProof/>
            <w:webHidden/>
          </w:rPr>
          <w:tab/>
        </w:r>
        <w:r w:rsidR="00EB1FEA">
          <w:rPr>
            <w:noProof/>
            <w:webHidden/>
          </w:rPr>
          <w:fldChar w:fldCharType="begin"/>
        </w:r>
        <w:r w:rsidR="00EB1FEA">
          <w:rPr>
            <w:noProof/>
            <w:webHidden/>
          </w:rPr>
          <w:instrText xml:space="preserve"> PAGEREF _Toc208306531 \h </w:instrText>
        </w:r>
        <w:r w:rsidR="00EB1FEA">
          <w:rPr>
            <w:noProof/>
            <w:webHidden/>
          </w:rPr>
        </w:r>
        <w:r w:rsidR="00EB1FEA">
          <w:rPr>
            <w:noProof/>
            <w:webHidden/>
          </w:rPr>
          <w:fldChar w:fldCharType="separate"/>
        </w:r>
        <w:r w:rsidR="006A094C">
          <w:rPr>
            <w:noProof/>
            <w:webHidden/>
          </w:rPr>
          <w:t>72</w:t>
        </w:r>
        <w:r w:rsidR="00EB1FEA">
          <w:rPr>
            <w:noProof/>
            <w:webHidden/>
          </w:rPr>
          <w:fldChar w:fldCharType="end"/>
        </w:r>
      </w:hyperlink>
    </w:p>
    <w:p w14:paraId="27366CD4" w14:textId="31AAC6C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2" w:history="1">
        <w:r w:rsidR="00EB1FEA" w:rsidRPr="00D22B84">
          <w:rPr>
            <w:rStyle w:val="Hyperlink"/>
            <w:rFonts w:ascii="Arial Bold" w:hAnsi="Arial Bold"/>
            <w:noProof/>
          </w:rPr>
          <w:t>8.27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Measurements and Dimensions</w:t>
        </w:r>
        <w:r w:rsidR="00EB1FEA">
          <w:rPr>
            <w:noProof/>
            <w:webHidden/>
          </w:rPr>
          <w:tab/>
        </w:r>
        <w:r w:rsidR="00EB1FEA">
          <w:rPr>
            <w:noProof/>
            <w:webHidden/>
          </w:rPr>
          <w:fldChar w:fldCharType="begin"/>
        </w:r>
        <w:r w:rsidR="00EB1FEA">
          <w:rPr>
            <w:noProof/>
            <w:webHidden/>
          </w:rPr>
          <w:instrText xml:space="preserve"> PAGEREF _Toc208306532 \h </w:instrText>
        </w:r>
        <w:r w:rsidR="00EB1FEA">
          <w:rPr>
            <w:noProof/>
            <w:webHidden/>
          </w:rPr>
        </w:r>
        <w:r w:rsidR="00EB1FEA">
          <w:rPr>
            <w:noProof/>
            <w:webHidden/>
          </w:rPr>
          <w:fldChar w:fldCharType="separate"/>
        </w:r>
        <w:r w:rsidR="006A094C">
          <w:rPr>
            <w:noProof/>
            <w:webHidden/>
          </w:rPr>
          <w:t>73</w:t>
        </w:r>
        <w:r w:rsidR="00EB1FEA">
          <w:rPr>
            <w:noProof/>
            <w:webHidden/>
          </w:rPr>
          <w:fldChar w:fldCharType="end"/>
        </w:r>
      </w:hyperlink>
    </w:p>
    <w:p w14:paraId="6DF9C559" w14:textId="13EF65E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3" w:history="1">
        <w:r w:rsidR="00EB1FEA" w:rsidRPr="00D22B84">
          <w:rPr>
            <w:rStyle w:val="Hyperlink"/>
            <w:rFonts w:ascii="Arial Bold" w:hAnsi="Arial Bold"/>
            <w:noProof/>
          </w:rPr>
          <w:t>8.28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Commonwealth’s Actions</w:t>
        </w:r>
        <w:r w:rsidR="00EB1FEA">
          <w:rPr>
            <w:noProof/>
            <w:webHidden/>
          </w:rPr>
          <w:tab/>
        </w:r>
        <w:r w:rsidR="00EB1FEA">
          <w:rPr>
            <w:noProof/>
            <w:webHidden/>
          </w:rPr>
          <w:fldChar w:fldCharType="begin"/>
        </w:r>
        <w:r w:rsidR="00EB1FEA">
          <w:rPr>
            <w:noProof/>
            <w:webHidden/>
          </w:rPr>
          <w:instrText xml:space="preserve"> PAGEREF _Toc208306533 \h </w:instrText>
        </w:r>
        <w:r w:rsidR="00EB1FEA">
          <w:rPr>
            <w:noProof/>
            <w:webHidden/>
          </w:rPr>
        </w:r>
        <w:r w:rsidR="00EB1FEA">
          <w:rPr>
            <w:noProof/>
            <w:webHidden/>
          </w:rPr>
          <w:fldChar w:fldCharType="separate"/>
        </w:r>
        <w:r w:rsidR="006A094C">
          <w:rPr>
            <w:noProof/>
            <w:webHidden/>
          </w:rPr>
          <w:t>73</w:t>
        </w:r>
        <w:r w:rsidR="00EB1FEA">
          <w:rPr>
            <w:noProof/>
            <w:webHidden/>
          </w:rPr>
          <w:fldChar w:fldCharType="end"/>
        </w:r>
      </w:hyperlink>
    </w:p>
    <w:p w14:paraId="2214DA59" w14:textId="2F615E0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4" w:history="1">
        <w:r w:rsidR="00EB1FEA" w:rsidRPr="00D22B84">
          <w:rPr>
            <w:rStyle w:val="Hyperlink"/>
            <w:rFonts w:ascii="Arial Bold" w:hAnsi="Arial Bold"/>
            <w:noProof/>
          </w:rPr>
          <w:t>8.29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Pandemic Adjustment Event</w:t>
        </w:r>
        <w:r w:rsidR="00EB1FEA">
          <w:rPr>
            <w:noProof/>
            <w:webHidden/>
          </w:rPr>
          <w:tab/>
        </w:r>
        <w:r w:rsidR="00EB1FEA">
          <w:rPr>
            <w:noProof/>
            <w:webHidden/>
          </w:rPr>
          <w:fldChar w:fldCharType="begin"/>
        </w:r>
        <w:r w:rsidR="00EB1FEA">
          <w:rPr>
            <w:noProof/>
            <w:webHidden/>
          </w:rPr>
          <w:instrText xml:space="preserve"> PAGEREF _Toc208306534 \h </w:instrText>
        </w:r>
        <w:r w:rsidR="00EB1FEA">
          <w:rPr>
            <w:noProof/>
            <w:webHidden/>
          </w:rPr>
        </w:r>
        <w:r w:rsidR="00EB1FEA">
          <w:rPr>
            <w:noProof/>
            <w:webHidden/>
          </w:rPr>
          <w:fldChar w:fldCharType="separate"/>
        </w:r>
        <w:r w:rsidR="006A094C">
          <w:rPr>
            <w:noProof/>
            <w:webHidden/>
          </w:rPr>
          <w:t>73</w:t>
        </w:r>
        <w:r w:rsidR="00EB1FEA">
          <w:rPr>
            <w:noProof/>
            <w:webHidden/>
          </w:rPr>
          <w:fldChar w:fldCharType="end"/>
        </w:r>
      </w:hyperlink>
    </w:p>
    <w:p w14:paraId="15095B48" w14:textId="661990F1"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535" w:history="1">
        <w:r w:rsidR="00EB1FEA" w:rsidRPr="00D22B84">
          <w:rPr>
            <w:rStyle w:val="Hyperlink"/>
            <w:noProof/>
          </w:rPr>
          <w:t>9.</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QUALITY</w:t>
        </w:r>
        <w:r w:rsidR="00EB1FEA">
          <w:rPr>
            <w:noProof/>
            <w:webHidden/>
          </w:rPr>
          <w:tab/>
        </w:r>
        <w:r w:rsidR="00EB1FEA">
          <w:rPr>
            <w:noProof/>
            <w:webHidden/>
          </w:rPr>
          <w:fldChar w:fldCharType="begin"/>
        </w:r>
        <w:r w:rsidR="00EB1FEA">
          <w:rPr>
            <w:noProof/>
            <w:webHidden/>
          </w:rPr>
          <w:instrText xml:space="preserve"> PAGEREF _Toc208306535 \h </w:instrText>
        </w:r>
        <w:r w:rsidR="00EB1FEA">
          <w:rPr>
            <w:noProof/>
            <w:webHidden/>
          </w:rPr>
        </w:r>
        <w:r w:rsidR="00EB1FEA">
          <w:rPr>
            <w:noProof/>
            <w:webHidden/>
          </w:rPr>
          <w:fldChar w:fldCharType="separate"/>
        </w:r>
        <w:r w:rsidR="006A094C">
          <w:rPr>
            <w:noProof/>
            <w:webHidden/>
          </w:rPr>
          <w:t>75</w:t>
        </w:r>
        <w:r w:rsidR="00EB1FEA">
          <w:rPr>
            <w:noProof/>
            <w:webHidden/>
          </w:rPr>
          <w:fldChar w:fldCharType="end"/>
        </w:r>
      </w:hyperlink>
    </w:p>
    <w:p w14:paraId="22FF8F8E" w14:textId="13CC2B0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6" w:history="1">
        <w:r w:rsidR="00EB1FEA" w:rsidRPr="00D22B84">
          <w:rPr>
            <w:rStyle w:val="Hyperlink"/>
            <w:rFonts w:ascii="Arial Bold" w:hAnsi="Arial Bold"/>
            <w:noProof/>
          </w:rPr>
          <w:t>9.1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Workmanship, Materials and Other Requirements</w:t>
        </w:r>
        <w:r w:rsidR="00EB1FEA">
          <w:rPr>
            <w:noProof/>
            <w:webHidden/>
          </w:rPr>
          <w:tab/>
        </w:r>
        <w:r w:rsidR="00EB1FEA">
          <w:rPr>
            <w:noProof/>
            <w:webHidden/>
          </w:rPr>
          <w:fldChar w:fldCharType="begin"/>
        </w:r>
        <w:r w:rsidR="00EB1FEA">
          <w:rPr>
            <w:noProof/>
            <w:webHidden/>
          </w:rPr>
          <w:instrText xml:space="preserve"> PAGEREF _Toc208306536 \h </w:instrText>
        </w:r>
        <w:r w:rsidR="00EB1FEA">
          <w:rPr>
            <w:noProof/>
            <w:webHidden/>
          </w:rPr>
        </w:r>
        <w:r w:rsidR="00EB1FEA">
          <w:rPr>
            <w:noProof/>
            <w:webHidden/>
          </w:rPr>
          <w:fldChar w:fldCharType="separate"/>
        </w:r>
        <w:r w:rsidR="006A094C">
          <w:rPr>
            <w:noProof/>
            <w:webHidden/>
          </w:rPr>
          <w:t>75</w:t>
        </w:r>
        <w:r w:rsidR="00EB1FEA">
          <w:rPr>
            <w:noProof/>
            <w:webHidden/>
          </w:rPr>
          <w:fldChar w:fldCharType="end"/>
        </w:r>
      </w:hyperlink>
    </w:p>
    <w:p w14:paraId="41330F7B" w14:textId="02695AB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7" w:history="1">
        <w:r w:rsidR="00EB1FEA" w:rsidRPr="00D22B84">
          <w:rPr>
            <w:rStyle w:val="Hyperlink"/>
            <w:rFonts w:ascii="Arial Bold" w:hAnsi="Arial Bold"/>
            <w:noProof/>
          </w:rPr>
          <w:t>9.2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Project Plans</w:t>
        </w:r>
        <w:r w:rsidR="00EB1FEA">
          <w:rPr>
            <w:noProof/>
            <w:webHidden/>
          </w:rPr>
          <w:tab/>
        </w:r>
        <w:r w:rsidR="00EB1FEA">
          <w:rPr>
            <w:noProof/>
            <w:webHidden/>
          </w:rPr>
          <w:fldChar w:fldCharType="begin"/>
        </w:r>
        <w:r w:rsidR="00EB1FEA">
          <w:rPr>
            <w:noProof/>
            <w:webHidden/>
          </w:rPr>
          <w:instrText xml:space="preserve"> PAGEREF _Toc208306537 \h </w:instrText>
        </w:r>
        <w:r w:rsidR="00EB1FEA">
          <w:rPr>
            <w:noProof/>
            <w:webHidden/>
          </w:rPr>
        </w:r>
        <w:r w:rsidR="00EB1FEA">
          <w:rPr>
            <w:noProof/>
            <w:webHidden/>
          </w:rPr>
          <w:fldChar w:fldCharType="separate"/>
        </w:r>
        <w:r w:rsidR="006A094C">
          <w:rPr>
            <w:noProof/>
            <w:webHidden/>
          </w:rPr>
          <w:t>75</w:t>
        </w:r>
        <w:r w:rsidR="00EB1FEA">
          <w:rPr>
            <w:noProof/>
            <w:webHidden/>
          </w:rPr>
          <w:fldChar w:fldCharType="end"/>
        </w:r>
      </w:hyperlink>
    </w:p>
    <w:p w14:paraId="5EE5B3CE" w14:textId="51B711A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8" w:history="1">
        <w:r w:rsidR="00EB1FEA" w:rsidRPr="00D22B84">
          <w:rPr>
            <w:rStyle w:val="Hyperlink"/>
            <w:rFonts w:ascii="Arial Bold" w:hAnsi="Arial Bold"/>
            <w:noProof/>
          </w:rPr>
          <w:t>9.3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Representative’s Right to Inspect</w:t>
        </w:r>
        <w:r w:rsidR="00EB1FEA">
          <w:rPr>
            <w:noProof/>
            <w:webHidden/>
          </w:rPr>
          <w:tab/>
        </w:r>
        <w:r w:rsidR="00EB1FEA">
          <w:rPr>
            <w:noProof/>
            <w:webHidden/>
          </w:rPr>
          <w:fldChar w:fldCharType="begin"/>
        </w:r>
        <w:r w:rsidR="00EB1FEA">
          <w:rPr>
            <w:noProof/>
            <w:webHidden/>
          </w:rPr>
          <w:instrText xml:space="preserve"> PAGEREF _Toc208306538 \h </w:instrText>
        </w:r>
        <w:r w:rsidR="00EB1FEA">
          <w:rPr>
            <w:noProof/>
            <w:webHidden/>
          </w:rPr>
        </w:r>
        <w:r w:rsidR="00EB1FEA">
          <w:rPr>
            <w:noProof/>
            <w:webHidden/>
          </w:rPr>
          <w:fldChar w:fldCharType="separate"/>
        </w:r>
        <w:r w:rsidR="006A094C">
          <w:rPr>
            <w:noProof/>
            <w:webHidden/>
          </w:rPr>
          <w:t>76</w:t>
        </w:r>
        <w:r w:rsidR="00EB1FEA">
          <w:rPr>
            <w:noProof/>
            <w:webHidden/>
          </w:rPr>
          <w:fldChar w:fldCharType="end"/>
        </w:r>
      </w:hyperlink>
    </w:p>
    <w:p w14:paraId="2D2FC2AC" w14:textId="5507345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39" w:history="1">
        <w:r w:rsidR="00EB1FEA" w:rsidRPr="00D22B84">
          <w:rPr>
            <w:rStyle w:val="Hyperlink"/>
            <w:rFonts w:ascii="Arial Bold" w:hAnsi="Arial Bold"/>
            <w:noProof/>
          </w:rPr>
          <w:t>9.4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Inspections and Tests</w:t>
        </w:r>
        <w:r w:rsidR="00EB1FEA">
          <w:rPr>
            <w:noProof/>
            <w:webHidden/>
          </w:rPr>
          <w:tab/>
        </w:r>
        <w:r w:rsidR="00EB1FEA">
          <w:rPr>
            <w:noProof/>
            <w:webHidden/>
          </w:rPr>
          <w:fldChar w:fldCharType="begin"/>
        </w:r>
        <w:r w:rsidR="00EB1FEA">
          <w:rPr>
            <w:noProof/>
            <w:webHidden/>
          </w:rPr>
          <w:instrText xml:space="preserve"> PAGEREF _Toc208306539 \h </w:instrText>
        </w:r>
        <w:r w:rsidR="00EB1FEA">
          <w:rPr>
            <w:noProof/>
            <w:webHidden/>
          </w:rPr>
        </w:r>
        <w:r w:rsidR="00EB1FEA">
          <w:rPr>
            <w:noProof/>
            <w:webHidden/>
          </w:rPr>
          <w:fldChar w:fldCharType="separate"/>
        </w:r>
        <w:r w:rsidR="006A094C">
          <w:rPr>
            <w:noProof/>
            <w:webHidden/>
          </w:rPr>
          <w:t>77</w:t>
        </w:r>
        <w:r w:rsidR="00EB1FEA">
          <w:rPr>
            <w:noProof/>
            <w:webHidden/>
          </w:rPr>
          <w:fldChar w:fldCharType="end"/>
        </w:r>
      </w:hyperlink>
    </w:p>
    <w:p w14:paraId="1C4C1C59" w14:textId="722A632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0" w:history="1">
        <w:r w:rsidR="00EB1FEA" w:rsidRPr="00D22B84">
          <w:rPr>
            <w:rStyle w:val="Hyperlink"/>
            <w:rFonts w:ascii="Arial Bold" w:hAnsi="Arial Bold"/>
            <w:noProof/>
          </w:rPr>
          <w:t>9.5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Costs of Inspections and Tests</w:t>
        </w:r>
        <w:r w:rsidR="00EB1FEA">
          <w:rPr>
            <w:noProof/>
            <w:webHidden/>
          </w:rPr>
          <w:tab/>
        </w:r>
        <w:r w:rsidR="00EB1FEA">
          <w:rPr>
            <w:noProof/>
            <w:webHidden/>
          </w:rPr>
          <w:fldChar w:fldCharType="begin"/>
        </w:r>
        <w:r w:rsidR="00EB1FEA">
          <w:rPr>
            <w:noProof/>
            <w:webHidden/>
          </w:rPr>
          <w:instrText xml:space="preserve"> PAGEREF _Toc208306540 \h </w:instrText>
        </w:r>
        <w:r w:rsidR="00EB1FEA">
          <w:rPr>
            <w:noProof/>
            <w:webHidden/>
          </w:rPr>
        </w:r>
        <w:r w:rsidR="00EB1FEA">
          <w:rPr>
            <w:noProof/>
            <w:webHidden/>
          </w:rPr>
          <w:fldChar w:fldCharType="separate"/>
        </w:r>
        <w:r w:rsidR="006A094C">
          <w:rPr>
            <w:noProof/>
            <w:webHidden/>
          </w:rPr>
          <w:t>77</w:t>
        </w:r>
        <w:r w:rsidR="00EB1FEA">
          <w:rPr>
            <w:noProof/>
            <w:webHidden/>
          </w:rPr>
          <w:fldChar w:fldCharType="end"/>
        </w:r>
      </w:hyperlink>
    </w:p>
    <w:p w14:paraId="2EE85055" w14:textId="25CA606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1" w:history="1">
        <w:r w:rsidR="00EB1FEA" w:rsidRPr="00D22B84">
          <w:rPr>
            <w:rStyle w:val="Hyperlink"/>
            <w:rFonts w:ascii="Arial Bold" w:hAnsi="Arial Bold"/>
            <w:noProof/>
          </w:rPr>
          <w:t>9.6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Defects</w:t>
        </w:r>
        <w:r w:rsidR="00EB1FEA">
          <w:rPr>
            <w:noProof/>
            <w:webHidden/>
          </w:rPr>
          <w:tab/>
        </w:r>
        <w:r w:rsidR="00EB1FEA">
          <w:rPr>
            <w:noProof/>
            <w:webHidden/>
          </w:rPr>
          <w:fldChar w:fldCharType="begin"/>
        </w:r>
        <w:r w:rsidR="00EB1FEA">
          <w:rPr>
            <w:noProof/>
            <w:webHidden/>
          </w:rPr>
          <w:instrText xml:space="preserve"> PAGEREF _Toc208306541 \h </w:instrText>
        </w:r>
        <w:r w:rsidR="00EB1FEA">
          <w:rPr>
            <w:noProof/>
            <w:webHidden/>
          </w:rPr>
        </w:r>
        <w:r w:rsidR="00EB1FEA">
          <w:rPr>
            <w:noProof/>
            <w:webHidden/>
          </w:rPr>
          <w:fldChar w:fldCharType="separate"/>
        </w:r>
        <w:r w:rsidR="006A094C">
          <w:rPr>
            <w:noProof/>
            <w:webHidden/>
          </w:rPr>
          <w:t>77</w:t>
        </w:r>
        <w:r w:rsidR="00EB1FEA">
          <w:rPr>
            <w:noProof/>
            <w:webHidden/>
          </w:rPr>
          <w:fldChar w:fldCharType="end"/>
        </w:r>
      </w:hyperlink>
    </w:p>
    <w:p w14:paraId="215EAA18" w14:textId="0AB633C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2" w:history="1">
        <w:r w:rsidR="00EB1FEA" w:rsidRPr="00D22B84">
          <w:rPr>
            <w:rStyle w:val="Hyperlink"/>
            <w:rFonts w:ascii="Arial Bold" w:hAnsi="Arial Bold"/>
            <w:noProof/>
          </w:rPr>
          <w:t>9.7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Correction of Defect or Variation</w:t>
        </w:r>
        <w:r w:rsidR="00EB1FEA">
          <w:rPr>
            <w:noProof/>
            <w:webHidden/>
          </w:rPr>
          <w:tab/>
        </w:r>
        <w:r w:rsidR="00EB1FEA">
          <w:rPr>
            <w:noProof/>
            <w:webHidden/>
          </w:rPr>
          <w:fldChar w:fldCharType="begin"/>
        </w:r>
        <w:r w:rsidR="00EB1FEA">
          <w:rPr>
            <w:noProof/>
            <w:webHidden/>
          </w:rPr>
          <w:instrText xml:space="preserve"> PAGEREF _Toc208306542 \h </w:instrText>
        </w:r>
        <w:r w:rsidR="00EB1FEA">
          <w:rPr>
            <w:noProof/>
            <w:webHidden/>
          </w:rPr>
        </w:r>
        <w:r w:rsidR="00EB1FEA">
          <w:rPr>
            <w:noProof/>
            <w:webHidden/>
          </w:rPr>
          <w:fldChar w:fldCharType="separate"/>
        </w:r>
        <w:r w:rsidR="006A094C">
          <w:rPr>
            <w:noProof/>
            <w:webHidden/>
          </w:rPr>
          <w:t>78</w:t>
        </w:r>
        <w:r w:rsidR="00EB1FEA">
          <w:rPr>
            <w:noProof/>
            <w:webHidden/>
          </w:rPr>
          <w:fldChar w:fldCharType="end"/>
        </w:r>
      </w:hyperlink>
    </w:p>
    <w:p w14:paraId="47B00CB2" w14:textId="6994C07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3" w:history="1">
        <w:r w:rsidR="00EB1FEA" w:rsidRPr="00D22B84">
          <w:rPr>
            <w:rStyle w:val="Hyperlink"/>
            <w:rFonts w:ascii="Arial Bold" w:hAnsi="Arial Bold"/>
            <w:noProof/>
          </w:rPr>
          <w:t>9.8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Claim for Correction of Defect</w:t>
        </w:r>
        <w:r w:rsidR="00EB1FEA">
          <w:rPr>
            <w:noProof/>
            <w:webHidden/>
          </w:rPr>
          <w:tab/>
        </w:r>
        <w:r w:rsidR="00EB1FEA">
          <w:rPr>
            <w:noProof/>
            <w:webHidden/>
          </w:rPr>
          <w:fldChar w:fldCharType="begin"/>
        </w:r>
        <w:r w:rsidR="00EB1FEA">
          <w:rPr>
            <w:noProof/>
            <w:webHidden/>
          </w:rPr>
          <w:instrText xml:space="preserve"> PAGEREF _Toc208306543 \h </w:instrText>
        </w:r>
        <w:r w:rsidR="00EB1FEA">
          <w:rPr>
            <w:noProof/>
            <w:webHidden/>
          </w:rPr>
        </w:r>
        <w:r w:rsidR="00EB1FEA">
          <w:rPr>
            <w:noProof/>
            <w:webHidden/>
          </w:rPr>
          <w:fldChar w:fldCharType="separate"/>
        </w:r>
        <w:r w:rsidR="006A094C">
          <w:rPr>
            <w:noProof/>
            <w:webHidden/>
          </w:rPr>
          <w:t>78</w:t>
        </w:r>
        <w:r w:rsidR="00EB1FEA">
          <w:rPr>
            <w:noProof/>
            <w:webHidden/>
          </w:rPr>
          <w:fldChar w:fldCharType="end"/>
        </w:r>
      </w:hyperlink>
    </w:p>
    <w:p w14:paraId="47E3E86C" w14:textId="70DDED5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4" w:history="1">
        <w:r w:rsidR="00EB1FEA" w:rsidRPr="00D22B84">
          <w:rPr>
            <w:rStyle w:val="Hyperlink"/>
            <w:rFonts w:ascii="Arial Bold" w:hAnsi="Arial Bold"/>
            <w:noProof/>
          </w:rPr>
          <w:t>9.9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Claim for Variation</w:t>
        </w:r>
        <w:r w:rsidR="00EB1FEA">
          <w:rPr>
            <w:noProof/>
            <w:webHidden/>
          </w:rPr>
          <w:tab/>
        </w:r>
        <w:r w:rsidR="00EB1FEA">
          <w:rPr>
            <w:noProof/>
            <w:webHidden/>
          </w:rPr>
          <w:fldChar w:fldCharType="begin"/>
        </w:r>
        <w:r w:rsidR="00EB1FEA">
          <w:rPr>
            <w:noProof/>
            <w:webHidden/>
          </w:rPr>
          <w:instrText xml:space="preserve"> PAGEREF _Toc208306544 \h </w:instrText>
        </w:r>
        <w:r w:rsidR="00EB1FEA">
          <w:rPr>
            <w:noProof/>
            <w:webHidden/>
          </w:rPr>
        </w:r>
        <w:r w:rsidR="00EB1FEA">
          <w:rPr>
            <w:noProof/>
            <w:webHidden/>
          </w:rPr>
          <w:fldChar w:fldCharType="separate"/>
        </w:r>
        <w:r w:rsidR="006A094C">
          <w:rPr>
            <w:noProof/>
            <w:webHidden/>
          </w:rPr>
          <w:t>78</w:t>
        </w:r>
        <w:r w:rsidR="00EB1FEA">
          <w:rPr>
            <w:noProof/>
            <w:webHidden/>
          </w:rPr>
          <w:fldChar w:fldCharType="end"/>
        </w:r>
      </w:hyperlink>
    </w:p>
    <w:p w14:paraId="0D585652" w14:textId="42F1D09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5" w:history="1">
        <w:r w:rsidR="00EB1FEA" w:rsidRPr="00D22B84">
          <w:rPr>
            <w:rStyle w:val="Hyperlink"/>
            <w:rFonts w:ascii="Arial Bold" w:hAnsi="Arial Bold"/>
            <w:noProof/>
          </w:rPr>
          <w:t>9.10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Acceptance of Work</w:t>
        </w:r>
        <w:r w:rsidR="00EB1FEA">
          <w:rPr>
            <w:noProof/>
            <w:webHidden/>
          </w:rPr>
          <w:tab/>
        </w:r>
        <w:r w:rsidR="00EB1FEA">
          <w:rPr>
            <w:noProof/>
            <w:webHidden/>
          </w:rPr>
          <w:fldChar w:fldCharType="begin"/>
        </w:r>
        <w:r w:rsidR="00EB1FEA">
          <w:rPr>
            <w:noProof/>
            <w:webHidden/>
          </w:rPr>
          <w:instrText xml:space="preserve"> PAGEREF _Toc208306545 \h </w:instrText>
        </w:r>
        <w:r w:rsidR="00EB1FEA">
          <w:rPr>
            <w:noProof/>
            <w:webHidden/>
          </w:rPr>
        </w:r>
        <w:r w:rsidR="00EB1FEA">
          <w:rPr>
            <w:noProof/>
            <w:webHidden/>
          </w:rPr>
          <w:fldChar w:fldCharType="separate"/>
        </w:r>
        <w:r w:rsidR="006A094C">
          <w:rPr>
            <w:noProof/>
            <w:webHidden/>
          </w:rPr>
          <w:t>78</w:t>
        </w:r>
        <w:r w:rsidR="00EB1FEA">
          <w:rPr>
            <w:noProof/>
            <w:webHidden/>
          </w:rPr>
          <w:fldChar w:fldCharType="end"/>
        </w:r>
      </w:hyperlink>
    </w:p>
    <w:p w14:paraId="10F44E86" w14:textId="1DCFEA65"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6" w:history="1">
        <w:r w:rsidR="00EB1FEA" w:rsidRPr="00D22B84">
          <w:rPr>
            <w:rStyle w:val="Hyperlink"/>
            <w:rFonts w:ascii="Arial Bold" w:hAnsi="Arial Bold"/>
            <w:noProof/>
          </w:rPr>
          <w:t>9.11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Extension of Defects Liability Period</w:t>
        </w:r>
        <w:r w:rsidR="00EB1FEA">
          <w:rPr>
            <w:noProof/>
            <w:webHidden/>
          </w:rPr>
          <w:tab/>
        </w:r>
        <w:r w:rsidR="00EB1FEA">
          <w:rPr>
            <w:noProof/>
            <w:webHidden/>
          </w:rPr>
          <w:fldChar w:fldCharType="begin"/>
        </w:r>
        <w:r w:rsidR="00EB1FEA">
          <w:rPr>
            <w:noProof/>
            <w:webHidden/>
          </w:rPr>
          <w:instrText xml:space="preserve"> PAGEREF _Toc208306546 \h </w:instrText>
        </w:r>
        <w:r w:rsidR="00EB1FEA">
          <w:rPr>
            <w:noProof/>
            <w:webHidden/>
          </w:rPr>
        </w:r>
        <w:r w:rsidR="00EB1FEA">
          <w:rPr>
            <w:noProof/>
            <w:webHidden/>
          </w:rPr>
          <w:fldChar w:fldCharType="separate"/>
        </w:r>
        <w:r w:rsidR="006A094C">
          <w:rPr>
            <w:noProof/>
            <w:webHidden/>
          </w:rPr>
          <w:t>79</w:t>
        </w:r>
        <w:r w:rsidR="00EB1FEA">
          <w:rPr>
            <w:noProof/>
            <w:webHidden/>
          </w:rPr>
          <w:fldChar w:fldCharType="end"/>
        </w:r>
      </w:hyperlink>
    </w:p>
    <w:p w14:paraId="07753024" w14:textId="5D9B335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7" w:history="1">
        <w:r w:rsidR="00EB1FEA" w:rsidRPr="00D22B84">
          <w:rPr>
            <w:rStyle w:val="Hyperlink"/>
            <w:rFonts w:ascii="Arial Bold" w:hAnsi="Arial Bold"/>
            <w:noProof/>
          </w:rPr>
          <w:t>9.12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Common Law Rights not Affected</w:t>
        </w:r>
        <w:r w:rsidR="00EB1FEA">
          <w:rPr>
            <w:noProof/>
            <w:webHidden/>
          </w:rPr>
          <w:tab/>
        </w:r>
        <w:r w:rsidR="00EB1FEA">
          <w:rPr>
            <w:noProof/>
            <w:webHidden/>
          </w:rPr>
          <w:fldChar w:fldCharType="begin"/>
        </w:r>
        <w:r w:rsidR="00EB1FEA">
          <w:rPr>
            <w:noProof/>
            <w:webHidden/>
          </w:rPr>
          <w:instrText xml:space="preserve"> PAGEREF _Toc208306547 \h </w:instrText>
        </w:r>
        <w:r w:rsidR="00EB1FEA">
          <w:rPr>
            <w:noProof/>
            <w:webHidden/>
          </w:rPr>
        </w:r>
        <w:r w:rsidR="00EB1FEA">
          <w:rPr>
            <w:noProof/>
            <w:webHidden/>
          </w:rPr>
          <w:fldChar w:fldCharType="separate"/>
        </w:r>
        <w:r w:rsidR="006A094C">
          <w:rPr>
            <w:noProof/>
            <w:webHidden/>
          </w:rPr>
          <w:t>79</w:t>
        </w:r>
        <w:r w:rsidR="00EB1FEA">
          <w:rPr>
            <w:noProof/>
            <w:webHidden/>
          </w:rPr>
          <w:fldChar w:fldCharType="end"/>
        </w:r>
      </w:hyperlink>
    </w:p>
    <w:p w14:paraId="35C4972A" w14:textId="75C3DF2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8" w:history="1">
        <w:r w:rsidR="00EB1FEA" w:rsidRPr="00D22B84">
          <w:rPr>
            <w:rStyle w:val="Hyperlink"/>
            <w:rFonts w:ascii="Arial Bold" w:hAnsi="Arial Bold"/>
            <w:noProof/>
          </w:rPr>
          <w:t>9.13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HOTO Process</w:t>
        </w:r>
        <w:r w:rsidR="00EB1FEA">
          <w:rPr>
            <w:noProof/>
            <w:webHidden/>
          </w:rPr>
          <w:tab/>
        </w:r>
        <w:r w:rsidR="00EB1FEA">
          <w:rPr>
            <w:noProof/>
            <w:webHidden/>
          </w:rPr>
          <w:fldChar w:fldCharType="begin"/>
        </w:r>
        <w:r w:rsidR="00EB1FEA">
          <w:rPr>
            <w:noProof/>
            <w:webHidden/>
          </w:rPr>
          <w:instrText xml:space="preserve"> PAGEREF _Toc208306548 \h </w:instrText>
        </w:r>
        <w:r w:rsidR="00EB1FEA">
          <w:rPr>
            <w:noProof/>
            <w:webHidden/>
          </w:rPr>
        </w:r>
        <w:r w:rsidR="00EB1FEA">
          <w:rPr>
            <w:noProof/>
            <w:webHidden/>
          </w:rPr>
          <w:fldChar w:fldCharType="separate"/>
        </w:r>
        <w:r w:rsidR="006A094C">
          <w:rPr>
            <w:noProof/>
            <w:webHidden/>
          </w:rPr>
          <w:t>79</w:t>
        </w:r>
        <w:r w:rsidR="00EB1FEA">
          <w:rPr>
            <w:noProof/>
            <w:webHidden/>
          </w:rPr>
          <w:fldChar w:fldCharType="end"/>
        </w:r>
      </w:hyperlink>
    </w:p>
    <w:p w14:paraId="51E8080A" w14:textId="2D39D93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49" w:history="1">
        <w:r w:rsidR="00EB1FEA" w:rsidRPr="00D22B84">
          <w:rPr>
            <w:rStyle w:val="Hyperlink"/>
            <w:rFonts w:ascii="Arial Bold" w:hAnsi="Arial Bold"/>
            <w:noProof/>
          </w:rPr>
          <w:t>9.14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Defects Records and Reports</w:t>
        </w:r>
        <w:r w:rsidR="00EB1FEA">
          <w:rPr>
            <w:noProof/>
            <w:webHidden/>
          </w:rPr>
          <w:tab/>
        </w:r>
        <w:r w:rsidR="00EB1FEA">
          <w:rPr>
            <w:noProof/>
            <w:webHidden/>
          </w:rPr>
          <w:fldChar w:fldCharType="begin"/>
        </w:r>
        <w:r w:rsidR="00EB1FEA">
          <w:rPr>
            <w:noProof/>
            <w:webHidden/>
          </w:rPr>
          <w:instrText xml:space="preserve"> PAGEREF _Toc208306549 \h </w:instrText>
        </w:r>
        <w:r w:rsidR="00EB1FEA">
          <w:rPr>
            <w:noProof/>
            <w:webHidden/>
          </w:rPr>
        </w:r>
        <w:r w:rsidR="00EB1FEA">
          <w:rPr>
            <w:noProof/>
            <w:webHidden/>
          </w:rPr>
          <w:fldChar w:fldCharType="separate"/>
        </w:r>
        <w:r w:rsidR="006A094C">
          <w:rPr>
            <w:noProof/>
            <w:webHidden/>
          </w:rPr>
          <w:t>80</w:t>
        </w:r>
        <w:r w:rsidR="00EB1FEA">
          <w:rPr>
            <w:noProof/>
            <w:webHidden/>
          </w:rPr>
          <w:fldChar w:fldCharType="end"/>
        </w:r>
      </w:hyperlink>
    </w:p>
    <w:p w14:paraId="4D89430B" w14:textId="26F4E7B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0" w:history="1">
        <w:r w:rsidR="00EB1FEA" w:rsidRPr="00D22B84">
          <w:rPr>
            <w:rStyle w:val="Hyperlink"/>
            <w:rFonts w:ascii="Arial Bold" w:hAnsi="Arial Bold"/>
            <w:noProof/>
          </w:rPr>
          <w:t>9.15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Quality Assurance</w:t>
        </w:r>
        <w:r w:rsidR="00EB1FEA">
          <w:rPr>
            <w:noProof/>
            <w:webHidden/>
          </w:rPr>
          <w:tab/>
        </w:r>
        <w:r w:rsidR="00EB1FEA">
          <w:rPr>
            <w:noProof/>
            <w:webHidden/>
          </w:rPr>
          <w:fldChar w:fldCharType="begin"/>
        </w:r>
        <w:r w:rsidR="00EB1FEA">
          <w:rPr>
            <w:noProof/>
            <w:webHidden/>
          </w:rPr>
          <w:instrText xml:space="preserve"> PAGEREF _Toc208306550 \h </w:instrText>
        </w:r>
        <w:r w:rsidR="00EB1FEA">
          <w:rPr>
            <w:noProof/>
            <w:webHidden/>
          </w:rPr>
        </w:r>
        <w:r w:rsidR="00EB1FEA">
          <w:rPr>
            <w:noProof/>
            <w:webHidden/>
          </w:rPr>
          <w:fldChar w:fldCharType="separate"/>
        </w:r>
        <w:r w:rsidR="006A094C">
          <w:rPr>
            <w:noProof/>
            <w:webHidden/>
          </w:rPr>
          <w:t>80</w:t>
        </w:r>
        <w:r w:rsidR="00EB1FEA">
          <w:rPr>
            <w:noProof/>
            <w:webHidden/>
          </w:rPr>
          <w:fldChar w:fldCharType="end"/>
        </w:r>
      </w:hyperlink>
    </w:p>
    <w:p w14:paraId="25DDEDEA" w14:textId="4C8AE509"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551" w:history="1">
        <w:r w:rsidR="00EB1FEA" w:rsidRPr="00D22B84">
          <w:rPr>
            <w:rStyle w:val="Hyperlink"/>
            <w:noProof/>
          </w:rPr>
          <w:t>10.</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TIME</w:t>
        </w:r>
        <w:r w:rsidR="00EB1FEA">
          <w:rPr>
            <w:noProof/>
            <w:webHidden/>
          </w:rPr>
          <w:tab/>
        </w:r>
        <w:r w:rsidR="00EB1FEA">
          <w:rPr>
            <w:noProof/>
            <w:webHidden/>
          </w:rPr>
          <w:fldChar w:fldCharType="begin"/>
        </w:r>
        <w:r w:rsidR="00EB1FEA">
          <w:rPr>
            <w:noProof/>
            <w:webHidden/>
          </w:rPr>
          <w:instrText xml:space="preserve"> PAGEREF _Toc208306551 \h </w:instrText>
        </w:r>
        <w:r w:rsidR="00EB1FEA">
          <w:rPr>
            <w:noProof/>
            <w:webHidden/>
          </w:rPr>
        </w:r>
        <w:r w:rsidR="00EB1FEA">
          <w:rPr>
            <w:noProof/>
            <w:webHidden/>
          </w:rPr>
          <w:fldChar w:fldCharType="separate"/>
        </w:r>
        <w:r w:rsidR="006A094C">
          <w:rPr>
            <w:noProof/>
            <w:webHidden/>
          </w:rPr>
          <w:t>82</w:t>
        </w:r>
        <w:r w:rsidR="00EB1FEA">
          <w:rPr>
            <w:noProof/>
            <w:webHidden/>
          </w:rPr>
          <w:fldChar w:fldCharType="end"/>
        </w:r>
      </w:hyperlink>
    </w:p>
    <w:p w14:paraId="4DFCF995" w14:textId="5520B70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2" w:history="1">
        <w:r w:rsidR="00EB1FEA" w:rsidRPr="00D22B84">
          <w:rPr>
            <w:rStyle w:val="Hyperlink"/>
            <w:rFonts w:ascii="Arial Bold" w:hAnsi="Arial Bold"/>
            <w:noProof/>
          </w:rPr>
          <w:t>10.1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Progress and Time for Completion</w:t>
        </w:r>
        <w:r w:rsidR="00EB1FEA">
          <w:rPr>
            <w:noProof/>
            <w:webHidden/>
          </w:rPr>
          <w:tab/>
        </w:r>
        <w:r w:rsidR="00EB1FEA">
          <w:rPr>
            <w:noProof/>
            <w:webHidden/>
          </w:rPr>
          <w:fldChar w:fldCharType="begin"/>
        </w:r>
        <w:r w:rsidR="00EB1FEA">
          <w:rPr>
            <w:noProof/>
            <w:webHidden/>
          </w:rPr>
          <w:instrText xml:space="preserve"> PAGEREF _Toc208306552 \h </w:instrText>
        </w:r>
        <w:r w:rsidR="00EB1FEA">
          <w:rPr>
            <w:noProof/>
            <w:webHidden/>
          </w:rPr>
        </w:r>
        <w:r w:rsidR="00EB1FEA">
          <w:rPr>
            <w:noProof/>
            <w:webHidden/>
          </w:rPr>
          <w:fldChar w:fldCharType="separate"/>
        </w:r>
        <w:r w:rsidR="006A094C">
          <w:rPr>
            <w:noProof/>
            <w:webHidden/>
          </w:rPr>
          <w:t>82</w:t>
        </w:r>
        <w:r w:rsidR="00EB1FEA">
          <w:rPr>
            <w:noProof/>
            <w:webHidden/>
          </w:rPr>
          <w:fldChar w:fldCharType="end"/>
        </w:r>
      </w:hyperlink>
    </w:p>
    <w:p w14:paraId="7CFF9F38" w14:textId="6786FF1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3" w:history="1">
        <w:r w:rsidR="00EB1FEA" w:rsidRPr="00D22B84">
          <w:rPr>
            <w:rStyle w:val="Hyperlink"/>
            <w:rFonts w:ascii="Arial Bold" w:hAnsi="Arial Bold"/>
            <w:noProof/>
          </w:rPr>
          <w:t>10.2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Programming</w:t>
        </w:r>
        <w:r w:rsidR="00EB1FEA">
          <w:rPr>
            <w:noProof/>
            <w:webHidden/>
          </w:rPr>
          <w:tab/>
        </w:r>
        <w:r w:rsidR="00EB1FEA">
          <w:rPr>
            <w:noProof/>
            <w:webHidden/>
          </w:rPr>
          <w:fldChar w:fldCharType="begin"/>
        </w:r>
        <w:r w:rsidR="00EB1FEA">
          <w:rPr>
            <w:noProof/>
            <w:webHidden/>
          </w:rPr>
          <w:instrText xml:space="preserve"> PAGEREF _Toc208306553 \h </w:instrText>
        </w:r>
        <w:r w:rsidR="00EB1FEA">
          <w:rPr>
            <w:noProof/>
            <w:webHidden/>
          </w:rPr>
        </w:r>
        <w:r w:rsidR="00EB1FEA">
          <w:rPr>
            <w:noProof/>
            <w:webHidden/>
          </w:rPr>
          <w:fldChar w:fldCharType="separate"/>
        </w:r>
        <w:r w:rsidR="006A094C">
          <w:rPr>
            <w:noProof/>
            <w:webHidden/>
          </w:rPr>
          <w:t>82</w:t>
        </w:r>
        <w:r w:rsidR="00EB1FEA">
          <w:rPr>
            <w:noProof/>
            <w:webHidden/>
          </w:rPr>
          <w:fldChar w:fldCharType="end"/>
        </w:r>
      </w:hyperlink>
    </w:p>
    <w:p w14:paraId="758C1C3B" w14:textId="323FEC3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4" w:history="1">
        <w:r w:rsidR="00EB1FEA" w:rsidRPr="00D22B84">
          <w:rPr>
            <w:rStyle w:val="Hyperlink"/>
            <w:rFonts w:ascii="Arial Bold" w:hAnsi="Arial Bold"/>
            <w:noProof/>
          </w:rPr>
          <w:t>10.3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Not Relieved</w:t>
        </w:r>
        <w:r w:rsidR="00EB1FEA">
          <w:rPr>
            <w:noProof/>
            <w:webHidden/>
          </w:rPr>
          <w:tab/>
        </w:r>
        <w:r w:rsidR="00EB1FEA">
          <w:rPr>
            <w:noProof/>
            <w:webHidden/>
          </w:rPr>
          <w:fldChar w:fldCharType="begin"/>
        </w:r>
        <w:r w:rsidR="00EB1FEA">
          <w:rPr>
            <w:noProof/>
            <w:webHidden/>
          </w:rPr>
          <w:instrText xml:space="preserve"> PAGEREF _Toc208306554 \h </w:instrText>
        </w:r>
        <w:r w:rsidR="00EB1FEA">
          <w:rPr>
            <w:noProof/>
            <w:webHidden/>
          </w:rPr>
        </w:r>
        <w:r w:rsidR="00EB1FEA">
          <w:rPr>
            <w:noProof/>
            <w:webHidden/>
          </w:rPr>
          <w:fldChar w:fldCharType="separate"/>
        </w:r>
        <w:r w:rsidR="006A094C">
          <w:rPr>
            <w:noProof/>
            <w:webHidden/>
          </w:rPr>
          <w:t>82</w:t>
        </w:r>
        <w:r w:rsidR="00EB1FEA">
          <w:rPr>
            <w:noProof/>
            <w:webHidden/>
          </w:rPr>
          <w:fldChar w:fldCharType="end"/>
        </w:r>
      </w:hyperlink>
    </w:p>
    <w:p w14:paraId="1B23EB10" w14:textId="26564D5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5" w:history="1">
        <w:r w:rsidR="00EB1FEA" w:rsidRPr="00D22B84">
          <w:rPr>
            <w:rStyle w:val="Hyperlink"/>
            <w:rFonts w:ascii="Arial Bold" w:hAnsi="Arial Bold"/>
            <w:noProof/>
          </w:rPr>
          <w:t>10.4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Acceleration by Subcontractor</w:t>
        </w:r>
        <w:r w:rsidR="00EB1FEA">
          <w:rPr>
            <w:noProof/>
            <w:webHidden/>
          </w:rPr>
          <w:tab/>
        </w:r>
        <w:r w:rsidR="00EB1FEA">
          <w:rPr>
            <w:noProof/>
            <w:webHidden/>
          </w:rPr>
          <w:fldChar w:fldCharType="begin"/>
        </w:r>
        <w:r w:rsidR="00EB1FEA">
          <w:rPr>
            <w:noProof/>
            <w:webHidden/>
          </w:rPr>
          <w:instrText xml:space="preserve"> PAGEREF _Toc208306555 \h </w:instrText>
        </w:r>
        <w:r w:rsidR="00EB1FEA">
          <w:rPr>
            <w:noProof/>
            <w:webHidden/>
          </w:rPr>
        </w:r>
        <w:r w:rsidR="00EB1FEA">
          <w:rPr>
            <w:noProof/>
            <w:webHidden/>
          </w:rPr>
          <w:fldChar w:fldCharType="separate"/>
        </w:r>
        <w:r w:rsidR="006A094C">
          <w:rPr>
            <w:noProof/>
            <w:webHidden/>
          </w:rPr>
          <w:t>83</w:t>
        </w:r>
        <w:r w:rsidR="00EB1FEA">
          <w:rPr>
            <w:noProof/>
            <w:webHidden/>
          </w:rPr>
          <w:fldChar w:fldCharType="end"/>
        </w:r>
      </w:hyperlink>
    </w:p>
    <w:p w14:paraId="4BFD8061" w14:textId="735ADB8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6" w:history="1">
        <w:r w:rsidR="00EB1FEA" w:rsidRPr="00D22B84">
          <w:rPr>
            <w:rStyle w:val="Hyperlink"/>
            <w:rFonts w:ascii="Arial Bold" w:hAnsi="Arial Bold"/>
            <w:noProof/>
          </w:rPr>
          <w:t>10.5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Delays, Including Delays Entitling Claim for Extension of Time</w:t>
        </w:r>
        <w:r w:rsidR="00EB1FEA">
          <w:rPr>
            <w:noProof/>
            <w:webHidden/>
          </w:rPr>
          <w:tab/>
        </w:r>
        <w:r w:rsidR="00EB1FEA">
          <w:rPr>
            <w:noProof/>
            <w:webHidden/>
          </w:rPr>
          <w:fldChar w:fldCharType="begin"/>
        </w:r>
        <w:r w:rsidR="00EB1FEA">
          <w:rPr>
            <w:noProof/>
            <w:webHidden/>
          </w:rPr>
          <w:instrText xml:space="preserve"> PAGEREF _Toc208306556 \h </w:instrText>
        </w:r>
        <w:r w:rsidR="00EB1FEA">
          <w:rPr>
            <w:noProof/>
            <w:webHidden/>
          </w:rPr>
        </w:r>
        <w:r w:rsidR="00EB1FEA">
          <w:rPr>
            <w:noProof/>
            <w:webHidden/>
          </w:rPr>
          <w:fldChar w:fldCharType="separate"/>
        </w:r>
        <w:r w:rsidR="006A094C">
          <w:rPr>
            <w:noProof/>
            <w:webHidden/>
          </w:rPr>
          <w:t>83</w:t>
        </w:r>
        <w:r w:rsidR="00EB1FEA">
          <w:rPr>
            <w:noProof/>
            <w:webHidden/>
          </w:rPr>
          <w:fldChar w:fldCharType="end"/>
        </w:r>
      </w:hyperlink>
    </w:p>
    <w:p w14:paraId="5732F296" w14:textId="3037DAB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7" w:history="1">
        <w:r w:rsidR="00EB1FEA" w:rsidRPr="00D22B84">
          <w:rPr>
            <w:rStyle w:val="Hyperlink"/>
            <w:rFonts w:ascii="Arial Bold" w:hAnsi="Arial Bold"/>
            <w:noProof/>
          </w:rPr>
          <w:t>10.6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Claim for Extension of Time</w:t>
        </w:r>
        <w:r w:rsidR="00EB1FEA">
          <w:rPr>
            <w:noProof/>
            <w:webHidden/>
          </w:rPr>
          <w:tab/>
        </w:r>
        <w:r w:rsidR="00EB1FEA">
          <w:rPr>
            <w:noProof/>
            <w:webHidden/>
          </w:rPr>
          <w:fldChar w:fldCharType="begin"/>
        </w:r>
        <w:r w:rsidR="00EB1FEA">
          <w:rPr>
            <w:noProof/>
            <w:webHidden/>
          </w:rPr>
          <w:instrText xml:space="preserve"> PAGEREF _Toc208306557 \h </w:instrText>
        </w:r>
        <w:r w:rsidR="00EB1FEA">
          <w:rPr>
            <w:noProof/>
            <w:webHidden/>
          </w:rPr>
        </w:r>
        <w:r w:rsidR="00EB1FEA">
          <w:rPr>
            <w:noProof/>
            <w:webHidden/>
          </w:rPr>
          <w:fldChar w:fldCharType="separate"/>
        </w:r>
        <w:r w:rsidR="006A094C">
          <w:rPr>
            <w:noProof/>
            <w:webHidden/>
          </w:rPr>
          <w:t>83</w:t>
        </w:r>
        <w:r w:rsidR="00EB1FEA">
          <w:rPr>
            <w:noProof/>
            <w:webHidden/>
          </w:rPr>
          <w:fldChar w:fldCharType="end"/>
        </w:r>
      </w:hyperlink>
    </w:p>
    <w:p w14:paraId="58914D2A" w14:textId="5B83A89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8" w:history="1">
        <w:r w:rsidR="00EB1FEA" w:rsidRPr="00D22B84">
          <w:rPr>
            <w:rStyle w:val="Hyperlink"/>
            <w:rFonts w:ascii="Arial Bold" w:hAnsi="Arial Bold"/>
            <w:noProof/>
          </w:rPr>
          <w:t>10.7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Conditions Precedent to Extension</w:t>
        </w:r>
        <w:r w:rsidR="00EB1FEA">
          <w:rPr>
            <w:noProof/>
            <w:webHidden/>
          </w:rPr>
          <w:tab/>
        </w:r>
        <w:r w:rsidR="00EB1FEA">
          <w:rPr>
            <w:noProof/>
            <w:webHidden/>
          </w:rPr>
          <w:fldChar w:fldCharType="begin"/>
        </w:r>
        <w:r w:rsidR="00EB1FEA">
          <w:rPr>
            <w:noProof/>
            <w:webHidden/>
          </w:rPr>
          <w:instrText xml:space="preserve"> PAGEREF _Toc208306558 \h </w:instrText>
        </w:r>
        <w:r w:rsidR="00EB1FEA">
          <w:rPr>
            <w:noProof/>
            <w:webHidden/>
          </w:rPr>
        </w:r>
        <w:r w:rsidR="00EB1FEA">
          <w:rPr>
            <w:noProof/>
            <w:webHidden/>
          </w:rPr>
          <w:fldChar w:fldCharType="separate"/>
        </w:r>
        <w:r w:rsidR="006A094C">
          <w:rPr>
            <w:noProof/>
            <w:webHidden/>
          </w:rPr>
          <w:t>83</w:t>
        </w:r>
        <w:r w:rsidR="00EB1FEA">
          <w:rPr>
            <w:noProof/>
            <w:webHidden/>
          </w:rPr>
          <w:fldChar w:fldCharType="end"/>
        </w:r>
      </w:hyperlink>
    </w:p>
    <w:p w14:paraId="594A3AF1" w14:textId="2EEC283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59" w:history="1">
        <w:r w:rsidR="00EB1FEA" w:rsidRPr="00D22B84">
          <w:rPr>
            <w:rStyle w:val="Hyperlink"/>
            <w:rFonts w:ascii="Arial Bold" w:hAnsi="Arial Bold"/>
            <w:noProof/>
          </w:rPr>
          <w:t>10.8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Extension of Time</w:t>
        </w:r>
        <w:r w:rsidR="00EB1FEA">
          <w:rPr>
            <w:noProof/>
            <w:webHidden/>
          </w:rPr>
          <w:tab/>
        </w:r>
        <w:r w:rsidR="00EB1FEA">
          <w:rPr>
            <w:noProof/>
            <w:webHidden/>
          </w:rPr>
          <w:fldChar w:fldCharType="begin"/>
        </w:r>
        <w:r w:rsidR="00EB1FEA">
          <w:rPr>
            <w:noProof/>
            <w:webHidden/>
          </w:rPr>
          <w:instrText xml:space="preserve"> PAGEREF _Toc208306559 \h </w:instrText>
        </w:r>
        <w:r w:rsidR="00EB1FEA">
          <w:rPr>
            <w:noProof/>
            <w:webHidden/>
          </w:rPr>
        </w:r>
        <w:r w:rsidR="00EB1FEA">
          <w:rPr>
            <w:noProof/>
            <w:webHidden/>
          </w:rPr>
          <w:fldChar w:fldCharType="separate"/>
        </w:r>
        <w:r w:rsidR="006A094C">
          <w:rPr>
            <w:noProof/>
            <w:webHidden/>
          </w:rPr>
          <w:t>84</w:t>
        </w:r>
        <w:r w:rsidR="00EB1FEA">
          <w:rPr>
            <w:noProof/>
            <w:webHidden/>
          </w:rPr>
          <w:fldChar w:fldCharType="end"/>
        </w:r>
      </w:hyperlink>
    </w:p>
    <w:p w14:paraId="0FC424F7" w14:textId="46F3FD4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0" w:history="1">
        <w:r w:rsidR="00EB1FEA" w:rsidRPr="00D22B84">
          <w:rPr>
            <w:rStyle w:val="Hyperlink"/>
            <w:rFonts w:ascii="Arial Bold" w:hAnsi="Arial Bold"/>
            <w:noProof/>
          </w:rPr>
          <w:t>10.9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Unilateral Extension of Time</w:t>
        </w:r>
        <w:r w:rsidR="00EB1FEA">
          <w:rPr>
            <w:noProof/>
            <w:webHidden/>
          </w:rPr>
          <w:tab/>
        </w:r>
        <w:r w:rsidR="00EB1FEA">
          <w:rPr>
            <w:noProof/>
            <w:webHidden/>
          </w:rPr>
          <w:fldChar w:fldCharType="begin"/>
        </w:r>
        <w:r w:rsidR="00EB1FEA">
          <w:rPr>
            <w:noProof/>
            <w:webHidden/>
          </w:rPr>
          <w:instrText xml:space="preserve"> PAGEREF _Toc208306560 \h </w:instrText>
        </w:r>
        <w:r w:rsidR="00EB1FEA">
          <w:rPr>
            <w:noProof/>
            <w:webHidden/>
          </w:rPr>
        </w:r>
        <w:r w:rsidR="00EB1FEA">
          <w:rPr>
            <w:noProof/>
            <w:webHidden/>
          </w:rPr>
          <w:fldChar w:fldCharType="separate"/>
        </w:r>
        <w:r w:rsidR="006A094C">
          <w:rPr>
            <w:noProof/>
            <w:webHidden/>
          </w:rPr>
          <w:t>84</w:t>
        </w:r>
        <w:r w:rsidR="00EB1FEA">
          <w:rPr>
            <w:noProof/>
            <w:webHidden/>
          </w:rPr>
          <w:fldChar w:fldCharType="end"/>
        </w:r>
      </w:hyperlink>
    </w:p>
    <w:p w14:paraId="72CAE368" w14:textId="4BB575F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1" w:history="1">
        <w:r w:rsidR="00EB1FEA" w:rsidRPr="00D22B84">
          <w:rPr>
            <w:rStyle w:val="Hyperlink"/>
            <w:rFonts w:ascii="Arial Bold" w:hAnsi="Arial Bold"/>
            <w:noProof/>
          </w:rPr>
          <w:t>10.10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Delay Damages</w:t>
        </w:r>
        <w:r w:rsidR="00EB1FEA">
          <w:rPr>
            <w:noProof/>
            <w:webHidden/>
          </w:rPr>
          <w:tab/>
        </w:r>
        <w:r w:rsidR="00EB1FEA">
          <w:rPr>
            <w:noProof/>
            <w:webHidden/>
          </w:rPr>
          <w:fldChar w:fldCharType="begin"/>
        </w:r>
        <w:r w:rsidR="00EB1FEA">
          <w:rPr>
            <w:noProof/>
            <w:webHidden/>
          </w:rPr>
          <w:instrText xml:space="preserve"> PAGEREF _Toc208306561 \h </w:instrText>
        </w:r>
        <w:r w:rsidR="00EB1FEA">
          <w:rPr>
            <w:noProof/>
            <w:webHidden/>
          </w:rPr>
        </w:r>
        <w:r w:rsidR="00EB1FEA">
          <w:rPr>
            <w:noProof/>
            <w:webHidden/>
          </w:rPr>
          <w:fldChar w:fldCharType="separate"/>
        </w:r>
        <w:r w:rsidR="006A094C">
          <w:rPr>
            <w:noProof/>
            <w:webHidden/>
          </w:rPr>
          <w:t>84</w:t>
        </w:r>
        <w:r w:rsidR="00EB1FEA">
          <w:rPr>
            <w:noProof/>
            <w:webHidden/>
          </w:rPr>
          <w:fldChar w:fldCharType="end"/>
        </w:r>
      </w:hyperlink>
    </w:p>
    <w:p w14:paraId="6C82F827" w14:textId="0DF0C0A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2" w:history="1">
        <w:r w:rsidR="00EB1FEA" w:rsidRPr="00D22B84">
          <w:rPr>
            <w:rStyle w:val="Hyperlink"/>
            <w:rFonts w:ascii="Arial Bold" w:hAnsi="Arial Bold"/>
            <w:noProof/>
          </w:rPr>
          <w:t>10.11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Suspension</w:t>
        </w:r>
        <w:r w:rsidR="00EB1FEA">
          <w:rPr>
            <w:noProof/>
            <w:webHidden/>
          </w:rPr>
          <w:tab/>
        </w:r>
        <w:r w:rsidR="00EB1FEA">
          <w:rPr>
            <w:noProof/>
            <w:webHidden/>
          </w:rPr>
          <w:fldChar w:fldCharType="begin"/>
        </w:r>
        <w:r w:rsidR="00EB1FEA">
          <w:rPr>
            <w:noProof/>
            <w:webHidden/>
          </w:rPr>
          <w:instrText xml:space="preserve"> PAGEREF _Toc208306562 \h </w:instrText>
        </w:r>
        <w:r w:rsidR="00EB1FEA">
          <w:rPr>
            <w:noProof/>
            <w:webHidden/>
          </w:rPr>
        </w:r>
        <w:r w:rsidR="00EB1FEA">
          <w:rPr>
            <w:noProof/>
            <w:webHidden/>
          </w:rPr>
          <w:fldChar w:fldCharType="separate"/>
        </w:r>
        <w:r w:rsidR="006A094C">
          <w:rPr>
            <w:noProof/>
            <w:webHidden/>
          </w:rPr>
          <w:t>85</w:t>
        </w:r>
        <w:r w:rsidR="00EB1FEA">
          <w:rPr>
            <w:noProof/>
            <w:webHidden/>
          </w:rPr>
          <w:fldChar w:fldCharType="end"/>
        </w:r>
      </w:hyperlink>
    </w:p>
    <w:p w14:paraId="7776D53E" w14:textId="235D788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3" w:history="1">
        <w:r w:rsidR="00EB1FEA" w:rsidRPr="00D22B84">
          <w:rPr>
            <w:rStyle w:val="Hyperlink"/>
            <w:rFonts w:ascii="Arial Bold" w:hAnsi="Arial Bold"/>
            <w:noProof/>
          </w:rPr>
          <w:t>10.12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Instruction to Accelerate</w:t>
        </w:r>
        <w:r w:rsidR="00EB1FEA">
          <w:rPr>
            <w:noProof/>
            <w:webHidden/>
          </w:rPr>
          <w:tab/>
        </w:r>
        <w:r w:rsidR="00EB1FEA">
          <w:rPr>
            <w:noProof/>
            <w:webHidden/>
          </w:rPr>
          <w:fldChar w:fldCharType="begin"/>
        </w:r>
        <w:r w:rsidR="00EB1FEA">
          <w:rPr>
            <w:noProof/>
            <w:webHidden/>
          </w:rPr>
          <w:instrText xml:space="preserve"> PAGEREF _Toc208306563 \h </w:instrText>
        </w:r>
        <w:r w:rsidR="00EB1FEA">
          <w:rPr>
            <w:noProof/>
            <w:webHidden/>
          </w:rPr>
        </w:r>
        <w:r w:rsidR="00EB1FEA">
          <w:rPr>
            <w:noProof/>
            <w:webHidden/>
          </w:rPr>
          <w:fldChar w:fldCharType="separate"/>
        </w:r>
        <w:r w:rsidR="006A094C">
          <w:rPr>
            <w:noProof/>
            <w:webHidden/>
          </w:rPr>
          <w:t>85</w:t>
        </w:r>
        <w:r w:rsidR="00EB1FEA">
          <w:rPr>
            <w:noProof/>
            <w:webHidden/>
          </w:rPr>
          <w:fldChar w:fldCharType="end"/>
        </w:r>
      </w:hyperlink>
    </w:p>
    <w:p w14:paraId="24DFAD14" w14:textId="699F69A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4" w:history="1">
        <w:r w:rsidR="00EB1FEA" w:rsidRPr="00D22B84">
          <w:rPr>
            <w:rStyle w:val="Hyperlink"/>
            <w:rFonts w:ascii="Arial Bold" w:hAnsi="Arial Bold"/>
            <w:noProof/>
          </w:rPr>
          <w:t>10.13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Partial Acceleration</w:t>
        </w:r>
        <w:r w:rsidR="00EB1FEA">
          <w:rPr>
            <w:noProof/>
            <w:webHidden/>
          </w:rPr>
          <w:tab/>
        </w:r>
        <w:r w:rsidR="00EB1FEA">
          <w:rPr>
            <w:noProof/>
            <w:webHidden/>
          </w:rPr>
          <w:fldChar w:fldCharType="begin"/>
        </w:r>
        <w:r w:rsidR="00EB1FEA">
          <w:rPr>
            <w:noProof/>
            <w:webHidden/>
          </w:rPr>
          <w:instrText xml:space="preserve"> PAGEREF _Toc208306564 \h </w:instrText>
        </w:r>
        <w:r w:rsidR="00EB1FEA">
          <w:rPr>
            <w:noProof/>
            <w:webHidden/>
          </w:rPr>
        </w:r>
        <w:r w:rsidR="00EB1FEA">
          <w:rPr>
            <w:noProof/>
            <w:webHidden/>
          </w:rPr>
          <w:fldChar w:fldCharType="separate"/>
        </w:r>
        <w:r w:rsidR="006A094C">
          <w:rPr>
            <w:noProof/>
            <w:webHidden/>
          </w:rPr>
          <w:t>85</w:t>
        </w:r>
        <w:r w:rsidR="00EB1FEA">
          <w:rPr>
            <w:noProof/>
            <w:webHidden/>
          </w:rPr>
          <w:fldChar w:fldCharType="end"/>
        </w:r>
      </w:hyperlink>
    </w:p>
    <w:p w14:paraId="33FF8DFE" w14:textId="61BE729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5" w:history="1">
        <w:r w:rsidR="00EB1FEA" w:rsidRPr="00D22B84">
          <w:rPr>
            <w:rStyle w:val="Hyperlink"/>
            <w:rFonts w:ascii="Arial Bold" w:hAnsi="Arial Bold"/>
            <w:noProof/>
          </w:rPr>
          <w:t>10.14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Acceleration</w:t>
        </w:r>
        <w:r w:rsidR="00EB1FEA">
          <w:rPr>
            <w:noProof/>
            <w:webHidden/>
          </w:rPr>
          <w:tab/>
        </w:r>
        <w:r w:rsidR="00EB1FEA">
          <w:rPr>
            <w:noProof/>
            <w:webHidden/>
          </w:rPr>
          <w:fldChar w:fldCharType="begin"/>
        </w:r>
        <w:r w:rsidR="00EB1FEA">
          <w:rPr>
            <w:noProof/>
            <w:webHidden/>
          </w:rPr>
          <w:instrText xml:space="preserve"> PAGEREF _Toc208306565 \h </w:instrText>
        </w:r>
        <w:r w:rsidR="00EB1FEA">
          <w:rPr>
            <w:noProof/>
            <w:webHidden/>
          </w:rPr>
        </w:r>
        <w:r w:rsidR="00EB1FEA">
          <w:rPr>
            <w:noProof/>
            <w:webHidden/>
          </w:rPr>
          <w:fldChar w:fldCharType="separate"/>
        </w:r>
        <w:r w:rsidR="006A094C">
          <w:rPr>
            <w:noProof/>
            <w:webHidden/>
          </w:rPr>
          <w:t>86</w:t>
        </w:r>
        <w:r w:rsidR="00EB1FEA">
          <w:rPr>
            <w:noProof/>
            <w:webHidden/>
          </w:rPr>
          <w:fldChar w:fldCharType="end"/>
        </w:r>
      </w:hyperlink>
    </w:p>
    <w:p w14:paraId="6DF705D0" w14:textId="58F4067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6" w:history="1">
        <w:r w:rsidR="00EB1FEA" w:rsidRPr="00D22B84">
          <w:rPr>
            <w:rStyle w:val="Hyperlink"/>
            <w:rFonts w:ascii="Arial Bold" w:hAnsi="Arial Bold"/>
            <w:noProof/>
          </w:rPr>
          <w:t>10.15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Rights to Liquidated Damages Not Affected</w:t>
        </w:r>
        <w:r w:rsidR="00EB1FEA">
          <w:rPr>
            <w:noProof/>
            <w:webHidden/>
          </w:rPr>
          <w:tab/>
        </w:r>
        <w:r w:rsidR="00EB1FEA">
          <w:rPr>
            <w:noProof/>
            <w:webHidden/>
          </w:rPr>
          <w:fldChar w:fldCharType="begin"/>
        </w:r>
        <w:r w:rsidR="00EB1FEA">
          <w:rPr>
            <w:noProof/>
            <w:webHidden/>
          </w:rPr>
          <w:instrText xml:space="preserve"> PAGEREF _Toc208306566 \h </w:instrText>
        </w:r>
        <w:r w:rsidR="00EB1FEA">
          <w:rPr>
            <w:noProof/>
            <w:webHidden/>
          </w:rPr>
        </w:r>
        <w:r w:rsidR="00EB1FEA">
          <w:rPr>
            <w:noProof/>
            <w:webHidden/>
          </w:rPr>
          <w:fldChar w:fldCharType="separate"/>
        </w:r>
        <w:r w:rsidR="006A094C">
          <w:rPr>
            <w:noProof/>
            <w:webHidden/>
          </w:rPr>
          <w:t>86</w:t>
        </w:r>
        <w:r w:rsidR="00EB1FEA">
          <w:rPr>
            <w:noProof/>
            <w:webHidden/>
          </w:rPr>
          <w:fldChar w:fldCharType="end"/>
        </w:r>
      </w:hyperlink>
    </w:p>
    <w:p w14:paraId="38A6F3C6" w14:textId="22808BAE"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567" w:history="1">
        <w:r w:rsidR="00EB1FEA" w:rsidRPr="00D22B84">
          <w:rPr>
            <w:rStyle w:val="Hyperlink"/>
            <w:noProof/>
          </w:rPr>
          <w:t>11.</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VARIATIONS</w:t>
        </w:r>
        <w:r w:rsidR="00EB1FEA">
          <w:rPr>
            <w:noProof/>
            <w:webHidden/>
          </w:rPr>
          <w:tab/>
        </w:r>
        <w:r w:rsidR="00EB1FEA">
          <w:rPr>
            <w:noProof/>
            <w:webHidden/>
          </w:rPr>
          <w:fldChar w:fldCharType="begin"/>
        </w:r>
        <w:r w:rsidR="00EB1FEA">
          <w:rPr>
            <w:noProof/>
            <w:webHidden/>
          </w:rPr>
          <w:instrText xml:space="preserve"> PAGEREF _Toc208306567 \h </w:instrText>
        </w:r>
        <w:r w:rsidR="00EB1FEA">
          <w:rPr>
            <w:noProof/>
            <w:webHidden/>
          </w:rPr>
        </w:r>
        <w:r w:rsidR="00EB1FEA">
          <w:rPr>
            <w:noProof/>
            <w:webHidden/>
          </w:rPr>
          <w:fldChar w:fldCharType="separate"/>
        </w:r>
        <w:r w:rsidR="006A094C">
          <w:rPr>
            <w:noProof/>
            <w:webHidden/>
          </w:rPr>
          <w:t>87</w:t>
        </w:r>
        <w:r w:rsidR="00EB1FEA">
          <w:rPr>
            <w:noProof/>
            <w:webHidden/>
          </w:rPr>
          <w:fldChar w:fldCharType="end"/>
        </w:r>
      </w:hyperlink>
    </w:p>
    <w:p w14:paraId="77E2CC77" w14:textId="1267E11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8" w:history="1">
        <w:r w:rsidR="00EB1FEA" w:rsidRPr="00D22B84">
          <w:rPr>
            <w:rStyle w:val="Hyperlink"/>
            <w:rFonts w:ascii="Arial Bold" w:hAnsi="Arial Bold"/>
            <w:noProof/>
          </w:rPr>
          <w:t>11.1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Variation Price Request</w:t>
        </w:r>
        <w:r w:rsidR="00EB1FEA">
          <w:rPr>
            <w:noProof/>
            <w:webHidden/>
          </w:rPr>
          <w:tab/>
        </w:r>
        <w:r w:rsidR="00EB1FEA">
          <w:rPr>
            <w:noProof/>
            <w:webHidden/>
          </w:rPr>
          <w:fldChar w:fldCharType="begin"/>
        </w:r>
        <w:r w:rsidR="00EB1FEA">
          <w:rPr>
            <w:noProof/>
            <w:webHidden/>
          </w:rPr>
          <w:instrText xml:space="preserve"> PAGEREF _Toc208306568 \h </w:instrText>
        </w:r>
        <w:r w:rsidR="00EB1FEA">
          <w:rPr>
            <w:noProof/>
            <w:webHidden/>
          </w:rPr>
        </w:r>
        <w:r w:rsidR="00EB1FEA">
          <w:rPr>
            <w:noProof/>
            <w:webHidden/>
          </w:rPr>
          <w:fldChar w:fldCharType="separate"/>
        </w:r>
        <w:r w:rsidR="006A094C">
          <w:rPr>
            <w:noProof/>
            <w:webHidden/>
          </w:rPr>
          <w:t>87</w:t>
        </w:r>
        <w:r w:rsidR="00EB1FEA">
          <w:rPr>
            <w:noProof/>
            <w:webHidden/>
          </w:rPr>
          <w:fldChar w:fldCharType="end"/>
        </w:r>
      </w:hyperlink>
    </w:p>
    <w:p w14:paraId="52CAF3C1" w14:textId="233A38A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69" w:history="1">
        <w:r w:rsidR="00EB1FEA" w:rsidRPr="00D22B84">
          <w:rPr>
            <w:rStyle w:val="Hyperlink"/>
            <w:rFonts w:ascii="Arial Bold" w:hAnsi="Arial Bold"/>
            <w:noProof/>
          </w:rPr>
          <w:t>11.2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Variation Order</w:t>
        </w:r>
        <w:r w:rsidR="00EB1FEA">
          <w:rPr>
            <w:noProof/>
            <w:webHidden/>
          </w:rPr>
          <w:tab/>
        </w:r>
        <w:r w:rsidR="00EB1FEA">
          <w:rPr>
            <w:noProof/>
            <w:webHidden/>
          </w:rPr>
          <w:fldChar w:fldCharType="begin"/>
        </w:r>
        <w:r w:rsidR="00EB1FEA">
          <w:rPr>
            <w:noProof/>
            <w:webHidden/>
          </w:rPr>
          <w:instrText xml:space="preserve"> PAGEREF _Toc208306569 \h </w:instrText>
        </w:r>
        <w:r w:rsidR="00EB1FEA">
          <w:rPr>
            <w:noProof/>
            <w:webHidden/>
          </w:rPr>
        </w:r>
        <w:r w:rsidR="00EB1FEA">
          <w:rPr>
            <w:noProof/>
            <w:webHidden/>
          </w:rPr>
          <w:fldChar w:fldCharType="separate"/>
        </w:r>
        <w:r w:rsidR="006A094C">
          <w:rPr>
            <w:noProof/>
            <w:webHidden/>
          </w:rPr>
          <w:t>87</w:t>
        </w:r>
        <w:r w:rsidR="00EB1FEA">
          <w:rPr>
            <w:noProof/>
            <w:webHidden/>
          </w:rPr>
          <w:fldChar w:fldCharType="end"/>
        </w:r>
      </w:hyperlink>
    </w:p>
    <w:p w14:paraId="4EF61D23" w14:textId="6CAFE48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0" w:history="1">
        <w:r w:rsidR="00EB1FEA" w:rsidRPr="00D22B84">
          <w:rPr>
            <w:rStyle w:val="Hyperlink"/>
            <w:rFonts w:ascii="Arial Bold" w:hAnsi="Arial Bold"/>
            <w:noProof/>
          </w:rPr>
          <w:t>11.3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Valuation of Variation</w:t>
        </w:r>
        <w:r w:rsidR="00EB1FEA">
          <w:rPr>
            <w:noProof/>
            <w:webHidden/>
          </w:rPr>
          <w:tab/>
        </w:r>
        <w:r w:rsidR="00EB1FEA">
          <w:rPr>
            <w:noProof/>
            <w:webHidden/>
          </w:rPr>
          <w:fldChar w:fldCharType="begin"/>
        </w:r>
        <w:r w:rsidR="00EB1FEA">
          <w:rPr>
            <w:noProof/>
            <w:webHidden/>
          </w:rPr>
          <w:instrText xml:space="preserve"> PAGEREF _Toc208306570 \h </w:instrText>
        </w:r>
        <w:r w:rsidR="00EB1FEA">
          <w:rPr>
            <w:noProof/>
            <w:webHidden/>
          </w:rPr>
        </w:r>
        <w:r w:rsidR="00EB1FEA">
          <w:rPr>
            <w:noProof/>
            <w:webHidden/>
          </w:rPr>
          <w:fldChar w:fldCharType="separate"/>
        </w:r>
        <w:r w:rsidR="006A094C">
          <w:rPr>
            <w:noProof/>
            <w:webHidden/>
          </w:rPr>
          <w:t>87</w:t>
        </w:r>
        <w:r w:rsidR="00EB1FEA">
          <w:rPr>
            <w:noProof/>
            <w:webHidden/>
          </w:rPr>
          <w:fldChar w:fldCharType="end"/>
        </w:r>
      </w:hyperlink>
    </w:p>
    <w:p w14:paraId="52C8A261" w14:textId="48AFFC6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1" w:history="1">
        <w:r w:rsidR="00EB1FEA" w:rsidRPr="00D22B84">
          <w:rPr>
            <w:rStyle w:val="Hyperlink"/>
            <w:rFonts w:ascii="Arial Bold" w:hAnsi="Arial Bold"/>
            <w:noProof/>
          </w:rPr>
          <w:t>11.4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Omissions</w:t>
        </w:r>
        <w:r w:rsidR="00EB1FEA">
          <w:rPr>
            <w:noProof/>
            <w:webHidden/>
          </w:rPr>
          <w:tab/>
        </w:r>
        <w:r w:rsidR="00EB1FEA">
          <w:rPr>
            <w:noProof/>
            <w:webHidden/>
          </w:rPr>
          <w:fldChar w:fldCharType="begin"/>
        </w:r>
        <w:r w:rsidR="00EB1FEA">
          <w:rPr>
            <w:noProof/>
            <w:webHidden/>
          </w:rPr>
          <w:instrText xml:space="preserve"> PAGEREF _Toc208306571 \h </w:instrText>
        </w:r>
        <w:r w:rsidR="00EB1FEA">
          <w:rPr>
            <w:noProof/>
            <w:webHidden/>
          </w:rPr>
        </w:r>
        <w:r w:rsidR="00EB1FEA">
          <w:rPr>
            <w:noProof/>
            <w:webHidden/>
          </w:rPr>
          <w:fldChar w:fldCharType="separate"/>
        </w:r>
        <w:r w:rsidR="006A094C">
          <w:rPr>
            <w:noProof/>
            <w:webHidden/>
          </w:rPr>
          <w:t>88</w:t>
        </w:r>
        <w:r w:rsidR="00EB1FEA">
          <w:rPr>
            <w:noProof/>
            <w:webHidden/>
          </w:rPr>
          <w:fldChar w:fldCharType="end"/>
        </w:r>
      </w:hyperlink>
    </w:p>
    <w:p w14:paraId="760A34D5" w14:textId="4CBC2F8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2" w:history="1">
        <w:r w:rsidR="00EB1FEA" w:rsidRPr="00D22B84">
          <w:rPr>
            <w:rStyle w:val="Hyperlink"/>
            <w:rFonts w:ascii="Arial Bold" w:hAnsi="Arial Bold"/>
            <w:noProof/>
          </w:rPr>
          <w:t>11.5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Daywork</w:t>
        </w:r>
        <w:r w:rsidR="00EB1FEA">
          <w:rPr>
            <w:noProof/>
            <w:webHidden/>
          </w:rPr>
          <w:tab/>
        </w:r>
        <w:r w:rsidR="00EB1FEA">
          <w:rPr>
            <w:noProof/>
            <w:webHidden/>
          </w:rPr>
          <w:fldChar w:fldCharType="begin"/>
        </w:r>
        <w:r w:rsidR="00EB1FEA">
          <w:rPr>
            <w:noProof/>
            <w:webHidden/>
          </w:rPr>
          <w:instrText xml:space="preserve"> PAGEREF _Toc208306572 \h </w:instrText>
        </w:r>
        <w:r w:rsidR="00EB1FEA">
          <w:rPr>
            <w:noProof/>
            <w:webHidden/>
          </w:rPr>
        </w:r>
        <w:r w:rsidR="00EB1FEA">
          <w:rPr>
            <w:noProof/>
            <w:webHidden/>
          </w:rPr>
          <w:fldChar w:fldCharType="separate"/>
        </w:r>
        <w:r w:rsidR="006A094C">
          <w:rPr>
            <w:noProof/>
            <w:webHidden/>
          </w:rPr>
          <w:t>88</w:t>
        </w:r>
        <w:r w:rsidR="00EB1FEA">
          <w:rPr>
            <w:noProof/>
            <w:webHidden/>
          </w:rPr>
          <w:fldChar w:fldCharType="end"/>
        </w:r>
      </w:hyperlink>
    </w:p>
    <w:p w14:paraId="0099C82B" w14:textId="165E46F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3" w:history="1">
        <w:r w:rsidR="00EB1FEA" w:rsidRPr="00D22B84">
          <w:rPr>
            <w:rStyle w:val="Hyperlink"/>
            <w:rFonts w:ascii="Arial Bold" w:hAnsi="Arial Bold"/>
            <w:noProof/>
          </w:rPr>
          <w:t>11.6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Valuation of Daywork</w:t>
        </w:r>
        <w:r w:rsidR="00EB1FEA">
          <w:rPr>
            <w:noProof/>
            <w:webHidden/>
          </w:rPr>
          <w:tab/>
        </w:r>
        <w:r w:rsidR="00EB1FEA">
          <w:rPr>
            <w:noProof/>
            <w:webHidden/>
          </w:rPr>
          <w:fldChar w:fldCharType="begin"/>
        </w:r>
        <w:r w:rsidR="00EB1FEA">
          <w:rPr>
            <w:noProof/>
            <w:webHidden/>
          </w:rPr>
          <w:instrText xml:space="preserve"> PAGEREF _Toc208306573 \h </w:instrText>
        </w:r>
        <w:r w:rsidR="00EB1FEA">
          <w:rPr>
            <w:noProof/>
            <w:webHidden/>
          </w:rPr>
        </w:r>
        <w:r w:rsidR="00EB1FEA">
          <w:rPr>
            <w:noProof/>
            <w:webHidden/>
          </w:rPr>
          <w:fldChar w:fldCharType="separate"/>
        </w:r>
        <w:r w:rsidR="006A094C">
          <w:rPr>
            <w:noProof/>
            <w:webHidden/>
          </w:rPr>
          <w:t>88</w:t>
        </w:r>
        <w:r w:rsidR="00EB1FEA">
          <w:rPr>
            <w:noProof/>
            <w:webHidden/>
          </w:rPr>
          <w:fldChar w:fldCharType="end"/>
        </w:r>
      </w:hyperlink>
    </w:p>
    <w:p w14:paraId="26A0C59B" w14:textId="3073D71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4" w:history="1">
        <w:r w:rsidR="00EB1FEA" w:rsidRPr="00D22B84">
          <w:rPr>
            <w:rStyle w:val="Hyperlink"/>
            <w:rFonts w:ascii="Arial Bold" w:hAnsi="Arial Bold"/>
            <w:noProof/>
          </w:rPr>
          <w:t>11.7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Variation Request</w:t>
        </w:r>
        <w:r w:rsidR="00EB1FEA">
          <w:rPr>
            <w:noProof/>
            <w:webHidden/>
          </w:rPr>
          <w:tab/>
        </w:r>
        <w:r w:rsidR="00EB1FEA">
          <w:rPr>
            <w:noProof/>
            <w:webHidden/>
          </w:rPr>
          <w:fldChar w:fldCharType="begin"/>
        </w:r>
        <w:r w:rsidR="00EB1FEA">
          <w:rPr>
            <w:noProof/>
            <w:webHidden/>
          </w:rPr>
          <w:instrText xml:space="preserve"> PAGEREF _Toc208306574 \h </w:instrText>
        </w:r>
        <w:r w:rsidR="00EB1FEA">
          <w:rPr>
            <w:noProof/>
            <w:webHidden/>
          </w:rPr>
        </w:r>
        <w:r w:rsidR="00EB1FEA">
          <w:rPr>
            <w:noProof/>
            <w:webHidden/>
          </w:rPr>
          <w:fldChar w:fldCharType="separate"/>
        </w:r>
        <w:r w:rsidR="006A094C">
          <w:rPr>
            <w:noProof/>
            <w:webHidden/>
          </w:rPr>
          <w:t>89</w:t>
        </w:r>
        <w:r w:rsidR="00EB1FEA">
          <w:rPr>
            <w:noProof/>
            <w:webHidden/>
          </w:rPr>
          <w:fldChar w:fldCharType="end"/>
        </w:r>
      </w:hyperlink>
    </w:p>
    <w:p w14:paraId="00C996B1" w14:textId="40C53E7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5" w:history="1">
        <w:r w:rsidR="00EB1FEA" w:rsidRPr="00D22B84">
          <w:rPr>
            <w:rStyle w:val="Hyperlink"/>
            <w:rFonts w:ascii="Arial Bold" w:hAnsi="Arial Bold"/>
            <w:noProof/>
          </w:rPr>
          <w:t>11.8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Representative’s Determination</w:t>
        </w:r>
        <w:r w:rsidR="00EB1FEA">
          <w:rPr>
            <w:noProof/>
            <w:webHidden/>
          </w:rPr>
          <w:tab/>
        </w:r>
        <w:r w:rsidR="00EB1FEA">
          <w:rPr>
            <w:noProof/>
            <w:webHidden/>
          </w:rPr>
          <w:fldChar w:fldCharType="begin"/>
        </w:r>
        <w:r w:rsidR="00EB1FEA">
          <w:rPr>
            <w:noProof/>
            <w:webHidden/>
          </w:rPr>
          <w:instrText xml:space="preserve"> PAGEREF _Toc208306575 \h </w:instrText>
        </w:r>
        <w:r w:rsidR="00EB1FEA">
          <w:rPr>
            <w:noProof/>
            <w:webHidden/>
          </w:rPr>
        </w:r>
        <w:r w:rsidR="00EB1FEA">
          <w:rPr>
            <w:noProof/>
            <w:webHidden/>
          </w:rPr>
          <w:fldChar w:fldCharType="separate"/>
        </w:r>
        <w:r w:rsidR="006A094C">
          <w:rPr>
            <w:noProof/>
            <w:webHidden/>
          </w:rPr>
          <w:t>89</w:t>
        </w:r>
        <w:r w:rsidR="00EB1FEA">
          <w:rPr>
            <w:noProof/>
            <w:webHidden/>
          </w:rPr>
          <w:fldChar w:fldCharType="end"/>
        </w:r>
      </w:hyperlink>
    </w:p>
    <w:p w14:paraId="50A6B8F0" w14:textId="71C1D01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6" w:history="1">
        <w:r w:rsidR="00EB1FEA" w:rsidRPr="00D22B84">
          <w:rPr>
            <w:rStyle w:val="Hyperlink"/>
            <w:rFonts w:ascii="Arial Bold" w:hAnsi="Arial Bold"/>
            <w:noProof/>
          </w:rPr>
          <w:t>11.9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Variation Request Approved by Contractor’s Representative</w:t>
        </w:r>
        <w:r w:rsidR="00EB1FEA">
          <w:rPr>
            <w:noProof/>
            <w:webHidden/>
          </w:rPr>
          <w:tab/>
        </w:r>
        <w:r w:rsidR="00EB1FEA">
          <w:rPr>
            <w:noProof/>
            <w:webHidden/>
          </w:rPr>
          <w:fldChar w:fldCharType="begin"/>
        </w:r>
        <w:r w:rsidR="00EB1FEA">
          <w:rPr>
            <w:noProof/>
            <w:webHidden/>
          </w:rPr>
          <w:instrText xml:space="preserve"> PAGEREF _Toc208306576 \h </w:instrText>
        </w:r>
        <w:r w:rsidR="00EB1FEA">
          <w:rPr>
            <w:noProof/>
            <w:webHidden/>
          </w:rPr>
        </w:r>
        <w:r w:rsidR="00EB1FEA">
          <w:rPr>
            <w:noProof/>
            <w:webHidden/>
          </w:rPr>
          <w:fldChar w:fldCharType="separate"/>
        </w:r>
        <w:r w:rsidR="006A094C">
          <w:rPr>
            <w:noProof/>
            <w:webHidden/>
          </w:rPr>
          <w:t>89</w:t>
        </w:r>
        <w:r w:rsidR="00EB1FEA">
          <w:rPr>
            <w:noProof/>
            <w:webHidden/>
          </w:rPr>
          <w:fldChar w:fldCharType="end"/>
        </w:r>
      </w:hyperlink>
    </w:p>
    <w:p w14:paraId="2711ACF7" w14:textId="2528CB6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7" w:history="1">
        <w:r w:rsidR="00EB1FEA" w:rsidRPr="00D22B84">
          <w:rPr>
            <w:rStyle w:val="Hyperlink"/>
            <w:rFonts w:ascii="Arial Bold" w:hAnsi="Arial Bold"/>
            <w:noProof/>
          </w:rPr>
          <w:t>11.10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Managing Contractor Contract Variation</w:t>
        </w:r>
        <w:r w:rsidR="00EB1FEA">
          <w:rPr>
            <w:noProof/>
            <w:webHidden/>
          </w:rPr>
          <w:tab/>
        </w:r>
        <w:r w:rsidR="00EB1FEA">
          <w:rPr>
            <w:noProof/>
            <w:webHidden/>
          </w:rPr>
          <w:fldChar w:fldCharType="begin"/>
        </w:r>
        <w:r w:rsidR="00EB1FEA">
          <w:rPr>
            <w:noProof/>
            <w:webHidden/>
          </w:rPr>
          <w:instrText xml:space="preserve"> PAGEREF _Toc208306577 \h </w:instrText>
        </w:r>
        <w:r w:rsidR="00EB1FEA">
          <w:rPr>
            <w:noProof/>
            <w:webHidden/>
          </w:rPr>
        </w:r>
        <w:r w:rsidR="00EB1FEA">
          <w:rPr>
            <w:noProof/>
            <w:webHidden/>
          </w:rPr>
          <w:fldChar w:fldCharType="separate"/>
        </w:r>
        <w:r w:rsidR="006A094C">
          <w:rPr>
            <w:noProof/>
            <w:webHidden/>
          </w:rPr>
          <w:t>89</w:t>
        </w:r>
        <w:r w:rsidR="00EB1FEA">
          <w:rPr>
            <w:noProof/>
            <w:webHidden/>
          </w:rPr>
          <w:fldChar w:fldCharType="end"/>
        </w:r>
      </w:hyperlink>
    </w:p>
    <w:p w14:paraId="6C2537ED" w14:textId="37C4B717"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578" w:history="1">
        <w:r w:rsidR="00EB1FEA" w:rsidRPr="00D22B84">
          <w:rPr>
            <w:rStyle w:val="Hyperlink"/>
            <w:noProof/>
          </w:rPr>
          <w:t>12.</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PAYMENT</w:t>
        </w:r>
        <w:r w:rsidR="00EB1FEA">
          <w:rPr>
            <w:noProof/>
            <w:webHidden/>
          </w:rPr>
          <w:tab/>
        </w:r>
        <w:r w:rsidR="00EB1FEA">
          <w:rPr>
            <w:noProof/>
            <w:webHidden/>
          </w:rPr>
          <w:fldChar w:fldCharType="begin"/>
        </w:r>
        <w:r w:rsidR="00EB1FEA">
          <w:rPr>
            <w:noProof/>
            <w:webHidden/>
          </w:rPr>
          <w:instrText xml:space="preserve"> PAGEREF _Toc208306578 \h </w:instrText>
        </w:r>
        <w:r w:rsidR="00EB1FEA">
          <w:rPr>
            <w:noProof/>
            <w:webHidden/>
          </w:rPr>
        </w:r>
        <w:r w:rsidR="00EB1FEA">
          <w:rPr>
            <w:noProof/>
            <w:webHidden/>
          </w:rPr>
          <w:fldChar w:fldCharType="separate"/>
        </w:r>
        <w:r w:rsidR="006A094C">
          <w:rPr>
            <w:noProof/>
            <w:webHidden/>
          </w:rPr>
          <w:t>91</w:t>
        </w:r>
        <w:r w:rsidR="00EB1FEA">
          <w:rPr>
            <w:noProof/>
            <w:webHidden/>
          </w:rPr>
          <w:fldChar w:fldCharType="end"/>
        </w:r>
      </w:hyperlink>
    </w:p>
    <w:p w14:paraId="6ADF61C7" w14:textId="3BC40F2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79" w:history="1">
        <w:r w:rsidR="00EB1FEA" w:rsidRPr="00D22B84">
          <w:rPr>
            <w:rStyle w:val="Hyperlink"/>
            <w:rFonts w:ascii="Arial Bold" w:hAnsi="Arial Bold"/>
            <w:noProof/>
          </w:rPr>
          <w:t>12.1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Payment Obligation</w:t>
        </w:r>
        <w:r w:rsidR="00EB1FEA">
          <w:rPr>
            <w:noProof/>
            <w:webHidden/>
          </w:rPr>
          <w:tab/>
        </w:r>
        <w:r w:rsidR="00EB1FEA">
          <w:rPr>
            <w:noProof/>
            <w:webHidden/>
          </w:rPr>
          <w:fldChar w:fldCharType="begin"/>
        </w:r>
        <w:r w:rsidR="00EB1FEA">
          <w:rPr>
            <w:noProof/>
            <w:webHidden/>
          </w:rPr>
          <w:instrText xml:space="preserve"> PAGEREF _Toc208306579 \h </w:instrText>
        </w:r>
        <w:r w:rsidR="00EB1FEA">
          <w:rPr>
            <w:noProof/>
            <w:webHidden/>
          </w:rPr>
        </w:r>
        <w:r w:rsidR="00EB1FEA">
          <w:rPr>
            <w:noProof/>
            <w:webHidden/>
          </w:rPr>
          <w:fldChar w:fldCharType="separate"/>
        </w:r>
        <w:r w:rsidR="006A094C">
          <w:rPr>
            <w:noProof/>
            <w:webHidden/>
          </w:rPr>
          <w:t>91</w:t>
        </w:r>
        <w:r w:rsidR="00EB1FEA">
          <w:rPr>
            <w:noProof/>
            <w:webHidden/>
          </w:rPr>
          <w:fldChar w:fldCharType="end"/>
        </w:r>
      </w:hyperlink>
    </w:p>
    <w:p w14:paraId="16B6F1AD" w14:textId="77229EA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0" w:history="1">
        <w:r w:rsidR="00EB1FEA" w:rsidRPr="00D22B84">
          <w:rPr>
            <w:rStyle w:val="Hyperlink"/>
            <w:rFonts w:ascii="Arial Bold" w:hAnsi="Arial Bold"/>
            <w:noProof/>
          </w:rPr>
          <w:t>12.2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Payment Claims</w:t>
        </w:r>
        <w:r w:rsidR="00EB1FEA">
          <w:rPr>
            <w:noProof/>
            <w:webHidden/>
          </w:rPr>
          <w:tab/>
        </w:r>
        <w:r w:rsidR="00EB1FEA">
          <w:rPr>
            <w:noProof/>
            <w:webHidden/>
          </w:rPr>
          <w:fldChar w:fldCharType="begin"/>
        </w:r>
        <w:r w:rsidR="00EB1FEA">
          <w:rPr>
            <w:noProof/>
            <w:webHidden/>
          </w:rPr>
          <w:instrText xml:space="preserve"> PAGEREF _Toc208306580 \h </w:instrText>
        </w:r>
        <w:r w:rsidR="00EB1FEA">
          <w:rPr>
            <w:noProof/>
            <w:webHidden/>
          </w:rPr>
        </w:r>
        <w:r w:rsidR="00EB1FEA">
          <w:rPr>
            <w:noProof/>
            <w:webHidden/>
          </w:rPr>
          <w:fldChar w:fldCharType="separate"/>
        </w:r>
        <w:r w:rsidR="006A094C">
          <w:rPr>
            <w:noProof/>
            <w:webHidden/>
          </w:rPr>
          <w:t>91</w:t>
        </w:r>
        <w:r w:rsidR="00EB1FEA">
          <w:rPr>
            <w:noProof/>
            <w:webHidden/>
          </w:rPr>
          <w:fldChar w:fldCharType="end"/>
        </w:r>
      </w:hyperlink>
    </w:p>
    <w:p w14:paraId="0362405C" w14:textId="51A091E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1" w:history="1">
        <w:r w:rsidR="00EB1FEA" w:rsidRPr="00D22B84">
          <w:rPr>
            <w:rStyle w:val="Hyperlink"/>
            <w:rFonts w:ascii="Arial Bold" w:hAnsi="Arial Bold"/>
            <w:noProof/>
          </w:rPr>
          <w:t>12.3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Certification to Accompany Submission of Payment Claim</w:t>
        </w:r>
        <w:r w:rsidR="00EB1FEA">
          <w:rPr>
            <w:noProof/>
            <w:webHidden/>
          </w:rPr>
          <w:tab/>
        </w:r>
        <w:r w:rsidR="00EB1FEA">
          <w:rPr>
            <w:noProof/>
            <w:webHidden/>
          </w:rPr>
          <w:fldChar w:fldCharType="begin"/>
        </w:r>
        <w:r w:rsidR="00EB1FEA">
          <w:rPr>
            <w:noProof/>
            <w:webHidden/>
          </w:rPr>
          <w:instrText xml:space="preserve"> PAGEREF _Toc208306581 \h </w:instrText>
        </w:r>
        <w:r w:rsidR="00EB1FEA">
          <w:rPr>
            <w:noProof/>
            <w:webHidden/>
          </w:rPr>
        </w:r>
        <w:r w:rsidR="00EB1FEA">
          <w:rPr>
            <w:noProof/>
            <w:webHidden/>
          </w:rPr>
          <w:fldChar w:fldCharType="separate"/>
        </w:r>
        <w:r w:rsidR="006A094C">
          <w:rPr>
            <w:noProof/>
            <w:webHidden/>
          </w:rPr>
          <w:t>91</w:t>
        </w:r>
        <w:r w:rsidR="00EB1FEA">
          <w:rPr>
            <w:noProof/>
            <w:webHidden/>
          </w:rPr>
          <w:fldChar w:fldCharType="end"/>
        </w:r>
      </w:hyperlink>
    </w:p>
    <w:p w14:paraId="6B4BB9F9" w14:textId="5D74CC4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2" w:history="1">
        <w:r w:rsidR="00EB1FEA" w:rsidRPr="00D22B84">
          <w:rPr>
            <w:rStyle w:val="Hyperlink"/>
            <w:rFonts w:ascii="Arial Bold" w:hAnsi="Arial Bold"/>
            <w:noProof/>
          </w:rPr>
          <w:t>12.4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Payment Statement</w:t>
        </w:r>
        <w:r w:rsidR="00EB1FEA">
          <w:rPr>
            <w:noProof/>
            <w:webHidden/>
          </w:rPr>
          <w:tab/>
        </w:r>
        <w:r w:rsidR="00EB1FEA">
          <w:rPr>
            <w:noProof/>
            <w:webHidden/>
          </w:rPr>
          <w:fldChar w:fldCharType="begin"/>
        </w:r>
        <w:r w:rsidR="00EB1FEA">
          <w:rPr>
            <w:noProof/>
            <w:webHidden/>
          </w:rPr>
          <w:instrText xml:space="preserve"> PAGEREF _Toc208306582 \h </w:instrText>
        </w:r>
        <w:r w:rsidR="00EB1FEA">
          <w:rPr>
            <w:noProof/>
            <w:webHidden/>
          </w:rPr>
        </w:r>
        <w:r w:rsidR="00EB1FEA">
          <w:rPr>
            <w:noProof/>
            <w:webHidden/>
          </w:rPr>
          <w:fldChar w:fldCharType="separate"/>
        </w:r>
        <w:r w:rsidR="006A094C">
          <w:rPr>
            <w:noProof/>
            <w:webHidden/>
          </w:rPr>
          <w:t>92</w:t>
        </w:r>
        <w:r w:rsidR="00EB1FEA">
          <w:rPr>
            <w:noProof/>
            <w:webHidden/>
          </w:rPr>
          <w:fldChar w:fldCharType="end"/>
        </w:r>
      </w:hyperlink>
    </w:p>
    <w:p w14:paraId="532A7A45" w14:textId="54E4F62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3" w:history="1">
        <w:r w:rsidR="00EB1FEA" w:rsidRPr="00D22B84">
          <w:rPr>
            <w:rStyle w:val="Hyperlink"/>
            <w:rFonts w:ascii="Arial Bold" w:hAnsi="Arial Bold"/>
            <w:noProof/>
          </w:rPr>
          <w:t>12.5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Payment</w:t>
        </w:r>
        <w:r w:rsidR="00EB1FEA">
          <w:rPr>
            <w:noProof/>
            <w:webHidden/>
          </w:rPr>
          <w:tab/>
        </w:r>
        <w:r w:rsidR="00EB1FEA">
          <w:rPr>
            <w:noProof/>
            <w:webHidden/>
          </w:rPr>
          <w:fldChar w:fldCharType="begin"/>
        </w:r>
        <w:r w:rsidR="00EB1FEA">
          <w:rPr>
            <w:noProof/>
            <w:webHidden/>
          </w:rPr>
          <w:instrText xml:space="preserve"> PAGEREF _Toc208306583 \h </w:instrText>
        </w:r>
        <w:r w:rsidR="00EB1FEA">
          <w:rPr>
            <w:noProof/>
            <w:webHidden/>
          </w:rPr>
        </w:r>
        <w:r w:rsidR="00EB1FEA">
          <w:rPr>
            <w:noProof/>
            <w:webHidden/>
          </w:rPr>
          <w:fldChar w:fldCharType="separate"/>
        </w:r>
        <w:r w:rsidR="006A094C">
          <w:rPr>
            <w:noProof/>
            <w:webHidden/>
          </w:rPr>
          <w:t>92</w:t>
        </w:r>
        <w:r w:rsidR="00EB1FEA">
          <w:rPr>
            <w:noProof/>
            <w:webHidden/>
          </w:rPr>
          <w:fldChar w:fldCharType="end"/>
        </w:r>
      </w:hyperlink>
    </w:p>
    <w:p w14:paraId="1FA189CD" w14:textId="6F8EC8A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4" w:history="1">
        <w:r w:rsidR="00EB1FEA" w:rsidRPr="00D22B84">
          <w:rPr>
            <w:rStyle w:val="Hyperlink"/>
            <w:rFonts w:ascii="Arial Bold" w:hAnsi="Arial Bold"/>
            <w:noProof/>
          </w:rPr>
          <w:t>12.6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Payment on Account</w:t>
        </w:r>
        <w:r w:rsidR="00EB1FEA">
          <w:rPr>
            <w:noProof/>
            <w:webHidden/>
          </w:rPr>
          <w:tab/>
        </w:r>
        <w:r w:rsidR="00EB1FEA">
          <w:rPr>
            <w:noProof/>
            <w:webHidden/>
          </w:rPr>
          <w:fldChar w:fldCharType="begin"/>
        </w:r>
        <w:r w:rsidR="00EB1FEA">
          <w:rPr>
            <w:noProof/>
            <w:webHidden/>
          </w:rPr>
          <w:instrText xml:space="preserve"> PAGEREF _Toc208306584 \h </w:instrText>
        </w:r>
        <w:r w:rsidR="00EB1FEA">
          <w:rPr>
            <w:noProof/>
            <w:webHidden/>
          </w:rPr>
        </w:r>
        <w:r w:rsidR="00EB1FEA">
          <w:rPr>
            <w:noProof/>
            <w:webHidden/>
          </w:rPr>
          <w:fldChar w:fldCharType="separate"/>
        </w:r>
        <w:r w:rsidR="006A094C">
          <w:rPr>
            <w:noProof/>
            <w:webHidden/>
          </w:rPr>
          <w:t>93</w:t>
        </w:r>
        <w:r w:rsidR="00EB1FEA">
          <w:rPr>
            <w:noProof/>
            <w:webHidden/>
          </w:rPr>
          <w:fldChar w:fldCharType="end"/>
        </w:r>
      </w:hyperlink>
    </w:p>
    <w:p w14:paraId="1330440F" w14:textId="26A6B7A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5" w:history="1">
        <w:r w:rsidR="00EB1FEA" w:rsidRPr="00D22B84">
          <w:rPr>
            <w:rStyle w:val="Hyperlink"/>
            <w:rFonts w:ascii="Arial Bold" w:hAnsi="Arial Bold"/>
            <w:noProof/>
          </w:rPr>
          <w:t>12.7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Unfixed Goods and Materials</w:t>
        </w:r>
        <w:r w:rsidR="00EB1FEA">
          <w:rPr>
            <w:noProof/>
            <w:webHidden/>
          </w:rPr>
          <w:tab/>
        </w:r>
        <w:r w:rsidR="00EB1FEA">
          <w:rPr>
            <w:noProof/>
            <w:webHidden/>
          </w:rPr>
          <w:fldChar w:fldCharType="begin"/>
        </w:r>
        <w:r w:rsidR="00EB1FEA">
          <w:rPr>
            <w:noProof/>
            <w:webHidden/>
          </w:rPr>
          <w:instrText xml:space="preserve"> PAGEREF _Toc208306585 \h </w:instrText>
        </w:r>
        <w:r w:rsidR="00EB1FEA">
          <w:rPr>
            <w:noProof/>
            <w:webHidden/>
          </w:rPr>
        </w:r>
        <w:r w:rsidR="00EB1FEA">
          <w:rPr>
            <w:noProof/>
            <w:webHidden/>
          </w:rPr>
          <w:fldChar w:fldCharType="separate"/>
        </w:r>
        <w:r w:rsidR="006A094C">
          <w:rPr>
            <w:noProof/>
            <w:webHidden/>
          </w:rPr>
          <w:t>93</w:t>
        </w:r>
        <w:r w:rsidR="00EB1FEA">
          <w:rPr>
            <w:noProof/>
            <w:webHidden/>
          </w:rPr>
          <w:fldChar w:fldCharType="end"/>
        </w:r>
      </w:hyperlink>
    </w:p>
    <w:p w14:paraId="3DAFAAF9" w14:textId="7A14C6D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6" w:history="1">
        <w:r w:rsidR="00EB1FEA" w:rsidRPr="00D22B84">
          <w:rPr>
            <w:rStyle w:val="Hyperlink"/>
            <w:rFonts w:ascii="Arial Bold" w:hAnsi="Arial Bold"/>
            <w:noProof/>
          </w:rPr>
          <w:t>12.8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Release of Additional Approved Security</w:t>
        </w:r>
        <w:r w:rsidR="00EB1FEA">
          <w:rPr>
            <w:noProof/>
            <w:webHidden/>
          </w:rPr>
          <w:tab/>
        </w:r>
        <w:r w:rsidR="00EB1FEA">
          <w:rPr>
            <w:noProof/>
            <w:webHidden/>
          </w:rPr>
          <w:fldChar w:fldCharType="begin"/>
        </w:r>
        <w:r w:rsidR="00EB1FEA">
          <w:rPr>
            <w:noProof/>
            <w:webHidden/>
          </w:rPr>
          <w:instrText xml:space="preserve"> PAGEREF _Toc208306586 \h </w:instrText>
        </w:r>
        <w:r w:rsidR="00EB1FEA">
          <w:rPr>
            <w:noProof/>
            <w:webHidden/>
          </w:rPr>
        </w:r>
        <w:r w:rsidR="00EB1FEA">
          <w:rPr>
            <w:noProof/>
            <w:webHidden/>
          </w:rPr>
          <w:fldChar w:fldCharType="separate"/>
        </w:r>
        <w:r w:rsidR="006A094C">
          <w:rPr>
            <w:noProof/>
            <w:webHidden/>
          </w:rPr>
          <w:t>94</w:t>
        </w:r>
        <w:r w:rsidR="00EB1FEA">
          <w:rPr>
            <w:noProof/>
            <w:webHidden/>
          </w:rPr>
          <w:fldChar w:fldCharType="end"/>
        </w:r>
      </w:hyperlink>
    </w:p>
    <w:p w14:paraId="173EDCCA" w14:textId="0BFB106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7" w:history="1">
        <w:r w:rsidR="00EB1FEA" w:rsidRPr="00D22B84">
          <w:rPr>
            <w:rStyle w:val="Hyperlink"/>
            <w:rFonts w:ascii="Arial Bold" w:hAnsi="Arial Bold"/>
            <w:noProof/>
          </w:rPr>
          <w:t>12.9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Completion Payment Claim and Notice</w:t>
        </w:r>
        <w:r w:rsidR="00EB1FEA">
          <w:rPr>
            <w:noProof/>
            <w:webHidden/>
          </w:rPr>
          <w:tab/>
        </w:r>
        <w:r w:rsidR="00EB1FEA">
          <w:rPr>
            <w:noProof/>
            <w:webHidden/>
          </w:rPr>
          <w:fldChar w:fldCharType="begin"/>
        </w:r>
        <w:r w:rsidR="00EB1FEA">
          <w:rPr>
            <w:noProof/>
            <w:webHidden/>
          </w:rPr>
          <w:instrText xml:space="preserve"> PAGEREF _Toc208306587 \h </w:instrText>
        </w:r>
        <w:r w:rsidR="00EB1FEA">
          <w:rPr>
            <w:noProof/>
            <w:webHidden/>
          </w:rPr>
        </w:r>
        <w:r w:rsidR="00EB1FEA">
          <w:rPr>
            <w:noProof/>
            <w:webHidden/>
          </w:rPr>
          <w:fldChar w:fldCharType="separate"/>
        </w:r>
        <w:r w:rsidR="006A094C">
          <w:rPr>
            <w:noProof/>
            <w:webHidden/>
          </w:rPr>
          <w:t>94</w:t>
        </w:r>
        <w:r w:rsidR="00EB1FEA">
          <w:rPr>
            <w:noProof/>
            <w:webHidden/>
          </w:rPr>
          <w:fldChar w:fldCharType="end"/>
        </w:r>
      </w:hyperlink>
    </w:p>
    <w:p w14:paraId="61A8EC0D" w14:textId="7ADBCAB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8" w:history="1">
        <w:r w:rsidR="00EB1FEA" w:rsidRPr="00D22B84">
          <w:rPr>
            <w:rStyle w:val="Hyperlink"/>
            <w:rFonts w:ascii="Arial Bold" w:hAnsi="Arial Bold"/>
            <w:noProof/>
          </w:rPr>
          <w:t>12.10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Release after Completion Payment Claim and Notice</w:t>
        </w:r>
        <w:r w:rsidR="00EB1FEA">
          <w:rPr>
            <w:noProof/>
            <w:webHidden/>
          </w:rPr>
          <w:tab/>
        </w:r>
        <w:r w:rsidR="00EB1FEA">
          <w:rPr>
            <w:noProof/>
            <w:webHidden/>
          </w:rPr>
          <w:fldChar w:fldCharType="begin"/>
        </w:r>
        <w:r w:rsidR="00EB1FEA">
          <w:rPr>
            <w:noProof/>
            <w:webHidden/>
          </w:rPr>
          <w:instrText xml:space="preserve"> PAGEREF _Toc208306588 \h </w:instrText>
        </w:r>
        <w:r w:rsidR="00EB1FEA">
          <w:rPr>
            <w:noProof/>
            <w:webHidden/>
          </w:rPr>
        </w:r>
        <w:r w:rsidR="00EB1FEA">
          <w:rPr>
            <w:noProof/>
            <w:webHidden/>
          </w:rPr>
          <w:fldChar w:fldCharType="separate"/>
        </w:r>
        <w:r w:rsidR="006A094C">
          <w:rPr>
            <w:noProof/>
            <w:webHidden/>
          </w:rPr>
          <w:t>94</w:t>
        </w:r>
        <w:r w:rsidR="00EB1FEA">
          <w:rPr>
            <w:noProof/>
            <w:webHidden/>
          </w:rPr>
          <w:fldChar w:fldCharType="end"/>
        </w:r>
      </w:hyperlink>
    </w:p>
    <w:p w14:paraId="2874912E" w14:textId="2F9B87D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89" w:history="1">
        <w:r w:rsidR="00EB1FEA" w:rsidRPr="00D22B84">
          <w:rPr>
            <w:rStyle w:val="Hyperlink"/>
            <w:rFonts w:ascii="Arial Bold" w:hAnsi="Arial Bold"/>
            <w:noProof/>
          </w:rPr>
          <w:t>12.11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Final Payment Claim and Notice</w:t>
        </w:r>
        <w:r w:rsidR="00EB1FEA">
          <w:rPr>
            <w:noProof/>
            <w:webHidden/>
          </w:rPr>
          <w:tab/>
        </w:r>
        <w:r w:rsidR="00EB1FEA">
          <w:rPr>
            <w:noProof/>
            <w:webHidden/>
          </w:rPr>
          <w:fldChar w:fldCharType="begin"/>
        </w:r>
        <w:r w:rsidR="00EB1FEA">
          <w:rPr>
            <w:noProof/>
            <w:webHidden/>
          </w:rPr>
          <w:instrText xml:space="preserve"> PAGEREF _Toc208306589 \h </w:instrText>
        </w:r>
        <w:r w:rsidR="00EB1FEA">
          <w:rPr>
            <w:noProof/>
            <w:webHidden/>
          </w:rPr>
        </w:r>
        <w:r w:rsidR="00EB1FEA">
          <w:rPr>
            <w:noProof/>
            <w:webHidden/>
          </w:rPr>
          <w:fldChar w:fldCharType="separate"/>
        </w:r>
        <w:r w:rsidR="006A094C">
          <w:rPr>
            <w:noProof/>
            <w:webHidden/>
          </w:rPr>
          <w:t>94</w:t>
        </w:r>
        <w:r w:rsidR="00EB1FEA">
          <w:rPr>
            <w:noProof/>
            <w:webHidden/>
          </w:rPr>
          <w:fldChar w:fldCharType="end"/>
        </w:r>
      </w:hyperlink>
    </w:p>
    <w:p w14:paraId="1AF25F1D" w14:textId="7385F89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0" w:history="1">
        <w:r w:rsidR="00EB1FEA" w:rsidRPr="00D22B84">
          <w:rPr>
            <w:rStyle w:val="Hyperlink"/>
            <w:rFonts w:ascii="Arial Bold" w:hAnsi="Arial Bold"/>
            <w:noProof/>
          </w:rPr>
          <w:t>12.12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Release after Final Payment Claim and Notice</w:t>
        </w:r>
        <w:r w:rsidR="00EB1FEA">
          <w:rPr>
            <w:noProof/>
            <w:webHidden/>
          </w:rPr>
          <w:tab/>
        </w:r>
        <w:r w:rsidR="00EB1FEA">
          <w:rPr>
            <w:noProof/>
            <w:webHidden/>
          </w:rPr>
          <w:fldChar w:fldCharType="begin"/>
        </w:r>
        <w:r w:rsidR="00EB1FEA">
          <w:rPr>
            <w:noProof/>
            <w:webHidden/>
          </w:rPr>
          <w:instrText xml:space="preserve"> PAGEREF _Toc208306590 \h </w:instrText>
        </w:r>
        <w:r w:rsidR="00EB1FEA">
          <w:rPr>
            <w:noProof/>
            <w:webHidden/>
          </w:rPr>
        </w:r>
        <w:r w:rsidR="00EB1FEA">
          <w:rPr>
            <w:noProof/>
            <w:webHidden/>
          </w:rPr>
          <w:fldChar w:fldCharType="separate"/>
        </w:r>
        <w:r w:rsidR="006A094C">
          <w:rPr>
            <w:noProof/>
            <w:webHidden/>
          </w:rPr>
          <w:t>95</w:t>
        </w:r>
        <w:r w:rsidR="00EB1FEA">
          <w:rPr>
            <w:noProof/>
            <w:webHidden/>
          </w:rPr>
          <w:fldChar w:fldCharType="end"/>
        </w:r>
      </w:hyperlink>
    </w:p>
    <w:p w14:paraId="5F37A75C" w14:textId="690359B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1" w:history="1">
        <w:r w:rsidR="00EB1FEA" w:rsidRPr="00D22B84">
          <w:rPr>
            <w:rStyle w:val="Hyperlink"/>
            <w:rFonts w:ascii="Arial Bold" w:hAnsi="Arial Bold"/>
            <w:noProof/>
          </w:rPr>
          <w:t>12.13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Interest</w:t>
        </w:r>
        <w:r w:rsidR="00EB1FEA">
          <w:rPr>
            <w:noProof/>
            <w:webHidden/>
          </w:rPr>
          <w:tab/>
        </w:r>
        <w:r w:rsidR="00EB1FEA">
          <w:rPr>
            <w:noProof/>
            <w:webHidden/>
          </w:rPr>
          <w:fldChar w:fldCharType="begin"/>
        </w:r>
        <w:r w:rsidR="00EB1FEA">
          <w:rPr>
            <w:noProof/>
            <w:webHidden/>
          </w:rPr>
          <w:instrText xml:space="preserve"> PAGEREF _Toc208306591 \h </w:instrText>
        </w:r>
        <w:r w:rsidR="00EB1FEA">
          <w:rPr>
            <w:noProof/>
            <w:webHidden/>
          </w:rPr>
        </w:r>
        <w:r w:rsidR="00EB1FEA">
          <w:rPr>
            <w:noProof/>
            <w:webHidden/>
          </w:rPr>
          <w:fldChar w:fldCharType="separate"/>
        </w:r>
        <w:r w:rsidR="006A094C">
          <w:rPr>
            <w:noProof/>
            <w:webHidden/>
          </w:rPr>
          <w:t>95</w:t>
        </w:r>
        <w:r w:rsidR="00EB1FEA">
          <w:rPr>
            <w:noProof/>
            <w:webHidden/>
          </w:rPr>
          <w:fldChar w:fldCharType="end"/>
        </w:r>
      </w:hyperlink>
    </w:p>
    <w:p w14:paraId="751C6DBA" w14:textId="012DD97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2" w:history="1">
        <w:r w:rsidR="00EB1FEA" w:rsidRPr="00D22B84">
          <w:rPr>
            <w:rStyle w:val="Hyperlink"/>
            <w:rFonts w:ascii="Arial Bold" w:hAnsi="Arial Bold"/>
            <w:noProof/>
          </w:rPr>
          <w:t>12.14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Correction of Payment Statements</w:t>
        </w:r>
        <w:r w:rsidR="00EB1FEA">
          <w:rPr>
            <w:noProof/>
            <w:webHidden/>
          </w:rPr>
          <w:tab/>
        </w:r>
        <w:r w:rsidR="00EB1FEA">
          <w:rPr>
            <w:noProof/>
            <w:webHidden/>
          </w:rPr>
          <w:fldChar w:fldCharType="begin"/>
        </w:r>
        <w:r w:rsidR="00EB1FEA">
          <w:rPr>
            <w:noProof/>
            <w:webHidden/>
          </w:rPr>
          <w:instrText xml:space="preserve"> PAGEREF _Toc208306592 \h </w:instrText>
        </w:r>
        <w:r w:rsidR="00EB1FEA">
          <w:rPr>
            <w:noProof/>
            <w:webHidden/>
          </w:rPr>
        </w:r>
        <w:r w:rsidR="00EB1FEA">
          <w:rPr>
            <w:noProof/>
            <w:webHidden/>
          </w:rPr>
          <w:fldChar w:fldCharType="separate"/>
        </w:r>
        <w:r w:rsidR="006A094C">
          <w:rPr>
            <w:noProof/>
            <w:webHidden/>
          </w:rPr>
          <w:t>95</w:t>
        </w:r>
        <w:r w:rsidR="00EB1FEA">
          <w:rPr>
            <w:noProof/>
            <w:webHidden/>
          </w:rPr>
          <w:fldChar w:fldCharType="end"/>
        </w:r>
      </w:hyperlink>
    </w:p>
    <w:p w14:paraId="5EAA7BB1" w14:textId="6C137E0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3" w:history="1">
        <w:r w:rsidR="00EB1FEA" w:rsidRPr="00D22B84">
          <w:rPr>
            <w:rStyle w:val="Hyperlink"/>
            <w:rFonts w:ascii="Arial Bold" w:hAnsi="Arial Bold"/>
            <w:noProof/>
          </w:rPr>
          <w:t>12.15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Right of Set-Off</w:t>
        </w:r>
        <w:r w:rsidR="00EB1FEA">
          <w:rPr>
            <w:noProof/>
            <w:webHidden/>
          </w:rPr>
          <w:tab/>
        </w:r>
        <w:r w:rsidR="00EB1FEA">
          <w:rPr>
            <w:noProof/>
            <w:webHidden/>
          </w:rPr>
          <w:fldChar w:fldCharType="begin"/>
        </w:r>
        <w:r w:rsidR="00EB1FEA">
          <w:rPr>
            <w:noProof/>
            <w:webHidden/>
          </w:rPr>
          <w:instrText xml:space="preserve"> PAGEREF _Toc208306593 \h </w:instrText>
        </w:r>
        <w:r w:rsidR="00EB1FEA">
          <w:rPr>
            <w:noProof/>
            <w:webHidden/>
          </w:rPr>
        </w:r>
        <w:r w:rsidR="00EB1FEA">
          <w:rPr>
            <w:noProof/>
            <w:webHidden/>
          </w:rPr>
          <w:fldChar w:fldCharType="separate"/>
        </w:r>
        <w:r w:rsidR="006A094C">
          <w:rPr>
            <w:noProof/>
            <w:webHidden/>
          </w:rPr>
          <w:t>95</w:t>
        </w:r>
        <w:r w:rsidR="00EB1FEA">
          <w:rPr>
            <w:noProof/>
            <w:webHidden/>
          </w:rPr>
          <w:fldChar w:fldCharType="end"/>
        </w:r>
      </w:hyperlink>
    </w:p>
    <w:p w14:paraId="4D5830B5" w14:textId="6250B9C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4" w:history="1">
        <w:r w:rsidR="00EB1FEA" w:rsidRPr="00D22B84">
          <w:rPr>
            <w:rStyle w:val="Hyperlink"/>
            <w:rFonts w:ascii="Arial Bold" w:hAnsi="Arial Bold"/>
            <w:noProof/>
          </w:rPr>
          <w:t>12.16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Payment of Workers and Subsubcontractors</w:t>
        </w:r>
        <w:r w:rsidR="00EB1FEA">
          <w:rPr>
            <w:noProof/>
            <w:webHidden/>
          </w:rPr>
          <w:tab/>
        </w:r>
        <w:r w:rsidR="00EB1FEA">
          <w:rPr>
            <w:noProof/>
            <w:webHidden/>
          </w:rPr>
          <w:fldChar w:fldCharType="begin"/>
        </w:r>
        <w:r w:rsidR="00EB1FEA">
          <w:rPr>
            <w:noProof/>
            <w:webHidden/>
          </w:rPr>
          <w:instrText xml:space="preserve"> PAGEREF _Toc208306594 \h </w:instrText>
        </w:r>
        <w:r w:rsidR="00EB1FEA">
          <w:rPr>
            <w:noProof/>
            <w:webHidden/>
          </w:rPr>
        </w:r>
        <w:r w:rsidR="00EB1FEA">
          <w:rPr>
            <w:noProof/>
            <w:webHidden/>
          </w:rPr>
          <w:fldChar w:fldCharType="separate"/>
        </w:r>
        <w:r w:rsidR="006A094C">
          <w:rPr>
            <w:noProof/>
            <w:webHidden/>
          </w:rPr>
          <w:t>96</w:t>
        </w:r>
        <w:r w:rsidR="00EB1FEA">
          <w:rPr>
            <w:noProof/>
            <w:webHidden/>
          </w:rPr>
          <w:fldChar w:fldCharType="end"/>
        </w:r>
      </w:hyperlink>
    </w:p>
    <w:p w14:paraId="4B516FD0" w14:textId="658E6B0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5" w:history="1">
        <w:r w:rsidR="00EB1FEA" w:rsidRPr="00D22B84">
          <w:rPr>
            <w:rStyle w:val="Hyperlink"/>
            <w:rFonts w:ascii="Arial Bold" w:hAnsi="Arial Bold"/>
            <w:noProof/>
          </w:rPr>
          <w:t>12.17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GST</w:t>
        </w:r>
        <w:r w:rsidR="00EB1FEA">
          <w:rPr>
            <w:noProof/>
            <w:webHidden/>
          </w:rPr>
          <w:tab/>
        </w:r>
        <w:r w:rsidR="00EB1FEA">
          <w:rPr>
            <w:noProof/>
            <w:webHidden/>
          </w:rPr>
          <w:fldChar w:fldCharType="begin"/>
        </w:r>
        <w:r w:rsidR="00EB1FEA">
          <w:rPr>
            <w:noProof/>
            <w:webHidden/>
          </w:rPr>
          <w:instrText xml:space="preserve"> PAGEREF _Toc208306595 \h </w:instrText>
        </w:r>
        <w:r w:rsidR="00EB1FEA">
          <w:rPr>
            <w:noProof/>
            <w:webHidden/>
          </w:rPr>
        </w:r>
        <w:r w:rsidR="00EB1FEA">
          <w:rPr>
            <w:noProof/>
            <w:webHidden/>
          </w:rPr>
          <w:fldChar w:fldCharType="separate"/>
        </w:r>
        <w:r w:rsidR="006A094C">
          <w:rPr>
            <w:noProof/>
            <w:webHidden/>
          </w:rPr>
          <w:t>96</w:t>
        </w:r>
        <w:r w:rsidR="00EB1FEA">
          <w:rPr>
            <w:noProof/>
            <w:webHidden/>
          </w:rPr>
          <w:fldChar w:fldCharType="end"/>
        </w:r>
      </w:hyperlink>
    </w:p>
    <w:p w14:paraId="0E3B5329" w14:textId="1604F78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6" w:history="1">
        <w:r w:rsidR="00EB1FEA" w:rsidRPr="00D22B84">
          <w:rPr>
            <w:rStyle w:val="Hyperlink"/>
            <w:rFonts w:ascii="Arial Bold" w:hAnsi="Arial Bold"/>
            <w:noProof/>
          </w:rPr>
          <w:t>12.18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Security of Payment Legislation</w:t>
        </w:r>
        <w:r w:rsidR="00EB1FEA">
          <w:rPr>
            <w:noProof/>
            <w:webHidden/>
          </w:rPr>
          <w:tab/>
        </w:r>
        <w:r w:rsidR="00EB1FEA">
          <w:rPr>
            <w:noProof/>
            <w:webHidden/>
          </w:rPr>
          <w:fldChar w:fldCharType="begin"/>
        </w:r>
        <w:r w:rsidR="00EB1FEA">
          <w:rPr>
            <w:noProof/>
            <w:webHidden/>
          </w:rPr>
          <w:instrText xml:space="preserve"> PAGEREF _Toc208306596 \h </w:instrText>
        </w:r>
        <w:r w:rsidR="00EB1FEA">
          <w:rPr>
            <w:noProof/>
            <w:webHidden/>
          </w:rPr>
        </w:r>
        <w:r w:rsidR="00EB1FEA">
          <w:rPr>
            <w:noProof/>
            <w:webHidden/>
          </w:rPr>
          <w:fldChar w:fldCharType="separate"/>
        </w:r>
        <w:r w:rsidR="006A094C">
          <w:rPr>
            <w:noProof/>
            <w:webHidden/>
          </w:rPr>
          <w:t>96</w:t>
        </w:r>
        <w:r w:rsidR="00EB1FEA">
          <w:rPr>
            <w:noProof/>
            <w:webHidden/>
          </w:rPr>
          <w:fldChar w:fldCharType="end"/>
        </w:r>
      </w:hyperlink>
    </w:p>
    <w:p w14:paraId="14F20225" w14:textId="76ED421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7" w:history="1">
        <w:r w:rsidR="00EB1FEA" w:rsidRPr="00D22B84">
          <w:rPr>
            <w:rStyle w:val="Hyperlink"/>
            <w:rFonts w:ascii="Arial Bold" w:hAnsi="Arial Bold"/>
            <w:noProof/>
          </w:rPr>
          <w:t>12.19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Accounting Records</w:t>
        </w:r>
        <w:r w:rsidR="00EB1FEA">
          <w:rPr>
            <w:noProof/>
            <w:webHidden/>
          </w:rPr>
          <w:tab/>
        </w:r>
        <w:r w:rsidR="00EB1FEA">
          <w:rPr>
            <w:noProof/>
            <w:webHidden/>
          </w:rPr>
          <w:fldChar w:fldCharType="begin"/>
        </w:r>
        <w:r w:rsidR="00EB1FEA">
          <w:rPr>
            <w:noProof/>
            <w:webHidden/>
          </w:rPr>
          <w:instrText xml:space="preserve"> PAGEREF _Toc208306597 \h </w:instrText>
        </w:r>
        <w:r w:rsidR="00EB1FEA">
          <w:rPr>
            <w:noProof/>
            <w:webHidden/>
          </w:rPr>
        </w:r>
        <w:r w:rsidR="00EB1FEA">
          <w:rPr>
            <w:noProof/>
            <w:webHidden/>
          </w:rPr>
          <w:fldChar w:fldCharType="separate"/>
        </w:r>
        <w:r w:rsidR="006A094C">
          <w:rPr>
            <w:noProof/>
            <w:webHidden/>
          </w:rPr>
          <w:t>98</w:t>
        </w:r>
        <w:r w:rsidR="00EB1FEA">
          <w:rPr>
            <w:noProof/>
            <w:webHidden/>
          </w:rPr>
          <w:fldChar w:fldCharType="end"/>
        </w:r>
      </w:hyperlink>
    </w:p>
    <w:p w14:paraId="23490C67" w14:textId="453E34A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8" w:history="1">
        <w:r w:rsidR="00EB1FEA" w:rsidRPr="00D22B84">
          <w:rPr>
            <w:rStyle w:val="Hyperlink"/>
            <w:rFonts w:ascii="Arial Bold" w:hAnsi="Arial Bold"/>
            <w:noProof/>
          </w:rPr>
          <w:t>12.20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Cost Allocation Advice</w:t>
        </w:r>
        <w:r w:rsidR="00EB1FEA">
          <w:rPr>
            <w:noProof/>
            <w:webHidden/>
          </w:rPr>
          <w:tab/>
        </w:r>
        <w:r w:rsidR="00EB1FEA">
          <w:rPr>
            <w:noProof/>
            <w:webHidden/>
          </w:rPr>
          <w:fldChar w:fldCharType="begin"/>
        </w:r>
        <w:r w:rsidR="00EB1FEA">
          <w:rPr>
            <w:noProof/>
            <w:webHidden/>
          </w:rPr>
          <w:instrText xml:space="preserve"> PAGEREF _Toc208306598 \h </w:instrText>
        </w:r>
        <w:r w:rsidR="00EB1FEA">
          <w:rPr>
            <w:noProof/>
            <w:webHidden/>
          </w:rPr>
        </w:r>
        <w:r w:rsidR="00EB1FEA">
          <w:rPr>
            <w:noProof/>
            <w:webHidden/>
          </w:rPr>
          <w:fldChar w:fldCharType="separate"/>
        </w:r>
        <w:r w:rsidR="006A094C">
          <w:rPr>
            <w:noProof/>
            <w:webHidden/>
          </w:rPr>
          <w:t>98</w:t>
        </w:r>
        <w:r w:rsidR="00EB1FEA">
          <w:rPr>
            <w:noProof/>
            <w:webHidden/>
          </w:rPr>
          <w:fldChar w:fldCharType="end"/>
        </w:r>
      </w:hyperlink>
    </w:p>
    <w:p w14:paraId="446D7F6B" w14:textId="4AF34A4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599" w:history="1">
        <w:r w:rsidR="00EB1FEA" w:rsidRPr="00D22B84">
          <w:rPr>
            <w:rStyle w:val="Hyperlink"/>
            <w:rFonts w:ascii="Arial Bold" w:hAnsi="Arial Bold"/>
            <w:noProof/>
          </w:rPr>
          <w:t>12.21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Facilities and Infrastructure Accounting</w:t>
        </w:r>
        <w:r w:rsidR="00EB1FEA">
          <w:rPr>
            <w:noProof/>
            <w:webHidden/>
          </w:rPr>
          <w:tab/>
        </w:r>
        <w:r w:rsidR="00EB1FEA">
          <w:rPr>
            <w:noProof/>
            <w:webHidden/>
          </w:rPr>
          <w:fldChar w:fldCharType="begin"/>
        </w:r>
        <w:r w:rsidR="00EB1FEA">
          <w:rPr>
            <w:noProof/>
            <w:webHidden/>
          </w:rPr>
          <w:instrText xml:space="preserve"> PAGEREF _Toc208306599 \h </w:instrText>
        </w:r>
        <w:r w:rsidR="00EB1FEA">
          <w:rPr>
            <w:noProof/>
            <w:webHidden/>
          </w:rPr>
        </w:r>
        <w:r w:rsidR="00EB1FEA">
          <w:rPr>
            <w:noProof/>
            <w:webHidden/>
          </w:rPr>
          <w:fldChar w:fldCharType="separate"/>
        </w:r>
        <w:r w:rsidR="006A094C">
          <w:rPr>
            <w:noProof/>
            <w:webHidden/>
          </w:rPr>
          <w:t>98</w:t>
        </w:r>
        <w:r w:rsidR="00EB1FEA">
          <w:rPr>
            <w:noProof/>
            <w:webHidden/>
          </w:rPr>
          <w:fldChar w:fldCharType="end"/>
        </w:r>
      </w:hyperlink>
    </w:p>
    <w:p w14:paraId="37BE07F5" w14:textId="1B083C7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0" w:history="1">
        <w:r w:rsidR="00EB1FEA" w:rsidRPr="00D22B84">
          <w:rPr>
            <w:rStyle w:val="Hyperlink"/>
            <w:rFonts w:ascii="Arial Bold" w:hAnsi="Arial Bold"/>
            <w:noProof/>
          </w:rPr>
          <w:t>12.22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Quantities in Schedule of Rates</w:t>
        </w:r>
        <w:r w:rsidR="00EB1FEA">
          <w:rPr>
            <w:noProof/>
            <w:webHidden/>
          </w:rPr>
          <w:tab/>
        </w:r>
        <w:r w:rsidR="00EB1FEA">
          <w:rPr>
            <w:noProof/>
            <w:webHidden/>
          </w:rPr>
          <w:fldChar w:fldCharType="begin"/>
        </w:r>
        <w:r w:rsidR="00EB1FEA">
          <w:rPr>
            <w:noProof/>
            <w:webHidden/>
          </w:rPr>
          <w:instrText xml:space="preserve"> PAGEREF _Toc208306600 \h </w:instrText>
        </w:r>
        <w:r w:rsidR="00EB1FEA">
          <w:rPr>
            <w:noProof/>
            <w:webHidden/>
          </w:rPr>
        </w:r>
        <w:r w:rsidR="00EB1FEA">
          <w:rPr>
            <w:noProof/>
            <w:webHidden/>
          </w:rPr>
          <w:fldChar w:fldCharType="separate"/>
        </w:r>
        <w:r w:rsidR="006A094C">
          <w:rPr>
            <w:noProof/>
            <w:webHidden/>
          </w:rPr>
          <w:t>98</w:t>
        </w:r>
        <w:r w:rsidR="00EB1FEA">
          <w:rPr>
            <w:noProof/>
            <w:webHidden/>
          </w:rPr>
          <w:fldChar w:fldCharType="end"/>
        </w:r>
      </w:hyperlink>
    </w:p>
    <w:p w14:paraId="104424EA" w14:textId="6111012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1" w:history="1">
        <w:r w:rsidR="00EB1FEA" w:rsidRPr="00D22B84">
          <w:rPr>
            <w:rStyle w:val="Hyperlink"/>
            <w:rFonts w:ascii="Arial Bold" w:hAnsi="Arial Bold"/>
            <w:noProof/>
          </w:rPr>
          <w:t>12.23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Limits of Accuracy in Schedule of Rates</w:t>
        </w:r>
        <w:r w:rsidR="00EB1FEA">
          <w:rPr>
            <w:noProof/>
            <w:webHidden/>
          </w:rPr>
          <w:tab/>
        </w:r>
        <w:r w:rsidR="00EB1FEA">
          <w:rPr>
            <w:noProof/>
            <w:webHidden/>
          </w:rPr>
          <w:fldChar w:fldCharType="begin"/>
        </w:r>
        <w:r w:rsidR="00EB1FEA">
          <w:rPr>
            <w:noProof/>
            <w:webHidden/>
          </w:rPr>
          <w:instrText xml:space="preserve"> PAGEREF _Toc208306601 \h </w:instrText>
        </w:r>
        <w:r w:rsidR="00EB1FEA">
          <w:rPr>
            <w:noProof/>
            <w:webHidden/>
          </w:rPr>
        </w:r>
        <w:r w:rsidR="00EB1FEA">
          <w:rPr>
            <w:noProof/>
            <w:webHidden/>
          </w:rPr>
          <w:fldChar w:fldCharType="separate"/>
        </w:r>
        <w:r w:rsidR="006A094C">
          <w:rPr>
            <w:noProof/>
            <w:webHidden/>
          </w:rPr>
          <w:t>98</w:t>
        </w:r>
        <w:r w:rsidR="00EB1FEA">
          <w:rPr>
            <w:noProof/>
            <w:webHidden/>
          </w:rPr>
          <w:fldChar w:fldCharType="end"/>
        </w:r>
      </w:hyperlink>
    </w:p>
    <w:p w14:paraId="2148CF7F" w14:textId="1EA3AC80"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02" w:history="1">
        <w:r w:rsidR="00EB1FEA" w:rsidRPr="00D22B84">
          <w:rPr>
            <w:rStyle w:val="Hyperlink"/>
            <w:noProof/>
          </w:rPr>
          <w:t>13.</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Completion</w:t>
        </w:r>
        <w:r w:rsidR="00EB1FEA">
          <w:rPr>
            <w:noProof/>
            <w:webHidden/>
          </w:rPr>
          <w:tab/>
        </w:r>
        <w:r w:rsidR="00EB1FEA">
          <w:rPr>
            <w:noProof/>
            <w:webHidden/>
          </w:rPr>
          <w:fldChar w:fldCharType="begin"/>
        </w:r>
        <w:r w:rsidR="00EB1FEA">
          <w:rPr>
            <w:noProof/>
            <w:webHidden/>
          </w:rPr>
          <w:instrText xml:space="preserve"> PAGEREF _Toc208306602 \h </w:instrText>
        </w:r>
        <w:r w:rsidR="00EB1FEA">
          <w:rPr>
            <w:noProof/>
            <w:webHidden/>
          </w:rPr>
        </w:r>
        <w:r w:rsidR="00EB1FEA">
          <w:rPr>
            <w:noProof/>
            <w:webHidden/>
          </w:rPr>
          <w:fldChar w:fldCharType="separate"/>
        </w:r>
        <w:r w:rsidR="006A094C">
          <w:rPr>
            <w:noProof/>
            <w:webHidden/>
          </w:rPr>
          <w:t>100</w:t>
        </w:r>
        <w:r w:rsidR="00EB1FEA">
          <w:rPr>
            <w:noProof/>
            <w:webHidden/>
          </w:rPr>
          <w:fldChar w:fldCharType="end"/>
        </w:r>
      </w:hyperlink>
    </w:p>
    <w:p w14:paraId="014CEE3E" w14:textId="3A47FB6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3" w:history="1">
        <w:r w:rsidR="00EB1FEA" w:rsidRPr="00D22B84">
          <w:rPr>
            <w:rStyle w:val="Hyperlink"/>
            <w:rFonts w:ascii="Arial Bold" w:hAnsi="Arial Bold"/>
            <w:noProof/>
          </w:rPr>
          <w:t>13.1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to Notify</w:t>
        </w:r>
        <w:r w:rsidR="00EB1FEA">
          <w:rPr>
            <w:noProof/>
            <w:webHidden/>
          </w:rPr>
          <w:tab/>
        </w:r>
        <w:r w:rsidR="00EB1FEA">
          <w:rPr>
            <w:noProof/>
            <w:webHidden/>
          </w:rPr>
          <w:fldChar w:fldCharType="begin"/>
        </w:r>
        <w:r w:rsidR="00EB1FEA">
          <w:rPr>
            <w:noProof/>
            <w:webHidden/>
          </w:rPr>
          <w:instrText xml:space="preserve"> PAGEREF _Toc208306603 \h </w:instrText>
        </w:r>
        <w:r w:rsidR="00EB1FEA">
          <w:rPr>
            <w:noProof/>
            <w:webHidden/>
          </w:rPr>
        </w:r>
        <w:r w:rsidR="00EB1FEA">
          <w:rPr>
            <w:noProof/>
            <w:webHidden/>
          </w:rPr>
          <w:fldChar w:fldCharType="separate"/>
        </w:r>
        <w:r w:rsidR="006A094C">
          <w:rPr>
            <w:noProof/>
            <w:webHidden/>
          </w:rPr>
          <w:t>100</w:t>
        </w:r>
        <w:r w:rsidR="00EB1FEA">
          <w:rPr>
            <w:noProof/>
            <w:webHidden/>
          </w:rPr>
          <w:fldChar w:fldCharType="end"/>
        </w:r>
      </w:hyperlink>
    </w:p>
    <w:p w14:paraId="7F5C6F5A" w14:textId="5621255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4" w:history="1">
        <w:r w:rsidR="00EB1FEA" w:rsidRPr="00D22B84">
          <w:rPr>
            <w:rStyle w:val="Hyperlink"/>
            <w:rFonts w:ascii="Arial Bold" w:hAnsi="Arial Bold"/>
            <w:noProof/>
          </w:rPr>
          <w:t>13.2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Representative to Inspect</w:t>
        </w:r>
        <w:r w:rsidR="00EB1FEA">
          <w:rPr>
            <w:noProof/>
            <w:webHidden/>
          </w:rPr>
          <w:tab/>
        </w:r>
        <w:r w:rsidR="00EB1FEA">
          <w:rPr>
            <w:noProof/>
            <w:webHidden/>
          </w:rPr>
          <w:fldChar w:fldCharType="begin"/>
        </w:r>
        <w:r w:rsidR="00EB1FEA">
          <w:rPr>
            <w:noProof/>
            <w:webHidden/>
          </w:rPr>
          <w:instrText xml:space="preserve"> PAGEREF _Toc208306604 \h </w:instrText>
        </w:r>
        <w:r w:rsidR="00EB1FEA">
          <w:rPr>
            <w:noProof/>
            <w:webHidden/>
          </w:rPr>
        </w:r>
        <w:r w:rsidR="00EB1FEA">
          <w:rPr>
            <w:noProof/>
            <w:webHidden/>
          </w:rPr>
          <w:fldChar w:fldCharType="separate"/>
        </w:r>
        <w:r w:rsidR="006A094C">
          <w:rPr>
            <w:noProof/>
            <w:webHidden/>
          </w:rPr>
          <w:t>100</w:t>
        </w:r>
        <w:r w:rsidR="00EB1FEA">
          <w:rPr>
            <w:noProof/>
            <w:webHidden/>
          </w:rPr>
          <w:fldChar w:fldCharType="end"/>
        </w:r>
      </w:hyperlink>
    </w:p>
    <w:p w14:paraId="1828BDB2" w14:textId="3C9C2EA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5" w:history="1">
        <w:r w:rsidR="00EB1FEA" w:rsidRPr="00D22B84">
          <w:rPr>
            <w:rStyle w:val="Hyperlink"/>
            <w:rFonts w:ascii="Arial Bold" w:hAnsi="Arial Bold"/>
            <w:noProof/>
          </w:rPr>
          <w:t>13.3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Unilateral Issue of Completion Notice</w:t>
        </w:r>
        <w:r w:rsidR="00EB1FEA">
          <w:rPr>
            <w:noProof/>
            <w:webHidden/>
          </w:rPr>
          <w:tab/>
        </w:r>
        <w:r w:rsidR="00EB1FEA">
          <w:rPr>
            <w:noProof/>
            <w:webHidden/>
          </w:rPr>
          <w:fldChar w:fldCharType="begin"/>
        </w:r>
        <w:r w:rsidR="00EB1FEA">
          <w:rPr>
            <w:noProof/>
            <w:webHidden/>
          </w:rPr>
          <w:instrText xml:space="preserve"> PAGEREF _Toc208306605 \h </w:instrText>
        </w:r>
        <w:r w:rsidR="00EB1FEA">
          <w:rPr>
            <w:noProof/>
            <w:webHidden/>
          </w:rPr>
        </w:r>
        <w:r w:rsidR="00EB1FEA">
          <w:rPr>
            <w:noProof/>
            <w:webHidden/>
          </w:rPr>
          <w:fldChar w:fldCharType="separate"/>
        </w:r>
        <w:r w:rsidR="006A094C">
          <w:rPr>
            <w:noProof/>
            <w:webHidden/>
          </w:rPr>
          <w:t>100</w:t>
        </w:r>
        <w:r w:rsidR="00EB1FEA">
          <w:rPr>
            <w:noProof/>
            <w:webHidden/>
          </w:rPr>
          <w:fldChar w:fldCharType="end"/>
        </w:r>
      </w:hyperlink>
    </w:p>
    <w:p w14:paraId="6E020730" w14:textId="3834194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6" w:history="1">
        <w:r w:rsidR="00EB1FEA" w:rsidRPr="00D22B84">
          <w:rPr>
            <w:rStyle w:val="Hyperlink"/>
            <w:rFonts w:ascii="Arial Bold" w:hAnsi="Arial Bold"/>
            <w:noProof/>
          </w:rPr>
          <w:t>13.4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Take Over Upon Completion</w:t>
        </w:r>
        <w:r w:rsidR="00EB1FEA">
          <w:rPr>
            <w:noProof/>
            <w:webHidden/>
          </w:rPr>
          <w:tab/>
        </w:r>
        <w:r w:rsidR="00EB1FEA">
          <w:rPr>
            <w:noProof/>
            <w:webHidden/>
          </w:rPr>
          <w:fldChar w:fldCharType="begin"/>
        </w:r>
        <w:r w:rsidR="00EB1FEA">
          <w:rPr>
            <w:noProof/>
            <w:webHidden/>
          </w:rPr>
          <w:instrText xml:space="preserve"> PAGEREF _Toc208306606 \h </w:instrText>
        </w:r>
        <w:r w:rsidR="00EB1FEA">
          <w:rPr>
            <w:noProof/>
            <w:webHidden/>
          </w:rPr>
        </w:r>
        <w:r w:rsidR="00EB1FEA">
          <w:rPr>
            <w:noProof/>
            <w:webHidden/>
          </w:rPr>
          <w:fldChar w:fldCharType="separate"/>
        </w:r>
        <w:r w:rsidR="006A094C">
          <w:rPr>
            <w:noProof/>
            <w:webHidden/>
          </w:rPr>
          <w:t>100</w:t>
        </w:r>
        <w:r w:rsidR="00EB1FEA">
          <w:rPr>
            <w:noProof/>
            <w:webHidden/>
          </w:rPr>
          <w:fldChar w:fldCharType="end"/>
        </w:r>
      </w:hyperlink>
    </w:p>
    <w:p w14:paraId="5EDABF1C" w14:textId="473B304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7" w:history="1">
        <w:r w:rsidR="00EB1FEA" w:rsidRPr="00D22B84">
          <w:rPr>
            <w:rStyle w:val="Hyperlink"/>
            <w:rFonts w:ascii="Arial Bold" w:hAnsi="Arial Bold"/>
            <w:noProof/>
          </w:rPr>
          <w:t>13.5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Part of the Subcontract Works or a Stage</w:t>
        </w:r>
        <w:r w:rsidR="00EB1FEA">
          <w:rPr>
            <w:noProof/>
            <w:webHidden/>
          </w:rPr>
          <w:tab/>
        </w:r>
        <w:r w:rsidR="00EB1FEA">
          <w:rPr>
            <w:noProof/>
            <w:webHidden/>
          </w:rPr>
          <w:fldChar w:fldCharType="begin"/>
        </w:r>
        <w:r w:rsidR="00EB1FEA">
          <w:rPr>
            <w:noProof/>
            <w:webHidden/>
          </w:rPr>
          <w:instrText xml:space="preserve"> PAGEREF _Toc208306607 \h </w:instrText>
        </w:r>
        <w:r w:rsidR="00EB1FEA">
          <w:rPr>
            <w:noProof/>
            <w:webHidden/>
          </w:rPr>
        </w:r>
        <w:r w:rsidR="00EB1FEA">
          <w:rPr>
            <w:noProof/>
            <w:webHidden/>
          </w:rPr>
          <w:fldChar w:fldCharType="separate"/>
        </w:r>
        <w:r w:rsidR="006A094C">
          <w:rPr>
            <w:noProof/>
            <w:webHidden/>
          </w:rPr>
          <w:t>100</w:t>
        </w:r>
        <w:r w:rsidR="00EB1FEA">
          <w:rPr>
            <w:noProof/>
            <w:webHidden/>
          </w:rPr>
          <w:fldChar w:fldCharType="end"/>
        </w:r>
      </w:hyperlink>
    </w:p>
    <w:p w14:paraId="08E28CFC" w14:textId="14259A0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8" w:history="1">
        <w:r w:rsidR="00EB1FEA" w:rsidRPr="00D22B84">
          <w:rPr>
            <w:rStyle w:val="Hyperlink"/>
            <w:rFonts w:ascii="Arial Bold" w:hAnsi="Arial Bold"/>
            <w:noProof/>
          </w:rPr>
          <w:t>13.6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Effect of Notice of Completion</w:t>
        </w:r>
        <w:r w:rsidR="00EB1FEA">
          <w:rPr>
            <w:noProof/>
            <w:webHidden/>
          </w:rPr>
          <w:tab/>
        </w:r>
        <w:r w:rsidR="00EB1FEA">
          <w:rPr>
            <w:noProof/>
            <w:webHidden/>
          </w:rPr>
          <w:fldChar w:fldCharType="begin"/>
        </w:r>
        <w:r w:rsidR="00EB1FEA">
          <w:rPr>
            <w:noProof/>
            <w:webHidden/>
          </w:rPr>
          <w:instrText xml:space="preserve"> PAGEREF _Toc208306608 \h </w:instrText>
        </w:r>
        <w:r w:rsidR="00EB1FEA">
          <w:rPr>
            <w:noProof/>
            <w:webHidden/>
          </w:rPr>
        </w:r>
        <w:r w:rsidR="00EB1FEA">
          <w:rPr>
            <w:noProof/>
            <w:webHidden/>
          </w:rPr>
          <w:fldChar w:fldCharType="separate"/>
        </w:r>
        <w:r w:rsidR="006A094C">
          <w:rPr>
            <w:noProof/>
            <w:webHidden/>
          </w:rPr>
          <w:t>101</w:t>
        </w:r>
        <w:r w:rsidR="00EB1FEA">
          <w:rPr>
            <w:noProof/>
            <w:webHidden/>
          </w:rPr>
          <w:fldChar w:fldCharType="end"/>
        </w:r>
      </w:hyperlink>
    </w:p>
    <w:p w14:paraId="76476407" w14:textId="2671A8D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09" w:history="1">
        <w:r w:rsidR="00EB1FEA" w:rsidRPr="00D22B84">
          <w:rPr>
            <w:rStyle w:val="Hyperlink"/>
            <w:rFonts w:ascii="Arial Bold" w:hAnsi="Arial Bold"/>
            <w:noProof/>
          </w:rPr>
          <w:t>13.7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Liquidated Damages</w:t>
        </w:r>
        <w:r w:rsidR="00EB1FEA">
          <w:rPr>
            <w:noProof/>
            <w:webHidden/>
          </w:rPr>
          <w:tab/>
        </w:r>
        <w:r w:rsidR="00EB1FEA">
          <w:rPr>
            <w:noProof/>
            <w:webHidden/>
          </w:rPr>
          <w:fldChar w:fldCharType="begin"/>
        </w:r>
        <w:r w:rsidR="00EB1FEA">
          <w:rPr>
            <w:noProof/>
            <w:webHidden/>
          </w:rPr>
          <w:instrText xml:space="preserve"> PAGEREF _Toc208306609 \h </w:instrText>
        </w:r>
        <w:r w:rsidR="00EB1FEA">
          <w:rPr>
            <w:noProof/>
            <w:webHidden/>
          </w:rPr>
        </w:r>
        <w:r w:rsidR="00EB1FEA">
          <w:rPr>
            <w:noProof/>
            <w:webHidden/>
          </w:rPr>
          <w:fldChar w:fldCharType="separate"/>
        </w:r>
        <w:r w:rsidR="006A094C">
          <w:rPr>
            <w:noProof/>
            <w:webHidden/>
          </w:rPr>
          <w:t>101</w:t>
        </w:r>
        <w:r w:rsidR="00EB1FEA">
          <w:rPr>
            <w:noProof/>
            <w:webHidden/>
          </w:rPr>
          <w:fldChar w:fldCharType="end"/>
        </w:r>
      </w:hyperlink>
    </w:p>
    <w:p w14:paraId="2BD5617F" w14:textId="68261B5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0" w:history="1">
        <w:r w:rsidR="00EB1FEA" w:rsidRPr="00D22B84">
          <w:rPr>
            <w:rStyle w:val="Hyperlink"/>
            <w:rFonts w:ascii="Arial Bold" w:hAnsi="Arial Bold"/>
            <w:noProof/>
          </w:rPr>
          <w:t>13.8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Liability to the Commonwealth</w:t>
        </w:r>
        <w:r w:rsidR="00EB1FEA">
          <w:rPr>
            <w:noProof/>
            <w:webHidden/>
          </w:rPr>
          <w:tab/>
        </w:r>
        <w:r w:rsidR="00EB1FEA">
          <w:rPr>
            <w:noProof/>
            <w:webHidden/>
          </w:rPr>
          <w:fldChar w:fldCharType="begin"/>
        </w:r>
        <w:r w:rsidR="00EB1FEA">
          <w:rPr>
            <w:noProof/>
            <w:webHidden/>
          </w:rPr>
          <w:instrText xml:space="preserve"> PAGEREF _Toc208306610 \h </w:instrText>
        </w:r>
        <w:r w:rsidR="00EB1FEA">
          <w:rPr>
            <w:noProof/>
            <w:webHidden/>
          </w:rPr>
        </w:r>
        <w:r w:rsidR="00EB1FEA">
          <w:rPr>
            <w:noProof/>
            <w:webHidden/>
          </w:rPr>
          <w:fldChar w:fldCharType="separate"/>
        </w:r>
        <w:r w:rsidR="006A094C">
          <w:rPr>
            <w:noProof/>
            <w:webHidden/>
          </w:rPr>
          <w:t>101</w:t>
        </w:r>
        <w:r w:rsidR="00EB1FEA">
          <w:rPr>
            <w:noProof/>
            <w:webHidden/>
          </w:rPr>
          <w:fldChar w:fldCharType="end"/>
        </w:r>
      </w:hyperlink>
    </w:p>
    <w:p w14:paraId="340A0FD7" w14:textId="092CB606"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11" w:history="1">
        <w:r w:rsidR="00EB1FEA" w:rsidRPr="00D22B84">
          <w:rPr>
            <w:rStyle w:val="Hyperlink"/>
            <w:noProof/>
          </w:rPr>
          <w:t>14.</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TERMINATION</w:t>
        </w:r>
        <w:r w:rsidR="00EB1FEA">
          <w:rPr>
            <w:noProof/>
            <w:webHidden/>
          </w:rPr>
          <w:tab/>
        </w:r>
        <w:r w:rsidR="00EB1FEA">
          <w:rPr>
            <w:noProof/>
            <w:webHidden/>
          </w:rPr>
          <w:fldChar w:fldCharType="begin"/>
        </w:r>
        <w:r w:rsidR="00EB1FEA">
          <w:rPr>
            <w:noProof/>
            <w:webHidden/>
          </w:rPr>
          <w:instrText xml:space="preserve"> PAGEREF _Toc208306611 \h </w:instrText>
        </w:r>
        <w:r w:rsidR="00EB1FEA">
          <w:rPr>
            <w:noProof/>
            <w:webHidden/>
          </w:rPr>
        </w:r>
        <w:r w:rsidR="00EB1FEA">
          <w:rPr>
            <w:noProof/>
            <w:webHidden/>
          </w:rPr>
          <w:fldChar w:fldCharType="separate"/>
        </w:r>
        <w:r w:rsidR="006A094C">
          <w:rPr>
            <w:noProof/>
            <w:webHidden/>
          </w:rPr>
          <w:t>102</w:t>
        </w:r>
        <w:r w:rsidR="00EB1FEA">
          <w:rPr>
            <w:noProof/>
            <w:webHidden/>
          </w:rPr>
          <w:fldChar w:fldCharType="end"/>
        </w:r>
      </w:hyperlink>
    </w:p>
    <w:p w14:paraId="010E889F" w14:textId="1B48477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2" w:history="1">
        <w:r w:rsidR="00EB1FEA" w:rsidRPr="00D22B84">
          <w:rPr>
            <w:rStyle w:val="Hyperlink"/>
            <w:rFonts w:ascii="Arial Bold" w:hAnsi="Arial Bold"/>
            <w:noProof/>
          </w:rPr>
          <w:t>14.1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Preservation of Rights</w:t>
        </w:r>
        <w:r w:rsidR="00EB1FEA">
          <w:rPr>
            <w:noProof/>
            <w:webHidden/>
          </w:rPr>
          <w:tab/>
        </w:r>
        <w:r w:rsidR="00EB1FEA">
          <w:rPr>
            <w:noProof/>
            <w:webHidden/>
          </w:rPr>
          <w:fldChar w:fldCharType="begin"/>
        </w:r>
        <w:r w:rsidR="00EB1FEA">
          <w:rPr>
            <w:noProof/>
            <w:webHidden/>
          </w:rPr>
          <w:instrText xml:space="preserve"> PAGEREF _Toc208306612 \h </w:instrText>
        </w:r>
        <w:r w:rsidR="00EB1FEA">
          <w:rPr>
            <w:noProof/>
            <w:webHidden/>
          </w:rPr>
        </w:r>
        <w:r w:rsidR="00EB1FEA">
          <w:rPr>
            <w:noProof/>
            <w:webHidden/>
          </w:rPr>
          <w:fldChar w:fldCharType="separate"/>
        </w:r>
        <w:r w:rsidR="006A094C">
          <w:rPr>
            <w:noProof/>
            <w:webHidden/>
          </w:rPr>
          <w:t>102</w:t>
        </w:r>
        <w:r w:rsidR="00EB1FEA">
          <w:rPr>
            <w:noProof/>
            <w:webHidden/>
          </w:rPr>
          <w:fldChar w:fldCharType="end"/>
        </w:r>
      </w:hyperlink>
    </w:p>
    <w:p w14:paraId="259BE340" w14:textId="6045876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3" w:history="1">
        <w:r w:rsidR="00EB1FEA" w:rsidRPr="00D22B84">
          <w:rPr>
            <w:rStyle w:val="Hyperlink"/>
            <w:rFonts w:ascii="Arial Bold" w:hAnsi="Arial Bold"/>
            <w:noProof/>
          </w:rPr>
          <w:t>14.2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Default</w:t>
        </w:r>
        <w:r w:rsidR="00EB1FEA">
          <w:rPr>
            <w:noProof/>
            <w:webHidden/>
          </w:rPr>
          <w:tab/>
        </w:r>
        <w:r w:rsidR="00EB1FEA">
          <w:rPr>
            <w:noProof/>
            <w:webHidden/>
          </w:rPr>
          <w:fldChar w:fldCharType="begin"/>
        </w:r>
        <w:r w:rsidR="00EB1FEA">
          <w:rPr>
            <w:noProof/>
            <w:webHidden/>
          </w:rPr>
          <w:instrText xml:space="preserve"> PAGEREF _Toc208306613 \h </w:instrText>
        </w:r>
        <w:r w:rsidR="00EB1FEA">
          <w:rPr>
            <w:noProof/>
            <w:webHidden/>
          </w:rPr>
        </w:r>
        <w:r w:rsidR="00EB1FEA">
          <w:rPr>
            <w:noProof/>
            <w:webHidden/>
          </w:rPr>
          <w:fldChar w:fldCharType="separate"/>
        </w:r>
        <w:r w:rsidR="006A094C">
          <w:rPr>
            <w:noProof/>
            <w:webHidden/>
          </w:rPr>
          <w:t>102</w:t>
        </w:r>
        <w:r w:rsidR="00EB1FEA">
          <w:rPr>
            <w:noProof/>
            <w:webHidden/>
          </w:rPr>
          <w:fldChar w:fldCharType="end"/>
        </w:r>
      </w:hyperlink>
    </w:p>
    <w:p w14:paraId="6869DD86" w14:textId="6812680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4" w:history="1">
        <w:r w:rsidR="00EB1FEA" w:rsidRPr="00D22B84">
          <w:rPr>
            <w:rStyle w:val="Hyperlink"/>
            <w:rFonts w:ascii="Arial Bold" w:hAnsi="Arial Bold"/>
            <w:noProof/>
          </w:rPr>
          <w:t>14.3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Contents of Notice of Default</w:t>
        </w:r>
        <w:r w:rsidR="00EB1FEA">
          <w:rPr>
            <w:noProof/>
            <w:webHidden/>
          </w:rPr>
          <w:tab/>
        </w:r>
        <w:r w:rsidR="00EB1FEA">
          <w:rPr>
            <w:noProof/>
            <w:webHidden/>
          </w:rPr>
          <w:fldChar w:fldCharType="begin"/>
        </w:r>
        <w:r w:rsidR="00EB1FEA">
          <w:rPr>
            <w:noProof/>
            <w:webHidden/>
          </w:rPr>
          <w:instrText xml:space="preserve"> PAGEREF _Toc208306614 \h </w:instrText>
        </w:r>
        <w:r w:rsidR="00EB1FEA">
          <w:rPr>
            <w:noProof/>
            <w:webHidden/>
          </w:rPr>
        </w:r>
        <w:r w:rsidR="00EB1FEA">
          <w:rPr>
            <w:noProof/>
            <w:webHidden/>
          </w:rPr>
          <w:fldChar w:fldCharType="separate"/>
        </w:r>
        <w:r w:rsidR="006A094C">
          <w:rPr>
            <w:noProof/>
            <w:webHidden/>
          </w:rPr>
          <w:t>102</w:t>
        </w:r>
        <w:r w:rsidR="00EB1FEA">
          <w:rPr>
            <w:noProof/>
            <w:webHidden/>
          </w:rPr>
          <w:fldChar w:fldCharType="end"/>
        </w:r>
      </w:hyperlink>
    </w:p>
    <w:p w14:paraId="406449C4" w14:textId="0FFD8CD5"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5" w:history="1">
        <w:r w:rsidR="00EB1FEA" w:rsidRPr="00D22B84">
          <w:rPr>
            <w:rStyle w:val="Hyperlink"/>
            <w:rFonts w:ascii="Arial Bold" w:hAnsi="Arial Bold"/>
            <w:noProof/>
          </w:rPr>
          <w:t>14.4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Termination for Insolvency or Breach</w:t>
        </w:r>
        <w:r w:rsidR="00EB1FEA">
          <w:rPr>
            <w:noProof/>
            <w:webHidden/>
          </w:rPr>
          <w:tab/>
        </w:r>
        <w:r w:rsidR="00EB1FEA">
          <w:rPr>
            <w:noProof/>
            <w:webHidden/>
          </w:rPr>
          <w:fldChar w:fldCharType="begin"/>
        </w:r>
        <w:r w:rsidR="00EB1FEA">
          <w:rPr>
            <w:noProof/>
            <w:webHidden/>
          </w:rPr>
          <w:instrText xml:space="preserve"> PAGEREF _Toc208306615 \h </w:instrText>
        </w:r>
        <w:r w:rsidR="00EB1FEA">
          <w:rPr>
            <w:noProof/>
            <w:webHidden/>
          </w:rPr>
        </w:r>
        <w:r w:rsidR="00EB1FEA">
          <w:rPr>
            <w:noProof/>
            <w:webHidden/>
          </w:rPr>
          <w:fldChar w:fldCharType="separate"/>
        </w:r>
        <w:r w:rsidR="006A094C">
          <w:rPr>
            <w:noProof/>
            <w:webHidden/>
          </w:rPr>
          <w:t>102</w:t>
        </w:r>
        <w:r w:rsidR="00EB1FEA">
          <w:rPr>
            <w:noProof/>
            <w:webHidden/>
          </w:rPr>
          <w:fldChar w:fldCharType="end"/>
        </w:r>
      </w:hyperlink>
    </w:p>
    <w:p w14:paraId="626EAB88" w14:textId="3B3A054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6" w:history="1">
        <w:r w:rsidR="00EB1FEA" w:rsidRPr="00D22B84">
          <w:rPr>
            <w:rStyle w:val="Hyperlink"/>
            <w:rFonts w:ascii="Arial Bold" w:hAnsi="Arial Bold"/>
            <w:noProof/>
          </w:rPr>
          <w:t>14.5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Contractor’s Entitlements after Termination by Contractor</w:t>
        </w:r>
        <w:r w:rsidR="00EB1FEA">
          <w:rPr>
            <w:noProof/>
            <w:webHidden/>
          </w:rPr>
          <w:tab/>
        </w:r>
        <w:r w:rsidR="00EB1FEA">
          <w:rPr>
            <w:noProof/>
            <w:webHidden/>
          </w:rPr>
          <w:fldChar w:fldCharType="begin"/>
        </w:r>
        <w:r w:rsidR="00EB1FEA">
          <w:rPr>
            <w:noProof/>
            <w:webHidden/>
          </w:rPr>
          <w:instrText xml:space="preserve"> PAGEREF _Toc208306616 \h </w:instrText>
        </w:r>
        <w:r w:rsidR="00EB1FEA">
          <w:rPr>
            <w:noProof/>
            <w:webHidden/>
          </w:rPr>
        </w:r>
        <w:r w:rsidR="00EB1FEA">
          <w:rPr>
            <w:noProof/>
            <w:webHidden/>
          </w:rPr>
          <w:fldChar w:fldCharType="separate"/>
        </w:r>
        <w:r w:rsidR="006A094C">
          <w:rPr>
            <w:noProof/>
            <w:webHidden/>
          </w:rPr>
          <w:t>102</w:t>
        </w:r>
        <w:r w:rsidR="00EB1FEA">
          <w:rPr>
            <w:noProof/>
            <w:webHidden/>
          </w:rPr>
          <w:fldChar w:fldCharType="end"/>
        </w:r>
      </w:hyperlink>
    </w:p>
    <w:p w14:paraId="4AB77D9C" w14:textId="17F806F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7" w:history="1">
        <w:r w:rsidR="00EB1FEA" w:rsidRPr="00D22B84">
          <w:rPr>
            <w:rStyle w:val="Hyperlink"/>
            <w:rFonts w:ascii="Arial Bold" w:hAnsi="Arial Bold"/>
            <w:noProof/>
          </w:rPr>
          <w:t>14.6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Entitlements after Termination by Subcontractor</w:t>
        </w:r>
        <w:r w:rsidR="00EB1FEA">
          <w:rPr>
            <w:noProof/>
            <w:webHidden/>
          </w:rPr>
          <w:tab/>
        </w:r>
        <w:r w:rsidR="00EB1FEA">
          <w:rPr>
            <w:noProof/>
            <w:webHidden/>
          </w:rPr>
          <w:fldChar w:fldCharType="begin"/>
        </w:r>
        <w:r w:rsidR="00EB1FEA">
          <w:rPr>
            <w:noProof/>
            <w:webHidden/>
          </w:rPr>
          <w:instrText xml:space="preserve"> PAGEREF _Toc208306617 \h </w:instrText>
        </w:r>
        <w:r w:rsidR="00EB1FEA">
          <w:rPr>
            <w:noProof/>
            <w:webHidden/>
          </w:rPr>
        </w:r>
        <w:r w:rsidR="00EB1FEA">
          <w:rPr>
            <w:noProof/>
            <w:webHidden/>
          </w:rPr>
          <w:fldChar w:fldCharType="separate"/>
        </w:r>
        <w:r w:rsidR="006A094C">
          <w:rPr>
            <w:noProof/>
            <w:webHidden/>
          </w:rPr>
          <w:t>103</w:t>
        </w:r>
        <w:r w:rsidR="00EB1FEA">
          <w:rPr>
            <w:noProof/>
            <w:webHidden/>
          </w:rPr>
          <w:fldChar w:fldCharType="end"/>
        </w:r>
      </w:hyperlink>
    </w:p>
    <w:p w14:paraId="7C5AB783" w14:textId="3B6AC7D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8" w:history="1">
        <w:r w:rsidR="00EB1FEA" w:rsidRPr="00D22B84">
          <w:rPr>
            <w:rStyle w:val="Hyperlink"/>
            <w:rFonts w:ascii="Arial Bold" w:hAnsi="Arial Bold"/>
            <w:noProof/>
          </w:rPr>
          <w:t>14.7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Termination for Convenience</w:t>
        </w:r>
        <w:r w:rsidR="00EB1FEA">
          <w:rPr>
            <w:noProof/>
            <w:webHidden/>
          </w:rPr>
          <w:tab/>
        </w:r>
        <w:r w:rsidR="00EB1FEA">
          <w:rPr>
            <w:noProof/>
            <w:webHidden/>
          </w:rPr>
          <w:fldChar w:fldCharType="begin"/>
        </w:r>
        <w:r w:rsidR="00EB1FEA">
          <w:rPr>
            <w:noProof/>
            <w:webHidden/>
          </w:rPr>
          <w:instrText xml:space="preserve"> PAGEREF _Toc208306618 \h </w:instrText>
        </w:r>
        <w:r w:rsidR="00EB1FEA">
          <w:rPr>
            <w:noProof/>
            <w:webHidden/>
          </w:rPr>
        </w:r>
        <w:r w:rsidR="00EB1FEA">
          <w:rPr>
            <w:noProof/>
            <w:webHidden/>
          </w:rPr>
          <w:fldChar w:fldCharType="separate"/>
        </w:r>
        <w:r w:rsidR="006A094C">
          <w:rPr>
            <w:noProof/>
            <w:webHidden/>
          </w:rPr>
          <w:t>103</w:t>
        </w:r>
        <w:r w:rsidR="00EB1FEA">
          <w:rPr>
            <w:noProof/>
            <w:webHidden/>
          </w:rPr>
          <w:fldChar w:fldCharType="end"/>
        </w:r>
      </w:hyperlink>
    </w:p>
    <w:p w14:paraId="3F3F27BB" w14:textId="1D4577B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19" w:history="1">
        <w:r w:rsidR="00EB1FEA" w:rsidRPr="00D22B84">
          <w:rPr>
            <w:rStyle w:val="Hyperlink"/>
            <w:rFonts w:ascii="Arial Bold" w:hAnsi="Arial Bold"/>
            <w:noProof/>
          </w:rPr>
          <w:t>14.8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Entitlements after Termination for Convenience by Contractor</w:t>
        </w:r>
        <w:r w:rsidR="00EB1FEA">
          <w:rPr>
            <w:noProof/>
            <w:webHidden/>
          </w:rPr>
          <w:tab/>
        </w:r>
        <w:r w:rsidR="00EB1FEA">
          <w:rPr>
            <w:noProof/>
            <w:webHidden/>
          </w:rPr>
          <w:fldChar w:fldCharType="begin"/>
        </w:r>
        <w:r w:rsidR="00EB1FEA">
          <w:rPr>
            <w:noProof/>
            <w:webHidden/>
          </w:rPr>
          <w:instrText xml:space="preserve"> PAGEREF _Toc208306619 \h </w:instrText>
        </w:r>
        <w:r w:rsidR="00EB1FEA">
          <w:rPr>
            <w:noProof/>
            <w:webHidden/>
          </w:rPr>
        </w:r>
        <w:r w:rsidR="00EB1FEA">
          <w:rPr>
            <w:noProof/>
            <w:webHidden/>
          </w:rPr>
          <w:fldChar w:fldCharType="separate"/>
        </w:r>
        <w:r w:rsidR="006A094C">
          <w:rPr>
            <w:noProof/>
            <w:webHidden/>
          </w:rPr>
          <w:t>103</w:t>
        </w:r>
        <w:r w:rsidR="00EB1FEA">
          <w:rPr>
            <w:noProof/>
            <w:webHidden/>
          </w:rPr>
          <w:fldChar w:fldCharType="end"/>
        </w:r>
      </w:hyperlink>
    </w:p>
    <w:p w14:paraId="74E4169C" w14:textId="71595A9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0" w:history="1">
        <w:r w:rsidR="00EB1FEA" w:rsidRPr="00D22B84">
          <w:rPr>
            <w:rStyle w:val="Hyperlink"/>
            <w:rFonts w:ascii="Arial Bold" w:hAnsi="Arial Bold"/>
            <w:noProof/>
          </w:rPr>
          <w:t>14.9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Termination of Managing Contractor Contract</w:t>
        </w:r>
        <w:r w:rsidR="00EB1FEA">
          <w:rPr>
            <w:noProof/>
            <w:webHidden/>
          </w:rPr>
          <w:tab/>
        </w:r>
        <w:r w:rsidR="00EB1FEA">
          <w:rPr>
            <w:noProof/>
            <w:webHidden/>
          </w:rPr>
          <w:fldChar w:fldCharType="begin"/>
        </w:r>
        <w:r w:rsidR="00EB1FEA">
          <w:rPr>
            <w:noProof/>
            <w:webHidden/>
          </w:rPr>
          <w:instrText xml:space="preserve"> PAGEREF _Toc208306620 \h </w:instrText>
        </w:r>
        <w:r w:rsidR="00EB1FEA">
          <w:rPr>
            <w:noProof/>
            <w:webHidden/>
          </w:rPr>
        </w:r>
        <w:r w:rsidR="00EB1FEA">
          <w:rPr>
            <w:noProof/>
            <w:webHidden/>
          </w:rPr>
          <w:fldChar w:fldCharType="separate"/>
        </w:r>
        <w:r w:rsidR="006A094C">
          <w:rPr>
            <w:noProof/>
            <w:webHidden/>
          </w:rPr>
          <w:t>104</w:t>
        </w:r>
        <w:r w:rsidR="00EB1FEA">
          <w:rPr>
            <w:noProof/>
            <w:webHidden/>
          </w:rPr>
          <w:fldChar w:fldCharType="end"/>
        </w:r>
      </w:hyperlink>
    </w:p>
    <w:p w14:paraId="6D444B2A" w14:textId="0AABD68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1" w:history="1">
        <w:r w:rsidR="00EB1FEA" w:rsidRPr="00D22B84">
          <w:rPr>
            <w:rStyle w:val="Hyperlink"/>
            <w:rFonts w:ascii="Arial Bold" w:hAnsi="Arial Bold"/>
            <w:noProof/>
          </w:rPr>
          <w:t>14.10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Consequences Following Managing Contractor Contract Termination</w:t>
        </w:r>
        <w:r w:rsidR="00EB1FEA">
          <w:rPr>
            <w:noProof/>
            <w:webHidden/>
          </w:rPr>
          <w:tab/>
        </w:r>
        <w:r w:rsidR="00EB1FEA">
          <w:rPr>
            <w:noProof/>
            <w:webHidden/>
          </w:rPr>
          <w:fldChar w:fldCharType="begin"/>
        </w:r>
        <w:r w:rsidR="00EB1FEA">
          <w:rPr>
            <w:noProof/>
            <w:webHidden/>
          </w:rPr>
          <w:instrText xml:space="preserve"> PAGEREF _Toc208306621 \h </w:instrText>
        </w:r>
        <w:r w:rsidR="00EB1FEA">
          <w:rPr>
            <w:noProof/>
            <w:webHidden/>
          </w:rPr>
        </w:r>
        <w:r w:rsidR="00EB1FEA">
          <w:rPr>
            <w:noProof/>
            <w:webHidden/>
          </w:rPr>
          <w:fldChar w:fldCharType="separate"/>
        </w:r>
        <w:r w:rsidR="006A094C">
          <w:rPr>
            <w:noProof/>
            <w:webHidden/>
          </w:rPr>
          <w:t>104</w:t>
        </w:r>
        <w:r w:rsidR="00EB1FEA">
          <w:rPr>
            <w:noProof/>
            <w:webHidden/>
          </w:rPr>
          <w:fldChar w:fldCharType="end"/>
        </w:r>
      </w:hyperlink>
    </w:p>
    <w:p w14:paraId="70048B0F" w14:textId="4F410A9C"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22" w:history="1">
        <w:r w:rsidR="00EB1FEA" w:rsidRPr="00D22B84">
          <w:rPr>
            <w:rStyle w:val="Hyperlink"/>
            <w:noProof/>
          </w:rPr>
          <w:t>15.</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DISPUTES</w:t>
        </w:r>
        <w:r w:rsidR="00EB1FEA">
          <w:rPr>
            <w:noProof/>
            <w:webHidden/>
          </w:rPr>
          <w:tab/>
        </w:r>
        <w:r w:rsidR="00EB1FEA">
          <w:rPr>
            <w:noProof/>
            <w:webHidden/>
          </w:rPr>
          <w:fldChar w:fldCharType="begin"/>
        </w:r>
        <w:r w:rsidR="00EB1FEA">
          <w:rPr>
            <w:noProof/>
            <w:webHidden/>
          </w:rPr>
          <w:instrText xml:space="preserve"> PAGEREF _Toc208306622 \h </w:instrText>
        </w:r>
        <w:r w:rsidR="00EB1FEA">
          <w:rPr>
            <w:noProof/>
            <w:webHidden/>
          </w:rPr>
        </w:r>
        <w:r w:rsidR="00EB1FEA">
          <w:rPr>
            <w:noProof/>
            <w:webHidden/>
          </w:rPr>
          <w:fldChar w:fldCharType="separate"/>
        </w:r>
        <w:r w:rsidR="006A094C">
          <w:rPr>
            <w:noProof/>
            <w:webHidden/>
          </w:rPr>
          <w:t>106</w:t>
        </w:r>
        <w:r w:rsidR="00EB1FEA">
          <w:rPr>
            <w:noProof/>
            <w:webHidden/>
          </w:rPr>
          <w:fldChar w:fldCharType="end"/>
        </w:r>
      </w:hyperlink>
    </w:p>
    <w:p w14:paraId="7957A194" w14:textId="2CC8A2E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3" w:history="1">
        <w:r w:rsidR="00EB1FEA" w:rsidRPr="00D22B84">
          <w:rPr>
            <w:rStyle w:val="Hyperlink"/>
            <w:rFonts w:ascii="Arial Bold" w:hAnsi="Arial Bold"/>
            <w:noProof/>
          </w:rPr>
          <w:t>15.1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Notice of Dispute</w:t>
        </w:r>
        <w:r w:rsidR="00EB1FEA">
          <w:rPr>
            <w:noProof/>
            <w:webHidden/>
          </w:rPr>
          <w:tab/>
        </w:r>
        <w:r w:rsidR="00EB1FEA">
          <w:rPr>
            <w:noProof/>
            <w:webHidden/>
          </w:rPr>
          <w:fldChar w:fldCharType="begin"/>
        </w:r>
        <w:r w:rsidR="00EB1FEA">
          <w:rPr>
            <w:noProof/>
            <w:webHidden/>
          </w:rPr>
          <w:instrText xml:space="preserve"> PAGEREF _Toc208306623 \h </w:instrText>
        </w:r>
        <w:r w:rsidR="00EB1FEA">
          <w:rPr>
            <w:noProof/>
            <w:webHidden/>
          </w:rPr>
        </w:r>
        <w:r w:rsidR="00EB1FEA">
          <w:rPr>
            <w:noProof/>
            <w:webHidden/>
          </w:rPr>
          <w:fldChar w:fldCharType="separate"/>
        </w:r>
        <w:r w:rsidR="006A094C">
          <w:rPr>
            <w:noProof/>
            <w:webHidden/>
          </w:rPr>
          <w:t>106</w:t>
        </w:r>
        <w:r w:rsidR="00EB1FEA">
          <w:rPr>
            <w:noProof/>
            <w:webHidden/>
          </w:rPr>
          <w:fldChar w:fldCharType="end"/>
        </w:r>
      </w:hyperlink>
    </w:p>
    <w:p w14:paraId="31DE9098" w14:textId="0960AAF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4" w:history="1">
        <w:r w:rsidR="00EB1FEA" w:rsidRPr="00D22B84">
          <w:rPr>
            <w:rStyle w:val="Hyperlink"/>
            <w:rFonts w:ascii="Arial Bold" w:hAnsi="Arial Bold"/>
            <w:noProof/>
          </w:rPr>
          <w:t>15.2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Expert Determination</w:t>
        </w:r>
        <w:r w:rsidR="00EB1FEA">
          <w:rPr>
            <w:noProof/>
            <w:webHidden/>
          </w:rPr>
          <w:tab/>
        </w:r>
        <w:r w:rsidR="00EB1FEA">
          <w:rPr>
            <w:noProof/>
            <w:webHidden/>
          </w:rPr>
          <w:fldChar w:fldCharType="begin"/>
        </w:r>
        <w:r w:rsidR="00EB1FEA">
          <w:rPr>
            <w:noProof/>
            <w:webHidden/>
          </w:rPr>
          <w:instrText xml:space="preserve"> PAGEREF _Toc208306624 \h </w:instrText>
        </w:r>
        <w:r w:rsidR="00EB1FEA">
          <w:rPr>
            <w:noProof/>
            <w:webHidden/>
          </w:rPr>
        </w:r>
        <w:r w:rsidR="00EB1FEA">
          <w:rPr>
            <w:noProof/>
            <w:webHidden/>
          </w:rPr>
          <w:fldChar w:fldCharType="separate"/>
        </w:r>
        <w:r w:rsidR="006A094C">
          <w:rPr>
            <w:noProof/>
            <w:webHidden/>
          </w:rPr>
          <w:t>106</w:t>
        </w:r>
        <w:r w:rsidR="00EB1FEA">
          <w:rPr>
            <w:noProof/>
            <w:webHidden/>
          </w:rPr>
          <w:fldChar w:fldCharType="end"/>
        </w:r>
      </w:hyperlink>
    </w:p>
    <w:p w14:paraId="425DEB5D" w14:textId="543CD06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5" w:history="1">
        <w:r w:rsidR="00EB1FEA" w:rsidRPr="00D22B84">
          <w:rPr>
            <w:rStyle w:val="Hyperlink"/>
            <w:rFonts w:ascii="Arial Bold" w:hAnsi="Arial Bold"/>
            <w:noProof/>
          </w:rPr>
          <w:t>15.3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The Expert</w:t>
        </w:r>
        <w:r w:rsidR="00EB1FEA">
          <w:rPr>
            <w:noProof/>
            <w:webHidden/>
          </w:rPr>
          <w:tab/>
        </w:r>
        <w:r w:rsidR="00EB1FEA">
          <w:rPr>
            <w:noProof/>
            <w:webHidden/>
          </w:rPr>
          <w:fldChar w:fldCharType="begin"/>
        </w:r>
        <w:r w:rsidR="00EB1FEA">
          <w:rPr>
            <w:noProof/>
            <w:webHidden/>
          </w:rPr>
          <w:instrText xml:space="preserve"> PAGEREF _Toc208306625 \h </w:instrText>
        </w:r>
        <w:r w:rsidR="00EB1FEA">
          <w:rPr>
            <w:noProof/>
            <w:webHidden/>
          </w:rPr>
        </w:r>
        <w:r w:rsidR="00EB1FEA">
          <w:rPr>
            <w:noProof/>
            <w:webHidden/>
          </w:rPr>
          <w:fldChar w:fldCharType="separate"/>
        </w:r>
        <w:r w:rsidR="006A094C">
          <w:rPr>
            <w:noProof/>
            <w:webHidden/>
          </w:rPr>
          <w:t>106</w:t>
        </w:r>
        <w:r w:rsidR="00EB1FEA">
          <w:rPr>
            <w:noProof/>
            <w:webHidden/>
          </w:rPr>
          <w:fldChar w:fldCharType="end"/>
        </w:r>
      </w:hyperlink>
    </w:p>
    <w:p w14:paraId="281B27F4" w14:textId="56AA027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6" w:history="1">
        <w:r w:rsidR="00EB1FEA" w:rsidRPr="00D22B84">
          <w:rPr>
            <w:rStyle w:val="Hyperlink"/>
            <w:rFonts w:ascii="Arial Bold" w:hAnsi="Arial Bold"/>
            <w:noProof/>
          </w:rPr>
          <w:t>15.4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Not Arbitration</w:t>
        </w:r>
        <w:r w:rsidR="00EB1FEA">
          <w:rPr>
            <w:noProof/>
            <w:webHidden/>
          </w:rPr>
          <w:tab/>
        </w:r>
        <w:r w:rsidR="00EB1FEA">
          <w:rPr>
            <w:noProof/>
            <w:webHidden/>
          </w:rPr>
          <w:fldChar w:fldCharType="begin"/>
        </w:r>
        <w:r w:rsidR="00EB1FEA">
          <w:rPr>
            <w:noProof/>
            <w:webHidden/>
          </w:rPr>
          <w:instrText xml:space="preserve"> PAGEREF _Toc208306626 \h </w:instrText>
        </w:r>
        <w:r w:rsidR="00EB1FEA">
          <w:rPr>
            <w:noProof/>
            <w:webHidden/>
          </w:rPr>
        </w:r>
        <w:r w:rsidR="00EB1FEA">
          <w:rPr>
            <w:noProof/>
            <w:webHidden/>
          </w:rPr>
          <w:fldChar w:fldCharType="separate"/>
        </w:r>
        <w:r w:rsidR="006A094C">
          <w:rPr>
            <w:noProof/>
            <w:webHidden/>
          </w:rPr>
          <w:t>106</w:t>
        </w:r>
        <w:r w:rsidR="00EB1FEA">
          <w:rPr>
            <w:noProof/>
            <w:webHidden/>
          </w:rPr>
          <w:fldChar w:fldCharType="end"/>
        </w:r>
      </w:hyperlink>
    </w:p>
    <w:p w14:paraId="34D874F6" w14:textId="0DCBA28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7" w:history="1">
        <w:r w:rsidR="00EB1FEA" w:rsidRPr="00D22B84">
          <w:rPr>
            <w:rStyle w:val="Hyperlink"/>
            <w:rFonts w:ascii="Arial Bold" w:hAnsi="Arial Bold"/>
            <w:noProof/>
          </w:rPr>
          <w:t>15.5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Procedure for Determination</w:t>
        </w:r>
        <w:r w:rsidR="00EB1FEA">
          <w:rPr>
            <w:noProof/>
            <w:webHidden/>
          </w:rPr>
          <w:tab/>
        </w:r>
        <w:r w:rsidR="00EB1FEA">
          <w:rPr>
            <w:noProof/>
            <w:webHidden/>
          </w:rPr>
          <w:fldChar w:fldCharType="begin"/>
        </w:r>
        <w:r w:rsidR="00EB1FEA">
          <w:rPr>
            <w:noProof/>
            <w:webHidden/>
          </w:rPr>
          <w:instrText xml:space="preserve"> PAGEREF _Toc208306627 \h </w:instrText>
        </w:r>
        <w:r w:rsidR="00EB1FEA">
          <w:rPr>
            <w:noProof/>
            <w:webHidden/>
          </w:rPr>
        </w:r>
        <w:r w:rsidR="00EB1FEA">
          <w:rPr>
            <w:noProof/>
            <w:webHidden/>
          </w:rPr>
          <w:fldChar w:fldCharType="separate"/>
        </w:r>
        <w:r w:rsidR="006A094C">
          <w:rPr>
            <w:noProof/>
            <w:webHidden/>
          </w:rPr>
          <w:t>107</w:t>
        </w:r>
        <w:r w:rsidR="00EB1FEA">
          <w:rPr>
            <w:noProof/>
            <w:webHidden/>
          </w:rPr>
          <w:fldChar w:fldCharType="end"/>
        </w:r>
      </w:hyperlink>
    </w:p>
    <w:p w14:paraId="6F0BD97B" w14:textId="104069F5"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8" w:history="1">
        <w:r w:rsidR="00EB1FEA" w:rsidRPr="00D22B84">
          <w:rPr>
            <w:rStyle w:val="Hyperlink"/>
            <w:rFonts w:ascii="Arial Bold" w:hAnsi="Arial Bold"/>
            <w:noProof/>
          </w:rPr>
          <w:t>15.6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Disclosure of Interest</w:t>
        </w:r>
        <w:r w:rsidR="00EB1FEA">
          <w:rPr>
            <w:noProof/>
            <w:webHidden/>
          </w:rPr>
          <w:tab/>
        </w:r>
        <w:r w:rsidR="00EB1FEA">
          <w:rPr>
            <w:noProof/>
            <w:webHidden/>
          </w:rPr>
          <w:fldChar w:fldCharType="begin"/>
        </w:r>
        <w:r w:rsidR="00EB1FEA">
          <w:rPr>
            <w:noProof/>
            <w:webHidden/>
          </w:rPr>
          <w:instrText xml:space="preserve"> PAGEREF _Toc208306628 \h </w:instrText>
        </w:r>
        <w:r w:rsidR="00EB1FEA">
          <w:rPr>
            <w:noProof/>
            <w:webHidden/>
          </w:rPr>
        </w:r>
        <w:r w:rsidR="00EB1FEA">
          <w:rPr>
            <w:noProof/>
            <w:webHidden/>
          </w:rPr>
          <w:fldChar w:fldCharType="separate"/>
        </w:r>
        <w:r w:rsidR="006A094C">
          <w:rPr>
            <w:noProof/>
            <w:webHidden/>
          </w:rPr>
          <w:t>107</w:t>
        </w:r>
        <w:r w:rsidR="00EB1FEA">
          <w:rPr>
            <w:noProof/>
            <w:webHidden/>
          </w:rPr>
          <w:fldChar w:fldCharType="end"/>
        </w:r>
      </w:hyperlink>
    </w:p>
    <w:p w14:paraId="34A334E7" w14:textId="1A99E52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29" w:history="1">
        <w:r w:rsidR="00EB1FEA" w:rsidRPr="00D22B84">
          <w:rPr>
            <w:rStyle w:val="Hyperlink"/>
            <w:rFonts w:ascii="Arial Bold" w:hAnsi="Arial Bold"/>
            <w:noProof/>
          </w:rPr>
          <w:t>15.7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Costs</w:t>
        </w:r>
        <w:r w:rsidR="00EB1FEA">
          <w:rPr>
            <w:noProof/>
            <w:webHidden/>
          </w:rPr>
          <w:tab/>
        </w:r>
        <w:r w:rsidR="00EB1FEA">
          <w:rPr>
            <w:noProof/>
            <w:webHidden/>
          </w:rPr>
          <w:fldChar w:fldCharType="begin"/>
        </w:r>
        <w:r w:rsidR="00EB1FEA">
          <w:rPr>
            <w:noProof/>
            <w:webHidden/>
          </w:rPr>
          <w:instrText xml:space="preserve"> PAGEREF _Toc208306629 \h </w:instrText>
        </w:r>
        <w:r w:rsidR="00EB1FEA">
          <w:rPr>
            <w:noProof/>
            <w:webHidden/>
          </w:rPr>
        </w:r>
        <w:r w:rsidR="00EB1FEA">
          <w:rPr>
            <w:noProof/>
            <w:webHidden/>
          </w:rPr>
          <w:fldChar w:fldCharType="separate"/>
        </w:r>
        <w:r w:rsidR="006A094C">
          <w:rPr>
            <w:noProof/>
            <w:webHidden/>
          </w:rPr>
          <w:t>107</w:t>
        </w:r>
        <w:r w:rsidR="00EB1FEA">
          <w:rPr>
            <w:noProof/>
            <w:webHidden/>
          </w:rPr>
          <w:fldChar w:fldCharType="end"/>
        </w:r>
      </w:hyperlink>
    </w:p>
    <w:p w14:paraId="74314713" w14:textId="0EFAFB2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0" w:history="1">
        <w:r w:rsidR="00EB1FEA" w:rsidRPr="00D22B84">
          <w:rPr>
            <w:rStyle w:val="Hyperlink"/>
            <w:rFonts w:ascii="Arial Bold" w:hAnsi="Arial Bold"/>
            <w:noProof/>
          </w:rPr>
          <w:t>15.8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Conclusion of Expert Determination</w:t>
        </w:r>
        <w:r w:rsidR="00EB1FEA">
          <w:rPr>
            <w:noProof/>
            <w:webHidden/>
          </w:rPr>
          <w:tab/>
        </w:r>
        <w:r w:rsidR="00EB1FEA">
          <w:rPr>
            <w:noProof/>
            <w:webHidden/>
          </w:rPr>
          <w:fldChar w:fldCharType="begin"/>
        </w:r>
        <w:r w:rsidR="00EB1FEA">
          <w:rPr>
            <w:noProof/>
            <w:webHidden/>
          </w:rPr>
          <w:instrText xml:space="preserve"> PAGEREF _Toc208306630 \h </w:instrText>
        </w:r>
        <w:r w:rsidR="00EB1FEA">
          <w:rPr>
            <w:noProof/>
            <w:webHidden/>
          </w:rPr>
        </w:r>
        <w:r w:rsidR="00EB1FEA">
          <w:rPr>
            <w:noProof/>
            <w:webHidden/>
          </w:rPr>
          <w:fldChar w:fldCharType="separate"/>
        </w:r>
        <w:r w:rsidR="006A094C">
          <w:rPr>
            <w:noProof/>
            <w:webHidden/>
          </w:rPr>
          <w:t>107</w:t>
        </w:r>
        <w:r w:rsidR="00EB1FEA">
          <w:rPr>
            <w:noProof/>
            <w:webHidden/>
          </w:rPr>
          <w:fldChar w:fldCharType="end"/>
        </w:r>
      </w:hyperlink>
    </w:p>
    <w:p w14:paraId="218096D8" w14:textId="18B0F16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1" w:history="1">
        <w:r w:rsidR="00EB1FEA" w:rsidRPr="00D22B84">
          <w:rPr>
            <w:rStyle w:val="Hyperlink"/>
            <w:rFonts w:ascii="Arial Bold" w:hAnsi="Arial Bold"/>
            <w:noProof/>
          </w:rPr>
          <w:t>15.9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Expert Determination Agreement</w:t>
        </w:r>
        <w:r w:rsidR="00EB1FEA">
          <w:rPr>
            <w:noProof/>
            <w:webHidden/>
          </w:rPr>
          <w:tab/>
        </w:r>
        <w:r w:rsidR="00EB1FEA">
          <w:rPr>
            <w:noProof/>
            <w:webHidden/>
          </w:rPr>
          <w:fldChar w:fldCharType="begin"/>
        </w:r>
        <w:r w:rsidR="00EB1FEA">
          <w:rPr>
            <w:noProof/>
            <w:webHidden/>
          </w:rPr>
          <w:instrText xml:space="preserve"> PAGEREF _Toc208306631 \h </w:instrText>
        </w:r>
        <w:r w:rsidR="00EB1FEA">
          <w:rPr>
            <w:noProof/>
            <w:webHidden/>
          </w:rPr>
        </w:r>
        <w:r w:rsidR="00EB1FEA">
          <w:rPr>
            <w:noProof/>
            <w:webHidden/>
          </w:rPr>
          <w:fldChar w:fldCharType="separate"/>
        </w:r>
        <w:r w:rsidR="006A094C">
          <w:rPr>
            <w:noProof/>
            <w:webHidden/>
          </w:rPr>
          <w:t>107</w:t>
        </w:r>
        <w:r w:rsidR="00EB1FEA">
          <w:rPr>
            <w:noProof/>
            <w:webHidden/>
          </w:rPr>
          <w:fldChar w:fldCharType="end"/>
        </w:r>
      </w:hyperlink>
    </w:p>
    <w:p w14:paraId="5D27A885" w14:textId="505C228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2" w:history="1">
        <w:r w:rsidR="00EB1FEA" w:rsidRPr="00D22B84">
          <w:rPr>
            <w:rStyle w:val="Hyperlink"/>
            <w:rFonts w:ascii="Arial Bold" w:hAnsi="Arial Bold"/>
            <w:noProof/>
          </w:rPr>
          <w:t>15.10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Determination of Expert</w:t>
        </w:r>
        <w:r w:rsidR="00EB1FEA">
          <w:rPr>
            <w:noProof/>
            <w:webHidden/>
          </w:rPr>
          <w:tab/>
        </w:r>
        <w:r w:rsidR="00EB1FEA">
          <w:rPr>
            <w:noProof/>
            <w:webHidden/>
          </w:rPr>
          <w:fldChar w:fldCharType="begin"/>
        </w:r>
        <w:r w:rsidR="00EB1FEA">
          <w:rPr>
            <w:noProof/>
            <w:webHidden/>
          </w:rPr>
          <w:instrText xml:space="preserve"> PAGEREF _Toc208306632 \h </w:instrText>
        </w:r>
        <w:r w:rsidR="00EB1FEA">
          <w:rPr>
            <w:noProof/>
            <w:webHidden/>
          </w:rPr>
        </w:r>
        <w:r w:rsidR="00EB1FEA">
          <w:rPr>
            <w:noProof/>
            <w:webHidden/>
          </w:rPr>
          <w:fldChar w:fldCharType="separate"/>
        </w:r>
        <w:r w:rsidR="006A094C">
          <w:rPr>
            <w:noProof/>
            <w:webHidden/>
          </w:rPr>
          <w:t>107</w:t>
        </w:r>
        <w:r w:rsidR="00EB1FEA">
          <w:rPr>
            <w:noProof/>
            <w:webHidden/>
          </w:rPr>
          <w:fldChar w:fldCharType="end"/>
        </w:r>
      </w:hyperlink>
    </w:p>
    <w:p w14:paraId="5578DE2B" w14:textId="6FA3D92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3" w:history="1">
        <w:r w:rsidR="00EB1FEA" w:rsidRPr="00D22B84">
          <w:rPr>
            <w:rStyle w:val="Hyperlink"/>
            <w:rFonts w:ascii="Arial Bold" w:hAnsi="Arial Bold"/>
            <w:noProof/>
          </w:rPr>
          <w:t>15.11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Executive Negotiation</w:t>
        </w:r>
        <w:r w:rsidR="00EB1FEA">
          <w:rPr>
            <w:noProof/>
            <w:webHidden/>
          </w:rPr>
          <w:tab/>
        </w:r>
        <w:r w:rsidR="00EB1FEA">
          <w:rPr>
            <w:noProof/>
            <w:webHidden/>
          </w:rPr>
          <w:fldChar w:fldCharType="begin"/>
        </w:r>
        <w:r w:rsidR="00EB1FEA">
          <w:rPr>
            <w:noProof/>
            <w:webHidden/>
          </w:rPr>
          <w:instrText xml:space="preserve"> PAGEREF _Toc208306633 \h </w:instrText>
        </w:r>
        <w:r w:rsidR="00EB1FEA">
          <w:rPr>
            <w:noProof/>
            <w:webHidden/>
          </w:rPr>
        </w:r>
        <w:r w:rsidR="00EB1FEA">
          <w:rPr>
            <w:noProof/>
            <w:webHidden/>
          </w:rPr>
          <w:fldChar w:fldCharType="separate"/>
        </w:r>
        <w:r w:rsidR="006A094C">
          <w:rPr>
            <w:noProof/>
            <w:webHidden/>
          </w:rPr>
          <w:t>108</w:t>
        </w:r>
        <w:r w:rsidR="00EB1FEA">
          <w:rPr>
            <w:noProof/>
            <w:webHidden/>
          </w:rPr>
          <w:fldChar w:fldCharType="end"/>
        </w:r>
      </w:hyperlink>
    </w:p>
    <w:p w14:paraId="18EFE806" w14:textId="11A1774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4" w:history="1">
        <w:r w:rsidR="00EB1FEA" w:rsidRPr="00D22B84">
          <w:rPr>
            <w:rStyle w:val="Hyperlink"/>
            <w:rFonts w:ascii="Arial Bold" w:hAnsi="Arial Bold"/>
            <w:noProof/>
          </w:rPr>
          <w:t>15.12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Arbitration Agreement</w:t>
        </w:r>
        <w:r w:rsidR="00EB1FEA">
          <w:rPr>
            <w:noProof/>
            <w:webHidden/>
          </w:rPr>
          <w:tab/>
        </w:r>
        <w:r w:rsidR="00EB1FEA">
          <w:rPr>
            <w:noProof/>
            <w:webHidden/>
          </w:rPr>
          <w:fldChar w:fldCharType="begin"/>
        </w:r>
        <w:r w:rsidR="00EB1FEA">
          <w:rPr>
            <w:noProof/>
            <w:webHidden/>
          </w:rPr>
          <w:instrText xml:space="preserve"> PAGEREF _Toc208306634 \h </w:instrText>
        </w:r>
        <w:r w:rsidR="00EB1FEA">
          <w:rPr>
            <w:noProof/>
            <w:webHidden/>
          </w:rPr>
        </w:r>
        <w:r w:rsidR="00EB1FEA">
          <w:rPr>
            <w:noProof/>
            <w:webHidden/>
          </w:rPr>
          <w:fldChar w:fldCharType="separate"/>
        </w:r>
        <w:r w:rsidR="006A094C">
          <w:rPr>
            <w:noProof/>
            <w:webHidden/>
          </w:rPr>
          <w:t>108</w:t>
        </w:r>
        <w:r w:rsidR="00EB1FEA">
          <w:rPr>
            <w:noProof/>
            <w:webHidden/>
          </w:rPr>
          <w:fldChar w:fldCharType="end"/>
        </w:r>
      </w:hyperlink>
    </w:p>
    <w:p w14:paraId="46A4DDD6" w14:textId="0A615F2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5" w:history="1">
        <w:r w:rsidR="00EB1FEA" w:rsidRPr="00D22B84">
          <w:rPr>
            <w:rStyle w:val="Hyperlink"/>
            <w:rFonts w:ascii="Arial Bold" w:hAnsi="Arial Bold"/>
            <w:noProof/>
          </w:rPr>
          <w:t>15.13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Arbitration</w:t>
        </w:r>
        <w:r w:rsidR="00EB1FEA">
          <w:rPr>
            <w:noProof/>
            <w:webHidden/>
          </w:rPr>
          <w:tab/>
        </w:r>
        <w:r w:rsidR="00EB1FEA">
          <w:rPr>
            <w:noProof/>
            <w:webHidden/>
          </w:rPr>
          <w:fldChar w:fldCharType="begin"/>
        </w:r>
        <w:r w:rsidR="00EB1FEA">
          <w:rPr>
            <w:noProof/>
            <w:webHidden/>
          </w:rPr>
          <w:instrText xml:space="preserve"> PAGEREF _Toc208306635 \h </w:instrText>
        </w:r>
        <w:r w:rsidR="00EB1FEA">
          <w:rPr>
            <w:noProof/>
            <w:webHidden/>
          </w:rPr>
        </w:r>
        <w:r w:rsidR="00EB1FEA">
          <w:rPr>
            <w:noProof/>
            <w:webHidden/>
          </w:rPr>
          <w:fldChar w:fldCharType="separate"/>
        </w:r>
        <w:r w:rsidR="006A094C">
          <w:rPr>
            <w:noProof/>
            <w:webHidden/>
          </w:rPr>
          <w:t>108</w:t>
        </w:r>
        <w:r w:rsidR="00EB1FEA">
          <w:rPr>
            <w:noProof/>
            <w:webHidden/>
          </w:rPr>
          <w:fldChar w:fldCharType="end"/>
        </w:r>
      </w:hyperlink>
    </w:p>
    <w:p w14:paraId="3DDF224D" w14:textId="53815C3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6" w:history="1">
        <w:r w:rsidR="00EB1FEA" w:rsidRPr="00D22B84">
          <w:rPr>
            <w:rStyle w:val="Hyperlink"/>
            <w:rFonts w:ascii="Arial Bold" w:hAnsi="Arial Bold"/>
            <w:noProof/>
          </w:rPr>
          <w:t>15.14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Proportionate Liability</w:t>
        </w:r>
        <w:r w:rsidR="00EB1FEA">
          <w:rPr>
            <w:noProof/>
            <w:webHidden/>
          </w:rPr>
          <w:tab/>
        </w:r>
        <w:r w:rsidR="00EB1FEA">
          <w:rPr>
            <w:noProof/>
            <w:webHidden/>
          </w:rPr>
          <w:fldChar w:fldCharType="begin"/>
        </w:r>
        <w:r w:rsidR="00EB1FEA">
          <w:rPr>
            <w:noProof/>
            <w:webHidden/>
          </w:rPr>
          <w:instrText xml:space="preserve"> PAGEREF _Toc208306636 \h </w:instrText>
        </w:r>
        <w:r w:rsidR="00EB1FEA">
          <w:rPr>
            <w:noProof/>
            <w:webHidden/>
          </w:rPr>
        </w:r>
        <w:r w:rsidR="00EB1FEA">
          <w:rPr>
            <w:noProof/>
            <w:webHidden/>
          </w:rPr>
          <w:fldChar w:fldCharType="separate"/>
        </w:r>
        <w:r w:rsidR="006A094C">
          <w:rPr>
            <w:noProof/>
            <w:webHidden/>
          </w:rPr>
          <w:t>109</w:t>
        </w:r>
        <w:r w:rsidR="00EB1FEA">
          <w:rPr>
            <w:noProof/>
            <w:webHidden/>
          </w:rPr>
          <w:fldChar w:fldCharType="end"/>
        </w:r>
      </w:hyperlink>
    </w:p>
    <w:p w14:paraId="3433A95B" w14:textId="07CCFF9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7" w:history="1">
        <w:r w:rsidR="00EB1FEA" w:rsidRPr="00D22B84">
          <w:rPr>
            <w:rStyle w:val="Hyperlink"/>
            <w:rFonts w:ascii="Arial Bold" w:hAnsi="Arial Bold"/>
            <w:noProof/>
          </w:rPr>
          <w:t>15.15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MCC Dispute Procedures</w:t>
        </w:r>
        <w:r w:rsidR="00EB1FEA">
          <w:rPr>
            <w:noProof/>
            <w:webHidden/>
          </w:rPr>
          <w:tab/>
        </w:r>
        <w:r w:rsidR="00EB1FEA">
          <w:rPr>
            <w:noProof/>
            <w:webHidden/>
          </w:rPr>
          <w:fldChar w:fldCharType="begin"/>
        </w:r>
        <w:r w:rsidR="00EB1FEA">
          <w:rPr>
            <w:noProof/>
            <w:webHidden/>
          </w:rPr>
          <w:instrText xml:space="preserve"> PAGEREF _Toc208306637 \h </w:instrText>
        </w:r>
        <w:r w:rsidR="00EB1FEA">
          <w:rPr>
            <w:noProof/>
            <w:webHidden/>
          </w:rPr>
        </w:r>
        <w:r w:rsidR="00EB1FEA">
          <w:rPr>
            <w:noProof/>
            <w:webHidden/>
          </w:rPr>
          <w:fldChar w:fldCharType="separate"/>
        </w:r>
        <w:r w:rsidR="006A094C">
          <w:rPr>
            <w:noProof/>
            <w:webHidden/>
          </w:rPr>
          <w:t>109</w:t>
        </w:r>
        <w:r w:rsidR="00EB1FEA">
          <w:rPr>
            <w:noProof/>
            <w:webHidden/>
          </w:rPr>
          <w:fldChar w:fldCharType="end"/>
        </w:r>
      </w:hyperlink>
    </w:p>
    <w:p w14:paraId="3CF4E98A" w14:textId="1BE4959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8" w:history="1">
        <w:r w:rsidR="00EB1FEA" w:rsidRPr="00D22B84">
          <w:rPr>
            <w:rStyle w:val="Hyperlink"/>
            <w:rFonts w:ascii="Arial Bold" w:hAnsi="Arial Bold"/>
            <w:noProof/>
          </w:rPr>
          <w:t>15.16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Managing Contractor Contract Disputes</w:t>
        </w:r>
        <w:r w:rsidR="00EB1FEA">
          <w:rPr>
            <w:noProof/>
            <w:webHidden/>
          </w:rPr>
          <w:tab/>
        </w:r>
        <w:r w:rsidR="00EB1FEA">
          <w:rPr>
            <w:noProof/>
            <w:webHidden/>
          </w:rPr>
          <w:fldChar w:fldCharType="begin"/>
        </w:r>
        <w:r w:rsidR="00EB1FEA">
          <w:rPr>
            <w:noProof/>
            <w:webHidden/>
          </w:rPr>
          <w:instrText xml:space="preserve"> PAGEREF _Toc208306638 \h </w:instrText>
        </w:r>
        <w:r w:rsidR="00EB1FEA">
          <w:rPr>
            <w:noProof/>
            <w:webHidden/>
          </w:rPr>
        </w:r>
        <w:r w:rsidR="00EB1FEA">
          <w:rPr>
            <w:noProof/>
            <w:webHidden/>
          </w:rPr>
          <w:fldChar w:fldCharType="separate"/>
        </w:r>
        <w:r w:rsidR="006A094C">
          <w:rPr>
            <w:noProof/>
            <w:webHidden/>
          </w:rPr>
          <w:t>110</w:t>
        </w:r>
        <w:r w:rsidR="00EB1FEA">
          <w:rPr>
            <w:noProof/>
            <w:webHidden/>
          </w:rPr>
          <w:fldChar w:fldCharType="end"/>
        </w:r>
      </w:hyperlink>
    </w:p>
    <w:p w14:paraId="1AB0390A" w14:textId="3288929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39" w:history="1">
        <w:r w:rsidR="00EB1FEA" w:rsidRPr="00D22B84">
          <w:rPr>
            <w:rStyle w:val="Hyperlink"/>
            <w:rFonts w:ascii="Arial Bold" w:hAnsi="Arial Bold"/>
            <w:noProof/>
          </w:rPr>
          <w:t>15.17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Procedure for Managing Contractor Contract Disputes</w:t>
        </w:r>
        <w:r w:rsidR="00EB1FEA">
          <w:rPr>
            <w:noProof/>
            <w:webHidden/>
          </w:rPr>
          <w:tab/>
        </w:r>
        <w:r w:rsidR="00EB1FEA">
          <w:rPr>
            <w:noProof/>
            <w:webHidden/>
          </w:rPr>
          <w:fldChar w:fldCharType="begin"/>
        </w:r>
        <w:r w:rsidR="00EB1FEA">
          <w:rPr>
            <w:noProof/>
            <w:webHidden/>
          </w:rPr>
          <w:instrText xml:space="preserve"> PAGEREF _Toc208306639 \h </w:instrText>
        </w:r>
        <w:r w:rsidR="00EB1FEA">
          <w:rPr>
            <w:noProof/>
            <w:webHidden/>
          </w:rPr>
        </w:r>
        <w:r w:rsidR="00EB1FEA">
          <w:rPr>
            <w:noProof/>
            <w:webHidden/>
          </w:rPr>
          <w:fldChar w:fldCharType="separate"/>
        </w:r>
        <w:r w:rsidR="006A094C">
          <w:rPr>
            <w:noProof/>
            <w:webHidden/>
          </w:rPr>
          <w:t>110</w:t>
        </w:r>
        <w:r w:rsidR="00EB1FEA">
          <w:rPr>
            <w:noProof/>
            <w:webHidden/>
          </w:rPr>
          <w:fldChar w:fldCharType="end"/>
        </w:r>
      </w:hyperlink>
    </w:p>
    <w:p w14:paraId="7588E94E" w14:textId="2115424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0" w:history="1">
        <w:r w:rsidR="00EB1FEA" w:rsidRPr="00D22B84">
          <w:rPr>
            <w:rStyle w:val="Hyperlink"/>
            <w:rFonts w:ascii="Arial Bold" w:hAnsi="Arial Bold"/>
            <w:noProof/>
          </w:rPr>
          <w:t>15.18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Further Procedures</w:t>
        </w:r>
        <w:r w:rsidR="00EB1FEA">
          <w:rPr>
            <w:noProof/>
            <w:webHidden/>
          </w:rPr>
          <w:tab/>
        </w:r>
        <w:r w:rsidR="00EB1FEA">
          <w:rPr>
            <w:noProof/>
            <w:webHidden/>
          </w:rPr>
          <w:fldChar w:fldCharType="begin"/>
        </w:r>
        <w:r w:rsidR="00EB1FEA">
          <w:rPr>
            <w:noProof/>
            <w:webHidden/>
          </w:rPr>
          <w:instrText xml:space="preserve"> PAGEREF _Toc208306640 \h </w:instrText>
        </w:r>
        <w:r w:rsidR="00EB1FEA">
          <w:rPr>
            <w:noProof/>
            <w:webHidden/>
          </w:rPr>
        </w:r>
        <w:r w:rsidR="00EB1FEA">
          <w:rPr>
            <w:noProof/>
            <w:webHidden/>
          </w:rPr>
          <w:fldChar w:fldCharType="separate"/>
        </w:r>
        <w:r w:rsidR="006A094C">
          <w:rPr>
            <w:noProof/>
            <w:webHidden/>
          </w:rPr>
          <w:t>111</w:t>
        </w:r>
        <w:r w:rsidR="00EB1FEA">
          <w:rPr>
            <w:noProof/>
            <w:webHidden/>
          </w:rPr>
          <w:fldChar w:fldCharType="end"/>
        </w:r>
      </w:hyperlink>
    </w:p>
    <w:p w14:paraId="206B49C7" w14:textId="4BEB61B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1" w:history="1">
        <w:r w:rsidR="00EB1FEA" w:rsidRPr="00D22B84">
          <w:rPr>
            <w:rStyle w:val="Hyperlink"/>
            <w:rFonts w:ascii="Arial Bold" w:hAnsi="Arial Bold"/>
            <w:noProof/>
          </w:rPr>
          <w:t>15.19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Continuation of Subcontractor’s Activities</w:t>
        </w:r>
        <w:r w:rsidR="00EB1FEA">
          <w:rPr>
            <w:noProof/>
            <w:webHidden/>
          </w:rPr>
          <w:tab/>
        </w:r>
        <w:r w:rsidR="00EB1FEA">
          <w:rPr>
            <w:noProof/>
            <w:webHidden/>
          </w:rPr>
          <w:fldChar w:fldCharType="begin"/>
        </w:r>
        <w:r w:rsidR="00EB1FEA">
          <w:rPr>
            <w:noProof/>
            <w:webHidden/>
          </w:rPr>
          <w:instrText xml:space="preserve"> PAGEREF _Toc208306641 \h </w:instrText>
        </w:r>
        <w:r w:rsidR="00EB1FEA">
          <w:rPr>
            <w:noProof/>
            <w:webHidden/>
          </w:rPr>
        </w:r>
        <w:r w:rsidR="00EB1FEA">
          <w:rPr>
            <w:noProof/>
            <w:webHidden/>
          </w:rPr>
          <w:fldChar w:fldCharType="separate"/>
        </w:r>
        <w:r w:rsidR="006A094C">
          <w:rPr>
            <w:noProof/>
            <w:webHidden/>
          </w:rPr>
          <w:t>111</w:t>
        </w:r>
        <w:r w:rsidR="00EB1FEA">
          <w:rPr>
            <w:noProof/>
            <w:webHidden/>
          </w:rPr>
          <w:fldChar w:fldCharType="end"/>
        </w:r>
      </w:hyperlink>
    </w:p>
    <w:p w14:paraId="4EFA1542" w14:textId="59313ABB"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42" w:history="1">
        <w:r w:rsidR="00EB1FEA" w:rsidRPr="00D22B84">
          <w:rPr>
            <w:rStyle w:val="Hyperlink"/>
            <w:noProof/>
          </w:rPr>
          <w:t>16.</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NOTICES</w:t>
        </w:r>
        <w:r w:rsidR="00EB1FEA">
          <w:rPr>
            <w:noProof/>
            <w:webHidden/>
          </w:rPr>
          <w:tab/>
        </w:r>
        <w:r w:rsidR="00EB1FEA">
          <w:rPr>
            <w:noProof/>
            <w:webHidden/>
          </w:rPr>
          <w:fldChar w:fldCharType="begin"/>
        </w:r>
        <w:r w:rsidR="00EB1FEA">
          <w:rPr>
            <w:noProof/>
            <w:webHidden/>
          </w:rPr>
          <w:instrText xml:space="preserve"> PAGEREF _Toc208306642 \h </w:instrText>
        </w:r>
        <w:r w:rsidR="00EB1FEA">
          <w:rPr>
            <w:noProof/>
            <w:webHidden/>
          </w:rPr>
        </w:r>
        <w:r w:rsidR="00EB1FEA">
          <w:rPr>
            <w:noProof/>
            <w:webHidden/>
          </w:rPr>
          <w:fldChar w:fldCharType="separate"/>
        </w:r>
        <w:r w:rsidR="006A094C">
          <w:rPr>
            <w:noProof/>
            <w:webHidden/>
          </w:rPr>
          <w:t>112</w:t>
        </w:r>
        <w:r w:rsidR="00EB1FEA">
          <w:rPr>
            <w:noProof/>
            <w:webHidden/>
          </w:rPr>
          <w:fldChar w:fldCharType="end"/>
        </w:r>
      </w:hyperlink>
    </w:p>
    <w:p w14:paraId="6B0E6721" w14:textId="575363A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3" w:history="1">
        <w:r w:rsidR="00EB1FEA" w:rsidRPr="00D22B84">
          <w:rPr>
            <w:rStyle w:val="Hyperlink"/>
            <w:rFonts w:ascii="Arial Bold" w:hAnsi="Arial Bold"/>
            <w:noProof/>
          </w:rPr>
          <w:t>16.1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Notice of Variation</w:t>
        </w:r>
        <w:r w:rsidR="00EB1FEA">
          <w:rPr>
            <w:noProof/>
            <w:webHidden/>
          </w:rPr>
          <w:tab/>
        </w:r>
        <w:r w:rsidR="00EB1FEA">
          <w:rPr>
            <w:noProof/>
            <w:webHidden/>
          </w:rPr>
          <w:fldChar w:fldCharType="begin"/>
        </w:r>
        <w:r w:rsidR="00EB1FEA">
          <w:rPr>
            <w:noProof/>
            <w:webHidden/>
          </w:rPr>
          <w:instrText xml:space="preserve"> PAGEREF _Toc208306643 \h </w:instrText>
        </w:r>
        <w:r w:rsidR="00EB1FEA">
          <w:rPr>
            <w:noProof/>
            <w:webHidden/>
          </w:rPr>
        </w:r>
        <w:r w:rsidR="00EB1FEA">
          <w:rPr>
            <w:noProof/>
            <w:webHidden/>
          </w:rPr>
          <w:fldChar w:fldCharType="separate"/>
        </w:r>
        <w:r w:rsidR="006A094C">
          <w:rPr>
            <w:noProof/>
            <w:webHidden/>
          </w:rPr>
          <w:t>112</w:t>
        </w:r>
        <w:r w:rsidR="00EB1FEA">
          <w:rPr>
            <w:noProof/>
            <w:webHidden/>
          </w:rPr>
          <w:fldChar w:fldCharType="end"/>
        </w:r>
      </w:hyperlink>
    </w:p>
    <w:p w14:paraId="22975B3F" w14:textId="68FF68F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4" w:history="1">
        <w:r w:rsidR="00EB1FEA" w:rsidRPr="00D22B84">
          <w:rPr>
            <w:rStyle w:val="Hyperlink"/>
            <w:rFonts w:ascii="Arial Bold" w:hAnsi="Arial Bold"/>
            <w:noProof/>
          </w:rPr>
          <w:t>16.2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Notices of Other Claims</w:t>
        </w:r>
        <w:r w:rsidR="00EB1FEA">
          <w:rPr>
            <w:noProof/>
            <w:webHidden/>
          </w:rPr>
          <w:tab/>
        </w:r>
        <w:r w:rsidR="00EB1FEA">
          <w:rPr>
            <w:noProof/>
            <w:webHidden/>
          </w:rPr>
          <w:fldChar w:fldCharType="begin"/>
        </w:r>
        <w:r w:rsidR="00EB1FEA">
          <w:rPr>
            <w:noProof/>
            <w:webHidden/>
          </w:rPr>
          <w:instrText xml:space="preserve"> PAGEREF _Toc208306644 \h </w:instrText>
        </w:r>
        <w:r w:rsidR="00EB1FEA">
          <w:rPr>
            <w:noProof/>
            <w:webHidden/>
          </w:rPr>
        </w:r>
        <w:r w:rsidR="00EB1FEA">
          <w:rPr>
            <w:noProof/>
            <w:webHidden/>
          </w:rPr>
          <w:fldChar w:fldCharType="separate"/>
        </w:r>
        <w:r w:rsidR="006A094C">
          <w:rPr>
            <w:noProof/>
            <w:webHidden/>
          </w:rPr>
          <w:t>112</w:t>
        </w:r>
        <w:r w:rsidR="00EB1FEA">
          <w:rPr>
            <w:noProof/>
            <w:webHidden/>
          </w:rPr>
          <w:fldChar w:fldCharType="end"/>
        </w:r>
      </w:hyperlink>
    </w:p>
    <w:p w14:paraId="239435E9" w14:textId="28A6D1C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5" w:history="1">
        <w:r w:rsidR="00EB1FEA" w:rsidRPr="00D22B84">
          <w:rPr>
            <w:rStyle w:val="Hyperlink"/>
            <w:rFonts w:ascii="Arial Bold" w:hAnsi="Arial Bold"/>
            <w:noProof/>
          </w:rPr>
          <w:t>16.3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Prescribed Notices</w:t>
        </w:r>
        <w:r w:rsidR="00EB1FEA">
          <w:rPr>
            <w:noProof/>
            <w:webHidden/>
          </w:rPr>
          <w:tab/>
        </w:r>
        <w:r w:rsidR="00EB1FEA">
          <w:rPr>
            <w:noProof/>
            <w:webHidden/>
          </w:rPr>
          <w:fldChar w:fldCharType="begin"/>
        </w:r>
        <w:r w:rsidR="00EB1FEA">
          <w:rPr>
            <w:noProof/>
            <w:webHidden/>
          </w:rPr>
          <w:instrText xml:space="preserve"> PAGEREF _Toc208306645 \h </w:instrText>
        </w:r>
        <w:r w:rsidR="00EB1FEA">
          <w:rPr>
            <w:noProof/>
            <w:webHidden/>
          </w:rPr>
        </w:r>
        <w:r w:rsidR="00EB1FEA">
          <w:rPr>
            <w:noProof/>
            <w:webHidden/>
          </w:rPr>
          <w:fldChar w:fldCharType="separate"/>
        </w:r>
        <w:r w:rsidR="006A094C">
          <w:rPr>
            <w:noProof/>
            <w:webHidden/>
          </w:rPr>
          <w:t>112</w:t>
        </w:r>
        <w:r w:rsidR="00EB1FEA">
          <w:rPr>
            <w:noProof/>
            <w:webHidden/>
          </w:rPr>
          <w:fldChar w:fldCharType="end"/>
        </w:r>
      </w:hyperlink>
    </w:p>
    <w:p w14:paraId="07E50410" w14:textId="7C31F8F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6" w:history="1">
        <w:r w:rsidR="00EB1FEA" w:rsidRPr="00D22B84">
          <w:rPr>
            <w:rStyle w:val="Hyperlink"/>
            <w:rFonts w:ascii="Arial Bold" w:hAnsi="Arial Bold"/>
            <w:noProof/>
          </w:rPr>
          <w:t>16.4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Continuing Events</w:t>
        </w:r>
        <w:r w:rsidR="00EB1FEA">
          <w:rPr>
            <w:noProof/>
            <w:webHidden/>
          </w:rPr>
          <w:tab/>
        </w:r>
        <w:r w:rsidR="00EB1FEA">
          <w:rPr>
            <w:noProof/>
            <w:webHidden/>
          </w:rPr>
          <w:fldChar w:fldCharType="begin"/>
        </w:r>
        <w:r w:rsidR="00EB1FEA">
          <w:rPr>
            <w:noProof/>
            <w:webHidden/>
          </w:rPr>
          <w:instrText xml:space="preserve"> PAGEREF _Toc208306646 \h </w:instrText>
        </w:r>
        <w:r w:rsidR="00EB1FEA">
          <w:rPr>
            <w:noProof/>
            <w:webHidden/>
          </w:rPr>
        </w:r>
        <w:r w:rsidR="00EB1FEA">
          <w:rPr>
            <w:noProof/>
            <w:webHidden/>
          </w:rPr>
          <w:fldChar w:fldCharType="separate"/>
        </w:r>
        <w:r w:rsidR="006A094C">
          <w:rPr>
            <w:noProof/>
            <w:webHidden/>
          </w:rPr>
          <w:t>113</w:t>
        </w:r>
        <w:r w:rsidR="00EB1FEA">
          <w:rPr>
            <w:noProof/>
            <w:webHidden/>
          </w:rPr>
          <w:fldChar w:fldCharType="end"/>
        </w:r>
      </w:hyperlink>
    </w:p>
    <w:p w14:paraId="77D99A2C" w14:textId="76BA60B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7" w:history="1">
        <w:r w:rsidR="00EB1FEA" w:rsidRPr="00D22B84">
          <w:rPr>
            <w:rStyle w:val="Hyperlink"/>
            <w:rFonts w:ascii="Arial Bold" w:hAnsi="Arial Bold"/>
            <w:noProof/>
          </w:rPr>
          <w:t>16.5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Time Bar</w:t>
        </w:r>
        <w:r w:rsidR="00EB1FEA">
          <w:rPr>
            <w:noProof/>
            <w:webHidden/>
          </w:rPr>
          <w:tab/>
        </w:r>
        <w:r w:rsidR="00EB1FEA">
          <w:rPr>
            <w:noProof/>
            <w:webHidden/>
          </w:rPr>
          <w:fldChar w:fldCharType="begin"/>
        </w:r>
        <w:r w:rsidR="00EB1FEA">
          <w:rPr>
            <w:noProof/>
            <w:webHidden/>
          </w:rPr>
          <w:instrText xml:space="preserve"> PAGEREF _Toc208306647 \h </w:instrText>
        </w:r>
        <w:r w:rsidR="00EB1FEA">
          <w:rPr>
            <w:noProof/>
            <w:webHidden/>
          </w:rPr>
        </w:r>
        <w:r w:rsidR="00EB1FEA">
          <w:rPr>
            <w:noProof/>
            <w:webHidden/>
          </w:rPr>
          <w:fldChar w:fldCharType="separate"/>
        </w:r>
        <w:r w:rsidR="006A094C">
          <w:rPr>
            <w:noProof/>
            <w:webHidden/>
          </w:rPr>
          <w:t>113</w:t>
        </w:r>
        <w:r w:rsidR="00EB1FEA">
          <w:rPr>
            <w:noProof/>
            <w:webHidden/>
          </w:rPr>
          <w:fldChar w:fldCharType="end"/>
        </w:r>
      </w:hyperlink>
    </w:p>
    <w:p w14:paraId="71FC8B4F" w14:textId="0EA873A9"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8" w:history="1">
        <w:r w:rsidR="00EB1FEA" w:rsidRPr="00D22B84">
          <w:rPr>
            <w:rStyle w:val="Hyperlink"/>
            <w:rFonts w:ascii="Arial Bold" w:hAnsi="Arial Bold"/>
            <w:noProof/>
          </w:rPr>
          <w:t>16.6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Other Provisions Unaffected</w:t>
        </w:r>
        <w:r w:rsidR="00EB1FEA">
          <w:rPr>
            <w:noProof/>
            <w:webHidden/>
          </w:rPr>
          <w:tab/>
        </w:r>
        <w:r w:rsidR="00EB1FEA">
          <w:rPr>
            <w:noProof/>
            <w:webHidden/>
          </w:rPr>
          <w:fldChar w:fldCharType="begin"/>
        </w:r>
        <w:r w:rsidR="00EB1FEA">
          <w:rPr>
            <w:noProof/>
            <w:webHidden/>
          </w:rPr>
          <w:instrText xml:space="preserve"> PAGEREF _Toc208306648 \h </w:instrText>
        </w:r>
        <w:r w:rsidR="00EB1FEA">
          <w:rPr>
            <w:noProof/>
            <w:webHidden/>
          </w:rPr>
        </w:r>
        <w:r w:rsidR="00EB1FEA">
          <w:rPr>
            <w:noProof/>
            <w:webHidden/>
          </w:rPr>
          <w:fldChar w:fldCharType="separate"/>
        </w:r>
        <w:r w:rsidR="006A094C">
          <w:rPr>
            <w:noProof/>
            <w:webHidden/>
          </w:rPr>
          <w:t>113</w:t>
        </w:r>
        <w:r w:rsidR="00EB1FEA">
          <w:rPr>
            <w:noProof/>
            <w:webHidden/>
          </w:rPr>
          <w:fldChar w:fldCharType="end"/>
        </w:r>
      </w:hyperlink>
    </w:p>
    <w:p w14:paraId="00794353" w14:textId="5E217A0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49" w:history="1">
        <w:r w:rsidR="00EB1FEA" w:rsidRPr="00D22B84">
          <w:rPr>
            <w:rStyle w:val="Hyperlink"/>
            <w:rFonts w:ascii="Arial Bold" w:hAnsi="Arial Bold"/>
            <w:noProof/>
          </w:rPr>
          <w:t>16.7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Address for Service</w:t>
        </w:r>
        <w:r w:rsidR="00EB1FEA">
          <w:rPr>
            <w:noProof/>
            <w:webHidden/>
          </w:rPr>
          <w:tab/>
        </w:r>
        <w:r w:rsidR="00EB1FEA">
          <w:rPr>
            <w:noProof/>
            <w:webHidden/>
          </w:rPr>
          <w:fldChar w:fldCharType="begin"/>
        </w:r>
        <w:r w:rsidR="00EB1FEA">
          <w:rPr>
            <w:noProof/>
            <w:webHidden/>
          </w:rPr>
          <w:instrText xml:space="preserve"> PAGEREF _Toc208306649 \h </w:instrText>
        </w:r>
        <w:r w:rsidR="00EB1FEA">
          <w:rPr>
            <w:noProof/>
            <w:webHidden/>
          </w:rPr>
        </w:r>
        <w:r w:rsidR="00EB1FEA">
          <w:rPr>
            <w:noProof/>
            <w:webHidden/>
          </w:rPr>
          <w:fldChar w:fldCharType="separate"/>
        </w:r>
        <w:r w:rsidR="006A094C">
          <w:rPr>
            <w:noProof/>
            <w:webHidden/>
          </w:rPr>
          <w:t>113</w:t>
        </w:r>
        <w:r w:rsidR="00EB1FEA">
          <w:rPr>
            <w:noProof/>
            <w:webHidden/>
          </w:rPr>
          <w:fldChar w:fldCharType="end"/>
        </w:r>
      </w:hyperlink>
    </w:p>
    <w:p w14:paraId="471870BD" w14:textId="2B93D538"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0" w:history="1">
        <w:r w:rsidR="00EB1FEA" w:rsidRPr="00D22B84">
          <w:rPr>
            <w:rStyle w:val="Hyperlink"/>
            <w:rFonts w:ascii="Arial Bold" w:hAnsi="Arial Bold"/>
            <w:noProof/>
          </w:rPr>
          <w:t>16.8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Receipt of Notices</w:t>
        </w:r>
        <w:r w:rsidR="00EB1FEA">
          <w:rPr>
            <w:noProof/>
            <w:webHidden/>
          </w:rPr>
          <w:tab/>
        </w:r>
        <w:r w:rsidR="00EB1FEA">
          <w:rPr>
            <w:noProof/>
            <w:webHidden/>
          </w:rPr>
          <w:fldChar w:fldCharType="begin"/>
        </w:r>
        <w:r w:rsidR="00EB1FEA">
          <w:rPr>
            <w:noProof/>
            <w:webHidden/>
          </w:rPr>
          <w:instrText xml:space="preserve"> PAGEREF _Toc208306650 \h </w:instrText>
        </w:r>
        <w:r w:rsidR="00EB1FEA">
          <w:rPr>
            <w:noProof/>
            <w:webHidden/>
          </w:rPr>
        </w:r>
        <w:r w:rsidR="00EB1FEA">
          <w:rPr>
            <w:noProof/>
            <w:webHidden/>
          </w:rPr>
          <w:fldChar w:fldCharType="separate"/>
        </w:r>
        <w:r w:rsidR="006A094C">
          <w:rPr>
            <w:noProof/>
            <w:webHidden/>
          </w:rPr>
          <w:t>113</w:t>
        </w:r>
        <w:r w:rsidR="00EB1FEA">
          <w:rPr>
            <w:noProof/>
            <w:webHidden/>
          </w:rPr>
          <w:fldChar w:fldCharType="end"/>
        </w:r>
      </w:hyperlink>
    </w:p>
    <w:p w14:paraId="0FA9D53C" w14:textId="7EEA8DE4"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51" w:history="1">
        <w:r w:rsidR="00EB1FEA" w:rsidRPr="00D22B84">
          <w:rPr>
            <w:rStyle w:val="Hyperlink"/>
            <w:noProof/>
          </w:rPr>
          <w:t>17.</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WHOLE OF LIFE</w:t>
        </w:r>
        <w:r w:rsidR="00EB1FEA">
          <w:rPr>
            <w:noProof/>
            <w:webHidden/>
          </w:rPr>
          <w:tab/>
        </w:r>
        <w:r w:rsidR="00EB1FEA">
          <w:rPr>
            <w:noProof/>
            <w:webHidden/>
          </w:rPr>
          <w:fldChar w:fldCharType="begin"/>
        </w:r>
        <w:r w:rsidR="00EB1FEA">
          <w:rPr>
            <w:noProof/>
            <w:webHidden/>
          </w:rPr>
          <w:instrText xml:space="preserve"> PAGEREF _Toc208306651 \h </w:instrText>
        </w:r>
        <w:r w:rsidR="00EB1FEA">
          <w:rPr>
            <w:noProof/>
            <w:webHidden/>
          </w:rPr>
        </w:r>
        <w:r w:rsidR="00EB1FEA">
          <w:rPr>
            <w:noProof/>
            <w:webHidden/>
          </w:rPr>
          <w:fldChar w:fldCharType="separate"/>
        </w:r>
        <w:r w:rsidR="006A094C">
          <w:rPr>
            <w:noProof/>
            <w:webHidden/>
          </w:rPr>
          <w:t>115</w:t>
        </w:r>
        <w:r w:rsidR="00EB1FEA">
          <w:rPr>
            <w:noProof/>
            <w:webHidden/>
          </w:rPr>
          <w:fldChar w:fldCharType="end"/>
        </w:r>
      </w:hyperlink>
    </w:p>
    <w:p w14:paraId="0166242F" w14:textId="05D8BFC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2" w:history="1">
        <w:r w:rsidR="00EB1FEA" w:rsidRPr="00D22B84">
          <w:rPr>
            <w:rStyle w:val="Hyperlink"/>
            <w:rFonts w:ascii="Arial Bold" w:hAnsi="Arial Bold"/>
            <w:noProof/>
          </w:rPr>
          <w:t>17.1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Design and Construction</w:t>
        </w:r>
        <w:r w:rsidR="00EB1FEA">
          <w:rPr>
            <w:noProof/>
            <w:webHidden/>
          </w:rPr>
          <w:tab/>
        </w:r>
        <w:r w:rsidR="00EB1FEA">
          <w:rPr>
            <w:noProof/>
            <w:webHidden/>
          </w:rPr>
          <w:fldChar w:fldCharType="begin"/>
        </w:r>
        <w:r w:rsidR="00EB1FEA">
          <w:rPr>
            <w:noProof/>
            <w:webHidden/>
          </w:rPr>
          <w:instrText xml:space="preserve"> PAGEREF _Toc208306652 \h </w:instrText>
        </w:r>
        <w:r w:rsidR="00EB1FEA">
          <w:rPr>
            <w:noProof/>
            <w:webHidden/>
          </w:rPr>
        </w:r>
        <w:r w:rsidR="00EB1FEA">
          <w:rPr>
            <w:noProof/>
            <w:webHidden/>
          </w:rPr>
          <w:fldChar w:fldCharType="separate"/>
        </w:r>
        <w:r w:rsidR="006A094C">
          <w:rPr>
            <w:noProof/>
            <w:webHidden/>
          </w:rPr>
          <w:t>115</w:t>
        </w:r>
        <w:r w:rsidR="00EB1FEA">
          <w:rPr>
            <w:noProof/>
            <w:webHidden/>
          </w:rPr>
          <w:fldChar w:fldCharType="end"/>
        </w:r>
      </w:hyperlink>
    </w:p>
    <w:p w14:paraId="4686DA31" w14:textId="016C1ED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3" w:history="1">
        <w:r w:rsidR="00EB1FEA" w:rsidRPr="00D22B84">
          <w:rPr>
            <w:rStyle w:val="Hyperlink"/>
            <w:rFonts w:ascii="Arial Bold" w:hAnsi="Arial Bold"/>
            <w:noProof/>
            <w:lang w:val="en-US"/>
          </w:rPr>
          <w:t>17.2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Consultation</w:t>
        </w:r>
        <w:r w:rsidR="00EB1FEA">
          <w:rPr>
            <w:noProof/>
            <w:webHidden/>
          </w:rPr>
          <w:tab/>
        </w:r>
        <w:r w:rsidR="00EB1FEA">
          <w:rPr>
            <w:noProof/>
            <w:webHidden/>
          </w:rPr>
          <w:fldChar w:fldCharType="begin"/>
        </w:r>
        <w:r w:rsidR="00EB1FEA">
          <w:rPr>
            <w:noProof/>
            <w:webHidden/>
          </w:rPr>
          <w:instrText xml:space="preserve"> PAGEREF _Toc208306653 \h </w:instrText>
        </w:r>
        <w:r w:rsidR="00EB1FEA">
          <w:rPr>
            <w:noProof/>
            <w:webHidden/>
          </w:rPr>
        </w:r>
        <w:r w:rsidR="00EB1FEA">
          <w:rPr>
            <w:noProof/>
            <w:webHidden/>
          </w:rPr>
          <w:fldChar w:fldCharType="separate"/>
        </w:r>
        <w:r w:rsidR="006A094C">
          <w:rPr>
            <w:noProof/>
            <w:webHidden/>
          </w:rPr>
          <w:t>115</w:t>
        </w:r>
        <w:r w:rsidR="00EB1FEA">
          <w:rPr>
            <w:noProof/>
            <w:webHidden/>
          </w:rPr>
          <w:fldChar w:fldCharType="end"/>
        </w:r>
      </w:hyperlink>
    </w:p>
    <w:p w14:paraId="3E6D6FB4" w14:textId="08284EB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4" w:history="1">
        <w:r w:rsidR="00EB1FEA" w:rsidRPr="00D22B84">
          <w:rPr>
            <w:rStyle w:val="Hyperlink"/>
            <w:rFonts w:ascii="Arial Bold" w:hAnsi="Arial Bold"/>
            <w:noProof/>
          </w:rPr>
          <w:t>17.3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WOL Proposals</w:t>
        </w:r>
        <w:r w:rsidR="00EB1FEA">
          <w:rPr>
            <w:noProof/>
            <w:webHidden/>
          </w:rPr>
          <w:tab/>
        </w:r>
        <w:r w:rsidR="00EB1FEA">
          <w:rPr>
            <w:noProof/>
            <w:webHidden/>
          </w:rPr>
          <w:fldChar w:fldCharType="begin"/>
        </w:r>
        <w:r w:rsidR="00EB1FEA">
          <w:rPr>
            <w:noProof/>
            <w:webHidden/>
          </w:rPr>
          <w:instrText xml:space="preserve"> PAGEREF _Toc208306654 \h </w:instrText>
        </w:r>
        <w:r w:rsidR="00EB1FEA">
          <w:rPr>
            <w:noProof/>
            <w:webHidden/>
          </w:rPr>
        </w:r>
        <w:r w:rsidR="00EB1FEA">
          <w:rPr>
            <w:noProof/>
            <w:webHidden/>
          </w:rPr>
          <w:fldChar w:fldCharType="separate"/>
        </w:r>
        <w:r w:rsidR="006A094C">
          <w:rPr>
            <w:noProof/>
            <w:webHidden/>
          </w:rPr>
          <w:t>115</w:t>
        </w:r>
        <w:r w:rsidR="00EB1FEA">
          <w:rPr>
            <w:noProof/>
            <w:webHidden/>
          </w:rPr>
          <w:fldChar w:fldCharType="end"/>
        </w:r>
      </w:hyperlink>
    </w:p>
    <w:p w14:paraId="076332E5" w14:textId="016B14A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5" w:history="1">
        <w:r w:rsidR="00EB1FEA" w:rsidRPr="00D22B84">
          <w:rPr>
            <w:rStyle w:val="Hyperlink"/>
            <w:rFonts w:ascii="Arial Bold" w:hAnsi="Arial Bold"/>
            <w:noProof/>
          </w:rPr>
          <w:t>17.4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Post Occupancy Evaluation</w:t>
        </w:r>
        <w:r w:rsidR="00EB1FEA">
          <w:rPr>
            <w:noProof/>
            <w:webHidden/>
          </w:rPr>
          <w:tab/>
        </w:r>
        <w:r w:rsidR="00EB1FEA">
          <w:rPr>
            <w:noProof/>
            <w:webHidden/>
          </w:rPr>
          <w:fldChar w:fldCharType="begin"/>
        </w:r>
        <w:r w:rsidR="00EB1FEA">
          <w:rPr>
            <w:noProof/>
            <w:webHidden/>
          </w:rPr>
          <w:instrText xml:space="preserve"> PAGEREF _Toc208306655 \h </w:instrText>
        </w:r>
        <w:r w:rsidR="00EB1FEA">
          <w:rPr>
            <w:noProof/>
            <w:webHidden/>
          </w:rPr>
        </w:r>
        <w:r w:rsidR="00EB1FEA">
          <w:rPr>
            <w:noProof/>
            <w:webHidden/>
          </w:rPr>
          <w:fldChar w:fldCharType="separate"/>
        </w:r>
        <w:r w:rsidR="006A094C">
          <w:rPr>
            <w:noProof/>
            <w:webHidden/>
          </w:rPr>
          <w:t>115</w:t>
        </w:r>
        <w:r w:rsidR="00EB1FEA">
          <w:rPr>
            <w:noProof/>
            <w:webHidden/>
          </w:rPr>
          <w:fldChar w:fldCharType="end"/>
        </w:r>
      </w:hyperlink>
    </w:p>
    <w:p w14:paraId="03A44141" w14:textId="1F27AFEE"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6" w:history="1">
        <w:r w:rsidR="00EB1FEA" w:rsidRPr="00D22B84">
          <w:rPr>
            <w:rStyle w:val="Hyperlink"/>
            <w:rFonts w:ascii="Arial Bold" w:hAnsi="Arial Bold"/>
            <w:noProof/>
          </w:rPr>
          <w:t>17.5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Rights and Obligations Not Affected</w:t>
        </w:r>
        <w:r w:rsidR="00EB1FEA">
          <w:rPr>
            <w:noProof/>
            <w:webHidden/>
          </w:rPr>
          <w:tab/>
        </w:r>
        <w:r w:rsidR="00EB1FEA">
          <w:rPr>
            <w:noProof/>
            <w:webHidden/>
          </w:rPr>
          <w:fldChar w:fldCharType="begin"/>
        </w:r>
        <w:r w:rsidR="00EB1FEA">
          <w:rPr>
            <w:noProof/>
            <w:webHidden/>
          </w:rPr>
          <w:instrText xml:space="preserve"> PAGEREF _Toc208306656 \h </w:instrText>
        </w:r>
        <w:r w:rsidR="00EB1FEA">
          <w:rPr>
            <w:noProof/>
            <w:webHidden/>
          </w:rPr>
        </w:r>
        <w:r w:rsidR="00EB1FEA">
          <w:rPr>
            <w:noProof/>
            <w:webHidden/>
          </w:rPr>
          <w:fldChar w:fldCharType="separate"/>
        </w:r>
        <w:r w:rsidR="006A094C">
          <w:rPr>
            <w:noProof/>
            <w:webHidden/>
          </w:rPr>
          <w:t>116</w:t>
        </w:r>
        <w:r w:rsidR="00EB1FEA">
          <w:rPr>
            <w:noProof/>
            <w:webHidden/>
          </w:rPr>
          <w:fldChar w:fldCharType="end"/>
        </w:r>
      </w:hyperlink>
    </w:p>
    <w:p w14:paraId="4F6807B8" w14:textId="2AD390CF"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57" w:history="1">
        <w:r w:rsidR="00EB1FEA" w:rsidRPr="00D22B84">
          <w:rPr>
            <w:rStyle w:val="Hyperlink"/>
            <w:noProof/>
          </w:rPr>
          <w:t>18.</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GENERAL</w:t>
        </w:r>
        <w:r w:rsidR="00EB1FEA">
          <w:rPr>
            <w:noProof/>
            <w:webHidden/>
          </w:rPr>
          <w:tab/>
        </w:r>
        <w:r w:rsidR="00EB1FEA">
          <w:rPr>
            <w:noProof/>
            <w:webHidden/>
          </w:rPr>
          <w:fldChar w:fldCharType="begin"/>
        </w:r>
        <w:r w:rsidR="00EB1FEA">
          <w:rPr>
            <w:noProof/>
            <w:webHidden/>
          </w:rPr>
          <w:instrText xml:space="preserve"> PAGEREF _Toc208306657 \h </w:instrText>
        </w:r>
        <w:r w:rsidR="00EB1FEA">
          <w:rPr>
            <w:noProof/>
            <w:webHidden/>
          </w:rPr>
        </w:r>
        <w:r w:rsidR="00EB1FEA">
          <w:rPr>
            <w:noProof/>
            <w:webHidden/>
          </w:rPr>
          <w:fldChar w:fldCharType="separate"/>
        </w:r>
        <w:r w:rsidR="006A094C">
          <w:rPr>
            <w:noProof/>
            <w:webHidden/>
          </w:rPr>
          <w:t>117</w:t>
        </w:r>
        <w:r w:rsidR="00EB1FEA">
          <w:rPr>
            <w:noProof/>
            <w:webHidden/>
          </w:rPr>
          <w:fldChar w:fldCharType="end"/>
        </w:r>
      </w:hyperlink>
    </w:p>
    <w:p w14:paraId="64FD0505" w14:textId="483B3C5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8" w:history="1">
        <w:r w:rsidR="00EB1FEA" w:rsidRPr="00D22B84">
          <w:rPr>
            <w:rStyle w:val="Hyperlink"/>
            <w:rFonts w:ascii="Arial Bold" w:hAnsi="Arial Bold"/>
            <w:noProof/>
          </w:rPr>
          <w:t>18.1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Workplace Gender Equality</w:t>
        </w:r>
        <w:r w:rsidR="00EB1FEA">
          <w:rPr>
            <w:noProof/>
            <w:webHidden/>
          </w:rPr>
          <w:tab/>
        </w:r>
        <w:r w:rsidR="00EB1FEA">
          <w:rPr>
            <w:noProof/>
            <w:webHidden/>
          </w:rPr>
          <w:fldChar w:fldCharType="begin"/>
        </w:r>
        <w:r w:rsidR="00EB1FEA">
          <w:rPr>
            <w:noProof/>
            <w:webHidden/>
          </w:rPr>
          <w:instrText xml:space="preserve"> PAGEREF _Toc208306658 \h </w:instrText>
        </w:r>
        <w:r w:rsidR="00EB1FEA">
          <w:rPr>
            <w:noProof/>
            <w:webHidden/>
          </w:rPr>
        </w:r>
        <w:r w:rsidR="00EB1FEA">
          <w:rPr>
            <w:noProof/>
            <w:webHidden/>
          </w:rPr>
          <w:fldChar w:fldCharType="separate"/>
        </w:r>
        <w:r w:rsidR="006A094C">
          <w:rPr>
            <w:noProof/>
            <w:webHidden/>
          </w:rPr>
          <w:t>117</w:t>
        </w:r>
        <w:r w:rsidR="00EB1FEA">
          <w:rPr>
            <w:noProof/>
            <w:webHidden/>
          </w:rPr>
          <w:fldChar w:fldCharType="end"/>
        </w:r>
      </w:hyperlink>
    </w:p>
    <w:p w14:paraId="59B66F3A" w14:textId="789BDB85"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59" w:history="1">
        <w:r w:rsidR="00EB1FEA" w:rsidRPr="00D22B84">
          <w:rPr>
            <w:rStyle w:val="Hyperlink"/>
            <w:rFonts w:ascii="Arial Bold" w:hAnsi="Arial Bold"/>
            <w:noProof/>
          </w:rPr>
          <w:t>18.2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Indigenous Procurement Policy</w:t>
        </w:r>
        <w:r w:rsidR="00EB1FEA">
          <w:rPr>
            <w:noProof/>
            <w:webHidden/>
          </w:rPr>
          <w:tab/>
        </w:r>
        <w:r w:rsidR="00EB1FEA">
          <w:rPr>
            <w:noProof/>
            <w:webHidden/>
          </w:rPr>
          <w:fldChar w:fldCharType="begin"/>
        </w:r>
        <w:r w:rsidR="00EB1FEA">
          <w:rPr>
            <w:noProof/>
            <w:webHidden/>
          </w:rPr>
          <w:instrText xml:space="preserve"> PAGEREF _Toc208306659 \h </w:instrText>
        </w:r>
        <w:r w:rsidR="00EB1FEA">
          <w:rPr>
            <w:noProof/>
            <w:webHidden/>
          </w:rPr>
        </w:r>
        <w:r w:rsidR="00EB1FEA">
          <w:rPr>
            <w:noProof/>
            <w:webHidden/>
          </w:rPr>
          <w:fldChar w:fldCharType="separate"/>
        </w:r>
        <w:r w:rsidR="006A094C">
          <w:rPr>
            <w:noProof/>
            <w:webHidden/>
          </w:rPr>
          <w:t>117</w:t>
        </w:r>
        <w:r w:rsidR="00EB1FEA">
          <w:rPr>
            <w:noProof/>
            <w:webHidden/>
          </w:rPr>
          <w:fldChar w:fldCharType="end"/>
        </w:r>
      </w:hyperlink>
    </w:p>
    <w:p w14:paraId="46D5D8D0" w14:textId="0E28FC30"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0" w:history="1">
        <w:r w:rsidR="00EB1FEA" w:rsidRPr="00D22B84">
          <w:rPr>
            <w:rStyle w:val="Hyperlink"/>
            <w:rFonts w:ascii="Arial Bold" w:hAnsi="Arial Bold"/>
            <w:noProof/>
          </w:rPr>
          <w:t>18.3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Defence's Security Alert System</w:t>
        </w:r>
        <w:r w:rsidR="00EB1FEA">
          <w:rPr>
            <w:noProof/>
            <w:webHidden/>
          </w:rPr>
          <w:tab/>
        </w:r>
        <w:r w:rsidR="00EB1FEA">
          <w:rPr>
            <w:noProof/>
            <w:webHidden/>
          </w:rPr>
          <w:fldChar w:fldCharType="begin"/>
        </w:r>
        <w:r w:rsidR="00EB1FEA">
          <w:rPr>
            <w:noProof/>
            <w:webHidden/>
          </w:rPr>
          <w:instrText xml:space="preserve"> PAGEREF _Toc208306660 \h </w:instrText>
        </w:r>
        <w:r w:rsidR="00EB1FEA">
          <w:rPr>
            <w:noProof/>
            <w:webHidden/>
          </w:rPr>
        </w:r>
        <w:r w:rsidR="00EB1FEA">
          <w:rPr>
            <w:noProof/>
            <w:webHidden/>
          </w:rPr>
          <w:fldChar w:fldCharType="separate"/>
        </w:r>
        <w:r w:rsidR="006A094C">
          <w:rPr>
            <w:noProof/>
            <w:webHidden/>
          </w:rPr>
          <w:t>118</w:t>
        </w:r>
        <w:r w:rsidR="00EB1FEA">
          <w:rPr>
            <w:noProof/>
            <w:webHidden/>
          </w:rPr>
          <w:fldChar w:fldCharType="end"/>
        </w:r>
      </w:hyperlink>
    </w:p>
    <w:p w14:paraId="14EB8E1D" w14:textId="687B547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1" w:history="1">
        <w:r w:rsidR="00EB1FEA" w:rsidRPr="00D22B84">
          <w:rPr>
            <w:rStyle w:val="Hyperlink"/>
            <w:rFonts w:ascii="Arial Bold" w:hAnsi="Arial Bold"/>
            <w:noProof/>
          </w:rPr>
          <w:t>18.4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IT Equipment</w:t>
        </w:r>
        <w:r w:rsidR="00EB1FEA">
          <w:rPr>
            <w:noProof/>
            <w:webHidden/>
          </w:rPr>
          <w:tab/>
        </w:r>
        <w:r w:rsidR="00EB1FEA">
          <w:rPr>
            <w:noProof/>
            <w:webHidden/>
          </w:rPr>
          <w:fldChar w:fldCharType="begin"/>
        </w:r>
        <w:r w:rsidR="00EB1FEA">
          <w:rPr>
            <w:noProof/>
            <w:webHidden/>
          </w:rPr>
          <w:instrText xml:space="preserve"> PAGEREF _Toc208306661 \h </w:instrText>
        </w:r>
        <w:r w:rsidR="00EB1FEA">
          <w:rPr>
            <w:noProof/>
            <w:webHidden/>
          </w:rPr>
        </w:r>
        <w:r w:rsidR="00EB1FEA">
          <w:rPr>
            <w:noProof/>
            <w:webHidden/>
          </w:rPr>
          <w:fldChar w:fldCharType="separate"/>
        </w:r>
        <w:r w:rsidR="006A094C">
          <w:rPr>
            <w:noProof/>
            <w:webHidden/>
          </w:rPr>
          <w:t>119</w:t>
        </w:r>
        <w:r w:rsidR="00EB1FEA">
          <w:rPr>
            <w:noProof/>
            <w:webHidden/>
          </w:rPr>
          <w:fldChar w:fldCharType="end"/>
        </w:r>
      </w:hyperlink>
    </w:p>
    <w:p w14:paraId="2BB7AD40" w14:textId="39928FD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2" w:history="1">
        <w:r w:rsidR="00EB1FEA" w:rsidRPr="00D22B84">
          <w:rPr>
            <w:rStyle w:val="Hyperlink"/>
            <w:rFonts w:ascii="Arial Bold" w:hAnsi="Arial Bold"/>
            <w:noProof/>
          </w:rPr>
          <w:t>18.5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Privacy</w:t>
        </w:r>
        <w:r w:rsidR="00EB1FEA">
          <w:rPr>
            <w:noProof/>
            <w:webHidden/>
          </w:rPr>
          <w:tab/>
        </w:r>
        <w:r w:rsidR="00EB1FEA">
          <w:rPr>
            <w:noProof/>
            <w:webHidden/>
          </w:rPr>
          <w:fldChar w:fldCharType="begin"/>
        </w:r>
        <w:r w:rsidR="00EB1FEA">
          <w:rPr>
            <w:noProof/>
            <w:webHidden/>
          </w:rPr>
          <w:instrText xml:space="preserve"> PAGEREF _Toc208306662 \h </w:instrText>
        </w:r>
        <w:r w:rsidR="00EB1FEA">
          <w:rPr>
            <w:noProof/>
            <w:webHidden/>
          </w:rPr>
        </w:r>
        <w:r w:rsidR="00EB1FEA">
          <w:rPr>
            <w:noProof/>
            <w:webHidden/>
          </w:rPr>
          <w:fldChar w:fldCharType="separate"/>
        </w:r>
        <w:r w:rsidR="006A094C">
          <w:rPr>
            <w:noProof/>
            <w:webHidden/>
          </w:rPr>
          <w:t>119</w:t>
        </w:r>
        <w:r w:rsidR="00EB1FEA">
          <w:rPr>
            <w:noProof/>
            <w:webHidden/>
          </w:rPr>
          <w:fldChar w:fldCharType="end"/>
        </w:r>
      </w:hyperlink>
    </w:p>
    <w:p w14:paraId="407E4B5D" w14:textId="22397EF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3" w:history="1">
        <w:r w:rsidR="00EB1FEA" w:rsidRPr="00D22B84">
          <w:rPr>
            <w:rStyle w:val="Hyperlink"/>
            <w:rFonts w:ascii="Arial Bold" w:hAnsi="Arial Bold"/>
            <w:noProof/>
          </w:rPr>
          <w:t>18.6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Moral Rights</w:t>
        </w:r>
        <w:r w:rsidR="00EB1FEA">
          <w:rPr>
            <w:noProof/>
            <w:webHidden/>
          </w:rPr>
          <w:tab/>
        </w:r>
        <w:r w:rsidR="00EB1FEA">
          <w:rPr>
            <w:noProof/>
            <w:webHidden/>
          </w:rPr>
          <w:fldChar w:fldCharType="begin"/>
        </w:r>
        <w:r w:rsidR="00EB1FEA">
          <w:rPr>
            <w:noProof/>
            <w:webHidden/>
          </w:rPr>
          <w:instrText xml:space="preserve"> PAGEREF _Toc208306663 \h </w:instrText>
        </w:r>
        <w:r w:rsidR="00EB1FEA">
          <w:rPr>
            <w:noProof/>
            <w:webHidden/>
          </w:rPr>
        </w:r>
        <w:r w:rsidR="00EB1FEA">
          <w:rPr>
            <w:noProof/>
            <w:webHidden/>
          </w:rPr>
          <w:fldChar w:fldCharType="separate"/>
        </w:r>
        <w:r w:rsidR="006A094C">
          <w:rPr>
            <w:noProof/>
            <w:webHidden/>
          </w:rPr>
          <w:t>121</w:t>
        </w:r>
        <w:r w:rsidR="00EB1FEA">
          <w:rPr>
            <w:noProof/>
            <w:webHidden/>
          </w:rPr>
          <w:fldChar w:fldCharType="end"/>
        </w:r>
      </w:hyperlink>
    </w:p>
    <w:p w14:paraId="481E03D4" w14:textId="5C38E2A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4" w:history="1">
        <w:r w:rsidR="00EB1FEA" w:rsidRPr="00D22B84">
          <w:rPr>
            <w:rStyle w:val="Hyperlink"/>
            <w:rFonts w:ascii="Arial Bold" w:hAnsi="Arial Bold"/>
            <w:noProof/>
          </w:rPr>
          <w:t>18.7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Freedom of Information</w:t>
        </w:r>
        <w:r w:rsidR="00EB1FEA">
          <w:rPr>
            <w:noProof/>
            <w:webHidden/>
          </w:rPr>
          <w:tab/>
        </w:r>
        <w:r w:rsidR="00EB1FEA">
          <w:rPr>
            <w:noProof/>
            <w:webHidden/>
          </w:rPr>
          <w:fldChar w:fldCharType="begin"/>
        </w:r>
        <w:r w:rsidR="00EB1FEA">
          <w:rPr>
            <w:noProof/>
            <w:webHidden/>
          </w:rPr>
          <w:instrText xml:space="preserve"> PAGEREF _Toc208306664 \h </w:instrText>
        </w:r>
        <w:r w:rsidR="00EB1FEA">
          <w:rPr>
            <w:noProof/>
            <w:webHidden/>
          </w:rPr>
        </w:r>
        <w:r w:rsidR="00EB1FEA">
          <w:rPr>
            <w:noProof/>
            <w:webHidden/>
          </w:rPr>
          <w:fldChar w:fldCharType="separate"/>
        </w:r>
        <w:r w:rsidR="006A094C">
          <w:rPr>
            <w:noProof/>
            <w:webHidden/>
          </w:rPr>
          <w:t>121</w:t>
        </w:r>
        <w:r w:rsidR="00EB1FEA">
          <w:rPr>
            <w:noProof/>
            <w:webHidden/>
          </w:rPr>
          <w:fldChar w:fldCharType="end"/>
        </w:r>
      </w:hyperlink>
    </w:p>
    <w:p w14:paraId="4285BC13" w14:textId="484765C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5" w:history="1">
        <w:r w:rsidR="00EB1FEA" w:rsidRPr="00D22B84">
          <w:rPr>
            <w:rStyle w:val="Hyperlink"/>
            <w:rFonts w:ascii="Arial Bold" w:hAnsi="Arial Bold"/>
            <w:noProof/>
          </w:rPr>
          <w:t>18.8</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Long Service Leave</w:t>
        </w:r>
        <w:r w:rsidR="00EB1FEA">
          <w:rPr>
            <w:noProof/>
            <w:webHidden/>
          </w:rPr>
          <w:tab/>
        </w:r>
        <w:r w:rsidR="00EB1FEA">
          <w:rPr>
            <w:noProof/>
            <w:webHidden/>
          </w:rPr>
          <w:fldChar w:fldCharType="begin"/>
        </w:r>
        <w:r w:rsidR="00EB1FEA">
          <w:rPr>
            <w:noProof/>
            <w:webHidden/>
          </w:rPr>
          <w:instrText xml:space="preserve"> PAGEREF _Toc208306665 \h </w:instrText>
        </w:r>
        <w:r w:rsidR="00EB1FEA">
          <w:rPr>
            <w:noProof/>
            <w:webHidden/>
          </w:rPr>
        </w:r>
        <w:r w:rsidR="00EB1FEA">
          <w:rPr>
            <w:noProof/>
            <w:webHidden/>
          </w:rPr>
          <w:fldChar w:fldCharType="separate"/>
        </w:r>
        <w:r w:rsidR="006A094C">
          <w:rPr>
            <w:noProof/>
            <w:webHidden/>
          </w:rPr>
          <w:t>122</w:t>
        </w:r>
        <w:r w:rsidR="00EB1FEA">
          <w:rPr>
            <w:noProof/>
            <w:webHidden/>
          </w:rPr>
          <w:fldChar w:fldCharType="end"/>
        </w:r>
      </w:hyperlink>
    </w:p>
    <w:p w14:paraId="1F8CF980" w14:textId="1FDCC75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6" w:history="1">
        <w:r w:rsidR="00EB1FEA" w:rsidRPr="00D22B84">
          <w:rPr>
            <w:rStyle w:val="Hyperlink"/>
            <w:rFonts w:ascii="Arial Bold" w:hAnsi="Arial Bold"/>
            <w:noProof/>
          </w:rPr>
          <w:t>18.9</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Assignment</w:t>
        </w:r>
        <w:r w:rsidR="00EB1FEA">
          <w:rPr>
            <w:noProof/>
            <w:webHidden/>
          </w:rPr>
          <w:tab/>
        </w:r>
        <w:r w:rsidR="00EB1FEA">
          <w:rPr>
            <w:noProof/>
            <w:webHidden/>
          </w:rPr>
          <w:fldChar w:fldCharType="begin"/>
        </w:r>
        <w:r w:rsidR="00EB1FEA">
          <w:rPr>
            <w:noProof/>
            <w:webHidden/>
          </w:rPr>
          <w:instrText xml:space="preserve"> PAGEREF _Toc208306666 \h </w:instrText>
        </w:r>
        <w:r w:rsidR="00EB1FEA">
          <w:rPr>
            <w:noProof/>
            <w:webHidden/>
          </w:rPr>
        </w:r>
        <w:r w:rsidR="00EB1FEA">
          <w:rPr>
            <w:noProof/>
            <w:webHidden/>
          </w:rPr>
          <w:fldChar w:fldCharType="separate"/>
        </w:r>
        <w:r w:rsidR="006A094C">
          <w:rPr>
            <w:noProof/>
            <w:webHidden/>
          </w:rPr>
          <w:t>122</w:t>
        </w:r>
        <w:r w:rsidR="00EB1FEA">
          <w:rPr>
            <w:noProof/>
            <w:webHidden/>
          </w:rPr>
          <w:fldChar w:fldCharType="end"/>
        </w:r>
      </w:hyperlink>
    </w:p>
    <w:p w14:paraId="7E4C59BF" w14:textId="612075D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7" w:history="1">
        <w:r w:rsidR="00EB1FEA" w:rsidRPr="00D22B84">
          <w:rPr>
            <w:rStyle w:val="Hyperlink"/>
            <w:rFonts w:ascii="Arial Bold" w:hAnsi="Arial Bold"/>
            <w:noProof/>
          </w:rPr>
          <w:t>18.10</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Publicity</w:t>
        </w:r>
        <w:r w:rsidR="00EB1FEA">
          <w:rPr>
            <w:noProof/>
            <w:webHidden/>
          </w:rPr>
          <w:tab/>
        </w:r>
        <w:r w:rsidR="00EB1FEA">
          <w:rPr>
            <w:noProof/>
            <w:webHidden/>
          </w:rPr>
          <w:fldChar w:fldCharType="begin"/>
        </w:r>
        <w:r w:rsidR="00EB1FEA">
          <w:rPr>
            <w:noProof/>
            <w:webHidden/>
          </w:rPr>
          <w:instrText xml:space="preserve"> PAGEREF _Toc208306667 \h </w:instrText>
        </w:r>
        <w:r w:rsidR="00EB1FEA">
          <w:rPr>
            <w:noProof/>
            <w:webHidden/>
          </w:rPr>
        </w:r>
        <w:r w:rsidR="00EB1FEA">
          <w:rPr>
            <w:noProof/>
            <w:webHidden/>
          </w:rPr>
          <w:fldChar w:fldCharType="separate"/>
        </w:r>
        <w:r w:rsidR="006A094C">
          <w:rPr>
            <w:noProof/>
            <w:webHidden/>
          </w:rPr>
          <w:t>122</w:t>
        </w:r>
        <w:r w:rsidR="00EB1FEA">
          <w:rPr>
            <w:noProof/>
            <w:webHidden/>
          </w:rPr>
          <w:fldChar w:fldCharType="end"/>
        </w:r>
      </w:hyperlink>
    </w:p>
    <w:p w14:paraId="521BE1B5" w14:textId="7851497A"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8" w:history="1">
        <w:r w:rsidR="00EB1FEA" w:rsidRPr="00D22B84">
          <w:rPr>
            <w:rStyle w:val="Hyperlink"/>
            <w:rFonts w:ascii="Arial Bold" w:hAnsi="Arial Bold"/>
            <w:noProof/>
          </w:rPr>
          <w:t>18.11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Building Works Manual and National Construction Code Certification</w:t>
        </w:r>
        <w:r w:rsidR="00EB1FEA">
          <w:rPr>
            <w:noProof/>
            <w:webHidden/>
          </w:rPr>
          <w:tab/>
        </w:r>
        <w:r w:rsidR="00EB1FEA">
          <w:rPr>
            <w:noProof/>
            <w:webHidden/>
          </w:rPr>
          <w:fldChar w:fldCharType="begin"/>
        </w:r>
        <w:r w:rsidR="00EB1FEA">
          <w:rPr>
            <w:noProof/>
            <w:webHidden/>
          </w:rPr>
          <w:instrText xml:space="preserve"> PAGEREF _Toc208306668 \h </w:instrText>
        </w:r>
        <w:r w:rsidR="00EB1FEA">
          <w:rPr>
            <w:noProof/>
            <w:webHidden/>
          </w:rPr>
        </w:r>
        <w:r w:rsidR="00EB1FEA">
          <w:rPr>
            <w:noProof/>
            <w:webHidden/>
          </w:rPr>
          <w:fldChar w:fldCharType="separate"/>
        </w:r>
        <w:r w:rsidR="006A094C">
          <w:rPr>
            <w:noProof/>
            <w:webHidden/>
          </w:rPr>
          <w:t>122</w:t>
        </w:r>
        <w:r w:rsidR="00EB1FEA">
          <w:rPr>
            <w:noProof/>
            <w:webHidden/>
          </w:rPr>
          <w:fldChar w:fldCharType="end"/>
        </w:r>
      </w:hyperlink>
    </w:p>
    <w:p w14:paraId="12AEB732" w14:textId="4DF5881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69" w:history="1">
        <w:r w:rsidR="00EB1FEA" w:rsidRPr="00D22B84">
          <w:rPr>
            <w:rStyle w:val="Hyperlink"/>
            <w:rFonts w:ascii="Arial Bold" w:hAnsi="Arial Bold"/>
            <w:noProof/>
          </w:rPr>
          <w:t>18.12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Applicable Standards</w:t>
        </w:r>
        <w:r w:rsidR="00EB1FEA">
          <w:rPr>
            <w:noProof/>
            <w:webHidden/>
          </w:rPr>
          <w:tab/>
        </w:r>
        <w:r w:rsidR="00EB1FEA">
          <w:rPr>
            <w:noProof/>
            <w:webHidden/>
          </w:rPr>
          <w:fldChar w:fldCharType="begin"/>
        </w:r>
        <w:r w:rsidR="00EB1FEA">
          <w:rPr>
            <w:noProof/>
            <w:webHidden/>
          </w:rPr>
          <w:instrText xml:space="preserve"> PAGEREF _Toc208306669 \h </w:instrText>
        </w:r>
        <w:r w:rsidR="00EB1FEA">
          <w:rPr>
            <w:noProof/>
            <w:webHidden/>
          </w:rPr>
        </w:r>
        <w:r w:rsidR="00EB1FEA">
          <w:rPr>
            <w:noProof/>
            <w:webHidden/>
          </w:rPr>
          <w:fldChar w:fldCharType="separate"/>
        </w:r>
        <w:r w:rsidR="006A094C">
          <w:rPr>
            <w:noProof/>
            <w:webHidden/>
          </w:rPr>
          <w:t>122</w:t>
        </w:r>
        <w:r w:rsidR="00EB1FEA">
          <w:rPr>
            <w:noProof/>
            <w:webHidden/>
          </w:rPr>
          <w:fldChar w:fldCharType="end"/>
        </w:r>
      </w:hyperlink>
    </w:p>
    <w:p w14:paraId="53B6B5DB" w14:textId="43361FDD"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0" w:history="1">
        <w:r w:rsidR="00EB1FEA" w:rsidRPr="00D22B84">
          <w:rPr>
            <w:rStyle w:val="Hyperlink"/>
            <w:rFonts w:ascii="Arial Bold" w:hAnsi="Arial Bold"/>
            <w:noProof/>
          </w:rPr>
          <w:t>18.13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Shadow Economy Procurement Connected Policy</w:t>
        </w:r>
        <w:r w:rsidR="00EB1FEA">
          <w:rPr>
            <w:noProof/>
            <w:webHidden/>
          </w:rPr>
          <w:tab/>
        </w:r>
        <w:r w:rsidR="00EB1FEA">
          <w:rPr>
            <w:noProof/>
            <w:webHidden/>
          </w:rPr>
          <w:fldChar w:fldCharType="begin"/>
        </w:r>
        <w:r w:rsidR="00EB1FEA">
          <w:rPr>
            <w:noProof/>
            <w:webHidden/>
          </w:rPr>
          <w:instrText xml:space="preserve"> PAGEREF _Toc208306670 \h </w:instrText>
        </w:r>
        <w:r w:rsidR="00EB1FEA">
          <w:rPr>
            <w:noProof/>
            <w:webHidden/>
          </w:rPr>
        </w:r>
        <w:r w:rsidR="00EB1FEA">
          <w:rPr>
            <w:noProof/>
            <w:webHidden/>
          </w:rPr>
          <w:fldChar w:fldCharType="separate"/>
        </w:r>
        <w:r w:rsidR="006A094C">
          <w:rPr>
            <w:noProof/>
            <w:webHidden/>
          </w:rPr>
          <w:t>123</w:t>
        </w:r>
        <w:r w:rsidR="00EB1FEA">
          <w:rPr>
            <w:noProof/>
            <w:webHidden/>
          </w:rPr>
          <w:fldChar w:fldCharType="end"/>
        </w:r>
      </w:hyperlink>
    </w:p>
    <w:p w14:paraId="236B7158" w14:textId="15C970A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1" w:history="1">
        <w:r w:rsidR="00EB1FEA" w:rsidRPr="00D22B84">
          <w:rPr>
            <w:rStyle w:val="Hyperlink"/>
            <w:rFonts w:ascii="Arial Bold" w:hAnsi="Arial Bold"/>
            <w:noProof/>
            <w:lang w:eastAsia="en-AU"/>
          </w:rPr>
          <w:t>18.14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lang w:eastAsia="en-AU"/>
          </w:rPr>
          <w:t>Commonwealth Publication and Reporting Requirements</w:t>
        </w:r>
        <w:r w:rsidR="00EB1FEA">
          <w:rPr>
            <w:noProof/>
            <w:webHidden/>
          </w:rPr>
          <w:tab/>
        </w:r>
        <w:r w:rsidR="00EB1FEA">
          <w:rPr>
            <w:noProof/>
            <w:webHidden/>
          </w:rPr>
          <w:fldChar w:fldCharType="begin"/>
        </w:r>
        <w:r w:rsidR="00EB1FEA">
          <w:rPr>
            <w:noProof/>
            <w:webHidden/>
          </w:rPr>
          <w:instrText xml:space="preserve"> PAGEREF _Toc208306671 \h </w:instrText>
        </w:r>
        <w:r w:rsidR="00EB1FEA">
          <w:rPr>
            <w:noProof/>
            <w:webHidden/>
          </w:rPr>
        </w:r>
        <w:r w:rsidR="00EB1FEA">
          <w:rPr>
            <w:noProof/>
            <w:webHidden/>
          </w:rPr>
          <w:fldChar w:fldCharType="separate"/>
        </w:r>
        <w:r w:rsidR="006A094C">
          <w:rPr>
            <w:noProof/>
            <w:webHidden/>
          </w:rPr>
          <w:t>124</w:t>
        </w:r>
        <w:r w:rsidR="00EB1FEA">
          <w:rPr>
            <w:noProof/>
            <w:webHidden/>
          </w:rPr>
          <w:fldChar w:fldCharType="end"/>
        </w:r>
      </w:hyperlink>
    </w:p>
    <w:p w14:paraId="6BE80E30" w14:textId="67FCFD3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2" w:history="1">
        <w:r w:rsidR="00EB1FEA" w:rsidRPr="00D22B84">
          <w:rPr>
            <w:rStyle w:val="Hyperlink"/>
            <w:rFonts w:ascii="Arial Bold" w:hAnsi="Arial Bold"/>
            <w:noProof/>
          </w:rPr>
          <w:t>18.15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Modern Slavery</w:t>
        </w:r>
        <w:r w:rsidR="00EB1FEA">
          <w:rPr>
            <w:noProof/>
            <w:webHidden/>
          </w:rPr>
          <w:tab/>
        </w:r>
        <w:r w:rsidR="00EB1FEA">
          <w:rPr>
            <w:noProof/>
            <w:webHidden/>
          </w:rPr>
          <w:fldChar w:fldCharType="begin"/>
        </w:r>
        <w:r w:rsidR="00EB1FEA">
          <w:rPr>
            <w:noProof/>
            <w:webHidden/>
          </w:rPr>
          <w:instrText xml:space="preserve"> PAGEREF _Toc208306672 \h </w:instrText>
        </w:r>
        <w:r w:rsidR="00EB1FEA">
          <w:rPr>
            <w:noProof/>
            <w:webHidden/>
          </w:rPr>
        </w:r>
        <w:r w:rsidR="00EB1FEA">
          <w:rPr>
            <w:noProof/>
            <w:webHidden/>
          </w:rPr>
          <w:fldChar w:fldCharType="separate"/>
        </w:r>
        <w:r w:rsidR="006A094C">
          <w:rPr>
            <w:noProof/>
            <w:webHidden/>
          </w:rPr>
          <w:t>124</w:t>
        </w:r>
        <w:r w:rsidR="00EB1FEA">
          <w:rPr>
            <w:noProof/>
            <w:webHidden/>
          </w:rPr>
          <w:fldChar w:fldCharType="end"/>
        </w:r>
      </w:hyperlink>
    </w:p>
    <w:p w14:paraId="407543BE" w14:textId="47F1A25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3" w:history="1">
        <w:r w:rsidR="00EB1FEA" w:rsidRPr="00D22B84">
          <w:rPr>
            <w:rStyle w:val="Hyperlink"/>
            <w:rFonts w:ascii="Arial Bold" w:hAnsi="Arial Bold"/>
            <w:noProof/>
          </w:rPr>
          <w:t>18.16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Compliance with the Commonwealth Supplier Code of Conduct</w:t>
        </w:r>
        <w:r w:rsidR="00EB1FEA">
          <w:rPr>
            <w:noProof/>
            <w:webHidden/>
          </w:rPr>
          <w:tab/>
        </w:r>
        <w:r w:rsidR="00EB1FEA">
          <w:rPr>
            <w:noProof/>
            <w:webHidden/>
          </w:rPr>
          <w:fldChar w:fldCharType="begin"/>
        </w:r>
        <w:r w:rsidR="00EB1FEA">
          <w:rPr>
            <w:noProof/>
            <w:webHidden/>
          </w:rPr>
          <w:instrText xml:space="preserve"> PAGEREF _Toc208306673 \h </w:instrText>
        </w:r>
        <w:r w:rsidR="00EB1FEA">
          <w:rPr>
            <w:noProof/>
            <w:webHidden/>
          </w:rPr>
        </w:r>
        <w:r w:rsidR="00EB1FEA">
          <w:rPr>
            <w:noProof/>
            <w:webHidden/>
          </w:rPr>
          <w:fldChar w:fldCharType="separate"/>
        </w:r>
        <w:r w:rsidR="006A094C">
          <w:rPr>
            <w:noProof/>
            <w:webHidden/>
          </w:rPr>
          <w:t>125</w:t>
        </w:r>
        <w:r w:rsidR="00EB1FEA">
          <w:rPr>
            <w:noProof/>
            <w:webHidden/>
          </w:rPr>
          <w:fldChar w:fldCharType="end"/>
        </w:r>
      </w:hyperlink>
    </w:p>
    <w:p w14:paraId="6DB4B70C" w14:textId="168D77C9"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74" w:history="1">
        <w:r w:rsidR="00EB1FEA" w:rsidRPr="00D22B84">
          <w:rPr>
            <w:rStyle w:val="Hyperlink"/>
            <w:noProof/>
          </w:rPr>
          <w:t>19.</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COMMERCIAL-IN-CONFIDENCE INFORMATION</w:t>
        </w:r>
        <w:r w:rsidR="00EB1FEA">
          <w:rPr>
            <w:noProof/>
            <w:webHidden/>
          </w:rPr>
          <w:tab/>
        </w:r>
        <w:r w:rsidR="00EB1FEA">
          <w:rPr>
            <w:noProof/>
            <w:webHidden/>
          </w:rPr>
          <w:fldChar w:fldCharType="begin"/>
        </w:r>
        <w:r w:rsidR="00EB1FEA">
          <w:rPr>
            <w:noProof/>
            <w:webHidden/>
          </w:rPr>
          <w:instrText xml:space="preserve"> PAGEREF _Toc208306674 \h </w:instrText>
        </w:r>
        <w:r w:rsidR="00EB1FEA">
          <w:rPr>
            <w:noProof/>
            <w:webHidden/>
          </w:rPr>
        </w:r>
        <w:r w:rsidR="00EB1FEA">
          <w:rPr>
            <w:noProof/>
            <w:webHidden/>
          </w:rPr>
          <w:fldChar w:fldCharType="separate"/>
        </w:r>
        <w:r w:rsidR="006A094C">
          <w:rPr>
            <w:noProof/>
            <w:webHidden/>
          </w:rPr>
          <w:t>126</w:t>
        </w:r>
        <w:r w:rsidR="00EB1FEA">
          <w:rPr>
            <w:noProof/>
            <w:webHidden/>
          </w:rPr>
          <w:fldChar w:fldCharType="end"/>
        </w:r>
      </w:hyperlink>
    </w:p>
    <w:p w14:paraId="48DF3E32" w14:textId="1319C822"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75" w:history="1">
        <w:r w:rsidR="00EB1FEA" w:rsidRPr="00D22B84">
          <w:rPr>
            <w:rStyle w:val="Hyperlink"/>
            <w:noProof/>
          </w:rPr>
          <w:t>20.</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INFORMATION SECURITY</w:t>
        </w:r>
        <w:r w:rsidR="00EB1FEA">
          <w:rPr>
            <w:noProof/>
            <w:webHidden/>
          </w:rPr>
          <w:tab/>
        </w:r>
        <w:r w:rsidR="00EB1FEA">
          <w:rPr>
            <w:noProof/>
            <w:webHidden/>
          </w:rPr>
          <w:fldChar w:fldCharType="begin"/>
        </w:r>
        <w:r w:rsidR="00EB1FEA">
          <w:rPr>
            <w:noProof/>
            <w:webHidden/>
          </w:rPr>
          <w:instrText xml:space="preserve"> PAGEREF _Toc208306675 \h </w:instrText>
        </w:r>
        <w:r w:rsidR="00EB1FEA">
          <w:rPr>
            <w:noProof/>
            <w:webHidden/>
          </w:rPr>
        </w:r>
        <w:r w:rsidR="00EB1FEA">
          <w:rPr>
            <w:noProof/>
            <w:webHidden/>
          </w:rPr>
          <w:fldChar w:fldCharType="separate"/>
        </w:r>
        <w:r w:rsidR="006A094C">
          <w:rPr>
            <w:noProof/>
            <w:webHidden/>
          </w:rPr>
          <w:t>127</w:t>
        </w:r>
        <w:r w:rsidR="00EB1FEA">
          <w:rPr>
            <w:noProof/>
            <w:webHidden/>
          </w:rPr>
          <w:fldChar w:fldCharType="end"/>
        </w:r>
      </w:hyperlink>
    </w:p>
    <w:p w14:paraId="3761E14D" w14:textId="1743944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6" w:history="1">
        <w:r w:rsidR="00EB1FEA" w:rsidRPr="00D22B84">
          <w:rPr>
            <w:rStyle w:val="Hyperlink"/>
            <w:rFonts w:ascii="Arial Bold" w:hAnsi="Arial Bold"/>
            <w:noProof/>
          </w:rPr>
          <w:t>20.1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DISP Membership</w:t>
        </w:r>
        <w:r w:rsidR="00EB1FEA">
          <w:rPr>
            <w:noProof/>
            <w:webHidden/>
          </w:rPr>
          <w:tab/>
        </w:r>
        <w:r w:rsidR="00EB1FEA">
          <w:rPr>
            <w:noProof/>
            <w:webHidden/>
          </w:rPr>
          <w:fldChar w:fldCharType="begin"/>
        </w:r>
        <w:r w:rsidR="00EB1FEA">
          <w:rPr>
            <w:noProof/>
            <w:webHidden/>
          </w:rPr>
          <w:instrText xml:space="preserve"> PAGEREF _Toc208306676 \h </w:instrText>
        </w:r>
        <w:r w:rsidR="00EB1FEA">
          <w:rPr>
            <w:noProof/>
            <w:webHidden/>
          </w:rPr>
        </w:r>
        <w:r w:rsidR="00EB1FEA">
          <w:rPr>
            <w:noProof/>
            <w:webHidden/>
          </w:rPr>
          <w:fldChar w:fldCharType="separate"/>
        </w:r>
        <w:r w:rsidR="006A094C">
          <w:rPr>
            <w:noProof/>
            <w:webHidden/>
          </w:rPr>
          <w:t>127</w:t>
        </w:r>
        <w:r w:rsidR="00EB1FEA">
          <w:rPr>
            <w:noProof/>
            <w:webHidden/>
          </w:rPr>
          <w:fldChar w:fldCharType="end"/>
        </w:r>
      </w:hyperlink>
    </w:p>
    <w:p w14:paraId="410D1858" w14:textId="4C43CA6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7" w:history="1">
        <w:r w:rsidR="00EB1FEA" w:rsidRPr="00D22B84">
          <w:rPr>
            <w:rStyle w:val="Hyperlink"/>
            <w:rFonts w:ascii="Arial Bold" w:hAnsi="Arial Bold"/>
            <w:noProof/>
          </w:rPr>
          <w:t>20.2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Confidential Information and Information Security</w:t>
        </w:r>
        <w:r w:rsidR="00EB1FEA">
          <w:rPr>
            <w:noProof/>
            <w:webHidden/>
          </w:rPr>
          <w:tab/>
        </w:r>
        <w:r w:rsidR="00EB1FEA">
          <w:rPr>
            <w:noProof/>
            <w:webHidden/>
          </w:rPr>
          <w:fldChar w:fldCharType="begin"/>
        </w:r>
        <w:r w:rsidR="00EB1FEA">
          <w:rPr>
            <w:noProof/>
            <w:webHidden/>
          </w:rPr>
          <w:instrText xml:space="preserve"> PAGEREF _Toc208306677 \h </w:instrText>
        </w:r>
        <w:r w:rsidR="00EB1FEA">
          <w:rPr>
            <w:noProof/>
            <w:webHidden/>
          </w:rPr>
        </w:r>
        <w:r w:rsidR="00EB1FEA">
          <w:rPr>
            <w:noProof/>
            <w:webHidden/>
          </w:rPr>
          <w:fldChar w:fldCharType="separate"/>
        </w:r>
        <w:r w:rsidR="006A094C">
          <w:rPr>
            <w:noProof/>
            <w:webHidden/>
          </w:rPr>
          <w:t>127</w:t>
        </w:r>
        <w:r w:rsidR="00EB1FEA">
          <w:rPr>
            <w:noProof/>
            <w:webHidden/>
          </w:rPr>
          <w:fldChar w:fldCharType="end"/>
        </w:r>
      </w:hyperlink>
    </w:p>
    <w:p w14:paraId="2E6BCBD9" w14:textId="0BA7C0D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8" w:history="1">
        <w:r w:rsidR="00EB1FEA" w:rsidRPr="00D22B84">
          <w:rPr>
            <w:rStyle w:val="Hyperlink"/>
            <w:rFonts w:ascii="Arial Bold" w:hAnsi="Arial Bold"/>
            <w:noProof/>
          </w:rPr>
          <w:t>20.3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Security or Confidentiality Incidents</w:t>
        </w:r>
        <w:r w:rsidR="00EB1FEA">
          <w:rPr>
            <w:noProof/>
            <w:webHidden/>
          </w:rPr>
          <w:tab/>
        </w:r>
        <w:r w:rsidR="00EB1FEA">
          <w:rPr>
            <w:noProof/>
            <w:webHidden/>
          </w:rPr>
          <w:fldChar w:fldCharType="begin"/>
        </w:r>
        <w:r w:rsidR="00EB1FEA">
          <w:rPr>
            <w:noProof/>
            <w:webHidden/>
          </w:rPr>
          <w:instrText xml:space="preserve"> PAGEREF _Toc208306678 \h </w:instrText>
        </w:r>
        <w:r w:rsidR="00EB1FEA">
          <w:rPr>
            <w:noProof/>
            <w:webHidden/>
          </w:rPr>
        </w:r>
        <w:r w:rsidR="00EB1FEA">
          <w:rPr>
            <w:noProof/>
            <w:webHidden/>
          </w:rPr>
          <w:fldChar w:fldCharType="separate"/>
        </w:r>
        <w:r w:rsidR="006A094C">
          <w:rPr>
            <w:noProof/>
            <w:webHidden/>
          </w:rPr>
          <w:t>128</w:t>
        </w:r>
        <w:r w:rsidR="00EB1FEA">
          <w:rPr>
            <w:noProof/>
            <w:webHidden/>
          </w:rPr>
          <w:fldChar w:fldCharType="end"/>
        </w:r>
      </w:hyperlink>
    </w:p>
    <w:p w14:paraId="7878228A" w14:textId="2DCAAFE3"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79" w:history="1">
        <w:r w:rsidR="00EB1FEA" w:rsidRPr="00D22B84">
          <w:rPr>
            <w:rStyle w:val="Hyperlink"/>
            <w:rFonts w:ascii="Arial Bold" w:hAnsi="Arial Bold"/>
            <w:noProof/>
          </w:rPr>
          <w:t>20.4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Return and Retention of Confidential Information</w:t>
        </w:r>
        <w:r w:rsidR="00EB1FEA">
          <w:rPr>
            <w:noProof/>
            <w:webHidden/>
          </w:rPr>
          <w:tab/>
        </w:r>
        <w:r w:rsidR="00EB1FEA">
          <w:rPr>
            <w:noProof/>
            <w:webHidden/>
          </w:rPr>
          <w:fldChar w:fldCharType="begin"/>
        </w:r>
        <w:r w:rsidR="00EB1FEA">
          <w:rPr>
            <w:noProof/>
            <w:webHidden/>
          </w:rPr>
          <w:instrText xml:space="preserve"> PAGEREF _Toc208306679 \h </w:instrText>
        </w:r>
        <w:r w:rsidR="00EB1FEA">
          <w:rPr>
            <w:noProof/>
            <w:webHidden/>
          </w:rPr>
        </w:r>
        <w:r w:rsidR="00EB1FEA">
          <w:rPr>
            <w:noProof/>
            <w:webHidden/>
          </w:rPr>
          <w:fldChar w:fldCharType="separate"/>
        </w:r>
        <w:r w:rsidR="006A094C">
          <w:rPr>
            <w:noProof/>
            <w:webHidden/>
          </w:rPr>
          <w:t>129</w:t>
        </w:r>
        <w:r w:rsidR="00EB1FEA">
          <w:rPr>
            <w:noProof/>
            <w:webHidden/>
          </w:rPr>
          <w:fldChar w:fldCharType="end"/>
        </w:r>
      </w:hyperlink>
    </w:p>
    <w:p w14:paraId="33D1F8C0" w14:textId="3E649C5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0" w:history="1">
        <w:r w:rsidR="00EB1FEA" w:rsidRPr="00D22B84">
          <w:rPr>
            <w:rStyle w:val="Hyperlink"/>
            <w:rFonts w:ascii="Arial Bold" w:hAnsi="Arial Bold"/>
            <w:noProof/>
          </w:rPr>
          <w:t>20.5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Release and Indemnity</w:t>
        </w:r>
        <w:r w:rsidR="00EB1FEA">
          <w:rPr>
            <w:noProof/>
            <w:webHidden/>
          </w:rPr>
          <w:tab/>
        </w:r>
        <w:r w:rsidR="00EB1FEA">
          <w:rPr>
            <w:noProof/>
            <w:webHidden/>
          </w:rPr>
          <w:fldChar w:fldCharType="begin"/>
        </w:r>
        <w:r w:rsidR="00EB1FEA">
          <w:rPr>
            <w:noProof/>
            <w:webHidden/>
          </w:rPr>
          <w:instrText xml:space="preserve"> PAGEREF _Toc208306680 \h </w:instrText>
        </w:r>
        <w:r w:rsidR="00EB1FEA">
          <w:rPr>
            <w:noProof/>
            <w:webHidden/>
          </w:rPr>
        </w:r>
        <w:r w:rsidR="00EB1FEA">
          <w:rPr>
            <w:noProof/>
            <w:webHidden/>
          </w:rPr>
          <w:fldChar w:fldCharType="separate"/>
        </w:r>
        <w:r w:rsidR="006A094C">
          <w:rPr>
            <w:noProof/>
            <w:webHidden/>
          </w:rPr>
          <w:t>129</w:t>
        </w:r>
        <w:r w:rsidR="00EB1FEA">
          <w:rPr>
            <w:noProof/>
            <w:webHidden/>
          </w:rPr>
          <w:fldChar w:fldCharType="end"/>
        </w:r>
      </w:hyperlink>
    </w:p>
    <w:p w14:paraId="1940B7E4" w14:textId="7A722D41"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81" w:history="1">
        <w:r w:rsidR="00EB1FEA" w:rsidRPr="00D22B84">
          <w:rPr>
            <w:rStyle w:val="Hyperlink"/>
            <w:noProof/>
          </w:rPr>
          <w:t>21.</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STRATEGIC NOTICE EVENT</w:t>
        </w:r>
        <w:r w:rsidR="00EB1FEA">
          <w:rPr>
            <w:noProof/>
            <w:webHidden/>
          </w:rPr>
          <w:tab/>
        </w:r>
        <w:r w:rsidR="00EB1FEA">
          <w:rPr>
            <w:noProof/>
            <w:webHidden/>
          </w:rPr>
          <w:fldChar w:fldCharType="begin"/>
        </w:r>
        <w:r w:rsidR="00EB1FEA">
          <w:rPr>
            <w:noProof/>
            <w:webHidden/>
          </w:rPr>
          <w:instrText xml:space="preserve"> PAGEREF _Toc208306681 \h </w:instrText>
        </w:r>
        <w:r w:rsidR="00EB1FEA">
          <w:rPr>
            <w:noProof/>
            <w:webHidden/>
          </w:rPr>
        </w:r>
        <w:r w:rsidR="00EB1FEA">
          <w:rPr>
            <w:noProof/>
            <w:webHidden/>
          </w:rPr>
          <w:fldChar w:fldCharType="separate"/>
        </w:r>
        <w:r w:rsidR="006A094C">
          <w:rPr>
            <w:noProof/>
            <w:webHidden/>
          </w:rPr>
          <w:t>130</w:t>
        </w:r>
        <w:r w:rsidR="00EB1FEA">
          <w:rPr>
            <w:noProof/>
            <w:webHidden/>
          </w:rPr>
          <w:fldChar w:fldCharType="end"/>
        </w:r>
      </w:hyperlink>
    </w:p>
    <w:p w14:paraId="62DB6D02" w14:textId="7BD8425F"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2" w:history="1">
        <w:r w:rsidR="00EB1FEA" w:rsidRPr="00D22B84">
          <w:rPr>
            <w:rStyle w:val="Hyperlink"/>
            <w:rFonts w:ascii="Arial Bold" w:hAnsi="Arial Bold"/>
            <w:noProof/>
          </w:rPr>
          <w:t>21.1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Warranty on Award Date</w:t>
        </w:r>
        <w:r w:rsidR="00EB1FEA">
          <w:rPr>
            <w:noProof/>
            <w:webHidden/>
          </w:rPr>
          <w:tab/>
        </w:r>
        <w:r w:rsidR="00EB1FEA">
          <w:rPr>
            <w:noProof/>
            <w:webHidden/>
          </w:rPr>
          <w:fldChar w:fldCharType="begin"/>
        </w:r>
        <w:r w:rsidR="00EB1FEA">
          <w:rPr>
            <w:noProof/>
            <w:webHidden/>
          </w:rPr>
          <w:instrText xml:space="preserve"> PAGEREF _Toc208306682 \h </w:instrText>
        </w:r>
        <w:r w:rsidR="00EB1FEA">
          <w:rPr>
            <w:noProof/>
            <w:webHidden/>
          </w:rPr>
        </w:r>
        <w:r w:rsidR="00EB1FEA">
          <w:rPr>
            <w:noProof/>
            <w:webHidden/>
          </w:rPr>
          <w:fldChar w:fldCharType="separate"/>
        </w:r>
        <w:r w:rsidR="006A094C">
          <w:rPr>
            <w:noProof/>
            <w:webHidden/>
          </w:rPr>
          <w:t>130</w:t>
        </w:r>
        <w:r w:rsidR="00EB1FEA">
          <w:rPr>
            <w:noProof/>
            <w:webHidden/>
          </w:rPr>
          <w:fldChar w:fldCharType="end"/>
        </w:r>
      </w:hyperlink>
    </w:p>
    <w:p w14:paraId="16F1D4FF" w14:textId="37EB06C7"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3" w:history="1">
        <w:r w:rsidR="00EB1FEA" w:rsidRPr="00D22B84">
          <w:rPr>
            <w:rStyle w:val="Hyperlink"/>
            <w:rFonts w:ascii="Arial Bold" w:hAnsi="Arial Bold"/>
            <w:noProof/>
          </w:rPr>
          <w:t>21.2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to Give Notice</w:t>
        </w:r>
        <w:r w:rsidR="00EB1FEA">
          <w:rPr>
            <w:noProof/>
            <w:webHidden/>
          </w:rPr>
          <w:tab/>
        </w:r>
        <w:r w:rsidR="00EB1FEA">
          <w:rPr>
            <w:noProof/>
            <w:webHidden/>
          </w:rPr>
          <w:fldChar w:fldCharType="begin"/>
        </w:r>
        <w:r w:rsidR="00EB1FEA">
          <w:rPr>
            <w:noProof/>
            <w:webHidden/>
          </w:rPr>
          <w:instrText xml:space="preserve"> PAGEREF _Toc208306683 \h </w:instrText>
        </w:r>
        <w:r w:rsidR="00EB1FEA">
          <w:rPr>
            <w:noProof/>
            <w:webHidden/>
          </w:rPr>
        </w:r>
        <w:r w:rsidR="00EB1FEA">
          <w:rPr>
            <w:noProof/>
            <w:webHidden/>
          </w:rPr>
          <w:fldChar w:fldCharType="separate"/>
        </w:r>
        <w:r w:rsidR="006A094C">
          <w:rPr>
            <w:noProof/>
            <w:webHidden/>
          </w:rPr>
          <w:t>130</w:t>
        </w:r>
        <w:r w:rsidR="00EB1FEA">
          <w:rPr>
            <w:noProof/>
            <w:webHidden/>
          </w:rPr>
          <w:fldChar w:fldCharType="end"/>
        </w:r>
      </w:hyperlink>
    </w:p>
    <w:p w14:paraId="56850A5C" w14:textId="20C12DE1"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4" w:history="1">
        <w:r w:rsidR="00EB1FEA" w:rsidRPr="00D22B84">
          <w:rPr>
            <w:rStyle w:val="Hyperlink"/>
            <w:rFonts w:ascii="Arial Bold" w:hAnsi="Arial Bold"/>
            <w:noProof/>
          </w:rPr>
          <w:t>21.3</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Contractor Rights Upon Occurrence of Strategic Notice Event</w:t>
        </w:r>
        <w:r w:rsidR="00EB1FEA">
          <w:rPr>
            <w:noProof/>
            <w:webHidden/>
          </w:rPr>
          <w:tab/>
        </w:r>
        <w:r w:rsidR="00EB1FEA">
          <w:rPr>
            <w:noProof/>
            <w:webHidden/>
          </w:rPr>
          <w:fldChar w:fldCharType="begin"/>
        </w:r>
        <w:r w:rsidR="00EB1FEA">
          <w:rPr>
            <w:noProof/>
            <w:webHidden/>
          </w:rPr>
          <w:instrText xml:space="preserve"> PAGEREF _Toc208306684 \h </w:instrText>
        </w:r>
        <w:r w:rsidR="00EB1FEA">
          <w:rPr>
            <w:noProof/>
            <w:webHidden/>
          </w:rPr>
        </w:r>
        <w:r w:rsidR="00EB1FEA">
          <w:rPr>
            <w:noProof/>
            <w:webHidden/>
          </w:rPr>
          <w:fldChar w:fldCharType="separate"/>
        </w:r>
        <w:r w:rsidR="006A094C">
          <w:rPr>
            <w:noProof/>
            <w:webHidden/>
          </w:rPr>
          <w:t>130</w:t>
        </w:r>
        <w:r w:rsidR="00EB1FEA">
          <w:rPr>
            <w:noProof/>
            <w:webHidden/>
          </w:rPr>
          <w:fldChar w:fldCharType="end"/>
        </w:r>
      </w:hyperlink>
    </w:p>
    <w:p w14:paraId="48EB4F73" w14:textId="6424934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5" w:history="1">
        <w:r w:rsidR="00EB1FEA" w:rsidRPr="00D22B84">
          <w:rPr>
            <w:rStyle w:val="Hyperlink"/>
            <w:rFonts w:ascii="Arial Bold" w:hAnsi="Arial Bold"/>
            <w:noProof/>
          </w:rPr>
          <w:t>21.4</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Strategic Notice Event Remediation Plan</w:t>
        </w:r>
        <w:r w:rsidR="00EB1FEA">
          <w:rPr>
            <w:noProof/>
            <w:webHidden/>
          </w:rPr>
          <w:tab/>
        </w:r>
        <w:r w:rsidR="00EB1FEA">
          <w:rPr>
            <w:noProof/>
            <w:webHidden/>
          </w:rPr>
          <w:fldChar w:fldCharType="begin"/>
        </w:r>
        <w:r w:rsidR="00EB1FEA">
          <w:rPr>
            <w:noProof/>
            <w:webHidden/>
          </w:rPr>
          <w:instrText xml:space="preserve"> PAGEREF _Toc208306685 \h </w:instrText>
        </w:r>
        <w:r w:rsidR="00EB1FEA">
          <w:rPr>
            <w:noProof/>
            <w:webHidden/>
          </w:rPr>
        </w:r>
        <w:r w:rsidR="00EB1FEA">
          <w:rPr>
            <w:noProof/>
            <w:webHidden/>
          </w:rPr>
          <w:fldChar w:fldCharType="separate"/>
        </w:r>
        <w:r w:rsidR="006A094C">
          <w:rPr>
            <w:noProof/>
            <w:webHidden/>
          </w:rPr>
          <w:t>131</w:t>
        </w:r>
        <w:r w:rsidR="00EB1FEA">
          <w:rPr>
            <w:noProof/>
            <w:webHidden/>
          </w:rPr>
          <w:fldChar w:fldCharType="end"/>
        </w:r>
      </w:hyperlink>
    </w:p>
    <w:p w14:paraId="0653DB6D" w14:textId="4B7C75B2"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6" w:history="1">
        <w:r w:rsidR="00EB1FEA" w:rsidRPr="00D22B84">
          <w:rPr>
            <w:rStyle w:val="Hyperlink"/>
            <w:rFonts w:ascii="Arial Bold" w:hAnsi="Arial Bold"/>
            <w:noProof/>
          </w:rPr>
          <w:t>21.5</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Additional Obligations in respect of Known or Suspected Fraud or Corruption</w:t>
        </w:r>
        <w:r w:rsidR="00EB1FEA">
          <w:rPr>
            <w:noProof/>
            <w:webHidden/>
          </w:rPr>
          <w:tab/>
        </w:r>
        <w:r w:rsidR="00EB1FEA">
          <w:rPr>
            <w:noProof/>
            <w:webHidden/>
          </w:rPr>
          <w:fldChar w:fldCharType="begin"/>
        </w:r>
        <w:r w:rsidR="00EB1FEA">
          <w:rPr>
            <w:noProof/>
            <w:webHidden/>
          </w:rPr>
          <w:instrText xml:space="preserve"> PAGEREF _Toc208306686 \h </w:instrText>
        </w:r>
        <w:r w:rsidR="00EB1FEA">
          <w:rPr>
            <w:noProof/>
            <w:webHidden/>
          </w:rPr>
        </w:r>
        <w:r w:rsidR="00EB1FEA">
          <w:rPr>
            <w:noProof/>
            <w:webHidden/>
          </w:rPr>
          <w:fldChar w:fldCharType="separate"/>
        </w:r>
        <w:r w:rsidR="006A094C">
          <w:rPr>
            <w:noProof/>
            <w:webHidden/>
          </w:rPr>
          <w:t>131</w:t>
        </w:r>
        <w:r w:rsidR="00EB1FEA">
          <w:rPr>
            <w:noProof/>
            <w:webHidden/>
          </w:rPr>
          <w:fldChar w:fldCharType="end"/>
        </w:r>
      </w:hyperlink>
    </w:p>
    <w:p w14:paraId="5A15A69C" w14:textId="728FEC74"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7" w:history="1">
        <w:r w:rsidR="00EB1FEA" w:rsidRPr="00D22B84">
          <w:rPr>
            <w:rStyle w:val="Hyperlink"/>
            <w:rFonts w:ascii="Arial Bold" w:hAnsi="Arial Bold"/>
            <w:noProof/>
          </w:rPr>
          <w:t>21.6</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Release</w:t>
        </w:r>
        <w:r w:rsidR="00EB1FEA">
          <w:rPr>
            <w:noProof/>
            <w:webHidden/>
          </w:rPr>
          <w:tab/>
        </w:r>
        <w:r w:rsidR="00EB1FEA">
          <w:rPr>
            <w:noProof/>
            <w:webHidden/>
          </w:rPr>
          <w:fldChar w:fldCharType="begin"/>
        </w:r>
        <w:r w:rsidR="00EB1FEA">
          <w:rPr>
            <w:noProof/>
            <w:webHidden/>
          </w:rPr>
          <w:instrText xml:space="preserve"> PAGEREF _Toc208306687 \h </w:instrText>
        </w:r>
        <w:r w:rsidR="00EB1FEA">
          <w:rPr>
            <w:noProof/>
            <w:webHidden/>
          </w:rPr>
        </w:r>
        <w:r w:rsidR="00EB1FEA">
          <w:rPr>
            <w:noProof/>
            <w:webHidden/>
          </w:rPr>
          <w:fldChar w:fldCharType="separate"/>
        </w:r>
        <w:r w:rsidR="006A094C">
          <w:rPr>
            <w:noProof/>
            <w:webHidden/>
          </w:rPr>
          <w:t>132</w:t>
        </w:r>
        <w:r w:rsidR="00EB1FEA">
          <w:rPr>
            <w:noProof/>
            <w:webHidden/>
          </w:rPr>
          <w:fldChar w:fldCharType="end"/>
        </w:r>
      </w:hyperlink>
    </w:p>
    <w:p w14:paraId="0BA5897D" w14:textId="594B597C"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88" w:history="1">
        <w:r w:rsidR="00EB1FEA" w:rsidRPr="00D22B84">
          <w:rPr>
            <w:rStyle w:val="Hyperlink"/>
            <w:rFonts w:ascii="Arial Bold" w:hAnsi="Arial Bold"/>
            <w:noProof/>
          </w:rPr>
          <w:t>21.7</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Subcontractor's Compliance</w:t>
        </w:r>
        <w:r w:rsidR="00EB1FEA">
          <w:rPr>
            <w:noProof/>
            <w:webHidden/>
          </w:rPr>
          <w:tab/>
        </w:r>
        <w:r w:rsidR="00EB1FEA">
          <w:rPr>
            <w:noProof/>
            <w:webHidden/>
          </w:rPr>
          <w:fldChar w:fldCharType="begin"/>
        </w:r>
        <w:r w:rsidR="00EB1FEA">
          <w:rPr>
            <w:noProof/>
            <w:webHidden/>
          </w:rPr>
          <w:instrText xml:space="preserve"> PAGEREF _Toc208306688 \h </w:instrText>
        </w:r>
        <w:r w:rsidR="00EB1FEA">
          <w:rPr>
            <w:noProof/>
            <w:webHidden/>
          </w:rPr>
        </w:r>
        <w:r w:rsidR="00EB1FEA">
          <w:rPr>
            <w:noProof/>
            <w:webHidden/>
          </w:rPr>
          <w:fldChar w:fldCharType="separate"/>
        </w:r>
        <w:r w:rsidR="006A094C">
          <w:rPr>
            <w:noProof/>
            <w:webHidden/>
          </w:rPr>
          <w:t>132</w:t>
        </w:r>
        <w:r w:rsidR="00EB1FEA">
          <w:rPr>
            <w:noProof/>
            <w:webHidden/>
          </w:rPr>
          <w:fldChar w:fldCharType="end"/>
        </w:r>
      </w:hyperlink>
    </w:p>
    <w:p w14:paraId="68983994" w14:textId="4F5846AA"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89" w:history="1">
        <w:r w:rsidR="00EB1FEA" w:rsidRPr="00D22B84">
          <w:rPr>
            <w:rStyle w:val="Hyperlink"/>
            <w:noProof/>
          </w:rPr>
          <w:t>22.</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FINANCIAL VIABILITY</w:t>
        </w:r>
        <w:r w:rsidR="00EB1FEA">
          <w:rPr>
            <w:noProof/>
            <w:webHidden/>
          </w:rPr>
          <w:tab/>
        </w:r>
        <w:r w:rsidR="00EB1FEA">
          <w:rPr>
            <w:noProof/>
            <w:webHidden/>
          </w:rPr>
          <w:fldChar w:fldCharType="begin"/>
        </w:r>
        <w:r w:rsidR="00EB1FEA">
          <w:rPr>
            <w:noProof/>
            <w:webHidden/>
          </w:rPr>
          <w:instrText xml:space="preserve"> PAGEREF _Toc208306689 \h </w:instrText>
        </w:r>
        <w:r w:rsidR="00EB1FEA">
          <w:rPr>
            <w:noProof/>
            <w:webHidden/>
          </w:rPr>
        </w:r>
        <w:r w:rsidR="00EB1FEA">
          <w:rPr>
            <w:noProof/>
            <w:webHidden/>
          </w:rPr>
          <w:fldChar w:fldCharType="separate"/>
        </w:r>
        <w:r w:rsidR="006A094C">
          <w:rPr>
            <w:noProof/>
            <w:webHidden/>
          </w:rPr>
          <w:t>133</w:t>
        </w:r>
        <w:r w:rsidR="00EB1FEA">
          <w:rPr>
            <w:noProof/>
            <w:webHidden/>
          </w:rPr>
          <w:fldChar w:fldCharType="end"/>
        </w:r>
      </w:hyperlink>
    </w:p>
    <w:p w14:paraId="32E5D34F" w14:textId="7D44AC07"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90" w:history="1">
        <w:r w:rsidR="00EB1FEA" w:rsidRPr="00D22B84">
          <w:rPr>
            <w:rStyle w:val="Hyperlink"/>
            <w:noProof/>
          </w:rPr>
          <w:t>23.</w:t>
        </w:r>
        <w:r w:rsidR="00EB1FEA">
          <w:rPr>
            <w:rFonts w:asciiTheme="minorHAnsi" w:eastAsiaTheme="minorEastAsia" w:hAnsiTheme="minorHAnsi" w:cstheme="minorBidi"/>
            <w:b w:val="0"/>
            <w:caps w:val="0"/>
            <w:noProof/>
            <w:kern w:val="2"/>
            <w:sz w:val="24"/>
            <w:szCs w:val="24"/>
            <w:lang w:eastAsia="en-AU"/>
            <w14:ligatures w14:val="standardContextual"/>
          </w:rPr>
          <w:tab/>
        </w:r>
        <w:r w:rsidR="00EB1FEA" w:rsidRPr="00D22B84">
          <w:rPr>
            <w:rStyle w:val="Hyperlink"/>
            <w:noProof/>
          </w:rPr>
          <w:t>ESTATE INFORMATION</w:t>
        </w:r>
        <w:r w:rsidR="00EB1FEA">
          <w:rPr>
            <w:noProof/>
            <w:webHidden/>
          </w:rPr>
          <w:tab/>
        </w:r>
        <w:r w:rsidR="00EB1FEA">
          <w:rPr>
            <w:noProof/>
            <w:webHidden/>
          </w:rPr>
          <w:fldChar w:fldCharType="begin"/>
        </w:r>
        <w:r w:rsidR="00EB1FEA">
          <w:rPr>
            <w:noProof/>
            <w:webHidden/>
          </w:rPr>
          <w:instrText xml:space="preserve"> PAGEREF _Toc208306690 \h </w:instrText>
        </w:r>
        <w:r w:rsidR="00EB1FEA">
          <w:rPr>
            <w:noProof/>
            <w:webHidden/>
          </w:rPr>
        </w:r>
        <w:r w:rsidR="00EB1FEA">
          <w:rPr>
            <w:noProof/>
            <w:webHidden/>
          </w:rPr>
          <w:fldChar w:fldCharType="separate"/>
        </w:r>
        <w:r w:rsidR="006A094C">
          <w:rPr>
            <w:noProof/>
            <w:webHidden/>
          </w:rPr>
          <w:t>135</w:t>
        </w:r>
        <w:r w:rsidR="00EB1FEA">
          <w:rPr>
            <w:noProof/>
            <w:webHidden/>
          </w:rPr>
          <w:fldChar w:fldCharType="end"/>
        </w:r>
      </w:hyperlink>
    </w:p>
    <w:p w14:paraId="35E850CC" w14:textId="4507C38B"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91" w:history="1">
        <w:r w:rsidR="00EB1FEA" w:rsidRPr="00D22B84">
          <w:rPr>
            <w:rStyle w:val="Hyperlink"/>
            <w:rFonts w:ascii="Arial Bold" w:hAnsi="Arial Bold"/>
            <w:noProof/>
          </w:rPr>
          <w:t>23.1</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Subcontractor Estate Information Obligations</w:t>
        </w:r>
        <w:r w:rsidR="00EB1FEA">
          <w:rPr>
            <w:noProof/>
            <w:webHidden/>
          </w:rPr>
          <w:tab/>
        </w:r>
        <w:r w:rsidR="00EB1FEA">
          <w:rPr>
            <w:noProof/>
            <w:webHidden/>
          </w:rPr>
          <w:fldChar w:fldCharType="begin"/>
        </w:r>
        <w:r w:rsidR="00EB1FEA">
          <w:rPr>
            <w:noProof/>
            <w:webHidden/>
          </w:rPr>
          <w:instrText xml:space="preserve"> PAGEREF _Toc208306691 \h </w:instrText>
        </w:r>
        <w:r w:rsidR="00EB1FEA">
          <w:rPr>
            <w:noProof/>
            <w:webHidden/>
          </w:rPr>
        </w:r>
        <w:r w:rsidR="00EB1FEA">
          <w:rPr>
            <w:noProof/>
            <w:webHidden/>
          </w:rPr>
          <w:fldChar w:fldCharType="separate"/>
        </w:r>
        <w:r w:rsidR="006A094C">
          <w:rPr>
            <w:noProof/>
            <w:webHidden/>
          </w:rPr>
          <w:t>135</w:t>
        </w:r>
        <w:r w:rsidR="00EB1FEA">
          <w:rPr>
            <w:noProof/>
            <w:webHidden/>
          </w:rPr>
          <w:fldChar w:fldCharType="end"/>
        </w:r>
      </w:hyperlink>
    </w:p>
    <w:p w14:paraId="2C706672" w14:textId="2C807C96" w:rsidR="00EB1FEA" w:rsidRDefault="003F72BE">
      <w:pPr>
        <w:pStyle w:val="TOC2"/>
        <w:rPr>
          <w:rFonts w:asciiTheme="minorHAnsi" w:eastAsiaTheme="minorEastAsia" w:hAnsiTheme="minorHAnsi" w:cstheme="minorBidi"/>
          <w:noProof/>
          <w:kern w:val="2"/>
          <w:sz w:val="24"/>
          <w:szCs w:val="24"/>
          <w:lang w:eastAsia="en-AU"/>
          <w14:ligatures w14:val="standardContextual"/>
        </w:rPr>
      </w:pPr>
      <w:hyperlink w:anchor="_Toc208306692" w:history="1">
        <w:r w:rsidR="00EB1FEA" w:rsidRPr="00D22B84">
          <w:rPr>
            <w:rStyle w:val="Hyperlink"/>
            <w:rFonts w:ascii="Arial Bold" w:hAnsi="Arial Bold"/>
            <w:noProof/>
          </w:rPr>
          <w:t>23.2</w:t>
        </w:r>
        <w:r w:rsidR="00EB1FEA">
          <w:rPr>
            <w:rFonts w:asciiTheme="minorHAnsi" w:eastAsiaTheme="minorEastAsia" w:hAnsiTheme="minorHAnsi" w:cstheme="minorBidi"/>
            <w:noProof/>
            <w:kern w:val="2"/>
            <w:sz w:val="24"/>
            <w:szCs w:val="24"/>
            <w:lang w:eastAsia="en-AU"/>
            <w14:ligatures w14:val="standardContextual"/>
          </w:rPr>
          <w:tab/>
        </w:r>
        <w:r w:rsidR="00EB1FEA" w:rsidRPr="00D22B84">
          <w:rPr>
            <w:rStyle w:val="Hyperlink"/>
            <w:noProof/>
          </w:rPr>
          <w:t>No Obligation to Review</w:t>
        </w:r>
        <w:r w:rsidR="00EB1FEA">
          <w:rPr>
            <w:noProof/>
            <w:webHidden/>
          </w:rPr>
          <w:tab/>
        </w:r>
        <w:r w:rsidR="00EB1FEA">
          <w:rPr>
            <w:noProof/>
            <w:webHidden/>
          </w:rPr>
          <w:fldChar w:fldCharType="begin"/>
        </w:r>
        <w:r w:rsidR="00EB1FEA">
          <w:rPr>
            <w:noProof/>
            <w:webHidden/>
          </w:rPr>
          <w:instrText xml:space="preserve"> PAGEREF _Toc208306692 \h </w:instrText>
        </w:r>
        <w:r w:rsidR="00EB1FEA">
          <w:rPr>
            <w:noProof/>
            <w:webHidden/>
          </w:rPr>
        </w:r>
        <w:r w:rsidR="00EB1FEA">
          <w:rPr>
            <w:noProof/>
            <w:webHidden/>
          </w:rPr>
          <w:fldChar w:fldCharType="separate"/>
        </w:r>
        <w:r w:rsidR="006A094C">
          <w:rPr>
            <w:noProof/>
            <w:webHidden/>
          </w:rPr>
          <w:t>135</w:t>
        </w:r>
        <w:r w:rsidR="00EB1FEA">
          <w:rPr>
            <w:noProof/>
            <w:webHidden/>
          </w:rPr>
          <w:fldChar w:fldCharType="end"/>
        </w:r>
      </w:hyperlink>
    </w:p>
    <w:p w14:paraId="6F16F010" w14:textId="6BA5F500"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93" w:history="1">
        <w:r w:rsidR="00EB1FEA" w:rsidRPr="00D22B84">
          <w:rPr>
            <w:rStyle w:val="Hyperlink"/>
            <w:noProof/>
          </w:rPr>
          <w:t>Subcontract Particulars</w:t>
        </w:r>
        <w:r w:rsidR="00EB1FEA">
          <w:rPr>
            <w:noProof/>
            <w:webHidden/>
          </w:rPr>
          <w:tab/>
        </w:r>
        <w:r w:rsidR="00EB1FEA">
          <w:rPr>
            <w:noProof/>
            <w:webHidden/>
          </w:rPr>
          <w:fldChar w:fldCharType="begin"/>
        </w:r>
        <w:r w:rsidR="00EB1FEA">
          <w:rPr>
            <w:noProof/>
            <w:webHidden/>
          </w:rPr>
          <w:instrText xml:space="preserve"> PAGEREF _Toc208306693 \h </w:instrText>
        </w:r>
        <w:r w:rsidR="00EB1FEA">
          <w:rPr>
            <w:noProof/>
            <w:webHidden/>
          </w:rPr>
        </w:r>
        <w:r w:rsidR="00EB1FEA">
          <w:rPr>
            <w:noProof/>
            <w:webHidden/>
          </w:rPr>
          <w:fldChar w:fldCharType="separate"/>
        </w:r>
        <w:r w:rsidR="006A094C">
          <w:rPr>
            <w:noProof/>
            <w:webHidden/>
          </w:rPr>
          <w:t>136</w:t>
        </w:r>
        <w:r w:rsidR="00EB1FEA">
          <w:rPr>
            <w:noProof/>
            <w:webHidden/>
          </w:rPr>
          <w:fldChar w:fldCharType="end"/>
        </w:r>
      </w:hyperlink>
    </w:p>
    <w:p w14:paraId="5E048F0C" w14:textId="6FBBB9ED"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94" w:history="1">
        <w:r w:rsidR="00EB1FEA" w:rsidRPr="00D22B84">
          <w:rPr>
            <w:rStyle w:val="Hyperlink"/>
            <w:noProof/>
          </w:rPr>
          <w:t>Annexure 1 - Estate information</w:t>
        </w:r>
        <w:r w:rsidR="00EB1FEA">
          <w:rPr>
            <w:noProof/>
            <w:webHidden/>
          </w:rPr>
          <w:tab/>
        </w:r>
        <w:r w:rsidR="00EB1FEA">
          <w:rPr>
            <w:noProof/>
            <w:webHidden/>
          </w:rPr>
          <w:fldChar w:fldCharType="begin"/>
        </w:r>
        <w:r w:rsidR="00EB1FEA">
          <w:rPr>
            <w:noProof/>
            <w:webHidden/>
          </w:rPr>
          <w:instrText xml:space="preserve"> PAGEREF _Toc208306694 \h </w:instrText>
        </w:r>
        <w:r w:rsidR="00EB1FEA">
          <w:rPr>
            <w:noProof/>
            <w:webHidden/>
          </w:rPr>
        </w:r>
        <w:r w:rsidR="00EB1FEA">
          <w:rPr>
            <w:noProof/>
            <w:webHidden/>
          </w:rPr>
          <w:fldChar w:fldCharType="separate"/>
        </w:r>
        <w:r w:rsidR="006A094C">
          <w:rPr>
            <w:noProof/>
            <w:webHidden/>
          </w:rPr>
          <w:t>151</w:t>
        </w:r>
        <w:r w:rsidR="00EB1FEA">
          <w:rPr>
            <w:noProof/>
            <w:webHidden/>
          </w:rPr>
          <w:fldChar w:fldCharType="end"/>
        </w:r>
      </w:hyperlink>
    </w:p>
    <w:p w14:paraId="6FF0954D" w14:textId="6FAB0484"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95" w:history="1">
        <w:r w:rsidR="00EB1FEA" w:rsidRPr="00D22B84">
          <w:rPr>
            <w:rStyle w:val="Hyperlink"/>
            <w:noProof/>
          </w:rPr>
          <w:t>Annexure 2 - SPECIAL CONDITIONS</w:t>
        </w:r>
        <w:r w:rsidR="00EB1FEA">
          <w:rPr>
            <w:noProof/>
            <w:webHidden/>
          </w:rPr>
          <w:tab/>
        </w:r>
        <w:r w:rsidR="00EB1FEA">
          <w:rPr>
            <w:noProof/>
            <w:webHidden/>
          </w:rPr>
          <w:fldChar w:fldCharType="begin"/>
        </w:r>
        <w:r w:rsidR="00EB1FEA">
          <w:rPr>
            <w:noProof/>
            <w:webHidden/>
          </w:rPr>
          <w:instrText xml:space="preserve"> PAGEREF _Toc208306695 \h </w:instrText>
        </w:r>
        <w:r w:rsidR="00EB1FEA">
          <w:rPr>
            <w:noProof/>
            <w:webHidden/>
          </w:rPr>
        </w:r>
        <w:r w:rsidR="00EB1FEA">
          <w:rPr>
            <w:noProof/>
            <w:webHidden/>
          </w:rPr>
          <w:fldChar w:fldCharType="separate"/>
        </w:r>
        <w:r w:rsidR="006A094C">
          <w:rPr>
            <w:noProof/>
            <w:webHidden/>
          </w:rPr>
          <w:t>160</w:t>
        </w:r>
        <w:r w:rsidR="00EB1FEA">
          <w:rPr>
            <w:noProof/>
            <w:webHidden/>
          </w:rPr>
          <w:fldChar w:fldCharType="end"/>
        </w:r>
      </w:hyperlink>
    </w:p>
    <w:p w14:paraId="7B9C91EC" w14:textId="5E4BE1DF"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96" w:history="1">
        <w:r w:rsidR="00EB1FEA" w:rsidRPr="00D22B84">
          <w:rPr>
            <w:rStyle w:val="Hyperlink"/>
            <w:noProof/>
          </w:rPr>
          <w:t>Annexure 3 - Subcontract Works Description</w:t>
        </w:r>
        <w:r w:rsidR="00EB1FEA">
          <w:rPr>
            <w:noProof/>
            <w:webHidden/>
          </w:rPr>
          <w:tab/>
        </w:r>
        <w:r w:rsidR="00EB1FEA">
          <w:rPr>
            <w:noProof/>
            <w:webHidden/>
          </w:rPr>
          <w:fldChar w:fldCharType="begin"/>
        </w:r>
        <w:r w:rsidR="00EB1FEA">
          <w:rPr>
            <w:noProof/>
            <w:webHidden/>
          </w:rPr>
          <w:instrText xml:space="preserve"> PAGEREF _Toc208306696 \h </w:instrText>
        </w:r>
        <w:r w:rsidR="00EB1FEA">
          <w:rPr>
            <w:noProof/>
            <w:webHidden/>
          </w:rPr>
        </w:r>
        <w:r w:rsidR="00EB1FEA">
          <w:rPr>
            <w:noProof/>
            <w:webHidden/>
          </w:rPr>
          <w:fldChar w:fldCharType="separate"/>
        </w:r>
        <w:r w:rsidR="006A094C">
          <w:rPr>
            <w:noProof/>
            <w:webHidden/>
          </w:rPr>
          <w:t>185</w:t>
        </w:r>
        <w:r w:rsidR="00EB1FEA">
          <w:rPr>
            <w:noProof/>
            <w:webHidden/>
          </w:rPr>
          <w:fldChar w:fldCharType="end"/>
        </w:r>
      </w:hyperlink>
    </w:p>
    <w:p w14:paraId="4096FAC1" w14:textId="0B867A3A" w:rsidR="00EB1FEA" w:rsidRDefault="003F72B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06697" w:history="1">
        <w:r w:rsidR="00EB1FEA" w:rsidRPr="00D22B84">
          <w:rPr>
            <w:rStyle w:val="Hyperlink"/>
            <w:noProof/>
          </w:rPr>
          <w:t>Annexure 4 - Indigenous PARTICIPATION Plan</w:t>
        </w:r>
        <w:r w:rsidR="00EB1FEA">
          <w:rPr>
            <w:noProof/>
            <w:webHidden/>
          </w:rPr>
          <w:tab/>
        </w:r>
        <w:r w:rsidR="00EB1FEA">
          <w:rPr>
            <w:noProof/>
            <w:webHidden/>
          </w:rPr>
          <w:fldChar w:fldCharType="begin"/>
        </w:r>
        <w:r w:rsidR="00EB1FEA">
          <w:rPr>
            <w:noProof/>
            <w:webHidden/>
          </w:rPr>
          <w:instrText xml:space="preserve"> PAGEREF _Toc208306697 \h </w:instrText>
        </w:r>
        <w:r w:rsidR="00EB1FEA">
          <w:rPr>
            <w:noProof/>
            <w:webHidden/>
          </w:rPr>
        </w:r>
        <w:r w:rsidR="00EB1FEA">
          <w:rPr>
            <w:noProof/>
            <w:webHidden/>
          </w:rPr>
          <w:fldChar w:fldCharType="separate"/>
        </w:r>
        <w:r w:rsidR="006A094C">
          <w:rPr>
            <w:noProof/>
            <w:webHidden/>
          </w:rPr>
          <w:t>186</w:t>
        </w:r>
        <w:r w:rsidR="00EB1FEA">
          <w:rPr>
            <w:noProof/>
            <w:webHidden/>
          </w:rPr>
          <w:fldChar w:fldCharType="end"/>
        </w:r>
      </w:hyperlink>
    </w:p>
    <w:p w14:paraId="20ECECD5" w14:textId="1FFF67C1" w:rsidR="00F10A42" w:rsidRDefault="00F277C2" w:rsidP="00FC597D">
      <w:pPr>
        <w:pStyle w:val="DefenceNormal"/>
        <w:sectPr w:rsidR="00F10A42" w:rsidSect="005E4BC9">
          <w:headerReference w:type="default" r:id="rId16"/>
          <w:headerReference w:type="first" r:id="rId17"/>
          <w:footerReference w:type="first" r:id="rId18"/>
          <w:endnotePr>
            <w:numFmt w:val="decimal"/>
          </w:endnotePr>
          <w:pgSz w:w="11905" w:h="16837"/>
          <w:pgMar w:top="1134" w:right="1134" w:bottom="566" w:left="1417" w:header="1134" w:footer="566" w:gutter="0"/>
          <w:pgNumType w:fmt="lowerRoman" w:start="1"/>
          <w:cols w:space="720"/>
          <w:noEndnote/>
          <w:docGrid w:linePitch="272"/>
        </w:sectPr>
      </w:pPr>
      <w:r>
        <w:fldChar w:fldCharType="end"/>
      </w:r>
    </w:p>
    <w:p w14:paraId="3C467A06" w14:textId="7C31EA16" w:rsidR="00DA7739" w:rsidRDefault="00DA7739" w:rsidP="004F6E0F">
      <w:pPr>
        <w:pStyle w:val="DefenceHeading9"/>
        <w:keepNext/>
        <w:numPr>
          <w:ilvl w:val="0"/>
          <w:numId w:val="0"/>
        </w:numPr>
      </w:pPr>
      <w:bookmarkStart w:id="3" w:name="_Toc454791960"/>
      <w:bookmarkStart w:id="4" w:name="_Toc208306440"/>
      <w:r>
        <w:lastRenderedPageBreak/>
        <w:t>FORMAL AGREEMENT</w:t>
      </w:r>
      <w:bookmarkEnd w:id="3"/>
      <w:bookmarkEnd w:id="4"/>
    </w:p>
    <w:p w14:paraId="76C41F6E" w14:textId="77777777" w:rsidR="00DA7739" w:rsidRDefault="00DA7739" w:rsidP="004F6E0F">
      <w:pPr>
        <w:pStyle w:val="DefenceNormal"/>
        <w:keepNext/>
      </w:pPr>
      <w:r>
        <w:t>Th</w:t>
      </w:r>
      <w:r w:rsidR="00B32409">
        <w:t>e</w:t>
      </w:r>
      <w:r>
        <w:t xml:space="preserve"> </w:t>
      </w:r>
      <w:r w:rsidR="00B72AD1" w:rsidRPr="00777751">
        <w:t>Subcontract</w:t>
      </w:r>
      <w:r w:rsidRPr="000018CA">
        <w:t xml:space="preserve"> </w:t>
      </w:r>
      <w:r>
        <w:t>is made on</w:t>
      </w:r>
      <w:r w:rsidR="000274BE">
        <w:t xml:space="preserve">         </w:t>
      </w:r>
      <w:r>
        <w:t xml:space="preserve"> day of</w:t>
      </w:r>
      <w:r>
        <w:tab/>
        <w:t xml:space="preserve"> </w:t>
      </w:r>
    </w:p>
    <w:p w14:paraId="5CF6A456" w14:textId="77777777" w:rsidR="00DA7739" w:rsidRDefault="00DA7739" w:rsidP="004F6E0F">
      <w:pPr>
        <w:pStyle w:val="DefenceSubTitle"/>
        <w:keepNext/>
        <w:ind w:left="964" w:hanging="964"/>
      </w:pPr>
      <w:r>
        <w:t>Parties</w:t>
      </w:r>
      <w:r>
        <w:tab/>
      </w:r>
      <w:r w:rsidR="00545FCC">
        <w:rPr>
          <w:bCs/>
        </w:rPr>
        <w:t xml:space="preserve">The contractor </w:t>
      </w:r>
      <w:r w:rsidR="00D04EE6">
        <w:rPr>
          <w:bCs/>
        </w:rPr>
        <w:t>specified</w:t>
      </w:r>
      <w:r w:rsidR="00545FCC">
        <w:rPr>
          <w:bCs/>
        </w:rPr>
        <w:t xml:space="preserve"> in the </w:t>
      </w:r>
      <w:r w:rsidR="00545FCC" w:rsidRPr="00491E6D">
        <w:rPr>
          <w:bCs/>
        </w:rPr>
        <w:t>Subcontract Particulars</w:t>
      </w:r>
      <w:r w:rsidR="00284056">
        <w:rPr>
          <w:bCs/>
        </w:rPr>
        <w:t xml:space="preserve"> </w:t>
      </w:r>
      <w:r>
        <w:t>(</w:t>
      </w:r>
      <w:r w:rsidR="00417B9D" w:rsidRPr="00777751">
        <w:t>Contractor</w:t>
      </w:r>
      <w:r>
        <w:t>)</w:t>
      </w:r>
    </w:p>
    <w:p w14:paraId="7D0B6E4D" w14:textId="77777777" w:rsidR="00DA7739" w:rsidRDefault="00DA7739" w:rsidP="004F6E0F">
      <w:pPr>
        <w:pStyle w:val="DefenceSubTitle"/>
        <w:keepNext/>
        <w:ind w:left="964" w:hanging="964"/>
      </w:pPr>
      <w:r w:rsidRPr="001833F5">
        <w:tab/>
        <w:t xml:space="preserve">The </w:t>
      </w:r>
      <w:r w:rsidR="00545FCC">
        <w:t>sub</w:t>
      </w:r>
      <w:r w:rsidRPr="001833F5">
        <w:t xml:space="preserve">contractor </w:t>
      </w:r>
      <w:r w:rsidR="00473F4B">
        <w:t>specified</w:t>
      </w:r>
      <w:r w:rsidRPr="001833F5">
        <w:t xml:space="preserve"> in the </w:t>
      </w:r>
      <w:r w:rsidR="00E961F3" w:rsidRPr="00491E6D">
        <w:t>Subcontract Particulars</w:t>
      </w:r>
      <w:r w:rsidR="00517C41">
        <w:t xml:space="preserve"> </w:t>
      </w:r>
      <w:r>
        <w:t>(</w:t>
      </w:r>
      <w:r w:rsidR="00383221" w:rsidRPr="00777751">
        <w:t>Subcontractor</w:t>
      </w:r>
      <w:r>
        <w:t>)</w:t>
      </w:r>
    </w:p>
    <w:p w14:paraId="3A9371DD" w14:textId="583524C4" w:rsidR="00545FCC" w:rsidRDefault="00545FCC" w:rsidP="00B91B65">
      <w:pPr>
        <w:pStyle w:val="DefenceDefinitionNum"/>
      </w:pPr>
      <w:r>
        <w:t xml:space="preserve">The </w:t>
      </w:r>
      <w:r w:rsidRPr="00491E6D">
        <w:t>Commonwealth</w:t>
      </w:r>
      <w:r>
        <w:t xml:space="preserve"> of Australia (</w:t>
      </w:r>
      <w:r w:rsidR="00BB6E91" w:rsidRPr="00777751">
        <w:rPr>
          <w:b/>
        </w:rPr>
        <w:t>Commonwealth</w:t>
      </w:r>
      <w:r>
        <w:t xml:space="preserve">) and the </w:t>
      </w:r>
      <w:r w:rsidRPr="00777751">
        <w:t>Contractor</w:t>
      </w:r>
      <w:r w:rsidRPr="00491E6D">
        <w:t xml:space="preserve"> </w:t>
      </w:r>
      <w:r w:rsidR="003377EC">
        <w:t xml:space="preserve">entered </w:t>
      </w:r>
      <w:r w:rsidR="001D2B9A">
        <w:t xml:space="preserve">into </w:t>
      </w:r>
      <w:r>
        <w:t xml:space="preserve">the </w:t>
      </w:r>
      <w:r w:rsidRPr="00777751">
        <w:t>Managing Contractor Contract</w:t>
      </w:r>
      <w:r>
        <w:t xml:space="preserve"> for the design and construction of the </w:t>
      </w:r>
      <w:r w:rsidR="006B1E82" w:rsidRPr="00777751">
        <w:t>MCC Works</w:t>
      </w:r>
      <w:r>
        <w:t>.</w:t>
      </w:r>
    </w:p>
    <w:p w14:paraId="458408B9" w14:textId="09D066D2" w:rsidR="00545FCC" w:rsidRDefault="00545FCC" w:rsidP="00B91B65">
      <w:pPr>
        <w:pStyle w:val="DefenceDefinitionNum"/>
      </w:pPr>
      <w:r>
        <w:t xml:space="preserve">The </w:t>
      </w:r>
      <w:r w:rsidRPr="00777751">
        <w:t>Contractor</w:t>
      </w:r>
      <w:r w:rsidRPr="00491E6D">
        <w:t xml:space="preserve"> </w:t>
      </w:r>
      <w:r>
        <w:t xml:space="preserve">wishes to subcontract certain obligations under the </w:t>
      </w:r>
      <w:r w:rsidR="006B1E82" w:rsidRPr="00777751">
        <w:t>Managing Contractor Contract</w:t>
      </w:r>
      <w:r w:rsidR="002B442A">
        <w:t xml:space="preserve"> to the </w:t>
      </w:r>
      <w:r w:rsidR="00383221" w:rsidRPr="00777751">
        <w:t>Subcontractor</w:t>
      </w:r>
      <w:r w:rsidR="00383221">
        <w:t xml:space="preserve"> </w:t>
      </w:r>
      <w:r w:rsidR="00100644">
        <w:t xml:space="preserve">under </w:t>
      </w:r>
      <w:r w:rsidR="002B442A">
        <w:t>th</w:t>
      </w:r>
      <w:r w:rsidR="00B32409">
        <w:t>e</w:t>
      </w:r>
      <w:r w:rsidR="002B442A">
        <w:t xml:space="preserve"> </w:t>
      </w:r>
      <w:r w:rsidR="00E734A7" w:rsidRPr="00777751">
        <w:t>Subcontract</w:t>
      </w:r>
      <w:r w:rsidR="002B442A">
        <w:t>.</w:t>
      </w:r>
      <w:r w:rsidR="00497FCA">
        <w:t xml:space="preserve"> </w:t>
      </w:r>
    </w:p>
    <w:p w14:paraId="754F6816" w14:textId="1B05442F" w:rsidR="002B442A" w:rsidRDefault="002B442A" w:rsidP="00B91B65">
      <w:pPr>
        <w:pStyle w:val="DefenceDefinitionNum"/>
      </w:pPr>
      <w:r>
        <w:t xml:space="preserve">The </w:t>
      </w:r>
      <w:r w:rsidRPr="00777751">
        <w:t>Contractor</w:t>
      </w:r>
      <w:r w:rsidRPr="00491E6D">
        <w:t xml:space="preserve"> </w:t>
      </w:r>
      <w:r>
        <w:t xml:space="preserve">and the </w:t>
      </w:r>
      <w:r w:rsidR="00383221" w:rsidRPr="00777751">
        <w:t>Subcontractor</w:t>
      </w:r>
      <w:r w:rsidR="00383221">
        <w:t xml:space="preserve"> </w:t>
      </w:r>
      <w:r>
        <w:t>therefore promise to carry out an</w:t>
      </w:r>
      <w:r w:rsidR="00DA130E">
        <w:t xml:space="preserve">d complete their respective </w:t>
      </w:r>
      <w:r>
        <w:t>obligations in accordance with</w:t>
      </w:r>
      <w:r w:rsidR="001D2B9A">
        <w:t xml:space="preserve"> the</w:t>
      </w:r>
      <w:r>
        <w:t>:</w:t>
      </w:r>
    </w:p>
    <w:p w14:paraId="02590DC1" w14:textId="7A2D9B50" w:rsidR="002B442A" w:rsidRPr="00900CD7" w:rsidRDefault="002B442A" w:rsidP="00B91B65">
      <w:pPr>
        <w:pStyle w:val="DefenceDefinitionNum2"/>
      </w:pPr>
      <w:bookmarkStart w:id="5" w:name="_Ref271637482"/>
      <w:r>
        <w:t xml:space="preserve">attached </w:t>
      </w:r>
      <w:r w:rsidRPr="00900CD7">
        <w:t xml:space="preserve">Conditions of </w:t>
      </w:r>
      <w:r w:rsidRPr="00B2450F">
        <w:t>Subcontract</w:t>
      </w:r>
      <w:r w:rsidRPr="00900CD7">
        <w:t>; and</w:t>
      </w:r>
      <w:bookmarkEnd w:id="5"/>
    </w:p>
    <w:p w14:paraId="2D715F09" w14:textId="4FC88638" w:rsidR="002B442A" w:rsidRDefault="002B442A" w:rsidP="00A2588F">
      <w:pPr>
        <w:pStyle w:val="DefenceDefinitionNum2"/>
      </w:pPr>
      <w:proofErr w:type="gramStart"/>
      <w:r w:rsidRPr="00900CD7">
        <w:t>other</w:t>
      </w:r>
      <w:proofErr w:type="gramEnd"/>
      <w:r w:rsidRPr="00900CD7">
        <w:t xml:space="preserve"> documents referred to in </w:t>
      </w:r>
      <w:r w:rsidR="007B1F77">
        <w:t>the definition of "Subc</w:t>
      </w:r>
      <w:r w:rsidR="008C3BA1" w:rsidRPr="008C3BA1">
        <w:t>ontract"</w:t>
      </w:r>
      <w:r w:rsidR="008C3BA1">
        <w:t xml:space="preserve"> in </w:t>
      </w:r>
      <w:r w:rsidRPr="00900CD7">
        <w:t xml:space="preserve">clause </w:t>
      </w:r>
      <w:r w:rsidR="00E109F8" w:rsidRPr="00900CD7">
        <w:fldChar w:fldCharType="begin"/>
      </w:r>
      <w:r w:rsidR="00E109F8" w:rsidRPr="00900CD7">
        <w:instrText xml:space="preserve"> REF _Ref71631976 \r \h </w:instrText>
      </w:r>
      <w:r w:rsidR="00953EED" w:rsidRPr="00900CD7">
        <w:instrText xml:space="preserve"> \* MERGEFORMAT </w:instrText>
      </w:r>
      <w:r w:rsidR="00E109F8" w:rsidRPr="00900CD7">
        <w:fldChar w:fldCharType="separate"/>
      </w:r>
      <w:r w:rsidR="00EB1FEA">
        <w:t>1.1</w:t>
      </w:r>
      <w:r w:rsidR="00E109F8" w:rsidRPr="00900CD7">
        <w:fldChar w:fldCharType="end"/>
      </w:r>
      <w:r w:rsidRPr="00900CD7">
        <w:t xml:space="preserve"> of the Conditions of </w:t>
      </w:r>
      <w:r w:rsidRPr="00B2450F">
        <w:t>Subcontract</w:t>
      </w:r>
      <w:r w:rsidRPr="00900CD7">
        <w:t>.</w:t>
      </w:r>
    </w:p>
    <w:p w14:paraId="5212AD11" w14:textId="35A7A1E0" w:rsidR="00AB50CB" w:rsidRDefault="00AB50CB" w:rsidP="00B91B65">
      <w:pPr>
        <w:pStyle w:val="DefenceDefinitionNum"/>
      </w:pPr>
      <w:r>
        <w:t xml:space="preserve">This Formal Agreement may be executed in any number of counterparts and all such counterparts taken together will be deemed to constitute one and the same instrument. </w:t>
      </w:r>
    </w:p>
    <w:p w14:paraId="17FFF18E" w14:textId="4452C23E" w:rsidR="00B15AFE" w:rsidRPr="00A71441" w:rsidRDefault="00B15AFE" w:rsidP="001F2E3D">
      <w:pPr>
        <w:pStyle w:val="DefenceDefinitionNum"/>
        <w:numPr>
          <w:ilvl w:val="1"/>
          <w:numId w:val="18"/>
        </w:numPr>
      </w:pPr>
      <w:r w:rsidRPr="00C86F55">
        <w:rPr>
          <w:b/>
          <w:i/>
        </w:rPr>
        <w:t>[</w:t>
      </w:r>
      <w:r>
        <w:rPr>
          <w:b/>
          <w:i/>
        </w:rPr>
        <w:t xml:space="preserve">IF NONE OF THE </w:t>
      </w:r>
      <w:r w:rsidR="001703F7">
        <w:rPr>
          <w:b/>
          <w:i/>
        </w:rPr>
        <w:t>SUB</w:t>
      </w:r>
      <w:r>
        <w:rPr>
          <w:b/>
          <w:i/>
        </w:rPr>
        <w:t xml:space="preserve">CONTRACTOR'S ACTIVITIES ARE TO BE CARRIED OUT IN QUEENSLAND, DELETE THE BELOW: </w:t>
      </w:r>
      <w:r w:rsidRPr="009B4B4C">
        <w:t xml:space="preserve">This </w:t>
      </w:r>
      <w:r w:rsidR="001703F7">
        <w:t>Subc</w:t>
      </w:r>
      <w:r w:rsidRPr="00E2361C">
        <w:t>ontract</w:t>
      </w:r>
      <w:r w:rsidRPr="009B4B4C">
        <w:t xml:space="preserve"> is not subject to the condition that would otherwise be implied by section 67K(2) of the </w:t>
      </w:r>
      <w:r w:rsidRPr="009B4B4C">
        <w:rPr>
          <w:i/>
        </w:rPr>
        <w:t>Queensland Building and Construction Commission Act 1991</w:t>
      </w:r>
      <w:r w:rsidRPr="009B4B4C">
        <w:t xml:space="preserve"> (Qld). Section 67K(2) implies a condition into building contracts that the total value of security is not to be more than 5% of the </w:t>
      </w:r>
      <w:r w:rsidR="001703F7">
        <w:t>Subc</w:t>
      </w:r>
      <w:r w:rsidRPr="00E2361C">
        <w:t>ontract Price</w:t>
      </w:r>
      <w:r w:rsidRPr="009B4B4C">
        <w:t xml:space="preserve"> of the </w:t>
      </w:r>
      <w:r w:rsidR="001703F7">
        <w:t>Subc</w:t>
      </w:r>
      <w:r w:rsidRPr="00E2361C">
        <w:t>ontract</w:t>
      </w:r>
      <w:r w:rsidRPr="009B4B4C">
        <w:t xml:space="preserve">, unless the </w:t>
      </w:r>
      <w:r w:rsidR="001703F7">
        <w:t>Subc</w:t>
      </w:r>
      <w:r w:rsidRPr="00E2361C">
        <w:t>ontract</w:t>
      </w:r>
      <w:r w:rsidRPr="009B4B4C">
        <w:t xml:space="preserve"> expressly provides otherwise. Under this </w:t>
      </w:r>
      <w:r w:rsidR="001703F7">
        <w:t>Subc</w:t>
      </w:r>
      <w:r w:rsidRPr="00E2361C">
        <w:t>ontract</w:t>
      </w:r>
      <w:r w:rsidRPr="009B4B4C">
        <w:t xml:space="preserve">, the parties agree that the amount of the security provided by the </w:t>
      </w:r>
      <w:r w:rsidR="001703F7">
        <w:t>Subc</w:t>
      </w:r>
      <w:r w:rsidRPr="00A71441">
        <w:t>ontractor</w:t>
      </w:r>
      <w:r w:rsidRPr="009B4B4C">
        <w:t xml:space="preserve"> is governed by clause </w:t>
      </w:r>
      <w:r w:rsidRPr="009B4B4C">
        <w:fldChar w:fldCharType="begin"/>
      </w:r>
      <w:r w:rsidRPr="009B4B4C">
        <w:instrText xml:space="preserve"> REF _Ref71641756 \r \h  \* MERGEFORMAT </w:instrText>
      </w:r>
      <w:r w:rsidRPr="009B4B4C">
        <w:fldChar w:fldCharType="separate"/>
      </w:r>
      <w:r w:rsidR="00EB1FEA">
        <w:t>4</w:t>
      </w:r>
      <w:r w:rsidRPr="009B4B4C">
        <w:fldChar w:fldCharType="end"/>
      </w:r>
      <w:r w:rsidRPr="009B4B4C">
        <w:t>.</w:t>
      </w:r>
    </w:p>
    <w:p w14:paraId="50E28E35" w14:textId="55C75CF4" w:rsidR="00B15AFE" w:rsidRPr="009B4B4C" w:rsidRDefault="00B15AFE" w:rsidP="00B15AFE">
      <w:pPr>
        <w:pStyle w:val="DefenceDefinitionNum"/>
        <w:numPr>
          <w:ilvl w:val="0"/>
          <w:numId w:val="0"/>
        </w:numPr>
        <w:ind w:left="964"/>
        <w:rPr>
          <w:b/>
        </w:rPr>
      </w:pPr>
      <w:r w:rsidRPr="009B4B4C">
        <w:rPr>
          <w:b/>
        </w:rPr>
        <w:t xml:space="preserve">Initialled for and on behalf of the </w:t>
      </w:r>
      <w:r w:rsidR="001703F7">
        <w:rPr>
          <w:b/>
        </w:rPr>
        <w:t>Subc</w:t>
      </w:r>
      <w:r w:rsidRPr="009B4B4C">
        <w:rPr>
          <w:b/>
          <w:bCs/>
        </w:rPr>
        <w:t>ontractor</w:t>
      </w:r>
      <w:r w:rsidRPr="009B4B4C">
        <w:rPr>
          <w:b/>
        </w:rPr>
        <w:t xml:space="preserve">: </w:t>
      </w:r>
    </w:p>
    <w:p w14:paraId="1E7654E2" w14:textId="3A744DAF" w:rsidR="00B15AFE" w:rsidRPr="009B4B4C" w:rsidRDefault="00B15AFE" w:rsidP="00B15AFE">
      <w:pPr>
        <w:pStyle w:val="DefenceDefinitionNum"/>
        <w:numPr>
          <w:ilvl w:val="0"/>
          <w:numId w:val="0"/>
        </w:numPr>
        <w:ind w:left="964"/>
        <w:rPr>
          <w:b/>
          <w:bCs/>
        </w:rPr>
      </w:pPr>
      <w:r w:rsidRPr="009B4B4C">
        <w:rPr>
          <w:b/>
        </w:rPr>
        <w:t xml:space="preserve">Initialled for and on behalf of the </w:t>
      </w:r>
      <w:r w:rsidRPr="009B4B4C">
        <w:rPr>
          <w:b/>
          <w:bCs/>
        </w:rPr>
        <w:t>Co</w:t>
      </w:r>
      <w:r w:rsidR="001703F7">
        <w:rPr>
          <w:b/>
          <w:bCs/>
        </w:rPr>
        <w:t>ntractor</w:t>
      </w:r>
      <w:r w:rsidRPr="009B4B4C">
        <w:rPr>
          <w:b/>
        </w:rPr>
        <w:t>:</w:t>
      </w:r>
    </w:p>
    <w:p w14:paraId="3CA31C79" w14:textId="2BABBA0A" w:rsidR="00B15AFE" w:rsidRPr="009B4B4C" w:rsidRDefault="00B15AFE" w:rsidP="00B15AFE">
      <w:pPr>
        <w:pStyle w:val="DefenceDefinitionNum"/>
        <w:numPr>
          <w:ilvl w:val="0"/>
          <w:numId w:val="0"/>
        </w:numPr>
        <w:ind w:left="964"/>
      </w:pPr>
      <w:r w:rsidRPr="009B4B4C">
        <w:t xml:space="preserve">Despite any other provision of the </w:t>
      </w:r>
      <w:r w:rsidR="001703F7">
        <w:t>Subc</w:t>
      </w:r>
      <w:r w:rsidRPr="009B4B4C">
        <w:t>ontract, the parties agree that where:</w:t>
      </w:r>
    </w:p>
    <w:p w14:paraId="5888148A" w14:textId="77777777" w:rsidR="00B15AFE" w:rsidRPr="00E454B2" w:rsidRDefault="00B15AFE" w:rsidP="001F2E3D">
      <w:pPr>
        <w:pStyle w:val="DefenceDefinitionNum2"/>
        <w:numPr>
          <w:ilvl w:val="2"/>
          <w:numId w:val="18"/>
        </w:numPr>
      </w:pPr>
      <w:r w:rsidRPr="00E454B2">
        <w:t xml:space="preserve">section 67N of the </w:t>
      </w:r>
      <w:r w:rsidRPr="00322638">
        <w:rPr>
          <w:i/>
          <w:iCs/>
        </w:rPr>
        <w:t>Queensland Building and Construction Commission Act 1991</w:t>
      </w:r>
      <w:r w:rsidRPr="00E454B2">
        <w:t xml:space="preserve"> (Qld) applies; and</w:t>
      </w:r>
    </w:p>
    <w:p w14:paraId="7788D004" w14:textId="2A485E89" w:rsidR="00B15AFE" w:rsidRPr="00E454B2" w:rsidRDefault="00B15AFE" w:rsidP="001F2E3D">
      <w:pPr>
        <w:pStyle w:val="DefenceDefinitionNum2"/>
        <w:numPr>
          <w:ilvl w:val="2"/>
          <w:numId w:val="18"/>
        </w:numPr>
      </w:pPr>
      <w:r w:rsidRPr="00E454B2">
        <w:t xml:space="preserve">to the extent that the </w:t>
      </w:r>
      <w:r w:rsidR="001703F7">
        <w:t>Subc</w:t>
      </w:r>
      <w:r w:rsidRPr="00E454B2">
        <w:t>ontract provides that the total of all securities held by the Co</w:t>
      </w:r>
      <w:r w:rsidR="001703F7">
        <w:t>ntractor</w:t>
      </w:r>
      <w:r w:rsidRPr="00E454B2">
        <w:t xml:space="preserve"> shall exceed 2.5% of the </w:t>
      </w:r>
      <w:r w:rsidR="001703F7">
        <w:t>Subc</w:t>
      </w:r>
      <w:r w:rsidRPr="00E454B2">
        <w:t xml:space="preserve">ontract Price after Completion, </w:t>
      </w:r>
    </w:p>
    <w:p w14:paraId="03FAD454" w14:textId="470B0A21" w:rsidR="00B15AFE" w:rsidRPr="00B91B65" w:rsidRDefault="00B15AFE" w:rsidP="00B91B65">
      <w:pPr>
        <w:pStyle w:val="DefenceDefinitionNum"/>
        <w:numPr>
          <w:ilvl w:val="0"/>
          <w:numId w:val="0"/>
        </w:numPr>
        <w:ind w:left="964"/>
        <w:rPr>
          <w:b/>
          <w:bCs/>
          <w:i/>
          <w:iCs/>
        </w:rPr>
      </w:pPr>
      <w:r w:rsidRPr="009B4B4C">
        <w:t xml:space="preserve">the amount of the excess does not relate to the need to correct defects identified in the Defects Liability Period, but instead to the recovery by the </w:t>
      </w:r>
      <w:r w:rsidR="001703F7">
        <w:t>Contractor</w:t>
      </w:r>
      <w:r w:rsidRPr="009B4B4C">
        <w:t xml:space="preserve"> of any costs, damages, liabilities or other amounts which may become payable to the C</w:t>
      </w:r>
      <w:r w:rsidR="001703F7">
        <w:t>ontractor</w:t>
      </w:r>
      <w:r w:rsidRPr="009B4B4C">
        <w:t xml:space="preserve"> by the </w:t>
      </w:r>
      <w:r w:rsidR="001703F7">
        <w:t>Subc</w:t>
      </w:r>
      <w:r w:rsidRPr="009B4B4C">
        <w:t xml:space="preserve">ontractor under or in connection with the </w:t>
      </w:r>
      <w:r w:rsidR="001703F7">
        <w:t>Subc</w:t>
      </w:r>
      <w:r w:rsidRPr="009B4B4C">
        <w:t xml:space="preserve">ontract, the </w:t>
      </w:r>
      <w:r w:rsidR="001703F7">
        <w:t>Subc</w:t>
      </w:r>
      <w:r w:rsidRPr="009B4B4C">
        <w:t xml:space="preserve">ontractor’s performance of the </w:t>
      </w:r>
      <w:r w:rsidR="001703F7">
        <w:t>Subc</w:t>
      </w:r>
      <w:r w:rsidRPr="009B4B4C">
        <w:t xml:space="preserve">ontract or any breach of </w:t>
      </w:r>
      <w:r w:rsidR="001703F7">
        <w:t>Subc</w:t>
      </w:r>
      <w:r w:rsidRPr="009B4B4C">
        <w:t xml:space="preserve">ontract by the </w:t>
      </w:r>
      <w:r w:rsidR="001703F7">
        <w:t>Subc</w:t>
      </w:r>
      <w:r w:rsidRPr="009B4B4C">
        <w:t>ontractor.</w:t>
      </w:r>
      <w:r>
        <w:rPr>
          <w:b/>
          <w:bCs/>
          <w:i/>
          <w:iCs/>
        </w:rPr>
        <w:t>]</w:t>
      </w:r>
    </w:p>
    <w:p w14:paraId="71579F68" w14:textId="77777777" w:rsidR="007E4529" w:rsidRPr="005262BB" w:rsidRDefault="007E4529" w:rsidP="004F6E0F">
      <w:pPr>
        <w:pStyle w:val="DefenceSubTitle"/>
        <w:keepNext/>
      </w:pPr>
      <w:r w:rsidRPr="007E4529">
        <w:lastRenderedPageBreak/>
        <w:t xml:space="preserve">SIGNED as an </w:t>
      </w:r>
      <w:r w:rsidR="00C442E2">
        <w:t>a</w:t>
      </w:r>
      <w:r w:rsidR="001A5E36" w:rsidRPr="007E4529">
        <w:t>greement</w:t>
      </w:r>
    </w:p>
    <w:p w14:paraId="498B4008" w14:textId="77777777" w:rsidR="007E4529" w:rsidRPr="006B76C6" w:rsidRDefault="007E4529" w:rsidP="006B76C6">
      <w:pPr>
        <w:pStyle w:val="DefenceBoldNormal"/>
        <w:rPr>
          <w:i/>
        </w:rPr>
      </w:pPr>
      <w:r w:rsidRPr="006B76C6">
        <w:rPr>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9D04F6" w:rsidRPr="009D04F6" w14:paraId="005F3AFD" w14:textId="77777777" w:rsidTr="009D04F6">
        <w:trPr>
          <w:cantSplit/>
        </w:trPr>
        <w:tc>
          <w:tcPr>
            <w:tcW w:w="4400" w:type="dxa"/>
            <w:hideMark/>
          </w:tcPr>
          <w:p w14:paraId="6A7B83C0" w14:textId="77777777" w:rsidR="009D04F6" w:rsidRPr="009D04F6" w:rsidRDefault="009D04F6" w:rsidP="009D04F6">
            <w:pPr>
              <w:keepNext/>
              <w:keepLines/>
              <w:spacing w:after="0"/>
              <w:rPr>
                <w:color w:val="000000"/>
                <w:szCs w:val="20"/>
              </w:rPr>
            </w:pPr>
            <w:r w:rsidRPr="009D04F6">
              <w:rPr>
                <w:rFonts w:cs="Arial"/>
                <w:b/>
                <w:bCs/>
                <w:szCs w:val="20"/>
              </w:rPr>
              <w:t xml:space="preserve">Executed </w:t>
            </w:r>
            <w:r w:rsidRPr="009D04F6">
              <w:rPr>
                <w:szCs w:val="20"/>
              </w:rPr>
              <w:t xml:space="preserve">by the </w:t>
            </w:r>
            <w:r w:rsidRPr="009D04F6">
              <w:rPr>
                <w:rFonts w:cs="Arial"/>
                <w:b/>
                <w:bCs/>
                <w:szCs w:val="20"/>
              </w:rPr>
              <w:t>Contractor</w:t>
            </w:r>
            <w:r w:rsidRPr="009D04F6">
              <w:rPr>
                <w:b/>
                <w:bCs/>
                <w:szCs w:val="20"/>
              </w:rPr>
              <w:t xml:space="preserve"> </w:t>
            </w:r>
            <w:r w:rsidRPr="009D04F6">
              <w:rPr>
                <w:szCs w:val="20"/>
              </w:rPr>
              <w:t xml:space="preserve">in accordance with section 127 of the </w:t>
            </w:r>
            <w:r w:rsidRPr="009D04F6">
              <w:rPr>
                <w:i/>
                <w:szCs w:val="20"/>
              </w:rPr>
              <w:t>Corporations Act 2001</w:t>
            </w:r>
            <w:r w:rsidRPr="009D04F6">
              <w:rPr>
                <w:szCs w:val="20"/>
              </w:rPr>
              <w:t xml:space="preserve"> (Cth):</w:t>
            </w:r>
          </w:p>
        </w:tc>
        <w:tc>
          <w:tcPr>
            <w:tcW w:w="330" w:type="dxa"/>
            <w:tcBorders>
              <w:top w:val="nil"/>
              <w:left w:val="nil"/>
              <w:bottom w:val="nil"/>
              <w:right w:val="single" w:sz="4" w:space="0" w:color="auto"/>
            </w:tcBorders>
          </w:tcPr>
          <w:p w14:paraId="1F7A5277" w14:textId="77777777" w:rsidR="009D04F6" w:rsidRPr="009D04F6" w:rsidRDefault="009D04F6" w:rsidP="009D04F6">
            <w:pPr>
              <w:keepNext/>
              <w:keepLines/>
              <w:spacing w:after="0"/>
              <w:rPr>
                <w:color w:val="000000"/>
                <w:szCs w:val="20"/>
              </w:rPr>
            </w:pPr>
          </w:p>
        </w:tc>
        <w:tc>
          <w:tcPr>
            <w:tcW w:w="330" w:type="dxa"/>
            <w:tcBorders>
              <w:top w:val="nil"/>
              <w:left w:val="single" w:sz="4" w:space="0" w:color="auto"/>
              <w:bottom w:val="nil"/>
              <w:right w:val="nil"/>
            </w:tcBorders>
          </w:tcPr>
          <w:p w14:paraId="32BA6ECE" w14:textId="77777777" w:rsidR="009D04F6" w:rsidRPr="009D04F6" w:rsidRDefault="009D04F6" w:rsidP="009D04F6">
            <w:pPr>
              <w:keepNext/>
              <w:keepLines/>
              <w:spacing w:after="0"/>
              <w:rPr>
                <w:color w:val="000000"/>
                <w:szCs w:val="20"/>
              </w:rPr>
            </w:pPr>
          </w:p>
        </w:tc>
        <w:tc>
          <w:tcPr>
            <w:tcW w:w="4290" w:type="dxa"/>
          </w:tcPr>
          <w:p w14:paraId="3539AAEE" w14:textId="77777777" w:rsidR="009D04F6" w:rsidRPr="009D04F6" w:rsidRDefault="009D04F6" w:rsidP="009D04F6">
            <w:pPr>
              <w:keepNext/>
              <w:keepLines/>
              <w:spacing w:after="0"/>
              <w:rPr>
                <w:color w:val="000000"/>
                <w:szCs w:val="20"/>
              </w:rPr>
            </w:pPr>
          </w:p>
        </w:tc>
      </w:tr>
      <w:tr w:rsidR="009D04F6" w:rsidRPr="009D04F6" w14:paraId="03048A6E" w14:textId="77777777" w:rsidTr="009D04F6">
        <w:trPr>
          <w:cantSplit/>
          <w:trHeight w:hRule="exact" w:val="737"/>
        </w:trPr>
        <w:tc>
          <w:tcPr>
            <w:tcW w:w="4400" w:type="dxa"/>
            <w:tcBorders>
              <w:top w:val="nil"/>
              <w:left w:val="nil"/>
              <w:bottom w:val="single" w:sz="4" w:space="0" w:color="auto"/>
              <w:right w:val="nil"/>
            </w:tcBorders>
          </w:tcPr>
          <w:p w14:paraId="6066BD2C" w14:textId="77777777" w:rsidR="009D04F6" w:rsidRPr="009D04F6" w:rsidRDefault="009D04F6" w:rsidP="009D04F6">
            <w:pPr>
              <w:keepNext/>
              <w:keepLines/>
              <w:spacing w:after="0"/>
              <w:rPr>
                <w:color w:val="000000"/>
                <w:szCs w:val="20"/>
              </w:rPr>
            </w:pPr>
          </w:p>
        </w:tc>
        <w:tc>
          <w:tcPr>
            <w:tcW w:w="330" w:type="dxa"/>
            <w:tcBorders>
              <w:top w:val="nil"/>
              <w:left w:val="nil"/>
              <w:bottom w:val="nil"/>
              <w:right w:val="single" w:sz="4" w:space="0" w:color="auto"/>
            </w:tcBorders>
          </w:tcPr>
          <w:p w14:paraId="607422D7" w14:textId="77777777" w:rsidR="009D04F6" w:rsidRPr="009D04F6" w:rsidRDefault="009D04F6" w:rsidP="009D04F6">
            <w:pPr>
              <w:keepNext/>
              <w:keepLines/>
              <w:spacing w:after="0"/>
              <w:rPr>
                <w:color w:val="000000"/>
                <w:szCs w:val="20"/>
              </w:rPr>
            </w:pPr>
          </w:p>
        </w:tc>
        <w:tc>
          <w:tcPr>
            <w:tcW w:w="330" w:type="dxa"/>
            <w:tcBorders>
              <w:top w:val="nil"/>
              <w:left w:val="single" w:sz="4" w:space="0" w:color="auto"/>
              <w:bottom w:val="nil"/>
              <w:right w:val="nil"/>
            </w:tcBorders>
          </w:tcPr>
          <w:p w14:paraId="626982DF" w14:textId="77777777" w:rsidR="009D04F6" w:rsidRPr="009D04F6" w:rsidRDefault="009D04F6" w:rsidP="009D04F6">
            <w:pPr>
              <w:keepNext/>
              <w:keepLines/>
              <w:spacing w:after="0"/>
              <w:rPr>
                <w:color w:val="000000"/>
                <w:szCs w:val="20"/>
              </w:rPr>
            </w:pPr>
          </w:p>
        </w:tc>
        <w:tc>
          <w:tcPr>
            <w:tcW w:w="4290" w:type="dxa"/>
            <w:tcBorders>
              <w:top w:val="nil"/>
              <w:left w:val="nil"/>
              <w:bottom w:val="single" w:sz="4" w:space="0" w:color="auto"/>
              <w:right w:val="nil"/>
            </w:tcBorders>
          </w:tcPr>
          <w:p w14:paraId="04CE8D04" w14:textId="77777777" w:rsidR="009D04F6" w:rsidRPr="009D04F6" w:rsidRDefault="009D04F6" w:rsidP="009D04F6">
            <w:pPr>
              <w:keepNext/>
              <w:keepLines/>
              <w:spacing w:after="0"/>
              <w:rPr>
                <w:color w:val="000000"/>
                <w:szCs w:val="20"/>
              </w:rPr>
            </w:pPr>
          </w:p>
        </w:tc>
      </w:tr>
      <w:tr w:rsidR="009D04F6" w:rsidRPr="009D04F6" w14:paraId="27164508" w14:textId="77777777" w:rsidTr="009D04F6">
        <w:trPr>
          <w:cantSplit/>
        </w:trPr>
        <w:tc>
          <w:tcPr>
            <w:tcW w:w="4400" w:type="dxa"/>
            <w:tcBorders>
              <w:top w:val="single" w:sz="4" w:space="0" w:color="auto"/>
              <w:left w:val="nil"/>
              <w:bottom w:val="nil"/>
              <w:right w:val="nil"/>
            </w:tcBorders>
            <w:hideMark/>
          </w:tcPr>
          <w:p w14:paraId="603F455F" w14:textId="77777777" w:rsidR="009D04F6" w:rsidRPr="009D04F6" w:rsidRDefault="009D04F6" w:rsidP="009D04F6">
            <w:pPr>
              <w:keepNext/>
              <w:keepLines/>
              <w:spacing w:after="0"/>
              <w:rPr>
                <w:color w:val="000000"/>
                <w:szCs w:val="20"/>
              </w:rPr>
            </w:pPr>
            <w:r w:rsidRPr="009D04F6">
              <w:rPr>
                <w:color w:val="000000"/>
                <w:szCs w:val="20"/>
              </w:rPr>
              <w:t>Signature of director</w:t>
            </w:r>
          </w:p>
        </w:tc>
        <w:tc>
          <w:tcPr>
            <w:tcW w:w="330" w:type="dxa"/>
          </w:tcPr>
          <w:p w14:paraId="76553C2E" w14:textId="77777777" w:rsidR="009D04F6" w:rsidRPr="009D04F6" w:rsidRDefault="009D04F6" w:rsidP="009D04F6">
            <w:pPr>
              <w:keepNext/>
              <w:keepLines/>
              <w:spacing w:after="0"/>
              <w:rPr>
                <w:color w:val="000000"/>
                <w:szCs w:val="20"/>
              </w:rPr>
            </w:pPr>
          </w:p>
        </w:tc>
        <w:tc>
          <w:tcPr>
            <w:tcW w:w="330" w:type="dxa"/>
          </w:tcPr>
          <w:p w14:paraId="3EF2AC6B" w14:textId="77777777" w:rsidR="009D04F6" w:rsidRPr="009D04F6" w:rsidRDefault="009D04F6" w:rsidP="009D04F6">
            <w:pPr>
              <w:keepNext/>
              <w:keepLines/>
              <w:spacing w:after="0"/>
              <w:rPr>
                <w:color w:val="000000"/>
                <w:szCs w:val="20"/>
              </w:rPr>
            </w:pPr>
          </w:p>
        </w:tc>
        <w:tc>
          <w:tcPr>
            <w:tcW w:w="4290" w:type="dxa"/>
            <w:tcBorders>
              <w:top w:val="single" w:sz="4" w:space="0" w:color="auto"/>
              <w:left w:val="nil"/>
              <w:bottom w:val="nil"/>
              <w:right w:val="nil"/>
            </w:tcBorders>
            <w:hideMark/>
          </w:tcPr>
          <w:p w14:paraId="7ECD5A83" w14:textId="77777777" w:rsidR="009D04F6" w:rsidRPr="009D04F6" w:rsidRDefault="009D04F6" w:rsidP="009D04F6">
            <w:pPr>
              <w:keepNext/>
              <w:keepLines/>
              <w:spacing w:after="0"/>
              <w:rPr>
                <w:color w:val="000000"/>
                <w:szCs w:val="20"/>
              </w:rPr>
            </w:pPr>
            <w:r w:rsidRPr="009D04F6">
              <w:rPr>
                <w:szCs w:val="20"/>
              </w:rPr>
              <w:t xml:space="preserve">Signature of company secretary/director </w:t>
            </w:r>
            <w:r w:rsidRPr="009D04F6">
              <w:rPr>
                <w:b/>
                <w:i/>
                <w:szCs w:val="20"/>
              </w:rPr>
              <w:t>[</w:t>
            </w:r>
            <w:r w:rsidRPr="009D04F6">
              <w:rPr>
                <w:b/>
                <w:i/>
                <w:iCs/>
                <w:szCs w:val="20"/>
              </w:rPr>
              <w:t>delete position as appropriate</w:t>
            </w:r>
            <w:r w:rsidRPr="009D04F6">
              <w:rPr>
                <w:b/>
                <w:i/>
                <w:szCs w:val="20"/>
              </w:rPr>
              <w:t>]</w:t>
            </w:r>
          </w:p>
        </w:tc>
      </w:tr>
      <w:tr w:rsidR="009D04F6" w:rsidRPr="009D04F6" w14:paraId="481ACE1B" w14:textId="77777777" w:rsidTr="009D04F6">
        <w:trPr>
          <w:cantSplit/>
          <w:trHeight w:hRule="exact" w:val="737"/>
        </w:trPr>
        <w:tc>
          <w:tcPr>
            <w:tcW w:w="4400" w:type="dxa"/>
          </w:tcPr>
          <w:p w14:paraId="1C631E0C" w14:textId="77777777" w:rsidR="009D04F6" w:rsidRPr="009D04F6" w:rsidRDefault="009D04F6" w:rsidP="009D04F6">
            <w:pPr>
              <w:keepNext/>
              <w:keepLines/>
              <w:spacing w:after="0"/>
              <w:rPr>
                <w:color w:val="000000"/>
                <w:szCs w:val="20"/>
              </w:rPr>
            </w:pPr>
          </w:p>
        </w:tc>
        <w:tc>
          <w:tcPr>
            <w:tcW w:w="330" w:type="dxa"/>
          </w:tcPr>
          <w:p w14:paraId="2184798B" w14:textId="77777777" w:rsidR="009D04F6" w:rsidRPr="009D04F6" w:rsidRDefault="009D04F6" w:rsidP="009D04F6">
            <w:pPr>
              <w:keepNext/>
              <w:keepLines/>
              <w:spacing w:after="0"/>
              <w:rPr>
                <w:color w:val="000000"/>
                <w:szCs w:val="20"/>
              </w:rPr>
            </w:pPr>
          </w:p>
        </w:tc>
        <w:tc>
          <w:tcPr>
            <w:tcW w:w="330" w:type="dxa"/>
          </w:tcPr>
          <w:p w14:paraId="72379266" w14:textId="77777777" w:rsidR="009D04F6" w:rsidRPr="009D04F6" w:rsidRDefault="009D04F6" w:rsidP="009D04F6">
            <w:pPr>
              <w:keepNext/>
              <w:keepLines/>
              <w:spacing w:after="0"/>
              <w:rPr>
                <w:color w:val="000000"/>
                <w:szCs w:val="20"/>
              </w:rPr>
            </w:pPr>
          </w:p>
        </w:tc>
        <w:tc>
          <w:tcPr>
            <w:tcW w:w="4290" w:type="dxa"/>
          </w:tcPr>
          <w:p w14:paraId="58F84924" w14:textId="77777777" w:rsidR="009D04F6" w:rsidRPr="009D04F6" w:rsidRDefault="009D04F6" w:rsidP="009D04F6">
            <w:pPr>
              <w:keepNext/>
              <w:keepLines/>
              <w:spacing w:after="0"/>
              <w:rPr>
                <w:color w:val="000000"/>
                <w:szCs w:val="20"/>
              </w:rPr>
            </w:pPr>
          </w:p>
        </w:tc>
      </w:tr>
      <w:tr w:rsidR="009D04F6" w:rsidRPr="009D04F6" w14:paraId="111174D8" w14:textId="77777777" w:rsidTr="009D04F6">
        <w:trPr>
          <w:cantSplit/>
        </w:trPr>
        <w:tc>
          <w:tcPr>
            <w:tcW w:w="4400" w:type="dxa"/>
            <w:tcBorders>
              <w:top w:val="single" w:sz="4" w:space="0" w:color="auto"/>
              <w:left w:val="nil"/>
              <w:bottom w:val="nil"/>
              <w:right w:val="nil"/>
            </w:tcBorders>
            <w:hideMark/>
          </w:tcPr>
          <w:p w14:paraId="4761CE74" w14:textId="77777777" w:rsidR="009D04F6" w:rsidRPr="009D04F6" w:rsidRDefault="009D04F6" w:rsidP="009D04F6">
            <w:pPr>
              <w:keepLines/>
              <w:spacing w:after="0"/>
              <w:rPr>
                <w:noProof/>
                <w:color w:val="000000"/>
                <w:szCs w:val="20"/>
              </w:rPr>
            </w:pPr>
            <w:r w:rsidRPr="009D04F6">
              <w:rPr>
                <w:szCs w:val="20"/>
              </w:rPr>
              <w:t xml:space="preserve">Full name of director who states that they are a director of the </w:t>
            </w:r>
            <w:r w:rsidRPr="009D04F6">
              <w:rPr>
                <w:rFonts w:cs="Arial"/>
                <w:b/>
                <w:bCs/>
                <w:szCs w:val="20"/>
              </w:rPr>
              <w:t>Contractor</w:t>
            </w:r>
          </w:p>
        </w:tc>
        <w:tc>
          <w:tcPr>
            <w:tcW w:w="330" w:type="dxa"/>
          </w:tcPr>
          <w:p w14:paraId="0E3A2085" w14:textId="77777777" w:rsidR="009D04F6" w:rsidRPr="009D04F6" w:rsidRDefault="009D04F6" w:rsidP="009D04F6">
            <w:pPr>
              <w:keepLines/>
              <w:spacing w:after="0"/>
              <w:rPr>
                <w:color w:val="000000"/>
                <w:szCs w:val="20"/>
              </w:rPr>
            </w:pPr>
          </w:p>
        </w:tc>
        <w:tc>
          <w:tcPr>
            <w:tcW w:w="330" w:type="dxa"/>
          </w:tcPr>
          <w:p w14:paraId="66FE42C4" w14:textId="77777777" w:rsidR="009D04F6" w:rsidRPr="009D04F6" w:rsidRDefault="009D04F6" w:rsidP="009D04F6">
            <w:pPr>
              <w:keepLines/>
              <w:spacing w:after="0"/>
              <w:rPr>
                <w:color w:val="000000"/>
                <w:szCs w:val="20"/>
              </w:rPr>
            </w:pPr>
          </w:p>
        </w:tc>
        <w:tc>
          <w:tcPr>
            <w:tcW w:w="4290" w:type="dxa"/>
            <w:tcBorders>
              <w:top w:val="single" w:sz="4" w:space="0" w:color="auto"/>
              <w:left w:val="nil"/>
              <w:bottom w:val="nil"/>
              <w:right w:val="nil"/>
            </w:tcBorders>
            <w:hideMark/>
          </w:tcPr>
          <w:p w14:paraId="435438BD" w14:textId="77777777" w:rsidR="009D04F6" w:rsidRPr="009D04F6" w:rsidRDefault="009D04F6" w:rsidP="009D04F6">
            <w:pPr>
              <w:keepLines/>
              <w:spacing w:after="0"/>
              <w:rPr>
                <w:color w:val="000000"/>
                <w:szCs w:val="20"/>
              </w:rPr>
            </w:pPr>
            <w:r w:rsidRPr="009D04F6">
              <w:rPr>
                <w:szCs w:val="20"/>
              </w:rPr>
              <w:t xml:space="preserve">Full name of company secretary/director </w:t>
            </w:r>
            <w:r w:rsidRPr="009D04F6">
              <w:rPr>
                <w:b/>
                <w:i/>
                <w:szCs w:val="20"/>
              </w:rPr>
              <w:t>[</w:t>
            </w:r>
            <w:r w:rsidRPr="009D04F6">
              <w:rPr>
                <w:b/>
                <w:i/>
                <w:iCs/>
                <w:szCs w:val="20"/>
              </w:rPr>
              <w:t>delete position as appropriate</w:t>
            </w:r>
            <w:r w:rsidRPr="009D04F6">
              <w:rPr>
                <w:b/>
                <w:i/>
                <w:szCs w:val="20"/>
              </w:rPr>
              <w:t xml:space="preserve">] </w:t>
            </w:r>
            <w:r w:rsidRPr="009D04F6">
              <w:rPr>
                <w:szCs w:val="20"/>
              </w:rPr>
              <w:t xml:space="preserve">who states that they are a company secretary/director </w:t>
            </w:r>
            <w:r w:rsidRPr="009D04F6">
              <w:rPr>
                <w:b/>
                <w:i/>
                <w:szCs w:val="20"/>
              </w:rPr>
              <w:t>[</w:t>
            </w:r>
            <w:r w:rsidRPr="009D04F6">
              <w:rPr>
                <w:b/>
                <w:i/>
                <w:iCs/>
                <w:szCs w:val="20"/>
              </w:rPr>
              <w:t>delete position as appropriate</w:t>
            </w:r>
            <w:r w:rsidRPr="009D04F6">
              <w:rPr>
                <w:b/>
                <w:i/>
                <w:szCs w:val="20"/>
              </w:rPr>
              <w:t>]</w:t>
            </w:r>
            <w:r w:rsidRPr="009D04F6">
              <w:rPr>
                <w:szCs w:val="20"/>
              </w:rPr>
              <w:t xml:space="preserve"> of the </w:t>
            </w:r>
            <w:r w:rsidRPr="009D04F6">
              <w:rPr>
                <w:rFonts w:cs="Arial"/>
                <w:b/>
                <w:bCs/>
                <w:szCs w:val="20"/>
              </w:rPr>
              <w:t>Contractor</w:t>
            </w:r>
          </w:p>
        </w:tc>
      </w:tr>
    </w:tbl>
    <w:p w14:paraId="6D6B8906" w14:textId="77777777" w:rsidR="00420C55" w:rsidRDefault="00420C55" w:rsidP="00420C55">
      <w:pPr>
        <w:pStyle w:val="DefenceNormal"/>
        <w:spacing w:after="0"/>
      </w:pPr>
    </w:p>
    <w:p w14:paraId="5174A5E9" w14:textId="77777777" w:rsidR="007E4529" w:rsidRPr="006B76C6" w:rsidRDefault="007E4529" w:rsidP="00420C55">
      <w:pPr>
        <w:pStyle w:val="DefenceBoldNormal"/>
        <w:rPr>
          <w:i/>
        </w:rPr>
      </w:pPr>
      <w:r w:rsidRPr="006B76C6">
        <w:rPr>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E4529" w:rsidRPr="007E4529" w14:paraId="3E61A999" w14:textId="77777777" w:rsidTr="0064279C">
        <w:trPr>
          <w:cantSplit/>
        </w:trPr>
        <w:tc>
          <w:tcPr>
            <w:tcW w:w="4400" w:type="dxa"/>
          </w:tcPr>
          <w:p w14:paraId="030DC9DE" w14:textId="77777777" w:rsidR="007E4529" w:rsidRPr="007E4529" w:rsidRDefault="007E4529" w:rsidP="00953EED">
            <w:pPr>
              <w:keepNext/>
              <w:keepLines/>
              <w:spacing w:after="0"/>
            </w:pPr>
            <w:r w:rsidRPr="007E4529">
              <w:rPr>
                <w:rFonts w:cs="Arial"/>
                <w:b/>
                <w:bCs/>
              </w:rPr>
              <w:t xml:space="preserve">Signed </w:t>
            </w:r>
            <w:r w:rsidRPr="007E4529">
              <w:t xml:space="preserve">for and on behalf of </w:t>
            </w:r>
            <w:r w:rsidRPr="00A8285F">
              <w:rPr>
                <w:szCs w:val="20"/>
              </w:rPr>
              <w:t xml:space="preserve">the </w:t>
            </w:r>
            <w:r w:rsidRPr="00777751">
              <w:rPr>
                <w:b/>
                <w:szCs w:val="20"/>
              </w:rPr>
              <w:t>Contractor</w:t>
            </w:r>
            <w:r w:rsidRPr="00E431DE">
              <w:rPr>
                <w:rStyle w:val="Hyperlink"/>
              </w:rPr>
              <w:t xml:space="preserve"> </w:t>
            </w:r>
            <w:r w:rsidRPr="007E4529">
              <w:t>by its authorised signatory in the presence of:</w:t>
            </w:r>
          </w:p>
        </w:tc>
        <w:tc>
          <w:tcPr>
            <w:tcW w:w="330" w:type="dxa"/>
            <w:tcBorders>
              <w:right w:val="single" w:sz="4" w:space="0" w:color="auto"/>
            </w:tcBorders>
          </w:tcPr>
          <w:p w14:paraId="4306048B" w14:textId="77777777" w:rsidR="007E4529" w:rsidRPr="007E4529" w:rsidRDefault="007E4529" w:rsidP="00953EED">
            <w:pPr>
              <w:keepNext/>
              <w:keepLines/>
              <w:spacing w:after="0"/>
            </w:pPr>
          </w:p>
        </w:tc>
        <w:tc>
          <w:tcPr>
            <w:tcW w:w="330" w:type="dxa"/>
            <w:tcBorders>
              <w:left w:val="single" w:sz="4" w:space="0" w:color="auto"/>
            </w:tcBorders>
          </w:tcPr>
          <w:p w14:paraId="58E9197F" w14:textId="77777777" w:rsidR="007E4529" w:rsidRPr="007E4529" w:rsidRDefault="007E4529" w:rsidP="00953EED">
            <w:pPr>
              <w:keepNext/>
              <w:keepLines/>
              <w:spacing w:after="0"/>
            </w:pPr>
          </w:p>
        </w:tc>
        <w:tc>
          <w:tcPr>
            <w:tcW w:w="4290" w:type="dxa"/>
          </w:tcPr>
          <w:p w14:paraId="0183F52E" w14:textId="77777777" w:rsidR="007E4529" w:rsidRPr="007E4529" w:rsidRDefault="007E4529" w:rsidP="00953EED">
            <w:pPr>
              <w:keepNext/>
              <w:keepLines/>
              <w:spacing w:after="0"/>
            </w:pPr>
          </w:p>
        </w:tc>
      </w:tr>
      <w:tr w:rsidR="007E4529" w:rsidRPr="007E4529" w14:paraId="00ED31FB" w14:textId="77777777" w:rsidTr="0064279C">
        <w:trPr>
          <w:cantSplit/>
          <w:trHeight w:hRule="exact" w:val="737"/>
        </w:trPr>
        <w:tc>
          <w:tcPr>
            <w:tcW w:w="4400" w:type="dxa"/>
            <w:tcBorders>
              <w:bottom w:val="single" w:sz="4" w:space="0" w:color="auto"/>
            </w:tcBorders>
          </w:tcPr>
          <w:p w14:paraId="43B41BCA" w14:textId="77777777" w:rsidR="007E4529" w:rsidRPr="007E4529" w:rsidRDefault="007E4529" w:rsidP="00953EED">
            <w:pPr>
              <w:keepNext/>
              <w:keepLines/>
              <w:spacing w:after="0"/>
            </w:pPr>
          </w:p>
        </w:tc>
        <w:tc>
          <w:tcPr>
            <w:tcW w:w="330" w:type="dxa"/>
            <w:tcBorders>
              <w:right w:val="single" w:sz="4" w:space="0" w:color="auto"/>
            </w:tcBorders>
          </w:tcPr>
          <w:p w14:paraId="6F9AE514" w14:textId="77777777" w:rsidR="007E4529" w:rsidRPr="007E4529" w:rsidRDefault="007E4529" w:rsidP="00953EED">
            <w:pPr>
              <w:keepNext/>
              <w:keepLines/>
              <w:spacing w:after="0"/>
            </w:pPr>
          </w:p>
        </w:tc>
        <w:tc>
          <w:tcPr>
            <w:tcW w:w="330" w:type="dxa"/>
            <w:tcBorders>
              <w:left w:val="single" w:sz="4" w:space="0" w:color="auto"/>
            </w:tcBorders>
          </w:tcPr>
          <w:p w14:paraId="24532229" w14:textId="77777777" w:rsidR="007E4529" w:rsidRPr="007E4529" w:rsidRDefault="007E4529" w:rsidP="00953EED">
            <w:pPr>
              <w:keepNext/>
              <w:keepLines/>
              <w:spacing w:after="0"/>
            </w:pPr>
          </w:p>
        </w:tc>
        <w:tc>
          <w:tcPr>
            <w:tcW w:w="4290" w:type="dxa"/>
            <w:tcBorders>
              <w:bottom w:val="single" w:sz="4" w:space="0" w:color="auto"/>
            </w:tcBorders>
          </w:tcPr>
          <w:p w14:paraId="245235F8" w14:textId="77777777" w:rsidR="007E4529" w:rsidRPr="007E4529" w:rsidRDefault="007E4529" w:rsidP="00953EED">
            <w:pPr>
              <w:keepNext/>
              <w:keepLines/>
              <w:spacing w:after="0"/>
            </w:pPr>
          </w:p>
        </w:tc>
      </w:tr>
      <w:tr w:rsidR="007E4529" w:rsidRPr="007E4529" w14:paraId="1340193E" w14:textId="77777777" w:rsidTr="0064279C">
        <w:trPr>
          <w:cantSplit/>
        </w:trPr>
        <w:tc>
          <w:tcPr>
            <w:tcW w:w="4400" w:type="dxa"/>
            <w:tcBorders>
              <w:top w:val="single" w:sz="4" w:space="0" w:color="auto"/>
            </w:tcBorders>
          </w:tcPr>
          <w:p w14:paraId="26A31738" w14:textId="77777777" w:rsidR="007E4529" w:rsidRPr="007E4529" w:rsidRDefault="007E4529" w:rsidP="00953EED">
            <w:pPr>
              <w:keepNext/>
              <w:keepLines/>
              <w:spacing w:after="0"/>
            </w:pPr>
            <w:r w:rsidRPr="007E4529">
              <w:t>Signature of witness</w:t>
            </w:r>
          </w:p>
        </w:tc>
        <w:tc>
          <w:tcPr>
            <w:tcW w:w="330" w:type="dxa"/>
          </w:tcPr>
          <w:p w14:paraId="59BE7930" w14:textId="77777777" w:rsidR="007E4529" w:rsidRPr="007E4529" w:rsidRDefault="007E4529" w:rsidP="00953EED">
            <w:pPr>
              <w:keepNext/>
              <w:keepLines/>
              <w:spacing w:after="0"/>
            </w:pPr>
          </w:p>
        </w:tc>
        <w:tc>
          <w:tcPr>
            <w:tcW w:w="330" w:type="dxa"/>
          </w:tcPr>
          <w:p w14:paraId="7B3C1477" w14:textId="77777777" w:rsidR="007E4529" w:rsidRPr="007E4529" w:rsidRDefault="007E4529" w:rsidP="00953EED">
            <w:pPr>
              <w:keepNext/>
              <w:keepLines/>
              <w:spacing w:after="0"/>
            </w:pPr>
          </w:p>
        </w:tc>
        <w:tc>
          <w:tcPr>
            <w:tcW w:w="4290" w:type="dxa"/>
            <w:tcBorders>
              <w:top w:val="single" w:sz="4" w:space="0" w:color="auto"/>
            </w:tcBorders>
          </w:tcPr>
          <w:p w14:paraId="4AEA22A6" w14:textId="77777777" w:rsidR="007E4529" w:rsidRPr="007E4529" w:rsidRDefault="007E4529" w:rsidP="00953EED">
            <w:pPr>
              <w:keepNext/>
              <w:keepLines/>
              <w:spacing w:after="0"/>
            </w:pPr>
            <w:r w:rsidRPr="007E4529">
              <w:t>Signature of authorised signatory</w:t>
            </w:r>
          </w:p>
        </w:tc>
      </w:tr>
      <w:tr w:rsidR="007E4529" w:rsidRPr="007E4529" w14:paraId="0FC98CFA" w14:textId="77777777" w:rsidTr="0064279C">
        <w:trPr>
          <w:cantSplit/>
          <w:trHeight w:hRule="exact" w:val="737"/>
        </w:trPr>
        <w:tc>
          <w:tcPr>
            <w:tcW w:w="4400" w:type="dxa"/>
            <w:tcBorders>
              <w:bottom w:val="single" w:sz="4" w:space="0" w:color="auto"/>
            </w:tcBorders>
          </w:tcPr>
          <w:p w14:paraId="1D151852" w14:textId="77777777" w:rsidR="007E4529" w:rsidRPr="007E4529" w:rsidRDefault="007E4529" w:rsidP="00953EED">
            <w:pPr>
              <w:keepNext/>
              <w:keepLines/>
              <w:spacing w:after="0"/>
            </w:pPr>
          </w:p>
        </w:tc>
        <w:tc>
          <w:tcPr>
            <w:tcW w:w="330" w:type="dxa"/>
          </w:tcPr>
          <w:p w14:paraId="4D52CF7D" w14:textId="77777777" w:rsidR="007E4529" w:rsidRPr="007E4529" w:rsidRDefault="007E4529" w:rsidP="00953EED">
            <w:pPr>
              <w:keepNext/>
              <w:keepLines/>
              <w:spacing w:after="0"/>
            </w:pPr>
          </w:p>
        </w:tc>
        <w:tc>
          <w:tcPr>
            <w:tcW w:w="330" w:type="dxa"/>
          </w:tcPr>
          <w:p w14:paraId="7CEED61C" w14:textId="77777777" w:rsidR="007E4529" w:rsidRPr="007E4529" w:rsidRDefault="007E4529" w:rsidP="00953EED">
            <w:pPr>
              <w:keepNext/>
              <w:keepLines/>
              <w:spacing w:after="0"/>
            </w:pPr>
          </w:p>
        </w:tc>
        <w:tc>
          <w:tcPr>
            <w:tcW w:w="4290" w:type="dxa"/>
            <w:tcBorders>
              <w:bottom w:val="single" w:sz="4" w:space="0" w:color="auto"/>
            </w:tcBorders>
          </w:tcPr>
          <w:p w14:paraId="7198D8FE" w14:textId="77777777" w:rsidR="007E4529" w:rsidRPr="007E4529" w:rsidRDefault="007E4529" w:rsidP="00953EED">
            <w:pPr>
              <w:keepNext/>
              <w:keepLines/>
              <w:spacing w:after="0"/>
            </w:pPr>
          </w:p>
        </w:tc>
      </w:tr>
      <w:tr w:rsidR="007E4529" w:rsidRPr="007E4529" w14:paraId="36AD6BB5" w14:textId="77777777" w:rsidTr="0064279C">
        <w:trPr>
          <w:cantSplit/>
        </w:trPr>
        <w:tc>
          <w:tcPr>
            <w:tcW w:w="4400" w:type="dxa"/>
            <w:tcBorders>
              <w:top w:val="single" w:sz="4" w:space="0" w:color="auto"/>
            </w:tcBorders>
          </w:tcPr>
          <w:p w14:paraId="4231FA4F" w14:textId="77777777" w:rsidR="007E4529" w:rsidRPr="007E4529" w:rsidRDefault="007E4529" w:rsidP="00953EED">
            <w:pPr>
              <w:keepNext/>
              <w:keepLines/>
              <w:spacing w:after="0"/>
              <w:rPr>
                <w:noProof/>
              </w:rPr>
            </w:pPr>
            <w:r w:rsidRPr="007E4529">
              <w:t>Full name of witness</w:t>
            </w:r>
          </w:p>
        </w:tc>
        <w:tc>
          <w:tcPr>
            <w:tcW w:w="330" w:type="dxa"/>
          </w:tcPr>
          <w:p w14:paraId="125C77FA" w14:textId="77777777" w:rsidR="007E4529" w:rsidRPr="007E4529" w:rsidRDefault="007E4529" w:rsidP="00953EED">
            <w:pPr>
              <w:keepNext/>
              <w:keepLines/>
              <w:spacing w:after="0"/>
            </w:pPr>
          </w:p>
        </w:tc>
        <w:tc>
          <w:tcPr>
            <w:tcW w:w="330" w:type="dxa"/>
          </w:tcPr>
          <w:p w14:paraId="00736C0B" w14:textId="77777777" w:rsidR="007E4529" w:rsidRPr="007E4529" w:rsidRDefault="007E4529" w:rsidP="00953EED">
            <w:pPr>
              <w:keepNext/>
              <w:keepLines/>
              <w:spacing w:after="0"/>
            </w:pPr>
          </w:p>
        </w:tc>
        <w:tc>
          <w:tcPr>
            <w:tcW w:w="4290" w:type="dxa"/>
          </w:tcPr>
          <w:p w14:paraId="67049AA4" w14:textId="77777777" w:rsidR="007E4529" w:rsidRPr="007E4529" w:rsidRDefault="007E4529" w:rsidP="00953EED">
            <w:pPr>
              <w:keepNext/>
              <w:keepLines/>
              <w:spacing w:after="0"/>
            </w:pPr>
            <w:r w:rsidRPr="007E4529">
              <w:t>Full name of authorised signatory</w:t>
            </w:r>
          </w:p>
        </w:tc>
      </w:tr>
    </w:tbl>
    <w:p w14:paraId="3609D3CC" w14:textId="77777777" w:rsidR="00420C55" w:rsidRDefault="00420C55" w:rsidP="00420C55">
      <w:pPr>
        <w:pStyle w:val="DefenceNormal"/>
        <w:spacing w:after="0"/>
      </w:pPr>
    </w:p>
    <w:p w14:paraId="1211ACD2" w14:textId="77777777" w:rsidR="007E4529" w:rsidRPr="00E175BE" w:rsidRDefault="00820907" w:rsidP="006B76C6">
      <w:pPr>
        <w:pStyle w:val="DefenceBoldNormal"/>
      </w:pPr>
      <w:r>
        <w:rPr>
          <w:i/>
        </w:rPr>
        <w:br/>
      </w:r>
      <w:r w:rsidR="007E4529" w:rsidRPr="00E175BE">
        <w:rPr>
          <w:i/>
        </w:rPr>
        <w:t>[THESE ARE EXAMPLE EXECUTION CLAUSES ONLY.</w:t>
      </w:r>
      <w:r w:rsidR="000274BE" w:rsidRPr="00E175BE">
        <w:rPr>
          <w:i/>
        </w:rPr>
        <w:t xml:space="preserve"> </w:t>
      </w:r>
      <w:r w:rsidR="007E4529" w:rsidRPr="00E175BE">
        <w:rPr>
          <w:i/>
        </w:rPr>
        <w:t>INSERT APPROPRIATE EXECUTION CLAUSE FOR CONTRACTOR]</w:t>
      </w:r>
    </w:p>
    <w:p w14:paraId="4B1FA7D7" w14:textId="77777777" w:rsidR="007E4529" w:rsidRPr="00E175BE" w:rsidRDefault="007E4529" w:rsidP="006B76C6">
      <w:pPr>
        <w:pStyle w:val="DefenceBoldNormal"/>
        <w:rPr>
          <w:i/>
        </w:rPr>
      </w:pPr>
      <w:r w:rsidRPr="00E175BE">
        <w:rPr>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B151F4" w:rsidRPr="00B151F4" w14:paraId="553A4D43" w14:textId="77777777" w:rsidTr="00B151F4">
        <w:trPr>
          <w:cantSplit/>
        </w:trPr>
        <w:tc>
          <w:tcPr>
            <w:tcW w:w="4400" w:type="dxa"/>
            <w:hideMark/>
          </w:tcPr>
          <w:p w14:paraId="21F39162" w14:textId="5ED7F3F9" w:rsidR="00B151F4" w:rsidRPr="00B151F4" w:rsidRDefault="00B151F4" w:rsidP="00B151F4">
            <w:pPr>
              <w:keepNext/>
              <w:keepLines/>
              <w:spacing w:after="0"/>
              <w:rPr>
                <w:color w:val="000000"/>
                <w:szCs w:val="20"/>
              </w:rPr>
            </w:pPr>
            <w:r w:rsidRPr="00B151F4">
              <w:rPr>
                <w:rFonts w:cs="Arial"/>
                <w:b/>
                <w:bCs/>
                <w:szCs w:val="20"/>
              </w:rPr>
              <w:t xml:space="preserve">Executed </w:t>
            </w:r>
            <w:r w:rsidRPr="00B151F4">
              <w:rPr>
                <w:szCs w:val="20"/>
              </w:rPr>
              <w:t xml:space="preserve">by the </w:t>
            </w:r>
            <w:r w:rsidRPr="00B151F4">
              <w:rPr>
                <w:b/>
                <w:szCs w:val="20"/>
              </w:rPr>
              <w:t>Subc</w:t>
            </w:r>
            <w:r w:rsidRPr="00B151F4">
              <w:rPr>
                <w:rFonts w:cs="Arial"/>
                <w:b/>
                <w:bCs/>
                <w:szCs w:val="20"/>
              </w:rPr>
              <w:t>ontractor</w:t>
            </w:r>
            <w:r w:rsidRPr="00B151F4">
              <w:rPr>
                <w:b/>
                <w:bCs/>
                <w:szCs w:val="20"/>
              </w:rPr>
              <w:t xml:space="preserve"> </w:t>
            </w:r>
            <w:r w:rsidRPr="00B151F4">
              <w:rPr>
                <w:szCs w:val="20"/>
              </w:rPr>
              <w:t xml:space="preserve">in accordance with section 127 of the </w:t>
            </w:r>
            <w:r w:rsidRPr="00B151F4">
              <w:rPr>
                <w:i/>
                <w:szCs w:val="20"/>
              </w:rPr>
              <w:t>Corporations Act 2001</w:t>
            </w:r>
            <w:r w:rsidRPr="00B151F4">
              <w:rPr>
                <w:szCs w:val="20"/>
              </w:rPr>
              <w:t xml:space="preserve"> (Cth):</w:t>
            </w:r>
          </w:p>
        </w:tc>
        <w:tc>
          <w:tcPr>
            <w:tcW w:w="330" w:type="dxa"/>
            <w:tcBorders>
              <w:top w:val="nil"/>
              <w:left w:val="nil"/>
              <w:bottom w:val="nil"/>
              <w:right w:val="single" w:sz="4" w:space="0" w:color="auto"/>
            </w:tcBorders>
          </w:tcPr>
          <w:p w14:paraId="181D224A" w14:textId="77777777" w:rsidR="00B151F4" w:rsidRPr="00B151F4" w:rsidRDefault="00B151F4" w:rsidP="00B151F4">
            <w:pPr>
              <w:keepNext/>
              <w:keepLines/>
              <w:spacing w:after="0"/>
              <w:rPr>
                <w:color w:val="000000"/>
                <w:szCs w:val="20"/>
              </w:rPr>
            </w:pPr>
          </w:p>
        </w:tc>
        <w:tc>
          <w:tcPr>
            <w:tcW w:w="330" w:type="dxa"/>
            <w:tcBorders>
              <w:top w:val="nil"/>
              <w:left w:val="single" w:sz="4" w:space="0" w:color="auto"/>
              <w:bottom w:val="nil"/>
              <w:right w:val="nil"/>
            </w:tcBorders>
          </w:tcPr>
          <w:p w14:paraId="30B92183" w14:textId="77777777" w:rsidR="00B151F4" w:rsidRPr="00B151F4" w:rsidRDefault="00B151F4" w:rsidP="00B151F4">
            <w:pPr>
              <w:keepNext/>
              <w:keepLines/>
              <w:spacing w:after="0"/>
              <w:rPr>
                <w:color w:val="000000"/>
                <w:szCs w:val="20"/>
              </w:rPr>
            </w:pPr>
          </w:p>
        </w:tc>
        <w:tc>
          <w:tcPr>
            <w:tcW w:w="4290" w:type="dxa"/>
          </w:tcPr>
          <w:p w14:paraId="49477402" w14:textId="77777777" w:rsidR="00B151F4" w:rsidRPr="00B151F4" w:rsidRDefault="00B151F4" w:rsidP="00B151F4">
            <w:pPr>
              <w:keepNext/>
              <w:keepLines/>
              <w:spacing w:after="0"/>
              <w:rPr>
                <w:color w:val="000000"/>
                <w:szCs w:val="20"/>
              </w:rPr>
            </w:pPr>
          </w:p>
        </w:tc>
      </w:tr>
      <w:tr w:rsidR="00B151F4" w:rsidRPr="00B151F4" w14:paraId="4104E1E0" w14:textId="77777777" w:rsidTr="00B151F4">
        <w:trPr>
          <w:cantSplit/>
          <w:trHeight w:hRule="exact" w:val="737"/>
        </w:trPr>
        <w:tc>
          <w:tcPr>
            <w:tcW w:w="4400" w:type="dxa"/>
            <w:tcBorders>
              <w:top w:val="nil"/>
              <w:left w:val="nil"/>
              <w:bottom w:val="single" w:sz="4" w:space="0" w:color="auto"/>
              <w:right w:val="nil"/>
            </w:tcBorders>
          </w:tcPr>
          <w:p w14:paraId="38B2E9B1" w14:textId="77777777" w:rsidR="00B151F4" w:rsidRPr="00B151F4" w:rsidRDefault="00B151F4" w:rsidP="00B151F4">
            <w:pPr>
              <w:keepNext/>
              <w:keepLines/>
              <w:spacing w:after="0"/>
              <w:rPr>
                <w:color w:val="000000"/>
                <w:szCs w:val="20"/>
              </w:rPr>
            </w:pPr>
          </w:p>
        </w:tc>
        <w:tc>
          <w:tcPr>
            <w:tcW w:w="330" w:type="dxa"/>
            <w:tcBorders>
              <w:top w:val="nil"/>
              <w:left w:val="nil"/>
              <w:bottom w:val="nil"/>
              <w:right w:val="single" w:sz="4" w:space="0" w:color="auto"/>
            </w:tcBorders>
          </w:tcPr>
          <w:p w14:paraId="42BC09C9" w14:textId="77777777" w:rsidR="00B151F4" w:rsidRPr="00B151F4" w:rsidRDefault="00B151F4" w:rsidP="00B151F4">
            <w:pPr>
              <w:keepNext/>
              <w:keepLines/>
              <w:spacing w:after="0"/>
              <w:rPr>
                <w:color w:val="000000"/>
                <w:szCs w:val="20"/>
              </w:rPr>
            </w:pPr>
          </w:p>
        </w:tc>
        <w:tc>
          <w:tcPr>
            <w:tcW w:w="330" w:type="dxa"/>
            <w:tcBorders>
              <w:top w:val="nil"/>
              <w:left w:val="single" w:sz="4" w:space="0" w:color="auto"/>
              <w:bottom w:val="nil"/>
              <w:right w:val="nil"/>
            </w:tcBorders>
          </w:tcPr>
          <w:p w14:paraId="42D03FBB" w14:textId="77777777" w:rsidR="00B151F4" w:rsidRPr="00B151F4" w:rsidRDefault="00B151F4" w:rsidP="00B151F4">
            <w:pPr>
              <w:keepNext/>
              <w:keepLines/>
              <w:spacing w:after="0"/>
              <w:rPr>
                <w:color w:val="000000"/>
                <w:szCs w:val="20"/>
              </w:rPr>
            </w:pPr>
          </w:p>
        </w:tc>
        <w:tc>
          <w:tcPr>
            <w:tcW w:w="4290" w:type="dxa"/>
            <w:tcBorders>
              <w:top w:val="nil"/>
              <w:left w:val="nil"/>
              <w:bottom w:val="single" w:sz="4" w:space="0" w:color="auto"/>
              <w:right w:val="nil"/>
            </w:tcBorders>
          </w:tcPr>
          <w:p w14:paraId="4A29CF5C" w14:textId="77777777" w:rsidR="00B151F4" w:rsidRPr="00B151F4" w:rsidRDefault="00B151F4" w:rsidP="00B151F4">
            <w:pPr>
              <w:keepNext/>
              <w:keepLines/>
              <w:spacing w:after="0"/>
              <w:rPr>
                <w:color w:val="000000"/>
                <w:szCs w:val="20"/>
              </w:rPr>
            </w:pPr>
          </w:p>
        </w:tc>
      </w:tr>
      <w:tr w:rsidR="00B151F4" w:rsidRPr="00B151F4" w14:paraId="16A40788" w14:textId="77777777" w:rsidTr="00B151F4">
        <w:trPr>
          <w:cantSplit/>
        </w:trPr>
        <w:tc>
          <w:tcPr>
            <w:tcW w:w="4400" w:type="dxa"/>
            <w:tcBorders>
              <w:top w:val="single" w:sz="4" w:space="0" w:color="auto"/>
              <w:left w:val="nil"/>
              <w:bottom w:val="nil"/>
              <w:right w:val="nil"/>
            </w:tcBorders>
            <w:hideMark/>
          </w:tcPr>
          <w:p w14:paraId="735A25F7" w14:textId="77777777" w:rsidR="00B151F4" w:rsidRPr="00B151F4" w:rsidRDefault="00B151F4" w:rsidP="00B151F4">
            <w:pPr>
              <w:keepNext/>
              <w:keepLines/>
              <w:spacing w:after="0"/>
              <w:rPr>
                <w:color w:val="000000"/>
                <w:szCs w:val="20"/>
              </w:rPr>
            </w:pPr>
            <w:r w:rsidRPr="00B151F4">
              <w:rPr>
                <w:color w:val="000000"/>
                <w:szCs w:val="20"/>
              </w:rPr>
              <w:t>Signature of director</w:t>
            </w:r>
          </w:p>
        </w:tc>
        <w:tc>
          <w:tcPr>
            <w:tcW w:w="330" w:type="dxa"/>
          </w:tcPr>
          <w:p w14:paraId="646F5B88" w14:textId="77777777" w:rsidR="00B151F4" w:rsidRPr="00B151F4" w:rsidRDefault="00B151F4" w:rsidP="00B151F4">
            <w:pPr>
              <w:keepNext/>
              <w:keepLines/>
              <w:spacing w:after="0"/>
              <w:rPr>
                <w:color w:val="000000"/>
                <w:szCs w:val="20"/>
              </w:rPr>
            </w:pPr>
          </w:p>
        </w:tc>
        <w:tc>
          <w:tcPr>
            <w:tcW w:w="330" w:type="dxa"/>
          </w:tcPr>
          <w:p w14:paraId="1F175257" w14:textId="77777777" w:rsidR="00B151F4" w:rsidRPr="00B151F4" w:rsidRDefault="00B151F4" w:rsidP="00B151F4">
            <w:pPr>
              <w:keepNext/>
              <w:keepLines/>
              <w:spacing w:after="0"/>
              <w:rPr>
                <w:color w:val="000000"/>
                <w:szCs w:val="20"/>
              </w:rPr>
            </w:pPr>
          </w:p>
        </w:tc>
        <w:tc>
          <w:tcPr>
            <w:tcW w:w="4290" w:type="dxa"/>
            <w:tcBorders>
              <w:top w:val="single" w:sz="4" w:space="0" w:color="auto"/>
              <w:left w:val="nil"/>
              <w:bottom w:val="nil"/>
              <w:right w:val="nil"/>
            </w:tcBorders>
            <w:hideMark/>
          </w:tcPr>
          <w:p w14:paraId="5CBE9697" w14:textId="77777777" w:rsidR="00B151F4" w:rsidRPr="00B151F4" w:rsidRDefault="00B151F4" w:rsidP="00B151F4">
            <w:pPr>
              <w:keepNext/>
              <w:keepLines/>
              <w:spacing w:after="0"/>
              <w:rPr>
                <w:color w:val="000000"/>
                <w:szCs w:val="20"/>
              </w:rPr>
            </w:pPr>
            <w:r w:rsidRPr="00B151F4">
              <w:rPr>
                <w:szCs w:val="20"/>
              </w:rPr>
              <w:t xml:space="preserve">Signature of company secretary/director </w:t>
            </w:r>
            <w:r w:rsidRPr="00B151F4">
              <w:rPr>
                <w:b/>
                <w:i/>
                <w:szCs w:val="20"/>
              </w:rPr>
              <w:t>[</w:t>
            </w:r>
            <w:r w:rsidRPr="00B151F4">
              <w:rPr>
                <w:b/>
                <w:i/>
                <w:iCs/>
                <w:szCs w:val="20"/>
              </w:rPr>
              <w:t>delete position as appropriate</w:t>
            </w:r>
            <w:r w:rsidRPr="00B151F4">
              <w:rPr>
                <w:b/>
                <w:i/>
                <w:szCs w:val="20"/>
              </w:rPr>
              <w:t>]</w:t>
            </w:r>
          </w:p>
        </w:tc>
      </w:tr>
      <w:tr w:rsidR="00B151F4" w:rsidRPr="00B151F4" w14:paraId="77E56902" w14:textId="77777777" w:rsidTr="00B151F4">
        <w:trPr>
          <w:cantSplit/>
          <w:trHeight w:hRule="exact" w:val="737"/>
        </w:trPr>
        <w:tc>
          <w:tcPr>
            <w:tcW w:w="4400" w:type="dxa"/>
          </w:tcPr>
          <w:p w14:paraId="2DC1BCBB" w14:textId="77777777" w:rsidR="00B151F4" w:rsidRPr="00B151F4" w:rsidRDefault="00B151F4" w:rsidP="00B151F4">
            <w:pPr>
              <w:keepNext/>
              <w:keepLines/>
              <w:spacing w:after="0"/>
              <w:rPr>
                <w:color w:val="000000"/>
                <w:szCs w:val="20"/>
              </w:rPr>
            </w:pPr>
          </w:p>
        </w:tc>
        <w:tc>
          <w:tcPr>
            <w:tcW w:w="330" w:type="dxa"/>
          </w:tcPr>
          <w:p w14:paraId="7C7220FB" w14:textId="77777777" w:rsidR="00B151F4" w:rsidRPr="00B151F4" w:rsidRDefault="00B151F4" w:rsidP="00B151F4">
            <w:pPr>
              <w:keepNext/>
              <w:keepLines/>
              <w:spacing w:after="0"/>
              <w:rPr>
                <w:color w:val="000000"/>
                <w:szCs w:val="20"/>
              </w:rPr>
            </w:pPr>
          </w:p>
        </w:tc>
        <w:tc>
          <w:tcPr>
            <w:tcW w:w="330" w:type="dxa"/>
          </w:tcPr>
          <w:p w14:paraId="41682F3A" w14:textId="77777777" w:rsidR="00B151F4" w:rsidRPr="00B151F4" w:rsidRDefault="00B151F4" w:rsidP="00B151F4">
            <w:pPr>
              <w:keepNext/>
              <w:keepLines/>
              <w:spacing w:after="0"/>
              <w:rPr>
                <w:color w:val="000000"/>
                <w:szCs w:val="20"/>
              </w:rPr>
            </w:pPr>
          </w:p>
        </w:tc>
        <w:tc>
          <w:tcPr>
            <w:tcW w:w="4290" w:type="dxa"/>
          </w:tcPr>
          <w:p w14:paraId="54E8893A" w14:textId="77777777" w:rsidR="00B151F4" w:rsidRPr="00B151F4" w:rsidRDefault="00B151F4" w:rsidP="00B151F4">
            <w:pPr>
              <w:keepNext/>
              <w:keepLines/>
              <w:spacing w:after="0"/>
              <w:rPr>
                <w:color w:val="000000"/>
                <w:szCs w:val="20"/>
              </w:rPr>
            </w:pPr>
          </w:p>
        </w:tc>
      </w:tr>
      <w:tr w:rsidR="00B151F4" w:rsidRPr="00B151F4" w14:paraId="7DD1E9A5" w14:textId="77777777" w:rsidTr="00B151F4">
        <w:trPr>
          <w:cantSplit/>
        </w:trPr>
        <w:tc>
          <w:tcPr>
            <w:tcW w:w="4400" w:type="dxa"/>
            <w:tcBorders>
              <w:top w:val="single" w:sz="4" w:space="0" w:color="auto"/>
              <w:left w:val="nil"/>
              <w:bottom w:val="nil"/>
              <w:right w:val="nil"/>
            </w:tcBorders>
            <w:hideMark/>
          </w:tcPr>
          <w:p w14:paraId="36FA63FE" w14:textId="794D1F6C" w:rsidR="00B151F4" w:rsidRPr="00B151F4" w:rsidRDefault="00B151F4" w:rsidP="00B151F4">
            <w:pPr>
              <w:keepLines/>
              <w:spacing w:after="0"/>
              <w:rPr>
                <w:noProof/>
                <w:color w:val="000000"/>
                <w:szCs w:val="20"/>
              </w:rPr>
            </w:pPr>
            <w:r w:rsidRPr="00B151F4">
              <w:rPr>
                <w:szCs w:val="20"/>
              </w:rPr>
              <w:t xml:space="preserve">Full name of director who states that they are a director of the </w:t>
            </w:r>
            <w:r w:rsidRPr="00B151F4">
              <w:rPr>
                <w:b/>
                <w:szCs w:val="20"/>
              </w:rPr>
              <w:t>Subc</w:t>
            </w:r>
            <w:r w:rsidRPr="00B151F4">
              <w:rPr>
                <w:rFonts w:cs="Arial"/>
                <w:b/>
                <w:bCs/>
                <w:szCs w:val="20"/>
              </w:rPr>
              <w:t>ontractor</w:t>
            </w:r>
          </w:p>
        </w:tc>
        <w:tc>
          <w:tcPr>
            <w:tcW w:w="330" w:type="dxa"/>
          </w:tcPr>
          <w:p w14:paraId="3EDAE143" w14:textId="77777777" w:rsidR="00B151F4" w:rsidRPr="00B151F4" w:rsidRDefault="00B151F4" w:rsidP="00B151F4">
            <w:pPr>
              <w:keepLines/>
              <w:spacing w:after="0"/>
              <w:rPr>
                <w:color w:val="000000"/>
                <w:szCs w:val="20"/>
              </w:rPr>
            </w:pPr>
          </w:p>
        </w:tc>
        <w:tc>
          <w:tcPr>
            <w:tcW w:w="330" w:type="dxa"/>
          </w:tcPr>
          <w:p w14:paraId="6E00A6F2" w14:textId="77777777" w:rsidR="00B151F4" w:rsidRPr="00B151F4" w:rsidRDefault="00B151F4" w:rsidP="00B151F4">
            <w:pPr>
              <w:keepLines/>
              <w:spacing w:after="0"/>
              <w:rPr>
                <w:color w:val="000000"/>
                <w:szCs w:val="20"/>
              </w:rPr>
            </w:pPr>
          </w:p>
        </w:tc>
        <w:tc>
          <w:tcPr>
            <w:tcW w:w="4290" w:type="dxa"/>
            <w:tcBorders>
              <w:top w:val="single" w:sz="4" w:space="0" w:color="auto"/>
              <w:left w:val="nil"/>
              <w:bottom w:val="nil"/>
              <w:right w:val="nil"/>
            </w:tcBorders>
            <w:hideMark/>
          </w:tcPr>
          <w:p w14:paraId="2A11896D" w14:textId="4240E7D2" w:rsidR="00B151F4" w:rsidRPr="00B151F4" w:rsidRDefault="00B151F4" w:rsidP="00B151F4">
            <w:pPr>
              <w:keepLines/>
              <w:spacing w:after="0"/>
              <w:rPr>
                <w:color w:val="000000"/>
                <w:szCs w:val="20"/>
              </w:rPr>
            </w:pPr>
            <w:r w:rsidRPr="00B151F4">
              <w:rPr>
                <w:szCs w:val="20"/>
              </w:rPr>
              <w:t xml:space="preserve">Full name of company secretary/director </w:t>
            </w:r>
            <w:r w:rsidRPr="00B151F4">
              <w:rPr>
                <w:b/>
                <w:i/>
                <w:szCs w:val="20"/>
              </w:rPr>
              <w:t>[</w:t>
            </w:r>
            <w:r w:rsidRPr="00B151F4">
              <w:rPr>
                <w:b/>
                <w:i/>
                <w:iCs/>
                <w:szCs w:val="20"/>
              </w:rPr>
              <w:t>delete position as appropriate</w:t>
            </w:r>
            <w:r w:rsidRPr="00B151F4">
              <w:rPr>
                <w:b/>
                <w:i/>
                <w:szCs w:val="20"/>
              </w:rPr>
              <w:t xml:space="preserve">] </w:t>
            </w:r>
            <w:r w:rsidRPr="00B151F4">
              <w:rPr>
                <w:szCs w:val="20"/>
              </w:rPr>
              <w:t xml:space="preserve">who states that they are a company secretary/director </w:t>
            </w:r>
            <w:r w:rsidRPr="00B151F4">
              <w:rPr>
                <w:b/>
                <w:i/>
                <w:szCs w:val="20"/>
              </w:rPr>
              <w:t>[</w:t>
            </w:r>
            <w:r w:rsidRPr="00B151F4">
              <w:rPr>
                <w:b/>
                <w:i/>
                <w:iCs/>
                <w:szCs w:val="20"/>
              </w:rPr>
              <w:t>delete position as appropriate</w:t>
            </w:r>
            <w:r w:rsidRPr="00B151F4">
              <w:rPr>
                <w:b/>
                <w:i/>
                <w:szCs w:val="20"/>
              </w:rPr>
              <w:t>]</w:t>
            </w:r>
            <w:r w:rsidRPr="00B151F4">
              <w:rPr>
                <w:szCs w:val="20"/>
              </w:rPr>
              <w:t xml:space="preserve"> of the </w:t>
            </w:r>
            <w:r w:rsidRPr="00B151F4">
              <w:rPr>
                <w:b/>
                <w:szCs w:val="20"/>
              </w:rPr>
              <w:t>Subc</w:t>
            </w:r>
            <w:r w:rsidRPr="00B151F4">
              <w:rPr>
                <w:rFonts w:cs="Arial"/>
                <w:b/>
                <w:bCs/>
                <w:szCs w:val="20"/>
              </w:rPr>
              <w:t>ontractor</w:t>
            </w:r>
          </w:p>
        </w:tc>
      </w:tr>
    </w:tbl>
    <w:p w14:paraId="19E34637" w14:textId="77777777" w:rsidR="007E4529" w:rsidRPr="00E175BE" w:rsidRDefault="007E4529" w:rsidP="006B76C6">
      <w:pPr>
        <w:pStyle w:val="DefenceBoldNormal"/>
        <w:rPr>
          <w:i/>
        </w:rPr>
      </w:pPr>
      <w:r w:rsidRPr="007E4529">
        <w:rPr>
          <w:b w:val="0"/>
          <w:i/>
        </w:rPr>
        <w:lastRenderedPageBreak/>
        <w:br/>
      </w:r>
      <w:r w:rsidRPr="00E175BE">
        <w:rPr>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7E4529" w:rsidRPr="007E4529" w14:paraId="4E5FCADA" w14:textId="77777777" w:rsidTr="0064279C">
        <w:trPr>
          <w:cantSplit/>
        </w:trPr>
        <w:tc>
          <w:tcPr>
            <w:tcW w:w="4400" w:type="dxa"/>
          </w:tcPr>
          <w:p w14:paraId="3F096D65" w14:textId="77777777" w:rsidR="007E4529" w:rsidRPr="007E4529" w:rsidRDefault="007E4529" w:rsidP="00953EED">
            <w:pPr>
              <w:keepNext/>
              <w:keepLines/>
              <w:spacing w:after="0"/>
            </w:pPr>
            <w:r w:rsidRPr="007E4529">
              <w:rPr>
                <w:rFonts w:cs="Arial"/>
                <w:b/>
                <w:bCs/>
              </w:rPr>
              <w:t xml:space="preserve">Signed </w:t>
            </w:r>
            <w:r w:rsidRPr="007E4529">
              <w:t xml:space="preserve">for and on </w:t>
            </w:r>
            <w:r w:rsidRPr="00A8285F">
              <w:rPr>
                <w:szCs w:val="20"/>
              </w:rPr>
              <w:t xml:space="preserve">behalf of the </w:t>
            </w:r>
            <w:r w:rsidR="00383221" w:rsidRPr="00777751">
              <w:rPr>
                <w:b/>
                <w:szCs w:val="20"/>
              </w:rPr>
              <w:t>Subcontractor</w:t>
            </w:r>
            <w:r w:rsidR="00383221">
              <w:t xml:space="preserve"> </w:t>
            </w:r>
            <w:r w:rsidRPr="007E4529">
              <w:t>by its authorised signatory in the presence of:</w:t>
            </w:r>
          </w:p>
        </w:tc>
        <w:tc>
          <w:tcPr>
            <w:tcW w:w="330" w:type="dxa"/>
            <w:tcBorders>
              <w:right w:val="single" w:sz="4" w:space="0" w:color="auto"/>
            </w:tcBorders>
          </w:tcPr>
          <w:p w14:paraId="67B6851E" w14:textId="77777777" w:rsidR="007E4529" w:rsidRPr="007E4529" w:rsidRDefault="007E4529" w:rsidP="00953EED">
            <w:pPr>
              <w:keepNext/>
              <w:keepLines/>
              <w:spacing w:after="0"/>
            </w:pPr>
          </w:p>
        </w:tc>
        <w:tc>
          <w:tcPr>
            <w:tcW w:w="330" w:type="dxa"/>
            <w:tcBorders>
              <w:left w:val="single" w:sz="4" w:space="0" w:color="auto"/>
            </w:tcBorders>
          </w:tcPr>
          <w:p w14:paraId="601DD066" w14:textId="77777777" w:rsidR="007E4529" w:rsidRPr="007E4529" w:rsidRDefault="007E4529" w:rsidP="00953EED">
            <w:pPr>
              <w:keepNext/>
              <w:keepLines/>
              <w:spacing w:after="0"/>
            </w:pPr>
          </w:p>
        </w:tc>
        <w:tc>
          <w:tcPr>
            <w:tcW w:w="4290" w:type="dxa"/>
          </w:tcPr>
          <w:p w14:paraId="72D0C699" w14:textId="77777777" w:rsidR="007E4529" w:rsidRPr="007E4529" w:rsidRDefault="007E4529" w:rsidP="00953EED">
            <w:pPr>
              <w:keepNext/>
              <w:keepLines/>
              <w:spacing w:after="0"/>
            </w:pPr>
          </w:p>
        </w:tc>
      </w:tr>
      <w:tr w:rsidR="007E4529" w:rsidRPr="007E4529" w14:paraId="5979D099" w14:textId="77777777" w:rsidTr="0064279C">
        <w:trPr>
          <w:cantSplit/>
          <w:trHeight w:hRule="exact" w:val="737"/>
        </w:trPr>
        <w:tc>
          <w:tcPr>
            <w:tcW w:w="4400" w:type="dxa"/>
            <w:tcBorders>
              <w:bottom w:val="single" w:sz="4" w:space="0" w:color="auto"/>
            </w:tcBorders>
          </w:tcPr>
          <w:p w14:paraId="4BF5DCFE" w14:textId="77777777" w:rsidR="007E4529" w:rsidRPr="007E4529" w:rsidRDefault="007E4529" w:rsidP="00953EED">
            <w:pPr>
              <w:keepNext/>
              <w:keepLines/>
              <w:spacing w:after="0"/>
            </w:pPr>
          </w:p>
        </w:tc>
        <w:tc>
          <w:tcPr>
            <w:tcW w:w="330" w:type="dxa"/>
            <w:tcBorders>
              <w:right w:val="single" w:sz="4" w:space="0" w:color="auto"/>
            </w:tcBorders>
          </w:tcPr>
          <w:p w14:paraId="322BE746" w14:textId="77777777" w:rsidR="007E4529" w:rsidRPr="007E4529" w:rsidRDefault="007E4529" w:rsidP="00953EED">
            <w:pPr>
              <w:keepNext/>
              <w:keepLines/>
              <w:spacing w:after="0"/>
            </w:pPr>
          </w:p>
        </w:tc>
        <w:tc>
          <w:tcPr>
            <w:tcW w:w="330" w:type="dxa"/>
            <w:tcBorders>
              <w:left w:val="single" w:sz="4" w:space="0" w:color="auto"/>
            </w:tcBorders>
          </w:tcPr>
          <w:p w14:paraId="59542A97" w14:textId="77777777" w:rsidR="007E4529" w:rsidRPr="007E4529" w:rsidRDefault="007E4529" w:rsidP="00953EED">
            <w:pPr>
              <w:keepNext/>
              <w:keepLines/>
              <w:spacing w:after="0"/>
            </w:pPr>
          </w:p>
        </w:tc>
        <w:tc>
          <w:tcPr>
            <w:tcW w:w="4290" w:type="dxa"/>
            <w:tcBorders>
              <w:bottom w:val="single" w:sz="4" w:space="0" w:color="auto"/>
            </w:tcBorders>
          </w:tcPr>
          <w:p w14:paraId="0CF2CB9C" w14:textId="77777777" w:rsidR="007E4529" w:rsidRPr="007E4529" w:rsidRDefault="007E4529" w:rsidP="00953EED">
            <w:pPr>
              <w:keepNext/>
              <w:keepLines/>
              <w:spacing w:after="0"/>
            </w:pPr>
          </w:p>
        </w:tc>
      </w:tr>
      <w:tr w:rsidR="007E4529" w:rsidRPr="007E4529" w14:paraId="3673745E" w14:textId="77777777" w:rsidTr="0064279C">
        <w:trPr>
          <w:cantSplit/>
        </w:trPr>
        <w:tc>
          <w:tcPr>
            <w:tcW w:w="4400" w:type="dxa"/>
            <w:tcBorders>
              <w:top w:val="single" w:sz="4" w:space="0" w:color="auto"/>
            </w:tcBorders>
          </w:tcPr>
          <w:p w14:paraId="31446EE0" w14:textId="77777777" w:rsidR="007E4529" w:rsidRPr="007E4529" w:rsidRDefault="007E4529" w:rsidP="00953EED">
            <w:pPr>
              <w:keepNext/>
              <w:keepLines/>
              <w:spacing w:after="0"/>
            </w:pPr>
            <w:r w:rsidRPr="007E4529">
              <w:t>Signature of witness</w:t>
            </w:r>
          </w:p>
        </w:tc>
        <w:tc>
          <w:tcPr>
            <w:tcW w:w="330" w:type="dxa"/>
          </w:tcPr>
          <w:p w14:paraId="295E536E" w14:textId="77777777" w:rsidR="007E4529" w:rsidRPr="007E4529" w:rsidRDefault="007E4529" w:rsidP="00953EED">
            <w:pPr>
              <w:keepNext/>
              <w:keepLines/>
              <w:spacing w:after="0"/>
            </w:pPr>
          </w:p>
        </w:tc>
        <w:tc>
          <w:tcPr>
            <w:tcW w:w="330" w:type="dxa"/>
          </w:tcPr>
          <w:p w14:paraId="22B36473" w14:textId="77777777" w:rsidR="007E4529" w:rsidRPr="007E4529" w:rsidRDefault="007E4529" w:rsidP="00953EED">
            <w:pPr>
              <w:keepNext/>
              <w:keepLines/>
              <w:spacing w:after="0"/>
            </w:pPr>
          </w:p>
        </w:tc>
        <w:tc>
          <w:tcPr>
            <w:tcW w:w="4290" w:type="dxa"/>
            <w:tcBorders>
              <w:top w:val="single" w:sz="4" w:space="0" w:color="auto"/>
            </w:tcBorders>
          </w:tcPr>
          <w:p w14:paraId="5721602D" w14:textId="77777777" w:rsidR="007E4529" w:rsidRPr="007E4529" w:rsidRDefault="007E4529" w:rsidP="00953EED">
            <w:pPr>
              <w:keepNext/>
              <w:keepLines/>
              <w:spacing w:after="0"/>
            </w:pPr>
            <w:r w:rsidRPr="007E4529">
              <w:t>Signature of authorised signatory</w:t>
            </w:r>
          </w:p>
        </w:tc>
      </w:tr>
      <w:tr w:rsidR="007E4529" w:rsidRPr="007E4529" w14:paraId="06C90517" w14:textId="77777777" w:rsidTr="0064279C">
        <w:trPr>
          <w:cantSplit/>
          <w:trHeight w:hRule="exact" w:val="737"/>
        </w:trPr>
        <w:tc>
          <w:tcPr>
            <w:tcW w:w="4400" w:type="dxa"/>
            <w:tcBorders>
              <w:bottom w:val="single" w:sz="4" w:space="0" w:color="auto"/>
            </w:tcBorders>
          </w:tcPr>
          <w:p w14:paraId="064401B5" w14:textId="77777777" w:rsidR="007E4529" w:rsidRPr="007E4529" w:rsidRDefault="007E4529" w:rsidP="00953EED">
            <w:pPr>
              <w:keepNext/>
              <w:keepLines/>
              <w:spacing w:after="0"/>
            </w:pPr>
          </w:p>
        </w:tc>
        <w:tc>
          <w:tcPr>
            <w:tcW w:w="330" w:type="dxa"/>
          </w:tcPr>
          <w:p w14:paraId="7A024222" w14:textId="77777777" w:rsidR="007E4529" w:rsidRPr="007E4529" w:rsidRDefault="007E4529" w:rsidP="00953EED">
            <w:pPr>
              <w:keepNext/>
              <w:keepLines/>
              <w:spacing w:after="0"/>
            </w:pPr>
          </w:p>
        </w:tc>
        <w:tc>
          <w:tcPr>
            <w:tcW w:w="330" w:type="dxa"/>
          </w:tcPr>
          <w:p w14:paraId="43B01A32" w14:textId="77777777" w:rsidR="007E4529" w:rsidRPr="007E4529" w:rsidRDefault="007E4529" w:rsidP="00953EED">
            <w:pPr>
              <w:keepNext/>
              <w:keepLines/>
              <w:spacing w:after="0"/>
            </w:pPr>
          </w:p>
        </w:tc>
        <w:tc>
          <w:tcPr>
            <w:tcW w:w="4290" w:type="dxa"/>
            <w:tcBorders>
              <w:bottom w:val="single" w:sz="4" w:space="0" w:color="auto"/>
            </w:tcBorders>
          </w:tcPr>
          <w:p w14:paraId="55E9D624" w14:textId="77777777" w:rsidR="007E4529" w:rsidRPr="007E4529" w:rsidRDefault="007E4529" w:rsidP="00953EED">
            <w:pPr>
              <w:keepNext/>
              <w:keepLines/>
              <w:spacing w:after="0"/>
            </w:pPr>
          </w:p>
        </w:tc>
      </w:tr>
      <w:tr w:rsidR="007E4529" w:rsidRPr="007E4529" w14:paraId="256F2B5E" w14:textId="77777777" w:rsidTr="0064279C">
        <w:trPr>
          <w:cantSplit/>
        </w:trPr>
        <w:tc>
          <w:tcPr>
            <w:tcW w:w="4400" w:type="dxa"/>
            <w:tcBorders>
              <w:top w:val="single" w:sz="4" w:space="0" w:color="auto"/>
            </w:tcBorders>
          </w:tcPr>
          <w:p w14:paraId="68D4E6F2" w14:textId="77777777" w:rsidR="007E4529" w:rsidRPr="007E4529" w:rsidRDefault="007E4529" w:rsidP="00953EED">
            <w:pPr>
              <w:keepNext/>
              <w:keepLines/>
              <w:spacing w:after="0"/>
              <w:rPr>
                <w:noProof/>
              </w:rPr>
            </w:pPr>
            <w:r w:rsidRPr="007E4529">
              <w:t>Full name of witness</w:t>
            </w:r>
          </w:p>
        </w:tc>
        <w:tc>
          <w:tcPr>
            <w:tcW w:w="330" w:type="dxa"/>
          </w:tcPr>
          <w:p w14:paraId="4AACB678" w14:textId="77777777" w:rsidR="007E4529" w:rsidRPr="007E4529" w:rsidRDefault="007E4529" w:rsidP="00953EED">
            <w:pPr>
              <w:keepNext/>
              <w:keepLines/>
              <w:spacing w:after="0"/>
            </w:pPr>
          </w:p>
        </w:tc>
        <w:tc>
          <w:tcPr>
            <w:tcW w:w="330" w:type="dxa"/>
          </w:tcPr>
          <w:p w14:paraId="5EE0EA4A" w14:textId="77777777" w:rsidR="007E4529" w:rsidRPr="007E4529" w:rsidRDefault="007E4529" w:rsidP="00953EED">
            <w:pPr>
              <w:keepNext/>
              <w:keepLines/>
              <w:spacing w:after="0"/>
            </w:pPr>
          </w:p>
        </w:tc>
        <w:tc>
          <w:tcPr>
            <w:tcW w:w="4290" w:type="dxa"/>
          </w:tcPr>
          <w:p w14:paraId="75890AC5" w14:textId="77777777" w:rsidR="007E4529" w:rsidRPr="007E4529" w:rsidRDefault="007E4529" w:rsidP="00953EED">
            <w:pPr>
              <w:keepNext/>
              <w:keepLines/>
              <w:spacing w:after="0"/>
            </w:pPr>
            <w:r w:rsidRPr="007E4529">
              <w:t>Full name of authorised signatory</w:t>
            </w:r>
          </w:p>
        </w:tc>
      </w:tr>
    </w:tbl>
    <w:p w14:paraId="23DDDFCC" w14:textId="26AA1E9A" w:rsidR="007E4529" w:rsidRDefault="007E4529" w:rsidP="00E43F60">
      <w:pPr>
        <w:pStyle w:val="DefenceBoldNormal"/>
        <w:rPr>
          <w:i/>
        </w:rPr>
      </w:pPr>
      <w:r w:rsidRPr="006B76C6">
        <w:rPr>
          <w:i/>
        </w:rPr>
        <w:br/>
      </w:r>
      <w:r w:rsidR="00820907">
        <w:rPr>
          <w:i/>
        </w:rPr>
        <w:br/>
      </w:r>
      <w:r w:rsidRPr="006A15AF">
        <w:rPr>
          <w:i/>
        </w:rPr>
        <w:t>[THESE ARE EXAMPLE EXECUTION CLAUSES ONLY.</w:t>
      </w:r>
      <w:r w:rsidR="000274BE" w:rsidRPr="006A15AF">
        <w:rPr>
          <w:i/>
        </w:rPr>
        <w:t xml:space="preserve"> </w:t>
      </w:r>
      <w:r w:rsidRPr="006A15AF">
        <w:rPr>
          <w:i/>
        </w:rPr>
        <w:t>INSERT APPROPRIATE EXECUTION CLAUSE FOR SUBCONTRACTOR]</w:t>
      </w:r>
    </w:p>
    <w:p w14:paraId="11DF55ED" w14:textId="77777777" w:rsidR="000A6E91" w:rsidRDefault="000A6E91" w:rsidP="00FC597D">
      <w:pPr>
        <w:pStyle w:val="DefenceNormal"/>
        <w:rPr>
          <w:b/>
          <w:i/>
        </w:rPr>
      </w:pPr>
    </w:p>
    <w:p w14:paraId="3FF01D25" w14:textId="77777777" w:rsidR="000A6E91" w:rsidRPr="006A15AF" w:rsidRDefault="000A6E91" w:rsidP="00FC597D">
      <w:pPr>
        <w:pStyle w:val="DefenceNormal"/>
        <w:rPr>
          <w:b/>
          <w:i/>
        </w:rPr>
        <w:sectPr w:rsidR="000A6E91" w:rsidRPr="006A15AF" w:rsidSect="005E4BC9">
          <w:endnotePr>
            <w:numFmt w:val="decimal"/>
          </w:endnotePr>
          <w:pgSz w:w="11905" w:h="16837"/>
          <w:pgMar w:top="1134" w:right="1134" w:bottom="566" w:left="1417" w:header="1134" w:footer="566" w:gutter="0"/>
          <w:pgNumType w:start="1"/>
          <w:cols w:space="720"/>
          <w:noEndnote/>
          <w:docGrid w:linePitch="272"/>
        </w:sectPr>
      </w:pPr>
    </w:p>
    <w:p w14:paraId="799AE92F" w14:textId="5D5C0342" w:rsidR="00DA7739" w:rsidRPr="0042685A" w:rsidRDefault="00DA7739" w:rsidP="0091089B">
      <w:pPr>
        <w:pStyle w:val="DefenceHeading9"/>
        <w:keepNext/>
        <w:numPr>
          <w:ilvl w:val="0"/>
          <w:numId w:val="0"/>
        </w:numPr>
      </w:pPr>
      <w:bookmarkStart w:id="6" w:name="_Toc454791961"/>
      <w:bookmarkStart w:id="7" w:name="ConditionsOfSubcontract"/>
      <w:bookmarkStart w:id="8" w:name="_Toc208306441"/>
      <w:r w:rsidRPr="0042685A">
        <w:lastRenderedPageBreak/>
        <w:t xml:space="preserve">CONDITIONS OF </w:t>
      </w:r>
      <w:r w:rsidR="002B442A">
        <w:t>SUB</w:t>
      </w:r>
      <w:r w:rsidRPr="0042685A">
        <w:t>CONTRACT</w:t>
      </w:r>
      <w:bookmarkEnd w:id="6"/>
      <w:bookmarkEnd w:id="7"/>
      <w:bookmarkEnd w:id="8"/>
    </w:p>
    <w:p w14:paraId="46F09A9F" w14:textId="02568088" w:rsidR="00DA7739" w:rsidRDefault="00DA7739" w:rsidP="006E329F">
      <w:pPr>
        <w:pStyle w:val="DefenceHeading1"/>
        <w:numPr>
          <w:ilvl w:val="0"/>
          <w:numId w:val="7"/>
        </w:numPr>
      </w:pPr>
      <w:bookmarkStart w:id="9" w:name="_Ref71640353"/>
      <w:bookmarkStart w:id="10" w:name="_Toc454791962"/>
      <w:bookmarkStart w:id="11" w:name="_Toc208306442"/>
      <w:r>
        <w:t>GLOSSARY OF TERMS, INTERPRETATION AND MISCELLANEOUS</w:t>
      </w:r>
      <w:bookmarkEnd w:id="9"/>
      <w:bookmarkEnd w:id="10"/>
      <w:bookmarkEnd w:id="11"/>
    </w:p>
    <w:p w14:paraId="1768AAFE" w14:textId="65B3E535" w:rsidR="00DA7739" w:rsidRDefault="00DA7739" w:rsidP="00953EED">
      <w:pPr>
        <w:pStyle w:val="DefenceHeading2"/>
      </w:pPr>
      <w:bookmarkStart w:id="12" w:name="_Ref71631976"/>
      <w:bookmarkStart w:id="13" w:name="_Ref71631998"/>
      <w:bookmarkStart w:id="14" w:name="_Ref71632377"/>
      <w:bookmarkStart w:id="15" w:name="_Ref71632563"/>
      <w:bookmarkStart w:id="16" w:name="_Ref71632572"/>
      <w:bookmarkStart w:id="17" w:name="_Ref71638132"/>
      <w:bookmarkStart w:id="18" w:name="_Ref71640362"/>
      <w:bookmarkStart w:id="19" w:name="_Toc454791963"/>
      <w:bookmarkStart w:id="20" w:name="_Toc208306443"/>
      <w:r>
        <w:t>Glossary of Terms</w:t>
      </w:r>
      <w:bookmarkEnd w:id="12"/>
      <w:bookmarkEnd w:id="13"/>
      <w:bookmarkEnd w:id="14"/>
      <w:bookmarkEnd w:id="15"/>
      <w:bookmarkEnd w:id="16"/>
      <w:bookmarkEnd w:id="17"/>
      <w:bookmarkEnd w:id="18"/>
      <w:bookmarkEnd w:id="19"/>
      <w:bookmarkEnd w:id="20"/>
    </w:p>
    <w:p w14:paraId="257494F6" w14:textId="396713CD" w:rsidR="00DA7739" w:rsidRDefault="00DA7739" w:rsidP="006B76C6">
      <w:pPr>
        <w:pStyle w:val="DefenceNormal"/>
      </w:pPr>
      <w:r>
        <w:t>Unless the context otherwise indicates, whenever used in th</w:t>
      </w:r>
      <w:r w:rsidR="00B32409">
        <w:t>e</w:t>
      </w:r>
      <w:r>
        <w:t xml:space="preserve"> </w:t>
      </w:r>
      <w:r w:rsidR="00E734A7" w:rsidRPr="00777751">
        <w:t>Subcontract</w:t>
      </w:r>
      <w:r>
        <w:t>, each word or phrase in the headings in</w:t>
      </w:r>
      <w:r w:rsidR="000274BE">
        <w:t xml:space="preserve"> </w:t>
      </w:r>
      <w:r>
        <w:t>clause</w:t>
      </w:r>
      <w:r w:rsidR="005247DE">
        <w:t> </w:t>
      </w:r>
      <w:r w:rsidR="005247DE">
        <w:fldChar w:fldCharType="begin"/>
      </w:r>
      <w:r w:rsidR="005247DE">
        <w:instrText xml:space="preserve"> REF _Ref71631998 \w \h </w:instrText>
      </w:r>
      <w:r w:rsidR="00E12F3A">
        <w:instrText xml:space="preserve"> \* MERGEFORMAT </w:instrText>
      </w:r>
      <w:r w:rsidR="005247DE">
        <w:fldChar w:fldCharType="separate"/>
      </w:r>
      <w:r w:rsidR="00EB1FEA">
        <w:t>1.1</w:t>
      </w:r>
      <w:r w:rsidR="005247DE">
        <w:fldChar w:fldCharType="end"/>
      </w:r>
      <w:r>
        <w:t xml:space="preserve"> has the meaning given to it under the relevant heading</w:t>
      </w:r>
      <w:r w:rsidR="001E384A">
        <w:t>.</w:t>
      </w:r>
      <w:r w:rsidR="00497FCA">
        <w:t xml:space="preserve"> </w:t>
      </w:r>
    </w:p>
    <w:p w14:paraId="2E0BD5EA" w14:textId="4BC4EC60" w:rsidR="00A515B9" w:rsidRDefault="00A515B9" w:rsidP="00FC597D">
      <w:pPr>
        <w:pStyle w:val="DefenceBoldNormal"/>
      </w:pPr>
      <w:bookmarkStart w:id="21" w:name="AccreditedBuildingSurveyor"/>
      <w:r>
        <w:t>Accredited Building Surveyor</w:t>
      </w:r>
      <w:bookmarkEnd w:id="21"/>
    </w:p>
    <w:p w14:paraId="5376256E" w14:textId="77BCBE96" w:rsidR="0007371E" w:rsidRPr="00A515B9" w:rsidRDefault="00A515B9" w:rsidP="00B91B65">
      <w:pPr>
        <w:pStyle w:val="DefenceDefinition0"/>
      </w:pPr>
      <w:r>
        <w:t xml:space="preserve">A person who </w:t>
      </w:r>
      <w:bookmarkStart w:id="22" w:name="_Ref454915724"/>
      <w:r w:rsidR="00EB5E2C">
        <w:t xml:space="preserve">meets all requirements of </w:t>
      </w:r>
      <w:r>
        <w:t xml:space="preserve">a </w:t>
      </w:r>
      <w:r w:rsidR="00EB5E2C">
        <w:t>"</w:t>
      </w:r>
      <w:r w:rsidRPr="004209A7">
        <w:t>building</w:t>
      </w:r>
      <w:r>
        <w:t xml:space="preserve"> surveyor</w:t>
      </w:r>
      <w:r w:rsidR="00EB5E2C">
        <w:t xml:space="preserve">" in accordance with and </w:t>
      </w:r>
      <w:r w:rsidR="008E164D">
        <w:t xml:space="preserve">as </w:t>
      </w:r>
      <w:r w:rsidR="00EB5E2C">
        <w:t>defined in the</w:t>
      </w:r>
      <w:r>
        <w:t xml:space="preserve"> Building </w:t>
      </w:r>
      <w:bookmarkEnd w:id="22"/>
      <w:r w:rsidR="00A93A24" w:rsidRPr="00777751">
        <w:t>Works</w:t>
      </w:r>
      <w:r w:rsidR="00EB5E2C">
        <w:t xml:space="preserve"> Manual</w:t>
      </w:r>
      <w:r>
        <w:t>.</w:t>
      </w:r>
    </w:p>
    <w:p w14:paraId="7686C6DF" w14:textId="45F915E2" w:rsidR="00633A52" w:rsidRPr="00633A52" w:rsidRDefault="00633A52" w:rsidP="006B76C6">
      <w:pPr>
        <w:pStyle w:val="DefenceBoldNormal"/>
      </w:pPr>
      <w:bookmarkStart w:id="23" w:name="ACM"/>
      <w:r w:rsidRPr="00633A52">
        <w:t>ACM</w:t>
      </w:r>
      <w:bookmarkEnd w:id="23"/>
    </w:p>
    <w:p w14:paraId="2B885804" w14:textId="6764D162" w:rsidR="00633A52" w:rsidRPr="008148D9" w:rsidRDefault="00FB40FA" w:rsidP="00FB40FA">
      <w:pPr>
        <w:pStyle w:val="DefenceDefinition0"/>
      </w:pPr>
      <w:r w:rsidRPr="00FB40FA">
        <w:t xml:space="preserve">Has the meaning given in subregulation 5(1) of the </w:t>
      </w:r>
      <w:r w:rsidRPr="00E43F60">
        <w:rPr>
          <w:i/>
        </w:rPr>
        <w:t>Work Health and Safety Regulations</w:t>
      </w:r>
      <w:r w:rsidRPr="00FB40FA">
        <w:t xml:space="preserve"> </w:t>
      </w:r>
      <w:r w:rsidRPr="002C4F19">
        <w:rPr>
          <w:i/>
        </w:rPr>
        <w:t>2011</w:t>
      </w:r>
      <w:r w:rsidRPr="00FB40FA">
        <w:t xml:space="preserve"> (Cth)</w:t>
      </w:r>
      <w:proofErr w:type="gramStart"/>
      <w:r w:rsidR="00633A52">
        <w:t>.</w:t>
      </w:r>
      <w:proofErr w:type="gramEnd"/>
    </w:p>
    <w:p w14:paraId="28A566CC" w14:textId="2FF34185" w:rsidR="00DA7739" w:rsidRDefault="00DA7739" w:rsidP="00FC597D">
      <w:pPr>
        <w:pStyle w:val="DefenceBoldNormal"/>
      </w:pPr>
      <w:bookmarkStart w:id="24" w:name="ActofPrevention"/>
      <w:r w:rsidRPr="00E24895">
        <w:t>Act of Prevention</w:t>
      </w:r>
      <w:bookmarkEnd w:id="24"/>
    </w:p>
    <w:p w14:paraId="6C6575AD" w14:textId="77777777" w:rsidR="00DA7739" w:rsidRDefault="00DA7739" w:rsidP="004209A7">
      <w:pPr>
        <w:pStyle w:val="DefenceDefinition0"/>
      </w:pPr>
      <w:r w:rsidRPr="004209A7">
        <w:t>Any</w:t>
      </w:r>
      <w:r>
        <w:t xml:space="preserve"> one of:</w:t>
      </w:r>
    </w:p>
    <w:p w14:paraId="0B605853" w14:textId="77777777" w:rsidR="00DA7739" w:rsidRDefault="00DA7739" w:rsidP="004209A7">
      <w:pPr>
        <w:pStyle w:val="DefenceDefinitionNum"/>
      </w:pPr>
      <w:r>
        <w:t xml:space="preserve">a breach of the </w:t>
      </w:r>
      <w:r w:rsidR="00E734A7" w:rsidRPr="00777751">
        <w:t>Subcontract</w:t>
      </w:r>
      <w:r>
        <w:t xml:space="preserve"> by the </w:t>
      </w:r>
      <w:r w:rsidR="00417B9D" w:rsidRPr="00777751">
        <w:t>Contractor</w:t>
      </w:r>
      <w:r>
        <w:t>;</w:t>
      </w:r>
    </w:p>
    <w:p w14:paraId="0A291FFA" w14:textId="6C4BE5B3" w:rsidR="00DA7739" w:rsidRDefault="00DA7739" w:rsidP="004209A7">
      <w:pPr>
        <w:pStyle w:val="DefenceDefinitionNum"/>
      </w:pPr>
      <w:bookmarkStart w:id="25" w:name="_Ref114038214"/>
      <w:r>
        <w:t xml:space="preserve">any other act or omission of the </w:t>
      </w:r>
      <w:r w:rsidR="00BB6E91" w:rsidRPr="00777751">
        <w:t>Commonwealth</w:t>
      </w:r>
      <w:r w:rsidR="005D22C3">
        <w:t xml:space="preserve">, the </w:t>
      </w:r>
      <w:r w:rsidR="006B1E82" w:rsidRPr="00777751">
        <w:t>MCC Contract Administrator</w:t>
      </w:r>
      <w:r w:rsidR="005D22C3">
        <w:t xml:space="preserve">, the </w:t>
      </w:r>
      <w:r w:rsidR="00333EFF" w:rsidRPr="00777751">
        <w:t>Contractor</w:t>
      </w:r>
      <w:r>
        <w:t xml:space="preserve">, the </w:t>
      </w:r>
      <w:r w:rsidR="001125E6" w:rsidRPr="00777751">
        <w:t>Contractor</w:t>
      </w:r>
      <w:r w:rsidR="00C62F0D" w:rsidRPr="00777751">
        <w:t>’</w:t>
      </w:r>
      <w:r w:rsidR="001125E6" w:rsidRPr="00777751">
        <w:t>s Representative</w:t>
      </w:r>
      <w:r>
        <w:t xml:space="preserve"> or an </w:t>
      </w:r>
      <w:r w:rsidR="00A942D3" w:rsidRPr="00777751">
        <w:t>Other Contractor</w:t>
      </w:r>
      <w:r>
        <w:t xml:space="preserve"> engaged by the</w:t>
      </w:r>
      <w:r w:rsidR="00CA05BB">
        <w:t xml:space="preserve"> Commonwealth or the</w:t>
      </w:r>
      <w:r>
        <w:t xml:space="preserve"> </w:t>
      </w:r>
      <w:r w:rsidR="00333EFF" w:rsidRPr="00777751">
        <w:t>Contractor</w:t>
      </w:r>
      <w:r>
        <w:t>; or</w:t>
      </w:r>
      <w:bookmarkEnd w:id="25"/>
    </w:p>
    <w:p w14:paraId="66BC79A8" w14:textId="47999A3D" w:rsidR="00DA7739" w:rsidRDefault="00DA7739" w:rsidP="004209A7">
      <w:pPr>
        <w:pStyle w:val="DefenceDefinitionNum"/>
      </w:pPr>
      <w:r>
        <w:t xml:space="preserve">a </w:t>
      </w:r>
      <w:r w:rsidR="001E374A" w:rsidRPr="00777751">
        <w:t>Variation</w:t>
      </w:r>
      <w:r>
        <w:t xml:space="preserve"> the subject of a </w:t>
      </w:r>
      <w:r w:rsidR="001F233D" w:rsidRPr="00777751">
        <w:t>direction</w:t>
      </w:r>
      <w:r>
        <w:t xml:space="preserve"> by the </w:t>
      </w:r>
      <w:r w:rsidR="003208C7" w:rsidRPr="00777751">
        <w:t>Contractor</w:t>
      </w:r>
      <w:r w:rsidR="00C62F0D" w:rsidRPr="00777751">
        <w:t>’</w:t>
      </w:r>
      <w:r w:rsidR="003208C7" w:rsidRPr="00777751">
        <w:t>s Representative</w:t>
      </w:r>
      <w:r>
        <w:t xml:space="preserve">, except where the </w:t>
      </w:r>
      <w:r w:rsidR="001E374A" w:rsidRPr="00777751">
        <w:t>Variation</w:t>
      </w:r>
      <w:r>
        <w:t xml:space="preserve"> is instructed in the circumstances described in clause</w:t>
      </w:r>
      <w:r w:rsidR="005247DE">
        <w:t> </w:t>
      </w:r>
      <w:r w:rsidR="005247DE">
        <w:fldChar w:fldCharType="begin"/>
      </w:r>
      <w:r w:rsidR="005247DE">
        <w:instrText xml:space="preserve"> REF _Ref71632036 \w \h </w:instrText>
      </w:r>
      <w:r w:rsidR="00DE2244">
        <w:instrText xml:space="preserve"> \* MERGEFORMAT </w:instrText>
      </w:r>
      <w:r w:rsidR="005247DE">
        <w:fldChar w:fldCharType="separate"/>
      </w:r>
      <w:r w:rsidR="00EB1FEA">
        <w:t>9.9(b)</w:t>
      </w:r>
      <w:r w:rsidR="005247DE">
        <w:fldChar w:fldCharType="end"/>
      </w:r>
      <w:r w:rsidR="00195DF7">
        <w:t>,</w:t>
      </w:r>
    </w:p>
    <w:p w14:paraId="7FD37876" w14:textId="383296E2" w:rsidR="0022637D" w:rsidRDefault="00EF5AF8" w:rsidP="004F624F">
      <w:pPr>
        <w:pStyle w:val="DefenceDefinition0"/>
      </w:pPr>
      <w:proofErr w:type="gramStart"/>
      <w:r w:rsidRPr="001F33F3">
        <w:t>but</w:t>
      </w:r>
      <w:proofErr w:type="gramEnd"/>
      <w:r w:rsidRPr="001F33F3">
        <w:t xml:space="preserve"> excluding any act or omission of </w:t>
      </w:r>
      <w:r w:rsidR="006A0CC1">
        <w:t xml:space="preserve">any person specified in paragraph </w:t>
      </w:r>
      <w:r w:rsidR="006A0CC1">
        <w:fldChar w:fldCharType="begin"/>
      </w:r>
      <w:r w:rsidR="006A0CC1">
        <w:instrText xml:space="preserve"> REF _Ref114038214 \n \h </w:instrText>
      </w:r>
      <w:r w:rsidR="006A0CC1">
        <w:fldChar w:fldCharType="separate"/>
      </w:r>
      <w:r w:rsidR="00EB1FEA">
        <w:t>(b)</w:t>
      </w:r>
      <w:r w:rsidR="006A0CC1">
        <w:fldChar w:fldCharType="end"/>
      </w:r>
      <w:r w:rsidRPr="001F33F3">
        <w:t xml:space="preserve"> in accordance with or otherwise permitted by the </w:t>
      </w:r>
      <w:r w:rsidR="004F5256" w:rsidRPr="00777751">
        <w:t>Subc</w:t>
      </w:r>
      <w:r w:rsidRPr="00777751">
        <w:t>ontract</w:t>
      </w:r>
      <w:r w:rsidRPr="001F33F3">
        <w:t>.</w:t>
      </w:r>
    </w:p>
    <w:p w14:paraId="378DB982" w14:textId="5AC43D0A" w:rsidR="00DA7739" w:rsidRDefault="00DA7739" w:rsidP="00FC597D">
      <w:pPr>
        <w:pStyle w:val="DefenceBoldNormal"/>
      </w:pPr>
      <w:bookmarkStart w:id="26" w:name="Approval"/>
      <w:r w:rsidRPr="00DE2244">
        <w:t>Approval</w:t>
      </w:r>
      <w:bookmarkEnd w:id="26"/>
    </w:p>
    <w:p w14:paraId="53126F8A" w14:textId="77777777" w:rsidR="00DA7739" w:rsidRPr="00915DEB" w:rsidRDefault="00DA7739" w:rsidP="004209A7">
      <w:pPr>
        <w:pStyle w:val="DefenceDefinition0"/>
      </w:pPr>
      <w:r>
        <w:t xml:space="preserve">Any licence, permit, consent, </w:t>
      </w:r>
      <w:r w:rsidRPr="002624C0">
        <w:t>approval</w:t>
      </w:r>
      <w:r>
        <w:t xml:space="preserve">, determination, certificate, notice or other requirement of any </w:t>
      </w:r>
      <w:r w:rsidR="00BB6E91" w:rsidRPr="00777751">
        <w:t>Commonwealth</w:t>
      </w:r>
      <w:r>
        <w:t xml:space="preserve">, State, Territory or local authority, body or other organisation having any jurisdiction in connection with the </w:t>
      </w:r>
      <w:r w:rsidR="00B04ECD" w:rsidRPr="00777751">
        <w:t>Site</w:t>
      </w:r>
      <w:r>
        <w:t xml:space="preserve">, the </w:t>
      </w:r>
      <w:r w:rsidR="00A8440A" w:rsidRPr="00777751">
        <w:t>Subcontractor’s Activities</w:t>
      </w:r>
      <w:r w:rsidRPr="00915DEB">
        <w:t xml:space="preserve"> or </w:t>
      </w:r>
      <w:r w:rsidR="008148D9" w:rsidRPr="00915DEB">
        <w:t xml:space="preserve">the </w:t>
      </w:r>
      <w:r w:rsidR="00A93A24" w:rsidRPr="00777751">
        <w:t>Subcontract Works</w:t>
      </w:r>
      <w:r w:rsidR="008148D9" w:rsidRPr="00915DEB">
        <w:t xml:space="preserve"> or </w:t>
      </w:r>
      <w:r w:rsidRPr="00915DEB">
        <w:t xml:space="preserve">under any applicable </w:t>
      </w:r>
      <w:r w:rsidRPr="00777751">
        <w:t>Statutory Requirement</w:t>
      </w:r>
      <w:r w:rsidRPr="00915DEB">
        <w:t>, which must be obtained or satisfied to:</w:t>
      </w:r>
      <w:r w:rsidR="00497FCA" w:rsidRPr="00915DEB">
        <w:t xml:space="preserve"> </w:t>
      </w:r>
    </w:p>
    <w:p w14:paraId="054DEDA2" w14:textId="77777777" w:rsidR="00DA7739" w:rsidRDefault="00DA7739" w:rsidP="004209A7">
      <w:pPr>
        <w:pStyle w:val="DefenceDefinitionNum"/>
      </w:pPr>
      <w:r>
        <w:t xml:space="preserve">carry out </w:t>
      </w:r>
      <w:r w:rsidRPr="00220C0C">
        <w:t xml:space="preserve">the </w:t>
      </w:r>
      <w:r w:rsidR="00A8440A" w:rsidRPr="00777751">
        <w:t>Subcontractor’s Activities</w:t>
      </w:r>
      <w:r w:rsidR="008148D9" w:rsidRPr="00915DEB">
        <w:t xml:space="preserve"> or the </w:t>
      </w:r>
      <w:r w:rsidR="00A93A24" w:rsidRPr="00777751">
        <w:t>Subcontract Works</w:t>
      </w:r>
      <w:r w:rsidRPr="00915DEB">
        <w:t>; or</w:t>
      </w:r>
    </w:p>
    <w:p w14:paraId="19A213EE" w14:textId="77777777" w:rsidR="00DA7739" w:rsidRDefault="00DA7739" w:rsidP="004209A7">
      <w:pPr>
        <w:pStyle w:val="DefenceDefinitionNum"/>
      </w:pPr>
      <w:proofErr w:type="gramStart"/>
      <w:r>
        <w:t>occupy</w:t>
      </w:r>
      <w:proofErr w:type="gramEnd"/>
      <w:r w:rsidR="00473F4B">
        <w:t>,</w:t>
      </w:r>
      <w:r>
        <w:t xml:space="preserve"> use</w:t>
      </w:r>
      <w:r w:rsidR="00473F4B">
        <w:t xml:space="preserve">, </w:t>
      </w:r>
      <w:r w:rsidR="008148D9">
        <w:t xml:space="preserve">maintain or </w:t>
      </w:r>
      <w:r w:rsidR="00341C5F">
        <w:t>o</w:t>
      </w:r>
      <w:r w:rsidR="008148D9">
        <w:t>perate</w:t>
      </w:r>
      <w:r>
        <w:t xml:space="preserve"> the completed </w:t>
      </w:r>
      <w:r w:rsidR="00A93A24" w:rsidRPr="00777751">
        <w:t>Subcontract Works</w:t>
      </w:r>
      <w:r w:rsidRPr="00B55AC6">
        <w:t>.</w:t>
      </w:r>
    </w:p>
    <w:p w14:paraId="79E34E26" w14:textId="06241058" w:rsidR="00DA7739" w:rsidRDefault="00DA7739" w:rsidP="00FC597D">
      <w:pPr>
        <w:pStyle w:val="DefenceBoldNormal"/>
      </w:pPr>
      <w:bookmarkStart w:id="27" w:name="ApprovedSecurity"/>
      <w:r w:rsidRPr="00DE2244">
        <w:t>Approved Security</w:t>
      </w:r>
      <w:bookmarkEnd w:id="27"/>
    </w:p>
    <w:p w14:paraId="203A0CF4" w14:textId="59157046" w:rsidR="00DA7739" w:rsidRDefault="00DA7739" w:rsidP="004209A7">
      <w:pPr>
        <w:pStyle w:val="DefenceDefinition0"/>
      </w:pPr>
      <w:r>
        <w:t xml:space="preserve">An unconditional undertaking (duly stamped) in the form set out in the </w:t>
      </w:r>
      <w:r w:rsidR="00B04ECD" w:rsidRPr="00777751">
        <w:t>Schedule of Collateral Documents</w:t>
      </w:r>
      <w:r>
        <w:t xml:space="preserve"> and otherwise on terms and given by a financial institution</w:t>
      </w:r>
      <w:r w:rsidR="00EB5E2C">
        <w:t xml:space="preserve"> (including an Australian Prudential Regulation Authority-regulated insurer)</w:t>
      </w:r>
      <w:r>
        <w:t xml:space="preserve"> approved by the </w:t>
      </w:r>
      <w:r w:rsidR="00333EFF" w:rsidRPr="00777751">
        <w:t>Contractor</w:t>
      </w:r>
      <w:r>
        <w:t>.</w:t>
      </w:r>
      <w:r w:rsidR="003C3C7A">
        <w:t xml:space="preserve"> </w:t>
      </w:r>
    </w:p>
    <w:p w14:paraId="6E0FBDEF" w14:textId="77777777" w:rsidR="00FB40FA" w:rsidRDefault="00FB40FA" w:rsidP="00FB40FA">
      <w:pPr>
        <w:pStyle w:val="DefenceBoldNormal"/>
      </w:pPr>
      <w:bookmarkStart w:id="28" w:name="ASDCertifiedCloudServicesList"/>
      <w:r>
        <w:t>Asbestos</w:t>
      </w:r>
    </w:p>
    <w:p w14:paraId="6CF67D19" w14:textId="77777777" w:rsidR="00FB40FA" w:rsidRPr="00E43F60" w:rsidRDefault="00FB40FA" w:rsidP="00FB40FA">
      <w:pPr>
        <w:pStyle w:val="DefenceBoldNormal"/>
        <w:rPr>
          <w:b w:val="0"/>
        </w:rPr>
      </w:pPr>
      <w:r w:rsidRPr="00E43F60">
        <w:rPr>
          <w:b w:val="0"/>
        </w:rPr>
        <w:t xml:space="preserve">Has the meaning given in subregulation 5(1) of the </w:t>
      </w:r>
      <w:r w:rsidRPr="00E43F60">
        <w:rPr>
          <w:b w:val="0"/>
          <w:i/>
        </w:rPr>
        <w:t>Work Health and Safety Regulations</w:t>
      </w:r>
      <w:r w:rsidRPr="00E43F60">
        <w:rPr>
          <w:b w:val="0"/>
        </w:rPr>
        <w:t xml:space="preserve"> </w:t>
      </w:r>
      <w:r w:rsidRPr="002C4F19">
        <w:rPr>
          <w:b w:val="0"/>
          <w:i/>
        </w:rPr>
        <w:t>2011</w:t>
      </w:r>
      <w:r w:rsidRPr="00E43F60">
        <w:rPr>
          <w:b w:val="0"/>
        </w:rPr>
        <w:t xml:space="preserve"> (Cth)</w:t>
      </w:r>
      <w:proofErr w:type="gramStart"/>
      <w:r w:rsidRPr="00E43F60">
        <w:rPr>
          <w:b w:val="0"/>
        </w:rPr>
        <w:t>.</w:t>
      </w:r>
      <w:proofErr w:type="gramEnd"/>
    </w:p>
    <w:p w14:paraId="46124339" w14:textId="77777777" w:rsidR="00EB5E2C" w:rsidRPr="009B4B4C" w:rsidRDefault="00EB5E2C" w:rsidP="00EB5E2C">
      <w:pPr>
        <w:pStyle w:val="DefenceBoldNormal"/>
      </w:pPr>
      <w:bookmarkStart w:id="29" w:name="_BPDC_LN_INS_4138"/>
      <w:bookmarkStart w:id="30" w:name="_BPDC_PR_INS_4139"/>
      <w:bookmarkStart w:id="31" w:name="_BPDC_LN_INS_4136"/>
      <w:bookmarkStart w:id="32" w:name="_BPDC_PR_INS_4137"/>
      <w:bookmarkStart w:id="33" w:name="_BPDC_LN_INS_4134"/>
      <w:bookmarkStart w:id="34" w:name="_BPDC_PR_INS_4135"/>
      <w:bookmarkStart w:id="35" w:name="AustralianPrivacyPrinciple"/>
      <w:bookmarkEnd w:id="28"/>
      <w:bookmarkEnd w:id="29"/>
      <w:bookmarkEnd w:id="30"/>
      <w:bookmarkEnd w:id="31"/>
      <w:bookmarkEnd w:id="32"/>
      <w:bookmarkEnd w:id="33"/>
      <w:bookmarkEnd w:id="34"/>
      <w:r w:rsidRPr="009B4B4C">
        <w:t>Asbestos Management Plan</w:t>
      </w:r>
    </w:p>
    <w:p w14:paraId="45A9C6EF" w14:textId="6B5ED552" w:rsidR="00EB5E2C" w:rsidRPr="00303DE7" w:rsidRDefault="00EB5E2C" w:rsidP="001F2E3D">
      <w:pPr>
        <w:pStyle w:val="DefenceDefinition0"/>
        <w:numPr>
          <w:ilvl w:val="0"/>
          <w:numId w:val="18"/>
        </w:numPr>
      </w:pPr>
      <w:r w:rsidRPr="009B4B4C">
        <w:t xml:space="preserve">The Security and Estate Group Asbestos Management Plan </w:t>
      </w:r>
      <w:bookmarkStart w:id="36" w:name="_Hlk209184949"/>
      <w:r w:rsidR="00E652D6">
        <w:t>(including Annex A – Asbestos in Soils and Surface Contamination)</w:t>
      </w:r>
      <w:r w:rsidR="00E652D6" w:rsidRPr="009D1884">
        <w:t xml:space="preserve"> </w:t>
      </w:r>
      <w:bookmarkEnd w:id="36"/>
      <w:r w:rsidRPr="009B4B4C">
        <w:t xml:space="preserve">dated </w:t>
      </w:r>
      <w:r w:rsidR="00E652D6">
        <w:t>1 September 2025</w:t>
      </w:r>
      <w:r w:rsidRPr="009B4B4C">
        <w:t xml:space="preserve">, available at https://www.defence.gov.au/business-industry/industry-governance/industry-regulations/security-and-estate-asbestos-management-plan, as amended </w:t>
      </w:r>
      <w:r w:rsidRPr="00092620">
        <w:t xml:space="preserve">or replaced </w:t>
      </w:r>
      <w:r w:rsidRPr="009B4B4C">
        <w:t>from time to time.</w:t>
      </w:r>
    </w:p>
    <w:p w14:paraId="1D41A7E0" w14:textId="77777777" w:rsidR="00EB5E2C" w:rsidRPr="00092620" w:rsidRDefault="00EB5E2C" w:rsidP="00EB5E2C">
      <w:pPr>
        <w:pStyle w:val="DefenceBoldNormal"/>
      </w:pPr>
      <w:r w:rsidRPr="00092620">
        <w:lastRenderedPageBreak/>
        <w:t>Asbestos Related Activities</w:t>
      </w:r>
    </w:p>
    <w:p w14:paraId="7AD2092C" w14:textId="77777777" w:rsidR="00EB5E2C" w:rsidRPr="00092620" w:rsidRDefault="00EB5E2C" w:rsidP="00EB5E2C">
      <w:pPr>
        <w:pStyle w:val="DefenceBoldNormal"/>
        <w:rPr>
          <w:b w:val="0"/>
          <w:bCs/>
        </w:rPr>
      </w:pPr>
      <w:r w:rsidRPr="00092620">
        <w:rPr>
          <w:b w:val="0"/>
          <w:bCs/>
        </w:rPr>
        <w:t xml:space="preserve">Any activity relating to Asbestos, including the: </w:t>
      </w:r>
    </w:p>
    <w:p w14:paraId="6249883F" w14:textId="77777777" w:rsidR="00E652D6" w:rsidRPr="00201371" w:rsidRDefault="00EB5E2C" w:rsidP="001F2E3D">
      <w:pPr>
        <w:pStyle w:val="DefenceDefinitionNum"/>
        <w:numPr>
          <w:ilvl w:val="1"/>
          <w:numId w:val="18"/>
        </w:numPr>
        <w:rPr>
          <w:b/>
        </w:rPr>
      </w:pPr>
      <w:r w:rsidRPr="009B4B4C">
        <w:rPr>
          <w:color w:val="auto"/>
        </w:rPr>
        <w:t xml:space="preserve">management, handling, removal of Asbestos; </w:t>
      </w:r>
    </w:p>
    <w:p w14:paraId="66B6E427" w14:textId="4816A53C" w:rsidR="00EB5E2C" w:rsidRPr="009B4B4C" w:rsidRDefault="00E652D6" w:rsidP="001F2E3D">
      <w:pPr>
        <w:pStyle w:val="DefenceDefinitionNum"/>
        <w:numPr>
          <w:ilvl w:val="1"/>
          <w:numId w:val="18"/>
        </w:numPr>
        <w:rPr>
          <w:b/>
        </w:rPr>
      </w:pPr>
      <w:r>
        <w:rPr>
          <w:color w:val="auto"/>
        </w:rPr>
        <w:t xml:space="preserve">disposal of Asbestos, whether on or off Site; </w:t>
      </w:r>
      <w:r w:rsidR="00EB5E2C" w:rsidRPr="009B4B4C">
        <w:rPr>
          <w:color w:val="auto"/>
        </w:rPr>
        <w:t>or</w:t>
      </w:r>
    </w:p>
    <w:p w14:paraId="115BA016" w14:textId="09B9F158" w:rsidR="00EB5E2C" w:rsidRPr="00092620" w:rsidRDefault="00EB5E2C" w:rsidP="001F2E3D">
      <w:pPr>
        <w:pStyle w:val="DefenceDefinitionNum"/>
        <w:numPr>
          <w:ilvl w:val="1"/>
          <w:numId w:val="18"/>
        </w:numPr>
      </w:pPr>
      <w:proofErr w:type="gramStart"/>
      <w:r w:rsidRPr="009B4B4C">
        <w:rPr>
          <w:color w:val="auto"/>
        </w:rPr>
        <w:t>remediation</w:t>
      </w:r>
      <w:proofErr w:type="gramEnd"/>
      <w:r w:rsidRPr="009B4B4C">
        <w:rPr>
          <w:color w:val="auto"/>
        </w:rPr>
        <w:t xml:space="preserve"> of an Asbestos affected area including the enclosure or sealing of an affected area.</w:t>
      </w:r>
    </w:p>
    <w:p w14:paraId="46CD4840" w14:textId="46A8B0B8" w:rsidR="00FA62C7" w:rsidRPr="009D4313" w:rsidRDefault="00FA62C7" w:rsidP="00DB118C">
      <w:pPr>
        <w:pStyle w:val="DefenceBoldNormal"/>
      </w:pPr>
      <w:r w:rsidRPr="00DB118C">
        <w:t>Australian Privacy Principle</w:t>
      </w:r>
      <w:bookmarkEnd w:id="35"/>
    </w:p>
    <w:p w14:paraId="6F2A1E48" w14:textId="61077FB3" w:rsidR="0022637D" w:rsidRPr="004F53CA" w:rsidRDefault="00EF5AF8" w:rsidP="0022637D">
      <w:pPr>
        <w:pStyle w:val="DefenceDefinition0"/>
      </w:pPr>
      <w:r w:rsidRPr="004F53CA">
        <w:t xml:space="preserve">Has the meaning given in the </w:t>
      </w:r>
      <w:r w:rsidRPr="00777751">
        <w:t xml:space="preserve">Privacy </w:t>
      </w:r>
      <w:proofErr w:type="gramStart"/>
      <w:r w:rsidRPr="00777751">
        <w:t>Act</w:t>
      </w:r>
      <w:r w:rsidRPr="004F53CA">
        <w:t>.</w:t>
      </w:r>
      <w:proofErr w:type="gramEnd"/>
      <w:r w:rsidRPr="004F53CA">
        <w:t xml:space="preserve"> </w:t>
      </w:r>
    </w:p>
    <w:p w14:paraId="25A329E6" w14:textId="1EE18D63" w:rsidR="00DA7739" w:rsidRDefault="00DA7739" w:rsidP="00FC597D">
      <w:pPr>
        <w:pStyle w:val="DefenceBoldNormal"/>
      </w:pPr>
      <w:bookmarkStart w:id="37" w:name="AwardDate"/>
      <w:r w:rsidRPr="00DE2244">
        <w:t>Award Date</w:t>
      </w:r>
      <w:bookmarkEnd w:id="37"/>
    </w:p>
    <w:p w14:paraId="7F8B2023" w14:textId="77777777" w:rsidR="00DA7739" w:rsidRDefault="00DA7739" w:rsidP="004209A7">
      <w:pPr>
        <w:pStyle w:val="DefenceDefinition0"/>
      </w:pPr>
      <w:r>
        <w:t xml:space="preserve">The </w:t>
      </w:r>
      <w:r w:rsidRPr="004209A7">
        <w:t>d</w:t>
      </w:r>
      <w:r>
        <w:t>ate</w:t>
      </w:r>
      <w:r w:rsidR="003C3C7A">
        <w:t xml:space="preserve"> </w:t>
      </w:r>
      <w:r>
        <w:t>on which the Formal Agreement, t</w:t>
      </w:r>
      <w:r w:rsidRPr="00900CD7">
        <w:t xml:space="preserve">o which these Conditions of </w:t>
      </w:r>
      <w:r w:rsidR="002B442A" w:rsidRPr="00900CD7">
        <w:t>Subc</w:t>
      </w:r>
      <w:r w:rsidR="000018CA" w:rsidRPr="00900CD7">
        <w:t>ontract</w:t>
      </w:r>
      <w:r w:rsidRPr="00900CD7">
        <w:t xml:space="preserve"> are attached, has been completed and signed by the </w:t>
      </w:r>
      <w:r w:rsidR="00333EFF" w:rsidRPr="00777751">
        <w:t>Contractor</w:t>
      </w:r>
      <w:r w:rsidRPr="00900CD7">
        <w:t xml:space="preserve"> and the </w:t>
      </w:r>
      <w:r w:rsidR="00F903BB" w:rsidRPr="00777751">
        <w:rPr>
          <w:szCs w:val="20"/>
        </w:rPr>
        <w:t>Subcontractor</w:t>
      </w:r>
      <w:r w:rsidR="009D681C" w:rsidRPr="00900CD7">
        <w:t>.</w:t>
      </w:r>
      <w:r w:rsidR="000274BE">
        <w:t xml:space="preserve"> </w:t>
      </w:r>
    </w:p>
    <w:p w14:paraId="1C00BDCB" w14:textId="77777777" w:rsidR="00EB5E2C" w:rsidRDefault="00EB5E2C" w:rsidP="00B91B65">
      <w:pPr>
        <w:pStyle w:val="DefenceBoldNormal"/>
      </w:pPr>
      <w:bookmarkStart w:id="38" w:name="BuildingCode2016"/>
      <w:bookmarkStart w:id="39" w:name="ChangeofControl"/>
      <w:r>
        <w:t xml:space="preserve">Building </w:t>
      </w:r>
      <w:bookmarkEnd w:id="38"/>
      <w:r>
        <w:t>Works Manual</w:t>
      </w:r>
    </w:p>
    <w:p w14:paraId="637DDFAC" w14:textId="77777777" w:rsidR="00EB5E2C" w:rsidRPr="003E58D2" w:rsidRDefault="00EB5E2C" w:rsidP="00EB5E2C">
      <w:pPr>
        <w:pStyle w:val="DefenceDefinition0"/>
        <w:rPr>
          <w:b/>
        </w:rPr>
      </w:pPr>
      <w:r w:rsidRPr="00B34659">
        <w:t xml:space="preserve">The </w:t>
      </w:r>
      <w:r>
        <w:t>Building Works Manual</w:t>
      </w:r>
      <w:r w:rsidRPr="00B34659">
        <w:t xml:space="preserve"> </w:t>
      </w:r>
      <w:r>
        <w:t xml:space="preserve">- Edition 1 </w:t>
      </w:r>
      <w:r w:rsidRPr="00B34659">
        <w:t xml:space="preserve">dated </w:t>
      </w:r>
      <w:r>
        <w:t>24 August</w:t>
      </w:r>
      <w:r w:rsidRPr="00B34659">
        <w:t xml:space="preserve"> 2020 available </w:t>
      </w:r>
      <w:r w:rsidRPr="00007988">
        <w:t xml:space="preserve">on </w:t>
      </w:r>
      <w:r w:rsidRPr="007E0B7E">
        <w:t xml:space="preserve">the </w:t>
      </w:r>
      <w:r>
        <w:t>Defence Website</w:t>
      </w:r>
      <w:r w:rsidRPr="007E0B7E">
        <w:t>,</w:t>
      </w:r>
      <w:r w:rsidRPr="00924221">
        <w:t xml:space="preserve"> as amended</w:t>
      </w:r>
      <w:r>
        <w:t xml:space="preserve"> or replaced</w:t>
      </w:r>
      <w:r w:rsidRPr="00924221">
        <w:t xml:space="preserve"> from time to time</w:t>
      </w:r>
      <w:r w:rsidRPr="00B34659">
        <w:t>.</w:t>
      </w:r>
      <w:r>
        <w:t xml:space="preserve"> </w:t>
      </w:r>
    </w:p>
    <w:p w14:paraId="7422F01F" w14:textId="5F76812C" w:rsidR="006F1200" w:rsidRDefault="006F1200" w:rsidP="00FC597D">
      <w:pPr>
        <w:pStyle w:val="DefenceBoldNormal"/>
      </w:pPr>
      <w:r w:rsidRPr="00DE2244">
        <w:t>Change of Control</w:t>
      </w:r>
      <w:bookmarkEnd w:id="39"/>
    </w:p>
    <w:p w14:paraId="7B62CAF9" w14:textId="77777777" w:rsidR="006F1200" w:rsidRPr="001F110D" w:rsidRDefault="006F1200" w:rsidP="004209A7">
      <w:pPr>
        <w:pStyle w:val="DefenceDefinition0"/>
      </w:pPr>
      <w:r>
        <w:t xml:space="preserve">In relation to the </w:t>
      </w:r>
      <w:r w:rsidR="001C5DBB" w:rsidRPr="00777751">
        <w:t>Subcontractor</w:t>
      </w:r>
      <w:r>
        <w:t xml:space="preserve">, where a person who did not (directly or indirectly) effectively </w:t>
      </w:r>
      <w:r w:rsidRPr="00777751">
        <w:rPr>
          <w:bCs/>
        </w:rPr>
        <w:t>Control</w:t>
      </w:r>
      <w:r>
        <w:t xml:space="preserve"> the </w:t>
      </w:r>
      <w:r w:rsidR="001C5DBB" w:rsidRPr="00777751">
        <w:t>Subcontractor</w:t>
      </w:r>
      <w:r w:rsidR="001C5DBB">
        <w:t xml:space="preserve"> </w:t>
      </w:r>
      <w:r>
        <w:t xml:space="preserve">at the </w:t>
      </w:r>
      <w:r w:rsidR="002B04A2" w:rsidRPr="00777751">
        <w:t>Award Date</w:t>
      </w:r>
      <w:r>
        <w:t xml:space="preserve">, either alone or together with others, acquires </w:t>
      </w:r>
      <w:r w:rsidR="0025205A" w:rsidRPr="00777751">
        <w:rPr>
          <w:bCs/>
        </w:rPr>
        <w:t>Control</w:t>
      </w:r>
      <w:r w:rsidR="00095D3D">
        <w:t xml:space="preserve"> </w:t>
      </w:r>
      <w:r>
        <w:t xml:space="preserve">of the </w:t>
      </w:r>
      <w:r w:rsidR="00F903BB" w:rsidRPr="00777751">
        <w:rPr>
          <w:szCs w:val="20"/>
        </w:rPr>
        <w:t>Subcontractor</w:t>
      </w:r>
      <w:r>
        <w:t>.</w:t>
      </w:r>
    </w:p>
    <w:p w14:paraId="18119A16" w14:textId="0109C9C4" w:rsidR="00DA7739" w:rsidRDefault="00DA7739" w:rsidP="00FC597D">
      <w:pPr>
        <w:pStyle w:val="DefenceBoldNormal"/>
      </w:pPr>
      <w:bookmarkStart w:id="40" w:name="Claim"/>
      <w:r w:rsidRPr="00DE2244">
        <w:t>Claim</w:t>
      </w:r>
      <w:bookmarkEnd w:id="40"/>
    </w:p>
    <w:p w14:paraId="7650F98F" w14:textId="77777777" w:rsidR="00DA7739" w:rsidRDefault="00DA7739" w:rsidP="00A67C7F">
      <w:pPr>
        <w:pStyle w:val="DefenceDefinition0"/>
        <w:keepNext/>
      </w:pPr>
      <w:r>
        <w:t xml:space="preserve">Includes any </w:t>
      </w:r>
      <w:r w:rsidRPr="006D1E0D">
        <w:t>claim</w:t>
      </w:r>
      <w:r w:rsidRPr="008960D6">
        <w:t xml:space="preserve"> </w:t>
      </w:r>
      <w:r>
        <w:t xml:space="preserve">for an increase in the </w:t>
      </w:r>
      <w:r w:rsidR="00CF3465" w:rsidRPr="00777751">
        <w:t>Subcontract Price</w:t>
      </w:r>
      <w:r>
        <w:t xml:space="preserve">, </w:t>
      </w:r>
      <w:r w:rsidR="00385CD2">
        <w:t>f</w:t>
      </w:r>
      <w:r>
        <w:t>or payment of money (including damages) or for an extension of time:</w:t>
      </w:r>
    </w:p>
    <w:p w14:paraId="1B82CC4D" w14:textId="77777777" w:rsidR="00DA7739" w:rsidRDefault="00DA7739" w:rsidP="004209A7">
      <w:pPr>
        <w:pStyle w:val="DefenceDefinitionNum"/>
      </w:pPr>
      <w:r>
        <w:t xml:space="preserve">under, arising out of or in connection with the </w:t>
      </w:r>
      <w:r w:rsidR="00E734A7" w:rsidRPr="00777751">
        <w:t>Subcontract</w:t>
      </w:r>
      <w:r>
        <w:t xml:space="preserve">, including any </w:t>
      </w:r>
      <w:r w:rsidR="001F233D" w:rsidRPr="00777751">
        <w:t>direction</w:t>
      </w:r>
      <w:r>
        <w:t xml:space="preserve"> of the </w:t>
      </w:r>
      <w:r w:rsidR="003208C7" w:rsidRPr="00777751">
        <w:t>Contractor</w:t>
      </w:r>
      <w:r w:rsidR="00C62F0D" w:rsidRPr="00777751">
        <w:t>’</w:t>
      </w:r>
      <w:r w:rsidR="003208C7" w:rsidRPr="00777751">
        <w:t>s Representative</w:t>
      </w:r>
      <w:r>
        <w:t>;</w:t>
      </w:r>
    </w:p>
    <w:p w14:paraId="03E46870" w14:textId="77777777" w:rsidR="00DA7739" w:rsidRDefault="00DA7739" w:rsidP="004209A7">
      <w:pPr>
        <w:pStyle w:val="DefenceDefinitionNum"/>
      </w:pPr>
      <w:r>
        <w:t xml:space="preserve">arising out of or in connection with the </w:t>
      </w:r>
      <w:r w:rsidR="005C260D" w:rsidRPr="00777751">
        <w:t>Subcontractor</w:t>
      </w:r>
      <w:r w:rsidR="00C62F0D" w:rsidRPr="00777751">
        <w:t>’</w:t>
      </w:r>
      <w:r w:rsidR="005C260D" w:rsidRPr="00777751">
        <w:t>s Activities</w:t>
      </w:r>
      <w:r>
        <w:t xml:space="preserve">, the </w:t>
      </w:r>
      <w:r w:rsidR="00A93A24" w:rsidRPr="00777751">
        <w:t>Subcontract Works</w:t>
      </w:r>
      <w:r>
        <w:t xml:space="preserve"> or either party</w:t>
      </w:r>
      <w:r w:rsidR="00C62F0D">
        <w:t>’</w:t>
      </w:r>
      <w:r>
        <w:t xml:space="preserve">s conduct before the </w:t>
      </w:r>
      <w:r w:rsidR="00E734A7" w:rsidRPr="00777751">
        <w:t>Subcontract</w:t>
      </w:r>
      <w:r>
        <w:t>; or</w:t>
      </w:r>
    </w:p>
    <w:p w14:paraId="6C874895" w14:textId="77777777" w:rsidR="00DA7739" w:rsidRDefault="00DA7739" w:rsidP="00A67C7F">
      <w:pPr>
        <w:pStyle w:val="DefenceDefinitionNum"/>
        <w:keepNext/>
      </w:pPr>
      <w:r>
        <w:t>otherwise at law or in equity including:</w:t>
      </w:r>
    </w:p>
    <w:p w14:paraId="1CF8694D" w14:textId="77777777" w:rsidR="00DA7739" w:rsidRPr="004209A7" w:rsidRDefault="00DA7739" w:rsidP="004209A7">
      <w:pPr>
        <w:pStyle w:val="DefenceDefinitionNum2"/>
      </w:pPr>
      <w:r w:rsidRPr="004209A7">
        <w:t>by statute;</w:t>
      </w:r>
    </w:p>
    <w:p w14:paraId="00EC7B7B" w14:textId="77777777" w:rsidR="00DA7739" w:rsidRPr="004209A7" w:rsidRDefault="00DA7739" w:rsidP="004209A7">
      <w:pPr>
        <w:pStyle w:val="DefenceDefinitionNum2"/>
      </w:pPr>
      <w:r w:rsidRPr="004209A7">
        <w:t>in tort for negligence or otherwise, including negligent misrepresentation; or</w:t>
      </w:r>
    </w:p>
    <w:p w14:paraId="0B49BC42" w14:textId="77777777" w:rsidR="00DA7739" w:rsidRDefault="00DA7739" w:rsidP="004209A7">
      <w:pPr>
        <w:pStyle w:val="DefenceDefinitionNum2"/>
      </w:pPr>
      <w:proofErr w:type="gramStart"/>
      <w:r w:rsidRPr="004209A7">
        <w:t>for</w:t>
      </w:r>
      <w:proofErr w:type="gramEnd"/>
      <w:r w:rsidRPr="004209A7">
        <w:t xml:space="preserve"> restitution</w:t>
      </w:r>
      <w:r>
        <w:t>.</w:t>
      </w:r>
    </w:p>
    <w:p w14:paraId="26C7E7A7" w14:textId="010A9C65" w:rsidR="00DA7739" w:rsidRDefault="00DA7739" w:rsidP="00FC597D">
      <w:pPr>
        <w:pStyle w:val="DefenceBoldNormal"/>
      </w:pPr>
      <w:bookmarkStart w:id="41" w:name="CollateralWarranty"/>
      <w:r>
        <w:t>Collateral Warranty</w:t>
      </w:r>
      <w:bookmarkEnd w:id="41"/>
    </w:p>
    <w:p w14:paraId="5E0EAF12" w14:textId="77777777" w:rsidR="00DA7739" w:rsidRDefault="00DA7739" w:rsidP="004209A7">
      <w:pPr>
        <w:pStyle w:val="DefenceDefinition0"/>
        <w:rPr>
          <w:bCs/>
        </w:rPr>
      </w:pPr>
      <w:r>
        <w:rPr>
          <w:bCs/>
        </w:rPr>
        <w:t xml:space="preserve">A warranty in the form set out in the </w:t>
      </w:r>
      <w:r w:rsidR="00B04ECD" w:rsidRPr="00777751">
        <w:t>Schedule of Collateral Documents</w:t>
      </w:r>
      <w:r>
        <w:rPr>
          <w:bCs/>
        </w:rPr>
        <w:t>.</w:t>
      </w:r>
    </w:p>
    <w:p w14:paraId="745F2CFA" w14:textId="6C9A8AE4" w:rsidR="00DA7739" w:rsidRDefault="00DA7739" w:rsidP="00FC597D">
      <w:pPr>
        <w:pStyle w:val="DefenceBoldNormal"/>
      </w:pPr>
      <w:bookmarkStart w:id="42" w:name="_BPDC_LN_INS_4117"/>
      <w:bookmarkStart w:id="43" w:name="_BPDC_PR_INS_4118"/>
      <w:bookmarkStart w:id="44" w:name="_BPDC_LN_INS_4115"/>
      <w:bookmarkStart w:id="45" w:name="_BPDC_PR_INS_4116"/>
      <w:bookmarkStart w:id="46" w:name="_BPDC_LN_INS_4113"/>
      <w:bookmarkStart w:id="47" w:name="_BPDC_PR_INS_4114"/>
      <w:bookmarkStart w:id="48" w:name="_BPDC_LN_INS_4111"/>
      <w:bookmarkStart w:id="49" w:name="_BPDC_PR_INS_4112"/>
      <w:bookmarkStart w:id="50" w:name="_BPDC_LN_INS_4109"/>
      <w:bookmarkStart w:id="51" w:name="_BPDC_PR_INS_4110"/>
      <w:bookmarkStart w:id="52" w:name="_BPDC_LN_INS_4107"/>
      <w:bookmarkStart w:id="53" w:name="_BPDC_PR_INS_4108"/>
      <w:bookmarkStart w:id="54" w:name="_BPDC_LN_INS_4105"/>
      <w:bookmarkStart w:id="55" w:name="_BPDC_PR_INS_4106"/>
      <w:bookmarkStart w:id="56" w:name="_BPDC_LN_INS_4103"/>
      <w:bookmarkStart w:id="57" w:name="_BPDC_PR_INS_4104"/>
      <w:bookmarkStart w:id="58" w:name="_BPDC_LN_INS_4101"/>
      <w:bookmarkStart w:id="59" w:name="_BPDC_PR_INS_4102"/>
      <w:bookmarkStart w:id="60" w:name="_BPDC_LN_INS_4099"/>
      <w:bookmarkStart w:id="61" w:name="_BPDC_PR_INS_4100"/>
      <w:bookmarkStart w:id="62" w:name="_BPDC_LN_INS_4097"/>
      <w:bookmarkStart w:id="63" w:name="_BPDC_PR_INS_4098"/>
      <w:bookmarkStart w:id="64" w:name="_BPDC_LN_INS_4095"/>
      <w:bookmarkStart w:id="65" w:name="_BPDC_PR_INS_4096"/>
      <w:bookmarkStart w:id="66" w:name="_BPDC_LN_INS_4093"/>
      <w:bookmarkStart w:id="67" w:name="_BPDC_PR_INS_4094"/>
      <w:bookmarkStart w:id="68" w:name="_BPDC_LN_INS_4091"/>
      <w:bookmarkStart w:id="69" w:name="_BPDC_PR_INS_4092"/>
      <w:bookmarkStart w:id="70" w:name="_BPDC_LN_INS_4089"/>
      <w:bookmarkStart w:id="71" w:name="_BPDC_PR_INS_4090"/>
      <w:bookmarkStart w:id="72" w:name="_BPDC_LN_INS_4087"/>
      <w:bookmarkStart w:id="73" w:name="_BPDC_PR_INS_4088"/>
      <w:bookmarkStart w:id="74" w:name="Commonwealth"/>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t>Commonwealth</w:t>
      </w:r>
      <w:bookmarkEnd w:id="74"/>
    </w:p>
    <w:p w14:paraId="024D567B" w14:textId="77777777" w:rsidR="00DA7739" w:rsidRDefault="00DA7739" w:rsidP="004209A7">
      <w:pPr>
        <w:pStyle w:val="DefenceDefinition0"/>
      </w:pPr>
      <w:r w:rsidRPr="002624C0">
        <w:t>Commonwealth</w:t>
      </w:r>
      <w:r w:rsidRPr="005B1833">
        <w:t xml:space="preserve"> </w:t>
      </w:r>
      <w:r>
        <w:t xml:space="preserve">of </w:t>
      </w:r>
      <w:smartTag w:uri="urn:schemas-microsoft-com:office:smarttags" w:element="place">
        <w:smartTag w:uri="urn:schemas-microsoft-com:office:smarttags" w:element="country-region">
          <w:r>
            <w:t>Australia</w:t>
          </w:r>
        </w:smartTag>
      </w:smartTag>
      <w:r>
        <w:t>.</w:t>
      </w:r>
    </w:p>
    <w:p w14:paraId="6D78B852" w14:textId="5E4B65EE" w:rsidR="00DA7739" w:rsidRDefault="00DA7739" w:rsidP="00201371">
      <w:pPr>
        <w:pStyle w:val="DefenceBoldNormal"/>
        <w:keepNext w:val="0"/>
      </w:pPr>
      <w:bookmarkStart w:id="75" w:name="Completion"/>
      <w:r w:rsidRPr="00DE2244">
        <w:t>Completion</w:t>
      </w:r>
      <w:bookmarkEnd w:id="75"/>
    </w:p>
    <w:p w14:paraId="4B441195" w14:textId="77777777" w:rsidR="00DA7739" w:rsidRDefault="00DA7739" w:rsidP="00201371">
      <w:pPr>
        <w:pStyle w:val="DefenceDefinition0"/>
      </w:pPr>
      <w:r>
        <w:t xml:space="preserve">The </w:t>
      </w:r>
      <w:r w:rsidR="00261A79">
        <w:t xml:space="preserve">point in time </w:t>
      </w:r>
      <w:r>
        <w:t xml:space="preserve">when, in respect of the </w:t>
      </w:r>
      <w:r w:rsidR="00A93A24" w:rsidRPr="00777751">
        <w:t>Subcontract Works</w:t>
      </w:r>
      <w:r>
        <w:t xml:space="preserve"> or a </w:t>
      </w:r>
      <w:r w:rsidR="008F65D9" w:rsidRPr="00777751">
        <w:t>Stage</w:t>
      </w:r>
      <w:r>
        <w:t>:</w:t>
      </w:r>
    </w:p>
    <w:p w14:paraId="0D635B45" w14:textId="27B6E94D" w:rsidR="00DA7739" w:rsidRDefault="00DA7739" w:rsidP="00201371">
      <w:pPr>
        <w:pStyle w:val="DefenceDefinitionNum"/>
      </w:pPr>
      <w:bookmarkStart w:id="76" w:name="_Ref460922891"/>
      <w:r>
        <w:t xml:space="preserve">the </w:t>
      </w:r>
      <w:r w:rsidR="00A93A24" w:rsidRPr="00777751">
        <w:t>Subcontract Works</w:t>
      </w:r>
      <w:r>
        <w:t xml:space="preserve"> are, or the </w:t>
      </w:r>
      <w:r w:rsidR="008F65D9" w:rsidRPr="00777751">
        <w:t>Stage</w:t>
      </w:r>
      <w:r>
        <w:t xml:space="preserve"> is, complete except for minor </w:t>
      </w:r>
      <w:r w:rsidRPr="00777751">
        <w:t>Defects</w:t>
      </w:r>
      <w:r>
        <w:t>:</w:t>
      </w:r>
      <w:bookmarkEnd w:id="76"/>
    </w:p>
    <w:p w14:paraId="37B12D40" w14:textId="77777777" w:rsidR="00DA7739" w:rsidRDefault="00DA7739" w:rsidP="00960375">
      <w:pPr>
        <w:pStyle w:val="DefenceDefinitionNum2"/>
      </w:pPr>
      <w:r w:rsidRPr="00960375">
        <w:lastRenderedPageBreak/>
        <w:t>which</w:t>
      </w:r>
      <w:r>
        <w:t xml:space="preserve"> do not prevent the</w:t>
      </w:r>
      <w:r w:rsidR="005C61FD">
        <w:t xml:space="preserve"> </w:t>
      </w:r>
      <w:r w:rsidR="00A93A24" w:rsidRPr="00777751">
        <w:t>Subcontract Works</w:t>
      </w:r>
      <w:r>
        <w:t xml:space="preserve"> or the </w:t>
      </w:r>
      <w:r w:rsidR="008F65D9" w:rsidRPr="00777751">
        <w:t>Stage</w:t>
      </w:r>
      <w:r>
        <w:t xml:space="preserve"> from being reasonably capable of being used for the intended purpose of the </w:t>
      </w:r>
      <w:r w:rsidR="00A93A24" w:rsidRPr="00777751">
        <w:t>Subcontract Works</w:t>
      </w:r>
      <w:r>
        <w:t xml:space="preserve"> or the </w:t>
      </w:r>
      <w:r w:rsidR="008F65D9" w:rsidRPr="00777751">
        <w:t>Stage</w:t>
      </w:r>
      <w:r>
        <w:t>; and</w:t>
      </w:r>
    </w:p>
    <w:p w14:paraId="2321B928" w14:textId="77777777" w:rsidR="00DA7739" w:rsidRDefault="00DA7739" w:rsidP="00960375">
      <w:pPr>
        <w:pStyle w:val="DefenceDefinitionNum2"/>
      </w:pPr>
      <w:r>
        <w:t xml:space="preserve">which can be corrected without prejudicing the convenient </w:t>
      </w:r>
      <w:r w:rsidR="001E3EE0">
        <w:t xml:space="preserve">occupation, </w:t>
      </w:r>
      <w:r>
        <w:t>use</w:t>
      </w:r>
      <w:r w:rsidR="001E3EE0">
        <w:t>, operation and maintenance</w:t>
      </w:r>
      <w:r>
        <w:t xml:space="preserve"> of the </w:t>
      </w:r>
      <w:r w:rsidR="00A93A24" w:rsidRPr="00777751">
        <w:t>Subcontract Works</w:t>
      </w:r>
      <w:r>
        <w:t xml:space="preserve"> or the </w:t>
      </w:r>
      <w:r w:rsidR="008F65D9" w:rsidRPr="00777751">
        <w:t>Stage</w:t>
      </w:r>
      <w:r>
        <w:t xml:space="preserve">; </w:t>
      </w:r>
    </w:p>
    <w:p w14:paraId="5FC90341" w14:textId="77777777" w:rsidR="00DA7739" w:rsidRDefault="00DA7739" w:rsidP="004209A7">
      <w:pPr>
        <w:pStyle w:val="DefenceDefinitionNum"/>
      </w:pPr>
      <w:r>
        <w:t>those</w:t>
      </w:r>
      <w:r w:rsidR="005276E4">
        <w:t xml:space="preserve"> inspections and</w:t>
      </w:r>
      <w:r>
        <w:t xml:space="preserve"> tests which are required by the </w:t>
      </w:r>
      <w:r w:rsidR="00195BB1" w:rsidRPr="00777751">
        <w:t>Subcontract</w:t>
      </w:r>
      <w:r>
        <w:t xml:space="preserve"> to be carried out and passed before the</w:t>
      </w:r>
      <w:r w:rsidR="005C61FD">
        <w:t xml:space="preserve"> </w:t>
      </w:r>
      <w:r w:rsidR="00A93A24" w:rsidRPr="00777751">
        <w:t>Subcontract Works</w:t>
      </w:r>
      <w:r>
        <w:t xml:space="preserve"> or the </w:t>
      </w:r>
      <w:r w:rsidR="008F65D9" w:rsidRPr="00777751">
        <w:t>Stage</w:t>
      </w:r>
      <w:r>
        <w:t xml:space="preserve"> reach </w:t>
      </w:r>
      <w:r w:rsidRPr="00777751">
        <w:t>Completion</w:t>
      </w:r>
      <w:r w:rsidRPr="007F47CD">
        <w:t xml:space="preserve"> </w:t>
      </w:r>
      <w:r>
        <w:t>have been carried out and passed;</w:t>
      </w:r>
    </w:p>
    <w:p w14:paraId="3D8EB8A5" w14:textId="77777777" w:rsidR="00000AE2" w:rsidRDefault="00000AE2" w:rsidP="004209A7">
      <w:pPr>
        <w:pStyle w:val="DefenceDefinitionNum"/>
      </w:pPr>
      <w:r>
        <w:t xml:space="preserve">the Subcontractor has satisfied all Subcontractor HOTO Obligations </w:t>
      </w:r>
      <w:r w:rsidR="00A22481">
        <w:t xml:space="preserve">and other obligations (including applicable Contractor Estate Information Obligations) </w:t>
      </w:r>
      <w:r>
        <w:t>which must be satisfied to achieve "Handover</w:t>
      </w:r>
      <w:r w:rsidR="00A22481">
        <w:t>/Takeover (HOTO)</w:t>
      </w:r>
      <w:r>
        <w:t>" under and in accordance with the HOTO Requirements;</w:t>
      </w:r>
    </w:p>
    <w:p w14:paraId="274E583A" w14:textId="2083C5A2" w:rsidR="00DA7739" w:rsidRDefault="00DA7739" w:rsidP="004209A7">
      <w:pPr>
        <w:pStyle w:val="DefenceDefinitionNum"/>
      </w:pPr>
      <w:bookmarkStart w:id="77" w:name="_Ref459399920"/>
      <w:r>
        <w:t xml:space="preserve">all documents and other information required for the </w:t>
      </w:r>
      <w:r w:rsidR="005276E4">
        <w:t xml:space="preserve">occupation, </w:t>
      </w:r>
      <w:r>
        <w:t xml:space="preserve">use, operation and maintenance of the </w:t>
      </w:r>
      <w:r w:rsidR="00A93A24" w:rsidRPr="00777751">
        <w:t>Subcontract Works</w:t>
      </w:r>
      <w:r>
        <w:t xml:space="preserve"> or the </w:t>
      </w:r>
      <w:r w:rsidR="008F65D9" w:rsidRPr="00777751">
        <w:t>Stage</w:t>
      </w:r>
      <w:r w:rsidR="00A07091">
        <w:t xml:space="preserve"> </w:t>
      </w:r>
      <w:r w:rsidR="00ED3A04">
        <w:t>(</w:t>
      </w:r>
      <w:r w:rsidR="00A07091" w:rsidRPr="00A07091">
        <w:t xml:space="preserve">including </w:t>
      </w:r>
      <w:r w:rsidR="00000AE2">
        <w:t>as part of the HOTO Process</w:t>
      </w:r>
      <w:r w:rsidR="00ED3A04">
        <w:t>)</w:t>
      </w:r>
      <w:r w:rsidR="00000AE2">
        <w:t xml:space="preserve"> </w:t>
      </w:r>
      <w:r w:rsidR="00710513">
        <w:t>have</w:t>
      </w:r>
      <w:r w:rsidR="00A07091" w:rsidRPr="00A07091">
        <w:t xml:space="preserve"> been submitted </w:t>
      </w:r>
      <w:r>
        <w:t xml:space="preserve">to the </w:t>
      </w:r>
      <w:r w:rsidR="003208C7" w:rsidRPr="00777751">
        <w:t>Contractor</w:t>
      </w:r>
      <w:r w:rsidR="00C62F0D" w:rsidRPr="00777751">
        <w:t>’</w:t>
      </w:r>
      <w:r w:rsidR="003208C7" w:rsidRPr="00777751">
        <w:t>s Representative</w:t>
      </w:r>
      <w:r w:rsidR="001406B8">
        <w:t xml:space="preserve"> in accordance with the </w:t>
      </w:r>
      <w:r w:rsidR="001703F7">
        <w:t>Subc</w:t>
      </w:r>
      <w:r w:rsidR="001406B8">
        <w:t xml:space="preserve">ontract; </w:t>
      </w:r>
      <w:r w:rsidRPr="00DC4F47">
        <w:t>and</w:t>
      </w:r>
      <w:bookmarkEnd w:id="77"/>
      <w:r w:rsidR="002417C5">
        <w:t xml:space="preserve"> </w:t>
      </w:r>
    </w:p>
    <w:p w14:paraId="039B6B16" w14:textId="77777777" w:rsidR="00DA7739" w:rsidRDefault="00DF5AEF" w:rsidP="004209A7">
      <w:pPr>
        <w:pStyle w:val="DefenceDefinitionNum"/>
      </w:pPr>
      <w:r w:rsidRPr="004209A7">
        <w:t>without</w:t>
      </w:r>
      <w:r>
        <w:t xml:space="preserve"> limiting </w:t>
      </w:r>
      <w:r w:rsidR="00000AE2">
        <w:t>the foregoing</w:t>
      </w:r>
      <w:r w:rsidRPr="000C6857">
        <w:t xml:space="preserve">, the </w:t>
      </w:r>
      <w:r w:rsidR="00195BB1" w:rsidRPr="00777751">
        <w:rPr>
          <w:szCs w:val="20"/>
        </w:rPr>
        <w:t>Subcontractor</w:t>
      </w:r>
      <w:r w:rsidR="001C5DBB" w:rsidRPr="000C6857">
        <w:t xml:space="preserve"> </w:t>
      </w:r>
      <w:r w:rsidR="00DA7739" w:rsidRPr="000C6857">
        <w:t xml:space="preserve">has done everything which the </w:t>
      </w:r>
      <w:r w:rsidR="00195BB1" w:rsidRPr="00777751">
        <w:t>Subcontract</w:t>
      </w:r>
      <w:r w:rsidR="00D309B9" w:rsidRPr="000C6857">
        <w:t xml:space="preserve"> </w:t>
      </w:r>
      <w:r w:rsidR="00DA7739" w:rsidRPr="000C6857">
        <w:t xml:space="preserve">requires it to do as a condition precedent to </w:t>
      </w:r>
      <w:r w:rsidR="00BB6E91" w:rsidRPr="00777751">
        <w:t>Completion</w:t>
      </w:r>
      <w:r w:rsidR="00DA7739" w:rsidRPr="000C6857">
        <w:t xml:space="preserve">, including those things </w:t>
      </w:r>
      <w:r w:rsidR="005276E4" w:rsidRPr="000C6857">
        <w:t>specified</w:t>
      </w:r>
      <w:r w:rsidRPr="000C6857">
        <w:t xml:space="preserve"> in</w:t>
      </w:r>
      <w:r w:rsidR="00DA7739" w:rsidRPr="000C6857">
        <w:t xml:space="preserve"> the </w:t>
      </w:r>
      <w:r w:rsidR="00373C05" w:rsidRPr="00777751">
        <w:t>Subcontract Particulars</w:t>
      </w:r>
      <w:r w:rsidR="00DA7739" w:rsidRPr="000C6857">
        <w:t>.</w:t>
      </w:r>
    </w:p>
    <w:p w14:paraId="7C67DF70" w14:textId="1680E959" w:rsidR="001528C2" w:rsidRPr="00960375" w:rsidRDefault="001528C2" w:rsidP="006B76C6">
      <w:pPr>
        <w:pStyle w:val="DefenceBoldNormal"/>
      </w:pPr>
      <w:bookmarkStart w:id="78" w:name="ConfidentialInformation"/>
      <w:r w:rsidRPr="00960375">
        <w:t>Confidential Information</w:t>
      </w:r>
      <w:bookmarkEnd w:id="78"/>
    </w:p>
    <w:p w14:paraId="37F3D196" w14:textId="4A848A59" w:rsidR="001528C2" w:rsidRPr="00960375" w:rsidRDefault="001528C2" w:rsidP="001F2E3D">
      <w:pPr>
        <w:pStyle w:val="DefenceDefinitionNum"/>
        <w:keepNext/>
        <w:numPr>
          <w:ilvl w:val="1"/>
          <w:numId w:val="14"/>
        </w:numPr>
      </w:pPr>
      <w:bookmarkStart w:id="79" w:name="_BPDC_LN_INS_4081"/>
      <w:bookmarkStart w:id="80" w:name="_BPDC_PR_INS_4082"/>
      <w:bookmarkEnd w:id="79"/>
      <w:bookmarkEnd w:id="80"/>
      <w:r>
        <w:t xml:space="preserve">Means, </w:t>
      </w:r>
      <w:r w:rsidRPr="004209A7">
        <w:t>subject</w:t>
      </w:r>
      <w:r>
        <w:t xml:space="preserve"> to paragraph </w:t>
      </w:r>
      <w:r w:rsidR="00195BB1">
        <w:fldChar w:fldCharType="begin"/>
      </w:r>
      <w:r w:rsidR="00195BB1">
        <w:instrText xml:space="preserve"> REF _Ref445717554 \n \h </w:instrText>
      </w:r>
      <w:r w:rsidR="00195BB1">
        <w:fldChar w:fldCharType="separate"/>
      </w:r>
      <w:r w:rsidR="00EB1FEA">
        <w:t>(b)</w:t>
      </w:r>
      <w:r w:rsidR="00195BB1">
        <w:fldChar w:fldCharType="end"/>
      </w:r>
      <w:r>
        <w:t>:</w:t>
      </w:r>
    </w:p>
    <w:p w14:paraId="1FBC31C0" w14:textId="77777777" w:rsidR="001528C2" w:rsidRPr="004209A7" w:rsidRDefault="001528C2" w:rsidP="00960375">
      <w:pPr>
        <w:pStyle w:val="DefenceDefinitionNum2"/>
      </w:pPr>
      <w:bookmarkStart w:id="81" w:name="_BPDC_LN_INS_4079"/>
      <w:bookmarkStart w:id="82" w:name="_BPDC_PR_INS_4080"/>
      <w:bookmarkEnd w:id="81"/>
      <w:bookmarkEnd w:id="82"/>
      <w:r>
        <w:t xml:space="preserve">the </w:t>
      </w:r>
      <w:r w:rsidRPr="00777751">
        <w:t>Subcontract</w:t>
      </w:r>
      <w:r w:rsidRPr="00DC4F47">
        <w:t xml:space="preserve">; </w:t>
      </w:r>
    </w:p>
    <w:p w14:paraId="11CD4674" w14:textId="77777777" w:rsidR="001528C2" w:rsidRPr="004209A7" w:rsidRDefault="001528C2" w:rsidP="00960375">
      <w:pPr>
        <w:pStyle w:val="DefenceDefinitionNum2"/>
      </w:pPr>
      <w:bookmarkStart w:id="83" w:name="_BPDC_LN_INS_4077"/>
      <w:bookmarkStart w:id="84" w:name="_BPDC_PR_INS_4078"/>
      <w:bookmarkEnd w:id="83"/>
      <w:bookmarkEnd w:id="84"/>
      <w:r w:rsidRPr="00EE230E">
        <w:t xml:space="preserve">the </w:t>
      </w:r>
      <w:r w:rsidRPr="00777751">
        <w:t>Project Documents</w:t>
      </w:r>
      <w:r w:rsidRPr="00EE230E">
        <w:t>;</w:t>
      </w:r>
      <w:r w:rsidRPr="000575EB">
        <w:t xml:space="preserve"> </w:t>
      </w:r>
    </w:p>
    <w:p w14:paraId="0B14905C" w14:textId="0667DC36" w:rsidR="001528C2" w:rsidRPr="004209A7" w:rsidRDefault="001528C2" w:rsidP="00960375">
      <w:pPr>
        <w:pStyle w:val="DefenceDefinitionNum2"/>
      </w:pPr>
      <w:bookmarkStart w:id="85" w:name="_BPDC_LN_INS_4075"/>
      <w:bookmarkStart w:id="86" w:name="_BPDC_PR_INS_4076"/>
      <w:bookmarkStart w:id="87" w:name="_Ref445717593"/>
      <w:bookmarkEnd w:id="85"/>
      <w:bookmarkEnd w:id="86"/>
      <w:r w:rsidRPr="004F6A7F">
        <w:t xml:space="preserve">any </w:t>
      </w:r>
      <w:r w:rsidRPr="00B937E2">
        <w:t xml:space="preserve">document, drawing, information or communication (whether in written, oral or electronic form) given to the </w:t>
      </w:r>
      <w:r w:rsidR="00A8440A" w:rsidRPr="00777751">
        <w:t>Subcontractor</w:t>
      </w:r>
      <w:r w:rsidR="00A8440A">
        <w:t xml:space="preserve"> </w:t>
      </w:r>
      <w:r w:rsidRPr="00B937E2">
        <w:t xml:space="preserve">by the </w:t>
      </w:r>
      <w:r w:rsidRPr="00777751">
        <w:t>Commonwealth</w:t>
      </w:r>
      <w:r w:rsidRPr="00B937E2">
        <w:t xml:space="preserve">, the </w:t>
      </w:r>
      <w:r w:rsidRPr="00777751">
        <w:t>MCC Contract Administrator</w:t>
      </w:r>
      <w:r w:rsidR="003D30CB" w:rsidRPr="00251709">
        <w:t xml:space="preserve">, the </w:t>
      </w:r>
      <w:r w:rsidR="003D30CB" w:rsidRPr="00777751">
        <w:t>Contractor</w:t>
      </w:r>
      <w:r w:rsidR="003D30CB" w:rsidRPr="00DC4F47">
        <w:t xml:space="preserve">, the </w:t>
      </w:r>
      <w:r w:rsidR="003D30CB" w:rsidRPr="00777751">
        <w:t>Contractor</w:t>
      </w:r>
      <w:r w:rsidR="00C62F0D" w:rsidRPr="00777751">
        <w:t>’</w:t>
      </w:r>
      <w:r w:rsidR="003D30CB" w:rsidRPr="00777751">
        <w:t>s Representative</w:t>
      </w:r>
      <w:r w:rsidR="003D30CB" w:rsidRPr="00DC4F47">
        <w:t xml:space="preserve"> </w:t>
      </w:r>
      <w:r w:rsidRPr="00DC4F47">
        <w:t xml:space="preserve">or anyone on the </w:t>
      </w:r>
      <w:r w:rsidRPr="00777751">
        <w:t>Commonwealth</w:t>
      </w:r>
      <w:r w:rsidR="00C62F0D" w:rsidRPr="00777751">
        <w:t>’</w:t>
      </w:r>
      <w:r w:rsidR="00542FE3" w:rsidRPr="00777751">
        <w:t>s</w:t>
      </w:r>
      <w:r w:rsidR="004F5256" w:rsidRPr="00EE230E">
        <w:t xml:space="preserve"> or the </w:t>
      </w:r>
      <w:r w:rsidR="004F5256" w:rsidRPr="00777751">
        <w:t>Contractor</w:t>
      </w:r>
      <w:r w:rsidR="00C62F0D" w:rsidRPr="00777751">
        <w:t>’</w:t>
      </w:r>
      <w:r w:rsidRPr="00777751">
        <w:t>s</w:t>
      </w:r>
      <w:r w:rsidRPr="00926890">
        <w:t xml:space="preserve"> beha</w:t>
      </w:r>
      <w:r w:rsidR="00542FE3" w:rsidRPr="00926890">
        <w:t xml:space="preserve">lf, whether or not owned by </w:t>
      </w:r>
      <w:r w:rsidR="00BA583E" w:rsidRPr="00926890">
        <w:t xml:space="preserve">the </w:t>
      </w:r>
      <w:r w:rsidRPr="00777751">
        <w:t>Commonwealth</w:t>
      </w:r>
      <w:r w:rsidRPr="00926890">
        <w:t xml:space="preserve"> </w:t>
      </w:r>
      <w:r w:rsidR="00542FE3" w:rsidRPr="00926890">
        <w:t xml:space="preserve">or the </w:t>
      </w:r>
      <w:r w:rsidR="00542FE3" w:rsidRPr="00777751">
        <w:t>Contractor</w:t>
      </w:r>
      <w:r w:rsidR="00C442E2">
        <w:t>,</w:t>
      </w:r>
      <w:r w:rsidR="00542FE3" w:rsidRPr="00926890">
        <w:t xml:space="preserve"> </w:t>
      </w:r>
      <w:r w:rsidRPr="00926890">
        <w:t xml:space="preserve">which is in any way connected with the </w:t>
      </w:r>
      <w:r w:rsidR="00926890" w:rsidRPr="00777751">
        <w:t>Subcontractor’s Activities</w:t>
      </w:r>
      <w:r w:rsidR="004B7137" w:rsidRPr="00926890">
        <w:t xml:space="preserve">, </w:t>
      </w:r>
      <w:r w:rsidR="00EA7CE3" w:rsidRPr="00926890">
        <w:t xml:space="preserve">the </w:t>
      </w:r>
      <w:r w:rsidR="00A93A24" w:rsidRPr="00777751">
        <w:t>Subcontract Works</w:t>
      </w:r>
      <w:r w:rsidR="00EA7CE3" w:rsidRPr="00926890">
        <w:t xml:space="preserve"> </w:t>
      </w:r>
      <w:r w:rsidR="004B7137" w:rsidRPr="00926890">
        <w:t>or</w:t>
      </w:r>
      <w:r w:rsidR="00EA7CE3" w:rsidRPr="00926890">
        <w:t xml:space="preserve"> the </w:t>
      </w:r>
      <w:r w:rsidR="00EA7CE3" w:rsidRPr="00777751">
        <w:t>MCC Works</w:t>
      </w:r>
      <w:r w:rsidR="00EA7CE3" w:rsidRPr="00926890">
        <w:t>,</w:t>
      </w:r>
      <w:r w:rsidRPr="00926890">
        <w:t xml:space="preserve"> which:</w:t>
      </w:r>
      <w:bookmarkEnd w:id="87"/>
    </w:p>
    <w:p w14:paraId="2EF2C016" w14:textId="2E2DBB4B" w:rsidR="001528C2" w:rsidRPr="004209A7" w:rsidRDefault="001528C2" w:rsidP="004209A7">
      <w:pPr>
        <w:pStyle w:val="DefenceDefinitionNum3"/>
      </w:pPr>
      <w:bookmarkStart w:id="88" w:name="_BPDC_LN_INS_4073"/>
      <w:bookmarkStart w:id="89" w:name="_BPDC_PR_INS_4074"/>
      <w:bookmarkEnd w:id="88"/>
      <w:bookmarkEnd w:id="89"/>
      <w:r w:rsidRPr="00BA53A5">
        <w:t>by its nature is co</w:t>
      </w:r>
      <w:r w:rsidRPr="00C11D3C">
        <w:t>nfidential;</w:t>
      </w:r>
      <w:r w:rsidR="00EB5E2C">
        <w:t xml:space="preserve"> or</w:t>
      </w:r>
    </w:p>
    <w:p w14:paraId="284E8028" w14:textId="073ADAEF" w:rsidR="001528C2" w:rsidRPr="00FA1A98" w:rsidRDefault="001528C2" w:rsidP="00EB5E2C">
      <w:pPr>
        <w:pStyle w:val="DefenceDefinitionNum3"/>
      </w:pPr>
      <w:bookmarkStart w:id="90" w:name="_BPDC_LN_INS_4071"/>
      <w:bookmarkStart w:id="91" w:name="_BPDC_PR_INS_4072"/>
      <w:bookmarkEnd w:id="90"/>
      <w:bookmarkEnd w:id="91"/>
      <w:r w:rsidRPr="007C6BB5">
        <w:t xml:space="preserve">the </w:t>
      </w:r>
      <w:r w:rsidR="00195BB1" w:rsidRPr="00777751">
        <w:t>Subcontractor</w:t>
      </w:r>
      <w:r w:rsidRPr="00F054ED">
        <w:t xml:space="preserve"> knows or ought to know is confidential; </w:t>
      </w:r>
      <w:bookmarkStart w:id="92" w:name="_BPDC_LN_INS_4069"/>
      <w:bookmarkStart w:id="93" w:name="_BPDC_PR_INS_4070"/>
      <w:bookmarkEnd w:id="92"/>
      <w:bookmarkEnd w:id="93"/>
      <w:r w:rsidRPr="00FA1A98">
        <w:t xml:space="preserve">and </w:t>
      </w:r>
    </w:p>
    <w:p w14:paraId="6697596B" w14:textId="26DD485A" w:rsidR="001528C2" w:rsidRPr="004209A7" w:rsidRDefault="001528C2" w:rsidP="004209A7">
      <w:pPr>
        <w:pStyle w:val="DefenceDefinitionNum2"/>
      </w:pPr>
      <w:bookmarkStart w:id="94" w:name="_BPDC_LN_INS_4067"/>
      <w:bookmarkStart w:id="95" w:name="_BPDC_PR_INS_4068"/>
      <w:bookmarkEnd w:id="94"/>
      <w:bookmarkEnd w:id="95"/>
      <w:r>
        <w:t xml:space="preserve">everything recording, containing, setting out or making reference to the document, drawing, </w:t>
      </w:r>
      <w:r w:rsidRPr="004209A7">
        <w:t>information</w:t>
      </w:r>
      <w:r>
        <w:t xml:space="preserve"> or communication (whether in written, oral or electronic form) described in subparagraph </w:t>
      </w:r>
      <w:r w:rsidR="00EF2440">
        <w:fldChar w:fldCharType="begin"/>
      </w:r>
      <w:r w:rsidR="00EF2440">
        <w:instrText xml:space="preserve"> REF _Ref445717593 \n \h </w:instrText>
      </w:r>
      <w:r w:rsidR="00EF2440">
        <w:fldChar w:fldCharType="separate"/>
      </w:r>
      <w:r w:rsidR="00EB1FEA">
        <w:t>(iii)</w:t>
      </w:r>
      <w:r w:rsidR="00EF2440">
        <w:fldChar w:fldCharType="end"/>
      </w:r>
      <w:r>
        <w:t xml:space="preserve"> including documents, notes, records, memoranda, materials, software, disks and all other media, articles or things. </w:t>
      </w:r>
    </w:p>
    <w:p w14:paraId="574E445F" w14:textId="7635311B" w:rsidR="001528C2" w:rsidRPr="00960375" w:rsidRDefault="00EB5E2C" w:rsidP="001F2E3D">
      <w:pPr>
        <w:pStyle w:val="DefenceDefinitionNum"/>
        <w:numPr>
          <w:ilvl w:val="1"/>
          <w:numId w:val="14"/>
        </w:numPr>
      </w:pPr>
      <w:bookmarkStart w:id="96" w:name="_BPDC_LN_INS_4065"/>
      <w:bookmarkStart w:id="97" w:name="_BPDC_PR_INS_4066"/>
      <w:bookmarkStart w:id="98" w:name="_Ref445717554"/>
      <w:bookmarkEnd w:id="96"/>
      <w:bookmarkEnd w:id="97"/>
      <w:r w:rsidRPr="00B91B65">
        <w:rPr>
          <w:bCs/>
        </w:rPr>
        <w:t>Excludes</w:t>
      </w:r>
      <w:r w:rsidR="001528C2" w:rsidRPr="00EB5E2C">
        <w:rPr>
          <w:bCs/>
        </w:rPr>
        <w:t xml:space="preserve"> </w:t>
      </w:r>
      <w:r w:rsidR="001528C2" w:rsidRPr="00EE230E">
        <w:t xml:space="preserve">any document, drawing, information or communication (whether in written, oral or electronic form) given to the </w:t>
      </w:r>
      <w:r w:rsidR="00E93668" w:rsidRPr="00777751">
        <w:t>Subcontractor</w:t>
      </w:r>
      <w:r w:rsidR="00542FE3">
        <w:t xml:space="preserve"> by</w:t>
      </w:r>
      <w:r w:rsidR="001528C2" w:rsidRPr="00EE230E">
        <w:t xml:space="preserve"> </w:t>
      </w:r>
      <w:r w:rsidR="004F5256" w:rsidRPr="00EE230E">
        <w:t xml:space="preserve">the </w:t>
      </w:r>
      <w:r w:rsidR="001528C2" w:rsidRPr="00777751">
        <w:t>Commonwealth</w:t>
      </w:r>
      <w:r w:rsidR="001528C2" w:rsidRPr="00EE230E">
        <w:t xml:space="preserve">, the </w:t>
      </w:r>
      <w:r w:rsidR="001528C2" w:rsidRPr="00777751">
        <w:t xml:space="preserve">MCC </w:t>
      </w:r>
      <w:r w:rsidR="00542FE3" w:rsidRPr="00777751">
        <w:t>Contract Administrator</w:t>
      </w:r>
      <w:r w:rsidR="00542FE3">
        <w:t xml:space="preserve">, the </w:t>
      </w:r>
      <w:r w:rsidR="00542FE3" w:rsidRPr="00777751">
        <w:t>Contractor</w:t>
      </w:r>
      <w:r w:rsidR="00542FE3" w:rsidRPr="00EE230E">
        <w:t xml:space="preserve">, </w:t>
      </w:r>
      <w:r w:rsidR="00542FE3" w:rsidRPr="00681528">
        <w:t xml:space="preserve">the </w:t>
      </w:r>
      <w:r w:rsidR="000274BE" w:rsidRPr="00777751">
        <w:t>Contractor</w:t>
      </w:r>
      <w:r w:rsidR="00C62F0D" w:rsidRPr="00777751">
        <w:t>’</w:t>
      </w:r>
      <w:r w:rsidR="000274BE" w:rsidRPr="00777751">
        <w:t>s Representative</w:t>
      </w:r>
      <w:r w:rsidR="00542FE3" w:rsidRPr="00EE230E">
        <w:t xml:space="preserve">, </w:t>
      </w:r>
      <w:r w:rsidR="001528C2" w:rsidRPr="00EE230E">
        <w:t xml:space="preserve">or anyone on the </w:t>
      </w:r>
      <w:r w:rsidR="001528C2" w:rsidRPr="00777751">
        <w:t>Commonwealth</w:t>
      </w:r>
      <w:r w:rsidR="00C62F0D" w:rsidRPr="00777751">
        <w:t>’</w:t>
      </w:r>
      <w:r w:rsidR="001528C2" w:rsidRPr="00777751">
        <w:t>s</w:t>
      </w:r>
      <w:r w:rsidR="001528C2" w:rsidRPr="00EE230E">
        <w:t xml:space="preserve"> </w:t>
      </w:r>
      <w:r w:rsidR="00542FE3" w:rsidRPr="00EE230E">
        <w:t xml:space="preserve">or </w:t>
      </w:r>
      <w:r w:rsidR="00542FE3">
        <w:t xml:space="preserve">the </w:t>
      </w:r>
      <w:r w:rsidR="00542FE3" w:rsidRPr="00777751">
        <w:t>Contractor</w:t>
      </w:r>
      <w:r w:rsidR="00C62F0D" w:rsidRPr="00777751">
        <w:t>’</w:t>
      </w:r>
      <w:r w:rsidR="00542FE3" w:rsidRPr="00777751">
        <w:t>s</w:t>
      </w:r>
      <w:r w:rsidR="00542FE3" w:rsidRPr="00EE230E">
        <w:t xml:space="preserve"> </w:t>
      </w:r>
      <w:r w:rsidR="001528C2" w:rsidRPr="00EE230E">
        <w:t>behalf</w:t>
      </w:r>
      <w:r w:rsidR="001528C2" w:rsidRPr="000575EB">
        <w:t xml:space="preserve">, whether or not owned by the </w:t>
      </w:r>
      <w:r w:rsidR="001528C2" w:rsidRPr="00777751">
        <w:t>Commonwealth</w:t>
      </w:r>
      <w:r w:rsidR="001528C2" w:rsidRPr="004F6A7F">
        <w:t xml:space="preserve"> </w:t>
      </w:r>
      <w:r w:rsidR="00542FE3">
        <w:t xml:space="preserve">or the </w:t>
      </w:r>
      <w:r w:rsidR="00542FE3" w:rsidRPr="00777751">
        <w:t>Contractor</w:t>
      </w:r>
      <w:r w:rsidR="00C442E2">
        <w:t>,</w:t>
      </w:r>
      <w:r w:rsidR="00542FE3">
        <w:t xml:space="preserve"> </w:t>
      </w:r>
      <w:r w:rsidR="001528C2" w:rsidRPr="004209A7">
        <w:t>which</w:t>
      </w:r>
      <w:r w:rsidR="001528C2" w:rsidRPr="004F6A7F">
        <w:t>:</w:t>
      </w:r>
      <w:bookmarkEnd w:id="98"/>
      <w:r w:rsidR="001528C2">
        <w:t xml:space="preserve"> </w:t>
      </w:r>
    </w:p>
    <w:p w14:paraId="70A1DCEE" w14:textId="77777777" w:rsidR="001528C2" w:rsidRPr="004209A7" w:rsidRDefault="001528C2" w:rsidP="001F2E3D">
      <w:pPr>
        <w:pStyle w:val="DefenceDefinitionNum2"/>
        <w:numPr>
          <w:ilvl w:val="2"/>
          <w:numId w:val="21"/>
        </w:numPr>
      </w:pPr>
      <w:bookmarkStart w:id="99" w:name="_BPDC_LN_INS_4063"/>
      <w:bookmarkStart w:id="100" w:name="_BPDC_PR_INS_4064"/>
      <w:bookmarkEnd w:id="99"/>
      <w:bookmarkEnd w:id="100"/>
      <w:r w:rsidRPr="00EE230E">
        <w:t xml:space="preserve">is in the possession of the </w:t>
      </w:r>
      <w:r w:rsidR="00E93668" w:rsidRPr="00777751">
        <w:t>Subcontractor</w:t>
      </w:r>
      <w:r w:rsidRPr="00EE230E">
        <w:t xml:space="preserve"> without restriction in relation to its disclosure or use before the date of its receipt from</w:t>
      </w:r>
      <w:r w:rsidR="00DC4F47" w:rsidRPr="000575EB">
        <w:t xml:space="preserve"> the </w:t>
      </w:r>
      <w:r w:rsidRPr="00777751">
        <w:t>Commonwealth</w:t>
      </w:r>
      <w:r w:rsidRPr="004F6A7F">
        <w:t xml:space="preserve">, the </w:t>
      </w:r>
      <w:r w:rsidR="00EE230E" w:rsidRPr="00777751">
        <w:t xml:space="preserve">MCC </w:t>
      </w:r>
      <w:r w:rsidRPr="00777751">
        <w:t>Contract Administrator</w:t>
      </w:r>
      <w:r w:rsidR="00542FE3">
        <w:t>,</w:t>
      </w:r>
      <w:r w:rsidRPr="00251709">
        <w:t xml:space="preserve"> </w:t>
      </w:r>
      <w:r w:rsidR="00542FE3" w:rsidRPr="00EE230E">
        <w:t xml:space="preserve">the </w:t>
      </w:r>
      <w:r w:rsidR="00542FE3" w:rsidRPr="00777751">
        <w:t>Contractor</w:t>
      </w:r>
      <w:r w:rsidR="00542FE3" w:rsidRPr="00EE230E">
        <w:t xml:space="preserve">, the </w:t>
      </w:r>
      <w:r w:rsidR="000274BE" w:rsidRPr="00777751">
        <w:t>Contractor</w:t>
      </w:r>
      <w:r w:rsidR="00C62F0D" w:rsidRPr="00777751">
        <w:t>’</w:t>
      </w:r>
      <w:r w:rsidR="000274BE" w:rsidRPr="00777751">
        <w:t>s Representative</w:t>
      </w:r>
      <w:r w:rsidR="00542FE3">
        <w:t xml:space="preserve"> </w:t>
      </w:r>
      <w:r w:rsidRPr="00251709">
        <w:t xml:space="preserve">or anyone on the </w:t>
      </w:r>
      <w:r w:rsidRPr="00777751">
        <w:t>Commonwealth</w:t>
      </w:r>
      <w:r w:rsidR="00C62F0D" w:rsidRPr="00777751">
        <w:t>’</w:t>
      </w:r>
      <w:r w:rsidRPr="00777751">
        <w:t>s</w:t>
      </w:r>
      <w:r w:rsidRPr="00C11D3C">
        <w:t xml:space="preserve"> </w:t>
      </w:r>
      <w:r w:rsidR="00A04F07">
        <w:t xml:space="preserve">or the </w:t>
      </w:r>
      <w:r w:rsidR="00A04F07" w:rsidRPr="00777751">
        <w:t>Contractor</w:t>
      </w:r>
      <w:r w:rsidR="00C62F0D" w:rsidRPr="00777751">
        <w:t>’</w:t>
      </w:r>
      <w:r w:rsidR="00A04F07" w:rsidRPr="00777751">
        <w:t>s</w:t>
      </w:r>
      <w:r w:rsidR="00A04F07">
        <w:t xml:space="preserve"> </w:t>
      </w:r>
      <w:r w:rsidRPr="00C11D3C">
        <w:t>behalf;</w:t>
      </w:r>
    </w:p>
    <w:p w14:paraId="0CA5904C" w14:textId="719F1604" w:rsidR="001528C2" w:rsidRPr="004209A7" w:rsidRDefault="001528C2" w:rsidP="004209A7">
      <w:pPr>
        <w:pStyle w:val="DefenceDefinitionNum2"/>
      </w:pPr>
      <w:bookmarkStart w:id="101" w:name="_BPDC_LN_INS_4061"/>
      <w:bookmarkStart w:id="102" w:name="_BPDC_PR_INS_4062"/>
      <w:bookmarkEnd w:id="101"/>
      <w:bookmarkEnd w:id="102"/>
      <w:r w:rsidRPr="007C6BB5">
        <w:t xml:space="preserve">is in the </w:t>
      </w:r>
      <w:r w:rsidRPr="00F054ED">
        <w:t xml:space="preserve">public domain otherwise than due to a breach of clause </w:t>
      </w:r>
      <w:r w:rsidR="000274BE">
        <w:fldChar w:fldCharType="begin"/>
      </w:r>
      <w:r w:rsidR="000274BE">
        <w:instrText xml:space="preserve"> REF _Ref445715532 \w \h </w:instrText>
      </w:r>
      <w:r w:rsidR="000274BE">
        <w:fldChar w:fldCharType="separate"/>
      </w:r>
      <w:r w:rsidR="00EB1FEA">
        <w:t>20</w:t>
      </w:r>
      <w:r w:rsidR="000274BE">
        <w:fldChar w:fldCharType="end"/>
      </w:r>
      <w:r w:rsidRPr="00F054ED">
        <w:t>; or</w:t>
      </w:r>
    </w:p>
    <w:p w14:paraId="469D7492" w14:textId="77777777" w:rsidR="001528C2" w:rsidRPr="004209A7" w:rsidRDefault="001528C2" w:rsidP="004209A7">
      <w:pPr>
        <w:pStyle w:val="DefenceDefinitionNum2"/>
      </w:pPr>
      <w:bookmarkStart w:id="103" w:name="_BPDC_LN_INS_4059"/>
      <w:bookmarkStart w:id="104" w:name="_BPDC_PR_INS_4060"/>
      <w:bookmarkEnd w:id="103"/>
      <w:bookmarkEnd w:id="104"/>
      <w:r w:rsidRPr="000964AA">
        <w:t xml:space="preserve">has </w:t>
      </w:r>
      <w:r w:rsidRPr="004209A7">
        <w:t>been</w:t>
      </w:r>
      <w:r w:rsidRPr="000964AA">
        <w:t xml:space="preserve"> independently developed or acquired by the </w:t>
      </w:r>
      <w:r w:rsidR="000274BE" w:rsidRPr="00777751">
        <w:t>Subcontractor</w:t>
      </w:r>
      <w:r w:rsidRPr="000964AA">
        <w:t xml:space="preserve">. </w:t>
      </w:r>
    </w:p>
    <w:p w14:paraId="756A139A" w14:textId="77777777" w:rsidR="007B1F77" w:rsidRPr="002C4F19" w:rsidRDefault="007B1F77" w:rsidP="00201371">
      <w:pPr>
        <w:pStyle w:val="DefenceDefinition0"/>
        <w:keepNext/>
        <w:keepLines/>
        <w:rPr>
          <w:b/>
        </w:rPr>
      </w:pPr>
      <w:bookmarkStart w:id="105" w:name="_BPDC_LN_INS_4057"/>
      <w:bookmarkStart w:id="106" w:name="_BPDC_PR_INS_4058"/>
      <w:bookmarkStart w:id="107" w:name="_BPDC_LN_INS_4055"/>
      <w:bookmarkStart w:id="108" w:name="_BPDC_PR_INS_4056"/>
      <w:bookmarkStart w:id="109" w:name="WorksDescription"/>
      <w:bookmarkStart w:id="110" w:name="ConsolidatedGroup"/>
      <w:bookmarkStart w:id="111" w:name="ConstructionRisksInsurance"/>
      <w:bookmarkEnd w:id="105"/>
      <w:bookmarkEnd w:id="106"/>
      <w:bookmarkEnd w:id="107"/>
      <w:bookmarkEnd w:id="108"/>
      <w:r w:rsidRPr="002C4F19">
        <w:rPr>
          <w:b/>
        </w:rPr>
        <w:lastRenderedPageBreak/>
        <w:t>Consolidated Group</w:t>
      </w:r>
      <w:bookmarkEnd w:id="109"/>
      <w:bookmarkEnd w:id="110"/>
    </w:p>
    <w:p w14:paraId="017F04AB" w14:textId="77777777" w:rsidR="007B1F77" w:rsidRDefault="007B1F77" w:rsidP="007B1F77">
      <w:pPr>
        <w:pStyle w:val="DefenceDefinition0"/>
      </w:pPr>
      <w:r>
        <w:t xml:space="preserve">A </w:t>
      </w:r>
      <w:r w:rsidRPr="00E43A91">
        <w:t>Consolidated Group</w:t>
      </w:r>
      <w:r>
        <w:t xml:space="preserve"> or MEC (Multiple Entry Consolidated) group as those terms are defined in section 995-1 of the </w:t>
      </w:r>
      <w:r w:rsidRPr="00323844">
        <w:rPr>
          <w:i/>
        </w:rPr>
        <w:t xml:space="preserve">Income Tax Assessment Act 1997 </w:t>
      </w:r>
      <w:r>
        <w:t xml:space="preserve">(Cth). </w:t>
      </w:r>
    </w:p>
    <w:p w14:paraId="63A39788" w14:textId="3181F245" w:rsidR="00DA7739" w:rsidRPr="00EE4134" w:rsidRDefault="00DA7739" w:rsidP="00FC597D">
      <w:pPr>
        <w:pStyle w:val="DefenceBoldNormal"/>
        <w:rPr>
          <w:rStyle w:val="DefenceNormalChar"/>
        </w:rPr>
      </w:pPr>
      <w:r w:rsidRPr="00DE2244">
        <w:t>Construction Risks Insuranc</w:t>
      </w:r>
      <w:r w:rsidR="000B5A6C">
        <w:t>e</w:t>
      </w:r>
      <w:bookmarkEnd w:id="111"/>
    </w:p>
    <w:p w14:paraId="15F920AA" w14:textId="030A86CA" w:rsidR="00DA7739" w:rsidRDefault="00DA7739" w:rsidP="004209A7">
      <w:pPr>
        <w:pStyle w:val="DefenceDefinition0"/>
      </w:pPr>
      <w:r>
        <w:t xml:space="preserve">A policy of insurance covering the respective rights, interests and liabilities of the </w:t>
      </w:r>
      <w:r w:rsidR="005B1833" w:rsidRPr="00777751">
        <w:t>Commonwealth</w:t>
      </w:r>
      <w:r w:rsidR="00811A7C">
        <w:t xml:space="preserve">, the </w:t>
      </w:r>
      <w:r w:rsidR="00333EFF" w:rsidRPr="00777751">
        <w:t>Contractor</w:t>
      </w:r>
      <w:r>
        <w:t xml:space="preserve">, the </w:t>
      </w:r>
      <w:r w:rsidR="00E93668" w:rsidRPr="00777751">
        <w:t>Subcontractor</w:t>
      </w:r>
      <w:r w:rsidR="001C5DBB">
        <w:t xml:space="preserve"> </w:t>
      </w:r>
      <w:r>
        <w:t xml:space="preserve">and all </w:t>
      </w:r>
      <w:r w:rsidR="00811A7C">
        <w:t>s</w:t>
      </w:r>
      <w:r w:rsidR="00417B9D">
        <w:t>ubsubcontractor</w:t>
      </w:r>
      <w:r>
        <w:t xml:space="preserve">s </w:t>
      </w:r>
      <w:r w:rsidR="005264C5">
        <w:t xml:space="preserve">arising out of or in connection with the </w:t>
      </w:r>
      <w:r w:rsidR="002E414B">
        <w:t>works</w:t>
      </w:r>
      <w:r w:rsidR="005264C5">
        <w:t xml:space="preserve"> in progress and insuring at </w:t>
      </w:r>
      <w:r w:rsidR="00A55E2D">
        <w:t>minimum</w:t>
      </w:r>
      <w:r w:rsidR="005264C5">
        <w:t xml:space="preserve"> </w:t>
      </w:r>
      <w:r>
        <w:t>all the things referred to in clause</w:t>
      </w:r>
      <w:r w:rsidR="005247DE">
        <w:t> </w:t>
      </w:r>
      <w:r w:rsidR="005247DE">
        <w:fldChar w:fldCharType="begin"/>
      </w:r>
      <w:r w:rsidR="005247DE">
        <w:instrText xml:space="preserve"> REF _Ref71632087 \w \h </w:instrText>
      </w:r>
      <w:r w:rsidR="00E12F3A">
        <w:instrText xml:space="preserve"> \* MERGEFORMAT </w:instrText>
      </w:r>
      <w:r w:rsidR="005247DE">
        <w:fldChar w:fldCharType="separate"/>
      </w:r>
      <w:r w:rsidR="00EB1FEA">
        <w:t>5.1</w:t>
      </w:r>
      <w:r w:rsidR="005247DE">
        <w:fldChar w:fldCharType="end"/>
      </w:r>
      <w:r>
        <w:t xml:space="preserve"> for which the </w:t>
      </w:r>
      <w:r w:rsidR="00E93668" w:rsidRPr="00777751">
        <w:t>Subcontractor</w:t>
      </w:r>
      <w:r w:rsidRPr="00491E6D">
        <w:t xml:space="preserve"> </w:t>
      </w:r>
      <w:r>
        <w:t xml:space="preserve">bears the risk </w:t>
      </w:r>
      <w:r w:rsidR="005264C5">
        <w:t>of</w:t>
      </w:r>
      <w:r>
        <w:t xml:space="preserve"> loss or damage.</w:t>
      </w:r>
    </w:p>
    <w:p w14:paraId="1166CE96" w14:textId="0E8DC884" w:rsidR="00965691" w:rsidRPr="00B003E4" w:rsidRDefault="00965691" w:rsidP="00965691">
      <w:pPr>
        <w:pStyle w:val="DefenceBoldNormal"/>
      </w:pPr>
      <w:bookmarkStart w:id="112" w:name="ConsultantDeedofCovenant"/>
      <w:r>
        <w:t>C</w:t>
      </w:r>
      <w:r w:rsidRPr="00517C41">
        <w:t>on</w:t>
      </w:r>
      <w:r>
        <w:t>sultant</w:t>
      </w:r>
      <w:r w:rsidRPr="00517C41">
        <w:t xml:space="preserve"> Deed of Covenant</w:t>
      </w:r>
      <w:bookmarkEnd w:id="112"/>
    </w:p>
    <w:p w14:paraId="30100624" w14:textId="77777777" w:rsidR="00965691" w:rsidRDefault="00965691" w:rsidP="00965691">
      <w:pPr>
        <w:pStyle w:val="DefenceDefinition0"/>
      </w:pPr>
      <w:r>
        <w:t xml:space="preserve">A consultant deed of covenant in the form set out in the </w:t>
      </w:r>
      <w:r w:rsidRPr="00777751">
        <w:t>Schedule of Collateral Documents</w:t>
      </w:r>
      <w:r>
        <w:t>.</w:t>
      </w:r>
    </w:p>
    <w:p w14:paraId="71C86F03" w14:textId="522D69A3" w:rsidR="00965691" w:rsidRPr="00B003E4" w:rsidRDefault="00965691" w:rsidP="00965691">
      <w:pPr>
        <w:pStyle w:val="DefenceBoldNormal"/>
      </w:pPr>
      <w:bookmarkStart w:id="113" w:name="ConsultantDesignCertificate"/>
      <w:r>
        <w:t>C</w:t>
      </w:r>
      <w:r w:rsidRPr="00B003E4">
        <w:t>onsultant Design Certificate</w:t>
      </w:r>
      <w:bookmarkEnd w:id="113"/>
    </w:p>
    <w:p w14:paraId="3157C16C" w14:textId="77777777" w:rsidR="00965691" w:rsidRPr="00DB118C" w:rsidRDefault="00965691" w:rsidP="00DB118C">
      <w:pPr>
        <w:pStyle w:val="DefenceDefinition0"/>
      </w:pPr>
      <w:r w:rsidRPr="00DB118C">
        <w:t xml:space="preserve">A consultant design certificate in the form set out in the </w:t>
      </w:r>
      <w:r w:rsidRPr="00777751">
        <w:t>Schedule of Collateral Documents</w:t>
      </w:r>
      <w:r w:rsidRPr="00DB118C">
        <w:t>.</w:t>
      </w:r>
    </w:p>
    <w:p w14:paraId="0EA4257A" w14:textId="172CBB81" w:rsidR="00DA7739" w:rsidRDefault="00DA7739" w:rsidP="00FC597D">
      <w:pPr>
        <w:pStyle w:val="DefenceBoldNormal"/>
      </w:pPr>
      <w:bookmarkStart w:id="114" w:name="Contamination"/>
      <w:r w:rsidRPr="00DE2244">
        <w:t>Contamination</w:t>
      </w:r>
      <w:bookmarkEnd w:id="114"/>
    </w:p>
    <w:p w14:paraId="4A3E799C" w14:textId="77777777" w:rsidR="00DA7739" w:rsidRDefault="00DA7739" w:rsidP="004209A7">
      <w:pPr>
        <w:pStyle w:val="DefenceDefinition0"/>
        <w:rPr>
          <w:b/>
        </w:rPr>
      </w:pPr>
      <w:r>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00FB6876" w:rsidRPr="00777751">
        <w:t>Environmental Harm</w:t>
      </w:r>
      <w:r>
        <w:t xml:space="preserve">, including harm to human health or any other aspect of the </w:t>
      </w:r>
      <w:r w:rsidR="001F233D" w:rsidRPr="00777751">
        <w:t>Environment</w:t>
      </w:r>
      <w:r>
        <w:t xml:space="preserve">, or could otherwise give rise to a risk of non-compliance with any </w:t>
      </w:r>
      <w:r w:rsidRPr="00777751">
        <w:t>Statutory Requirement</w:t>
      </w:r>
      <w:r>
        <w:t xml:space="preserve"> for the protection of the </w:t>
      </w:r>
      <w:r w:rsidR="001F233D" w:rsidRPr="00777751">
        <w:t>Environment</w:t>
      </w:r>
      <w:r>
        <w:t>.</w:t>
      </w:r>
    </w:p>
    <w:p w14:paraId="59CC29AA" w14:textId="3062AB51" w:rsidR="00DB369B" w:rsidRPr="006A15AF" w:rsidRDefault="00DB369B" w:rsidP="00DB118C">
      <w:pPr>
        <w:pStyle w:val="DefenceBoldNormal"/>
        <w:rPr>
          <w:b w:val="0"/>
        </w:rPr>
      </w:pPr>
      <w:bookmarkStart w:id="115" w:name="Contractor"/>
      <w:r w:rsidRPr="00DB118C">
        <w:t>Contractor</w:t>
      </w:r>
      <w:bookmarkEnd w:id="115"/>
    </w:p>
    <w:p w14:paraId="0867505A" w14:textId="77777777" w:rsidR="001406B8" w:rsidRDefault="00DB369B" w:rsidP="0072434B">
      <w:pPr>
        <w:pStyle w:val="DefenceDefinition0"/>
      </w:pPr>
      <w:r>
        <w:t xml:space="preserve">The person </w:t>
      </w:r>
      <w:r w:rsidR="0080484A">
        <w:t xml:space="preserve">specified </w:t>
      </w:r>
      <w:r>
        <w:t xml:space="preserve">in the </w:t>
      </w:r>
      <w:r w:rsidR="00373C05" w:rsidRPr="00777751">
        <w:t>Subcontract Particulars</w:t>
      </w:r>
      <w:r>
        <w:t>.</w:t>
      </w:r>
      <w:r w:rsidR="006837E9">
        <w:t xml:space="preserve"> </w:t>
      </w:r>
    </w:p>
    <w:p w14:paraId="7E824E41" w14:textId="27E11439" w:rsidR="0041601A" w:rsidRDefault="0041601A" w:rsidP="00FC597D">
      <w:pPr>
        <w:pStyle w:val="DefenceBoldNormal"/>
      </w:pPr>
      <w:bookmarkStart w:id="116" w:name="ContractorRisk"/>
      <w:r>
        <w:t>Contractor Risk</w:t>
      </w:r>
      <w:bookmarkEnd w:id="116"/>
    </w:p>
    <w:p w14:paraId="68011157" w14:textId="77777777" w:rsidR="0041601A" w:rsidRDefault="0041601A" w:rsidP="00E61FFF">
      <w:pPr>
        <w:pStyle w:val="DefenceDefinition0"/>
        <w:keepNext/>
      </w:pPr>
      <w:r>
        <w:t xml:space="preserve">Any one of: </w:t>
      </w:r>
    </w:p>
    <w:p w14:paraId="0C032F05" w14:textId="77777777" w:rsidR="0041601A" w:rsidRDefault="0041601A" w:rsidP="004209A7">
      <w:pPr>
        <w:pStyle w:val="DefenceDefinitionNum"/>
      </w:pPr>
      <w:r>
        <w:t xml:space="preserve">war, invasion, act of foreign enemies, hostilities (whether war is declared or not), civil war, rebellion, revolution, insurrection or military or usurped powers, martial law or confiscation by order of any government or public authority; </w:t>
      </w:r>
    </w:p>
    <w:p w14:paraId="712F8251" w14:textId="77777777" w:rsidR="0041601A" w:rsidRPr="00220C0C" w:rsidRDefault="0041601A" w:rsidP="00220C0C">
      <w:pPr>
        <w:pStyle w:val="DefenceDefinitionNum"/>
      </w:pPr>
      <w:r w:rsidRPr="00220C0C">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w:t>
      </w:r>
      <w:r w:rsidR="00CB69BD" w:rsidRPr="00220C0C">
        <w:t xml:space="preserve"> and</w:t>
      </w:r>
    </w:p>
    <w:p w14:paraId="46A763C6" w14:textId="77777777" w:rsidR="0041601A" w:rsidRDefault="0041601A" w:rsidP="004209A7">
      <w:pPr>
        <w:pStyle w:val="DefenceDefinitionNum"/>
      </w:pPr>
      <w:r>
        <w:t xml:space="preserve">ionising radiations or </w:t>
      </w:r>
      <w:r w:rsidRPr="006D1E0D">
        <w:t>contamination</w:t>
      </w:r>
      <w:r w:rsidRPr="000018CA">
        <w:t xml:space="preserve"> </w:t>
      </w:r>
      <w:r>
        <w:t xml:space="preserve">by radioactivity from any nuclear fuel or from any nuclear waste from the combustion of nuclear fuel not caused by the </w:t>
      </w:r>
      <w:r w:rsidR="001C5DBB" w:rsidRPr="00777751">
        <w:rPr>
          <w:szCs w:val="22"/>
        </w:rPr>
        <w:t>Subcontractor</w:t>
      </w:r>
      <w:r w:rsidR="001C5DBB">
        <w:t xml:space="preserve"> </w:t>
      </w:r>
      <w:r>
        <w:t xml:space="preserve">or any subsubcontractor or any of their </w:t>
      </w:r>
      <w:r w:rsidRPr="004209A7">
        <w:t>employees</w:t>
      </w:r>
      <w:r>
        <w:t xml:space="preserve"> or agents</w:t>
      </w:r>
      <w:r w:rsidR="00CB69BD">
        <w:t>.</w:t>
      </w:r>
    </w:p>
    <w:p w14:paraId="1EAB70A2" w14:textId="7A310366" w:rsidR="00385CD2" w:rsidRPr="00B00F7B" w:rsidRDefault="00385CD2" w:rsidP="00FC597D">
      <w:pPr>
        <w:pStyle w:val="DefenceBoldNormal"/>
      </w:pPr>
      <w:bookmarkStart w:id="117" w:name="ContractorsEnvironmentalManagementPlan"/>
      <w:r w:rsidRPr="00B00F7B">
        <w:t>Contractor</w:t>
      </w:r>
      <w:r w:rsidR="00C62F0D" w:rsidRPr="00B00F7B">
        <w:t>’</w:t>
      </w:r>
      <w:r w:rsidRPr="00B00F7B">
        <w:t xml:space="preserve">s Environmental Management </w:t>
      </w:r>
      <w:r w:rsidR="0077060C">
        <w:t xml:space="preserve">and Sustainability </w:t>
      </w:r>
      <w:r w:rsidRPr="00B00F7B">
        <w:t>Plan</w:t>
      </w:r>
      <w:bookmarkEnd w:id="117"/>
    </w:p>
    <w:p w14:paraId="320CB831" w14:textId="0285FB47" w:rsidR="00385CD2" w:rsidRPr="00B00F7B" w:rsidRDefault="00385CD2" w:rsidP="004209A7">
      <w:pPr>
        <w:pStyle w:val="DefenceDefinition0"/>
      </w:pPr>
      <w:r w:rsidRPr="00B00F7B">
        <w:t xml:space="preserve">The environmental management </w:t>
      </w:r>
      <w:r w:rsidR="0077060C">
        <w:t xml:space="preserve">and sustainability </w:t>
      </w:r>
      <w:r w:rsidRPr="00B00F7B">
        <w:t xml:space="preserve">plan </w:t>
      </w:r>
      <w:r w:rsidR="0080484A" w:rsidRPr="00B00F7B">
        <w:t xml:space="preserve">specified </w:t>
      </w:r>
      <w:r w:rsidRPr="00B00F7B">
        <w:t xml:space="preserve">in the </w:t>
      </w:r>
      <w:r w:rsidR="00373C05" w:rsidRPr="00B00F7B">
        <w:t>Subcontract Particulars</w:t>
      </w:r>
      <w:r w:rsidRPr="00B00F7B">
        <w:t xml:space="preserve">, </w:t>
      </w:r>
      <w:r w:rsidR="00214047">
        <w:t>as updated in accordance with</w:t>
      </w:r>
      <w:r w:rsidRPr="00B00F7B">
        <w:t xml:space="preserve"> the </w:t>
      </w:r>
      <w:r w:rsidR="006B1E82" w:rsidRPr="00B00F7B">
        <w:t>Managing Contractor Contract</w:t>
      </w:r>
      <w:r w:rsidRPr="00B00F7B">
        <w:t>.</w:t>
      </w:r>
      <w:r w:rsidR="006837E9" w:rsidRPr="00B00F7B">
        <w:t xml:space="preserve"> </w:t>
      </w:r>
    </w:p>
    <w:p w14:paraId="6AE024C0" w14:textId="7F124038" w:rsidR="00DB369B" w:rsidRPr="00B00F7B" w:rsidRDefault="00DB369B" w:rsidP="006B76C6">
      <w:pPr>
        <w:pStyle w:val="DefenceBoldNormal"/>
      </w:pPr>
      <w:bookmarkStart w:id="118" w:name="ContractorsProgram"/>
      <w:r w:rsidRPr="00B00F7B">
        <w:t>Contractor</w:t>
      </w:r>
      <w:r w:rsidR="00C62F0D" w:rsidRPr="00B00F7B">
        <w:t>’</w:t>
      </w:r>
      <w:r w:rsidRPr="00B00F7B">
        <w:t>s Program</w:t>
      </w:r>
      <w:bookmarkEnd w:id="118"/>
    </w:p>
    <w:p w14:paraId="33EECC8B" w14:textId="589EE7CE" w:rsidR="00DB369B" w:rsidRPr="00B00F7B" w:rsidRDefault="008541B8" w:rsidP="004209A7">
      <w:pPr>
        <w:pStyle w:val="DefenceDefinition0"/>
      </w:pPr>
      <w:r w:rsidRPr="00B00F7B">
        <w:t>T</w:t>
      </w:r>
      <w:r w:rsidR="00DB369B" w:rsidRPr="00B00F7B">
        <w:t xml:space="preserve">he program prepared by the </w:t>
      </w:r>
      <w:r w:rsidR="00333EFF" w:rsidRPr="00B00F7B">
        <w:t>Contractor</w:t>
      </w:r>
      <w:r w:rsidR="00DB369B" w:rsidRPr="00B00F7B">
        <w:t xml:space="preserve"> for the </w:t>
      </w:r>
      <w:r w:rsidR="006B1E82" w:rsidRPr="00B00F7B">
        <w:t>MCC Works</w:t>
      </w:r>
      <w:r w:rsidR="004C7C6E" w:rsidRPr="00B00F7B">
        <w:t>,</w:t>
      </w:r>
      <w:r w:rsidR="00DB369B" w:rsidRPr="00B00F7B">
        <w:t xml:space="preserve"> </w:t>
      </w:r>
      <w:r w:rsidR="004C7C6E" w:rsidRPr="00B00F7B">
        <w:t xml:space="preserve">as </w:t>
      </w:r>
      <w:r w:rsidR="00DC6936">
        <w:t>updated in accordance with</w:t>
      </w:r>
      <w:r w:rsidR="004C7C6E" w:rsidRPr="00B00F7B">
        <w:t xml:space="preserve"> the Managing Contractor Contract</w:t>
      </w:r>
      <w:r w:rsidR="00DB369B" w:rsidRPr="00B00F7B">
        <w:t>.</w:t>
      </w:r>
    </w:p>
    <w:p w14:paraId="6B29AE76" w14:textId="77777777" w:rsidR="009E5201" w:rsidRPr="00B00F7B" w:rsidRDefault="009E5201" w:rsidP="009E5201">
      <w:pPr>
        <w:pStyle w:val="DefenceBoldNormal"/>
      </w:pPr>
      <w:r w:rsidRPr="00B00F7B">
        <w:lastRenderedPageBreak/>
        <w:t>Contractor’s Project Lifecycle and HOTO Plan</w:t>
      </w:r>
    </w:p>
    <w:p w14:paraId="3916C706" w14:textId="357057FA" w:rsidR="009E5201" w:rsidRPr="00B00F7B" w:rsidRDefault="009E5201" w:rsidP="008631CD">
      <w:pPr>
        <w:pStyle w:val="DefenceDefinition0"/>
      </w:pPr>
      <w:r w:rsidRPr="00B00F7B">
        <w:t xml:space="preserve">The commissioning, handover and takeover plan specified in the Subcontract Particulars, </w:t>
      </w:r>
      <w:r w:rsidR="00DC6936">
        <w:t>as updated in accordance with</w:t>
      </w:r>
      <w:r w:rsidRPr="00B00F7B">
        <w:t xml:space="preserve"> the Managing Contractor Contract.</w:t>
      </w:r>
    </w:p>
    <w:p w14:paraId="17DF3564" w14:textId="77777777" w:rsidR="003621A8" w:rsidRDefault="003621A8" w:rsidP="003621A8">
      <w:pPr>
        <w:pStyle w:val="DefenceBoldNormal"/>
      </w:pPr>
      <w:bookmarkStart w:id="119" w:name="ContractorsQualityPlan"/>
      <w:r>
        <w:t>Contractor's Project Plans</w:t>
      </w:r>
    </w:p>
    <w:p w14:paraId="690FF7B2" w14:textId="77777777" w:rsidR="003621A8" w:rsidRPr="00572CD9" w:rsidRDefault="003621A8" w:rsidP="001F2E3D">
      <w:pPr>
        <w:pStyle w:val="DefenceDefinition0"/>
        <w:keepNext/>
        <w:keepLines/>
        <w:numPr>
          <w:ilvl w:val="0"/>
          <w:numId w:val="18"/>
        </w:numPr>
      </w:pPr>
      <w:r w:rsidRPr="00572CD9">
        <w:t>The:</w:t>
      </w:r>
    </w:p>
    <w:p w14:paraId="249E549D" w14:textId="08860ED4" w:rsidR="003621A8" w:rsidRPr="00572CD9" w:rsidRDefault="003621A8" w:rsidP="001F2E3D">
      <w:pPr>
        <w:pStyle w:val="DefenceDefinitionNum"/>
        <w:numPr>
          <w:ilvl w:val="1"/>
          <w:numId w:val="79"/>
        </w:numPr>
      </w:pPr>
      <w:r>
        <w:t xml:space="preserve">Contractor's </w:t>
      </w:r>
      <w:r w:rsidRPr="00572CD9">
        <w:t xml:space="preserve">Environmental Management </w:t>
      </w:r>
      <w:r w:rsidR="0077060C">
        <w:t xml:space="preserve">and Sustainability </w:t>
      </w:r>
      <w:r w:rsidRPr="00572CD9">
        <w:t xml:space="preserve">Plan; </w:t>
      </w:r>
    </w:p>
    <w:p w14:paraId="02C82ED4" w14:textId="6F58CE64" w:rsidR="003621A8" w:rsidRPr="00572CD9" w:rsidRDefault="003621A8" w:rsidP="001F2E3D">
      <w:pPr>
        <w:pStyle w:val="DefenceDefinitionNum"/>
        <w:numPr>
          <w:ilvl w:val="1"/>
          <w:numId w:val="79"/>
        </w:numPr>
      </w:pPr>
      <w:r>
        <w:t xml:space="preserve">Contractor's </w:t>
      </w:r>
      <w:r w:rsidRPr="00572CD9">
        <w:t>Project Lifecycle and HOTO Plan;</w:t>
      </w:r>
    </w:p>
    <w:p w14:paraId="54B9371B" w14:textId="15A235CE" w:rsidR="003621A8" w:rsidRPr="00572CD9" w:rsidRDefault="003621A8" w:rsidP="001F2E3D">
      <w:pPr>
        <w:pStyle w:val="DefenceDefinitionNum"/>
        <w:numPr>
          <w:ilvl w:val="1"/>
          <w:numId w:val="79"/>
        </w:numPr>
      </w:pPr>
      <w:r>
        <w:t xml:space="preserve">Contractor's </w:t>
      </w:r>
      <w:r w:rsidRPr="00572CD9">
        <w:t>Quality Plan;</w:t>
      </w:r>
    </w:p>
    <w:p w14:paraId="6083FA93" w14:textId="33615FBE" w:rsidR="003621A8" w:rsidRPr="00572CD9" w:rsidRDefault="003621A8" w:rsidP="001F2E3D">
      <w:pPr>
        <w:pStyle w:val="DefenceDefinitionNum"/>
        <w:numPr>
          <w:ilvl w:val="1"/>
          <w:numId w:val="79"/>
        </w:numPr>
      </w:pPr>
      <w:r>
        <w:t xml:space="preserve">Contractor's </w:t>
      </w:r>
      <w:r w:rsidRPr="00572CD9">
        <w:t>Site Management Plan;</w:t>
      </w:r>
    </w:p>
    <w:p w14:paraId="4230BC3C" w14:textId="4E6719DE" w:rsidR="003621A8" w:rsidRPr="00572CD9" w:rsidRDefault="003621A8" w:rsidP="001F2E3D">
      <w:pPr>
        <w:pStyle w:val="DefenceDefinitionNum"/>
        <w:numPr>
          <w:ilvl w:val="1"/>
          <w:numId w:val="79"/>
        </w:numPr>
      </w:pPr>
      <w:r>
        <w:t xml:space="preserve">Contractor's </w:t>
      </w:r>
      <w:r w:rsidRPr="00572CD9">
        <w:t>Work Health and Safety Plan; and</w:t>
      </w:r>
    </w:p>
    <w:p w14:paraId="62B213AD" w14:textId="72E87E47" w:rsidR="003621A8" w:rsidRPr="002C4F19" w:rsidRDefault="003621A8" w:rsidP="001F2E3D">
      <w:pPr>
        <w:pStyle w:val="DefenceDefinitionNum"/>
        <w:numPr>
          <w:ilvl w:val="1"/>
          <w:numId w:val="79"/>
        </w:numPr>
        <w:rPr>
          <w:b/>
        </w:rPr>
      </w:pPr>
      <w:r w:rsidRPr="002C4F19">
        <w:t xml:space="preserve">additional plans specified in the Subcontract Particulars. </w:t>
      </w:r>
    </w:p>
    <w:p w14:paraId="39DE0939" w14:textId="070CC6CD" w:rsidR="008A1B90" w:rsidRPr="00B00F7B" w:rsidRDefault="008A1B90" w:rsidP="006B76C6">
      <w:pPr>
        <w:pStyle w:val="DefenceBoldNormal"/>
      </w:pPr>
      <w:r w:rsidRPr="00B00F7B">
        <w:t>Contractor</w:t>
      </w:r>
      <w:r w:rsidR="00C62F0D" w:rsidRPr="00B00F7B">
        <w:t>’</w:t>
      </w:r>
      <w:r w:rsidRPr="00B00F7B">
        <w:t>s Quality Plan</w:t>
      </w:r>
      <w:bookmarkEnd w:id="119"/>
    </w:p>
    <w:p w14:paraId="16149398" w14:textId="3B0BA915" w:rsidR="008A1B90" w:rsidRPr="00B00F7B" w:rsidRDefault="008A1B90" w:rsidP="008631CD">
      <w:pPr>
        <w:pStyle w:val="DefenceDefinition0"/>
      </w:pPr>
      <w:r w:rsidRPr="00B00F7B">
        <w:t xml:space="preserve">The quality plan </w:t>
      </w:r>
      <w:r w:rsidR="0080484A" w:rsidRPr="00B00F7B">
        <w:t>specified</w:t>
      </w:r>
      <w:r w:rsidRPr="00B00F7B">
        <w:t xml:space="preserve"> in the Subcontract Particulars, </w:t>
      </w:r>
      <w:r w:rsidR="00DC6936">
        <w:t>as updated in accordance with</w:t>
      </w:r>
      <w:r w:rsidRPr="00B00F7B">
        <w:t xml:space="preserve"> the Managing Contractor Contract.</w:t>
      </w:r>
    </w:p>
    <w:p w14:paraId="2E6EF76D" w14:textId="3AD233D1" w:rsidR="00DA7739" w:rsidRPr="00B00F7B" w:rsidRDefault="001125E6" w:rsidP="00FC597D">
      <w:pPr>
        <w:pStyle w:val="DefenceBoldNormal"/>
      </w:pPr>
      <w:bookmarkStart w:id="120" w:name="ContractorsRepresentative"/>
      <w:r w:rsidRPr="00B00F7B">
        <w:t>Contractor</w:t>
      </w:r>
      <w:r w:rsidR="00C62F0D" w:rsidRPr="00B00F7B">
        <w:t>’</w:t>
      </w:r>
      <w:r w:rsidRPr="00B00F7B">
        <w:t>s Representative</w:t>
      </w:r>
      <w:bookmarkEnd w:id="120"/>
    </w:p>
    <w:p w14:paraId="7216D5D4" w14:textId="7A3BB514" w:rsidR="00DA7739" w:rsidRPr="00B00F7B" w:rsidRDefault="00DA7739" w:rsidP="004209A7">
      <w:pPr>
        <w:pStyle w:val="DefenceDefinition0"/>
      </w:pPr>
      <w:r w:rsidRPr="00B00F7B">
        <w:t xml:space="preserve">The person </w:t>
      </w:r>
      <w:r w:rsidR="0080484A" w:rsidRPr="00B00F7B">
        <w:t xml:space="preserve">specified </w:t>
      </w:r>
      <w:r w:rsidRPr="00B00F7B">
        <w:t xml:space="preserve">in the </w:t>
      </w:r>
      <w:r w:rsidR="00373C05" w:rsidRPr="00B00F7B">
        <w:t>Subcontract Particulars</w:t>
      </w:r>
      <w:r w:rsidRPr="00B00F7B">
        <w:t xml:space="preserve"> or any other person nominated by the </w:t>
      </w:r>
      <w:r w:rsidR="00C76C3E" w:rsidRPr="00B00F7B">
        <w:t>Contractor</w:t>
      </w:r>
      <w:r w:rsidRPr="00B00F7B">
        <w:t xml:space="preserve"> from time to time under clause</w:t>
      </w:r>
      <w:r w:rsidR="005247DE" w:rsidRPr="00B00F7B">
        <w:t> </w:t>
      </w:r>
      <w:r w:rsidR="005247DE" w:rsidRPr="00E43F60">
        <w:fldChar w:fldCharType="begin"/>
      </w:r>
      <w:r w:rsidR="005247DE" w:rsidRPr="00B00F7B">
        <w:instrText xml:space="preserve"> REF _Ref71632127 \w \h </w:instrText>
      </w:r>
      <w:r w:rsidR="00E12F3A" w:rsidRPr="00B00F7B">
        <w:instrText xml:space="preserve"> \* MERGEFORMAT </w:instrText>
      </w:r>
      <w:r w:rsidR="005247DE" w:rsidRPr="00E43F60">
        <w:fldChar w:fldCharType="separate"/>
      </w:r>
      <w:r w:rsidR="00EB1FEA">
        <w:t>3.2</w:t>
      </w:r>
      <w:r w:rsidR="005247DE" w:rsidRPr="00E43F60">
        <w:fldChar w:fldCharType="end"/>
      </w:r>
      <w:r w:rsidRPr="00B00F7B">
        <w:t xml:space="preserve"> to replace that person.</w:t>
      </w:r>
    </w:p>
    <w:p w14:paraId="71161FEC" w14:textId="049B225A" w:rsidR="00385CD2" w:rsidRPr="00B00F7B" w:rsidRDefault="00385CD2" w:rsidP="00FC597D">
      <w:pPr>
        <w:pStyle w:val="DefenceBoldNormal"/>
      </w:pPr>
      <w:bookmarkStart w:id="121" w:name="ContractorsSiteManagementPlan"/>
      <w:r w:rsidRPr="00B00F7B">
        <w:t>Contractor</w:t>
      </w:r>
      <w:r w:rsidR="00C62F0D" w:rsidRPr="00B00F7B">
        <w:t>’</w:t>
      </w:r>
      <w:r w:rsidRPr="00B00F7B">
        <w:t>s Site Management Plan</w:t>
      </w:r>
      <w:bookmarkEnd w:id="121"/>
    </w:p>
    <w:p w14:paraId="78D38EF3" w14:textId="12FDE1D9" w:rsidR="00385CD2" w:rsidRPr="00B00F7B" w:rsidRDefault="00385CD2" w:rsidP="008631CD">
      <w:pPr>
        <w:pStyle w:val="DefenceDefinition0"/>
      </w:pPr>
      <w:r w:rsidRPr="00B00F7B">
        <w:t xml:space="preserve">The site management plan </w:t>
      </w:r>
      <w:r w:rsidR="0080484A" w:rsidRPr="00B00F7B">
        <w:t xml:space="preserve">specified </w:t>
      </w:r>
      <w:r w:rsidRPr="00B00F7B">
        <w:t xml:space="preserve">in the </w:t>
      </w:r>
      <w:r w:rsidR="00373C05" w:rsidRPr="00B00F7B">
        <w:t>Subcontract Particulars</w:t>
      </w:r>
      <w:r w:rsidRPr="00B00F7B">
        <w:t>,</w:t>
      </w:r>
      <w:r w:rsidR="008631CD" w:rsidRPr="00B00F7B">
        <w:t xml:space="preserve"> </w:t>
      </w:r>
      <w:r w:rsidR="00DC6936">
        <w:t>as updated in accordance with</w:t>
      </w:r>
      <w:r w:rsidRPr="00B00F7B">
        <w:t xml:space="preserve"> the </w:t>
      </w:r>
      <w:r w:rsidR="006B1E82" w:rsidRPr="00B00F7B">
        <w:t>Managing Contractor Contract</w:t>
      </w:r>
      <w:r w:rsidRPr="00B00F7B">
        <w:t>.</w:t>
      </w:r>
    </w:p>
    <w:p w14:paraId="672007F8" w14:textId="1363C3EA" w:rsidR="00A032E7" w:rsidRPr="00B00F7B" w:rsidRDefault="00A032E7" w:rsidP="00FC597D">
      <w:pPr>
        <w:pStyle w:val="DefenceBoldNormal"/>
      </w:pPr>
      <w:bookmarkStart w:id="122" w:name="ContractorsWorkHealthandSafetyPlan"/>
      <w:r w:rsidRPr="00B00F7B">
        <w:t>Contractor</w:t>
      </w:r>
      <w:r w:rsidR="00C62F0D" w:rsidRPr="00B00F7B">
        <w:t>’</w:t>
      </w:r>
      <w:r w:rsidRPr="00B00F7B">
        <w:t>s Work Health and Safety Plan</w:t>
      </w:r>
      <w:bookmarkEnd w:id="122"/>
    </w:p>
    <w:p w14:paraId="52DEB37F" w14:textId="63F7A39B" w:rsidR="00A032E7" w:rsidRPr="00B00F7B" w:rsidRDefault="00A032E7" w:rsidP="008631CD">
      <w:pPr>
        <w:pStyle w:val="DefenceDefinition0"/>
      </w:pPr>
      <w:r w:rsidRPr="00B00F7B">
        <w:t xml:space="preserve">The work health and safety plan </w:t>
      </w:r>
      <w:r w:rsidR="0080484A" w:rsidRPr="00B00F7B">
        <w:t xml:space="preserve">specified </w:t>
      </w:r>
      <w:r w:rsidRPr="00B00F7B">
        <w:t xml:space="preserve">in the </w:t>
      </w:r>
      <w:r w:rsidR="00373C05" w:rsidRPr="00B00F7B">
        <w:t>Subcontract Particulars</w:t>
      </w:r>
      <w:r w:rsidRPr="00B00F7B">
        <w:t xml:space="preserve">, </w:t>
      </w:r>
      <w:r w:rsidR="00DC6936">
        <w:t>as updated in accordance with</w:t>
      </w:r>
      <w:r w:rsidR="00531485" w:rsidRPr="00B00F7B">
        <w:t xml:space="preserve"> </w:t>
      </w:r>
      <w:r w:rsidRPr="00B00F7B">
        <w:t xml:space="preserve">the </w:t>
      </w:r>
      <w:r w:rsidR="006B1E82" w:rsidRPr="00B00F7B">
        <w:t>Managing Contractor Contract</w:t>
      </w:r>
      <w:r w:rsidRPr="00B00F7B">
        <w:t>.</w:t>
      </w:r>
    </w:p>
    <w:p w14:paraId="4498F963" w14:textId="0219A068" w:rsidR="006F1200" w:rsidRDefault="006F1200" w:rsidP="00FC597D">
      <w:pPr>
        <w:pStyle w:val="DefenceBoldNormal"/>
      </w:pPr>
      <w:bookmarkStart w:id="123" w:name="Control"/>
      <w:r w:rsidRPr="00DE2244">
        <w:t>Control</w:t>
      </w:r>
      <w:bookmarkEnd w:id="123"/>
    </w:p>
    <w:p w14:paraId="3BA4142C" w14:textId="77777777" w:rsidR="006F1200" w:rsidRDefault="006F1200" w:rsidP="00E61FFF">
      <w:pPr>
        <w:pStyle w:val="DefenceDefinition0"/>
        <w:keepNext/>
      </w:pPr>
      <w:r>
        <w:t xml:space="preserve">Includes: </w:t>
      </w:r>
    </w:p>
    <w:p w14:paraId="20A6A138" w14:textId="77777777" w:rsidR="006F1200" w:rsidRDefault="006F1200" w:rsidP="004209A7">
      <w:pPr>
        <w:pStyle w:val="DefenceDefinitionNum"/>
      </w:pPr>
      <w:r>
        <w:t xml:space="preserve">the ability to exercise or control the exercise of the right to vote in respect of more than 50% of the voting shares or other form of voting equity in a corporation; </w:t>
      </w:r>
    </w:p>
    <w:p w14:paraId="3383B4E4" w14:textId="77777777" w:rsidR="006F1200" w:rsidRPr="004209A7" w:rsidRDefault="006F1200" w:rsidP="004209A7">
      <w:pPr>
        <w:pStyle w:val="DefenceDefinitionNum"/>
      </w:pPr>
      <w:r>
        <w:t xml:space="preserve">the ability to dispose or exercise control over the disposal of more than 50% of the shares or other form of </w:t>
      </w:r>
      <w:r w:rsidRPr="004209A7">
        <w:t xml:space="preserve">equity in a corporation; </w:t>
      </w:r>
    </w:p>
    <w:p w14:paraId="5EBF569C" w14:textId="77777777" w:rsidR="006F1200" w:rsidRPr="004209A7" w:rsidRDefault="006F1200" w:rsidP="004209A7">
      <w:pPr>
        <w:pStyle w:val="DefenceDefinitionNum"/>
      </w:pPr>
      <w:r w:rsidRPr="004209A7">
        <w:t xml:space="preserve">the ability to appoint or remove all or a majority of the directors of a corporation; </w:t>
      </w:r>
    </w:p>
    <w:p w14:paraId="6D6A78F5" w14:textId="77777777" w:rsidR="006F1200" w:rsidRPr="004209A7" w:rsidRDefault="006F1200" w:rsidP="004209A7">
      <w:pPr>
        <w:pStyle w:val="DefenceDefinitionNum"/>
      </w:pPr>
      <w:r w:rsidRPr="004209A7">
        <w:t>the ability to exercise or control the exercise of the casting of a majority of the votes cast at the meetings of the board of directors of a corporation; and</w:t>
      </w:r>
    </w:p>
    <w:p w14:paraId="28AF4A7D" w14:textId="77777777" w:rsidR="006F1200" w:rsidRPr="004209A7" w:rsidRDefault="006F1200" w:rsidP="004209A7">
      <w:pPr>
        <w:pStyle w:val="DefenceDefinitionNum"/>
      </w:pPr>
      <w:r w:rsidRPr="004209A7">
        <w:t xml:space="preserve">any other means, direct or indirect, of dominating the decision making and financial and operating policies of a corporation. </w:t>
      </w:r>
    </w:p>
    <w:p w14:paraId="19BF4AFB" w14:textId="25F11094" w:rsidR="004F624F" w:rsidRDefault="004F624F" w:rsidP="00E71626">
      <w:pPr>
        <w:pStyle w:val="DefenceDefinition0"/>
        <w:numPr>
          <w:ilvl w:val="0"/>
          <w:numId w:val="18"/>
        </w:numPr>
        <w:rPr>
          <w:b/>
        </w:rPr>
      </w:pPr>
      <w:bookmarkStart w:id="124" w:name="_BPDC_LN_INS_4051"/>
      <w:bookmarkStart w:id="125" w:name="_BPDC_PR_INS_4052"/>
      <w:bookmarkStart w:id="126" w:name="_BPDC_LN_INS_4049"/>
      <w:bookmarkStart w:id="127" w:name="_BPDC_PR_INS_4050"/>
      <w:bookmarkEnd w:id="124"/>
      <w:bookmarkEnd w:id="125"/>
      <w:bookmarkEnd w:id="126"/>
      <w:bookmarkEnd w:id="127"/>
      <w:r>
        <w:rPr>
          <w:b/>
        </w:rPr>
        <w:t>Corruption</w:t>
      </w:r>
    </w:p>
    <w:p w14:paraId="5AAC4B76" w14:textId="77777777" w:rsidR="004F624F" w:rsidRPr="0000581C" w:rsidRDefault="004F624F" w:rsidP="00E71626">
      <w:pPr>
        <w:pStyle w:val="DefenceDefinition0"/>
        <w:numPr>
          <w:ilvl w:val="0"/>
          <w:numId w:val="18"/>
        </w:numPr>
        <w:rPr>
          <w:bCs/>
        </w:rPr>
      </w:pPr>
      <w:r>
        <w:rPr>
          <w:bCs/>
        </w:rPr>
        <w:t>A</w:t>
      </w:r>
      <w:r w:rsidRPr="0000581C">
        <w:rPr>
          <w:bCs/>
        </w:rPr>
        <w:t xml:space="preserve">ny conduct </w:t>
      </w:r>
      <w:r>
        <w:rPr>
          <w:bCs/>
        </w:rPr>
        <w:t xml:space="preserve">(whether </w:t>
      </w:r>
      <w:r w:rsidRPr="00493830">
        <w:rPr>
          <w:bCs/>
        </w:rPr>
        <w:t>criminal or non-criminal in nature</w:t>
      </w:r>
      <w:r>
        <w:rPr>
          <w:bCs/>
        </w:rPr>
        <w:t>)</w:t>
      </w:r>
      <w:r w:rsidRPr="00493830">
        <w:rPr>
          <w:bCs/>
        </w:rPr>
        <w:t xml:space="preserve"> </w:t>
      </w:r>
      <w:r w:rsidRPr="0000581C">
        <w:rPr>
          <w:bCs/>
        </w:rPr>
        <w:t>that does or could compromise the integrity, accountability or probity of public administration</w:t>
      </w:r>
      <w:r w:rsidRPr="001F5452">
        <w:rPr>
          <w:bCs/>
        </w:rPr>
        <w:t>, including</w:t>
      </w:r>
      <w:r w:rsidRPr="0000581C">
        <w:rPr>
          <w:bCs/>
        </w:rPr>
        <w:t>:</w:t>
      </w:r>
    </w:p>
    <w:p w14:paraId="1ED7C443" w14:textId="77777777" w:rsidR="004F624F" w:rsidRPr="0000581C" w:rsidRDefault="004F624F" w:rsidP="001F2E3D">
      <w:pPr>
        <w:pStyle w:val="DefenceDefinitionNum"/>
        <w:keepNext/>
        <w:numPr>
          <w:ilvl w:val="1"/>
          <w:numId w:val="15"/>
        </w:numPr>
      </w:pPr>
      <w:r w:rsidRPr="0000581C">
        <w:lastRenderedPageBreak/>
        <w:t>any conduct of any person (whether or not a staff member of a Commonwealth agency) that adversely affects, or that could adversely affect, either directly or indirectly:</w:t>
      </w:r>
    </w:p>
    <w:p w14:paraId="56910260" w14:textId="77777777" w:rsidR="004F624F" w:rsidRPr="0000581C" w:rsidRDefault="004F624F" w:rsidP="001F2E3D">
      <w:pPr>
        <w:pStyle w:val="DefenceDefinitionNum2"/>
        <w:keepNext/>
        <w:numPr>
          <w:ilvl w:val="2"/>
          <w:numId w:val="15"/>
        </w:numPr>
      </w:pPr>
      <w:r w:rsidRPr="0000581C">
        <w:t>the honest or impartial exercise of any staff member</w:t>
      </w:r>
      <w:r w:rsidRPr="001F5452">
        <w:t>'</w:t>
      </w:r>
      <w:r w:rsidRPr="0000581C">
        <w:t>s powers as a staff member of a Commonwealth agency; or</w:t>
      </w:r>
    </w:p>
    <w:p w14:paraId="1414F405" w14:textId="77777777" w:rsidR="004F624F" w:rsidRPr="0000581C" w:rsidRDefault="004F624F" w:rsidP="001F2E3D">
      <w:pPr>
        <w:pStyle w:val="DefenceDefinitionNum2"/>
        <w:keepNext/>
        <w:numPr>
          <w:ilvl w:val="2"/>
          <w:numId w:val="15"/>
        </w:numPr>
      </w:pPr>
      <w:r w:rsidRPr="0000581C">
        <w:t>the honest or impartial performance of any public official</w:t>
      </w:r>
      <w:r w:rsidRPr="001F5452">
        <w:t>'</w:t>
      </w:r>
      <w:r w:rsidRPr="0000581C">
        <w:t>s functions or duties as a public official;</w:t>
      </w:r>
    </w:p>
    <w:p w14:paraId="02E220D0" w14:textId="77777777" w:rsidR="004F624F" w:rsidRPr="0000581C" w:rsidRDefault="004F624F" w:rsidP="001F2E3D">
      <w:pPr>
        <w:pStyle w:val="DefenceDefinitionNum"/>
        <w:keepNext/>
        <w:numPr>
          <w:ilvl w:val="1"/>
          <w:numId w:val="15"/>
        </w:numPr>
      </w:pPr>
      <w:r w:rsidRPr="0000581C">
        <w:t>any conduct of a staff member of a Commonwealth agency that constitutes or involves a breach of public trust;</w:t>
      </w:r>
    </w:p>
    <w:p w14:paraId="3811797F" w14:textId="77777777" w:rsidR="004F624F" w:rsidRPr="0000581C" w:rsidRDefault="004F624F" w:rsidP="001F2E3D">
      <w:pPr>
        <w:pStyle w:val="DefenceDefinitionNum"/>
        <w:keepNext/>
        <w:numPr>
          <w:ilvl w:val="1"/>
          <w:numId w:val="15"/>
        </w:numPr>
      </w:pPr>
      <w:r w:rsidRPr="0000581C">
        <w:t>any conduct of a staff member of a Commonwealth agency that constitutes, involves or is engaged in for the purpose of abuse of the person</w:t>
      </w:r>
      <w:r w:rsidRPr="001F5452">
        <w:t>'</w:t>
      </w:r>
      <w:r w:rsidRPr="0000581C">
        <w:t>s office;</w:t>
      </w:r>
      <w:r w:rsidRPr="001F5452">
        <w:t xml:space="preserve"> and</w:t>
      </w:r>
    </w:p>
    <w:p w14:paraId="116EBDE1" w14:textId="77777777" w:rsidR="004F624F" w:rsidRPr="0000581C" w:rsidRDefault="004F624F" w:rsidP="001F2E3D">
      <w:pPr>
        <w:pStyle w:val="DefenceDefinitionNum"/>
        <w:keepNext/>
        <w:numPr>
          <w:ilvl w:val="1"/>
          <w:numId w:val="15"/>
        </w:numPr>
        <w:rPr>
          <w:bCs/>
        </w:rPr>
      </w:pPr>
      <w:r w:rsidRPr="0000581C">
        <w:t xml:space="preserve">any conduct of a staff member of a Commonwealth agency, or former staff member of a Commonwealth agency, that constitutes or involves the misuse of information or documents acquired in the person's capacity as a staff member of </w:t>
      </w:r>
      <w:r w:rsidRPr="0000581C">
        <w:rPr>
          <w:bCs/>
        </w:rPr>
        <w:t>a Commonwealth agency.</w:t>
      </w:r>
    </w:p>
    <w:p w14:paraId="2DBA8AB1" w14:textId="77777777" w:rsidR="00F32DCD" w:rsidRPr="0072434B" w:rsidRDefault="00F32DCD" w:rsidP="00F32DCD">
      <w:pPr>
        <w:pStyle w:val="DefenceBoldNormal"/>
      </w:pPr>
      <w:r w:rsidRPr="0072434B">
        <w:t>Data Provision Checklist</w:t>
      </w:r>
    </w:p>
    <w:p w14:paraId="68677999" w14:textId="081FAFA1" w:rsidR="00F32DCD" w:rsidRPr="0072434B" w:rsidRDefault="00F32DCD" w:rsidP="00F32DCD">
      <w:pPr>
        <w:pStyle w:val="DefenceDefinition0"/>
      </w:pPr>
      <w:r>
        <w:t>The worksheets contained within the excel workbook titled "Data Provision Checklist" available at https://www.defence.gov.au/</w:t>
      </w:r>
      <w:r w:rsidR="00EB5E2C" w:rsidRPr="008C61EC">
        <w:t>business-industry/industry-governance/industry-regulations/estate-project-handover-takeover-policy</w:t>
      </w:r>
      <w:r w:rsidR="00EB5E2C">
        <w:t>, as amended</w:t>
      </w:r>
      <w:r>
        <w:t xml:space="preserve"> or replaced from time to time.</w:t>
      </w:r>
    </w:p>
    <w:p w14:paraId="64B0BF7E" w14:textId="77777777" w:rsidR="0072434B" w:rsidRPr="0072434B" w:rsidRDefault="0072434B" w:rsidP="00420C55">
      <w:pPr>
        <w:pStyle w:val="DefenceBoldNormal"/>
      </w:pPr>
      <w:r w:rsidRPr="0072434B">
        <w:t>Data Supplier</w:t>
      </w:r>
    </w:p>
    <w:p w14:paraId="6BAF279A" w14:textId="4580E191" w:rsidR="0072434B" w:rsidRDefault="0072434B" w:rsidP="00420C55">
      <w:pPr>
        <w:pStyle w:val="DefenceDefinition0"/>
      </w:pPr>
      <w:r>
        <w:t xml:space="preserve">Any person identified as a "Data Supplier" or "Estate Data Supplier" in the Defence Estate Information Management Requirements, including a contract administrator, designer, contractor, subcontractor or any person engaged by the </w:t>
      </w:r>
      <w:r w:rsidRPr="00420C55">
        <w:t>Commonwealth</w:t>
      </w:r>
      <w:r>
        <w:t xml:space="preserve"> to design, construct or otherwise provide services in relation to the Subcontract Works or a Stage.</w:t>
      </w:r>
    </w:p>
    <w:p w14:paraId="398F2F30" w14:textId="73245B7E" w:rsidR="00DA7739" w:rsidRPr="0072434B" w:rsidRDefault="00DA7739">
      <w:pPr>
        <w:pStyle w:val="DefenceBoldNormal"/>
      </w:pPr>
      <w:bookmarkStart w:id="128" w:name="DateforCompletion"/>
      <w:r w:rsidRPr="00E43F60">
        <w:t>Date for Completion</w:t>
      </w:r>
      <w:bookmarkEnd w:id="128"/>
    </w:p>
    <w:p w14:paraId="4512222C" w14:textId="77777777" w:rsidR="00385CD2" w:rsidRPr="00385CD2" w:rsidRDefault="00DA7739" w:rsidP="00AB0D6C">
      <w:pPr>
        <w:pStyle w:val="DefenceDefinition0"/>
        <w:keepNext/>
        <w:rPr>
          <w:b/>
        </w:rPr>
      </w:pPr>
      <w:r>
        <w:t xml:space="preserve">In </w:t>
      </w:r>
      <w:r w:rsidRPr="00432695">
        <w:t>respect</w:t>
      </w:r>
      <w:r>
        <w:t xml:space="preserve"> of</w:t>
      </w:r>
      <w:r w:rsidR="00385CD2">
        <w:t>:</w:t>
      </w:r>
    </w:p>
    <w:p w14:paraId="63B5D4BD" w14:textId="5A9CFB43" w:rsidR="00385CD2" w:rsidRPr="00385CD2" w:rsidRDefault="00CE3DEA" w:rsidP="00432695">
      <w:pPr>
        <w:pStyle w:val="DefenceDefinitionNum"/>
        <w:rPr>
          <w:b/>
        </w:rPr>
      </w:pPr>
      <w:r>
        <w:t xml:space="preserve">the </w:t>
      </w:r>
      <w:r w:rsidR="00A93A24" w:rsidRPr="00777751">
        <w:t>Subcontract Works</w:t>
      </w:r>
      <w:r w:rsidR="00DA7739">
        <w:t xml:space="preserve"> or a </w:t>
      </w:r>
      <w:r w:rsidR="008F65D9" w:rsidRPr="00777751">
        <w:t>Stage</w:t>
      </w:r>
      <w:r w:rsidR="00DA7739">
        <w:t xml:space="preserve">, </w:t>
      </w:r>
      <w:r w:rsidR="0007371E">
        <w:t>subject to paragraph </w:t>
      </w:r>
      <w:r w:rsidR="00E93668">
        <w:fldChar w:fldCharType="begin"/>
      </w:r>
      <w:r w:rsidR="00E93668">
        <w:instrText xml:space="preserve"> REF _Ref459400071 \n \h </w:instrText>
      </w:r>
      <w:r w:rsidR="00E93668">
        <w:fldChar w:fldCharType="separate"/>
      </w:r>
      <w:r w:rsidR="00EB1FEA">
        <w:t>(b)</w:t>
      </w:r>
      <w:r w:rsidR="00E93668">
        <w:fldChar w:fldCharType="end"/>
      </w:r>
      <w:r w:rsidR="00B96917">
        <w:t>,</w:t>
      </w:r>
      <w:r w:rsidR="0007371E">
        <w:t xml:space="preserve"> </w:t>
      </w:r>
      <w:r w:rsidR="00DA7739">
        <w:t xml:space="preserve">the date, or period of time, specified in the </w:t>
      </w:r>
      <w:r w:rsidR="00373C05" w:rsidRPr="00777751">
        <w:t>Subcontract Particulars</w:t>
      </w:r>
      <w:r w:rsidR="00385CD2">
        <w:t>; or</w:t>
      </w:r>
    </w:p>
    <w:p w14:paraId="51AF3FEF" w14:textId="04C59643" w:rsidR="00385CD2" w:rsidRPr="00385CD2" w:rsidRDefault="00385CD2" w:rsidP="00432695">
      <w:pPr>
        <w:pStyle w:val="DefenceDefinitionNum"/>
        <w:rPr>
          <w:b/>
        </w:rPr>
      </w:pPr>
      <w:bookmarkStart w:id="129" w:name="_Ref459400071"/>
      <w:r>
        <w:t xml:space="preserve">any new </w:t>
      </w:r>
      <w:r w:rsidR="008F65D9" w:rsidRPr="00777751">
        <w:t>Stage</w:t>
      </w:r>
      <w:r w:rsidRPr="00491E6D">
        <w:t xml:space="preserve"> </w:t>
      </w:r>
      <w:r>
        <w:t>directed under clause </w:t>
      </w:r>
      <w:r>
        <w:fldChar w:fldCharType="begin"/>
      </w:r>
      <w:r>
        <w:instrText xml:space="preserve"> REF _Ref101501126 \w \h </w:instrText>
      </w:r>
      <w:r w:rsidR="00E12F3A">
        <w:instrText xml:space="preserve"> \* MERGEFORMAT </w:instrText>
      </w:r>
      <w:r>
        <w:fldChar w:fldCharType="separate"/>
      </w:r>
      <w:r w:rsidR="00EB1FEA">
        <w:t>13.5(c)</w:t>
      </w:r>
      <w:r>
        <w:fldChar w:fldCharType="end"/>
      </w:r>
      <w:r>
        <w:t xml:space="preserve">, the date, or period of time, </w:t>
      </w:r>
      <w:r w:rsidRPr="00432695">
        <w:t>specified</w:t>
      </w:r>
      <w:r>
        <w:t xml:space="preserve"> in the </w:t>
      </w:r>
      <w:r w:rsidR="001F233D" w:rsidRPr="00777751">
        <w:t>direction</w:t>
      </w:r>
      <w:r>
        <w:t>,</w:t>
      </w:r>
      <w:bookmarkEnd w:id="129"/>
    </w:p>
    <w:p w14:paraId="4B349588" w14:textId="77777777" w:rsidR="00DA7739" w:rsidRPr="00CB69BD" w:rsidRDefault="00DA7739" w:rsidP="00432695">
      <w:pPr>
        <w:pStyle w:val="DefenceDefinition0"/>
      </w:pPr>
      <w:r>
        <w:t>as adjusted under the</w:t>
      </w:r>
      <w:r w:rsidR="008554B8">
        <w:t xml:space="preserve"> </w:t>
      </w:r>
      <w:r w:rsidR="00E734A7" w:rsidRPr="00777751">
        <w:t>Subcontract</w:t>
      </w:r>
      <w:r>
        <w:t>.</w:t>
      </w:r>
    </w:p>
    <w:p w14:paraId="3B5956DA" w14:textId="1DA4308B" w:rsidR="00DA7739" w:rsidRDefault="00DA7739" w:rsidP="00FC597D">
      <w:pPr>
        <w:pStyle w:val="DefenceBoldNormal"/>
      </w:pPr>
      <w:bookmarkStart w:id="130" w:name="DateofCompletion"/>
      <w:r w:rsidRPr="00DE2244">
        <w:t>Date of Completion</w:t>
      </w:r>
      <w:bookmarkEnd w:id="130"/>
    </w:p>
    <w:p w14:paraId="6D65B7DE" w14:textId="77777777" w:rsidR="00DA7739" w:rsidRDefault="00DA7739" w:rsidP="00432695">
      <w:pPr>
        <w:pStyle w:val="DefenceDefinition0"/>
      </w:pPr>
      <w:r>
        <w:t xml:space="preserve">The date of </w:t>
      </w:r>
      <w:r w:rsidR="00BB6E91" w:rsidRPr="00777751">
        <w:t>Completion</w:t>
      </w:r>
      <w:r w:rsidR="007F47CD" w:rsidRPr="007F47CD">
        <w:t xml:space="preserve"> </w:t>
      </w:r>
      <w:r w:rsidR="009523DA">
        <w:t xml:space="preserve">set out </w:t>
      </w:r>
      <w:r>
        <w:t xml:space="preserve">in a </w:t>
      </w:r>
      <w:r w:rsidR="00A8787D" w:rsidRPr="00777751">
        <w:t>Notice of Completion</w:t>
      </w:r>
      <w:r>
        <w:t>.</w:t>
      </w:r>
    </w:p>
    <w:p w14:paraId="724BB535" w14:textId="46DACDAD" w:rsidR="004B7137" w:rsidRPr="00926890" w:rsidRDefault="004B7137" w:rsidP="00FC597D">
      <w:pPr>
        <w:pStyle w:val="DefenceBoldNormal"/>
      </w:pPr>
      <w:bookmarkStart w:id="131" w:name="DeedofGuaranteeUndertakingandSubs"/>
      <w:r w:rsidRPr="00926890">
        <w:t>Deed of Guarantee</w:t>
      </w:r>
      <w:r w:rsidR="00EB5E2C">
        <w:t xml:space="preserve"> and</w:t>
      </w:r>
      <w:r w:rsidRPr="00926890">
        <w:t xml:space="preserve"> Undertaking</w:t>
      </w:r>
      <w:bookmarkEnd w:id="131"/>
    </w:p>
    <w:p w14:paraId="5D73B24E" w14:textId="52F0440C" w:rsidR="004B7137" w:rsidRPr="004B7137" w:rsidRDefault="004B7137" w:rsidP="004B7137">
      <w:pPr>
        <w:pStyle w:val="DefenceDefinition0"/>
        <w:rPr>
          <w:highlight w:val="yellow"/>
        </w:rPr>
      </w:pPr>
      <w:r w:rsidRPr="00926890">
        <w:t>A deed of guarantee</w:t>
      </w:r>
      <w:r w:rsidR="00EB5E2C">
        <w:t xml:space="preserve"> and</w:t>
      </w:r>
      <w:r w:rsidRPr="00926890">
        <w:t xml:space="preserve"> undertaking in the form set out in the </w:t>
      </w:r>
      <w:r w:rsidRPr="00777751">
        <w:t>Schedule of Collateral Documents</w:t>
      </w:r>
      <w:r w:rsidRPr="00926890">
        <w:t>.</w:t>
      </w:r>
    </w:p>
    <w:p w14:paraId="3A8C4483" w14:textId="3053AF43" w:rsidR="00DA7739" w:rsidRDefault="00DA7739" w:rsidP="00FC597D">
      <w:pPr>
        <w:pStyle w:val="DefenceBoldNormal"/>
      </w:pPr>
      <w:bookmarkStart w:id="132" w:name="Defect"/>
      <w:r w:rsidRPr="00DE2244">
        <w:t>Defect</w:t>
      </w:r>
      <w:bookmarkEnd w:id="132"/>
    </w:p>
    <w:p w14:paraId="322D17D4" w14:textId="77777777" w:rsidR="00DA7739" w:rsidRDefault="00DA7739" w:rsidP="00432695">
      <w:pPr>
        <w:pStyle w:val="DefenceDefinition0"/>
      </w:pPr>
      <w:r>
        <w:t xml:space="preserve">Any defect, shrinkage, fault or omission in the </w:t>
      </w:r>
      <w:r w:rsidR="00A93A24" w:rsidRPr="00777751">
        <w:t>Subcontract Works</w:t>
      </w:r>
      <w:r>
        <w:t xml:space="preserve"> including any aspect of the </w:t>
      </w:r>
      <w:r w:rsidR="00A93A24" w:rsidRPr="00777751">
        <w:t>Subcontract Works</w:t>
      </w:r>
      <w:r>
        <w:t xml:space="preserve"> which is not in accordance with the requirements of th</w:t>
      </w:r>
      <w:r w:rsidR="00F732C4">
        <w:t>e</w:t>
      </w:r>
      <w:r>
        <w:t xml:space="preserve"> </w:t>
      </w:r>
      <w:r w:rsidR="008F65D9" w:rsidRPr="00777751">
        <w:t>Subcontract</w:t>
      </w:r>
      <w:r>
        <w:t>.</w:t>
      </w:r>
    </w:p>
    <w:p w14:paraId="06F7E960" w14:textId="50363B45" w:rsidR="00DA7739" w:rsidRDefault="00DA7739" w:rsidP="00370586">
      <w:pPr>
        <w:pStyle w:val="DefenceBoldNormal"/>
      </w:pPr>
      <w:bookmarkStart w:id="133" w:name="DefectsLiabilityPeriod"/>
      <w:r w:rsidRPr="00DE2244">
        <w:t>Defects Liability Period</w:t>
      </w:r>
      <w:bookmarkEnd w:id="133"/>
    </w:p>
    <w:p w14:paraId="6FC0B4AE" w14:textId="28DDB119" w:rsidR="00DA7739" w:rsidRDefault="00DA7739" w:rsidP="0049100E">
      <w:pPr>
        <w:pStyle w:val="DefenceDefinition0"/>
      </w:pPr>
      <w:r>
        <w:t xml:space="preserve">The period which commences on the </w:t>
      </w:r>
      <w:r w:rsidR="00E60431" w:rsidRPr="00777751">
        <w:t>Date of Completion</w:t>
      </w:r>
      <w:r w:rsidR="001F08AF">
        <w:t xml:space="preserve"> of the </w:t>
      </w:r>
      <w:r w:rsidR="00A93A24" w:rsidRPr="00777751">
        <w:t>Subcontract Works</w:t>
      </w:r>
      <w:r w:rsidR="001F08AF">
        <w:t xml:space="preserve"> or a </w:t>
      </w:r>
      <w:r w:rsidR="001F08AF" w:rsidRPr="00777751">
        <w:t>Stage</w:t>
      </w:r>
      <w:r>
        <w:t xml:space="preserve">, and which continues for the period </w:t>
      </w:r>
      <w:r w:rsidR="0035227E">
        <w:t>spec</w:t>
      </w:r>
      <w:r w:rsidR="0080484A">
        <w:t>ified</w:t>
      </w:r>
      <w:r w:rsidR="0035227E">
        <w:t xml:space="preserve"> </w:t>
      </w:r>
      <w:r>
        <w:t xml:space="preserve">in the </w:t>
      </w:r>
      <w:r w:rsidR="00373C05" w:rsidRPr="00777751">
        <w:t>Subcontract Particulars</w:t>
      </w:r>
      <w:r w:rsidR="00FD45B1">
        <w:t>,</w:t>
      </w:r>
      <w:r>
        <w:t xml:space="preserve"> as </w:t>
      </w:r>
      <w:r w:rsidR="006A0CC1">
        <w:t xml:space="preserve">may be </w:t>
      </w:r>
      <w:r>
        <w:t>extended by clause</w:t>
      </w:r>
      <w:r w:rsidR="005247DE">
        <w:t> </w:t>
      </w:r>
      <w:r w:rsidR="005247DE">
        <w:fldChar w:fldCharType="begin"/>
      </w:r>
      <w:r w:rsidR="005247DE">
        <w:instrText xml:space="preserve"> REF _Ref71632197 \w \h </w:instrText>
      </w:r>
      <w:r w:rsidR="00E12F3A">
        <w:instrText xml:space="preserve"> \* MERGEFORMAT </w:instrText>
      </w:r>
      <w:r w:rsidR="005247DE">
        <w:fldChar w:fldCharType="separate"/>
      </w:r>
      <w:r w:rsidR="00EB1FEA">
        <w:t>9.11</w:t>
      </w:r>
      <w:r w:rsidR="005247DE">
        <w:fldChar w:fldCharType="end"/>
      </w:r>
      <w:r>
        <w:t>.</w:t>
      </w:r>
      <w:r w:rsidR="006837E9">
        <w:t xml:space="preserve"> </w:t>
      </w:r>
    </w:p>
    <w:p w14:paraId="4EE068E0" w14:textId="1A01FC1F" w:rsidR="005B2146" w:rsidRDefault="005B2146" w:rsidP="006B76C6">
      <w:pPr>
        <w:pStyle w:val="DefenceBoldNormal"/>
      </w:pPr>
      <w:bookmarkStart w:id="134" w:name="Defence"/>
      <w:r>
        <w:t>Defence</w:t>
      </w:r>
      <w:bookmarkEnd w:id="134"/>
    </w:p>
    <w:p w14:paraId="12244859" w14:textId="77777777" w:rsidR="005B2146" w:rsidRPr="005B2146" w:rsidRDefault="005B2146" w:rsidP="00432695">
      <w:pPr>
        <w:pStyle w:val="DefenceDefinition0"/>
      </w:pPr>
      <w:r w:rsidRPr="005B2146">
        <w:t>Department of Defence.</w:t>
      </w:r>
    </w:p>
    <w:p w14:paraId="48BBE86F" w14:textId="77777777" w:rsidR="00EB5E2C" w:rsidRPr="009B4B4C" w:rsidRDefault="00EB5E2C" w:rsidP="00EB5E2C">
      <w:pPr>
        <w:pStyle w:val="DefenceBoldNormal"/>
      </w:pPr>
      <w:bookmarkStart w:id="135" w:name="DefenceEnviroManagementSystem"/>
      <w:r w:rsidRPr="009B4B4C">
        <w:lastRenderedPageBreak/>
        <w:t>Defence Asbestos Register</w:t>
      </w:r>
    </w:p>
    <w:p w14:paraId="6BD0B819" w14:textId="7411520E" w:rsidR="00EB5E2C" w:rsidRPr="009B4B4C" w:rsidRDefault="00EB5E2C" w:rsidP="001F2E3D">
      <w:pPr>
        <w:pStyle w:val="DefenceDefinition0"/>
        <w:numPr>
          <w:ilvl w:val="0"/>
          <w:numId w:val="18"/>
        </w:numPr>
      </w:pPr>
      <w:r w:rsidRPr="009B4B4C">
        <w:t xml:space="preserve">The document </w:t>
      </w:r>
      <w:r w:rsidRPr="00092620">
        <w:t xml:space="preserve">or documents specified in the </w:t>
      </w:r>
      <w:r w:rsidR="0098403F">
        <w:t>Subc</w:t>
      </w:r>
      <w:r w:rsidRPr="00092620">
        <w:t xml:space="preserve">ontract Particulars, as </w:t>
      </w:r>
      <w:r w:rsidRPr="009B4B4C">
        <w:t>amended</w:t>
      </w:r>
      <w:r w:rsidRPr="00092620">
        <w:t xml:space="preserve"> or replaced</w:t>
      </w:r>
      <w:r w:rsidRPr="009B4B4C">
        <w:t xml:space="preserve"> from time to time.</w:t>
      </w:r>
    </w:p>
    <w:p w14:paraId="14F8322F" w14:textId="1B3EC3A7" w:rsidR="00DF5AEF" w:rsidRPr="00EE4517" w:rsidRDefault="00DF5AEF" w:rsidP="006B76C6">
      <w:pPr>
        <w:pStyle w:val="DefenceBoldNormal"/>
      </w:pPr>
      <w:r w:rsidRPr="00EE4517">
        <w:t>Defence Environmental Management System</w:t>
      </w:r>
      <w:bookmarkEnd w:id="135"/>
    </w:p>
    <w:p w14:paraId="10AA033A" w14:textId="77777777" w:rsidR="00DF5AEF" w:rsidRDefault="00DF5AEF" w:rsidP="00432695">
      <w:pPr>
        <w:pStyle w:val="DefenceDefinition0"/>
      </w:pPr>
      <w:r>
        <w:t xml:space="preserve">The environmental management system applicable to the </w:t>
      </w:r>
      <w:r w:rsidR="00B04ECD" w:rsidRPr="00777751">
        <w:t>Site</w:t>
      </w:r>
      <w:r>
        <w:t xml:space="preserve"> (if any).</w:t>
      </w:r>
    </w:p>
    <w:p w14:paraId="654A8CDA" w14:textId="623EF54F" w:rsidR="00DF5AEF" w:rsidRPr="00EE4517" w:rsidRDefault="00DF5AEF" w:rsidP="006B76C6">
      <w:pPr>
        <w:pStyle w:val="DefenceBoldNormal"/>
      </w:pPr>
      <w:bookmarkStart w:id="136" w:name="DefenceEnviroPlan"/>
      <w:r w:rsidRPr="00EE4517">
        <w:t>Defence Environmental Plan</w:t>
      </w:r>
      <w:bookmarkEnd w:id="136"/>
    </w:p>
    <w:p w14:paraId="780A7DA7" w14:textId="77777777" w:rsidR="00DF5AEF" w:rsidRDefault="00DF5AEF" w:rsidP="00432695">
      <w:pPr>
        <w:pStyle w:val="DefenceDefinition0"/>
      </w:pPr>
      <w:r>
        <w:t xml:space="preserve">The environmental plan applicable to the </w:t>
      </w:r>
      <w:r w:rsidR="00B04ECD" w:rsidRPr="00777751">
        <w:t>Site</w:t>
      </w:r>
      <w:r w:rsidRPr="00491E6D">
        <w:t xml:space="preserve"> </w:t>
      </w:r>
      <w:r>
        <w:t>(if any).</w:t>
      </w:r>
      <w:r w:rsidR="006837E9">
        <w:t xml:space="preserve"> </w:t>
      </w:r>
    </w:p>
    <w:p w14:paraId="4583768A" w14:textId="6B3698D4" w:rsidR="005264C5" w:rsidRDefault="005264C5" w:rsidP="00B91B65">
      <w:pPr>
        <w:pStyle w:val="DefenceBoldNormal"/>
        <w:keepLines/>
      </w:pPr>
      <w:bookmarkStart w:id="137" w:name="DefenceEnvironmentalRequirements"/>
      <w:r>
        <w:t>Defence Environmental Requirements</w:t>
      </w:r>
      <w:bookmarkEnd w:id="137"/>
    </w:p>
    <w:p w14:paraId="5F67642C" w14:textId="77777777" w:rsidR="005264C5" w:rsidRDefault="005264C5" w:rsidP="00B91B65">
      <w:pPr>
        <w:pStyle w:val="DefenceDefinition0"/>
        <w:keepNext/>
        <w:keepLines/>
      </w:pPr>
      <w:r>
        <w:t xml:space="preserve">The </w:t>
      </w:r>
      <w:r w:rsidRPr="00777751">
        <w:t>Defence Environmental Management System</w:t>
      </w:r>
      <w:r>
        <w:t xml:space="preserve"> </w:t>
      </w:r>
      <w:r w:rsidR="004B5384">
        <w:t xml:space="preserve">and </w:t>
      </w:r>
      <w:r w:rsidRPr="00777751">
        <w:t>Defence Environmental Plan</w:t>
      </w:r>
      <w:r>
        <w:t xml:space="preserve"> </w:t>
      </w:r>
      <w:r w:rsidR="00A821F9">
        <w:t>applicable</w:t>
      </w:r>
      <w:r>
        <w:t xml:space="preserve"> to the </w:t>
      </w:r>
      <w:r w:rsidR="00B04ECD" w:rsidRPr="00777751">
        <w:t>Site</w:t>
      </w:r>
      <w:r>
        <w:t xml:space="preserve">, the </w:t>
      </w:r>
      <w:r w:rsidR="00926890" w:rsidRPr="00777751">
        <w:t>Subcontractor’s Activities</w:t>
      </w:r>
      <w:r w:rsidR="00926890" w:rsidRPr="004C2AA3">
        <w:t xml:space="preserve"> </w:t>
      </w:r>
      <w:r w:rsidR="00A821F9">
        <w:t xml:space="preserve">or the </w:t>
      </w:r>
      <w:r w:rsidR="00A93A24" w:rsidRPr="00777751">
        <w:t>Subcontract Works</w:t>
      </w:r>
      <w:r w:rsidR="00A821F9">
        <w:t>, including</w:t>
      </w:r>
      <w:r w:rsidRPr="00034EF4">
        <w:t xml:space="preserve"> </w:t>
      </w:r>
      <w:r>
        <w:t xml:space="preserve">any procedures, instructions, requirements and standing orders which have been developed or issued under the </w:t>
      </w:r>
      <w:r w:rsidR="003E0294" w:rsidRPr="00777751">
        <w:t>Defence Environmental Management System</w:t>
      </w:r>
      <w:r>
        <w:t xml:space="preserve"> or </w:t>
      </w:r>
      <w:r w:rsidR="001F233D" w:rsidRPr="00777751">
        <w:t>Defence Environmental Plan</w:t>
      </w:r>
      <w:r>
        <w:t>.</w:t>
      </w:r>
    </w:p>
    <w:p w14:paraId="1C7AD63C" w14:textId="769FE029" w:rsidR="0035227E" w:rsidRDefault="0035227E" w:rsidP="00FC597D">
      <w:pPr>
        <w:pStyle w:val="DefenceBoldNormal"/>
      </w:pPr>
      <w:bookmarkStart w:id="138" w:name="DefenceEstate"/>
      <w:r>
        <w:t>Defence Estate</w:t>
      </w:r>
      <w:bookmarkEnd w:id="138"/>
    </w:p>
    <w:p w14:paraId="2F798501" w14:textId="77777777" w:rsidR="0035227E" w:rsidRDefault="009C5413" w:rsidP="004209A7">
      <w:pPr>
        <w:pStyle w:val="DefenceDefinition0"/>
      </w:pPr>
      <w:bookmarkStart w:id="139" w:name="_BPDC_LN_INS_4047"/>
      <w:bookmarkStart w:id="140" w:name="_BPDC_PR_INS_4048"/>
      <w:bookmarkEnd w:id="139"/>
      <w:bookmarkEnd w:id="140"/>
      <w:r>
        <w:t>T</w:t>
      </w:r>
      <w:r w:rsidR="0035227E">
        <w:t>he properties owned</w:t>
      </w:r>
      <w:r w:rsidR="00926890">
        <w:t>,</w:t>
      </w:r>
      <w:r w:rsidR="0035227E" w:rsidRPr="00926890">
        <w:t xml:space="preserve"> leased </w:t>
      </w:r>
      <w:r w:rsidR="00926890">
        <w:t xml:space="preserve">or otherwise </w:t>
      </w:r>
      <w:r w:rsidR="00926890" w:rsidRPr="00926890">
        <w:t xml:space="preserve">occupied </w:t>
      </w:r>
      <w:r w:rsidR="0035227E">
        <w:t xml:space="preserve">by the </w:t>
      </w:r>
      <w:r w:rsidR="0035227E" w:rsidRPr="00777751">
        <w:t>Commonwealth</w:t>
      </w:r>
      <w:r w:rsidR="0035227E">
        <w:t xml:space="preserve"> from time to time.</w:t>
      </w:r>
    </w:p>
    <w:p w14:paraId="63F03C98" w14:textId="77777777" w:rsidR="00DC4998" w:rsidRPr="0072434B" w:rsidRDefault="00DC4998" w:rsidP="00420C55">
      <w:pPr>
        <w:pStyle w:val="DefenceBoldNormal"/>
      </w:pPr>
      <w:r w:rsidRPr="0072434B">
        <w:t>Defence Estate Information Management Requirements</w:t>
      </w:r>
    </w:p>
    <w:p w14:paraId="12518D21" w14:textId="3B82B51D" w:rsidR="00DC4998" w:rsidRDefault="00DC4998" w:rsidP="00DC4998">
      <w:pPr>
        <w:pStyle w:val="DefenceDefinition0"/>
      </w:pPr>
      <w:r>
        <w:t xml:space="preserve">The requirements published on </w:t>
      </w:r>
      <w:r w:rsidR="00EB5E2C">
        <w:t xml:space="preserve">the </w:t>
      </w:r>
      <w:r>
        <w:t>D</w:t>
      </w:r>
      <w:r w:rsidR="00EB5E2C">
        <w:t>efence Website</w:t>
      </w:r>
      <w:r>
        <w:t xml:space="preserve"> in respect of the assessment, creation, recording, updating and management of Estate Information (and whether referred to as "Estate Information", "Estate Data", "GEMS" or otherwise), including:</w:t>
      </w:r>
    </w:p>
    <w:p w14:paraId="5D9FF2C5" w14:textId="206ADA93" w:rsidR="00DC4998" w:rsidRDefault="00DC4998" w:rsidP="00DC4998">
      <w:pPr>
        <w:pStyle w:val="DefenceDefinitionNum"/>
      </w:pPr>
      <w:r>
        <w:t>the documents set out at https://www.defence.gov.au/</w:t>
      </w:r>
      <w:r w:rsidR="00D019C3">
        <w:t>business-industry/industry-governance/industry-regulations/estate-project-handover-takeover-policy</w:t>
      </w:r>
      <w:r>
        <w:t xml:space="preserve">; </w:t>
      </w:r>
    </w:p>
    <w:p w14:paraId="5C3149DB" w14:textId="77777777" w:rsidR="00DC4998" w:rsidRDefault="00DC4998" w:rsidP="00DC4998">
      <w:pPr>
        <w:pStyle w:val="DefenceDefinitionNum"/>
      </w:pPr>
      <w:r>
        <w:t>any requirements contained in</w:t>
      </w:r>
      <w:r w:rsidR="00A22481">
        <w:t>:</w:t>
      </w:r>
    </w:p>
    <w:p w14:paraId="69EB2BAD" w14:textId="77777777" w:rsidR="00A22481" w:rsidRDefault="00A22481" w:rsidP="00E43F60">
      <w:pPr>
        <w:pStyle w:val="DefenceDefinitionNum2"/>
      </w:pPr>
      <w:r>
        <w:t xml:space="preserve">GEMS; and </w:t>
      </w:r>
    </w:p>
    <w:p w14:paraId="7DF772DF" w14:textId="77777777" w:rsidR="00A22481" w:rsidRDefault="00A22481" w:rsidP="00E43F60">
      <w:pPr>
        <w:pStyle w:val="DefenceDefinitionNum2"/>
      </w:pPr>
      <w:r>
        <w:t xml:space="preserve">the Spatial Data Management Plan; and </w:t>
      </w:r>
    </w:p>
    <w:p w14:paraId="18FECBDA" w14:textId="3E50065B" w:rsidR="00DC4998" w:rsidRDefault="00DC4998" w:rsidP="00DC4998">
      <w:pPr>
        <w:pStyle w:val="DefenceDefinitionNum"/>
      </w:pPr>
      <w:r>
        <w:t xml:space="preserve">any other requirement published on </w:t>
      </w:r>
      <w:r w:rsidR="00D019C3">
        <w:t xml:space="preserve">the </w:t>
      </w:r>
      <w:r>
        <w:t>D</w:t>
      </w:r>
      <w:r w:rsidR="00D019C3">
        <w:t>efence Website</w:t>
      </w:r>
      <w:r>
        <w:t xml:space="preserve"> relating to the assessment, creation, recording, updating and management of Estate Information,</w:t>
      </w:r>
    </w:p>
    <w:p w14:paraId="01DF20F9" w14:textId="1F109971" w:rsidR="00DC4998" w:rsidRDefault="00DC4998" w:rsidP="00DC4998">
      <w:pPr>
        <w:pStyle w:val="DefenceDefinition0"/>
      </w:pPr>
      <w:r>
        <w:t xml:space="preserve">each as </w:t>
      </w:r>
      <w:r w:rsidR="00D019C3">
        <w:t>amend</w:t>
      </w:r>
      <w:r>
        <w:t>ed or replaced from time to time.</w:t>
      </w:r>
    </w:p>
    <w:p w14:paraId="79A4196C" w14:textId="14C185B5" w:rsidR="00F421E7" w:rsidRPr="00DE2244" w:rsidRDefault="00F421E7" w:rsidP="00C814C8">
      <w:pPr>
        <w:pStyle w:val="DefenceBoldNormal"/>
        <w:keepNext w:val="0"/>
      </w:pPr>
      <w:bookmarkStart w:id="141" w:name="_BPDC_LN_INS_4045"/>
      <w:bookmarkStart w:id="142" w:name="_BPDC_PR_INS_4046"/>
      <w:bookmarkStart w:id="143" w:name="_BPDC_LN_INS_4043"/>
      <w:bookmarkStart w:id="144" w:name="_BPDC_PR_INS_4044"/>
      <w:bookmarkStart w:id="145" w:name="_BPDC_LN_INS_4041"/>
      <w:bookmarkStart w:id="146" w:name="_BPDC_PR_INS_4042"/>
      <w:bookmarkStart w:id="147" w:name="_BPDC_LN_INS_4039"/>
      <w:bookmarkStart w:id="148" w:name="_BPDC_PR_INS_4040"/>
      <w:bookmarkStart w:id="149" w:name="DefenceRequirements"/>
      <w:bookmarkEnd w:id="141"/>
      <w:bookmarkEnd w:id="142"/>
      <w:bookmarkEnd w:id="143"/>
      <w:bookmarkEnd w:id="144"/>
      <w:bookmarkEnd w:id="145"/>
      <w:bookmarkEnd w:id="146"/>
      <w:bookmarkEnd w:id="147"/>
      <w:bookmarkEnd w:id="148"/>
      <w:r w:rsidRPr="00DE2244">
        <w:t>Defence Requirements</w:t>
      </w:r>
      <w:bookmarkEnd w:id="149"/>
    </w:p>
    <w:p w14:paraId="35FB6F09" w14:textId="6C134357" w:rsidR="00151C03" w:rsidRDefault="00F421E7" w:rsidP="00C814C8">
      <w:pPr>
        <w:pStyle w:val="DefenceBoldNormal"/>
        <w:keepNext w:val="0"/>
        <w:rPr>
          <w:b w:val="0"/>
        </w:rPr>
      </w:pPr>
      <w:r w:rsidRPr="002C4F19">
        <w:rPr>
          <w:b w:val="0"/>
        </w:rPr>
        <w:t xml:space="preserve">Includes all policies, plans, manuals, guidelines, instructions (including departmental procurement policy instructions) and other </w:t>
      </w:r>
      <w:r w:rsidR="00BB6E91" w:rsidRPr="002C4F19">
        <w:rPr>
          <w:b w:val="0"/>
        </w:rPr>
        <w:t>Commonwealth</w:t>
      </w:r>
      <w:r w:rsidR="005B1833" w:rsidRPr="002C4F19">
        <w:rPr>
          <w:b w:val="0"/>
        </w:rPr>
        <w:t xml:space="preserve"> </w:t>
      </w:r>
      <w:r w:rsidRPr="002C4F19">
        <w:rPr>
          <w:b w:val="0"/>
        </w:rPr>
        <w:t xml:space="preserve">or Defence requirements which are, or may become, applicable to the </w:t>
      </w:r>
      <w:r w:rsidR="00B04ECD" w:rsidRPr="002C4F19">
        <w:rPr>
          <w:b w:val="0"/>
        </w:rPr>
        <w:t>Site</w:t>
      </w:r>
      <w:r w:rsidRPr="002C4F19">
        <w:rPr>
          <w:b w:val="0"/>
        </w:rPr>
        <w:t xml:space="preserve">, </w:t>
      </w:r>
      <w:r w:rsidR="00926890" w:rsidRPr="002C4F19">
        <w:rPr>
          <w:b w:val="0"/>
        </w:rPr>
        <w:t xml:space="preserve">the Subcontractor’s Activities </w:t>
      </w:r>
      <w:r w:rsidR="00A821F9" w:rsidRPr="002C4F19">
        <w:rPr>
          <w:b w:val="0"/>
        </w:rPr>
        <w:t xml:space="preserve">or </w:t>
      </w:r>
      <w:r w:rsidRPr="002C4F19">
        <w:rPr>
          <w:b w:val="0"/>
        </w:rPr>
        <w:t>the</w:t>
      </w:r>
      <w:r w:rsidR="00606D4C" w:rsidRPr="002C4F19">
        <w:rPr>
          <w:b w:val="0"/>
        </w:rPr>
        <w:t xml:space="preserve"> </w:t>
      </w:r>
      <w:r w:rsidR="00A93A24" w:rsidRPr="002C4F19">
        <w:rPr>
          <w:b w:val="0"/>
        </w:rPr>
        <w:t>Subcontract Works</w:t>
      </w:r>
      <w:r w:rsidRPr="002C4F19">
        <w:rPr>
          <w:b w:val="0"/>
        </w:rPr>
        <w:t>.</w:t>
      </w:r>
      <w:r w:rsidR="000274BE" w:rsidRPr="002C4F19">
        <w:rPr>
          <w:b w:val="0"/>
        </w:rPr>
        <w:t xml:space="preserve"> </w:t>
      </w:r>
    </w:p>
    <w:p w14:paraId="0AD83366" w14:textId="76816561" w:rsidR="0035227E" w:rsidRDefault="0035227E" w:rsidP="00C814C8">
      <w:pPr>
        <w:pStyle w:val="DefenceBoldNormal"/>
        <w:keepLines/>
      </w:pPr>
      <w:bookmarkStart w:id="150" w:name="_BPDC_LN_INS_4035"/>
      <w:bookmarkStart w:id="151" w:name="_BPDC_PR_INS_4036"/>
      <w:bookmarkStart w:id="152" w:name="DefenceStrategicInterestIssue"/>
      <w:bookmarkEnd w:id="150"/>
      <w:bookmarkEnd w:id="151"/>
      <w:r w:rsidRPr="003A7CFE">
        <w:t>Defence Strategic Interest Issue</w:t>
      </w:r>
      <w:bookmarkEnd w:id="152"/>
    </w:p>
    <w:p w14:paraId="5DA0335B" w14:textId="03EB76DF" w:rsidR="0035227E" w:rsidRPr="00960375" w:rsidRDefault="00A821F9" w:rsidP="00C814C8">
      <w:pPr>
        <w:pStyle w:val="DefenceDefinition0"/>
        <w:keepNext/>
        <w:keepLines/>
      </w:pPr>
      <w:r>
        <w:rPr>
          <w:rStyle w:val="DefenceNormalChar"/>
        </w:rPr>
        <w:t>A</w:t>
      </w:r>
      <w:r w:rsidR="0035227E" w:rsidRPr="00EE4134">
        <w:rPr>
          <w:rStyle w:val="DefenceNormalChar"/>
        </w:rPr>
        <w:t xml:space="preserve">ny issue </w:t>
      </w:r>
      <w:r w:rsidR="00D019C3">
        <w:t xml:space="preserve">arising out of or in relation to the </w:t>
      </w:r>
      <w:r w:rsidR="0098403F">
        <w:t>Subc</w:t>
      </w:r>
      <w:r w:rsidR="00D019C3">
        <w:t xml:space="preserve">ontract, the </w:t>
      </w:r>
      <w:r w:rsidR="0098403F">
        <w:t>Subc</w:t>
      </w:r>
      <w:r w:rsidR="00D019C3">
        <w:t xml:space="preserve">ontractor's Activities, the </w:t>
      </w:r>
      <w:r w:rsidR="0098403F">
        <w:t>Subc</w:t>
      </w:r>
      <w:r w:rsidR="00D019C3">
        <w:t xml:space="preserve">ontractor or any </w:t>
      </w:r>
      <w:r w:rsidR="0098403F">
        <w:t>sub</w:t>
      </w:r>
      <w:r w:rsidR="00D019C3">
        <w:t xml:space="preserve">subcontractor (or any Related Body Corporate of the </w:t>
      </w:r>
      <w:r w:rsidR="0098403F">
        <w:t>Subc</w:t>
      </w:r>
      <w:r w:rsidR="00D019C3">
        <w:t xml:space="preserve">ontractor or any </w:t>
      </w:r>
      <w:r w:rsidR="0098403F">
        <w:t>sub</w:t>
      </w:r>
      <w:r w:rsidR="00D019C3">
        <w:t>subcontractor)</w:t>
      </w:r>
      <w:r w:rsidR="00D019C3" w:rsidRPr="00487255">
        <w:t xml:space="preserve"> </w:t>
      </w:r>
      <w:r w:rsidR="0035227E" w:rsidRPr="00EE4134">
        <w:rPr>
          <w:rStyle w:val="DefenceNormalChar"/>
        </w:rPr>
        <w:t xml:space="preserve">that involves an actual, potential or perceived risk of an adverse effect on the </w:t>
      </w:r>
      <w:r w:rsidR="00165BA3">
        <w:t xml:space="preserve">national security </w:t>
      </w:r>
      <w:r w:rsidR="0035227E" w:rsidRPr="00EE4134">
        <w:rPr>
          <w:rStyle w:val="DefenceNormalChar"/>
        </w:rPr>
        <w:t xml:space="preserve">interests of the </w:t>
      </w:r>
      <w:r w:rsidR="0035227E" w:rsidRPr="00777751">
        <w:t>Commonwealth</w:t>
      </w:r>
      <w:r w:rsidR="0035227E" w:rsidRPr="00EE4134">
        <w:rPr>
          <w:rStyle w:val="DefenceNormalChar"/>
        </w:rPr>
        <w:t xml:space="preserve"> including</w:t>
      </w:r>
      <w:bookmarkStart w:id="153" w:name="_BPDC_LN_INS_4033"/>
      <w:bookmarkStart w:id="154" w:name="_BPDC_PR_INS_4034"/>
      <w:bookmarkEnd w:id="153"/>
      <w:bookmarkEnd w:id="154"/>
      <w:r w:rsidR="00D019C3">
        <w:t xml:space="preserve"> arising from any breach by the </w:t>
      </w:r>
      <w:r w:rsidR="0098403F">
        <w:t>Subc</w:t>
      </w:r>
      <w:r w:rsidR="00D019C3">
        <w:t xml:space="preserve">ontractor of its obligations in respect of compliance with all Statutory </w:t>
      </w:r>
      <w:bookmarkStart w:id="155" w:name="_BPDC_LN_INS_4031"/>
      <w:bookmarkStart w:id="156" w:name="_BPDC_PR_INS_4032"/>
      <w:bookmarkStart w:id="157" w:name="_BPDC_LN_INS_4029"/>
      <w:bookmarkStart w:id="158" w:name="_BPDC_PR_INS_4030"/>
      <w:bookmarkEnd w:id="155"/>
      <w:bookmarkEnd w:id="156"/>
      <w:bookmarkEnd w:id="157"/>
      <w:bookmarkEnd w:id="158"/>
      <w:r w:rsidR="00165BA3">
        <w:t>Requirements</w:t>
      </w:r>
      <w:r w:rsidR="0035227E">
        <w:t>.</w:t>
      </w:r>
    </w:p>
    <w:p w14:paraId="12FA9B42" w14:textId="7B3BF0F2" w:rsidR="0035227E" w:rsidRPr="009D4313" w:rsidRDefault="0035227E" w:rsidP="006B76C6">
      <w:pPr>
        <w:pStyle w:val="DefenceBoldNormal"/>
      </w:pPr>
      <w:bookmarkStart w:id="159" w:name="_BPDC_LN_INS_4027"/>
      <w:bookmarkStart w:id="160" w:name="_BPDC_PR_INS_4028"/>
      <w:bookmarkStart w:id="161" w:name="DEQMS"/>
      <w:bookmarkEnd w:id="159"/>
      <w:bookmarkEnd w:id="160"/>
      <w:r w:rsidRPr="004841DA">
        <w:t>D</w:t>
      </w:r>
      <w:r w:rsidR="00D019C3">
        <w:t>efence Website</w:t>
      </w:r>
      <w:bookmarkEnd w:id="161"/>
    </w:p>
    <w:p w14:paraId="3322E062" w14:textId="4E60CA2C" w:rsidR="0035227E" w:rsidRDefault="0035227E" w:rsidP="004209A7">
      <w:pPr>
        <w:pStyle w:val="DefenceDefinition0"/>
      </w:pPr>
      <w:bookmarkStart w:id="162" w:name="_BPDC_LN_INS_4025"/>
      <w:bookmarkStart w:id="163" w:name="_BPDC_PR_INS_4026"/>
      <w:bookmarkEnd w:id="162"/>
      <w:bookmarkEnd w:id="163"/>
      <w:r w:rsidRPr="004841DA">
        <w:t xml:space="preserve">The </w:t>
      </w:r>
      <w:r w:rsidRPr="00900CD7">
        <w:t>website</w:t>
      </w:r>
      <w:r w:rsidRPr="004841DA">
        <w:t xml:space="preserve"> available at </w:t>
      </w:r>
      <w:r w:rsidR="00D019C3" w:rsidRPr="00B91B65">
        <w:t>www.defence.gov.au/</w:t>
      </w:r>
      <w:r w:rsidR="00D019C3">
        <w:t xml:space="preserve"> or such alternative location as notified </w:t>
      </w:r>
      <w:r w:rsidR="00D019C3">
        <w:rPr>
          <w:szCs w:val="20"/>
        </w:rPr>
        <w:t xml:space="preserve">by </w:t>
      </w:r>
      <w:r w:rsidR="00D019C3">
        <w:t>the Contractor</w:t>
      </w:r>
      <w:r w:rsidR="0098403F">
        <w:t>'s Representative</w:t>
      </w:r>
      <w:r w:rsidRPr="00D019C3">
        <w:t>.</w:t>
      </w:r>
    </w:p>
    <w:p w14:paraId="5C06EC49" w14:textId="141439A6" w:rsidR="00DA7739" w:rsidRDefault="00DA7739" w:rsidP="00FC597D">
      <w:pPr>
        <w:pStyle w:val="DefenceBoldNormal"/>
      </w:pPr>
      <w:bookmarkStart w:id="164" w:name="DesignDocumentation"/>
      <w:r w:rsidRPr="00DE2244">
        <w:lastRenderedPageBreak/>
        <w:t>Design Documentation</w:t>
      </w:r>
      <w:bookmarkEnd w:id="164"/>
    </w:p>
    <w:p w14:paraId="10A3A0D0" w14:textId="05886A1B" w:rsidR="00DA7739" w:rsidRDefault="00DA7739" w:rsidP="004209A7">
      <w:pPr>
        <w:pStyle w:val="DefenceDefinition0"/>
      </w:pPr>
      <w:r>
        <w:t xml:space="preserve">All design documentation (including </w:t>
      </w:r>
      <w:r w:rsidR="00A821F9">
        <w:t xml:space="preserve">documents, </w:t>
      </w:r>
      <w:r>
        <w:t xml:space="preserve">drawings, specifications, </w:t>
      </w:r>
      <w:r w:rsidR="001D4D59">
        <w:t xml:space="preserve">reports, </w:t>
      </w:r>
      <w:r>
        <w:t>models, samples</w:t>
      </w:r>
      <w:r w:rsidR="00165BA3">
        <w:t xml:space="preserve"> and</w:t>
      </w:r>
      <w:r>
        <w:t xml:space="preserve"> calculations</w:t>
      </w:r>
      <w:r w:rsidR="00A821F9">
        <w:t>, equipment technical information, plans, charts, tables, schedules, data (stored by any means), photographs and finishes boards</w:t>
      </w:r>
      <w:r>
        <w:t xml:space="preserve">) in computer readable and written forms necessary for the </w:t>
      </w:r>
      <w:r w:rsidR="001C5DBB" w:rsidRPr="00777751">
        <w:t>Subcontractor</w:t>
      </w:r>
      <w:r w:rsidR="001C5DBB">
        <w:t xml:space="preserve"> </w:t>
      </w:r>
      <w:r>
        <w:t xml:space="preserve">to complete any part of the </w:t>
      </w:r>
      <w:r w:rsidR="00A93A24" w:rsidRPr="00777751">
        <w:t>Subcontract Works</w:t>
      </w:r>
      <w:r>
        <w:t xml:space="preserve"> which is not fully designed and documented in the </w:t>
      </w:r>
      <w:r w:rsidR="002E0AD5" w:rsidRPr="00777751">
        <w:t>Subcontract Works</w:t>
      </w:r>
      <w:r w:rsidR="00254DAB" w:rsidRPr="00777751">
        <w:t xml:space="preserve"> Description</w:t>
      </w:r>
      <w:r>
        <w:t>.</w:t>
      </w:r>
    </w:p>
    <w:p w14:paraId="705CFB70" w14:textId="7FC9E201" w:rsidR="00DA7739" w:rsidRDefault="00CB69BD" w:rsidP="00FC597D">
      <w:pPr>
        <w:pStyle w:val="DefenceBoldNormal"/>
      </w:pPr>
      <w:bookmarkStart w:id="165" w:name="Direction"/>
      <w:r>
        <w:t>d</w:t>
      </w:r>
      <w:r w:rsidR="008D3B61" w:rsidRPr="00DE2244">
        <w:t>irection</w:t>
      </w:r>
      <w:bookmarkEnd w:id="165"/>
    </w:p>
    <w:p w14:paraId="3A26FA83" w14:textId="77777777" w:rsidR="00DA7739" w:rsidRDefault="00DA7739" w:rsidP="004209A7">
      <w:pPr>
        <w:pStyle w:val="DefenceDefinition0"/>
      </w:pPr>
      <w:r>
        <w:t xml:space="preserve">Any agreement, </w:t>
      </w:r>
      <w:r w:rsidR="00A801AA" w:rsidRPr="00121B49">
        <w:t>approval</w:t>
      </w:r>
      <w:r>
        <w:t>, authorisation, certificate</w:t>
      </w:r>
      <w:r w:rsidR="00261A79">
        <w:t>, consent</w:t>
      </w:r>
      <w:r>
        <w:t xml:space="preserve">, decision, demand, determination, </w:t>
      </w:r>
      <w:r w:rsidRPr="00491E6D">
        <w:t>direction</w:t>
      </w:r>
      <w:r>
        <w:t>, explanation,</w:t>
      </w:r>
      <w:r>
        <w:rPr>
          <w:b/>
          <w:bCs/>
        </w:rPr>
        <w:t xml:space="preserve"> </w:t>
      </w:r>
      <w:r w:rsidR="00261A79">
        <w:t xml:space="preserve">failure to consent, </w:t>
      </w:r>
      <w:r>
        <w:t>instruction, notice, notification,</w:t>
      </w:r>
      <w:r>
        <w:rPr>
          <w:b/>
          <w:bCs/>
        </w:rPr>
        <w:t xml:space="preserve"> </w:t>
      </w:r>
      <w:r>
        <w:t>order, permission, rejection, request or requirement.</w:t>
      </w:r>
    </w:p>
    <w:p w14:paraId="285076A2" w14:textId="77777777" w:rsidR="0041370C" w:rsidRDefault="0041370C" w:rsidP="0041370C">
      <w:pPr>
        <w:pStyle w:val="DefenceBoldNormal"/>
      </w:pPr>
      <w:r>
        <w:t>DISP</w:t>
      </w:r>
    </w:p>
    <w:p w14:paraId="61607A9C" w14:textId="444D9606" w:rsidR="0041370C" w:rsidRDefault="0041370C" w:rsidP="0041370C">
      <w:pPr>
        <w:pStyle w:val="DefenceDefinition0"/>
      </w:pPr>
      <w:r w:rsidRPr="00B934A8">
        <w:t>The Defence Industry Security Program more particularly described at http://www.defence.gov.au/dsvs/industry.</w:t>
      </w:r>
    </w:p>
    <w:p w14:paraId="505516E7" w14:textId="77777777" w:rsidR="00D019C3" w:rsidRPr="00D019C3" w:rsidRDefault="00D019C3" w:rsidP="00B91B65">
      <w:pPr>
        <w:pStyle w:val="DefenceBoldNormal"/>
      </w:pPr>
      <w:bookmarkStart w:id="166" w:name="EMOSContractor"/>
      <w:r w:rsidRPr="009B4B4C">
        <w:t>DSPF</w:t>
      </w:r>
      <w:r w:rsidRPr="00B34659">
        <w:t xml:space="preserve"> </w:t>
      </w:r>
    </w:p>
    <w:p w14:paraId="6B5C6F29" w14:textId="64225CEA" w:rsidR="00D019C3" w:rsidRPr="003E58D2" w:rsidRDefault="00D019C3" w:rsidP="00D019C3">
      <w:pPr>
        <w:pStyle w:val="DefenceDefinition0"/>
        <w:rPr>
          <w:b/>
        </w:rPr>
      </w:pPr>
      <w:r w:rsidRPr="00B34659">
        <w:t xml:space="preserve">The Defence Security Principles Framework dated </w:t>
      </w:r>
      <w:r w:rsidR="005401D3">
        <w:t>19</w:t>
      </w:r>
      <w:r w:rsidRPr="00B34659">
        <w:t xml:space="preserve"> July 202</w:t>
      </w:r>
      <w:r w:rsidR="005401D3">
        <w:t>4</w:t>
      </w:r>
      <w:r w:rsidRPr="00B34659">
        <w:t xml:space="preserve"> available at </w:t>
      </w:r>
      <w:r w:rsidR="005401D3" w:rsidRPr="005401D3">
        <w:t>https://www.defence.gov.au/business-industry/industry-governance/defence-security-principles-framework</w:t>
      </w:r>
      <w:r w:rsidRPr="00B34659">
        <w:t>, as amended</w:t>
      </w:r>
      <w:r>
        <w:t xml:space="preserve"> or replaced</w:t>
      </w:r>
      <w:r w:rsidRPr="00B34659">
        <w:t xml:space="preserve"> from time to time.</w:t>
      </w:r>
      <w:r>
        <w:t xml:space="preserve"> </w:t>
      </w:r>
    </w:p>
    <w:p w14:paraId="3B81FDEF" w14:textId="20DBFE84" w:rsidR="003350E7" w:rsidRDefault="003350E7" w:rsidP="006B76C6">
      <w:pPr>
        <w:pStyle w:val="DefenceBoldNormal"/>
      </w:pPr>
      <w:bookmarkStart w:id="167" w:name="EmployersLiabilityInsurance"/>
      <w:bookmarkEnd w:id="166"/>
      <w:r w:rsidRPr="00095F56">
        <w:t>Employe</w:t>
      </w:r>
      <w:r w:rsidR="00690714">
        <w:t>rs</w:t>
      </w:r>
      <w:r w:rsidR="00D2551F">
        <w:t>'</w:t>
      </w:r>
      <w:r w:rsidRPr="00095F56">
        <w:t xml:space="preserve"> Liability Insurance</w:t>
      </w:r>
      <w:bookmarkEnd w:id="167"/>
    </w:p>
    <w:p w14:paraId="04F77E2A" w14:textId="6EAA7A9A" w:rsidR="003350E7" w:rsidRDefault="00D019C3" w:rsidP="004209A7">
      <w:pPr>
        <w:pStyle w:val="DefenceDefinition0"/>
      </w:pPr>
      <w:r>
        <w:t>A</w:t>
      </w:r>
      <w:r w:rsidR="0035227E" w:rsidRPr="0035227E">
        <w:t xml:space="preserve"> </w:t>
      </w:r>
      <w:r w:rsidR="003350E7">
        <w:t xml:space="preserve">policy of insurance covering the liability of the </w:t>
      </w:r>
      <w:r w:rsidR="001C5DBB" w:rsidRPr="00777751">
        <w:t>Subcontractor</w:t>
      </w:r>
      <w:r w:rsidR="001C5DBB">
        <w:t xml:space="preserve"> </w:t>
      </w:r>
      <w:r w:rsidR="003350E7">
        <w:t xml:space="preserve">to its employees at common law for </w:t>
      </w:r>
      <w:r w:rsidR="0035227E">
        <w:t xml:space="preserve">death or </w:t>
      </w:r>
      <w:r w:rsidR="003350E7">
        <w:t xml:space="preserve">injuries arising out of or in </w:t>
      </w:r>
      <w:r w:rsidR="00887DC0">
        <w:t>connection with</w:t>
      </w:r>
      <w:r w:rsidR="003350E7">
        <w:t xml:space="preserve"> their employment, whether as an extension </w:t>
      </w:r>
      <w:r w:rsidR="0035227E">
        <w:t xml:space="preserve">to </w:t>
      </w:r>
      <w:r w:rsidR="008948ED" w:rsidRPr="00777751">
        <w:t>Workers Compensation Insurance</w:t>
      </w:r>
      <w:r w:rsidR="003350E7">
        <w:t xml:space="preserve"> or otherwise. </w:t>
      </w:r>
    </w:p>
    <w:p w14:paraId="54F003BA" w14:textId="53A80C39" w:rsidR="00DA7739" w:rsidRPr="00DE2244" w:rsidRDefault="00DA7739" w:rsidP="00FC597D">
      <w:pPr>
        <w:pStyle w:val="DefenceBoldNormal"/>
      </w:pPr>
      <w:bookmarkStart w:id="168" w:name="Environment"/>
      <w:r w:rsidRPr="00DE2244">
        <w:t>Environment</w:t>
      </w:r>
      <w:bookmarkEnd w:id="168"/>
    </w:p>
    <w:p w14:paraId="16CBCF97" w14:textId="77777777" w:rsidR="00DA7739" w:rsidRDefault="00DA7739" w:rsidP="00953EED">
      <w:pPr>
        <w:pStyle w:val="DefenceDefinition0"/>
        <w:keepNext/>
        <w:keepLines/>
        <w:widowControl w:val="0"/>
      </w:pPr>
      <w:r>
        <w:t>Includes:</w:t>
      </w:r>
    </w:p>
    <w:p w14:paraId="23E77F3E" w14:textId="6C527C5F" w:rsidR="00DA7739" w:rsidRPr="004209A7" w:rsidRDefault="00DA7739" w:rsidP="004209A7">
      <w:pPr>
        <w:pStyle w:val="DefenceDefinitionNum"/>
      </w:pPr>
      <w:bookmarkStart w:id="169" w:name="_Ref459400220"/>
      <w:r w:rsidRPr="004209A7">
        <w:t>ecosystems and their constituent parts, including people and communities;</w:t>
      </w:r>
      <w:bookmarkEnd w:id="169"/>
    </w:p>
    <w:p w14:paraId="03092786" w14:textId="623BE2FD" w:rsidR="00DA7739" w:rsidRPr="004209A7" w:rsidRDefault="00DA7739" w:rsidP="004209A7">
      <w:pPr>
        <w:pStyle w:val="DefenceDefinitionNum"/>
      </w:pPr>
      <w:bookmarkStart w:id="170" w:name="_Ref459400229"/>
      <w:r w:rsidRPr="004209A7">
        <w:t>natural and physical resources;</w:t>
      </w:r>
      <w:bookmarkEnd w:id="170"/>
    </w:p>
    <w:p w14:paraId="113DE36C" w14:textId="2E172145" w:rsidR="00DA7739" w:rsidRPr="004209A7" w:rsidRDefault="00DA7739" w:rsidP="004209A7">
      <w:pPr>
        <w:pStyle w:val="DefenceDefinitionNum"/>
      </w:pPr>
      <w:bookmarkStart w:id="171" w:name="_Ref459400243"/>
      <w:r w:rsidRPr="004209A7">
        <w:t>the qualities and characteristics of locations, places and areas; and</w:t>
      </w:r>
      <w:bookmarkEnd w:id="171"/>
    </w:p>
    <w:p w14:paraId="0E4A725E" w14:textId="268E1DE0" w:rsidR="00DA7739" w:rsidRPr="003350E7" w:rsidRDefault="00DA7739" w:rsidP="004209A7">
      <w:pPr>
        <w:pStyle w:val="DefenceDefinitionNum"/>
        <w:rPr>
          <w:b/>
          <w:bCs/>
        </w:rPr>
      </w:pPr>
      <w:proofErr w:type="gramStart"/>
      <w:r w:rsidRPr="004209A7">
        <w:t>the</w:t>
      </w:r>
      <w:proofErr w:type="gramEnd"/>
      <w:r w:rsidRPr="004209A7">
        <w:t xml:space="preserve"> social, economic</w:t>
      </w:r>
      <w:r>
        <w:t>, aesthetic and cultural aspects of a thing mentioned in paragraph</w:t>
      </w:r>
      <w:r w:rsidR="00FD45B1">
        <w:t>s</w:t>
      </w:r>
      <w:r>
        <w:t xml:space="preserve"> </w:t>
      </w:r>
      <w:r w:rsidR="008346FA">
        <w:fldChar w:fldCharType="begin"/>
      </w:r>
      <w:r w:rsidR="008346FA">
        <w:instrText xml:space="preserve"> REF _Ref459400220 \n \h </w:instrText>
      </w:r>
      <w:r w:rsidR="008346FA">
        <w:fldChar w:fldCharType="separate"/>
      </w:r>
      <w:r w:rsidR="00EB1FEA">
        <w:t>(a)</w:t>
      </w:r>
      <w:r w:rsidR="008346FA">
        <w:fldChar w:fldCharType="end"/>
      </w:r>
      <w:r>
        <w:t xml:space="preserve">, </w:t>
      </w:r>
      <w:r w:rsidR="008346FA">
        <w:fldChar w:fldCharType="begin"/>
      </w:r>
      <w:r w:rsidR="008346FA">
        <w:instrText xml:space="preserve"> REF _Ref459400229 \n \h </w:instrText>
      </w:r>
      <w:r w:rsidR="008346FA">
        <w:fldChar w:fldCharType="separate"/>
      </w:r>
      <w:r w:rsidR="00EB1FEA">
        <w:t>(b)</w:t>
      </w:r>
      <w:r w:rsidR="008346FA">
        <w:fldChar w:fldCharType="end"/>
      </w:r>
      <w:r>
        <w:t xml:space="preserve"> or </w:t>
      </w:r>
      <w:r w:rsidR="008346FA">
        <w:fldChar w:fldCharType="begin"/>
      </w:r>
      <w:r w:rsidR="008346FA">
        <w:instrText xml:space="preserve"> REF _Ref459400243 \n \h </w:instrText>
      </w:r>
      <w:r w:rsidR="008346FA">
        <w:fldChar w:fldCharType="separate"/>
      </w:r>
      <w:r w:rsidR="00EB1FEA">
        <w:t>(c)</w:t>
      </w:r>
      <w:r w:rsidR="008346FA">
        <w:fldChar w:fldCharType="end"/>
      </w:r>
      <w:r>
        <w:t>.</w:t>
      </w:r>
    </w:p>
    <w:p w14:paraId="5912393E" w14:textId="77777777" w:rsidR="003350E7" w:rsidRPr="00F10A42" w:rsidRDefault="003350E7" w:rsidP="00FC597D">
      <w:pPr>
        <w:pStyle w:val="DefenceBoldNormal"/>
      </w:pPr>
      <w:bookmarkStart w:id="172" w:name="EnvironmentalClearanceCertificate"/>
      <w:bookmarkStart w:id="173" w:name="ClearanceCertificate"/>
      <w:bookmarkStart w:id="174" w:name="EnviroClearanceCertificate"/>
      <w:r w:rsidRPr="00F10A42">
        <w:t>Environmental Clearance Certificate</w:t>
      </w:r>
      <w:bookmarkEnd w:id="172"/>
    </w:p>
    <w:bookmarkEnd w:id="173"/>
    <w:bookmarkEnd w:id="174"/>
    <w:p w14:paraId="2B2AE919" w14:textId="77777777" w:rsidR="003350E7" w:rsidRDefault="003350E7" w:rsidP="004209A7">
      <w:pPr>
        <w:pStyle w:val="DefenceDefinition0"/>
      </w:pPr>
      <w:r>
        <w:t xml:space="preserve">The </w:t>
      </w:r>
      <w:r w:rsidRPr="00777751">
        <w:t>Environmental Clearance Certificate</w:t>
      </w:r>
      <w:r>
        <w:t xml:space="preserve"> issued by the </w:t>
      </w:r>
      <w:r w:rsidR="00BB6E91" w:rsidRPr="00777751">
        <w:t>Commonwealth</w:t>
      </w:r>
      <w:r w:rsidRPr="00491E6D">
        <w:t xml:space="preserve"> </w:t>
      </w:r>
      <w:r w:rsidR="000F283E">
        <w:t>relating to the</w:t>
      </w:r>
      <w:r w:rsidR="00887DC0">
        <w:t xml:space="preserve"> </w:t>
      </w:r>
      <w:r w:rsidR="00926890" w:rsidRPr="00777751">
        <w:t>Subcontractor’s Activities</w:t>
      </w:r>
      <w:r w:rsidR="00887DC0">
        <w:t xml:space="preserve">, the </w:t>
      </w:r>
      <w:r w:rsidR="00A93A24" w:rsidRPr="00777751">
        <w:t>Subcontract Works</w:t>
      </w:r>
      <w:r w:rsidR="00926890">
        <w:t xml:space="preserve"> </w:t>
      </w:r>
      <w:r w:rsidR="00887DC0">
        <w:t>or the</w:t>
      </w:r>
      <w:r w:rsidR="000F283E">
        <w:t xml:space="preserve"> </w:t>
      </w:r>
      <w:r w:rsidR="006B1E82" w:rsidRPr="00777751">
        <w:t>MCC Works</w:t>
      </w:r>
      <w:r>
        <w:t xml:space="preserve"> and any conditions incorporated in that certificate.</w:t>
      </w:r>
    </w:p>
    <w:p w14:paraId="283D3B4D" w14:textId="6381C5AD" w:rsidR="00DA7739" w:rsidRDefault="00DA7739" w:rsidP="00FC597D">
      <w:pPr>
        <w:pStyle w:val="DefenceBoldNormal"/>
      </w:pPr>
      <w:bookmarkStart w:id="175" w:name="EnvironmentalHarm"/>
      <w:r w:rsidRPr="00DE2244">
        <w:t>Environmental Harm</w:t>
      </w:r>
      <w:bookmarkEnd w:id="175"/>
    </w:p>
    <w:p w14:paraId="5018BCEF" w14:textId="77777777" w:rsidR="00DA7739" w:rsidRDefault="00DA7739" w:rsidP="004209A7">
      <w:pPr>
        <w:pStyle w:val="DefenceDefinition0"/>
      </w:pPr>
      <w:r>
        <w:t xml:space="preserve">Any actual or threatened adverse impact on, or damage to, the </w:t>
      </w:r>
      <w:r w:rsidR="00E60431" w:rsidRPr="00777751">
        <w:t>Environment</w:t>
      </w:r>
      <w:r>
        <w:t>.</w:t>
      </w:r>
    </w:p>
    <w:p w14:paraId="6014ECFF" w14:textId="7B31C94E" w:rsidR="00DA7739" w:rsidRDefault="00DA7739" w:rsidP="00FC597D">
      <w:pPr>
        <w:pStyle w:val="DefenceBoldNormal"/>
      </w:pPr>
      <w:bookmarkStart w:id="176" w:name="EnvironmentalIncident"/>
      <w:r>
        <w:t>Environmental Incident</w:t>
      </w:r>
      <w:bookmarkEnd w:id="176"/>
    </w:p>
    <w:p w14:paraId="1DD4DA1D" w14:textId="77777777" w:rsidR="00DA7739" w:rsidRDefault="00DA7739" w:rsidP="004209A7">
      <w:pPr>
        <w:pStyle w:val="DefenceDefinition0"/>
      </w:pPr>
      <w:r>
        <w:t xml:space="preserve">Any </w:t>
      </w:r>
      <w:r w:rsidR="00347898" w:rsidRPr="00777751">
        <w:t>Environmental Harm</w:t>
      </w:r>
      <w:r>
        <w:t xml:space="preserve"> or </w:t>
      </w:r>
      <w:r w:rsidR="00633DE9" w:rsidRPr="00777751">
        <w:t>C</w:t>
      </w:r>
      <w:r w:rsidR="000018CA" w:rsidRPr="00777751">
        <w:t>ontamination</w:t>
      </w:r>
      <w:r w:rsidR="000018CA" w:rsidRPr="000018CA">
        <w:t xml:space="preserve"> </w:t>
      </w:r>
      <w:r w:rsidR="00887DC0">
        <w:t>arising out of or in connection with</w:t>
      </w:r>
      <w:r>
        <w:t xml:space="preserve"> the </w:t>
      </w:r>
      <w:r w:rsidR="005C260D" w:rsidRPr="00777751">
        <w:t>Subcontractor</w:t>
      </w:r>
      <w:r w:rsidR="00C62F0D" w:rsidRPr="00777751">
        <w:t>’</w:t>
      </w:r>
      <w:r w:rsidR="005C260D" w:rsidRPr="00777751">
        <w:t>s Activities</w:t>
      </w:r>
      <w:r w:rsidR="00915DEB">
        <w:t xml:space="preserve"> </w:t>
      </w:r>
      <w:r w:rsidR="00887DC0" w:rsidRPr="00915DEB">
        <w:t xml:space="preserve">or the </w:t>
      </w:r>
      <w:r w:rsidR="00A93A24" w:rsidRPr="00777751">
        <w:t>Subcontract Works</w:t>
      </w:r>
      <w:r w:rsidRPr="00915DEB">
        <w:t>.</w:t>
      </w:r>
    </w:p>
    <w:p w14:paraId="09C05E75" w14:textId="0094ADB3" w:rsidR="003350E7" w:rsidRDefault="003350E7" w:rsidP="006B76C6">
      <w:pPr>
        <w:pStyle w:val="DefenceBoldNormal"/>
      </w:pPr>
      <w:bookmarkStart w:id="177" w:name="EnvironmentalManagementPlan"/>
      <w:r>
        <w:t xml:space="preserve">Environmental Management </w:t>
      </w:r>
      <w:r w:rsidR="008D3242">
        <w:t xml:space="preserve">and Sustainability </w:t>
      </w:r>
      <w:r>
        <w:t>Plan</w:t>
      </w:r>
      <w:bookmarkEnd w:id="177"/>
    </w:p>
    <w:p w14:paraId="33F472C4" w14:textId="3175E34D" w:rsidR="00E325C8" w:rsidRDefault="001D4D59" w:rsidP="00A67C7F">
      <w:pPr>
        <w:pStyle w:val="DefenceDefinition0"/>
        <w:keepNext/>
      </w:pPr>
      <w:r>
        <w:t xml:space="preserve">The </w:t>
      </w:r>
      <w:r w:rsidR="000E57E9">
        <w:t xml:space="preserve">plan prepared by </w:t>
      </w:r>
      <w:r w:rsidR="008C3456">
        <w:t xml:space="preserve">the </w:t>
      </w:r>
      <w:r w:rsidR="008C3456" w:rsidRPr="00777751">
        <w:rPr>
          <w:szCs w:val="20"/>
        </w:rPr>
        <w:t>Subcontractor</w:t>
      </w:r>
      <w:r w:rsidR="008C3456">
        <w:t xml:space="preserve"> </w:t>
      </w:r>
      <w:r w:rsidR="008C3456" w:rsidRPr="00E61FFF">
        <w:t xml:space="preserve">and finalised under clause </w:t>
      </w:r>
      <w:r w:rsidR="008C3456">
        <w:fldChar w:fldCharType="begin"/>
      </w:r>
      <w:r w:rsidR="008C3456">
        <w:instrText xml:space="preserve"> REF _Ref136784802 \w \h </w:instrText>
      </w:r>
      <w:r w:rsidR="008C3456">
        <w:fldChar w:fldCharType="separate"/>
      </w:r>
      <w:r w:rsidR="00EB1FEA">
        <w:t>9.2</w:t>
      </w:r>
      <w:r w:rsidR="008C3456">
        <w:fldChar w:fldCharType="end"/>
      </w:r>
      <w:r w:rsidR="00F6629E">
        <w:t>,</w:t>
      </w:r>
      <w:r w:rsidR="008C3456">
        <w:rPr>
          <w:bCs/>
        </w:rPr>
        <w:t xml:space="preserve"> </w:t>
      </w:r>
      <w:r w:rsidR="000E57E9">
        <w:t xml:space="preserve">which </w:t>
      </w:r>
      <w:r>
        <w:t xml:space="preserve">must </w:t>
      </w:r>
      <w:r w:rsidR="000E57E9">
        <w:t xml:space="preserve">set out in adequate detail the procedures </w:t>
      </w:r>
      <w:r w:rsidR="003350E7">
        <w:t xml:space="preserve">the </w:t>
      </w:r>
      <w:r w:rsidR="001C5DBB" w:rsidRPr="00777751">
        <w:rPr>
          <w:szCs w:val="20"/>
        </w:rPr>
        <w:t>Subcontractor</w:t>
      </w:r>
      <w:r w:rsidR="001C5DBB">
        <w:t xml:space="preserve"> </w:t>
      </w:r>
      <w:r w:rsidR="000E57E9">
        <w:t xml:space="preserve">will </w:t>
      </w:r>
      <w:r w:rsidR="003350E7">
        <w:t xml:space="preserve">implement to manage the </w:t>
      </w:r>
      <w:r w:rsidR="005C260D" w:rsidRPr="00777751">
        <w:t>Subcontractor</w:t>
      </w:r>
      <w:r w:rsidR="00C62F0D" w:rsidRPr="00777751">
        <w:t>’</w:t>
      </w:r>
      <w:r w:rsidR="005C260D" w:rsidRPr="00777751">
        <w:t>s Activities</w:t>
      </w:r>
      <w:r w:rsidR="0041601A" w:rsidRPr="00915DEB">
        <w:t xml:space="preserve"> </w:t>
      </w:r>
      <w:r w:rsidR="00887DC0" w:rsidRPr="00915DEB">
        <w:t xml:space="preserve">and the </w:t>
      </w:r>
      <w:r w:rsidR="00A93A24" w:rsidRPr="00777751">
        <w:t>Subcontract Works</w:t>
      </w:r>
      <w:r w:rsidR="00926890">
        <w:t xml:space="preserve"> </w:t>
      </w:r>
      <w:r w:rsidR="003350E7">
        <w:t xml:space="preserve">from an environmental perspective </w:t>
      </w:r>
      <w:r w:rsidR="0035227E">
        <w:t>to</w:t>
      </w:r>
      <w:r w:rsidR="00E325C8">
        <w:t>:</w:t>
      </w:r>
    </w:p>
    <w:p w14:paraId="43E38EE3" w14:textId="77777777" w:rsidR="00E325C8" w:rsidRDefault="0035227E" w:rsidP="00E325C8">
      <w:pPr>
        <w:pStyle w:val="DefenceDefinitionNum"/>
      </w:pPr>
      <w:r>
        <w:t xml:space="preserve">ensure compliance with </w:t>
      </w:r>
      <w:r w:rsidR="003350E7">
        <w:t xml:space="preserve">the </w:t>
      </w:r>
      <w:r w:rsidR="003350E7" w:rsidRPr="00777751">
        <w:t>Environmental Requirements</w:t>
      </w:r>
      <w:r w:rsidR="00AE03EF">
        <w:t xml:space="preserve"> and </w:t>
      </w:r>
      <w:r w:rsidR="00AE03EF" w:rsidRPr="00777751">
        <w:t>Statutory Requirements</w:t>
      </w:r>
      <w:r w:rsidR="006454E9">
        <w:t>;</w:t>
      </w:r>
      <w:r>
        <w:t xml:space="preserve"> and</w:t>
      </w:r>
      <w:r w:rsidR="0004663A">
        <w:t xml:space="preserve"> </w:t>
      </w:r>
    </w:p>
    <w:p w14:paraId="0BED7176" w14:textId="50E39536" w:rsidR="002F7ECF" w:rsidRDefault="0035227E" w:rsidP="00E325C8">
      <w:pPr>
        <w:pStyle w:val="DefenceDefinitionNum"/>
      </w:pPr>
      <w:r>
        <w:lastRenderedPageBreak/>
        <w:t xml:space="preserve">maximise the achievement of </w:t>
      </w:r>
      <w:r w:rsidR="003350E7">
        <w:t xml:space="preserve">the </w:t>
      </w:r>
      <w:r w:rsidR="00FB6876" w:rsidRPr="00777751">
        <w:t xml:space="preserve">Environmental </w:t>
      </w:r>
      <w:r w:rsidR="00FA1A98" w:rsidRPr="00777751">
        <w:t>Objective</w:t>
      </w:r>
      <w:r w:rsidR="00FB6876" w:rsidRPr="00777751">
        <w:t>s</w:t>
      </w:r>
      <w:r w:rsidR="00A67C7F">
        <w:t>.</w:t>
      </w:r>
    </w:p>
    <w:p w14:paraId="2F266AEC" w14:textId="582086D8" w:rsidR="0035227E" w:rsidRPr="00E213AA" w:rsidRDefault="0035227E" w:rsidP="00A67C7F">
      <w:pPr>
        <w:pStyle w:val="DefenceDefinition0"/>
        <w:keepNext/>
      </w:pPr>
      <w:r w:rsidRPr="00E213AA">
        <w:t xml:space="preserve">The </w:t>
      </w:r>
      <w:r w:rsidR="00F416E8" w:rsidRPr="00777751">
        <w:t xml:space="preserve">Environmental Management </w:t>
      </w:r>
      <w:r w:rsidR="00917344">
        <w:t xml:space="preserve">and Sustainability </w:t>
      </w:r>
      <w:r w:rsidR="00F416E8" w:rsidRPr="00777751">
        <w:t>Plan</w:t>
      </w:r>
      <w:r w:rsidRPr="00E213AA">
        <w:t xml:space="preserve"> </w:t>
      </w:r>
      <w:r w:rsidR="00E1005E" w:rsidRPr="00E1005E">
        <w:t>must not be inco</w:t>
      </w:r>
      <w:r w:rsidR="00E1005E">
        <w:t>nsistent with the</w:t>
      </w:r>
      <w:r w:rsidR="00634943">
        <w:t xml:space="preserve"> </w:t>
      </w:r>
      <w:r w:rsidR="00634943" w:rsidRPr="00777751">
        <w:t xml:space="preserve">Contractor’s Environmental Management </w:t>
      </w:r>
      <w:r w:rsidR="006453F3">
        <w:t xml:space="preserve">and Sustainability </w:t>
      </w:r>
      <w:r w:rsidR="00634943" w:rsidRPr="00777751">
        <w:t>Plan</w:t>
      </w:r>
      <w:r w:rsidR="00B43A2E">
        <w:t xml:space="preserve"> and </w:t>
      </w:r>
      <w:r w:rsidR="001A5E36">
        <w:t xml:space="preserve">must </w:t>
      </w:r>
      <w:r w:rsidR="00B43A2E">
        <w:t>address, a</w:t>
      </w:r>
      <w:r w:rsidR="001A5E36">
        <w:t>t</w:t>
      </w:r>
      <w:r w:rsidR="00C442E2">
        <w:t xml:space="preserve"> </w:t>
      </w:r>
      <w:r w:rsidR="00E1005E" w:rsidRPr="00E1005E">
        <w:t>a minimum:</w:t>
      </w:r>
    </w:p>
    <w:p w14:paraId="6FE0BC45" w14:textId="1845B387" w:rsidR="0035227E" w:rsidRPr="00E213AA" w:rsidRDefault="0035227E" w:rsidP="001F2E3D">
      <w:pPr>
        <w:pStyle w:val="DefenceDefinitionNum"/>
        <w:numPr>
          <w:ilvl w:val="1"/>
          <w:numId w:val="13"/>
        </w:numPr>
      </w:pPr>
      <w:bookmarkStart w:id="178" w:name="_Ref449093103"/>
      <w:r w:rsidRPr="00E213AA">
        <w:t xml:space="preserve">all </w:t>
      </w:r>
      <w:r w:rsidRPr="00777751">
        <w:t>Environmental Requirements</w:t>
      </w:r>
      <w:r w:rsidRPr="00E213AA">
        <w:t>;</w:t>
      </w:r>
      <w:bookmarkEnd w:id="178"/>
      <w:r w:rsidRPr="00E213AA">
        <w:t xml:space="preserve"> </w:t>
      </w:r>
    </w:p>
    <w:p w14:paraId="1BA3896C" w14:textId="4CCC1024" w:rsidR="0035227E" w:rsidRPr="00E4772A" w:rsidRDefault="0035227E" w:rsidP="001F2E3D">
      <w:pPr>
        <w:pStyle w:val="DefenceDefinitionNum"/>
        <w:numPr>
          <w:ilvl w:val="1"/>
          <w:numId w:val="13"/>
        </w:numPr>
      </w:pPr>
      <w:bookmarkStart w:id="179" w:name="_BPDC_LN_INS_4017"/>
      <w:bookmarkStart w:id="180" w:name="_BPDC_PR_INS_4018"/>
      <w:bookmarkEnd w:id="179"/>
      <w:bookmarkEnd w:id="180"/>
      <w:r>
        <w:t xml:space="preserve">without limiting paragraph </w:t>
      </w:r>
      <w:r w:rsidR="008346FA">
        <w:fldChar w:fldCharType="begin"/>
      </w:r>
      <w:r w:rsidR="008346FA">
        <w:instrText xml:space="preserve"> REF _Ref449093103 \n \h </w:instrText>
      </w:r>
      <w:r w:rsidR="008346FA">
        <w:fldChar w:fldCharType="separate"/>
      </w:r>
      <w:r w:rsidR="00EB1FEA">
        <w:t>(c)</w:t>
      </w:r>
      <w:r w:rsidR="008346FA">
        <w:fldChar w:fldCharType="end"/>
      </w:r>
      <w:r w:rsidRPr="00E213AA">
        <w:t xml:space="preserve">, all </w:t>
      </w:r>
      <w:r w:rsidRPr="00777751">
        <w:t>Statutory Requirements</w:t>
      </w:r>
      <w:r w:rsidRPr="00E213AA">
        <w:t>;</w:t>
      </w:r>
    </w:p>
    <w:p w14:paraId="6BDBAC81" w14:textId="2D8DC98C" w:rsidR="0035227E" w:rsidRPr="00E4772A" w:rsidRDefault="0035227E" w:rsidP="001F2E3D">
      <w:pPr>
        <w:pStyle w:val="DefenceDefinitionNum"/>
        <w:numPr>
          <w:ilvl w:val="1"/>
          <w:numId w:val="13"/>
        </w:numPr>
      </w:pPr>
      <w:bookmarkStart w:id="181" w:name="_BPDC_LN_INS_4015"/>
      <w:bookmarkStart w:id="182" w:name="_BPDC_PR_INS_4016"/>
      <w:bookmarkStart w:id="183" w:name="_Ref449093110"/>
      <w:bookmarkEnd w:id="181"/>
      <w:bookmarkEnd w:id="182"/>
      <w:r w:rsidRPr="00E213AA">
        <w:t xml:space="preserve">all </w:t>
      </w:r>
      <w:r w:rsidR="00A50F50" w:rsidRPr="00777751">
        <w:t>Environmental Objectives</w:t>
      </w:r>
      <w:r w:rsidRPr="00E4772A">
        <w:t>;</w:t>
      </w:r>
      <w:bookmarkEnd w:id="183"/>
      <w:r w:rsidRPr="00E4772A">
        <w:t xml:space="preserve"> </w:t>
      </w:r>
    </w:p>
    <w:p w14:paraId="708111EC" w14:textId="088ED03F" w:rsidR="0035227E" w:rsidRPr="00E4772A" w:rsidRDefault="0035227E" w:rsidP="001F2E3D">
      <w:pPr>
        <w:pStyle w:val="DefenceDefinitionNum"/>
        <w:numPr>
          <w:ilvl w:val="1"/>
          <w:numId w:val="13"/>
        </w:numPr>
      </w:pPr>
      <w:bookmarkStart w:id="184" w:name="_BPDC_LN_INS_4013"/>
      <w:bookmarkStart w:id="185" w:name="_BPDC_PR_INS_4014"/>
      <w:bookmarkStart w:id="186" w:name="_BPDC_LN_INS_4011"/>
      <w:bookmarkStart w:id="187" w:name="_BPDC_PR_INS_4012"/>
      <w:bookmarkEnd w:id="184"/>
      <w:bookmarkEnd w:id="185"/>
      <w:bookmarkEnd w:id="186"/>
      <w:bookmarkEnd w:id="187"/>
      <w:r w:rsidRPr="00E213AA">
        <w:t xml:space="preserve">the roles and responsibilities of all </w:t>
      </w:r>
      <w:r w:rsidR="00A8440A" w:rsidRPr="00777751">
        <w:rPr>
          <w:szCs w:val="20"/>
        </w:rPr>
        <w:t>Subcontractor</w:t>
      </w:r>
      <w:r w:rsidR="00A8440A">
        <w:rPr>
          <w:rStyle w:val="Hyperlink"/>
          <w:szCs w:val="20"/>
        </w:rPr>
        <w:t xml:space="preserve"> </w:t>
      </w:r>
      <w:r w:rsidR="00B504A4">
        <w:t xml:space="preserve">and subsubcontractor </w:t>
      </w:r>
      <w:r w:rsidRPr="00E213AA">
        <w:t xml:space="preserve">personnel (including </w:t>
      </w:r>
      <w:r>
        <w:t xml:space="preserve">the </w:t>
      </w:r>
      <w:r w:rsidR="00A8440A" w:rsidRPr="00777751">
        <w:rPr>
          <w:szCs w:val="20"/>
        </w:rPr>
        <w:t>Subcontracto</w:t>
      </w:r>
      <w:r w:rsidR="00A8440A" w:rsidRPr="00097ED7">
        <w:rPr>
          <w:color w:val="auto"/>
          <w:szCs w:val="20"/>
        </w:rPr>
        <w:t>r</w:t>
      </w:r>
      <w:r w:rsidR="00A8440A" w:rsidRPr="00097ED7">
        <w:rPr>
          <w:rStyle w:val="Hyperlink"/>
          <w:color w:val="auto"/>
          <w:szCs w:val="20"/>
        </w:rPr>
        <w:t>’s</w:t>
      </w:r>
      <w:r w:rsidRPr="00097ED7">
        <w:rPr>
          <w:color w:val="auto"/>
        </w:rPr>
        <w:t xml:space="preserve"> key </w:t>
      </w:r>
      <w:r>
        <w:t xml:space="preserve">people </w:t>
      </w:r>
      <w:r w:rsidRPr="00B32AE2">
        <w:t xml:space="preserve">under clause </w:t>
      </w:r>
      <w:r w:rsidR="000274BE">
        <w:fldChar w:fldCharType="begin"/>
      </w:r>
      <w:r w:rsidR="000274BE">
        <w:instrText xml:space="preserve"> REF _Ref71641743 \w \h </w:instrText>
      </w:r>
      <w:r w:rsidR="000274BE">
        <w:fldChar w:fldCharType="separate"/>
      </w:r>
      <w:r w:rsidR="00EB1FEA">
        <w:t>3.6(a)</w:t>
      </w:r>
      <w:r w:rsidR="000274BE">
        <w:fldChar w:fldCharType="end"/>
      </w:r>
      <w:r w:rsidRPr="00B32AE2">
        <w:t>) regarding the</w:t>
      </w:r>
      <w:r w:rsidRPr="00E213AA">
        <w:t xml:space="preserve"> </w:t>
      </w:r>
      <w:r w:rsidRPr="00777751">
        <w:t>Environment</w:t>
      </w:r>
      <w:r w:rsidRPr="00E4772A">
        <w:t xml:space="preserve">; </w:t>
      </w:r>
    </w:p>
    <w:p w14:paraId="22997EE0" w14:textId="2725621A" w:rsidR="0035227E" w:rsidRPr="00E4772A" w:rsidRDefault="0035227E" w:rsidP="001F2E3D">
      <w:pPr>
        <w:pStyle w:val="DefenceDefinitionNum"/>
        <w:numPr>
          <w:ilvl w:val="1"/>
          <w:numId w:val="13"/>
        </w:numPr>
      </w:pPr>
      <w:bookmarkStart w:id="188" w:name="_BPDC_LN_INS_4009"/>
      <w:bookmarkStart w:id="189" w:name="_BPDC_PR_INS_4010"/>
      <w:bookmarkEnd w:id="188"/>
      <w:bookmarkEnd w:id="189"/>
      <w:r w:rsidRPr="00E213AA">
        <w:t>the procedure for consultation, co</w:t>
      </w:r>
      <w:r w:rsidR="00D019C3">
        <w:t>-</w:t>
      </w:r>
      <w:r w:rsidRPr="00E213AA">
        <w:t>operation and co</w:t>
      </w:r>
      <w:r w:rsidR="00D019C3">
        <w:t>-</w:t>
      </w:r>
      <w:r w:rsidRPr="00E213AA">
        <w:t xml:space="preserve">ordination of activities with </w:t>
      </w:r>
      <w:r>
        <w:t xml:space="preserve">the </w:t>
      </w:r>
      <w:r w:rsidRPr="00777751">
        <w:t>Commonwealth</w:t>
      </w:r>
      <w:r w:rsidR="00700B95">
        <w:t>,</w:t>
      </w:r>
      <w:r>
        <w:t xml:space="preserve"> </w:t>
      </w:r>
      <w:r w:rsidR="00700B95">
        <w:t xml:space="preserve">the </w:t>
      </w:r>
      <w:r w:rsidR="00700B95" w:rsidRPr="00777751">
        <w:t>MCC Contract Administrator</w:t>
      </w:r>
      <w:r w:rsidR="00700B95" w:rsidRPr="00E213AA">
        <w:t>, the</w:t>
      </w:r>
      <w:r w:rsidR="00700B95">
        <w:t xml:space="preserve"> </w:t>
      </w:r>
      <w:r w:rsidR="00700B95" w:rsidRPr="00777751">
        <w:t>Contractor</w:t>
      </w:r>
      <w:r w:rsidR="00700B95">
        <w:t xml:space="preserve">, </w:t>
      </w:r>
      <w:r w:rsidR="00DF42F0">
        <w:t xml:space="preserve">the </w:t>
      </w:r>
      <w:r w:rsidR="000274BE" w:rsidRPr="00777751">
        <w:t>Contractor</w:t>
      </w:r>
      <w:r w:rsidR="00C62F0D" w:rsidRPr="00777751">
        <w:t>’</w:t>
      </w:r>
      <w:r w:rsidR="000274BE" w:rsidRPr="00777751">
        <w:t>s Representative</w:t>
      </w:r>
      <w:r w:rsidR="00700B95">
        <w:t xml:space="preserve"> </w:t>
      </w:r>
      <w:r>
        <w:t>and</w:t>
      </w:r>
      <w:r w:rsidR="00BD23C0">
        <w:t xml:space="preserve"> </w:t>
      </w:r>
      <w:r w:rsidRPr="00777751">
        <w:t>Other Contractor</w:t>
      </w:r>
      <w:r w:rsidR="0052074E" w:rsidRPr="00777751">
        <w:t>s</w:t>
      </w:r>
      <w:r w:rsidRPr="00E213AA">
        <w:t xml:space="preserve"> regarding the </w:t>
      </w:r>
      <w:r w:rsidRPr="00777751">
        <w:t>Environment</w:t>
      </w:r>
      <w:r w:rsidRPr="00E213AA">
        <w:t xml:space="preserve"> during the </w:t>
      </w:r>
      <w:r w:rsidR="005C260D" w:rsidRPr="00777751">
        <w:t>Subcontractor</w:t>
      </w:r>
      <w:r w:rsidR="00C62F0D" w:rsidRPr="00777751">
        <w:t>’</w:t>
      </w:r>
      <w:r w:rsidR="005C260D" w:rsidRPr="00777751">
        <w:t>s Activities</w:t>
      </w:r>
      <w:r w:rsidRPr="00E213AA">
        <w:t xml:space="preserve"> and the </w:t>
      </w:r>
      <w:r w:rsidR="00A93A24" w:rsidRPr="00777751">
        <w:t>Subcontract Works</w:t>
      </w:r>
      <w:r w:rsidRPr="00E4772A">
        <w:t>;</w:t>
      </w:r>
    </w:p>
    <w:p w14:paraId="75A51FD4" w14:textId="77777777" w:rsidR="0035227E" w:rsidRPr="00E4772A" w:rsidRDefault="0035227E" w:rsidP="001F2E3D">
      <w:pPr>
        <w:pStyle w:val="DefenceDefinitionNum"/>
        <w:numPr>
          <w:ilvl w:val="1"/>
          <w:numId w:val="13"/>
        </w:numPr>
      </w:pPr>
      <w:bookmarkStart w:id="190" w:name="_BPDC_LN_INS_4007"/>
      <w:bookmarkStart w:id="191" w:name="_BPDC_PR_INS_4008"/>
      <w:bookmarkEnd w:id="190"/>
      <w:bookmarkEnd w:id="191"/>
      <w:r w:rsidRPr="004B3244">
        <w:t xml:space="preserve">the training and awareness programmes provided to </w:t>
      </w:r>
      <w:r w:rsidR="008346FA" w:rsidRPr="00777751">
        <w:t>Subcontractor</w:t>
      </w:r>
      <w:r w:rsidR="001C5DBB">
        <w:t xml:space="preserve"> </w:t>
      </w:r>
      <w:r w:rsidR="00B504A4" w:rsidRPr="00765572">
        <w:t>and subsubcontractor</w:t>
      </w:r>
      <w:r w:rsidR="0004663A">
        <w:t xml:space="preserve"> personnel regarding</w:t>
      </w:r>
      <w:r w:rsidRPr="00765572">
        <w:t xml:space="preserve"> the </w:t>
      </w:r>
      <w:r w:rsidRPr="00777751">
        <w:t>Environment</w:t>
      </w:r>
      <w:r w:rsidRPr="00E4772A">
        <w:t>;</w:t>
      </w:r>
    </w:p>
    <w:p w14:paraId="5AC2FAA8" w14:textId="14C4733A" w:rsidR="0035227E" w:rsidRPr="008E07C3" w:rsidRDefault="0035227E" w:rsidP="001F2E3D">
      <w:pPr>
        <w:pStyle w:val="DefenceDefinitionNum"/>
        <w:numPr>
          <w:ilvl w:val="1"/>
          <w:numId w:val="13"/>
        </w:numPr>
      </w:pPr>
      <w:bookmarkStart w:id="192" w:name="_BPDC_LN_INS_4005"/>
      <w:bookmarkStart w:id="193" w:name="_BPDC_PR_INS_4006"/>
      <w:bookmarkEnd w:id="192"/>
      <w:bookmarkEnd w:id="193"/>
      <w:r w:rsidRPr="00EE4134">
        <w:t xml:space="preserve">the procedure for preparing (including tailoring) and finalising the </w:t>
      </w:r>
      <w:r w:rsidR="00F416E8" w:rsidRPr="00777751">
        <w:t>Environmental Management</w:t>
      </w:r>
      <w:r w:rsidR="00917344">
        <w:t xml:space="preserve"> and Sustainability</w:t>
      </w:r>
      <w:r w:rsidR="00F416E8" w:rsidRPr="00777751">
        <w:t xml:space="preserve"> Plan</w:t>
      </w:r>
      <w:r w:rsidRPr="00EE4134">
        <w:t xml:space="preserve"> </w:t>
      </w:r>
      <w:r w:rsidR="00887DC0">
        <w:t>under</w:t>
      </w:r>
      <w:r w:rsidRPr="008E07C3">
        <w:t xml:space="preserve"> clause </w:t>
      </w:r>
      <w:r w:rsidR="000274BE">
        <w:fldChar w:fldCharType="begin"/>
      </w:r>
      <w:r w:rsidR="000274BE">
        <w:instrText xml:space="preserve"> REF _Ref136784802 \w \h </w:instrText>
      </w:r>
      <w:r w:rsidR="000274BE">
        <w:fldChar w:fldCharType="separate"/>
      </w:r>
      <w:r w:rsidR="00EB1FEA">
        <w:t>9.2</w:t>
      </w:r>
      <w:r w:rsidR="000274BE">
        <w:fldChar w:fldCharType="end"/>
      </w:r>
      <w:r w:rsidRPr="008E07C3">
        <w:t>;</w:t>
      </w:r>
      <w:r w:rsidR="000274BE">
        <w:t xml:space="preserve"> </w:t>
      </w:r>
    </w:p>
    <w:p w14:paraId="0516D594" w14:textId="77777777" w:rsidR="0035227E" w:rsidRPr="00E4772A" w:rsidRDefault="0035227E" w:rsidP="001F2E3D">
      <w:pPr>
        <w:pStyle w:val="DefenceDefinitionNum"/>
        <w:keepNext/>
        <w:numPr>
          <w:ilvl w:val="1"/>
          <w:numId w:val="13"/>
        </w:numPr>
      </w:pPr>
      <w:bookmarkStart w:id="194" w:name="_BPDC_LN_INS_4003"/>
      <w:bookmarkStart w:id="195" w:name="_BPDC_PR_INS_4004"/>
      <w:bookmarkEnd w:id="194"/>
      <w:bookmarkEnd w:id="195"/>
      <w:r w:rsidRPr="00220C0C">
        <w:t xml:space="preserve">the </w:t>
      </w:r>
      <w:r w:rsidRPr="00EE4134">
        <w:t>procedure</w:t>
      </w:r>
      <w:r w:rsidRPr="00220C0C">
        <w:t xml:space="preserve"> for </w:t>
      </w:r>
      <w:r w:rsidRPr="00EE4134">
        <w:t xml:space="preserve">regularly identifying, controlling and monitoring possible and actual </w:t>
      </w:r>
      <w:r w:rsidRPr="00220C0C">
        <w:t>impacts on the</w:t>
      </w:r>
      <w:r w:rsidRPr="00E213AA">
        <w:t xml:space="preserve"> </w:t>
      </w:r>
      <w:r w:rsidRPr="00777751">
        <w:t>Environment</w:t>
      </w:r>
      <w:r w:rsidRPr="00E213AA">
        <w:t xml:space="preserve"> associated with the </w:t>
      </w:r>
      <w:r w:rsidR="00F97D78" w:rsidRPr="00777751">
        <w:t>Subcontractor</w:t>
      </w:r>
      <w:r w:rsidR="00C62F0D" w:rsidRPr="00777751">
        <w:t>’</w:t>
      </w:r>
      <w:r w:rsidR="00F97D78" w:rsidRPr="00777751">
        <w:t>s Activities</w:t>
      </w:r>
      <w:r w:rsidRPr="00E213AA">
        <w:t xml:space="preserve"> and the </w:t>
      </w:r>
      <w:r w:rsidR="00A93A24" w:rsidRPr="00777751">
        <w:t>Subcontract Works</w:t>
      </w:r>
      <w:r w:rsidRPr="00EE4134">
        <w:t>, including the procedures for</w:t>
      </w:r>
      <w:r w:rsidR="000274BE" w:rsidRPr="00EE4134">
        <w:t xml:space="preserve"> </w:t>
      </w:r>
      <w:r w:rsidRPr="00EE4134">
        <w:t>recording, reporting, responding to and finalising</w:t>
      </w:r>
      <w:r w:rsidRPr="00E4772A">
        <w:t xml:space="preserve">: </w:t>
      </w:r>
    </w:p>
    <w:p w14:paraId="580C3A5F" w14:textId="77777777" w:rsidR="0035227E" w:rsidRPr="008E07C3" w:rsidRDefault="0035227E" w:rsidP="008E07C3">
      <w:pPr>
        <w:pStyle w:val="DefenceDefinitionNum2"/>
      </w:pPr>
      <w:bookmarkStart w:id="196" w:name="_BPDC_LN_INS_4001"/>
      <w:bookmarkStart w:id="197" w:name="_BPDC_PR_INS_4002"/>
      <w:bookmarkEnd w:id="196"/>
      <w:bookmarkEnd w:id="197"/>
      <w:r w:rsidRPr="00EE4134">
        <w:t xml:space="preserve">matters arising </w:t>
      </w:r>
      <w:r w:rsidR="00887DC0">
        <w:t xml:space="preserve">out of or </w:t>
      </w:r>
      <w:r w:rsidRPr="00EE4134">
        <w:t>in connection with such identification, control and monitoring</w:t>
      </w:r>
      <w:r w:rsidRPr="008E07C3">
        <w:t>;</w:t>
      </w:r>
      <w:r w:rsidR="000274BE">
        <w:t xml:space="preserve"> </w:t>
      </w:r>
      <w:r w:rsidRPr="008E07C3">
        <w:t>and</w:t>
      </w:r>
    </w:p>
    <w:p w14:paraId="682843C6" w14:textId="77777777" w:rsidR="0035227E" w:rsidRPr="00E4772A" w:rsidRDefault="0035227E" w:rsidP="004F44B6">
      <w:pPr>
        <w:pStyle w:val="DefenceDefinitionNum2"/>
      </w:pPr>
      <w:bookmarkStart w:id="198" w:name="_BPDC_LN_INS_3999"/>
      <w:bookmarkStart w:id="199" w:name="_BPDC_PR_INS_4000"/>
      <w:bookmarkEnd w:id="198"/>
      <w:bookmarkEnd w:id="199"/>
      <w:r w:rsidRPr="00E213AA">
        <w:t xml:space="preserve">complaints, incidents (including </w:t>
      </w:r>
      <w:r w:rsidRPr="00777751">
        <w:t>Environmental Incidents</w:t>
      </w:r>
      <w:r w:rsidRPr="00E213AA">
        <w:t xml:space="preserve">), near misses and other situations or accidents regarding the </w:t>
      </w:r>
      <w:r w:rsidRPr="00777751">
        <w:t>Environment</w:t>
      </w:r>
      <w:r w:rsidRPr="00E213AA">
        <w:t xml:space="preserve"> during the </w:t>
      </w:r>
      <w:r w:rsidR="005C260D" w:rsidRPr="00777751">
        <w:t>Subcontractor</w:t>
      </w:r>
      <w:r w:rsidR="00C62F0D" w:rsidRPr="00777751">
        <w:t>’</w:t>
      </w:r>
      <w:r w:rsidR="005C260D" w:rsidRPr="00777751">
        <w:t>s Activities</w:t>
      </w:r>
      <w:r w:rsidRPr="00E213AA">
        <w:t xml:space="preserve"> and the </w:t>
      </w:r>
      <w:r w:rsidR="00A93A24" w:rsidRPr="00777751">
        <w:t>Subcontract Works</w:t>
      </w:r>
      <w:r w:rsidRPr="00E4772A">
        <w:t>;</w:t>
      </w:r>
    </w:p>
    <w:p w14:paraId="6BBCE708" w14:textId="41FB9602" w:rsidR="0035227E" w:rsidRPr="00E4772A" w:rsidRDefault="0035227E" w:rsidP="001F2E3D">
      <w:pPr>
        <w:pStyle w:val="DefenceDefinitionNum"/>
        <w:numPr>
          <w:ilvl w:val="1"/>
          <w:numId w:val="13"/>
        </w:numPr>
      </w:pPr>
      <w:bookmarkStart w:id="200" w:name="_BPDC_LN_INS_3997"/>
      <w:bookmarkStart w:id="201" w:name="_BPDC_PR_INS_3998"/>
      <w:bookmarkEnd w:id="200"/>
      <w:bookmarkEnd w:id="201"/>
      <w:r w:rsidRPr="00EE4134">
        <w:t xml:space="preserve">the procedure for regularly reviewing, updating and amending the </w:t>
      </w:r>
      <w:r w:rsidR="00F416E8" w:rsidRPr="00777751">
        <w:t>Environmental Management</w:t>
      </w:r>
      <w:r w:rsidR="00917344">
        <w:t xml:space="preserve"> and Sustainability</w:t>
      </w:r>
      <w:r w:rsidR="00F416E8" w:rsidRPr="00777751">
        <w:t xml:space="preserve"> Plan</w:t>
      </w:r>
      <w:r w:rsidRPr="00EE4134">
        <w:t xml:space="preserve"> </w:t>
      </w:r>
      <w:r w:rsidR="00887DC0">
        <w:t>under</w:t>
      </w:r>
      <w:r w:rsidRPr="00EE4134">
        <w:t xml:space="preserve"> clause </w:t>
      </w:r>
      <w:r w:rsidR="000274BE">
        <w:fldChar w:fldCharType="begin"/>
      </w:r>
      <w:r w:rsidR="000274BE">
        <w:rPr>
          <w:rStyle w:val="Hyperlink"/>
          <w:color w:val="auto"/>
        </w:rPr>
        <w:instrText xml:space="preserve"> REF _Ref136784802 \w \h </w:instrText>
      </w:r>
      <w:r w:rsidR="000274BE">
        <w:fldChar w:fldCharType="separate"/>
      </w:r>
      <w:r w:rsidR="00EB1FEA">
        <w:rPr>
          <w:rStyle w:val="Hyperlink"/>
          <w:color w:val="auto"/>
        </w:rPr>
        <w:t>9.2</w:t>
      </w:r>
      <w:r w:rsidR="000274BE">
        <w:fldChar w:fldCharType="end"/>
      </w:r>
      <w:r w:rsidRPr="00EE4134">
        <w:t xml:space="preserve"> (including as a result of any </w:t>
      </w:r>
      <w:r w:rsidRPr="00BD23C0">
        <w:t xml:space="preserve">complaint, incident (including </w:t>
      </w:r>
      <w:r w:rsidRPr="00777751">
        <w:t>Environmental Incidents</w:t>
      </w:r>
      <w:r w:rsidRPr="00DC4F47">
        <w:t xml:space="preserve">), near misses and other situations or accidents on </w:t>
      </w:r>
      <w:r w:rsidRPr="00777751">
        <w:t>Commonwealth</w:t>
      </w:r>
      <w:r w:rsidRPr="00EE230E">
        <w:t xml:space="preserve"> property or the </w:t>
      </w:r>
      <w:r w:rsidRPr="00777751">
        <w:t>Site</w:t>
      </w:r>
      <w:r w:rsidRPr="00EE230E">
        <w:t xml:space="preserve"> during the </w:t>
      </w:r>
      <w:r w:rsidR="005C260D" w:rsidRPr="00777751">
        <w:t>Subcontractor</w:t>
      </w:r>
      <w:r w:rsidR="00C62F0D" w:rsidRPr="00777751">
        <w:t>’</w:t>
      </w:r>
      <w:r w:rsidR="005C260D" w:rsidRPr="00777751">
        <w:t>s Activities</w:t>
      </w:r>
      <w:r w:rsidRPr="00B32AE2">
        <w:t xml:space="preserve"> and the </w:t>
      </w:r>
      <w:r w:rsidR="00A93A24" w:rsidRPr="00777751">
        <w:t>Subcontract Works</w:t>
      </w:r>
      <w:r w:rsidRPr="00E4772A">
        <w:t xml:space="preserve">); </w:t>
      </w:r>
    </w:p>
    <w:p w14:paraId="48F81185" w14:textId="7C960A4D" w:rsidR="0035227E" w:rsidRPr="00E4772A" w:rsidRDefault="0035227E" w:rsidP="001F2E3D">
      <w:pPr>
        <w:pStyle w:val="DefenceDefinitionNum"/>
        <w:numPr>
          <w:ilvl w:val="1"/>
          <w:numId w:val="13"/>
        </w:numPr>
      </w:pPr>
      <w:bookmarkStart w:id="202" w:name="_BPDC_LN_INS_3995"/>
      <w:bookmarkStart w:id="203" w:name="_BPDC_PR_INS_3996"/>
      <w:bookmarkEnd w:id="202"/>
      <w:bookmarkEnd w:id="203"/>
      <w:r w:rsidRPr="00EE4134">
        <w:t xml:space="preserve">the procedure for ensuring </w:t>
      </w:r>
      <w:r w:rsidR="00B504A4" w:rsidRPr="00EE4134">
        <w:t>sub</w:t>
      </w:r>
      <w:r w:rsidRPr="00EE4134">
        <w:t xml:space="preserve">subcontractor compliance with the </w:t>
      </w:r>
      <w:r w:rsidR="00F416E8" w:rsidRPr="00777751">
        <w:t xml:space="preserve">Environmental Management </w:t>
      </w:r>
      <w:r w:rsidR="00917344">
        <w:t xml:space="preserve">and Sustainability </w:t>
      </w:r>
      <w:r w:rsidR="00F416E8" w:rsidRPr="00777751">
        <w:t>Plan</w:t>
      </w:r>
      <w:r w:rsidRPr="00E4772A">
        <w:t>;</w:t>
      </w:r>
    </w:p>
    <w:p w14:paraId="6FC4FFA5" w14:textId="5328492E" w:rsidR="0035227E" w:rsidRPr="00E4772A" w:rsidRDefault="0035227E" w:rsidP="001F2E3D">
      <w:pPr>
        <w:pStyle w:val="DefenceDefinitionNum"/>
        <w:keepNext/>
        <w:numPr>
          <w:ilvl w:val="1"/>
          <w:numId w:val="13"/>
        </w:numPr>
      </w:pPr>
      <w:bookmarkStart w:id="204" w:name="_BPDC_LN_INS_3993"/>
      <w:bookmarkStart w:id="205" w:name="_BPDC_PR_INS_3994"/>
      <w:bookmarkEnd w:id="204"/>
      <w:bookmarkEnd w:id="205"/>
      <w:r w:rsidRPr="00EE4134">
        <w:t xml:space="preserve">the procedure for regular auditing or other monitoring of </w:t>
      </w:r>
      <w:r w:rsidR="008346FA" w:rsidRPr="00777751">
        <w:t>Subcontractor</w:t>
      </w:r>
      <w:r w:rsidR="001C5DBB">
        <w:t xml:space="preserve"> </w:t>
      </w:r>
      <w:r w:rsidR="00B504A4" w:rsidRPr="00EE4134">
        <w:t xml:space="preserve">and subsubcontractor </w:t>
      </w:r>
      <w:r w:rsidRPr="00EE4134">
        <w:t xml:space="preserve">compliance with the </w:t>
      </w:r>
      <w:r w:rsidR="00F416E8" w:rsidRPr="00777751">
        <w:t>Environmental Management</w:t>
      </w:r>
      <w:r w:rsidR="00917344">
        <w:t xml:space="preserve"> and Sustainability</w:t>
      </w:r>
      <w:r w:rsidR="00F416E8" w:rsidRPr="00777751">
        <w:t xml:space="preserve"> Plan</w:t>
      </w:r>
      <w:r w:rsidRPr="00EE4134">
        <w:t>, including the procedures for recording, reporting, responding to and finalising</w:t>
      </w:r>
      <w:r w:rsidRPr="00E4772A">
        <w:t xml:space="preserve">: </w:t>
      </w:r>
    </w:p>
    <w:p w14:paraId="73903F18" w14:textId="77777777" w:rsidR="0035227E" w:rsidRPr="00EE4134" w:rsidRDefault="0035227E" w:rsidP="001F2E3D">
      <w:pPr>
        <w:pStyle w:val="DefenceDefinitionNum2"/>
        <w:numPr>
          <w:ilvl w:val="2"/>
          <w:numId w:val="53"/>
        </w:numPr>
      </w:pPr>
      <w:bookmarkStart w:id="206" w:name="_BPDC_LN_INS_3991"/>
      <w:bookmarkStart w:id="207" w:name="_BPDC_PR_INS_3992"/>
      <w:bookmarkEnd w:id="206"/>
      <w:bookmarkEnd w:id="207"/>
      <w:r w:rsidRPr="00EE4134">
        <w:t xml:space="preserve">matters arising </w:t>
      </w:r>
      <w:r w:rsidR="00887DC0">
        <w:t xml:space="preserve">out of or </w:t>
      </w:r>
      <w:r w:rsidRPr="00EE4134">
        <w:t xml:space="preserve">in connection with such audits or other monitoring; and </w:t>
      </w:r>
    </w:p>
    <w:p w14:paraId="7FD17A1F" w14:textId="77777777" w:rsidR="0035227E" w:rsidRPr="00EE4134" w:rsidRDefault="0035227E" w:rsidP="0049100E">
      <w:pPr>
        <w:pStyle w:val="DefenceDefinitionNum2"/>
      </w:pPr>
      <w:bookmarkStart w:id="208" w:name="_BPDC_LN_INS_3989"/>
      <w:bookmarkStart w:id="209" w:name="_BPDC_PR_INS_3990"/>
      <w:bookmarkEnd w:id="208"/>
      <w:bookmarkEnd w:id="209"/>
      <w:r w:rsidRPr="00923EF1">
        <w:t xml:space="preserve">complaints, incidents (including </w:t>
      </w:r>
      <w:r w:rsidRPr="00777751">
        <w:t>Environmental Incidents</w:t>
      </w:r>
      <w:r w:rsidRPr="00923EF1">
        <w:t xml:space="preserve">), near misses and other situations or accidents regarding the </w:t>
      </w:r>
      <w:r w:rsidRPr="00777751">
        <w:t>Environment</w:t>
      </w:r>
      <w:r w:rsidRPr="00923EF1">
        <w:t xml:space="preserve"> during the </w:t>
      </w:r>
      <w:r w:rsidR="005C260D" w:rsidRPr="00777751">
        <w:t>Subcontractor</w:t>
      </w:r>
      <w:r w:rsidR="00C62F0D" w:rsidRPr="00777751">
        <w:t>’</w:t>
      </w:r>
      <w:r w:rsidR="005C260D" w:rsidRPr="00777751">
        <w:t>s Activities</w:t>
      </w:r>
      <w:r w:rsidRPr="00923EF1">
        <w:t xml:space="preserve"> and the </w:t>
      </w:r>
      <w:r w:rsidR="00A93A24" w:rsidRPr="00777751">
        <w:t>Subcontract Works</w:t>
      </w:r>
      <w:r w:rsidRPr="00EE4134">
        <w:t>;</w:t>
      </w:r>
    </w:p>
    <w:p w14:paraId="25654D03" w14:textId="14A79D2A" w:rsidR="00917344" w:rsidRDefault="00CC1569" w:rsidP="001F2E3D">
      <w:pPr>
        <w:pStyle w:val="DefenceDefinitionNum"/>
        <w:numPr>
          <w:ilvl w:val="1"/>
          <w:numId w:val="13"/>
        </w:numPr>
      </w:pPr>
      <w:r w:rsidRPr="00A875A1">
        <w:rPr>
          <w:color w:val="auto"/>
        </w:rPr>
        <w:t>all matters in the Smart</w:t>
      </w:r>
      <w:r w:rsidRPr="00A875A1">
        <w:rPr>
          <w:rStyle w:val="Hyperlink"/>
          <w:color w:val="auto"/>
        </w:rPr>
        <w:t xml:space="preserve"> Infrastructure Handbook</w:t>
      </w:r>
      <w:r>
        <w:rPr>
          <w:rStyle w:val="Hyperlink"/>
          <w:color w:val="auto"/>
        </w:rPr>
        <w:t xml:space="preserve"> </w:t>
      </w:r>
      <w:r>
        <w:t xml:space="preserve">and the </w:t>
      </w:r>
      <w:r w:rsidRPr="00607D2D">
        <w:t>Sustainable Procurement Guide</w:t>
      </w:r>
      <w:r w:rsidR="00F41AFA">
        <w:t>;</w:t>
      </w:r>
    </w:p>
    <w:p w14:paraId="2246E196" w14:textId="4CAD09FF" w:rsidR="0035227E" w:rsidRPr="00E4772A" w:rsidRDefault="0035227E" w:rsidP="001F2E3D">
      <w:pPr>
        <w:pStyle w:val="DefenceDefinitionNum"/>
        <w:numPr>
          <w:ilvl w:val="1"/>
          <w:numId w:val="13"/>
        </w:numPr>
      </w:pPr>
      <w:r w:rsidRPr="00F67895">
        <w:t xml:space="preserve">the additional matters specified in the </w:t>
      </w:r>
      <w:r w:rsidRPr="00777751">
        <w:t>Subcontract Particulars</w:t>
      </w:r>
      <w:r w:rsidRPr="00F67895">
        <w:t xml:space="preserve">; and </w:t>
      </w:r>
    </w:p>
    <w:p w14:paraId="144907BE" w14:textId="67830C6A" w:rsidR="0035227E" w:rsidRPr="00E4772A" w:rsidRDefault="0035227E" w:rsidP="001F2E3D">
      <w:pPr>
        <w:pStyle w:val="DefenceDefinitionNum"/>
        <w:keepNext/>
        <w:numPr>
          <w:ilvl w:val="1"/>
          <w:numId w:val="13"/>
        </w:numPr>
      </w:pPr>
      <w:bookmarkStart w:id="210" w:name="_BPDC_LN_INS_3985"/>
      <w:bookmarkStart w:id="211" w:name="_BPDC_PR_INS_3986"/>
      <w:bookmarkEnd w:id="210"/>
      <w:bookmarkEnd w:id="211"/>
      <w:r w:rsidRPr="00DC5104">
        <w:t>any other</w:t>
      </w:r>
      <w:r w:rsidR="000274BE">
        <w:t xml:space="preserve"> </w:t>
      </w:r>
      <w:r w:rsidRPr="00DC5104">
        <w:t xml:space="preserve">matters required </w:t>
      </w:r>
      <w:r w:rsidRPr="00E4772A">
        <w:t>by</w:t>
      </w:r>
      <w:r w:rsidR="00165BA3">
        <w:t xml:space="preserve"> the</w:t>
      </w:r>
      <w:r w:rsidRPr="00E4772A">
        <w:t>:</w:t>
      </w:r>
    </w:p>
    <w:p w14:paraId="50BACC1B" w14:textId="5FA1B43E" w:rsidR="0035227E" w:rsidRPr="004209A7" w:rsidRDefault="0035227E" w:rsidP="001F2E3D">
      <w:pPr>
        <w:pStyle w:val="DefenceDefinitionNum2"/>
        <w:numPr>
          <w:ilvl w:val="2"/>
          <w:numId w:val="54"/>
        </w:numPr>
      </w:pPr>
      <w:bookmarkStart w:id="212" w:name="_BPDC_LN_INS_3983"/>
      <w:bookmarkStart w:id="213" w:name="_BPDC_PR_INS_3984"/>
      <w:bookmarkEnd w:id="212"/>
      <w:bookmarkEnd w:id="213"/>
      <w:r w:rsidRPr="00777751">
        <w:t>Subcontract</w:t>
      </w:r>
      <w:r w:rsidRPr="00DC5104">
        <w:t xml:space="preserve">; or </w:t>
      </w:r>
    </w:p>
    <w:p w14:paraId="2934F79C" w14:textId="598C9D6B" w:rsidR="0035227E" w:rsidRPr="00765572" w:rsidRDefault="000274BE" w:rsidP="00E4772A">
      <w:pPr>
        <w:pStyle w:val="DefenceDefinitionNum2"/>
      </w:pPr>
      <w:bookmarkStart w:id="214" w:name="_BPDC_LN_INS_3981"/>
      <w:bookmarkStart w:id="215" w:name="_BPDC_PR_INS_3982"/>
      <w:bookmarkEnd w:id="214"/>
      <w:bookmarkEnd w:id="215"/>
      <w:r w:rsidRPr="00777751">
        <w:t>Contractor</w:t>
      </w:r>
      <w:r w:rsidR="00C62F0D" w:rsidRPr="00777751">
        <w:t>’</w:t>
      </w:r>
      <w:r w:rsidRPr="00777751">
        <w:t>s Representative</w:t>
      </w:r>
      <w:r w:rsidR="0035227E" w:rsidRPr="00765572">
        <w:t>.</w:t>
      </w:r>
    </w:p>
    <w:p w14:paraId="700BE04E" w14:textId="35A2E08A" w:rsidR="003350E7" w:rsidRDefault="003350E7" w:rsidP="00FC597D">
      <w:pPr>
        <w:pStyle w:val="DefenceBoldNormal"/>
      </w:pPr>
      <w:bookmarkStart w:id="216" w:name="EnvironmentalObjectives"/>
      <w:r w:rsidRPr="00F929F1">
        <w:lastRenderedPageBreak/>
        <w:t>Environmental Objectives</w:t>
      </w:r>
      <w:bookmarkEnd w:id="216"/>
    </w:p>
    <w:p w14:paraId="12A8F8DD" w14:textId="1EDB413B" w:rsidR="003350E7" w:rsidRDefault="003350E7" w:rsidP="00A67C7F">
      <w:pPr>
        <w:pStyle w:val="DefenceDefinition0"/>
        <w:keepNext/>
      </w:pPr>
      <w:r>
        <w:t xml:space="preserve">The </w:t>
      </w:r>
      <w:r w:rsidR="006A0CC1">
        <w:t>following objectives</w:t>
      </w:r>
      <w:r>
        <w:t>:</w:t>
      </w:r>
    </w:p>
    <w:p w14:paraId="775FF8BE" w14:textId="77777777" w:rsidR="003350E7" w:rsidRPr="004209A7" w:rsidRDefault="00A509C8" w:rsidP="004209A7">
      <w:pPr>
        <w:pStyle w:val="DefenceDefinitionNum"/>
      </w:pPr>
      <w:r>
        <w:t xml:space="preserve">to </w:t>
      </w:r>
      <w:r w:rsidR="003350E7" w:rsidRPr="004209A7">
        <w:t xml:space="preserve">encourage best practice environmental management through </w:t>
      </w:r>
      <w:r w:rsidR="0035227E" w:rsidRPr="004209A7">
        <w:t xml:space="preserve">the </w:t>
      </w:r>
      <w:r w:rsidR="003350E7" w:rsidRPr="004209A7">
        <w:t xml:space="preserve">planning, </w:t>
      </w:r>
      <w:r w:rsidR="0035227E" w:rsidRPr="004209A7">
        <w:t xml:space="preserve">development, implementation </w:t>
      </w:r>
      <w:r w:rsidR="003350E7" w:rsidRPr="004209A7">
        <w:t>and continuous improvement</w:t>
      </w:r>
      <w:r w:rsidR="0035227E" w:rsidRPr="004209A7">
        <w:t xml:space="preserve"> of environmental management procedures during the </w:t>
      </w:r>
      <w:r w:rsidR="005C260D" w:rsidRPr="00777751">
        <w:t>Subcontractor</w:t>
      </w:r>
      <w:r w:rsidR="00C62F0D" w:rsidRPr="00777751">
        <w:t>’</w:t>
      </w:r>
      <w:r w:rsidR="005C260D" w:rsidRPr="00777751">
        <w:t>s Activities</w:t>
      </w:r>
      <w:r w:rsidR="0035227E" w:rsidRPr="004209A7">
        <w:t xml:space="preserve"> and the </w:t>
      </w:r>
      <w:r w:rsidR="00A93A24" w:rsidRPr="00777751">
        <w:t>Subcontract Works</w:t>
      </w:r>
      <w:r w:rsidR="003350E7" w:rsidRPr="004209A7">
        <w:t>;</w:t>
      </w:r>
    </w:p>
    <w:p w14:paraId="37D695A6" w14:textId="77777777" w:rsidR="003350E7" w:rsidRPr="004209A7" w:rsidRDefault="00A509C8" w:rsidP="004209A7">
      <w:pPr>
        <w:pStyle w:val="DefenceDefinitionNum"/>
      </w:pPr>
      <w:r>
        <w:t xml:space="preserve">to </w:t>
      </w:r>
      <w:r w:rsidR="003350E7" w:rsidRPr="004209A7">
        <w:t xml:space="preserve">prevent and minimise adverse impacts on the </w:t>
      </w:r>
      <w:r w:rsidR="001F233D" w:rsidRPr="00777751">
        <w:t>Environment</w:t>
      </w:r>
      <w:r w:rsidR="003350E7" w:rsidRPr="004209A7">
        <w:t>;</w:t>
      </w:r>
    </w:p>
    <w:p w14:paraId="3E37C843" w14:textId="77777777" w:rsidR="003350E7" w:rsidRPr="004209A7" w:rsidRDefault="00A509C8" w:rsidP="004209A7">
      <w:pPr>
        <w:pStyle w:val="DefenceDefinitionNum"/>
      </w:pPr>
      <w:r>
        <w:t xml:space="preserve">to </w:t>
      </w:r>
      <w:r w:rsidR="003350E7" w:rsidRPr="004209A7">
        <w:t xml:space="preserve">recognise and protect any special environmental characteristics of the </w:t>
      </w:r>
      <w:r w:rsidR="00B04ECD" w:rsidRPr="00777751">
        <w:t>Site</w:t>
      </w:r>
      <w:r w:rsidR="003350E7" w:rsidRPr="004209A7">
        <w:t xml:space="preserve"> (including cultural heritage significance);</w:t>
      </w:r>
      <w:r w:rsidR="0035227E" w:rsidRPr="004209A7">
        <w:t xml:space="preserve"> and</w:t>
      </w:r>
    </w:p>
    <w:p w14:paraId="7D0A8CB3" w14:textId="77777777" w:rsidR="0035227E" w:rsidRPr="004209A7" w:rsidRDefault="0035227E" w:rsidP="004209A7">
      <w:pPr>
        <w:pStyle w:val="DefenceDefinitionNum"/>
      </w:pPr>
      <w:r w:rsidRPr="004209A7">
        <w:t xml:space="preserve">the additional objectives specified in the </w:t>
      </w:r>
      <w:r w:rsidR="00103D97" w:rsidRPr="00777751">
        <w:t>Subcontract Particulars</w:t>
      </w:r>
      <w:r w:rsidRPr="004209A7">
        <w:t>.</w:t>
      </w:r>
    </w:p>
    <w:p w14:paraId="18C4B17B" w14:textId="7027B280" w:rsidR="003350E7" w:rsidRDefault="003350E7" w:rsidP="00FC597D">
      <w:pPr>
        <w:pStyle w:val="DefenceBoldNormal"/>
      </w:pPr>
      <w:bookmarkStart w:id="217" w:name="EnvironmentalRequirements"/>
      <w:r>
        <w:t>Environmental Requirements</w:t>
      </w:r>
      <w:bookmarkEnd w:id="217"/>
    </w:p>
    <w:p w14:paraId="4CD9784D" w14:textId="205651A6" w:rsidR="003350E7" w:rsidRDefault="003350E7" w:rsidP="00A67C7F">
      <w:pPr>
        <w:pStyle w:val="DefenceDefinition0"/>
        <w:keepNext/>
      </w:pPr>
      <w:r>
        <w:t>Includes</w:t>
      </w:r>
      <w:r w:rsidR="00165BA3">
        <w:t xml:space="preserve"> the</w:t>
      </w:r>
      <w:r>
        <w:t>:</w:t>
      </w:r>
    </w:p>
    <w:p w14:paraId="4DE8F9CA" w14:textId="7F85822B" w:rsidR="003350E7" w:rsidRPr="004209A7" w:rsidRDefault="00FB6876" w:rsidP="004209A7">
      <w:pPr>
        <w:pStyle w:val="DefenceDefinitionNum"/>
      </w:pPr>
      <w:r w:rsidRPr="00777751">
        <w:t>Environmental Clearance Certificate</w:t>
      </w:r>
      <w:r w:rsidR="003350E7" w:rsidRPr="004209A7">
        <w:t>;</w:t>
      </w:r>
    </w:p>
    <w:p w14:paraId="7DC38FB9" w14:textId="3FDF9666" w:rsidR="003350E7" w:rsidRPr="004209A7" w:rsidRDefault="003350E7" w:rsidP="004209A7">
      <w:pPr>
        <w:pStyle w:val="DefenceDefinitionNum"/>
      </w:pPr>
      <w:r w:rsidRPr="00777751">
        <w:t>Defence Environmental Requirements</w:t>
      </w:r>
      <w:r w:rsidRPr="004209A7">
        <w:t>; and</w:t>
      </w:r>
    </w:p>
    <w:p w14:paraId="17541271" w14:textId="72416BDC" w:rsidR="00F41AFA" w:rsidRPr="004209A7" w:rsidRDefault="0035227E" w:rsidP="00CC1569">
      <w:pPr>
        <w:pStyle w:val="DefenceDefinitionNum"/>
      </w:pPr>
      <w:r w:rsidRPr="004209A7">
        <w:t>additional requirements</w:t>
      </w:r>
      <w:r w:rsidR="003350E7" w:rsidRPr="004209A7">
        <w:t xml:space="preserve"> specified in the </w:t>
      </w:r>
      <w:r w:rsidR="00103D97" w:rsidRPr="00777751">
        <w:t>Subcontract Particulars</w:t>
      </w:r>
      <w:r w:rsidR="003350E7" w:rsidRPr="004209A7">
        <w:t>.</w:t>
      </w:r>
    </w:p>
    <w:p w14:paraId="481D99E0" w14:textId="3FEAB295" w:rsidR="003350E7" w:rsidRDefault="003350E7" w:rsidP="00FC597D">
      <w:pPr>
        <w:pStyle w:val="DefenceBoldNormal"/>
      </w:pPr>
      <w:bookmarkStart w:id="218" w:name="_BPDC_LN_INS_3971"/>
      <w:bookmarkStart w:id="219" w:name="_BPDC_PR_INS_3972"/>
      <w:bookmarkStart w:id="220" w:name="ErrorsandOmissionsInsurance"/>
      <w:bookmarkEnd w:id="218"/>
      <w:bookmarkEnd w:id="219"/>
      <w:r>
        <w:t>Errors and Omissions Insurance</w:t>
      </w:r>
      <w:bookmarkEnd w:id="220"/>
    </w:p>
    <w:p w14:paraId="3D5CFC18" w14:textId="6C27196F" w:rsidR="00ED7986" w:rsidRPr="00C814C8" w:rsidRDefault="003350E7" w:rsidP="00ED7986">
      <w:pPr>
        <w:pStyle w:val="DefenceDefinition0"/>
        <w:rPr>
          <w:b/>
          <w:bCs/>
          <w:i/>
          <w:iCs/>
          <w:highlight w:val="yellow"/>
        </w:rPr>
      </w:pPr>
      <w:r>
        <w:t xml:space="preserve">A policy of insurance to cover civil liabilities (not covered under </w:t>
      </w:r>
      <w:r w:rsidR="008C6BF3" w:rsidRPr="00777751">
        <w:t>Public Liability Insurance</w:t>
      </w:r>
      <w:r>
        <w:t xml:space="preserve">, products liability or umbrella liability insurance) whether arising in tort, </w:t>
      </w:r>
      <w:r w:rsidRPr="006D1E0D">
        <w:t>contract</w:t>
      </w:r>
      <w:r>
        <w:t xml:space="preserve"> or under statute</w:t>
      </w:r>
      <w:r w:rsidR="00CB69BD">
        <w:t>,</w:t>
      </w:r>
      <w:r>
        <w:t xml:space="preserve"> incurred by the </w:t>
      </w:r>
      <w:r w:rsidR="00A8440A" w:rsidRPr="00777751">
        <w:rPr>
          <w:szCs w:val="20"/>
        </w:rPr>
        <w:t>Subcontractor</w:t>
      </w:r>
      <w:r w:rsidR="00A8440A">
        <w:rPr>
          <w:rStyle w:val="Hyperlink"/>
          <w:szCs w:val="20"/>
        </w:rPr>
        <w:t xml:space="preserve"> </w:t>
      </w:r>
      <w:r>
        <w:t xml:space="preserve">or its </w:t>
      </w:r>
      <w:r w:rsidR="0041601A">
        <w:t>subsubcontractors</w:t>
      </w:r>
      <w:r>
        <w:t xml:space="preserve"> other than in a professional capacity or the capacity of a corporate director or officer, in carrying out the </w:t>
      </w:r>
      <w:r w:rsidR="005C260D" w:rsidRPr="00777751">
        <w:t>Subcontractor</w:t>
      </w:r>
      <w:r w:rsidR="00C62F0D" w:rsidRPr="00777751">
        <w:t>’</w:t>
      </w:r>
      <w:r w:rsidR="005C260D" w:rsidRPr="00777751">
        <w:t>s Activities</w:t>
      </w:r>
      <w:r>
        <w:t>.</w:t>
      </w:r>
    </w:p>
    <w:p w14:paraId="524CE4E0" w14:textId="65EB85F1" w:rsidR="00545FD5" w:rsidRPr="009D4313" w:rsidRDefault="00545FD5" w:rsidP="006B76C6">
      <w:pPr>
        <w:pStyle w:val="DefenceBoldNormal"/>
      </w:pPr>
      <w:bookmarkStart w:id="221" w:name="_BPDC_LN_INS_3969"/>
      <w:bookmarkStart w:id="222" w:name="_BPDC_PR_INS_3970"/>
      <w:bookmarkStart w:id="223" w:name="_BPDC_LN_INS_3967"/>
      <w:bookmarkStart w:id="224" w:name="_BPDC_PR_INS_3968"/>
      <w:bookmarkStart w:id="225" w:name="_BPDC_LN_INS_3964"/>
      <w:bookmarkStart w:id="226" w:name="_BPDC_PR_INS_3965"/>
      <w:bookmarkStart w:id="227" w:name="_BPDC_PR_INS_3966"/>
      <w:bookmarkStart w:id="228" w:name="_BPDC_LN_INS_3962"/>
      <w:bookmarkStart w:id="229" w:name="_BPDC_PR_INS_3963"/>
      <w:bookmarkStart w:id="230" w:name="_BPDC_LN_INS_3960"/>
      <w:bookmarkStart w:id="231" w:name="_BPDC_PR_INS_3961"/>
      <w:bookmarkStart w:id="232" w:name="_BPDC_LN_INS_3958"/>
      <w:bookmarkStart w:id="233" w:name="_BPDC_PR_INS_3959"/>
      <w:bookmarkStart w:id="234" w:name="_BPDC_LN_INS_3956"/>
      <w:bookmarkStart w:id="235" w:name="_BPDC_PR_INS_3957"/>
      <w:bookmarkStart w:id="236" w:name="_BPDC_LN_INS_3954"/>
      <w:bookmarkStart w:id="237" w:name="_BPDC_PR_INS_3955"/>
      <w:bookmarkStart w:id="238" w:name="_BPDC_LN_INS_3952"/>
      <w:bookmarkStart w:id="239" w:name="_BPDC_PR_INS_3953"/>
      <w:bookmarkStart w:id="240" w:name="_BPDC_LN_INS_3950"/>
      <w:bookmarkStart w:id="241" w:name="_BPDC_PR_INS_3951"/>
      <w:bookmarkStart w:id="242" w:name="_BPDC_LN_INS_3948"/>
      <w:bookmarkStart w:id="243" w:name="_BPDC_PR_INS_3949"/>
      <w:bookmarkStart w:id="244" w:name="_BPDC_LN_INS_3946"/>
      <w:bookmarkStart w:id="245" w:name="_BPDC_PR_INS_3947"/>
      <w:bookmarkStart w:id="246" w:name="_BPDC_LN_INS_3944"/>
      <w:bookmarkStart w:id="247" w:name="_BPDC_PR_INS_3945"/>
      <w:bookmarkStart w:id="248" w:name="_BPDC_LN_INS_3942"/>
      <w:bookmarkStart w:id="249" w:name="_BPDC_PR_INS_3943"/>
      <w:bookmarkStart w:id="250" w:name="_BPDC_LN_INS_3940"/>
      <w:bookmarkStart w:id="251" w:name="_BPDC_PR_INS_3941"/>
      <w:bookmarkStart w:id="252" w:name="_BPDC_LN_INS_3938"/>
      <w:bookmarkStart w:id="253" w:name="_BPDC_PR_INS_3939"/>
      <w:bookmarkStart w:id="254" w:name="_BPDC_LN_INS_3936"/>
      <w:bookmarkStart w:id="255" w:name="_BPDC_PR_INS_3937"/>
      <w:bookmarkStart w:id="256" w:name="_BPDC_LN_INS_3934"/>
      <w:bookmarkStart w:id="257" w:name="_BPDC_PR_INS_3935"/>
      <w:bookmarkStart w:id="258" w:name="_BPDC_LN_INS_3932"/>
      <w:bookmarkStart w:id="259" w:name="_BPDC_PR_INS_3933"/>
      <w:bookmarkStart w:id="260" w:name="_BPDC_LN_INS_3930"/>
      <w:bookmarkStart w:id="261" w:name="_BPDC_PR_INS_3931"/>
      <w:bookmarkStart w:id="262" w:name="_BPDC_LN_INS_3928"/>
      <w:bookmarkStart w:id="263" w:name="_BPDC_PR_INS_3929"/>
      <w:bookmarkStart w:id="264" w:name="_BPDC_LN_INS_3924"/>
      <w:bookmarkStart w:id="265" w:name="_BPDC_PR_INS_3925"/>
      <w:bookmarkStart w:id="266" w:name="_BPDC_LN_INS_3922"/>
      <w:bookmarkStart w:id="267" w:name="_BPDC_PR_INS_3923"/>
      <w:bookmarkStart w:id="268" w:name="_BPDC_LN_INS_3920"/>
      <w:bookmarkStart w:id="269" w:name="_BPDC_PR_INS_3921"/>
      <w:bookmarkStart w:id="270" w:name="_BPDC_LN_INS_3918"/>
      <w:bookmarkStart w:id="271" w:name="_BPDC_PR_INS_3919"/>
      <w:bookmarkStart w:id="272" w:name="EstateInformation"/>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E61FFF">
        <w:t>Estate Information</w:t>
      </w:r>
      <w:bookmarkEnd w:id="272"/>
    </w:p>
    <w:p w14:paraId="6AF54B33" w14:textId="77777777" w:rsidR="00DC4998" w:rsidRDefault="00DC4998" w:rsidP="003D1F1E">
      <w:pPr>
        <w:pStyle w:val="DefenceDefinition0"/>
      </w:pPr>
      <w:bookmarkStart w:id="273" w:name="_BPDC_LN_INS_3916"/>
      <w:bookmarkStart w:id="274" w:name="_BPDC_PR_INS_3917"/>
      <w:bookmarkEnd w:id="273"/>
      <w:bookmarkEnd w:id="274"/>
      <w:r w:rsidRPr="00FE7B95">
        <w:t xml:space="preserve">Information and data created in connection with and relating to the design and construction of the </w:t>
      </w:r>
      <w:r w:rsidR="003D1F1E">
        <w:t xml:space="preserve">Subcontract </w:t>
      </w:r>
      <w:r w:rsidRPr="00FE7B95">
        <w:t>Works or</w:t>
      </w:r>
      <w:r w:rsidR="00442B48">
        <w:t xml:space="preserve"> a Stage or</w:t>
      </w:r>
      <w:r w:rsidRPr="00FE7B95">
        <w:t xml:space="preserve"> otherwise relating to each element of the </w:t>
      </w:r>
      <w:r w:rsidR="003D1F1E" w:rsidRPr="003D1F1E">
        <w:t xml:space="preserve">Subcontract </w:t>
      </w:r>
      <w:r w:rsidRPr="00FE7B95">
        <w:t>Works</w:t>
      </w:r>
      <w:r w:rsidR="00442B48">
        <w:t xml:space="preserve"> or a Stage</w:t>
      </w:r>
      <w:r w:rsidRPr="00FE7B95">
        <w:t xml:space="preserve"> and that part of the Defence Estate upon which they are constructed. </w:t>
      </w:r>
    </w:p>
    <w:p w14:paraId="5F52DDF5" w14:textId="77777777" w:rsidR="00DC4998" w:rsidRPr="00893B69" w:rsidRDefault="00DC4998" w:rsidP="00420C55">
      <w:pPr>
        <w:pStyle w:val="DefenceBoldNormal"/>
      </w:pPr>
      <w:r w:rsidRPr="00893B69">
        <w:t>Estate Information Provision Plan</w:t>
      </w:r>
    </w:p>
    <w:p w14:paraId="0919F8B8" w14:textId="570B14E9" w:rsidR="00DC4998" w:rsidRDefault="00DC4998" w:rsidP="001F2E3D">
      <w:pPr>
        <w:pStyle w:val="DefenceDefinition0"/>
        <w:numPr>
          <w:ilvl w:val="0"/>
          <w:numId w:val="18"/>
        </w:numPr>
      </w:pPr>
      <w:r>
        <w:t xml:space="preserve">The plan prepared by the </w:t>
      </w:r>
      <w:r w:rsidR="0072434B">
        <w:t>Subc</w:t>
      </w:r>
      <w:r>
        <w:t xml:space="preserve">ontractor and finalised under clause </w:t>
      </w:r>
      <w:r w:rsidR="0072434B">
        <w:fldChar w:fldCharType="begin"/>
      </w:r>
      <w:r w:rsidR="0072434B">
        <w:instrText xml:space="preserve"> REF _Ref136784802 \r \h </w:instrText>
      </w:r>
      <w:r w:rsidR="0072434B">
        <w:fldChar w:fldCharType="separate"/>
      </w:r>
      <w:r w:rsidR="00EB1FEA">
        <w:t>9.2</w:t>
      </w:r>
      <w:r w:rsidR="0072434B">
        <w:fldChar w:fldCharType="end"/>
      </w:r>
      <w:r w:rsidR="0072434B">
        <w:t xml:space="preserve"> </w:t>
      </w:r>
      <w:r>
        <w:t xml:space="preserve">in accordance with and for the purposes of the Defence Estate Information Management Requirements (and whether referred to as the "Data Provision Plan", "Estate Information Provision Plan" or otherwise), which must: </w:t>
      </w:r>
    </w:p>
    <w:p w14:paraId="44674FDC" w14:textId="77777777" w:rsidR="00DC4998" w:rsidRDefault="00DC4998" w:rsidP="001F2E3D">
      <w:pPr>
        <w:pStyle w:val="DefenceDefinitionNum"/>
        <w:numPr>
          <w:ilvl w:val="1"/>
          <w:numId w:val="18"/>
        </w:numPr>
      </w:pPr>
      <w:r>
        <w:t xml:space="preserve">set out in adequate detail all procedures the </w:t>
      </w:r>
      <w:r w:rsidR="00547C67">
        <w:t>Sub</w:t>
      </w:r>
      <w:r w:rsidR="0072434B">
        <w:t>c</w:t>
      </w:r>
      <w:r>
        <w:t>ontractor will implement to manage the assessment, provision, creation, recording and updating of Estate Information in accordance wi</w:t>
      </w:r>
      <w:r w:rsidR="00442B48">
        <w:t>t</w:t>
      </w:r>
      <w:r>
        <w:t xml:space="preserve">h this </w:t>
      </w:r>
      <w:r w:rsidR="0072434B">
        <w:t>Subcontract</w:t>
      </w:r>
      <w:r>
        <w:t>;</w:t>
      </w:r>
    </w:p>
    <w:p w14:paraId="4A6F7A6C" w14:textId="77777777" w:rsidR="00DC4998" w:rsidRDefault="00DC4998" w:rsidP="001F2E3D">
      <w:pPr>
        <w:pStyle w:val="DefenceDefinitionNum"/>
        <w:numPr>
          <w:ilvl w:val="1"/>
          <w:numId w:val="18"/>
        </w:numPr>
      </w:pPr>
      <w:r>
        <w:t>be prepared in accordance with the Data Provision Checklist;</w:t>
      </w:r>
    </w:p>
    <w:p w14:paraId="31B8505C" w14:textId="77777777" w:rsidR="00DC4998" w:rsidRDefault="00DC4998" w:rsidP="001F2E3D">
      <w:pPr>
        <w:pStyle w:val="DefenceDefinitionNum"/>
        <w:numPr>
          <w:ilvl w:val="1"/>
          <w:numId w:val="18"/>
        </w:numPr>
      </w:pPr>
      <w:r>
        <w:t>meet all applicable Defence Estate Information Management Requirements;</w:t>
      </w:r>
    </w:p>
    <w:p w14:paraId="06EFAC12" w14:textId="77777777" w:rsidR="00DC4998" w:rsidRDefault="00DC4998" w:rsidP="001F2E3D">
      <w:pPr>
        <w:pStyle w:val="DefenceDefinitionNum"/>
        <w:numPr>
          <w:ilvl w:val="1"/>
          <w:numId w:val="18"/>
        </w:numPr>
      </w:pPr>
      <w:r>
        <w:t>meet all applicable HOTO Requirements;</w:t>
      </w:r>
    </w:p>
    <w:p w14:paraId="33A8EF6E" w14:textId="046FCA11" w:rsidR="00DC4998" w:rsidRDefault="00DC4998" w:rsidP="001F2E3D">
      <w:pPr>
        <w:pStyle w:val="DefenceDefinitionNum"/>
        <w:numPr>
          <w:ilvl w:val="1"/>
          <w:numId w:val="18"/>
        </w:numPr>
      </w:pPr>
      <w:r>
        <w:t>include a program for the provision of all Estate Information in accordance with</w:t>
      </w:r>
      <w:r w:rsidR="00442B48">
        <w:t xml:space="preserve"> the</w:t>
      </w:r>
      <w:r>
        <w:t xml:space="preserve"> </w:t>
      </w:r>
      <w:r w:rsidR="00CD4263">
        <w:t>Subcontract</w:t>
      </w:r>
      <w:r>
        <w:t xml:space="preserve">, including to provide for the deliverables and timeframes as required by the Defence Estate Information Management Requirements and clause </w:t>
      </w:r>
      <w:r>
        <w:fldChar w:fldCharType="begin"/>
      </w:r>
      <w:r>
        <w:instrText xml:space="preserve"> REF _Ref39153268 \r \h </w:instrText>
      </w:r>
      <w:r>
        <w:fldChar w:fldCharType="separate"/>
      </w:r>
      <w:r w:rsidR="00EB1FEA">
        <w:t>23.1</w:t>
      </w:r>
      <w:r>
        <w:fldChar w:fldCharType="end"/>
      </w:r>
      <w:r>
        <w:t>; and</w:t>
      </w:r>
    </w:p>
    <w:p w14:paraId="72F60DF9" w14:textId="0EC6F032" w:rsidR="00DC4998" w:rsidRDefault="00DC4998" w:rsidP="001F2E3D">
      <w:pPr>
        <w:pStyle w:val="DefenceDefinitionNum"/>
        <w:numPr>
          <w:ilvl w:val="1"/>
          <w:numId w:val="18"/>
        </w:numPr>
      </w:pPr>
      <w:r>
        <w:t>include any other materials required by</w:t>
      </w:r>
      <w:r w:rsidR="00ED7986">
        <w:t xml:space="preserve"> the</w:t>
      </w:r>
      <w:r>
        <w:t>;</w:t>
      </w:r>
    </w:p>
    <w:p w14:paraId="64830071" w14:textId="28A81F80" w:rsidR="00DC4998" w:rsidRDefault="0072434B" w:rsidP="001F2E3D">
      <w:pPr>
        <w:pStyle w:val="DefenceDefinitionNum2"/>
        <w:numPr>
          <w:ilvl w:val="2"/>
          <w:numId w:val="18"/>
        </w:numPr>
      </w:pPr>
      <w:r>
        <w:t>Subc</w:t>
      </w:r>
      <w:r w:rsidR="00DC4998">
        <w:t>ontract;</w:t>
      </w:r>
    </w:p>
    <w:p w14:paraId="10B4D9FA" w14:textId="54CD3AB4" w:rsidR="00DC4998" w:rsidRDefault="00547C67" w:rsidP="001F2E3D">
      <w:pPr>
        <w:pStyle w:val="DefenceDefinitionNum2"/>
        <w:numPr>
          <w:ilvl w:val="2"/>
          <w:numId w:val="18"/>
        </w:numPr>
      </w:pPr>
      <w:r>
        <w:t>Contractor's Representative</w:t>
      </w:r>
      <w:r w:rsidR="00DC4998">
        <w:t>; or</w:t>
      </w:r>
    </w:p>
    <w:p w14:paraId="051B0705" w14:textId="6051F6FC" w:rsidR="00DC4998" w:rsidRDefault="00ED7986" w:rsidP="001F2E3D">
      <w:pPr>
        <w:pStyle w:val="DefenceDefinitionNum2"/>
        <w:numPr>
          <w:ilvl w:val="2"/>
          <w:numId w:val="18"/>
        </w:numPr>
      </w:pPr>
      <w:r>
        <w:lastRenderedPageBreak/>
        <w:t xml:space="preserve">Regional Base Services </w:t>
      </w:r>
      <w:r w:rsidR="00DC4998">
        <w:t>Contractor.</w:t>
      </w:r>
    </w:p>
    <w:p w14:paraId="31AC60B2" w14:textId="279E9E8C" w:rsidR="00DA7739" w:rsidRDefault="00DA7739" w:rsidP="006B76C6">
      <w:pPr>
        <w:pStyle w:val="DefenceBoldNormal"/>
      </w:pPr>
      <w:bookmarkStart w:id="275" w:name="_BPDC_LN_INS_3914"/>
      <w:bookmarkStart w:id="276" w:name="_BPDC_PR_INS_3915"/>
      <w:bookmarkStart w:id="277" w:name="_BPDC_LN_INS_3912"/>
      <w:bookmarkStart w:id="278" w:name="_BPDC_PR_INS_3913"/>
      <w:bookmarkStart w:id="279" w:name="_BPDC_LN_INS_3910"/>
      <w:bookmarkStart w:id="280" w:name="_BPDC_PR_INS_3911"/>
      <w:bookmarkStart w:id="281" w:name="ExecutiveNegotiators"/>
      <w:bookmarkEnd w:id="275"/>
      <w:bookmarkEnd w:id="276"/>
      <w:bookmarkEnd w:id="277"/>
      <w:bookmarkEnd w:id="278"/>
      <w:bookmarkEnd w:id="279"/>
      <w:bookmarkEnd w:id="280"/>
      <w:r w:rsidRPr="00DE2244">
        <w:t>Executive Negotiators</w:t>
      </w:r>
      <w:bookmarkEnd w:id="281"/>
    </w:p>
    <w:p w14:paraId="3D065E30" w14:textId="77777777" w:rsidR="00DA7739" w:rsidRDefault="00DA7739" w:rsidP="004209A7">
      <w:pPr>
        <w:pStyle w:val="DefenceDefinition0"/>
      </w:pPr>
      <w:r>
        <w:t xml:space="preserve">The representatives of the parties </w:t>
      </w:r>
      <w:r w:rsidR="0080484A">
        <w:t xml:space="preserve">specified </w:t>
      </w:r>
      <w:r>
        <w:t xml:space="preserve">in the </w:t>
      </w:r>
      <w:r w:rsidR="00373C05" w:rsidRPr="00777751">
        <w:t>Subcontract Particulars</w:t>
      </w:r>
      <w:r>
        <w:t xml:space="preserve"> or any person nominated by the relevant party to replace that person from time to time by notice in writing to the other party.</w:t>
      </w:r>
    </w:p>
    <w:p w14:paraId="385822E4" w14:textId="1F593B74" w:rsidR="008D5493" w:rsidRPr="00926890" w:rsidRDefault="008D5493" w:rsidP="00FC597D">
      <w:pPr>
        <w:pStyle w:val="DefenceBoldNormal"/>
      </w:pPr>
      <w:bookmarkStart w:id="282" w:name="ExpertDeterminationAgreement"/>
      <w:r w:rsidRPr="00926890">
        <w:t>Expert Determination Agreement</w:t>
      </w:r>
      <w:bookmarkEnd w:id="282"/>
    </w:p>
    <w:p w14:paraId="283F5B4C" w14:textId="77777777" w:rsidR="008D5493" w:rsidRPr="00926890" w:rsidRDefault="008D5493" w:rsidP="008D5493">
      <w:pPr>
        <w:pStyle w:val="DefenceDefinition0"/>
      </w:pPr>
      <w:r w:rsidRPr="00926890">
        <w:t xml:space="preserve">An expert determination agreement on the terms set out in the </w:t>
      </w:r>
      <w:r w:rsidRPr="00777751">
        <w:t>Schedule of Collateral Documents</w:t>
      </w:r>
      <w:r w:rsidRPr="00926890">
        <w:t>.</w:t>
      </w:r>
    </w:p>
    <w:p w14:paraId="219E3D9D" w14:textId="3C8F16B9" w:rsidR="00545FD5" w:rsidRPr="009D4313" w:rsidRDefault="00545FD5" w:rsidP="006B76C6">
      <w:pPr>
        <w:pStyle w:val="DefenceBoldNormal"/>
      </w:pPr>
      <w:bookmarkStart w:id="283" w:name="_BPDC_LN_INS_3906"/>
      <w:bookmarkStart w:id="284" w:name="_BPDC_PR_INS_3907"/>
      <w:bookmarkStart w:id="285" w:name="FinancialRepresentative"/>
      <w:bookmarkEnd w:id="283"/>
      <w:bookmarkEnd w:id="284"/>
      <w:r w:rsidRPr="00E61FFF">
        <w:t>Financial Representative</w:t>
      </w:r>
      <w:bookmarkEnd w:id="285"/>
    </w:p>
    <w:p w14:paraId="4EAE830E" w14:textId="77777777" w:rsidR="00B504A4" w:rsidRPr="009D4313" w:rsidRDefault="00B504A4" w:rsidP="00A67C7F">
      <w:pPr>
        <w:pStyle w:val="DefenceDefinition0"/>
        <w:keepNext/>
      </w:pPr>
      <w:bookmarkStart w:id="286" w:name="_BPDC_LN_INS_3904"/>
      <w:bookmarkStart w:id="287" w:name="_BPDC_PR_INS_3905"/>
      <w:bookmarkStart w:id="288" w:name="_BPDC_LN_INS_3902"/>
      <w:bookmarkStart w:id="289" w:name="_BPDC_PR_INS_3903"/>
      <w:bookmarkStart w:id="290" w:name="_BPDC_LN_INS_3900"/>
      <w:bookmarkStart w:id="291" w:name="_BPDC_PR_INS_3901"/>
      <w:bookmarkEnd w:id="286"/>
      <w:bookmarkEnd w:id="287"/>
      <w:bookmarkEnd w:id="288"/>
      <w:bookmarkEnd w:id="289"/>
      <w:bookmarkEnd w:id="290"/>
      <w:bookmarkEnd w:id="291"/>
      <w:r w:rsidRPr="004F53CA">
        <w:t>Means</w:t>
      </w:r>
      <w:r w:rsidR="00AE03EF">
        <w:t>:</w:t>
      </w:r>
    </w:p>
    <w:p w14:paraId="17E693D1" w14:textId="77777777" w:rsidR="00B504A4" w:rsidRPr="00960375" w:rsidRDefault="00B504A4" w:rsidP="00960375">
      <w:pPr>
        <w:pStyle w:val="DefenceDefinitionNum"/>
      </w:pPr>
      <w:r w:rsidRPr="004F53CA">
        <w:t xml:space="preserve">in relation to the </w:t>
      </w:r>
      <w:r w:rsidR="002B035D" w:rsidRPr="00777751">
        <w:t>Subcontractor</w:t>
      </w:r>
      <w:r w:rsidRPr="004F53CA">
        <w:t xml:space="preserve">, the </w:t>
      </w:r>
      <w:r w:rsidR="002B035D" w:rsidRPr="00777751">
        <w:t>Subcontractor</w:t>
      </w:r>
      <w:r w:rsidR="00C62F0D" w:rsidRPr="00777751">
        <w:t>’</w:t>
      </w:r>
      <w:r w:rsidR="002B035D" w:rsidRPr="00777751">
        <w:t>s</w:t>
      </w:r>
      <w:r w:rsidRPr="004F53CA">
        <w:t xml:space="preserve"> chief financial officer, financial controller or other </w:t>
      </w:r>
      <w:r w:rsidRPr="00960375">
        <w:t>officer</w:t>
      </w:r>
      <w:r w:rsidRPr="004F53CA">
        <w:t xml:space="preserve"> or employee with primary responsibility for managing the financial affairs of the </w:t>
      </w:r>
      <w:r w:rsidR="002B035D" w:rsidRPr="00777751">
        <w:t>Subcontractor</w:t>
      </w:r>
      <w:r w:rsidRPr="004F53CA">
        <w:t>; and</w:t>
      </w:r>
    </w:p>
    <w:p w14:paraId="03C189B4" w14:textId="77777777" w:rsidR="00B504A4" w:rsidRPr="00960375" w:rsidRDefault="00B504A4" w:rsidP="00960375">
      <w:pPr>
        <w:pStyle w:val="DefenceDefinitionNum"/>
      </w:pPr>
      <w:r w:rsidRPr="004F53CA">
        <w:t>in relation to a subsubcontractor, the subsubcontractor</w:t>
      </w:r>
      <w:r w:rsidR="00C62F0D">
        <w:t>’</w:t>
      </w:r>
      <w:r w:rsidRPr="004F53CA">
        <w:t xml:space="preserve">s chief financial officer, financial controller or other officer or employee with primary responsibility for managing the financial affairs of the </w:t>
      </w:r>
      <w:r w:rsidRPr="00F929F1">
        <w:t xml:space="preserve">subsubcontractor. </w:t>
      </w:r>
    </w:p>
    <w:p w14:paraId="36F6F46E" w14:textId="21728E07" w:rsidR="00F41AFA" w:rsidRDefault="00F41AFA" w:rsidP="006453F3">
      <w:pPr>
        <w:pStyle w:val="DefenceBoldNormal"/>
      </w:pPr>
      <w:bookmarkStart w:id="292" w:name="_BPDC_LN_INS_3896"/>
      <w:bookmarkStart w:id="293" w:name="_BPDC_PR_INS_3897"/>
      <w:bookmarkStart w:id="294" w:name="_BPDC_LN_INS_3894"/>
      <w:bookmarkStart w:id="295" w:name="_BPDC_PR_INS_3895"/>
      <w:bookmarkStart w:id="296" w:name="_BPDC_LN_INS_3892"/>
      <w:bookmarkStart w:id="297" w:name="_BPDC_PR_INS_3893"/>
      <w:bookmarkStart w:id="298" w:name="_BPDC_LN_INS_3890"/>
      <w:bookmarkStart w:id="299" w:name="_BPDC_PR_INS_3891"/>
      <w:bookmarkStart w:id="300" w:name="_BPDC_LN_INS_3888"/>
      <w:bookmarkStart w:id="301" w:name="_BPDC_PR_INS_3889"/>
      <w:bookmarkStart w:id="302" w:name="_BPDC_LN_INS_3886"/>
      <w:bookmarkStart w:id="303" w:name="_BPDC_PR_INS_3887"/>
      <w:bookmarkStart w:id="304" w:name="_BPDC_LN_INS_3884"/>
      <w:bookmarkStart w:id="305" w:name="_BPDC_PR_INS_3885"/>
      <w:bookmarkStart w:id="306" w:name="_BPDC_LN_INS_3882"/>
      <w:bookmarkStart w:id="307" w:name="_BPDC_PR_INS_3883"/>
      <w:bookmarkStart w:id="308" w:name="_BPDC_LN_INS_3880"/>
      <w:bookmarkStart w:id="309" w:name="_BPDC_PR_INS_3881"/>
      <w:bookmarkStart w:id="310" w:name="_BPDC_LN_INS_3878"/>
      <w:bookmarkStart w:id="311" w:name="_BPDC_PR_INS_3879"/>
      <w:bookmarkStart w:id="312" w:name="_BPDC_LN_INS_3876"/>
      <w:bookmarkStart w:id="313" w:name="_BPDC_PR_INS_3877"/>
      <w:bookmarkStart w:id="314" w:name="_BPDC_LN_INS_3874"/>
      <w:bookmarkStart w:id="315" w:name="_BPDC_PR_INS_3875"/>
      <w:bookmarkStart w:id="316" w:name="GST"/>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015DEB">
        <w:t>Fraud</w:t>
      </w:r>
    </w:p>
    <w:p w14:paraId="49258C6C" w14:textId="75FE13DD" w:rsidR="008266FE" w:rsidRDefault="00F41AFA" w:rsidP="008266FE">
      <w:pPr>
        <w:pStyle w:val="DefenceDefinition0"/>
      </w:pPr>
      <w:r w:rsidRPr="005C6F25">
        <w:t xml:space="preserve">Dishonestly obtaining </w:t>
      </w:r>
      <w:r w:rsidRPr="00D45C5C">
        <w:t>(including attempting to obtain)</w:t>
      </w:r>
      <w:r w:rsidRPr="005C6F25">
        <w:t xml:space="preserve"> a gain or benefit, or causing a loss </w:t>
      </w:r>
      <w:r w:rsidRPr="00D45C5C">
        <w:t>or risk of loss</w:t>
      </w:r>
      <w:r w:rsidRPr="005C6F25">
        <w:t>, by deception or other means</w:t>
      </w:r>
      <w:r>
        <w:t>.</w:t>
      </w:r>
    </w:p>
    <w:p w14:paraId="485ADB4D" w14:textId="350FB081" w:rsidR="00DC4998" w:rsidRPr="00CD4263" w:rsidRDefault="00DC4998" w:rsidP="00420C55">
      <w:pPr>
        <w:pStyle w:val="DefenceBoldNormal"/>
      </w:pPr>
      <w:r w:rsidRPr="00CD4263">
        <w:t>GEMS</w:t>
      </w:r>
    </w:p>
    <w:p w14:paraId="3AE9F5AA" w14:textId="62F54C02" w:rsidR="00F41AFA" w:rsidRPr="00893B69" w:rsidRDefault="00DC4998" w:rsidP="002269A1">
      <w:pPr>
        <w:pStyle w:val="DefenceDefinition0"/>
      </w:pPr>
      <w:r w:rsidRPr="00FE7B95">
        <w:t>The Garrison and Estate Management System established and managed by the Commonwealth to record and manage Estate Information including to define the classifications, attributes and formats for recording data for each element on the Defence Estate.</w:t>
      </w:r>
    </w:p>
    <w:p w14:paraId="59F864A6" w14:textId="58092EFD" w:rsidR="00545FD5" w:rsidRPr="00E61FFF" w:rsidRDefault="00545FD5" w:rsidP="006B76C6">
      <w:pPr>
        <w:pStyle w:val="DefenceBoldNormal"/>
      </w:pPr>
      <w:r w:rsidRPr="00E61FFF">
        <w:t>GST</w:t>
      </w:r>
      <w:bookmarkEnd w:id="316"/>
    </w:p>
    <w:p w14:paraId="293A0800" w14:textId="77777777" w:rsidR="00545FD5" w:rsidRPr="00DC2FCA" w:rsidRDefault="008D5493" w:rsidP="004209A7">
      <w:pPr>
        <w:pStyle w:val="DefenceDefinition0"/>
      </w:pPr>
      <w:r>
        <w:t>T</w:t>
      </w:r>
      <w:r w:rsidR="00545FD5" w:rsidRPr="00DC2FCA">
        <w:t xml:space="preserve">he tax payable on taxable supplies under the </w:t>
      </w:r>
      <w:r w:rsidR="00545FD5" w:rsidRPr="00777751">
        <w:t>GST Legislation</w:t>
      </w:r>
      <w:r w:rsidR="00545FD5" w:rsidRPr="00DC2FCA">
        <w:t xml:space="preserve">. </w:t>
      </w:r>
    </w:p>
    <w:p w14:paraId="4F3E2904" w14:textId="77777777" w:rsidR="001613C2" w:rsidRPr="002C4F19" w:rsidRDefault="001613C2" w:rsidP="001F2E3D">
      <w:pPr>
        <w:pStyle w:val="DefenceDefinition0"/>
        <w:rPr>
          <w:b/>
        </w:rPr>
      </w:pPr>
      <w:bookmarkStart w:id="317" w:name="GSTGroup"/>
      <w:bookmarkStart w:id="318" w:name="GSTLegislation"/>
      <w:r w:rsidRPr="002C4F19">
        <w:rPr>
          <w:b/>
        </w:rPr>
        <w:t>GST Group</w:t>
      </w:r>
      <w:bookmarkEnd w:id="317"/>
      <w:r w:rsidRPr="002C4F19">
        <w:rPr>
          <w:b/>
        </w:rPr>
        <w:t xml:space="preserve"> </w:t>
      </w:r>
    </w:p>
    <w:p w14:paraId="1EB8670E" w14:textId="77777777" w:rsidR="001613C2" w:rsidRDefault="001613C2" w:rsidP="001F2E3D">
      <w:pPr>
        <w:pStyle w:val="DefenceDefinition0"/>
      </w:pPr>
      <w:r>
        <w:t xml:space="preserve">A GST group formed in accordance with Division 48 of the </w:t>
      </w:r>
      <w:r w:rsidRPr="004C0BAE">
        <w:t>G</w:t>
      </w:r>
      <w:bookmarkStart w:id="319" w:name="_Hlt13768500"/>
      <w:r w:rsidRPr="004C0BAE">
        <w:t>S</w:t>
      </w:r>
      <w:bookmarkEnd w:id="319"/>
      <w:r w:rsidRPr="004C0BAE">
        <w:t>T Legislation</w:t>
      </w:r>
      <w:r>
        <w:t>.</w:t>
      </w:r>
    </w:p>
    <w:p w14:paraId="3251BDB8" w14:textId="1F956717" w:rsidR="00545FD5" w:rsidRPr="00E61FFF" w:rsidRDefault="00545FD5" w:rsidP="00370586">
      <w:pPr>
        <w:pStyle w:val="DefenceBoldNormal"/>
      </w:pPr>
      <w:r w:rsidRPr="00E61FFF">
        <w:t>GST Legislation</w:t>
      </w:r>
      <w:bookmarkEnd w:id="318"/>
    </w:p>
    <w:p w14:paraId="04E80DE5" w14:textId="77777777" w:rsidR="00545FD5" w:rsidRDefault="00545FD5" w:rsidP="001F2E3D">
      <w:pPr>
        <w:pStyle w:val="DefenceDefinition0"/>
        <w:keepNext/>
      </w:pPr>
      <w:r w:rsidRPr="00DC2FCA">
        <w:rPr>
          <w:i/>
          <w:iCs/>
        </w:rPr>
        <w:t>A New Tax System (Goods and Services Tax) Act</w:t>
      </w:r>
      <w:r w:rsidRPr="00DC2FCA">
        <w:t xml:space="preserve"> </w:t>
      </w:r>
      <w:r w:rsidRPr="002C4F19">
        <w:rPr>
          <w:i/>
          <w:iCs/>
        </w:rPr>
        <w:t>1999</w:t>
      </w:r>
      <w:r w:rsidRPr="00DC2FCA">
        <w:rPr>
          <w:iCs/>
        </w:rPr>
        <w:t xml:space="preserve"> (Cth)</w:t>
      </w:r>
      <w:r w:rsidRPr="00DC2FCA">
        <w:t xml:space="preserve"> and any related Act imposing such tax or legislation that is enacted to validate, recapture or recoup such tax.</w:t>
      </w:r>
      <w:r w:rsidRPr="008B621B">
        <w:t xml:space="preserve"> </w:t>
      </w:r>
    </w:p>
    <w:p w14:paraId="5569B9B2" w14:textId="21EFA5C2" w:rsidR="00520900" w:rsidRPr="00F929F1" w:rsidRDefault="00520900" w:rsidP="00FC597D">
      <w:pPr>
        <w:pStyle w:val="DefenceBoldNormal"/>
      </w:pPr>
      <w:bookmarkStart w:id="320" w:name="HazardousSubstances"/>
      <w:r w:rsidRPr="00F929F1">
        <w:t>Hazardous Substances</w:t>
      </w:r>
      <w:bookmarkEnd w:id="320"/>
    </w:p>
    <w:p w14:paraId="5405C1A5" w14:textId="77777777" w:rsidR="00520900" w:rsidRDefault="00520900" w:rsidP="004209A7">
      <w:pPr>
        <w:pStyle w:val="DefenceDefinition0"/>
      </w:pPr>
      <w:bookmarkStart w:id="321" w:name="_BPDC_LN_INS_3872"/>
      <w:bookmarkStart w:id="322" w:name="_BPDC_PR_INS_3873"/>
      <w:bookmarkEnd w:id="321"/>
      <w:bookmarkEnd w:id="322"/>
      <w:r w:rsidRPr="00F929F1">
        <w:t xml:space="preserve">Has the meaning in the </w:t>
      </w:r>
      <w:r w:rsidRPr="00777751">
        <w:t>Special Conditions</w:t>
      </w:r>
      <w:r w:rsidRPr="00F929F1">
        <w:t xml:space="preserve"> (if any).</w:t>
      </w:r>
    </w:p>
    <w:p w14:paraId="7BE2CAED" w14:textId="77777777" w:rsidR="00000AE2" w:rsidRDefault="00000AE2" w:rsidP="004115B4">
      <w:pPr>
        <w:pStyle w:val="DefenceBoldNormal"/>
      </w:pPr>
      <w:r>
        <w:t>HOTO Plan and Checklist</w:t>
      </w:r>
    </w:p>
    <w:p w14:paraId="468FED31" w14:textId="247EE4D9" w:rsidR="00000AE2" w:rsidRDefault="000232B2" w:rsidP="004115B4">
      <w:pPr>
        <w:pStyle w:val="Heading4"/>
        <w:numPr>
          <w:ilvl w:val="0"/>
          <w:numId w:val="0"/>
        </w:numPr>
      </w:pPr>
      <w:r>
        <w:t xml:space="preserve">The worksheets contained within the excel workbook titled </w:t>
      </w:r>
      <w:r w:rsidRPr="00A42C97">
        <w:t xml:space="preserve">"HOTO Plan &amp; Checklist" available at </w:t>
      </w:r>
      <w:r w:rsidRPr="00777751">
        <w:t>http</w:t>
      </w:r>
      <w:r w:rsidR="00D019C3">
        <w:t>s</w:t>
      </w:r>
      <w:r w:rsidRPr="00777751">
        <w:t>://</w:t>
      </w:r>
      <w:r w:rsidR="00D019C3">
        <w:t>www.</w:t>
      </w:r>
      <w:r w:rsidRPr="00777751">
        <w:t>defence.gov.au/</w:t>
      </w:r>
      <w:r w:rsidR="00D019C3">
        <w:t>business-industry/industry-governance/industry-regulations/estate-project-handover-takeover-policy</w:t>
      </w:r>
      <w:r>
        <w:t xml:space="preserve">, as </w:t>
      </w:r>
      <w:r w:rsidR="00D019C3">
        <w:t>amen</w:t>
      </w:r>
      <w:r>
        <w:t>ded or replaced from time to time.</w:t>
      </w:r>
    </w:p>
    <w:p w14:paraId="1A8B5DD3" w14:textId="77777777" w:rsidR="00000AE2" w:rsidRDefault="00000AE2" w:rsidP="004115B4">
      <w:pPr>
        <w:pStyle w:val="DefenceBoldNormal"/>
      </w:pPr>
      <w:r>
        <w:t>HOTO Process</w:t>
      </w:r>
    </w:p>
    <w:p w14:paraId="6F9B2624" w14:textId="77777777" w:rsidR="000232B2" w:rsidRDefault="000232B2" w:rsidP="00420C55">
      <w:pPr>
        <w:pStyle w:val="DefenceDefinition0"/>
      </w:pPr>
      <w:r>
        <w:t>The process for handover and takeover of the Subcontract Works or a Stage to enable the occupation, use, operation and maintenance of the Subcontract Works or the Stage by the Commonwealth and Other Contractors including the:</w:t>
      </w:r>
    </w:p>
    <w:p w14:paraId="2E131FA7" w14:textId="77777777" w:rsidR="000232B2" w:rsidRDefault="000232B2" w:rsidP="004115B4">
      <w:pPr>
        <w:pStyle w:val="DefenceDefinitionNum"/>
      </w:pPr>
      <w:r>
        <w:lastRenderedPageBreak/>
        <w:t xml:space="preserve">commissioning of the Subcontract Works or the Stage (including the inspection and testing process); </w:t>
      </w:r>
    </w:p>
    <w:p w14:paraId="2EB204CA" w14:textId="77777777" w:rsidR="000232B2" w:rsidRDefault="000232B2" w:rsidP="004115B4">
      <w:pPr>
        <w:pStyle w:val="DefenceDefinitionNum"/>
      </w:pPr>
      <w:r>
        <w:t>handover of the Subcontract Works or the Stage to the Commonwealth; and</w:t>
      </w:r>
    </w:p>
    <w:p w14:paraId="7E6E78EB" w14:textId="77777777" w:rsidR="000232B2" w:rsidRDefault="000232B2" w:rsidP="004115B4">
      <w:pPr>
        <w:pStyle w:val="DefenceDefinitionNum"/>
      </w:pPr>
      <w:r>
        <w:t>occupation, use, operation and maintenance of the Subcontract Works or the Stage by the Commonwealth and Other Contractors,</w:t>
      </w:r>
    </w:p>
    <w:p w14:paraId="6F21D0C5" w14:textId="77777777" w:rsidR="000232B2" w:rsidRDefault="000232B2" w:rsidP="00420C55">
      <w:pPr>
        <w:pStyle w:val="DefenceDefinition0"/>
      </w:pPr>
      <w:r>
        <w:t>in accordance with the HOTO Requirements.</w:t>
      </w:r>
    </w:p>
    <w:p w14:paraId="7F530A14" w14:textId="77777777" w:rsidR="00000AE2" w:rsidRDefault="00000AE2" w:rsidP="004115B4">
      <w:pPr>
        <w:pStyle w:val="DefenceBoldNormal"/>
      </w:pPr>
      <w:r>
        <w:t>HOTO Requirements</w:t>
      </w:r>
    </w:p>
    <w:p w14:paraId="2FB68C7D" w14:textId="331E23D6" w:rsidR="000232B2" w:rsidRDefault="000232B2" w:rsidP="00420C55">
      <w:pPr>
        <w:pStyle w:val="DefenceDefinition0"/>
      </w:pPr>
      <w:r>
        <w:t xml:space="preserve">The requirements published on </w:t>
      </w:r>
      <w:r w:rsidR="00D019C3">
        <w:t xml:space="preserve">the </w:t>
      </w:r>
      <w:r>
        <w:t>D</w:t>
      </w:r>
      <w:r w:rsidR="00D019C3">
        <w:t>efence Website</w:t>
      </w:r>
      <w:r>
        <w:t xml:space="preserve"> in respect of commissioning, handover and takeover of projects on the Defence Estate, including:</w:t>
      </w:r>
    </w:p>
    <w:p w14:paraId="09386E8E" w14:textId="26519BC4" w:rsidR="000232B2" w:rsidRDefault="000232B2" w:rsidP="004115B4">
      <w:pPr>
        <w:pStyle w:val="DefenceDefinitionNum"/>
      </w:pPr>
      <w:r>
        <w:t>the documents set out at http</w:t>
      </w:r>
      <w:r w:rsidR="00D019C3">
        <w:t>s</w:t>
      </w:r>
      <w:r>
        <w:t>://</w:t>
      </w:r>
      <w:r w:rsidR="00D019C3">
        <w:t>www.</w:t>
      </w:r>
      <w:r>
        <w:t>defence.gov.au/</w:t>
      </w:r>
      <w:r w:rsidR="00E13EF7">
        <w:t>business-industry/industry-governance/industry-regulations/estate-project-handover-takeover-policy</w:t>
      </w:r>
      <w:r>
        <w:t>, and all applicable requirements referred to therein; and</w:t>
      </w:r>
    </w:p>
    <w:p w14:paraId="54F5FA94" w14:textId="23D16B92" w:rsidR="000232B2" w:rsidRDefault="000232B2" w:rsidP="004115B4">
      <w:pPr>
        <w:pStyle w:val="DefenceDefinitionNum"/>
      </w:pPr>
      <w:r>
        <w:t xml:space="preserve">any other requirement published on </w:t>
      </w:r>
      <w:r w:rsidR="00E13EF7">
        <w:t xml:space="preserve">the </w:t>
      </w:r>
      <w:r>
        <w:t>D</w:t>
      </w:r>
      <w:r w:rsidR="00E13EF7">
        <w:t>efence Website</w:t>
      </w:r>
      <w:r>
        <w:t xml:space="preserve"> expressed as applying to the commissioning, handover and takeover of projects on the Defence Estate,</w:t>
      </w:r>
    </w:p>
    <w:p w14:paraId="7B9AD40F" w14:textId="341890D0" w:rsidR="000232B2" w:rsidRPr="00F929F1" w:rsidRDefault="000232B2" w:rsidP="00420C55">
      <w:pPr>
        <w:pStyle w:val="DefenceDefinition0"/>
      </w:pPr>
      <w:r>
        <w:t xml:space="preserve">each as </w:t>
      </w:r>
      <w:r w:rsidR="00E13EF7">
        <w:t>amen</w:t>
      </w:r>
      <w:r>
        <w:t>ded or replaced from time to time.</w:t>
      </w:r>
    </w:p>
    <w:p w14:paraId="64E664B2" w14:textId="5211836F" w:rsidR="00545FD5" w:rsidRDefault="00545FD5" w:rsidP="00FC597D">
      <w:pPr>
        <w:pStyle w:val="DefenceBoldNormal"/>
      </w:pPr>
      <w:bookmarkStart w:id="323" w:name="IndigenousEnterprise"/>
      <w:r>
        <w:t>Indigenous Enterprise</w:t>
      </w:r>
      <w:bookmarkEnd w:id="323"/>
    </w:p>
    <w:p w14:paraId="75B1F1CE" w14:textId="74240DCE" w:rsidR="00545FD5" w:rsidRPr="00E61FFF" w:rsidRDefault="00722FFF" w:rsidP="004209A7">
      <w:pPr>
        <w:pStyle w:val="DefenceDefinition0"/>
      </w:pPr>
      <w:r w:rsidRPr="005D2C6B">
        <w:rPr>
          <w:bCs/>
        </w:rPr>
        <w:t xml:space="preserve">Has the meaning given to it </w:t>
      </w:r>
      <w:r>
        <w:rPr>
          <w:bCs/>
        </w:rPr>
        <w:t>in the Indigenous Procurement Policy</w:t>
      </w:r>
      <w:r w:rsidR="00545FD5" w:rsidRPr="00E61FFF">
        <w:t xml:space="preserve">. </w:t>
      </w:r>
    </w:p>
    <w:p w14:paraId="46965051" w14:textId="1CC59913" w:rsidR="00545FD5" w:rsidRDefault="00545FD5" w:rsidP="00FC597D">
      <w:pPr>
        <w:pStyle w:val="DefenceBoldNormal"/>
      </w:pPr>
      <w:bookmarkStart w:id="324" w:name="IndigenousParticipationPlan"/>
      <w:r>
        <w:t>Indigenous Participation Plan</w:t>
      </w:r>
      <w:bookmarkEnd w:id="324"/>
    </w:p>
    <w:p w14:paraId="0F93FD3C" w14:textId="6DA38D52" w:rsidR="00545FD5" w:rsidRPr="00E61FFF" w:rsidRDefault="00545FD5" w:rsidP="004209A7">
      <w:pPr>
        <w:pStyle w:val="DefenceDefinition0"/>
      </w:pPr>
      <w:r w:rsidRPr="00E61FFF">
        <w:t xml:space="preserve">The </w:t>
      </w:r>
      <w:r w:rsidRPr="004209A7">
        <w:t>plan</w:t>
      </w:r>
      <w:r w:rsidRPr="00E61FFF">
        <w:t xml:space="preserve"> prepared by the </w:t>
      </w:r>
      <w:r w:rsidR="002B035D" w:rsidRPr="00777751">
        <w:t>Subcontractor</w:t>
      </w:r>
      <w:r w:rsidR="002B035D">
        <w:t xml:space="preserve"> </w:t>
      </w:r>
      <w:r w:rsidRPr="00E61FFF">
        <w:t xml:space="preserve">and set out in </w:t>
      </w:r>
      <w:r w:rsidR="004D6779">
        <w:rPr>
          <w:highlight w:val="cyan"/>
        </w:rPr>
        <w:fldChar w:fldCharType="begin"/>
      </w:r>
      <w:r w:rsidR="004D6779">
        <w:instrText xml:space="preserve"> REF _Ref459289751 \r \h </w:instrText>
      </w:r>
      <w:r w:rsidR="004D6779">
        <w:rPr>
          <w:highlight w:val="cyan"/>
        </w:rPr>
      </w:r>
      <w:r w:rsidR="004D6779">
        <w:rPr>
          <w:highlight w:val="cyan"/>
        </w:rPr>
        <w:fldChar w:fldCharType="separate"/>
      </w:r>
      <w:r w:rsidR="00EB1FEA">
        <w:t>Annexure 4</w:t>
      </w:r>
      <w:r w:rsidR="004D6779">
        <w:rPr>
          <w:highlight w:val="cyan"/>
        </w:rPr>
        <w:fldChar w:fldCharType="end"/>
      </w:r>
      <w:r w:rsidRPr="00E61FFF">
        <w:t>.</w:t>
      </w:r>
      <w:r w:rsidR="004D6779">
        <w:t xml:space="preserve"> </w:t>
      </w:r>
    </w:p>
    <w:p w14:paraId="3B66970D" w14:textId="0EE3AD59" w:rsidR="00545FD5" w:rsidRDefault="00545FD5" w:rsidP="00FC597D">
      <w:pPr>
        <w:pStyle w:val="DefenceBoldNormal"/>
      </w:pPr>
      <w:bookmarkStart w:id="325" w:name="IndigenousProcurementPolicy"/>
      <w:r>
        <w:t>Indigenous Procurement Policy</w:t>
      </w:r>
      <w:bookmarkEnd w:id="325"/>
    </w:p>
    <w:p w14:paraId="69BDA6A9" w14:textId="7F3A235B" w:rsidR="00E170AF" w:rsidRPr="004209A7" w:rsidRDefault="00545FD5" w:rsidP="00497DE4">
      <w:pPr>
        <w:pStyle w:val="DefenceDefinition0"/>
      </w:pPr>
      <w:r w:rsidRPr="00E61FFF">
        <w:t xml:space="preserve">The </w:t>
      </w:r>
      <w:r w:rsidRPr="00777751">
        <w:rPr>
          <w:bCs/>
          <w:szCs w:val="28"/>
        </w:rPr>
        <w:t>Commonwealth</w:t>
      </w:r>
      <w:r w:rsidR="00C62F0D" w:rsidRPr="00777751">
        <w:rPr>
          <w:bCs/>
          <w:szCs w:val="28"/>
        </w:rPr>
        <w:t>’</w:t>
      </w:r>
      <w:r w:rsidRPr="00777751">
        <w:rPr>
          <w:bCs/>
          <w:szCs w:val="28"/>
        </w:rPr>
        <w:t>s</w:t>
      </w:r>
      <w:r w:rsidRPr="00E61FFF">
        <w:t xml:space="preserve"> Indigenous Procurement Policy</w:t>
      </w:r>
      <w:r w:rsidR="003E0749">
        <w:t>, as amended from time to time,</w:t>
      </w:r>
      <w:r w:rsidRPr="00E61FFF">
        <w:t xml:space="preserve"> available at </w:t>
      </w:r>
      <w:r w:rsidR="007F19E3" w:rsidRPr="003475F1">
        <w:rPr>
          <w:rStyle w:val="Hyperlink"/>
          <w:color w:val="auto"/>
        </w:rPr>
        <w:t>https://www.niaa.gov.au/indigenous-affairs/economic-development/indigenous-procurement-policy-ipp</w:t>
      </w:r>
      <w:r w:rsidRPr="004209A7">
        <w:t>.</w:t>
      </w:r>
      <w:r w:rsidR="00E170AF">
        <w:t xml:space="preserve"> </w:t>
      </w:r>
    </w:p>
    <w:p w14:paraId="4D25511B" w14:textId="77777777" w:rsidR="007F19E3" w:rsidRPr="002C4F19" w:rsidRDefault="007F19E3" w:rsidP="001F2E3D">
      <w:pPr>
        <w:pStyle w:val="DefenceDefinition0"/>
        <w:rPr>
          <w:b/>
        </w:rPr>
      </w:pPr>
      <w:bookmarkStart w:id="326" w:name="InsolvencyEvent"/>
      <w:r w:rsidRPr="002C4F19">
        <w:rPr>
          <w:b/>
        </w:rPr>
        <w:t>Information Security Requirements</w:t>
      </w:r>
    </w:p>
    <w:p w14:paraId="2BA54769" w14:textId="77777777" w:rsidR="007F19E3" w:rsidRDefault="007F19E3" w:rsidP="001F2E3D">
      <w:pPr>
        <w:pStyle w:val="DefenceDefinition0"/>
      </w:pPr>
      <w:r>
        <w:t>Means the:</w:t>
      </w:r>
    </w:p>
    <w:p w14:paraId="7EB14F5F" w14:textId="77777777" w:rsidR="007F19E3" w:rsidRPr="00DC3FDA" w:rsidRDefault="007F19E3" w:rsidP="001F2E3D">
      <w:pPr>
        <w:pStyle w:val="DefenceDefinitionNum"/>
      </w:pPr>
      <w:r w:rsidRPr="00DC3FDA">
        <w:t>Australian Government's Protective</w:t>
      </w:r>
      <w:r w:rsidRPr="00DC3FDA">
        <w:rPr>
          <w:b/>
        </w:rPr>
        <w:t xml:space="preserve"> </w:t>
      </w:r>
      <w:r w:rsidRPr="00DC3FDA">
        <w:t>Security</w:t>
      </w:r>
      <w:r w:rsidRPr="00DC3FDA">
        <w:rPr>
          <w:b/>
        </w:rPr>
        <w:t xml:space="preserve"> </w:t>
      </w:r>
      <w:r w:rsidRPr="00DC3FDA">
        <w:t>Policy Framework available at https://www.protectivesecurity.gov.au/;</w:t>
      </w:r>
    </w:p>
    <w:p w14:paraId="733EF39C" w14:textId="17E8154B" w:rsidR="007F19E3" w:rsidRPr="005431B8" w:rsidRDefault="007F19E3" w:rsidP="001F2E3D">
      <w:pPr>
        <w:pStyle w:val="DefenceDefinitionNum"/>
      </w:pPr>
      <w:r w:rsidRPr="005431B8">
        <w:t xml:space="preserve">Australian Government's Information Security Manual </w:t>
      </w:r>
      <w:bookmarkStart w:id="327" w:name="_Hlk110841359"/>
      <w:r w:rsidR="006A0CC1" w:rsidRPr="00A943DF">
        <w:t>available at https://www.cyber.gov.au/ism</w:t>
      </w:r>
      <w:bookmarkEnd w:id="327"/>
      <w:r w:rsidRPr="005431B8">
        <w:t xml:space="preserve">; and </w:t>
      </w:r>
    </w:p>
    <w:p w14:paraId="51148A80" w14:textId="30EDAAD1" w:rsidR="007F19E3" w:rsidRPr="005431B8" w:rsidRDefault="007F19E3" w:rsidP="001F2E3D">
      <w:pPr>
        <w:pStyle w:val="DefenceDefinitionNum"/>
        <w:rPr>
          <w:b/>
        </w:rPr>
      </w:pPr>
      <w:r w:rsidRPr="005431B8">
        <w:t xml:space="preserve">DSPF,  </w:t>
      </w:r>
    </w:p>
    <w:p w14:paraId="1C1240D2" w14:textId="7A84477E" w:rsidR="007F19E3" w:rsidRPr="00DC3FDA" w:rsidRDefault="007F19E3" w:rsidP="001F2E3D">
      <w:pPr>
        <w:pStyle w:val="DefenceDefinitionNum"/>
        <w:numPr>
          <w:ilvl w:val="0"/>
          <w:numId w:val="0"/>
        </w:numPr>
      </w:pPr>
      <w:r w:rsidRPr="005431B8">
        <w:t>each as amended</w:t>
      </w:r>
      <w:r w:rsidR="00E13EF7">
        <w:t xml:space="preserve"> or replaced</w:t>
      </w:r>
      <w:r w:rsidRPr="005431B8">
        <w:t xml:space="preserve"> from time to time.</w:t>
      </w:r>
      <w:r>
        <w:t xml:space="preserve"> </w:t>
      </w:r>
    </w:p>
    <w:p w14:paraId="2BAF928A" w14:textId="370975DF" w:rsidR="00DA7739" w:rsidRDefault="00DA7739" w:rsidP="00FC597D">
      <w:pPr>
        <w:pStyle w:val="DefenceBoldNormal"/>
      </w:pPr>
      <w:r w:rsidRPr="00DE2244">
        <w:t>Insolvency Event</w:t>
      </w:r>
      <w:bookmarkEnd w:id="326"/>
    </w:p>
    <w:p w14:paraId="09957641" w14:textId="77777777" w:rsidR="00EC0B2D" w:rsidRDefault="00EC0B2D" w:rsidP="00E61FFF">
      <w:pPr>
        <w:pStyle w:val="DefenceDefinition0"/>
        <w:keepNext/>
      </w:pPr>
      <w:r>
        <w:t>Any one of the following:</w:t>
      </w:r>
    </w:p>
    <w:p w14:paraId="45E63EFB" w14:textId="73383AFA" w:rsidR="00EC0B2D" w:rsidRDefault="00EC0B2D" w:rsidP="00960375">
      <w:pPr>
        <w:pStyle w:val="DefenceDefinitionNum"/>
      </w:pPr>
      <w:bookmarkStart w:id="328" w:name="_Ref459400632"/>
      <w:r>
        <w:t xml:space="preserve">the </w:t>
      </w:r>
      <w:r w:rsidR="00A8440A" w:rsidRPr="00777751">
        <w:rPr>
          <w:szCs w:val="20"/>
        </w:rPr>
        <w:t>Subcontractor</w:t>
      </w:r>
      <w:r w:rsidR="002B035D">
        <w:t xml:space="preserve"> </w:t>
      </w:r>
      <w:r>
        <w:t>becomes, is declared to be, is taken under any applicable law</w:t>
      </w:r>
      <w:r w:rsidR="000E57E9">
        <w:t xml:space="preserve"> (including the </w:t>
      </w:r>
      <w:r w:rsidR="000E57E9">
        <w:rPr>
          <w:i/>
        </w:rPr>
        <w:t>Corporations Act</w:t>
      </w:r>
      <w:r w:rsidR="000E57E9">
        <w:t xml:space="preserve"> </w:t>
      </w:r>
      <w:r w:rsidR="000E57E9" w:rsidRPr="002C4F19">
        <w:rPr>
          <w:i/>
        </w:rPr>
        <w:t>2001</w:t>
      </w:r>
      <w:r w:rsidR="000E57E9">
        <w:t xml:space="preserve"> (Cth))</w:t>
      </w:r>
      <w:r>
        <w:t xml:space="preserve"> to be, admits to or informs the </w:t>
      </w:r>
      <w:r w:rsidR="00C76C3E" w:rsidRPr="00777751">
        <w:t>Contractor</w:t>
      </w:r>
      <w:r w:rsidRPr="00491E6D">
        <w:t xml:space="preserve"> </w:t>
      </w:r>
      <w:r>
        <w:t xml:space="preserve">in writing or its creditors generally that the </w:t>
      </w:r>
      <w:r w:rsidR="002B035D" w:rsidRPr="00777751">
        <w:t>Subcontractor</w:t>
      </w:r>
      <w:r w:rsidR="002B035D">
        <w:t xml:space="preserve"> </w:t>
      </w:r>
      <w:r>
        <w:t xml:space="preserve">is insolvent, </w:t>
      </w:r>
      <w:r w:rsidR="000E57E9">
        <w:t xml:space="preserve">an insolvent under administration, </w:t>
      </w:r>
      <w:r>
        <w:t xml:space="preserve">bankrupt, unable to pay its debts or is unable to proceed with the </w:t>
      </w:r>
      <w:r w:rsidR="008F65D9" w:rsidRPr="00777751">
        <w:t>Subcontract</w:t>
      </w:r>
      <w:r>
        <w:t xml:space="preserve"> for financial reasons;</w:t>
      </w:r>
      <w:bookmarkEnd w:id="328"/>
    </w:p>
    <w:p w14:paraId="2D0AF2D5" w14:textId="77777777" w:rsidR="00EC0B2D" w:rsidRDefault="00EC0B2D" w:rsidP="00960375">
      <w:pPr>
        <w:pStyle w:val="DefenceDefinitionNum"/>
      </w:pPr>
      <w:r>
        <w:t xml:space="preserve">execution is levied against the </w:t>
      </w:r>
      <w:r w:rsidR="002B035D" w:rsidRPr="00777751">
        <w:t>Subcontractor</w:t>
      </w:r>
      <w:r w:rsidR="002B035D">
        <w:t xml:space="preserve"> </w:t>
      </w:r>
      <w:r>
        <w:t>by a creditor;</w:t>
      </w:r>
    </w:p>
    <w:p w14:paraId="1812B271" w14:textId="77777777" w:rsidR="00EC0B2D" w:rsidRDefault="00EC0B2D" w:rsidP="00960375">
      <w:pPr>
        <w:pStyle w:val="DefenceDefinitionNum"/>
      </w:pPr>
      <w:r>
        <w:t xml:space="preserve">a garnishee order, mareva injunction or similar order, attachment, distress or other process is made, levied or issued against or in relation to any asset of the </w:t>
      </w:r>
      <w:r w:rsidR="002B035D" w:rsidRPr="00777751">
        <w:t>Subcontractor</w:t>
      </w:r>
      <w:r>
        <w:t>;</w:t>
      </w:r>
    </w:p>
    <w:p w14:paraId="20546375" w14:textId="77777777" w:rsidR="00EC0B2D" w:rsidRDefault="00EC0B2D" w:rsidP="00A67C7F">
      <w:pPr>
        <w:pStyle w:val="DefenceDefinitionNum"/>
        <w:keepNext/>
      </w:pPr>
      <w:r>
        <w:lastRenderedPageBreak/>
        <w:t xml:space="preserve">where the </w:t>
      </w:r>
      <w:r w:rsidR="002B035D" w:rsidRPr="00777751">
        <w:t>Subcontractor</w:t>
      </w:r>
      <w:r w:rsidR="002B035D">
        <w:t xml:space="preserve"> </w:t>
      </w:r>
      <w:r>
        <w:t xml:space="preserve">is an individual person or a partnership including an individual person, the </w:t>
      </w:r>
      <w:r w:rsidR="002B035D" w:rsidRPr="00777751">
        <w:t>Subcontractor</w:t>
      </w:r>
      <w:r>
        <w:t>:</w:t>
      </w:r>
    </w:p>
    <w:p w14:paraId="60784124" w14:textId="77777777" w:rsidR="00EC0B2D" w:rsidRPr="00614C85" w:rsidRDefault="00EC0B2D" w:rsidP="00E4772A">
      <w:pPr>
        <w:pStyle w:val="DefenceDefinitionNum2"/>
      </w:pPr>
      <w:r w:rsidRPr="00E4772A">
        <w:t>commits</w:t>
      </w:r>
      <w:r w:rsidRPr="00614C85">
        <w:t xml:space="preserve"> an act of bankruptcy;</w:t>
      </w:r>
    </w:p>
    <w:p w14:paraId="0067E06B" w14:textId="77777777" w:rsidR="00EC0B2D" w:rsidRPr="00614C85" w:rsidRDefault="00EC0B2D" w:rsidP="00E4772A">
      <w:pPr>
        <w:pStyle w:val="DefenceDefinitionNum2"/>
      </w:pPr>
      <w:r w:rsidRPr="00614C85">
        <w:t>has a bankruptcy petition presented against him or her or presents his or her own petition;</w:t>
      </w:r>
    </w:p>
    <w:p w14:paraId="2C191049" w14:textId="77777777" w:rsidR="00EC0B2D" w:rsidRPr="00614C85" w:rsidRDefault="00EC0B2D" w:rsidP="00E4772A">
      <w:pPr>
        <w:pStyle w:val="DefenceDefinitionNum2"/>
      </w:pPr>
      <w:r w:rsidRPr="00614C85">
        <w:t>is made bankrupt; or</w:t>
      </w:r>
    </w:p>
    <w:p w14:paraId="589288D3" w14:textId="77777777" w:rsidR="00EC0B2D" w:rsidRDefault="00EC0B2D" w:rsidP="00A67C7F">
      <w:pPr>
        <w:pStyle w:val="DefenceDefinitionNum2"/>
        <w:keepNext/>
      </w:pPr>
      <w:r>
        <w:t>applies for, agrees to, enters into, calls a meeting for the consideration of, executes or is the subject of an order or declaration in r</w:t>
      </w:r>
      <w:r w:rsidR="00BE27C9">
        <w:t>espect of</w:t>
      </w:r>
      <w:r>
        <w:t>:</w:t>
      </w:r>
    </w:p>
    <w:p w14:paraId="0897F9BF" w14:textId="77777777" w:rsidR="00EC0B2D" w:rsidRDefault="00EC0B2D" w:rsidP="00A67C7F">
      <w:pPr>
        <w:pStyle w:val="DefenceDefinitionNum3"/>
      </w:pPr>
      <w:r>
        <w:t>a moratorium of any debts; or</w:t>
      </w:r>
    </w:p>
    <w:p w14:paraId="4954C7DD" w14:textId="77777777" w:rsidR="00EC0B2D" w:rsidRDefault="00EC0B2D" w:rsidP="00A67C7F">
      <w:pPr>
        <w:pStyle w:val="DefenceDefinitionNum3"/>
      </w:pPr>
      <w:r>
        <w:t>a personal insolvency agreement or any other assignment, composition or arrangement (formal or informal) with creditors,</w:t>
      </w:r>
    </w:p>
    <w:p w14:paraId="54843AF5" w14:textId="77777777" w:rsidR="00EC0B2D" w:rsidRDefault="00EC0B2D" w:rsidP="00FC597D">
      <w:pPr>
        <w:pStyle w:val="DefenceIndent2"/>
      </w:pPr>
      <w:r>
        <w:t>by which his or her assets are subjected conditionally or unconditionally to the cont</w:t>
      </w:r>
      <w:r w:rsidR="000E57E9">
        <w:t xml:space="preserve">rol of a creditor or trustee; </w:t>
      </w:r>
    </w:p>
    <w:p w14:paraId="6FD6A264" w14:textId="77777777" w:rsidR="00EC0B2D" w:rsidRDefault="00EC0B2D" w:rsidP="00A67C7F">
      <w:pPr>
        <w:pStyle w:val="DefenceDefinitionNum"/>
        <w:keepNext/>
      </w:pPr>
      <w:r>
        <w:t xml:space="preserve">where the </w:t>
      </w:r>
      <w:r w:rsidR="002B035D" w:rsidRPr="00777751">
        <w:t>Subcontractor</w:t>
      </w:r>
      <w:r w:rsidR="002B035D">
        <w:t xml:space="preserve"> </w:t>
      </w:r>
      <w:r>
        <w:t>is a corporation, any one of the following:</w:t>
      </w:r>
    </w:p>
    <w:p w14:paraId="1820CAEB" w14:textId="77777777" w:rsidR="00EC0B2D" w:rsidRDefault="00EC0B2D" w:rsidP="002B04A2">
      <w:pPr>
        <w:pStyle w:val="DefenceDefinitionNum2"/>
        <w:tabs>
          <w:tab w:val="clear" w:pos="1928"/>
        </w:tabs>
        <w:ind w:left="1900" w:hanging="900"/>
      </w:pPr>
      <w:r>
        <w:t>notice is given of a meeting of creditors with a view to the corporation entering into a deed of company arrangement;</w:t>
      </w:r>
    </w:p>
    <w:p w14:paraId="3D156520" w14:textId="77777777" w:rsidR="000E57E9" w:rsidRDefault="000E57E9" w:rsidP="002B04A2">
      <w:pPr>
        <w:pStyle w:val="DefenceDefinitionNum2"/>
        <w:tabs>
          <w:tab w:val="clear" w:pos="1928"/>
        </w:tabs>
        <w:ind w:left="1900" w:hanging="900"/>
      </w:pPr>
      <w:r>
        <w:t>a liquidator or provisional liquidator is appointed in respect of a corporation;</w:t>
      </w:r>
    </w:p>
    <w:p w14:paraId="78D54899" w14:textId="77777777" w:rsidR="00EC0B2D" w:rsidRDefault="00EC0B2D" w:rsidP="002B04A2">
      <w:pPr>
        <w:pStyle w:val="DefenceDefinitionNum2"/>
        <w:tabs>
          <w:tab w:val="clear" w:pos="1928"/>
        </w:tabs>
        <w:ind w:left="1900" w:hanging="900"/>
      </w:pPr>
      <w:r>
        <w:t>the corporation entering a deed of company arrangement with creditors;</w:t>
      </w:r>
    </w:p>
    <w:p w14:paraId="294F1CD4" w14:textId="7AA6A3EC" w:rsidR="00EC0B2D" w:rsidRDefault="00EC0B2D" w:rsidP="002B04A2">
      <w:pPr>
        <w:pStyle w:val="DefenceDefinitionNum2"/>
        <w:tabs>
          <w:tab w:val="clear" w:pos="1928"/>
        </w:tabs>
        <w:ind w:left="1900" w:hanging="900"/>
      </w:pPr>
      <w:r>
        <w:t xml:space="preserve">a controller, </w:t>
      </w:r>
      <w:r w:rsidR="00AB50CB">
        <w:t xml:space="preserve">restructuring practitioner, </w:t>
      </w:r>
      <w:r>
        <w:t xml:space="preserve">administrator, receiver, receiver and manager, provisional liquidator or liquidator </w:t>
      </w:r>
      <w:r w:rsidR="00AB50CB">
        <w:t xml:space="preserve">(each as defined in section 9 of the </w:t>
      </w:r>
      <w:r w:rsidR="00AB50CB">
        <w:rPr>
          <w:i/>
        </w:rPr>
        <w:t>Corporations Act</w:t>
      </w:r>
      <w:r w:rsidR="00AB50CB">
        <w:t xml:space="preserve"> </w:t>
      </w:r>
      <w:r w:rsidR="00AB50CB" w:rsidRPr="002C4F19">
        <w:rPr>
          <w:i/>
        </w:rPr>
        <w:t>2001</w:t>
      </w:r>
      <w:r w:rsidR="00AB50CB">
        <w:t xml:space="preserve"> (Cth)) </w:t>
      </w:r>
      <w:r>
        <w:t xml:space="preserve">is appointed to the corporation; </w:t>
      </w:r>
    </w:p>
    <w:p w14:paraId="5B11C59C" w14:textId="77777777" w:rsidR="00EC0B2D" w:rsidRDefault="00EC0B2D" w:rsidP="002B04A2">
      <w:pPr>
        <w:pStyle w:val="DefenceDefinitionNum2"/>
        <w:tabs>
          <w:tab w:val="clear" w:pos="1928"/>
        </w:tabs>
        <w:ind w:left="1900" w:hanging="900"/>
      </w:pPr>
      <w:r>
        <w:t>an application is made to a court for the winding up of the corporation and not stayed within 14 days;</w:t>
      </w:r>
    </w:p>
    <w:p w14:paraId="53D6CE48" w14:textId="77777777" w:rsidR="000E57E9" w:rsidRDefault="00107286" w:rsidP="002B04A2">
      <w:pPr>
        <w:pStyle w:val="DefenceDefinitionNum2"/>
        <w:tabs>
          <w:tab w:val="clear" w:pos="1928"/>
        </w:tabs>
        <w:ind w:left="1900" w:hanging="900"/>
      </w:pPr>
      <w:r w:rsidRPr="00107286">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00BB6E91" w:rsidRPr="00777751">
        <w:t>Commonwealth</w:t>
      </w:r>
      <w:r w:rsidRPr="00107286">
        <w:t xml:space="preserve"> under a solvent scheme of arrangement pursuant to Part 5.1 of the </w:t>
      </w:r>
      <w:r w:rsidRPr="00107286">
        <w:rPr>
          <w:i/>
        </w:rPr>
        <w:t>Corporations Act</w:t>
      </w:r>
      <w:r w:rsidRPr="00107286">
        <w:t xml:space="preserve"> </w:t>
      </w:r>
      <w:r w:rsidRPr="002C4F19">
        <w:rPr>
          <w:i/>
        </w:rPr>
        <w:t>2001</w:t>
      </w:r>
      <w:r w:rsidRPr="00107286">
        <w:t xml:space="preserve"> (Cth);</w:t>
      </w:r>
    </w:p>
    <w:p w14:paraId="72B48D79" w14:textId="77777777" w:rsidR="00EC0B2D" w:rsidRDefault="00EC0B2D" w:rsidP="002B04A2">
      <w:pPr>
        <w:pStyle w:val="DefenceDefinitionNum2"/>
        <w:tabs>
          <w:tab w:val="clear" w:pos="1928"/>
        </w:tabs>
        <w:ind w:left="1900" w:hanging="900"/>
      </w:pPr>
      <w:r>
        <w:t xml:space="preserve">a winding up order </w:t>
      </w:r>
      <w:r w:rsidR="000E57E9">
        <w:t xml:space="preserve">or deregistration order </w:t>
      </w:r>
      <w:r>
        <w:t>is made in respect of the corporation;</w:t>
      </w:r>
    </w:p>
    <w:p w14:paraId="13A45BB0" w14:textId="77777777" w:rsidR="00EC0B2D" w:rsidRDefault="00EC0B2D" w:rsidP="002B04A2">
      <w:pPr>
        <w:pStyle w:val="DefenceDefinitionNum2"/>
        <w:tabs>
          <w:tab w:val="clear" w:pos="1928"/>
        </w:tabs>
        <w:ind w:left="1900" w:hanging="900"/>
      </w:pPr>
      <w:r>
        <w:t>the corporation resolves by special resolution that it be wound up voluntarily (other than for a members</w:t>
      </w:r>
      <w:r w:rsidR="00C62F0D">
        <w:t>’</w:t>
      </w:r>
      <w:r>
        <w:t xml:space="preserve"> voluntary winding-up);</w:t>
      </w:r>
    </w:p>
    <w:p w14:paraId="235E24D0" w14:textId="77777777" w:rsidR="00107286" w:rsidRDefault="00107286" w:rsidP="002B04A2">
      <w:pPr>
        <w:pStyle w:val="DefenceDefinitionNum2"/>
        <w:tabs>
          <w:tab w:val="clear" w:pos="1928"/>
        </w:tabs>
        <w:ind w:left="1900" w:hanging="900"/>
      </w:pPr>
      <w:r w:rsidRPr="00107286">
        <w:t xml:space="preserve">as a result of the operation of section 459F(1) of the </w:t>
      </w:r>
      <w:r w:rsidRPr="00107286">
        <w:rPr>
          <w:i/>
        </w:rPr>
        <w:t>Corporations Act</w:t>
      </w:r>
      <w:r w:rsidRPr="00107286">
        <w:t xml:space="preserve"> </w:t>
      </w:r>
      <w:r w:rsidRPr="002C4F19">
        <w:rPr>
          <w:i/>
        </w:rPr>
        <w:t>2001</w:t>
      </w:r>
      <w:r w:rsidRPr="00107286">
        <w:t xml:space="preserve"> (Cth), the corporation is taken to have failed to comply with a statutory demand (as defined in the </w:t>
      </w:r>
      <w:r w:rsidRPr="00107286">
        <w:rPr>
          <w:i/>
        </w:rPr>
        <w:t>Corporations Act</w:t>
      </w:r>
      <w:r w:rsidRPr="00107286">
        <w:t xml:space="preserve"> </w:t>
      </w:r>
      <w:r w:rsidRPr="002C4F19">
        <w:rPr>
          <w:i/>
        </w:rPr>
        <w:t>2001</w:t>
      </w:r>
      <w:r w:rsidRPr="00107286">
        <w:t xml:space="preserve"> (Cth));</w:t>
      </w:r>
      <w:r w:rsidR="00D2581B">
        <w:t xml:space="preserve"> </w:t>
      </w:r>
      <w:r w:rsidRPr="00107286">
        <w:t>or</w:t>
      </w:r>
    </w:p>
    <w:p w14:paraId="6DB70A0A" w14:textId="77777777" w:rsidR="00EC0B2D" w:rsidRDefault="00EC0B2D" w:rsidP="002B04A2">
      <w:pPr>
        <w:pStyle w:val="DefenceDefinitionNum2"/>
        <w:tabs>
          <w:tab w:val="clear" w:pos="1928"/>
        </w:tabs>
        <w:ind w:left="1900" w:hanging="900"/>
      </w:pPr>
      <w:r>
        <w:t>a mortgagee of any property of the corporation takes possession of that property</w:t>
      </w:r>
      <w:r w:rsidR="00107286">
        <w:t>;</w:t>
      </w:r>
    </w:p>
    <w:p w14:paraId="2209109B" w14:textId="19BB54ED" w:rsidR="00107286" w:rsidRDefault="00107286" w:rsidP="00960375">
      <w:pPr>
        <w:pStyle w:val="DefenceDefinitionNum"/>
      </w:pPr>
      <w:bookmarkStart w:id="329" w:name="_Ref459400641"/>
      <w:r>
        <w:t xml:space="preserve">the Commissioner of Taxation issues a notice to any creditor of a person under the </w:t>
      </w:r>
      <w:r w:rsidRPr="00107286">
        <w:rPr>
          <w:i/>
        </w:rPr>
        <w:t>Taxation Administration Act</w:t>
      </w:r>
      <w:r>
        <w:t xml:space="preserve"> </w:t>
      </w:r>
      <w:r w:rsidRPr="002C4F19">
        <w:rPr>
          <w:i/>
        </w:rPr>
        <w:t>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w:t>
      </w:r>
      <w:r w:rsidR="00B96917">
        <w:t xml:space="preserve">intends to issue such a notice; </w:t>
      </w:r>
      <w:r>
        <w:t>or</w:t>
      </w:r>
      <w:bookmarkEnd w:id="329"/>
    </w:p>
    <w:p w14:paraId="50CEBE3C" w14:textId="73CFDEB2" w:rsidR="00107286" w:rsidRDefault="00107286" w:rsidP="00960375">
      <w:pPr>
        <w:pStyle w:val="DefenceDefinitionNum"/>
      </w:pPr>
      <w:proofErr w:type="gramStart"/>
      <w:r>
        <w:t>anything</w:t>
      </w:r>
      <w:proofErr w:type="gramEnd"/>
      <w:r>
        <w:t xml:space="preserve"> analogous to anything referred to in paragraphs </w:t>
      </w:r>
      <w:r w:rsidR="00E170AF">
        <w:fldChar w:fldCharType="begin"/>
      </w:r>
      <w:r w:rsidR="00E170AF">
        <w:instrText xml:space="preserve"> REF _Ref459400632 \n \h </w:instrText>
      </w:r>
      <w:r w:rsidR="00E170AF">
        <w:fldChar w:fldCharType="separate"/>
      </w:r>
      <w:r w:rsidR="00EB1FEA">
        <w:t>(a)</w:t>
      </w:r>
      <w:r w:rsidR="00E170AF">
        <w:fldChar w:fldCharType="end"/>
      </w:r>
      <w:r>
        <w:t xml:space="preserve"> to </w:t>
      </w:r>
      <w:r w:rsidR="00E170AF">
        <w:fldChar w:fldCharType="begin"/>
      </w:r>
      <w:r w:rsidR="00E170AF">
        <w:instrText xml:space="preserve"> REF _Ref459400641 \n \h </w:instrText>
      </w:r>
      <w:r w:rsidR="00E170AF">
        <w:fldChar w:fldCharType="separate"/>
      </w:r>
      <w:r w:rsidR="00EB1FEA">
        <w:t>(f)</w:t>
      </w:r>
      <w:r w:rsidR="00E170AF">
        <w:fldChar w:fldCharType="end"/>
      </w:r>
      <w:r w:rsidR="00D21C14">
        <w:t>,</w:t>
      </w:r>
      <w:r>
        <w:t xml:space="preserve"> or which has</w:t>
      </w:r>
      <w:r w:rsidR="00D21C14">
        <w:t xml:space="preserve"> a substantially similar effect,</w:t>
      </w:r>
      <w:r>
        <w:t xml:space="preserve"> occurs with respect to a person or corporation under any law of any jurisdiction.</w:t>
      </w:r>
    </w:p>
    <w:p w14:paraId="2664D8EB" w14:textId="05D97691" w:rsidR="00DA7739" w:rsidRDefault="00DA7739" w:rsidP="00FC597D">
      <w:pPr>
        <w:pStyle w:val="DefenceBoldNormal"/>
      </w:pPr>
      <w:bookmarkStart w:id="330" w:name="IntellectualPropertyRights"/>
      <w:r w:rsidRPr="00DE2244">
        <w:lastRenderedPageBreak/>
        <w:t>Intellectual Property Rights</w:t>
      </w:r>
      <w:bookmarkEnd w:id="330"/>
    </w:p>
    <w:p w14:paraId="05E2700A" w14:textId="17179610" w:rsidR="00F55869" w:rsidRDefault="00DA7739" w:rsidP="004209A7">
      <w:pPr>
        <w:pStyle w:val="DefenceDefinition0"/>
      </w:pPr>
      <w:r>
        <w:t>All statutory and other proprietary rights in respect of inventions, innovations, patents, utility models, designs, circuit layouts, mask rights, copyrights (including future copyright</w:t>
      </w:r>
      <w:r w:rsidRPr="00423766">
        <w:t>s), confidential information, trade</w:t>
      </w:r>
      <w:r>
        <w:t xml:space="preserve"> secrets, know-how, trade marks and all other rights in respect of intellectual property as defined in Article 2 of the Convention establishing the World Intellectual Property Organisation of July 1967.</w:t>
      </w:r>
    </w:p>
    <w:p w14:paraId="7EE49E67" w14:textId="0692718D" w:rsidR="000012F2" w:rsidRPr="00211BDE" w:rsidRDefault="000012F2" w:rsidP="004209A7">
      <w:pPr>
        <w:pStyle w:val="DefenceDefinition0"/>
      </w:pPr>
      <w:r>
        <w:rPr>
          <w:b/>
        </w:rPr>
        <w:t>IPP Contractor Portal</w:t>
      </w:r>
    </w:p>
    <w:p w14:paraId="6F487E81" w14:textId="77777777" w:rsidR="000012F2" w:rsidRPr="000012F2" w:rsidRDefault="000012F2" w:rsidP="000012F2">
      <w:pPr>
        <w:pStyle w:val="DefenceDefinition0"/>
      </w:pPr>
      <w:r w:rsidRPr="000012F2">
        <w:t xml:space="preserve">The online portal where contractors report on their progress against their mandatory minimum requirements under the Indigenous Procurement Policy. </w:t>
      </w:r>
    </w:p>
    <w:p w14:paraId="5AF0D9BE" w14:textId="0962AC98" w:rsidR="003232C5" w:rsidRDefault="003232C5" w:rsidP="00FC597D">
      <w:pPr>
        <w:pStyle w:val="DefenceBoldNormal"/>
      </w:pPr>
      <w:bookmarkStart w:id="331" w:name="ITEquipment"/>
      <w:r>
        <w:t>IT Equipment</w:t>
      </w:r>
      <w:bookmarkEnd w:id="331"/>
    </w:p>
    <w:p w14:paraId="64DE2B02" w14:textId="77777777" w:rsidR="003232C5" w:rsidRDefault="00B240C1" w:rsidP="00E61FFF">
      <w:pPr>
        <w:pStyle w:val="DefenceDefinition0"/>
        <w:keepNext/>
      </w:pPr>
      <w:r>
        <w:t>Any s</w:t>
      </w:r>
      <w:r w:rsidR="003232C5">
        <w:t>oftware, hardware or telecommunications equipment:</w:t>
      </w:r>
      <w:r w:rsidR="003232C5" w:rsidRPr="00416BDF">
        <w:t xml:space="preserve"> </w:t>
      </w:r>
    </w:p>
    <w:p w14:paraId="3A24D587" w14:textId="77777777" w:rsidR="003232C5" w:rsidRDefault="003232C5" w:rsidP="00960375">
      <w:pPr>
        <w:pStyle w:val="DefenceDefinitionNum"/>
      </w:pPr>
      <w:r>
        <w:t>produced; or</w:t>
      </w:r>
    </w:p>
    <w:p w14:paraId="322061CD" w14:textId="631CB62D" w:rsidR="003232C5" w:rsidRDefault="003232C5" w:rsidP="00960375">
      <w:pPr>
        <w:pStyle w:val="DefenceDefinitionNum"/>
      </w:pPr>
      <w:r>
        <w:t xml:space="preserve">provided, or required to be provided, to the </w:t>
      </w:r>
      <w:r w:rsidR="00C76C3E" w:rsidRPr="00777751">
        <w:t>Contractor</w:t>
      </w:r>
      <w:r>
        <w:t>,</w:t>
      </w:r>
    </w:p>
    <w:p w14:paraId="1F54D36F" w14:textId="7208A4F1" w:rsidR="003232C5" w:rsidRPr="00027AC9" w:rsidRDefault="003232C5" w:rsidP="004209A7">
      <w:pPr>
        <w:pStyle w:val="DefenceDefinition0"/>
      </w:pPr>
      <w:r>
        <w:t>under, for the purpose of</w:t>
      </w:r>
      <w:r w:rsidR="00915DEB">
        <w:t>,</w:t>
      </w:r>
      <w:r w:rsidR="008D5493">
        <w:t xml:space="preserve"> arising out of</w:t>
      </w:r>
      <w:r>
        <w:t xml:space="preserve"> or in connection with the </w:t>
      </w:r>
      <w:r w:rsidR="008F65D9" w:rsidRPr="00777751">
        <w:t>Subcontract</w:t>
      </w:r>
      <w:r>
        <w:t xml:space="preserve">, the </w:t>
      </w:r>
      <w:r w:rsidR="005C260D" w:rsidRPr="00777751">
        <w:t>Subcontractor</w:t>
      </w:r>
      <w:r w:rsidR="00C62F0D" w:rsidRPr="00777751">
        <w:t>’</w:t>
      </w:r>
      <w:r w:rsidR="005C260D" w:rsidRPr="00777751">
        <w:t>s Activities</w:t>
      </w:r>
      <w:r>
        <w:t xml:space="preserve"> or the </w:t>
      </w:r>
      <w:r w:rsidR="00A93A24" w:rsidRPr="00777751">
        <w:t>Subcontract Works</w:t>
      </w:r>
      <w:r>
        <w:t xml:space="preserve"> by, for or on behalf of the </w:t>
      </w:r>
      <w:r w:rsidR="002B035D" w:rsidRPr="00777751">
        <w:t>Subcontractor</w:t>
      </w:r>
      <w:r>
        <w:t>.</w:t>
      </w:r>
    </w:p>
    <w:p w14:paraId="14401AA0" w14:textId="46A86C9B" w:rsidR="00DA7739" w:rsidRDefault="00DA7739" w:rsidP="00FC597D">
      <w:pPr>
        <w:pStyle w:val="DefenceBoldNormal"/>
      </w:pPr>
      <w:bookmarkStart w:id="332" w:name="LatentCondition"/>
      <w:r w:rsidRPr="00DE2244">
        <w:t>Latent Condition</w:t>
      </w:r>
      <w:bookmarkEnd w:id="332"/>
    </w:p>
    <w:p w14:paraId="7A4A22AB" w14:textId="647FB1B4" w:rsidR="00DA7739" w:rsidRDefault="00DA7739" w:rsidP="004209A7">
      <w:pPr>
        <w:pStyle w:val="DefenceDefinition0"/>
      </w:pPr>
      <w:r>
        <w:t xml:space="preserve">Any ground condition at the </w:t>
      </w:r>
      <w:r w:rsidR="00B04ECD" w:rsidRPr="00777751">
        <w:t>Site</w:t>
      </w:r>
      <w:r>
        <w:t xml:space="preserve">, excluding </w:t>
      </w:r>
      <w:r w:rsidR="00545FD5">
        <w:t xml:space="preserve">a </w:t>
      </w:r>
      <w:r>
        <w:t>ground condition resulting from inclement weather wherever occurring, which differ</w:t>
      </w:r>
      <w:r w:rsidR="00545FD5">
        <w:t>s</w:t>
      </w:r>
      <w:r>
        <w:t xml:space="preserve"> materially from </w:t>
      </w:r>
      <w:r w:rsidR="00545FD5">
        <w:t xml:space="preserve">that </w:t>
      </w:r>
      <w:r>
        <w:t xml:space="preserve">which should have been anticipated by a prudent, competent and experienced contractor if it had done those things </w:t>
      </w:r>
      <w:r w:rsidR="00C442E2">
        <w:t>that</w:t>
      </w:r>
      <w:r>
        <w:t xml:space="preserve"> the </w:t>
      </w:r>
      <w:r w:rsidR="002B035D" w:rsidRPr="00777751">
        <w:t>Subcontractor</w:t>
      </w:r>
      <w:r w:rsidR="002B035D">
        <w:t xml:space="preserve"> </w:t>
      </w:r>
      <w:r>
        <w:t>is deemed to have done under clause </w:t>
      </w:r>
      <w:r w:rsidR="005247DE">
        <w:fldChar w:fldCharType="begin"/>
      </w:r>
      <w:r w:rsidR="005247DE">
        <w:instrText xml:space="preserve"> REF _Ref71632244 \w \h </w:instrText>
      </w:r>
      <w:r w:rsidR="00E12F3A">
        <w:instrText xml:space="preserve"> \* MERGEFORMAT </w:instrText>
      </w:r>
      <w:r w:rsidR="005247DE">
        <w:fldChar w:fldCharType="separate"/>
      </w:r>
      <w:r w:rsidR="00EB1FEA">
        <w:t>7.1</w:t>
      </w:r>
      <w:r w:rsidR="005247DE">
        <w:fldChar w:fldCharType="end"/>
      </w:r>
      <w:r>
        <w:t>.</w:t>
      </w:r>
    </w:p>
    <w:p w14:paraId="09210352" w14:textId="1EEFDE66" w:rsidR="00545FD5" w:rsidRPr="004209A7" w:rsidRDefault="00545FD5" w:rsidP="004209A7">
      <w:pPr>
        <w:pStyle w:val="DefenceDefinition0"/>
        <w:keepNext/>
        <w:rPr>
          <w:b/>
          <w:bCs/>
          <w:highlight w:val="green"/>
        </w:rPr>
      </w:pPr>
      <w:bookmarkStart w:id="333" w:name="LongServiceLeaveLegislation"/>
      <w:r w:rsidRPr="004209A7">
        <w:rPr>
          <w:b/>
          <w:bCs/>
        </w:rPr>
        <w:t>Long Service Leave Legislation</w:t>
      </w:r>
      <w:bookmarkEnd w:id="333"/>
    </w:p>
    <w:p w14:paraId="52890461" w14:textId="77777777" w:rsidR="00545FD5" w:rsidRPr="007F7812" w:rsidRDefault="00545FD5" w:rsidP="00641AD5">
      <w:pPr>
        <w:pStyle w:val="DefenceDefinition0"/>
        <w:keepNext/>
      </w:pPr>
      <w:r w:rsidRPr="007F7812">
        <w:t>Means:</w:t>
      </w:r>
    </w:p>
    <w:p w14:paraId="6D79E1CA" w14:textId="77777777" w:rsidR="00545FD5" w:rsidRPr="00960375" w:rsidRDefault="00545FD5" w:rsidP="00641AD5">
      <w:pPr>
        <w:pStyle w:val="DefenceDefinitionNum"/>
      </w:pPr>
      <w:bookmarkStart w:id="334" w:name="_BPDC_LN_INS_3862"/>
      <w:bookmarkStart w:id="335" w:name="_BPDC_PR_INS_3863"/>
      <w:bookmarkEnd w:id="334"/>
      <w:bookmarkEnd w:id="335"/>
      <w:r w:rsidRPr="00E61FFF">
        <w:rPr>
          <w:i/>
        </w:rPr>
        <w:t xml:space="preserve">Long Service Leave (Portable Schemes) Act </w:t>
      </w:r>
      <w:r w:rsidRPr="002C4F19">
        <w:rPr>
          <w:i/>
        </w:rPr>
        <w:t>2009</w:t>
      </w:r>
      <w:r w:rsidRPr="0069689B">
        <w:t xml:space="preserve"> </w:t>
      </w:r>
      <w:r w:rsidRPr="007F7812">
        <w:t>(ACT);</w:t>
      </w:r>
    </w:p>
    <w:p w14:paraId="77D7F971" w14:textId="77777777" w:rsidR="00545FD5" w:rsidRPr="00960375" w:rsidRDefault="00545FD5" w:rsidP="00641AD5">
      <w:pPr>
        <w:pStyle w:val="DefenceDefinitionNum"/>
      </w:pPr>
      <w:bookmarkStart w:id="336" w:name="_BPDC_LN_INS_3860"/>
      <w:bookmarkStart w:id="337" w:name="_BPDC_PR_INS_3861"/>
      <w:bookmarkEnd w:id="336"/>
      <w:bookmarkEnd w:id="337"/>
      <w:r w:rsidRPr="00E61FFF">
        <w:rPr>
          <w:i/>
        </w:rPr>
        <w:t xml:space="preserve">Building and Construction Industry Long Service Payments Act </w:t>
      </w:r>
      <w:r w:rsidRPr="002C4F19">
        <w:rPr>
          <w:i/>
        </w:rPr>
        <w:t>1986</w:t>
      </w:r>
      <w:r w:rsidRPr="007F7812">
        <w:t xml:space="preserve"> (NSW</w:t>
      </w:r>
      <w:r w:rsidRPr="00960375">
        <w:t xml:space="preserve">); </w:t>
      </w:r>
    </w:p>
    <w:p w14:paraId="33895605" w14:textId="77777777" w:rsidR="00545FD5" w:rsidRPr="00960375" w:rsidRDefault="00545FD5" w:rsidP="00641AD5">
      <w:pPr>
        <w:pStyle w:val="DefenceDefinitionNum"/>
      </w:pPr>
      <w:bookmarkStart w:id="338" w:name="_BPDC_LN_INS_3858"/>
      <w:bookmarkStart w:id="339" w:name="_BPDC_PR_INS_3859"/>
      <w:bookmarkEnd w:id="338"/>
      <w:bookmarkEnd w:id="339"/>
      <w:r w:rsidRPr="00E61FFF">
        <w:rPr>
          <w:i/>
        </w:rPr>
        <w:t xml:space="preserve">Construction Industry Long Service Leave and Benefits Act </w:t>
      </w:r>
      <w:r w:rsidRPr="002C4F19">
        <w:rPr>
          <w:i/>
        </w:rPr>
        <w:t>2005</w:t>
      </w:r>
      <w:r w:rsidRPr="007F7812">
        <w:t xml:space="preserve"> (NT); </w:t>
      </w:r>
    </w:p>
    <w:p w14:paraId="36B5BBEF" w14:textId="77777777" w:rsidR="00545FD5" w:rsidRPr="00960375" w:rsidRDefault="00545FD5" w:rsidP="00641AD5">
      <w:pPr>
        <w:pStyle w:val="DefenceDefinitionNum"/>
      </w:pPr>
      <w:bookmarkStart w:id="340" w:name="_BPDC_LN_INS_3856"/>
      <w:bookmarkStart w:id="341" w:name="_BPDC_PR_INS_3857"/>
      <w:bookmarkEnd w:id="340"/>
      <w:bookmarkEnd w:id="341"/>
      <w:r w:rsidRPr="00E61FFF">
        <w:rPr>
          <w:i/>
        </w:rPr>
        <w:t xml:space="preserve">Building and Construction Industry (Portable Long Service Leave) Act </w:t>
      </w:r>
      <w:r w:rsidRPr="002C4F19">
        <w:rPr>
          <w:i/>
        </w:rPr>
        <w:t>1991</w:t>
      </w:r>
      <w:r w:rsidRPr="007F7812">
        <w:t xml:space="preserve"> (Qld);</w:t>
      </w:r>
    </w:p>
    <w:p w14:paraId="74F7898D" w14:textId="77777777" w:rsidR="00545FD5" w:rsidRPr="00960375" w:rsidRDefault="00545FD5" w:rsidP="00641AD5">
      <w:pPr>
        <w:pStyle w:val="DefenceDefinitionNum"/>
      </w:pPr>
      <w:bookmarkStart w:id="342" w:name="_BPDC_LN_INS_3854"/>
      <w:bookmarkStart w:id="343" w:name="_BPDC_PR_INS_3855"/>
      <w:bookmarkEnd w:id="342"/>
      <w:bookmarkEnd w:id="343"/>
      <w:r w:rsidRPr="00E61FFF">
        <w:rPr>
          <w:i/>
        </w:rPr>
        <w:t xml:space="preserve">Construction Industry Long Service Leave Act </w:t>
      </w:r>
      <w:r w:rsidRPr="002C4F19">
        <w:rPr>
          <w:i/>
        </w:rPr>
        <w:t>1987</w:t>
      </w:r>
      <w:r w:rsidRPr="0069689B">
        <w:t xml:space="preserve"> </w:t>
      </w:r>
      <w:r w:rsidRPr="007F7812">
        <w:t>(SA</w:t>
      </w:r>
      <w:r w:rsidRPr="00960375">
        <w:t>);</w:t>
      </w:r>
    </w:p>
    <w:p w14:paraId="5764DC3C" w14:textId="77777777" w:rsidR="00545FD5" w:rsidRPr="00960375" w:rsidRDefault="00545FD5" w:rsidP="00641AD5">
      <w:pPr>
        <w:pStyle w:val="DefenceDefinitionNum"/>
      </w:pPr>
      <w:bookmarkStart w:id="344" w:name="_BPDC_LN_INS_3852"/>
      <w:bookmarkStart w:id="345" w:name="_BPDC_PR_INS_3853"/>
      <w:bookmarkEnd w:id="344"/>
      <w:bookmarkEnd w:id="345"/>
      <w:r w:rsidRPr="00E61FFF">
        <w:rPr>
          <w:i/>
        </w:rPr>
        <w:t xml:space="preserve">Construction Industry (Long Service) Act </w:t>
      </w:r>
      <w:r w:rsidRPr="002C4F19">
        <w:rPr>
          <w:i/>
        </w:rPr>
        <w:t>1997</w:t>
      </w:r>
      <w:r w:rsidRPr="007F7812">
        <w:t xml:space="preserve"> (Tas);</w:t>
      </w:r>
    </w:p>
    <w:p w14:paraId="5361C6EF" w14:textId="77777777" w:rsidR="00545FD5" w:rsidRPr="00960375" w:rsidRDefault="00545FD5" w:rsidP="00641AD5">
      <w:pPr>
        <w:pStyle w:val="DefenceDefinitionNum"/>
      </w:pPr>
      <w:bookmarkStart w:id="346" w:name="_BPDC_LN_INS_3850"/>
      <w:bookmarkStart w:id="347" w:name="_BPDC_PR_INS_3851"/>
      <w:bookmarkEnd w:id="346"/>
      <w:bookmarkEnd w:id="347"/>
      <w:r w:rsidRPr="00E61FFF">
        <w:rPr>
          <w:i/>
        </w:rPr>
        <w:t xml:space="preserve">Construction Industry Long Service Leave Act </w:t>
      </w:r>
      <w:r w:rsidRPr="002C4F19">
        <w:rPr>
          <w:i/>
        </w:rPr>
        <w:t>1997</w:t>
      </w:r>
      <w:r w:rsidRPr="0069689B">
        <w:t xml:space="preserve"> </w:t>
      </w:r>
      <w:r w:rsidRPr="007F7812">
        <w:t>(Vic</w:t>
      </w:r>
      <w:r w:rsidRPr="00960375">
        <w:t xml:space="preserve">); </w:t>
      </w:r>
    </w:p>
    <w:p w14:paraId="69199032" w14:textId="77777777" w:rsidR="00545FD5" w:rsidRPr="00960375" w:rsidRDefault="00545FD5" w:rsidP="00641AD5">
      <w:pPr>
        <w:pStyle w:val="DefenceDefinitionNum"/>
      </w:pPr>
      <w:bookmarkStart w:id="348" w:name="_BPDC_LN_INS_3848"/>
      <w:bookmarkStart w:id="349" w:name="_BPDC_PR_INS_3849"/>
      <w:bookmarkEnd w:id="348"/>
      <w:bookmarkEnd w:id="349"/>
      <w:r w:rsidRPr="00E61FFF">
        <w:rPr>
          <w:i/>
        </w:rPr>
        <w:t xml:space="preserve">Construction Industry Portable Paid Long Service Leave Act </w:t>
      </w:r>
      <w:r w:rsidRPr="002C4F19">
        <w:rPr>
          <w:i/>
        </w:rPr>
        <w:t>1985</w:t>
      </w:r>
      <w:r w:rsidRPr="007F7812">
        <w:t xml:space="preserve"> (WA</w:t>
      </w:r>
      <w:r w:rsidRPr="00960375">
        <w:t xml:space="preserve">); </w:t>
      </w:r>
    </w:p>
    <w:p w14:paraId="14BDB20C" w14:textId="77777777" w:rsidR="00545FD5" w:rsidRPr="00960375" w:rsidRDefault="00545FD5" w:rsidP="00960375">
      <w:pPr>
        <w:pStyle w:val="DefenceDefinitionNum"/>
      </w:pPr>
      <w:bookmarkStart w:id="350" w:name="_BPDC_LN_INS_3846"/>
      <w:bookmarkStart w:id="351" w:name="_BPDC_PR_INS_3847"/>
      <w:bookmarkEnd w:id="350"/>
      <w:bookmarkEnd w:id="351"/>
      <w:r w:rsidRPr="00D704E0">
        <w:t>the long service leave obligations in the National Employment Standards in the</w:t>
      </w:r>
      <w:r w:rsidRPr="00E61FFF">
        <w:rPr>
          <w:i/>
        </w:rPr>
        <w:t xml:space="preserve"> </w:t>
      </w:r>
      <w:r w:rsidRPr="00545FD5">
        <w:rPr>
          <w:i/>
        </w:rPr>
        <w:t>Fair Work Act</w:t>
      </w:r>
      <w:r w:rsidRPr="00E61FFF">
        <w:rPr>
          <w:i/>
        </w:rPr>
        <w:t xml:space="preserve"> </w:t>
      </w:r>
      <w:r w:rsidRPr="002C4F19">
        <w:rPr>
          <w:i/>
        </w:rPr>
        <w:t>2009</w:t>
      </w:r>
      <w:r w:rsidRPr="0069689B">
        <w:t xml:space="preserve"> </w:t>
      </w:r>
      <w:r w:rsidRPr="007F7812">
        <w:t xml:space="preserve">(Cth); and </w:t>
      </w:r>
    </w:p>
    <w:p w14:paraId="4C642EB4" w14:textId="77777777" w:rsidR="00545FD5" w:rsidRDefault="00545FD5" w:rsidP="00960375">
      <w:pPr>
        <w:pStyle w:val="DefenceDefinitionNum"/>
      </w:pPr>
      <w:bookmarkStart w:id="352" w:name="_BPDC_LN_INS_3844"/>
      <w:bookmarkStart w:id="353" w:name="_BPDC_PR_INS_3845"/>
      <w:bookmarkEnd w:id="352"/>
      <w:bookmarkEnd w:id="353"/>
      <w:r w:rsidRPr="007F7812">
        <w:t xml:space="preserve">any legislation in any State or Territory of Australia addressing long service leave in the building and construction </w:t>
      </w:r>
      <w:r w:rsidRPr="00960375">
        <w:t>industry</w:t>
      </w:r>
      <w:r w:rsidRPr="007F7812">
        <w:t>.</w:t>
      </w:r>
    </w:p>
    <w:p w14:paraId="3A60A002" w14:textId="25AE0682" w:rsidR="003025D8" w:rsidRDefault="003025D8" w:rsidP="006B76C6">
      <w:pPr>
        <w:pStyle w:val="DefenceBoldNormal"/>
      </w:pPr>
      <w:bookmarkStart w:id="354" w:name="ManagingContractorContract"/>
      <w:r>
        <w:t>Managing Contractor Contract</w:t>
      </w:r>
      <w:bookmarkEnd w:id="354"/>
    </w:p>
    <w:p w14:paraId="27E746CB" w14:textId="77777777" w:rsidR="003025D8" w:rsidRDefault="003025D8" w:rsidP="004209A7">
      <w:pPr>
        <w:pStyle w:val="DefenceDefinition0"/>
      </w:pPr>
      <w:r>
        <w:t xml:space="preserve">The managing contractor contract between the </w:t>
      </w:r>
      <w:r w:rsidR="00C76C3E" w:rsidRPr="00777751">
        <w:t>Contractor</w:t>
      </w:r>
      <w:r w:rsidRPr="00491E6D">
        <w:t xml:space="preserve"> </w:t>
      </w:r>
      <w:r>
        <w:t xml:space="preserve">and the </w:t>
      </w:r>
      <w:r w:rsidR="00BB6E91" w:rsidRPr="00777751">
        <w:t>Commonwealth</w:t>
      </w:r>
      <w:r w:rsidRPr="00491E6D">
        <w:t xml:space="preserve"> </w:t>
      </w:r>
      <w:r w:rsidR="0080484A">
        <w:t xml:space="preserve">specified </w:t>
      </w:r>
      <w:r>
        <w:t xml:space="preserve">in the </w:t>
      </w:r>
      <w:r w:rsidR="00373C05" w:rsidRPr="00777751">
        <w:t>Subcontract Particulars</w:t>
      </w:r>
      <w:r>
        <w:t>.</w:t>
      </w:r>
    </w:p>
    <w:p w14:paraId="4C3AD50A" w14:textId="4955DF51" w:rsidR="00545FD5" w:rsidRPr="00D33D59" w:rsidRDefault="00545FD5" w:rsidP="00FC597D">
      <w:pPr>
        <w:pStyle w:val="DefenceBoldNormal"/>
      </w:pPr>
      <w:bookmarkStart w:id="355" w:name="MaterialChange"/>
      <w:r w:rsidRPr="00D33D59">
        <w:lastRenderedPageBreak/>
        <w:t>Material Change</w:t>
      </w:r>
      <w:bookmarkEnd w:id="355"/>
    </w:p>
    <w:p w14:paraId="080BC830" w14:textId="77777777" w:rsidR="00276B04" w:rsidRPr="00B33614" w:rsidRDefault="008D5493" w:rsidP="00641AD5">
      <w:pPr>
        <w:pStyle w:val="DefenceDefinition0"/>
        <w:keepNext/>
      </w:pPr>
      <w:r>
        <w:rPr>
          <w:rStyle w:val="DefenceNormalChar"/>
        </w:rPr>
        <w:t>A</w:t>
      </w:r>
      <w:r w:rsidR="00276B04" w:rsidRPr="00EE4134">
        <w:rPr>
          <w:rStyle w:val="DefenceNormalChar"/>
        </w:rPr>
        <w:t xml:space="preserve">ny actual, potential or perceived material change to the circumstances of the </w:t>
      </w:r>
      <w:r w:rsidR="000274BE" w:rsidRPr="00777751">
        <w:t>Subcontractor</w:t>
      </w:r>
      <w:r w:rsidR="00276B04" w:rsidRPr="00EE4134">
        <w:rPr>
          <w:rStyle w:val="DefenceNormalChar"/>
        </w:rPr>
        <w:t>, including any change:</w:t>
      </w:r>
    </w:p>
    <w:p w14:paraId="470B8DF6" w14:textId="77777777" w:rsidR="00276B04" w:rsidRPr="00960375" w:rsidRDefault="00276B04" w:rsidP="00641AD5">
      <w:pPr>
        <w:pStyle w:val="DefenceDefinitionNum"/>
        <w:keepNext/>
      </w:pPr>
      <w:r w:rsidRPr="00960375">
        <w:t xml:space="preserve">arising out of or in connection with: </w:t>
      </w:r>
    </w:p>
    <w:p w14:paraId="2151FCDF" w14:textId="77777777" w:rsidR="00276B04" w:rsidRPr="004209A7" w:rsidRDefault="00276B04" w:rsidP="00E4772A">
      <w:pPr>
        <w:pStyle w:val="DefenceDefinitionNum2"/>
      </w:pPr>
      <w:r w:rsidRPr="00B33614">
        <w:t xml:space="preserve">a </w:t>
      </w:r>
      <w:r w:rsidRPr="00777751">
        <w:t>Change of Control</w:t>
      </w:r>
      <w:r w:rsidRPr="00B33614">
        <w:t xml:space="preserve">; </w:t>
      </w:r>
    </w:p>
    <w:p w14:paraId="615EBD11" w14:textId="77777777" w:rsidR="00276B04" w:rsidRPr="004209A7" w:rsidRDefault="00276B04" w:rsidP="00E4772A">
      <w:pPr>
        <w:pStyle w:val="DefenceDefinitionNum2"/>
      </w:pPr>
      <w:r w:rsidRPr="00B33614">
        <w:t xml:space="preserve">an </w:t>
      </w:r>
      <w:r w:rsidRPr="00777751">
        <w:t>Insolvency Event</w:t>
      </w:r>
      <w:r w:rsidRPr="00B33614">
        <w:t xml:space="preserve">; or </w:t>
      </w:r>
    </w:p>
    <w:p w14:paraId="0A882F03" w14:textId="08A8536B" w:rsidR="00276B04" w:rsidRPr="004209A7" w:rsidRDefault="00276B04" w:rsidP="00E4772A">
      <w:pPr>
        <w:pStyle w:val="DefenceDefinitionNum2"/>
      </w:pPr>
      <w:r w:rsidRPr="00B33614">
        <w:t xml:space="preserve">the </w:t>
      </w:r>
      <w:r w:rsidR="00E170AF" w:rsidRPr="00777751">
        <w:t>Subcontractor</w:t>
      </w:r>
      <w:r w:rsidR="00E170AF">
        <w:t>’s</w:t>
      </w:r>
      <w:r w:rsidRPr="00B33614">
        <w:t xml:space="preserve"> financial viability</w:t>
      </w:r>
      <w:r w:rsidR="008D5493">
        <w:t>, availability,</w:t>
      </w:r>
      <w:r w:rsidRPr="00B33614">
        <w:t xml:space="preserve"> capacity </w:t>
      </w:r>
      <w:r w:rsidR="008D5493">
        <w:t xml:space="preserve">or ability </w:t>
      </w:r>
      <w:r w:rsidRPr="00B33614">
        <w:t xml:space="preserve">to perform the </w:t>
      </w:r>
      <w:r w:rsidR="005C260D" w:rsidRPr="00777751">
        <w:t>Subcontractor</w:t>
      </w:r>
      <w:r w:rsidR="00C62F0D" w:rsidRPr="00777751">
        <w:t>’</w:t>
      </w:r>
      <w:r w:rsidR="005C260D" w:rsidRPr="00777751">
        <w:t>s Activities</w:t>
      </w:r>
      <w:r w:rsidRPr="00B33614">
        <w:t xml:space="preserve"> and otherwise meet its obligations under the </w:t>
      </w:r>
      <w:r w:rsidRPr="00777751">
        <w:t>Subcontract</w:t>
      </w:r>
      <w:r w:rsidRPr="00B33614">
        <w:t xml:space="preserve">; or </w:t>
      </w:r>
    </w:p>
    <w:p w14:paraId="258046E8" w14:textId="77777777" w:rsidR="002B46CC" w:rsidRDefault="00276B04" w:rsidP="00641AD5">
      <w:pPr>
        <w:pStyle w:val="DefenceDefinitionNum"/>
        <w:keepNext/>
      </w:pPr>
      <w:r w:rsidRPr="00B33614">
        <w:t>which affects the truth, completeness or accuracy of</w:t>
      </w:r>
      <w:r w:rsidR="002B46CC">
        <w:t>:</w:t>
      </w:r>
    </w:p>
    <w:p w14:paraId="452CEA54" w14:textId="77777777" w:rsidR="002B46CC" w:rsidRDefault="002B46CC" w:rsidP="002B46CC">
      <w:pPr>
        <w:pStyle w:val="DefenceDefinitionNum2"/>
      </w:pPr>
      <w:r>
        <w:t xml:space="preserve">if the </w:t>
      </w:r>
      <w:r w:rsidR="003E07DC" w:rsidRPr="00777751">
        <w:t>Subcontractor</w:t>
      </w:r>
      <w:r>
        <w:t xml:space="preserve"> lodged a registration of interest, the registration of interest;</w:t>
      </w:r>
    </w:p>
    <w:p w14:paraId="67266D42" w14:textId="77777777" w:rsidR="002B46CC" w:rsidRPr="002B46CC" w:rsidRDefault="002B46CC" w:rsidP="002B46CC">
      <w:pPr>
        <w:pStyle w:val="DefenceDefinitionNum2"/>
      </w:pPr>
      <w:r>
        <w:t xml:space="preserve">if the </w:t>
      </w:r>
      <w:r w:rsidRPr="00777751">
        <w:t>Subcontractor</w:t>
      </w:r>
      <w:r>
        <w:rPr>
          <w:b/>
        </w:rPr>
        <w:t xml:space="preserve"> </w:t>
      </w:r>
      <w:r w:rsidRPr="002B46CC">
        <w:t>lodged a tender, the tender; or</w:t>
      </w:r>
    </w:p>
    <w:p w14:paraId="483A6786" w14:textId="77777777" w:rsidR="00276B04" w:rsidRPr="00BD23C0" w:rsidRDefault="00276B04" w:rsidP="002B46CC">
      <w:pPr>
        <w:pStyle w:val="DefenceDefinitionNum2"/>
      </w:pPr>
      <w:bookmarkStart w:id="356" w:name="_BPDC_LN_INS_3826"/>
      <w:bookmarkStart w:id="357" w:name="_BPDC_PR_INS_3827"/>
      <w:bookmarkEnd w:id="356"/>
      <w:bookmarkEnd w:id="357"/>
      <w:r w:rsidRPr="00B33614">
        <w:t xml:space="preserve">any </w:t>
      </w:r>
      <w:r w:rsidR="002B46CC">
        <w:t xml:space="preserve">other </w:t>
      </w:r>
      <w:r w:rsidRPr="00B33614">
        <w:t xml:space="preserve">information, documents, evidence or clarifications provided by the </w:t>
      </w:r>
      <w:r w:rsidR="002B035D" w:rsidRPr="00777751">
        <w:t>Subcontractor</w:t>
      </w:r>
      <w:r w:rsidR="002B035D">
        <w:t xml:space="preserve"> </w:t>
      </w:r>
      <w:r w:rsidRPr="00B33614">
        <w:t xml:space="preserve">to the </w:t>
      </w:r>
      <w:r w:rsidRPr="00777751">
        <w:t>Contractor</w:t>
      </w:r>
      <w:r w:rsidRPr="00B33614">
        <w:t xml:space="preserve"> arising out of or in connection with</w:t>
      </w:r>
      <w:r w:rsidR="002B46CC">
        <w:t xml:space="preserve"> </w:t>
      </w:r>
      <w:r w:rsidR="002B46CC" w:rsidRPr="002B46CC">
        <w:t>its registration of interest, the registration of interest process, its tender, the tender process,</w:t>
      </w:r>
      <w:r w:rsidRPr="00B33614">
        <w:t xml:space="preserve"> the </w:t>
      </w:r>
      <w:r w:rsidRPr="00777751">
        <w:t>Subcontract</w:t>
      </w:r>
      <w:r w:rsidR="003B33EB">
        <w:t>,</w:t>
      </w:r>
      <w:r w:rsidRPr="00B33614">
        <w:t xml:space="preserve"> the </w:t>
      </w:r>
      <w:r w:rsidR="005C260D" w:rsidRPr="00777751">
        <w:t>Subcontractor</w:t>
      </w:r>
      <w:r w:rsidR="00C62F0D" w:rsidRPr="00777751">
        <w:t>’</w:t>
      </w:r>
      <w:r w:rsidR="005C260D" w:rsidRPr="00777751">
        <w:t>s Activities</w:t>
      </w:r>
      <w:r w:rsidR="003B33EB">
        <w:t xml:space="preserve"> or the </w:t>
      </w:r>
      <w:r w:rsidR="00A93A24" w:rsidRPr="00777751">
        <w:t>Subcontract Works</w:t>
      </w:r>
      <w:r w:rsidRPr="00B33614">
        <w:t>.</w:t>
      </w:r>
      <w:bookmarkStart w:id="358" w:name="_BPDC_LN_INS_3838"/>
      <w:bookmarkStart w:id="359" w:name="_BPDC_PR_INS_3839"/>
      <w:bookmarkStart w:id="360" w:name="_BPDC_LN_INS_3836"/>
      <w:bookmarkStart w:id="361" w:name="_BPDC_PR_INS_3837"/>
      <w:bookmarkStart w:id="362" w:name="_BPDC_LN_INS_3834"/>
      <w:bookmarkStart w:id="363" w:name="_BPDC_PR_INS_3835"/>
      <w:bookmarkStart w:id="364" w:name="_BPDC_LN_INS_3832"/>
      <w:bookmarkStart w:id="365" w:name="_BPDC_PR_INS_3833"/>
      <w:bookmarkStart w:id="366" w:name="_BPDC_LN_INS_3830"/>
      <w:bookmarkStart w:id="367" w:name="_BPDC_PR_INS_3831"/>
      <w:bookmarkStart w:id="368" w:name="_BPDC_LN_INS_3828"/>
      <w:bookmarkStart w:id="369" w:name="_BPDC_PR_INS_3829"/>
      <w:bookmarkStart w:id="370" w:name="_BPDC_LN_INS_3824"/>
      <w:bookmarkStart w:id="371" w:name="_BPDC_PR_INS_3825"/>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3A264C3" w14:textId="70332C2A" w:rsidR="003025D8" w:rsidRPr="001E0621" w:rsidRDefault="005D0A12" w:rsidP="00FC597D">
      <w:pPr>
        <w:pStyle w:val="DefenceBoldNormal"/>
        <w:rPr>
          <w:lang w:val="en-US"/>
        </w:rPr>
      </w:pPr>
      <w:bookmarkStart w:id="372" w:name="MCCContractAdministrator"/>
      <w:r>
        <w:rPr>
          <w:lang w:val="en-US"/>
        </w:rPr>
        <w:t>MCC</w:t>
      </w:r>
      <w:r w:rsidR="003025D8">
        <w:rPr>
          <w:lang w:val="en-US"/>
        </w:rPr>
        <w:t xml:space="preserve"> Contract Administrator</w:t>
      </w:r>
      <w:bookmarkEnd w:id="372"/>
    </w:p>
    <w:p w14:paraId="08004198" w14:textId="77777777" w:rsidR="003025D8" w:rsidRDefault="003025D8" w:rsidP="00E61FFF">
      <w:pPr>
        <w:pStyle w:val="DefenceDefinition0"/>
        <w:keepNext/>
        <w:rPr>
          <w:lang w:val="en-US"/>
        </w:rPr>
      </w:pPr>
      <w:r>
        <w:rPr>
          <w:lang w:val="en-US"/>
        </w:rPr>
        <w:t>Means:</w:t>
      </w:r>
    </w:p>
    <w:p w14:paraId="0CE112E7" w14:textId="77777777" w:rsidR="003025D8" w:rsidRDefault="003025D8" w:rsidP="00E4772A">
      <w:pPr>
        <w:pStyle w:val="DefenceDefinitionNum"/>
      </w:pPr>
      <w:r>
        <w:t xml:space="preserve">the person </w:t>
      </w:r>
      <w:r w:rsidR="001528C2">
        <w:t>s</w:t>
      </w:r>
      <w:r w:rsidR="0035227E">
        <w:t xml:space="preserve">pecified </w:t>
      </w:r>
      <w:r>
        <w:t xml:space="preserve">in the </w:t>
      </w:r>
      <w:r w:rsidR="00373C05" w:rsidRPr="00777751">
        <w:t>Subcontract Particulars</w:t>
      </w:r>
      <w:r>
        <w:t xml:space="preserve"> or </w:t>
      </w:r>
      <w:r w:rsidR="00AE0AB5">
        <w:t xml:space="preserve">any </w:t>
      </w:r>
      <w:r>
        <w:t xml:space="preserve">other person </w:t>
      </w:r>
      <w:r w:rsidR="00AE0AB5">
        <w:t xml:space="preserve">nominated </w:t>
      </w:r>
      <w:r>
        <w:t xml:space="preserve">by the </w:t>
      </w:r>
      <w:r w:rsidR="00BB6E91" w:rsidRPr="00777751">
        <w:t>Commonwealth</w:t>
      </w:r>
      <w:r>
        <w:t xml:space="preserve"> from time to time under the </w:t>
      </w:r>
      <w:r w:rsidRPr="00777751">
        <w:t>Managing Contractor Contract</w:t>
      </w:r>
      <w:r>
        <w:t xml:space="preserve"> to administer the </w:t>
      </w:r>
      <w:r w:rsidR="006B1E82" w:rsidRPr="00777751">
        <w:t>Managing Contractor Contract</w:t>
      </w:r>
      <w:r>
        <w:t>; and</w:t>
      </w:r>
    </w:p>
    <w:p w14:paraId="317D29E1" w14:textId="77777777" w:rsidR="00DC6936" w:rsidRDefault="003025D8" w:rsidP="00E4772A">
      <w:pPr>
        <w:pStyle w:val="DefenceDefinitionNum"/>
      </w:pPr>
      <w:r>
        <w:t xml:space="preserve">any representative of that person appointed under the </w:t>
      </w:r>
      <w:r w:rsidR="006B1E82" w:rsidRPr="00777751">
        <w:t>Managing Contractor Contract</w:t>
      </w:r>
      <w:r w:rsidR="00DC6936">
        <w:t>,</w:t>
      </w:r>
    </w:p>
    <w:p w14:paraId="319EE19D" w14:textId="7A6AF422" w:rsidR="003025D8" w:rsidRDefault="00DC6936" w:rsidP="00DC6936">
      <w:pPr>
        <w:pStyle w:val="DefenceDefinitionNum"/>
        <w:numPr>
          <w:ilvl w:val="0"/>
          <w:numId w:val="0"/>
        </w:numPr>
      </w:pPr>
      <w:r>
        <w:t>as notified by the Contractor's Representative to the Subcontractor</w:t>
      </w:r>
      <w:r w:rsidR="003025D8">
        <w:t>.</w:t>
      </w:r>
    </w:p>
    <w:p w14:paraId="374218A1" w14:textId="3C0B7619" w:rsidR="003025D8" w:rsidRDefault="003025D8" w:rsidP="00FC597D">
      <w:pPr>
        <w:pStyle w:val="DefenceBoldNormal"/>
        <w:rPr>
          <w:lang w:val="en-US"/>
        </w:rPr>
      </w:pPr>
      <w:bookmarkStart w:id="373" w:name="MCCDisputeProcedures"/>
      <w:r>
        <w:rPr>
          <w:lang w:val="en-US"/>
        </w:rPr>
        <w:t>MCC Dispute Procedures</w:t>
      </w:r>
      <w:bookmarkEnd w:id="373"/>
    </w:p>
    <w:p w14:paraId="7DB7B519" w14:textId="23B0B0DA" w:rsidR="003025D8" w:rsidRPr="00360999" w:rsidRDefault="003025D8" w:rsidP="004209A7">
      <w:pPr>
        <w:pStyle w:val="DefenceDefinition0"/>
        <w:rPr>
          <w:lang w:val="en-US"/>
        </w:rPr>
      </w:pPr>
      <w:r>
        <w:rPr>
          <w:lang w:val="en-US"/>
        </w:rPr>
        <w:t xml:space="preserve">The dispute resolution procedures under the </w:t>
      </w:r>
      <w:r w:rsidR="006B1E82" w:rsidRPr="00777751">
        <w:t>Managing Contractor Contract</w:t>
      </w:r>
      <w:r>
        <w:rPr>
          <w:lang w:val="en-US"/>
        </w:rPr>
        <w:t xml:space="preserve"> referred to in the first paragraph of </w:t>
      </w:r>
      <w:r w:rsidRPr="00360999">
        <w:rPr>
          <w:lang w:val="en-US"/>
        </w:rPr>
        <w:t>clause </w:t>
      </w:r>
      <w:r w:rsidR="007C4EA3" w:rsidRPr="00360999">
        <w:rPr>
          <w:lang w:val="en-US"/>
        </w:rPr>
        <w:fldChar w:fldCharType="begin"/>
      </w:r>
      <w:r w:rsidR="007C4EA3" w:rsidRPr="000964AA">
        <w:rPr>
          <w:lang w:val="en-US"/>
        </w:rPr>
        <w:instrText xml:space="preserve"> REF _Ref101501054 \r \h </w:instrText>
      </w:r>
      <w:r w:rsidR="00360999">
        <w:rPr>
          <w:lang w:val="en-US"/>
        </w:rPr>
        <w:instrText xml:space="preserve"> \* MERGEFORMAT </w:instrText>
      </w:r>
      <w:r w:rsidR="007C4EA3" w:rsidRPr="00360999">
        <w:rPr>
          <w:lang w:val="en-US"/>
        </w:rPr>
      </w:r>
      <w:r w:rsidR="007C4EA3" w:rsidRPr="00360999">
        <w:rPr>
          <w:lang w:val="en-US"/>
        </w:rPr>
        <w:fldChar w:fldCharType="separate"/>
      </w:r>
      <w:r w:rsidR="00EB1FEA">
        <w:rPr>
          <w:lang w:val="en-US"/>
        </w:rPr>
        <w:t>15.15</w:t>
      </w:r>
      <w:r w:rsidR="007C4EA3" w:rsidRPr="00360999">
        <w:rPr>
          <w:lang w:val="en-US"/>
        </w:rPr>
        <w:fldChar w:fldCharType="end"/>
      </w:r>
      <w:r w:rsidRPr="00360999">
        <w:rPr>
          <w:lang w:val="en-US"/>
        </w:rPr>
        <w:t>.</w:t>
      </w:r>
    </w:p>
    <w:p w14:paraId="0BAB6D68" w14:textId="73D64164" w:rsidR="003025D8" w:rsidRPr="00360999" w:rsidRDefault="003025D8" w:rsidP="00FC597D">
      <w:pPr>
        <w:pStyle w:val="DefenceBoldNormal"/>
        <w:rPr>
          <w:lang w:val="en-US"/>
        </w:rPr>
      </w:pPr>
      <w:bookmarkStart w:id="374" w:name="MCCWorks"/>
      <w:r w:rsidRPr="00360999">
        <w:rPr>
          <w:lang w:val="en-US"/>
        </w:rPr>
        <w:t>MCC Works</w:t>
      </w:r>
      <w:bookmarkEnd w:id="374"/>
    </w:p>
    <w:p w14:paraId="4A90E2DB" w14:textId="77777777" w:rsidR="003025D8" w:rsidRPr="00360999" w:rsidRDefault="003025D8" w:rsidP="004209A7">
      <w:pPr>
        <w:pStyle w:val="DefenceDefinition0"/>
        <w:rPr>
          <w:lang w:val="en-US"/>
        </w:rPr>
      </w:pPr>
      <w:r w:rsidRPr="00360999">
        <w:rPr>
          <w:lang w:val="en-US"/>
        </w:rPr>
        <w:t xml:space="preserve">The physical works, of which the </w:t>
      </w:r>
      <w:r w:rsidR="00A93A24" w:rsidRPr="00777751">
        <w:t>Subcontract Works</w:t>
      </w:r>
      <w:r w:rsidRPr="00360999">
        <w:rPr>
          <w:lang w:val="en-US"/>
        </w:rPr>
        <w:t xml:space="preserve"> form part, which the </w:t>
      </w:r>
      <w:r w:rsidR="00C76C3E" w:rsidRPr="00777751">
        <w:t>Contractor</w:t>
      </w:r>
      <w:r w:rsidRPr="00360999">
        <w:rPr>
          <w:lang w:val="en-US"/>
        </w:rPr>
        <w:t xml:space="preserve"> must </w:t>
      </w:r>
      <w:r w:rsidR="00AE0AB5" w:rsidRPr="00360999">
        <w:rPr>
          <w:lang w:val="en-US"/>
        </w:rPr>
        <w:t>design (to the extent requi</w:t>
      </w:r>
      <w:r w:rsidR="0095302B" w:rsidRPr="00360999">
        <w:rPr>
          <w:lang w:val="en-US"/>
        </w:rPr>
        <w:t xml:space="preserve">red by the </w:t>
      </w:r>
      <w:r w:rsidR="006B1E82" w:rsidRPr="00777751">
        <w:t>Managing Contractor Contract</w:t>
      </w:r>
      <w:r w:rsidR="00AE0AB5" w:rsidRPr="00360999">
        <w:rPr>
          <w:lang w:val="en-US"/>
        </w:rPr>
        <w:t xml:space="preserve">), construct, commission, complete </w:t>
      </w:r>
      <w:r w:rsidRPr="00360999">
        <w:rPr>
          <w:lang w:val="en-US"/>
        </w:rPr>
        <w:t xml:space="preserve">and hand over to the </w:t>
      </w:r>
      <w:r w:rsidR="00BB6E91" w:rsidRPr="00777751">
        <w:t>Commonwealth</w:t>
      </w:r>
      <w:r w:rsidRPr="00360999">
        <w:rPr>
          <w:lang w:val="en-US"/>
        </w:rPr>
        <w:t xml:space="preserve"> </w:t>
      </w:r>
      <w:r w:rsidR="00AE0AB5" w:rsidRPr="00360999">
        <w:rPr>
          <w:lang w:val="en-US"/>
        </w:rPr>
        <w:t>in accordance with</w:t>
      </w:r>
      <w:r w:rsidRPr="00360999">
        <w:rPr>
          <w:lang w:val="en-US"/>
        </w:rPr>
        <w:t xml:space="preserve"> the </w:t>
      </w:r>
      <w:r w:rsidR="006B1E82" w:rsidRPr="00777751">
        <w:t>Managing Contractor Contract</w:t>
      </w:r>
      <w:r w:rsidRPr="00360999">
        <w:rPr>
          <w:lang w:val="en-US"/>
        </w:rPr>
        <w:t xml:space="preserve">, a brief description of which appears in the </w:t>
      </w:r>
      <w:r w:rsidR="00373C05" w:rsidRPr="00777751">
        <w:t>Subcontract Particulars</w:t>
      </w:r>
      <w:r w:rsidRPr="00360999">
        <w:rPr>
          <w:lang w:val="en-US"/>
        </w:rPr>
        <w:t>.</w:t>
      </w:r>
    </w:p>
    <w:p w14:paraId="335BCE9D" w14:textId="5C4F3EFE" w:rsidR="00DF5AEF" w:rsidRPr="0085490F" w:rsidRDefault="00DF5AEF" w:rsidP="00FC597D">
      <w:pPr>
        <w:pStyle w:val="DefenceBoldNormal"/>
      </w:pPr>
      <w:bookmarkStart w:id="375" w:name="MethodofWorkPlanforAirfieldActivites"/>
      <w:r>
        <w:t>Method of Work Plan for Airfield Activities</w:t>
      </w:r>
      <w:bookmarkEnd w:id="375"/>
    </w:p>
    <w:p w14:paraId="329EF07E" w14:textId="7A4D0923" w:rsidR="005E3FCE" w:rsidRDefault="005E3FCE" w:rsidP="005E3FCE">
      <w:pPr>
        <w:pStyle w:val="DefenceDefinition0"/>
      </w:pPr>
      <w:r>
        <w:t xml:space="preserve">The plan (if any) prepared by the Subcontractor and finalised under clause </w:t>
      </w:r>
      <w:r>
        <w:fldChar w:fldCharType="begin"/>
      </w:r>
      <w:r>
        <w:instrText xml:space="preserve"> REF _Ref136784802 \w \h </w:instrText>
      </w:r>
      <w:r>
        <w:fldChar w:fldCharType="separate"/>
      </w:r>
      <w:r w:rsidR="00EB1FEA">
        <w:t>9.2</w:t>
      </w:r>
      <w:r>
        <w:fldChar w:fldCharType="end"/>
      </w:r>
      <w:r>
        <w:t xml:space="preserve">, which must incorporate Site specific management and control procedures and must set out in adequate detail all procedures the Subcontractor will implement to manage the Subcontractor's Activities on and near the Site to ensure </w:t>
      </w:r>
      <w:r w:rsidRPr="000076AA">
        <w:t xml:space="preserve">that the </w:t>
      </w:r>
      <w:r>
        <w:t>Subc</w:t>
      </w:r>
      <w:r w:rsidRPr="000076AA">
        <w:t>ontractor</w:t>
      </w:r>
      <w:r w:rsidR="00254F32">
        <w:t>'</w:t>
      </w:r>
      <w:r w:rsidRPr="000076AA">
        <w:t>s Activities</w:t>
      </w:r>
      <w:r>
        <w:t xml:space="preserve"> do not </w:t>
      </w:r>
      <w:r w:rsidRPr="000076AA">
        <w:t xml:space="preserve">impact </w:t>
      </w:r>
      <w:r>
        <w:t>aircraft operations, including procedures as they relate to:</w:t>
      </w:r>
    </w:p>
    <w:p w14:paraId="167CEE03" w14:textId="77777777" w:rsidR="005E3FCE" w:rsidRDefault="005E3FCE" w:rsidP="005E3FCE">
      <w:pPr>
        <w:pStyle w:val="DefenceDefinitionNum"/>
      </w:pPr>
      <w:r>
        <w:t>the establishment of the Site;</w:t>
      </w:r>
    </w:p>
    <w:p w14:paraId="51C3B391" w14:textId="77777777" w:rsidR="005E3FCE" w:rsidRDefault="005E3FCE" w:rsidP="005E3FCE">
      <w:pPr>
        <w:pStyle w:val="DefenceDefinitionNum"/>
      </w:pPr>
      <w:r>
        <w:t>access to the Site;</w:t>
      </w:r>
    </w:p>
    <w:p w14:paraId="5BCCB0A5" w14:textId="77777777" w:rsidR="005E3FCE" w:rsidRDefault="005E3FCE" w:rsidP="005E3FCE">
      <w:pPr>
        <w:pStyle w:val="DefenceDefinitionNum"/>
      </w:pPr>
      <w:r>
        <w:t>security passes for the Site;</w:t>
      </w:r>
    </w:p>
    <w:p w14:paraId="56A18427" w14:textId="77777777" w:rsidR="005E3FCE" w:rsidRDefault="005E3FCE" w:rsidP="005E3FCE">
      <w:pPr>
        <w:pStyle w:val="DefenceDefinitionNum"/>
      </w:pPr>
      <w:r>
        <w:t>personnel and vehicle identification and control on the Site;</w:t>
      </w:r>
    </w:p>
    <w:p w14:paraId="0D57C0AF" w14:textId="17EF20BD" w:rsidR="005E3FCE" w:rsidRDefault="005E3FCE" w:rsidP="005E3FCE">
      <w:pPr>
        <w:pStyle w:val="DefenceDefinitionNum"/>
      </w:pPr>
      <w:r>
        <w:lastRenderedPageBreak/>
        <w:t>control of personnel including a point of contact from the Subcontractor;</w:t>
      </w:r>
    </w:p>
    <w:p w14:paraId="7A87BE5B" w14:textId="6F7E43CA" w:rsidR="005E3FCE" w:rsidRDefault="005E3FCE" w:rsidP="005E3FCE">
      <w:pPr>
        <w:pStyle w:val="DefenceDefinitionNum"/>
      </w:pPr>
      <w:r>
        <w:t>liaison with the</w:t>
      </w:r>
      <w:r w:rsidR="0080437E">
        <w:t xml:space="preserve"> Contractor, the</w:t>
      </w:r>
      <w:r>
        <w:t xml:space="preserve"> Commonwealth and Other Contractors;</w:t>
      </w:r>
    </w:p>
    <w:p w14:paraId="449E9F85" w14:textId="12082E27" w:rsidR="005E3FCE" w:rsidRDefault="005E3FCE" w:rsidP="005E3FCE">
      <w:pPr>
        <w:pStyle w:val="DefenceDefinitionNum"/>
      </w:pPr>
      <w:r>
        <w:t>Approvals prior to carrying out Subcontract Works;</w:t>
      </w:r>
    </w:p>
    <w:p w14:paraId="145A91E7" w14:textId="77777777" w:rsidR="005E3FCE" w:rsidRDefault="005E3FCE" w:rsidP="005E3FCE">
      <w:pPr>
        <w:pStyle w:val="DefenceDefinitionNum"/>
      </w:pPr>
      <w:r>
        <w:t>rubbish, dust and debris control;</w:t>
      </w:r>
    </w:p>
    <w:p w14:paraId="719C0390" w14:textId="77777777" w:rsidR="005E3FCE" w:rsidRDefault="005E3FCE" w:rsidP="005E3FCE">
      <w:pPr>
        <w:pStyle w:val="DefenceDefinitionNum"/>
      </w:pPr>
      <w:r>
        <w:t>Foreign Object Damage (</w:t>
      </w:r>
      <w:r w:rsidRPr="000076AA">
        <w:t>FOD</w:t>
      </w:r>
      <w:r>
        <w:t>) control;</w:t>
      </w:r>
    </w:p>
    <w:p w14:paraId="09419172" w14:textId="77777777" w:rsidR="005E3FCE" w:rsidRDefault="005E3FCE" w:rsidP="005E3FCE">
      <w:pPr>
        <w:pStyle w:val="DefenceDefinitionNum"/>
      </w:pPr>
      <w:r>
        <w:t>noise management;</w:t>
      </w:r>
    </w:p>
    <w:p w14:paraId="337565B5" w14:textId="77777777" w:rsidR="005E3FCE" w:rsidRDefault="005E3FCE" w:rsidP="005E3FCE">
      <w:pPr>
        <w:pStyle w:val="DefenceDefinitionNum"/>
      </w:pPr>
      <w:r>
        <w:t>fencing;</w:t>
      </w:r>
    </w:p>
    <w:p w14:paraId="39CB996F" w14:textId="218F5487" w:rsidR="005E3FCE" w:rsidRDefault="005E3FCE" w:rsidP="005E3FCE">
      <w:pPr>
        <w:pStyle w:val="DefenceDefinitionNum"/>
      </w:pPr>
      <w:r>
        <w:t>security of the Subcontract Works;</w:t>
      </w:r>
    </w:p>
    <w:p w14:paraId="52CA1881" w14:textId="77777777" w:rsidR="005E3FCE" w:rsidRDefault="005E3FCE" w:rsidP="005E3FCE">
      <w:pPr>
        <w:pStyle w:val="DefenceDefinitionNum"/>
      </w:pPr>
      <w:r>
        <w:t>hours of work;</w:t>
      </w:r>
    </w:p>
    <w:p w14:paraId="2E1AFD42" w14:textId="77777777" w:rsidR="005E3FCE" w:rsidRDefault="005E3FCE" w:rsidP="005E3FCE">
      <w:pPr>
        <w:pStyle w:val="DefenceDefinitionNum"/>
      </w:pPr>
      <w:r>
        <w:t>traffic management;</w:t>
      </w:r>
    </w:p>
    <w:p w14:paraId="5C729222" w14:textId="77777777" w:rsidR="005E3FCE" w:rsidRDefault="005E3FCE" w:rsidP="005E3FCE">
      <w:pPr>
        <w:pStyle w:val="DefenceDefinitionNum"/>
      </w:pPr>
      <w:r>
        <w:t>safety procedures;</w:t>
      </w:r>
    </w:p>
    <w:p w14:paraId="325D154B" w14:textId="77777777" w:rsidR="005E3FCE" w:rsidRDefault="005E3FCE" w:rsidP="005E3FCE">
      <w:pPr>
        <w:pStyle w:val="DefenceDefinitionNum"/>
      </w:pPr>
      <w:r>
        <w:t xml:space="preserve">fuel and hazardous material storage; </w:t>
      </w:r>
    </w:p>
    <w:p w14:paraId="3806AA26" w14:textId="77777777" w:rsidR="005E3FCE" w:rsidRDefault="005E3FCE" w:rsidP="005E3FCE">
      <w:pPr>
        <w:pStyle w:val="DefenceDefinitionNum"/>
      </w:pPr>
      <w:r>
        <w:t xml:space="preserve">issues associated with military exercises and military expeditions; </w:t>
      </w:r>
    </w:p>
    <w:p w14:paraId="72BA4DB7" w14:textId="77777777" w:rsidR="005E3FCE" w:rsidRPr="00962F08" w:rsidRDefault="005E3FCE" w:rsidP="005E3FCE">
      <w:pPr>
        <w:pStyle w:val="DefenceDefinitionNum"/>
      </w:pPr>
      <w:r w:rsidRPr="00962F08">
        <w:t xml:space="preserve">issues associated with aircraft movements; </w:t>
      </w:r>
    </w:p>
    <w:p w14:paraId="7044647B" w14:textId="77777777" w:rsidR="005E3FCE" w:rsidRDefault="005E3FCE" w:rsidP="005E3FCE">
      <w:pPr>
        <w:pStyle w:val="DefenceDefinitionNum"/>
      </w:pPr>
      <w:r w:rsidRPr="00962F08">
        <w:t>other information</w:t>
      </w:r>
      <w:r>
        <w:t xml:space="preserve"> and details as may be required by Statutory Requirements; </w:t>
      </w:r>
    </w:p>
    <w:p w14:paraId="0ACFBE65" w14:textId="587FD013" w:rsidR="005E3FCE" w:rsidRDefault="005E3FCE" w:rsidP="005E3FCE">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_Ref136784802 \w \h </w:instrText>
      </w:r>
      <w:r>
        <w:rPr>
          <w:rStyle w:val="Hyperlink"/>
          <w:color w:val="auto"/>
        </w:rPr>
      </w:r>
      <w:r>
        <w:rPr>
          <w:rStyle w:val="Hyperlink"/>
          <w:color w:val="auto"/>
        </w:rPr>
        <w:fldChar w:fldCharType="separate"/>
      </w:r>
      <w:r w:rsidR="00EB1FEA">
        <w:rPr>
          <w:rStyle w:val="Hyperlink"/>
          <w:color w:val="auto"/>
        </w:rPr>
        <w:t>9.2</w:t>
      </w:r>
      <w:r>
        <w:rPr>
          <w:rStyle w:val="Hyperlink"/>
          <w:color w:val="auto"/>
        </w:rPr>
        <w:fldChar w:fldCharType="end"/>
      </w:r>
      <w:r>
        <w:t xml:space="preserve">; </w:t>
      </w:r>
    </w:p>
    <w:p w14:paraId="5EC7D7F8" w14:textId="51B9B094" w:rsidR="005E3FCE" w:rsidRDefault="005E3FCE" w:rsidP="005E3FCE">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_Ref136784802 \w \h </w:instrText>
      </w:r>
      <w:r>
        <w:rPr>
          <w:rStyle w:val="Hyperlink"/>
          <w:color w:val="auto"/>
        </w:rPr>
      </w:r>
      <w:r>
        <w:rPr>
          <w:rStyle w:val="Hyperlink"/>
          <w:color w:val="auto"/>
        </w:rPr>
        <w:fldChar w:fldCharType="separate"/>
      </w:r>
      <w:r w:rsidR="00EB1FEA">
        <w:rPr>
          <w:rStyle w:val="Hyperlink"/>
          <w:color w:val="auto"/>
        </w:rPr>
        <w:t>9.2</w:t>
      </w:r>
      <w:r>
        <w:rPr>
          <w:rStyle w:val="Hyperlink"/>
          <w:color w:val="auto"/>
        </w:rPr>
        <w:fldChar w:fldCharType="end"/>
      </w:r>
      <w:r>
        <w:rPr>
          <w:rStyle w:val="Hyperlink"/>
          <w:color w:val="auto"/>
        </w:rPr>
        <w:t xml:space="preserve">; </w:t>
      </w:r>
    </w:p>
    <w:p w14:paraId="33B53689" w14:textId="62597BC9" w:rsidR="005E3FCE" w:rsidRDefault="005E3FCE" w:rsidP="005E3FCE">
      <w:pPr>
        <w:pStyle w:val="DefenceDefinitionNum"/>
      </w:pPr>
      <w:r>
        <w:rPr>
          <w:rStyle w:val="Hyperlink"/>
          <w:color w:val="auto"/>
        </w:rPr>
        <w:t xml:space="preserve">the procedure for ensuring </w:t>
      </w:r>
      <w:r w:rsidR="00EB1FEA">
        <w:rPr>
          <w:rStyle w:val="Hyperlink"/>
          <w:color w:val="auto"/>
        </w:rPr>
        <w:t>sub</w:t>
      </w:r>
      <w:r>
        <w:rPr>
          <w:rStyle w:val="Hyperlink"/>
          <w:color w:val="auto"/>
        </w:rPr>
        <w:t xml:space="preserve">subcontractor compliance with the </w:t>
      </w:r>
      <w:r>
        <w:t>Method of Work Plan for Airfield Activities; and</w:t>
      </w:r>
    </w:p>
    <w:p w14:paraId="49F9FFC2" w14:textId="77777777" w:rsidR="005E3FCE" w:rsidRDefault="005E3FCE" w:rsidP="005E3FCE">
      <w:pPr>
        <w:pStyle w:val="DefenceDefinitionNum"/>
      </w:pPr>
      <w:r>
        <w:t>any other matters required by the:</w:t>
      </w:r>
    </w:p>
    <w:p w14:paraId="16D59517" w14:textId="3EC44AEB" w:rsidR="005E3FCE" w:rsidRDefault="005E3FCE" w:rsidP="005E3FCE">
      <w:pPr>
        <w:pStyle w:val="DefenceDefinitionNum2"/>
      </w:pPr>
      <w:r>
        <w:t xml:space="preserve">Subcontract; or </w:t>
      </w:r>
    </w:p>
    <w:p w14:paraId="1AC53E24" w14:textId="74F01AA6" w:rsidR="005E3FCE" w:rsidRDefault="00D51057" w:rsidP="005E3FCE">
      <w:pPr>
        <w:pStyle w:val="DefenceDefinitionNum2"/>
      </w:pPr>
      <w:r>
        <w:t>Contractor's Representative</w:t>
      </w:r>
      <w:r w:rsidR="005E3FCE">
        <w:t>.</w:t>
      </w:r>
    </w:p>
    <w:p w14:paraId="19B3FB5C" w14:textId="7652B836" w:rsidR="00DA7739" w:rsidRPr="00DE2244" w:rsidRDefault="00DA7739" w:rsidP="00FC597D">
      <w:pPr>
        <w:pStyle w:val="DefenceBoldNormal"/>
      </w:pPr>
      <w:bookmarkStart w:id="376" w:name="MoralRights"/>
      <w:r w:rsidRPr="00DE2244">
        <w:t>Moral Rights</w:t>
      </w:r>
      <w:bookmarkEnd w:id="376"/>
    </w:p>
    <w:p w14:paraId="28BEC1EE" w14:textId="027C19E2" w:rsidR="00DA7739" w:rsidRDefault="00E13EF7" w:rsidP="004209A7">
      <w:pPr>
        <w:pStyle w:val="DefenceDefinition0"/>
        <w:rPr>
          <w:lang w:val="en-US"/>
        </w:rPr>
      </w:pPr>
      <w:r>
        <w:rPr>
          <w:lang w:val="en-US"/>
        </w:rPr>
        <w:t xml:space="preserve">The right of integrity of authorship, </w:t>
      </w:r>
      <w:r w:rsidR="00DA7739">
        <w:rPr>
          <w:lang w:val="en-US"/>
        </w:rPr>
        <w:t xml:space="preserve">the </w:t>
      </w:r>
      <w:r>
        <w:rPr>
          <w:lang w:val="en-US"/>
        </w:rPr>
        <w:t>right of attribution of authorship and the right not to have authorship falsely attributed, as defined in</w:t>
      </w:r>
      <w:r w:rsidRPr="005D2C6B">
        <w:rPr>
          <w:lang w:val="en-US"/>
        </w:rPr>
        <w:t xml:space="preserve"> </w:t>
      </w:r>
      <w:r w:rsidR="00DA7739">
        <w:rPr>
          <w:lang w:val="en-US"/>
        </w:rPr>
        <w:t xml:space="preserve">the </w:t>
      </w:r>
      <w:r w:rsidR="00DA7739">
        <w:rPr>
          <w:i/>
          <w:iCs/>
          <w:lang w:val="en-US"/>
        </w:rPr>
        <w:t xml:space="preserve">Copyright Act </w:t>
      </w:r>
      <w:r w:rsidR="00DA7739" w:rsidRPr="002C4F19">
        <w:rPr>
          <w:i/>
          <w:iCs/>
          <w:lang w:val="en-US"/>
        </w:rPr>
        <w:t>1968</w:t>
      </w:r>
      <w:r w:rsidR="00DA7739">
        <w:rPr>
          <w:i/>
          <w:iCs/>
          <w:lang w:val="en-US"/>
        </w:rPr>
        <w:t xml:space="preserve"> </w:t>
      </w:r>
      <w:r w:rsidR="00DA7739">
        <w:rPr>
          <w:lang w:val="en-US"/>
        </w:rPr>
        <w:t>(Cth).</w:t>
      </w:r>
    </w:p>
    <w:p w14:paraId="586862B4" w14:textId="50D3CBCD" w:rsidR="003B33EB" w:rsidRPr="003B33EB" w:rsidRDefault="003B33EB" w:rsidP="00FC597D">
      <w:pPr>
        <w:pStyle w:val="DefenceBoldNormal"/>
      </w:pPr>
      <w:bookmarkStart w:id="377" w:name="NATA"/>
      <w:r w:rsidRPr="003B33EB">
        <w:t>NATA</w:t>
      </w:r>
      <w:bookmarkEnd w:id="377"/>
    </w:p>
    <w:p w14:paraId="379F861B" w14:textId="77777777" w:rsidR="003B33EB" w:rsidRPr="003B33EB" w:rsidRDefault="003B33EB" w:rsidP="004209A7">
      <w:pPr>
        <w:pStyle w:val="DefenceDefinition0"/>
        <w:rPr>
          <w:lang w:val="en-US"/>
        </w:rPr>
      </w:pPr>
      <w:r w:rsidRPr="003B33EB">
        <w:rPr>
          <w:lang w:val="en-US"/>
        </w:rPr>
        <w:t>National Association of Testing Authorities Australia.</w:t>
      </w:r>
    </w:p>
    <w:p w14:paraId="7DE8972A" w14:textId="7D92C1A9" w:rsidR="00A61853" w:rsidRDefault="00A61853" w:rsidP="00FC597D">
      <w:pPr>
        <w:pStyle w:val="DefenceBoldNormal"/>
      </w:pPr>
      <w:bookmarkStart w:id="378" w:name="NationalConstructionCode"/>
      <w:r>
        <w:t>National Construction Code</w:t>
      </w:r>
      <w:bookmarkEnd w:id="378"/>
    </w:p>
    <w:p w14:paraId="5EFC32E6" w14:textId="1C9F021D" w:rsidR="00A61853" w:rsidRPr="004D27E0" w:rsidRDefault="00165E59" w:rsidP="004209A7">
      <w:pPr>
        <w:pStyle w:val="DefenceDefinition0"/>
      </w:pPr>
      <w:r>
        <w:t xml:space="preserve">The National Construction Code that applies in the State or Territory where the </w:t>
      </w:r>
      <w:r w:rsidR="00A93A24" w:rsidRPr="00777751">
        <w:t>Subcontract Works</w:t>
      </w:r>
      <w:r>
        <w:t xml:space="preserve"> are located, as amended </w:t>
      </w:r>
      <w:r w:rsidR="00E13EF7">
        <w:t xml:space="preserve">or replaced </w:t>
      </w:r>
      <w:r>
        <w:t xml:space="preserve">from time to time, produced and maintained by the Australian Building Codes Board on behalf of the </w:t>
      </w:r>
      <w:r w:rsidRPr="00777751">
        <w:t>Commonwealth</w:t>
      </w:r>
      <w:r>
        <w:t xml:space="preserve"> Government and each State and Territory Government. </w:t>
      </w:r>
    </w:p>
    <w:p w14:paraId="0C397926" w14:textId="1D7AA0B7" w:rsidR="00DA7739" w:rsidRDefault="00DA7739" w:rsidP="00FC597D">
      <w:pPr>
        <w:pStyle w:val="DefenceBoldNormal"/>
      </w:pPr>
      <w:bookmarkStart w:id="379" w:name="NoticeofCompletion"/>
      <w:r w:rsidRPr="00DE2244">
        <w:lastRenderedPageBreak/>
        <w:t>Notice of Completion</w:t>
      </w:r>
      <w:bookmarkEnd w:id="379"/>
    </w:p>
    <w:p w14:paraId="13E9673F" w14:textId="39E53B07" w:rsidR="00DA7739" w:rsidRDefault="0010369C" w:rsidP="004209A7">
      <w:pPr>
        <w:pStyle w:val="DefenceDefinition0"/>
      </w:pPr>
      <w:r>
        <w:t>A</w:t>
      </w:r>
      <w:r w:rsidR="00DA7739">
        <w:t xml:space="preserve"> notice under clause</w:t>
      </w:r>
      <w:r w:rsidR="005247DE">
        <w:t> </w:t>
      </w:r>
      <w:r w:rsidR="00C341B1">
        <w:fldChar w:fldCharType="begin"/>
      </w:r>
      <w:r w:rsidR="00C341B1">
        <w:instrText xml:space="preserve"> REF _Ref72240497 \r \h </w:instrText>
      </w:r>
      <w:r w:rsidR="00E12F3A">
        <w:instrText xml:space="preserve"> \* MERGEFORMAT </w:instrText>
      </w:r>
      <w:r w:rsidR="00C341B1">
        <w:fldChar w:fldCharType="separate"/>
      </w:r>
      <w:r w:rsidR="00EB1FEA">
        <w:t>13.2(b</w:t>
      </w:r>
      <w:proofErr w:type="gramStart"/>
      <w:r w:rsidR="00EB1FEA">
        <w:t>)(</w:t>
      </w:r>
      <w:proofErr w:type="gramEnd"/>
      <w:r w:rsidR="00EB1FEA">
        <w:t>i)</w:t>
      </w:r>
      <w:r w:rsidR="00C341B1">
        <w:fldChar w:fldCharType="end"/>
      </w:r>
      <w:r w:rsidR="00DA7739">
        <w:t xml:space="preserve"> by the </w:t>
      </w:r>
      <w:r w:rsidR="00150580" w:rsidRPr="00777751">
        <w:t>Contractor</w:t>
      </w:r>
      <w:r w:rsidR="00C62F0D" w:rsidRPr="00777751">
        <w:t>’</w:t>
      </w:r>
      <w:r w:rsidR="00150580" w:rsidRPr="00777751">
        <w:t>s Representative</w:t>
      </w:r>
      <w:r w:rsidR="00DA7739">
        <w:t xml:space="preserve"> stating that </w:t>
      </w:r>
      <w:r w:rsidR="00345DF2" w:rsidRPr="00777751">
        <w:t>Completion</w:t>
      </w:r>
      <w:r w:rsidR="00DA7739">
        <w:t xml:space="preserve"> </w:t>
      </w:r>
      <w:r w:rsidR="00AE03EF">
        <w:t xml:space="preserve">of the </w:t>
      </w:r>
      <w:r w:rsidR="00A93A24" w:rsidRPr="00777751">
        <w:t>Subcontract Works</w:t>
      </w:r>
      <w:r w:rsidR="00AE03EF">
        <w:t xml:space="preserve"> or a </w:t>
      </w:r>
      <w:r w:rsidR="00AE03EF" w:rsidRPr="00777751">
        <w:t>Stage</w:t>
      </w:r>
      <w:r w:rsidR="00AE03EF">
        <w:t xml:space="preserve"> </w:t>
      </w:r>
      <w:r w:rsidR="00DA7739">
        <w:t>has been achieved.</w:t>
      </w:r>
    </w:p>
    <w:p w14:paraId="19497442" w14:textId="2421923A" w:rsidR="00DA7739" w:rsidRDefault="00DA7739" w:rsidP="00FC597D">
      <w:pPr>
        <w:pStyle w:val="DefenceBoldNormal"/>
      </w:pPr>
      <w:bookmarkStart w:id="380" w:name="OtherContractor"/>
      <w:r w:rsidRPr="00DE2244">
        <w:t>Other Contractor</w:t>
      </w:r>
      <w:bookmarkEnd w:id="380"/>
    </w:p>
    <w:p w14:paraId="0A975513" w14:textId="64D05E1F" w:rsidR="00782A24" w:rsidRDefault="00DA7739" w:rsidP="00782A24">
      <w:pPr>
        <w:pStyle w:val="DefenceDefinition0"/>
      </w:pPr>
      <w:r>
        <w:t>Any contractor, consultant, artist, tradesperson or other person</w:t>
      </w:r>
      <w:r w:rsidR="00EC0B2D">
        <w:t xml:space="preserve"> (including the </w:t>
      </w:r>
      <w:r w:rsidR="00722FFF">
        <w:t>Regional Base Services</w:t>
      </w:r>
      <w:r w:rsidR="00722FFF" w:rsidRPr="00777751">
        <w:t xml:space="preserve"> </w:t>
      </w:r>
      <w:r w:rsidR="00EC0B2D" w:rsidRPr="00777751">
        <w:t>Contractor</w:t>
      </w:r>
      <w:r w:rsidR="00EC0B2D">
        <w:t xml:space="preserve">) </w:t>
      </w:r>
      <w:r>
        <w:t>engage</w:t>
      </w:r>
      <w:r w:rsidR="004051C4">
        <w:t>d</w:t>
      </w:r>
      <w:r>
        <w:t xml:space="preserve"> to do work other than the </w:t>
      </w:r>
      <w:r w:rsidR="002B035D" w:rsidRPr="00777751">
        <w:t>Subcontractor</w:t>
      </w:r>
      <w:r w:rsidR="002B035D">
        <w:t xml:space="preserve"> </w:t>
      </w:r>
      <w:r>
        <w:t xml:space="preserve">and its </w:t>
      </w:r>
      <w:r w:rsidR="008554B8">
        <w:t>s</w:t>
      </w:r>
      <w:r w:rsidR="00417B9D">
        <w:t>ubsubcontractor</w:t>
      </w:r>
      <w:r>
        <w:t>s.</w:t>
      </w:r>
    </w:p>
    <w:p w14:paraId="71CD379D" w14:textId="55B9E897" w:rsidR="005835CD" w:rsidRPr="00E43F60" w:rsidRDefault="005835CD" w:rsidP="005835CD">
      <w:pPr>
        <w:pStyle w:val="DefenceDefinition0"/>
        <w:rPr>
          <w:b/>
        </w:rPr>
      </w:pPr>
      <w:r w:rsidRPr="00E43F60">
        <w:rPr>
          <w:b/>
        </w:rPr>
        <w:t>Pandemic</w:t>
      </w:r>
    </w:p>
    <w:p w14:paraId="68DB866E" w14:textId="77777777" w:rsidR="005835CD" w:rsidRDefault="005835CD" w:rsidP="005835CD">
      <w:pPr>
        <w:pStyle w:val="DefenceDefinition0"/>
      </w:pPr>
      <w:r>
        <w:t>The disease known as Coronavirus (COVID-19) which was characterised to be a pandemic by the World Health Organisation on 11 March 2020.</w:t>
      </w:r>
    </w:p>
    <w:p w14:paraId="48C128AA" w14:textId="550C362E" w:rsidR="005835CD" w:rsidRPr="00E43F60" w:rsidRDefault="005835CD" w:rsidP="003475F1">
      <w:pPr>
        <w:pStyle w:val="DefenceDefinition0"/>
        <w:keepNext/>
        <w:rPr>
          <w:b/>
        </w:rPr>
      </w:pPr>
      <w:r w:rsidRPr="00E43F60">
        <w:rPr>
          <w:b/>
        </w:rPr>
        <w:t xml:space="preserve">Pandemic </w:t>
      </w:r>
      <w:r w:rsidR="001225DE">
        <w:rPr>
          <w:b/>
        </w:rPr>
        <w:t>Adjustment</w:t>
      </w:r>
      <w:r w:rsidR="001225DE" w:rsidRPr="00E43F60">
        <w:rPr>
          <w:b/>
        </w:rPr>
        <w:t xml:space="preserve"> </w:t>
      </w:r>
      <w:r w:rsidRPr="00E43F60">
        <w:rPr>
          <w:b/>
        </w:rPr>
        <w:t>Event</w:t>
      </w:r>
    </w:p>
    <w:p w14:paraId="7E84B2DF" w14:textId="77777777" w:rsidR="001225DE" w:rsidRPr="00F17155" w:rsidRDefault="001225DE" w:rsidP="003475F1">
      <w:pPr>
        <w:pStyle w:val="DefenceBoldNormal"/>
        <w:rPr>
          <w:i/>
        </w:rPr>
      </w:pPr>
      <w:r>
        <w:rPr>
          <w:b w:val="0"/>
        </w:rPr>
        <w:t xml:space="preserve">Means any of the following events which arise as a direct result of the Pandemic and first occurs after the Award Date: </w:t>
      </w:r>
    </w:p>
    <w:p w14:paraId="43CF0747" w14:textId="77777777" w:rsidR="001225DE" w:rsidRPr="00F17155" w:rsidRDefault="001225DE" w:rsidP="001F2E3D">
      <w:pPr>
        <w:pStyle w:val="DefenceDefinitionNum"/>
        <w:numPr>
          <w:ilvl w:val="1"/>
          <w:numId w:val="18"/>
        </w:numPr>
      </w:pPr>
      <w:r w:rsidRPr="00F17155">
        <w:t>a change in Statutory Requirements (including a change in border requirements or quarantine requirements</w:t>
      </w:r>
      <w:r>
        <w:t>)</w:t>
      </w:r>
      <w:r w:rsidRPr="00F17155">
        <w:t>;</w:t>
      </w:r>
    </w:p>
    <w:p w14:paraId="785708C7" w14:textId="77777777" w:rsidR="001225DE" w:rsidRPr="00F17155" w:rsidRDefault="001225DE" w:rsidP="001F2E3D">
      <w:pPr>
        <w:pStyle w:val="DefenceDefinitionNum"/>
        <w:numPr>
          <w:ilvl w:val="1"/>
          <w:numId w:val="18"/>
        </w:numPr>
      </w:pPr>
      <w:r w:rsidRPr="00F17155">
        <w:t xml:space="preserve">a change in: </w:t>
      </w:r>
    </w:p>
    <w:p w14:paraId="3DF8C044" w14:textId="7D29A345" w:rsidR="001225DE" w:rsidRDefault="001225DE" w:rsidP="001F2E3D">
      <w:pPr>
        <w:pStyle w:val="DefenceDefinitionNum2"/>
        <w:numPr>
          <w:ilvl w:val="2"/>
          <w:numId w:val="18"/>
        </w:numPr>
      </w:pPr>
      <w:r w:rsidRPr="00F17155">
        <w:t xml:space="preserve">the </w:t>
      </w:r>
      <w:r>
        <w:t xml:space="preserve">availability of </w:t>
      </w:r>
      <w:r w:rsidRPr="002819FB">
        <w:t>local</w:t>
      </w:r>
      <w:r>
        <w:t xml:space="preserve"> </w:t>
      </w:r>
      <w:r w:rsidRPr="00F17155">
        <w:t xml:space="preserve">labour required for the </w:t>
      </w:r>
      <w:r w:rsidR="00A366FC">
        <w:t xml:space="preserve">Subcontract </w:t>
      </w:r>
      <w:r w:rsidRPr="00F17155">
        <w:t xml:space="preserve">Works; </w:t>
      </w:r>
      <w:r>
        <w:t>or</w:t>
      </w:r>
    </w:p>
    <w:p w14:paraId="0AF4C1DB" w14:textId="77777777" w:rsidR="001225DE" w:rsidRPr="00D009FE" w:rsidRDefault="001225DE" w:rsidP="001F2E3D">
      <w:pPr>
        <w:pStyle w:val="DefenceDefinitionNum2"/>
        <w:numPr>
          <w:ilvl w:val="2"/>
          <w:numId w:val="18"/>
        </w:numPr>
      </w:pPr>
      <w:r w:rsidRPr="00D009FE">
        <w:t>the ability to transport unfixed goods and materials to the Site where such unfixed goods and materials are located outside of the State or Territory in which the Site is located;</w:t>
      </w:r>
    </w:p>
    <w:p w14:paraId="6ABD972B" w14:textId="06210099" w:rsidR="001225DE" w:rsidRDefault="001225DE" w:rsidP="001F2E3D">
      <w:pPr>
        <w:pStyle w:val="DefenceDefinitionNum"/>
        <w:numPr>
          <w:ilvl w:val="1"/>
          <w:numId w:val="18"/>
        </w:numPr>
      </w:pPr>
      <w:r>
        <w:t xml:space="preserve">closure (or reopening) of a </w:t>
      </w:r>
      <w:r w:rsidR="003E28AE">
        <w:t>sub</w:t>
      </w:r>
      <w:r>
        <w:t xml:space="preserve">subcontractor's factory, or any other location where subcontracted activities are being carried out, in respect of the supply of goods or materials required for the </w:t>
      </w:r>
      <w:r w:rsidR="00A366FC">
        <w:t xml:space="preserve">Subcontract </w:t>
      </w:r>
      <w:r>
        <w:t>Works; or</w:t>
      </w:r>
    </w:p>
    <w:p w14:paraId="065D37B3" w14:textId="25E11167" w:rsidR="001225DE" w:rsidRPr="00305CBC" w:rsidRDefault="001225DE" w:rsidP="001F2E3D">
      <w:pPr>
        <w:pStyle w:val="DefenceDefinitionNum"/>
        <w:numPr>
          <w:ilvl w:val="1"/>
          <w:numId w:val="18"/>
        </w:numPr>
      </w:pPr>
      <w:r w:rsidRPr="00305CBC">
        <w:t xml:space="preserve">such other events as may be specified in the </w:t>
      </w:r>
      <w:r w:rsidR="000943D3">
        <w:t>Subc</w:t>
      </w:r>
      <w:r w:rsidRPr="00E056BE">
        <w:t>ontract Particulars</w:t>
      </w:r>
      <w:r w:rsidRPr="00305CBC">
        <w:t xml:space="preserve">, </w:t>
      </w:r>
    </w:p>
    <w:p w14:paraId="412E70CB" w14:textId="7F0E1FD5" w:rsidR="001225DE" w:rsidRDefault="001225DE" w:rsidP="001225DE">
      <w:pPr>
        <w:pStyle w:val="DefenceDefinitionNum"/>
        <w:numPr>
          <w:ilvl w:val="0"/>
          <w:numId w:val="0"/>
        </w:numPr>
      </w:pPr>
      <w:r>
        <w:t xml:space="preserve">in each case which impacts the </w:t>
      </w:r>
      <w:r w:rsidR="00A366FC">
        <w:t>performance or progress of the Subc</w:t>
      </w:r>
      <w:r>
        <w:t xml:space="preserve">ontractor's Activities at the Site. </w:t>
      </w:r>
    </w:p>
    <w:p w14:paraId="3B75640A" w14:textId="3AF03C62" w:rsidR="00545FD5" w:rsidRDefault="00545FD5" w:rsidP="00FC597D">
      <w:pPr>
        <w:pStyle w:val="DefenceBoldNormal"/>
      </w:pPr>
      <w:bookmarkStart w:id="381" w:name="PersonalInformation"/>
      <w:r>
        <w:t>Personal Information</w:t>
      </w:r>
      <w:bookmarkEnd w:id="381"/>
    </w:p>
    <w:p w14:paraId="218B9A5E" w14:textId="77777777" w:rsidR="00545FD5" w:rsidRPr="0082624A" w:rsidRDefault="00545FD5" w:rsidP="004209A7">
      <w:pPr>
        <w:pStyle w:val="DefenceDefinition0"/>
        <w:rPr>
          <w:b/>
        </w:rPr>
      </w:pPr>
      <w:r w:rsidRPr="00E61FFF">
        <w:t xml:space="preserve">Has the meaning given in the </w:t>
      </w:r>
      <w:r w:rsidRPr="00777751">
        <w:t>Privacy</w:t>
      </w:r>
      <w:r w:rsidRPr="00777751">
        <w:rPr>
          <w:b/>
        </w:rPr>
        <w:t xml:space="preserve"> </w:t>
      </w:r>
      <w:r w:rsidRPr="00777751">
        <w:t>Act</w:t>
      </w:r>
      <w:r w:rsidRPr="00C04901">
        <w:t>.</w:t>
      </w:r>
    </w:p>
    <w:p w14:paraId="03ADCD9C" w14:textId="5C152B37" w:rsidR="00DA7739" w:rsidRDefault="00DA7739" w:rsidP="00FC597D">
      <w:pPr>
        <w:pStyle w:val="DefenceBoldNormal"/>
      </w:pPr>
      <w:bookmarkStart w:id="382" w:name="PlantEquipmentandWork"/>
      <w:r w:rsidRPr="00DE2244">
        <w:t>Plant, Equipment and Work</w:t>
      </w:r>
      <w:bookmarkEnd w:id="382"/>
    </w:p>
    <w:p w14:paraId="3DB59BC2" w14:textId="77777777" w:rsidR="00DA7739" w:rsidRDefault="00DA7739" w:rsidP="004209A7">
      <w:pPr>
        <w:pStyle w:val="DefenceDefinition0"/>
      </w:pPr>
      <w:r>
        <w:t xml:space="preserve">Those things used, or work undertaken, by the </w:t>
      </w:r>
      <w:r w:rsidR="002B035D" w:rsidRPr="00777751">
        <w:t>Subcontractor</w:t>
      </w:r>
      <w:r w:rsidR="002B035D">
        <w:t xml:space="preserve"> </w:t>
      </w:r>
      <w:r>
        <w:t xml:space="preserve">to construct the </w:t>
      </w:r>
      <w:r w:rsidR="00A93A24" w:rsidRPr="00777751">
        <w:t>Subcontract Works</w:t>
      </w:r>
      <w:r>
        <w:t xml:space="preserve"> but which will not form part of the </w:t>
      </w:r>
      <w:r w:rsidR="00A93A24" w:rsidRPr="00777751">
        <w:t>Subcontract Works</w:t>
      </w:r>
      <w:r>
        <w:t>.</w:t>
      </w:r>
    </w:p>
    <w:p w14:paraId="0271C4E3" w14:textId="1AF522B5" w:rsidR="00FF1CB1" w:rsidRPr="005D2C6B" w:rsidRDefault="00FF1CB1" w:rsidP="00FF1CB1">
      <w:pPr>
        <w:pStyle w:val="DefenceBoldNormal"/>
        <w:keepLines/>
        <w:widowControl w:val="0"/>
      </w:pPr>
      <w:bookmarkStart w:id="383" w:name="PrelimDesignSolu"/>
      <w:r>
        <w:t>Preliminary Design Solution</w:t>
      </w:r>
      <w:bookmarkEnd w:id="383"/>
    </w:p>
    <w:p w14:paraId="619AE1AC" w14:textId="77777777" w:rsidR="00FF1CB1" w:rsidRDefault="00FF1CB1" w:rsidP="00FF1CB1">
      <w:pPr>
        <w:pStyle w:val="DefenceDefinition0"/>
        <w:widowControl w:val="0"/>
      </w:pPr>
      <w:r w:rsidRPr="00C93AB8">
        <w:t>The preliminary design solution (if any)</w:t>
      </w:r>
      <w:r>
        <w:t xml:space="preserve"> specified</w:t>
      </w:r>
      <w:r w:rsidRPr="00C93AB8">
        <w:t xml:space="preserve"> in the </w:t>
      </w:r>
      <w:r w:rsidRPr="00777751">
        <w:t>Subcontract Particulars</w:t>
      </w:r>
      <w:r w:rsidRPr="00C93AB8">
        <w:t>.</w:t>
      </w:r>
      <w:r w:rsidR="001225EB">
        <w:t xml:space="preserve"> </w:t>
      </w:r>
    </w:p>
    <w:p w14:paraId="0DD07FF2" w14:textId="4EB6315D" w:rsidR="00360999" w:rsidRPr="00E61FFF" w:rsidRDefault="00360999" w:rsidP="006B76C6">
      <w:pPr>
        <w:pStyle w:val="DefenceBoldNormal"/>
      </w:pPr>
      <w:bookmarkStart w:id="384" w:name="PrivacyAct"/>
      <w:r w:rsidRPr="00E61FFF">
        <w:t>Privacy Act</w:t>
      </w:r>
      <w:bookmarkEnd w:id="384"/>
    </w:p>
    <w:p w14:paraId="12C92615" w14:textId="77777777" w:rsidR="00360999" w:rsidRDefault="003B33EB" w:rsidP="004209A7">
      <w:pPr>
        <w:pStyle w:val="DefenceDefinition0"/>
      </w:pPr>
      <w:r>
        <w:t>T</w:t>
      </w:r>
      <w:r w:rsidR="00360999" w:rsidRPr="0011307C">
        <w:t xml:space="preserve">he </w:t>
      </w:r>
      <w:r w:rsidR="00360999" w:rsidRPr="00360999">
        <w:rPr>
          <w:i/>
        </w:rPr>
        <w:t xml:space="preserve">Privacy Act </w:t>
      </w:r>
      <w:r w:rsidR="00360999" w:rsidRPr="002C4F19">
        <w:rPr>
          <w:i/>
        </w:rPr>
        <w:t>1988</w:t>
      </w:r>
      <w:r w:rsidR="00360999" w:rsidRPr="0011307C">
        <w:t xml:space="preserve"> (Cth). </w:t>
      </w:r>
    </w:p>
    <w:p w14:paraId="49C6ABD3" w14:textId="42E4F677" w:rsidR="00DA7739" w:rsidRDefault="00DA7739" w:rsidP="00FC597D">
      <w:pPr>
        <w:pStyle w:val="DefenceBoldNormal"/>
      </w:pPr>
      <w:bookmarkStart w:id="385" w:name="ProfessionalIndemnityInsurance"/>
      <w:r w:rsidRPr="00DE2244">
        <w:t>Professional Indemnity Insurance</w:t>
      </w:r>
      <w:bookmarkEnd w:id="385"/>
    </w:p>
    <w:p w14:paraId="65BAA055" w14:textId="77777777" w:rsidR="00545FD5" w:rsidRPr="004F62A8" w:rsidRDefault="00DA7739" w:rsidP="00641AD5">
      <w:pPr>
        <w:pStyle w:val="DefenceDefinition0"/>
        <w:keepNext/>
      </w:pPr>
      <w:r>
        <w:t xml:space="preserve">A policy of insurance to cover claims </w:t>
      </w:r>
      <w:r w:rsidR="00EC0B2D">
        <w:t xml:space="preserve">made against the insured </w:t>
      </w:r>
      <w:r w:rsidR="00545FD5" w:rsidRPr="005C4390">
        <w:t>for</w:t>
      </w:r>
      <w:r w:rsidR="00545FD5" w:rsidRPr="004F62A8">
        <w:t xml:space="preserve">: </w:t>
      </w:r>
    </w:p>
    <w:p w14:paraId="43A5BF2F" w14:textId="77777777" w:rsidR="00545FD5" w:rsidRPr="00960375" w:rsidRDefault="00545FD5" w:rsidP="00960375">
      <w:pPr>
        <w:pStyle w:val="DefenceDefinitionNum"/>
      </w:pPr>
      <w:bookmarkStart w:id="386" w:name="_BPDC_LN_INS_3814"/>
      <w:bookmarkStart w:id="387" w:name="_BPDC_PR_INS_3815"/>
      <w:bookmarkEnd w:id="386"/>
      <w:bookmarkEnd w:id="387"/>
      <w:r w:rsidRPr="00960375">
        <w:t xml:space="preserve">civil liability for breach of professional duty (whether owed in contract or otherwise); and </w:t>
      </w:r>
    </w:p>
    <w:p w14:paraId="48A453E7" w14:textId="77777777" w:rsidR="00545FD5" w:rsidRPr="00960375" w:rsidRDefault="00545FD5" w:rsidP="00960375">
      <w:pPr>
        <w:pStyle w:val="DefenceDefinitionNum"/>
      </w:pPr>
      <w:bookmarkStart w:id="388" w:name="_BPDC_LN_INS_3812"/>
      <w:bookmarkStart w:id="389" w:name="_BPDC_PR_INS_3813"/>
      <w:bookmarkEnd w:id="388"/>
      <w:bookmarkEnd w:id="389"/>
      <w:r w:rsidRPr="00960375">
        <w:t>unintentional breaches of third party intellectual property,</w:t>
      </w:r>
      <w:r w:rsidR="000274BE">
        <w:t xml:space="preserve"> </w:t>
      </w:r>
    </w:p>
    <w:p w14:paraId="633398FC" w14:textId="77777777" w:rsidR="00DA7739" w:rsidRDefault="00DA7739" w:rsidP="004209A7">
      <w:pPr>
        <w:pStyle w:val="DefenceDefinition0"/>
      </w:pPr>
      <w:r>
        <w:lastRenderedPageBreak/>
        <w:t xml:space="preserve">by the </w:t>
      </w:r>
      <w:r w:rsidR="002B035D" w:rsidRPr="00777751">
        <w:t>Subcontractor</w:t>
      </w:r>
      <w:r w:rsidR="002B035D">
        <w:t xml:space="preserve"> </w:t>
      </w:r>
      <w:r>
        <w:t xml:space="preserve">or its </w:t>
      </w:r>
      <w:r w:rsidR="008554B8">
        <w:t>s</w:t>
      </w:r>
      <w:r w:rsidR="00417B9D">
        <w:t>ubsubcontractor</w:t>
      </w:r>
      <w:r>
        <w:t xml:space="preserve">s in carrying out the </w:t>
      </w:r>
      <w:r w:rsidR="005C260D" w:rsidRPr="00777751">
        <w:t>Subcontractor</w:t>
      </w:r>
      <w:r w:rsidR="00C62F0D" w:rsidRPr="00777751">
        <w:t>’</w:t>
      </w:r>
      <w:r w:rsidR="005C260D" w:rsidRPr="00777751">
        <w:t>s Activities</w:t>
      </w:r>
      <w:r>
        <w:t>.</w:t>
      </w:r>
    </w:p>
    <w:p w14:paraId="0E28C5C8" w14:textId="13C9DA59" w:rsidR="00DA7739" w:rsidRPr="00E61FFF" w:rsidRDefault="00DA7739" w:rsidP="00FC597D">
      <w:pPr>
        <w:pStyle w:val="DefenceBoldNormal"/>
      </w:pPr>
      <w:bookmarkStart w:id="390" w:name="ProjectDocuments"/>
      <w:r w:rsidRPr="00E61FFF">
        <w:t>Project Documents</w:t>
      </w:r>
      <w:bookmarkEnd w:id="390"/>
    </w:p>
    <w:p w14:paraId="4D3831AB" w14:textId="0E35DDBC" w:rsidR="00DA7739" w:rsidRPr="00E61FFF" w:rsidRDefault="007F19E3" w:rsidP="00E61FFF">
      <w:pPr>
        <w:pStyle w:val="DefenceDefinition0"/>
        <w:keepNext/>
      </w:pPr>
      <w:r>
        <w:t>Means</w:t>
      </w:r>
      <w:r w:rsidR="00DA7739" w:rsidRPr="00E61FFF">
        <w:t>:</w:t>
      </w:r>
    </w:p>
    <w:p w14:paraId="7FD646CF" w14:textId="33C29A33" w:rsidR="00DA7739" w:rsidRPr="00E61FFF" w:rsidRDefault="00DA7739" w:rsidP="00960375">
      <w:pPr>
        <w:pStyle w:val="DefenceDefinitionNum"/>
      </w:pPr>
      <w:bookmarkStart w:id="391" w:name="_Ref459400822"/>
      <w:r w:rsidRPr="00777751">
        <w:t>Design Documentation</w:t>
      </w:r>
      <w:r w:rsidRPr="00E61FFF">
        <w:t xml:space="preserve"> prepared by the </w:t>
      </w:r>
      <w:r w:rsidR="002B035D" w:rsidRPr="00777751">
        <w:t>Subcontractor</w:t>
      </w:r>
      <w:r w:rsidR="002B035D">
        <w:t xml:space="preserve"> </w:t>
      </w:r>
      <w:r w:rsidRPr="00E61FFF">
        <w:t>under clause</w:t>
      </w:r>
      <w:r w:rsidR="005247DE" w:rsidRPr="00E61FFF">
        <w:t> </w:t>
      </w:r>
      <w:r w:rsidR="005247DE" w:rsidRPr="00E61FFF">
        <w:fldChar w:fldCharType="begin"/>
      </w:r>
      <w:r w:rsidR="005247DE" w:rsidRPr="00E61FFF">
        <w:instrText xml:space="preserve"> REF _Ref71632307 \w \h </w:instrText>
      </w:r>
      <w:r w:rsidR="00E12F3A" w:rsidRPr="00E61FFF">
        <w:instrText xml:space="preserve"> \* MERGEFORMAT </w:instrText>
      </w:r>
      <w:r w:rsidR="005247DE" w:rsidRPr="00E61FFF">
        <w:fldChar w:fldCharType="separate"/>
      </w:r>
      <w:r w:rsidR="00EB1FEA">
        <w:t>6.2</w:t>
      </w:r>
      <w:r w:rsidR="005247DE" w:rsidRPr="00E61FFF">
        <w:fldChar w:fldCharType="end"/>
      </w:r>
      <w:r w:rsidRPr="00E61FFF">
        <w:t>;</w:t>
      </w:r>
      <w:bookmarkEnd w:id="391"/>
    </w:p>
    <w:p w14:paraId="4A730E3E" w14:textId="6326833B" w:rsidR="00DA7739" w:rsidRPr="00E61FFF" w:rsidRDefault="008C6BF3" w:rsidP="00960375">
      <w:pPr>
        <w:pStyle w:val="DefenceDefinitionNum"/>
      </w:pPr>
      <w:r w:rsidRPr="00777751">
        <w:t>Project Plans</w:t>
      </w:r>
      <w:r w:rsidR="00DA7739" w:rsidRPr="00E61FFF">
        <w:t>;</w:t>
      </w:r>
    </w:p>
    <w:p w14:paraId="3AF62E00" w14:textId="77777777" w:rsidR="00DA7739" w:rsidRPr="00E61FFF" w:rsidRDefault="002624C0" w:rsidP="00960375">
      <w:pPr>
        <w:pStyle w:val="DefenceDefinitionNum"/>
      </w:pPr>
      <w:r w:rsidRPr="00777751">
        <w:t>Approvals</w:t>
      </w:r>
      <w:r w:rsidR="00DA7739" w:rsidRPr="00E61FFF">
        <w:t>;</w:t>
      </w:r>
    </w:p>
    <w:p w14:paraId="114F88CD" w14:textId="1849B648" w:rsidR="003232C5" w:rsidRPr="00EA7CE3" w:rsidRDefault="003232C5" w:rsidP="00960375">
      <w:pPr>
        <w:pStyle w:val="DefenceDefinitionNum"/>
      </w:pPr>
      <w:r w:rsidRPr="00777751">
        <w:t>IT Equipment</w:t>
      </w:r>
      <w:r w:rsidR="007F19E3">
        <w:t xml:space="preserve"> to the extent relating to software</w:t>
      </w:r>
      <w:r w:rsidR="0068243E" w:rsidRPr="00EA7CE3">
        <w:t>;</w:t>
      </w:r>
    </w:p>
    <w:p w14:paraId="333FC8EF" w14:textId="30F18101" w:rsidR="00DF5AEF" w:rsidRPr="00EA7CE3" w:rsidRDefault="00DF5AEF" w:rsidP="00960375">
      <w:pPr>
        <w:pStyle w:val="DefenceDefinitionNum"/>
      </w:pPr>
      <w:bookmarkStart w:id="392" w:name="_Ref459400832"/>
      <w:r w:rsidRPr="00EA7CE3">
        <w:t xml:space="preserve">the documents which the </w:t>
      </w:r>
      <w:r w:rsidR="002B035D" w:rsidRPr="00777751">
        <w:t>Subcontractor</w:t>
      </w:r>
      <w:r w:rsidR="002B035D">
        <w:t xml:space="preserve"> </w:t>
      </w:r>
      <w:r w:rsidRPr="00EA7CE3">
        <w:t>is oblige</w:t>
      </w:r>
      <w:r w:rsidR="00AE0AB5" w:rsidRPr="00EA7CE3">
        <w:t>d</w:t>
      </w:r>
      <w:r w:rsidRPr="00EA7CE3">
        <w:t xml:space="preserve"> to maintain under clause </w:t>
      </w:r>
      <w:r w:rsidR="00C417FB" w:rsidRPr="00EA7CE3">
        <w:fldChar w:fldCharType="begin"/>
      </w:r>
      <w:r w:rsidR="00C417FB" w:rsidRPr="00E61FFF">
        <w:instrText xml:space="preserve"> REF _Ref396323425 \r \h </w:instrText>
      </w:r>
      <w:r w:rsidR="00545FD5" w:rsidRPr="00E61FFF">
        <w:instrText xml:space="preserve"> \* MERGEFORMAT </w:instrText>
      </w:r>
      <w:r w:rsidR="00C417FB" w:rsidRPr="00EA7CE3">
        <w:fldChar w:fldCharType="separate"/>
      </w:r>
      <w:r w:rsidR="00EB1FEA">
        <w:t>12.19</w:t>
      </w:r>
      <w:r w:rsidR="00C417FB" w:rsidRPr="00EA7CE3">
        <w:fldChar w:fldCharType="end"/>
      </w:r>
      <w:r w:rsidRPr="00EA7CE3">
        <w:t>;</w:t>
      </w:r>
      <w:bookmarkEnd w:id="392"/>
      <w:r w:rsidR="00AC4381">
        <w:t xml:space="preserve"> and</w:t>
      </w:r>
    </w:p>
    <w:p w14:paraId="6479298A" w14:textId="56CA75AB" w:rsidR="00DA7739" w:rsidRDefault="00DA7739" w:rsidP="00E43F60">
      <w:pPr>
        <w:pStyle w:val="DefenceDefinitionNum"/>
        <w:keepNext/>
      </w:pPr>
      <w:bookmarkStart w:id="393" w:name="_Ref459400856"/>
      <w:r w:rsidRPr="00E7471E">
        <w:t xml:space="preserve">without limiting paragraphs </w:t>
      </w:r>
      <w:r w:rsidR="001E6232">
        <w:fldChar w:fldCharType="begin"/>
      </w:r>
      <w:r w:rsidR="001E6232">
        <w:instrText xml:space="preserve"> REF _Ref459400822 \n \h </w:instrText>
      </w:r>
      <w:r w:rsidR="001E6232">
        <w:fldChar w:fldCharType="separate"/>
      </w:r>
      <w:r w:rsidR="00EB1FEA">
        <w:t>(a)</w:t>
      </w:r>
      <w:r w:rsidR="001E6232">
        <w:fldChar w:fldCharType="end"/>
      </w:r>
      <w:r w:rsidR="00517C41" w:rsidRPr="00692BC1">
        <w:t xml:space="preserve"> </w:t>
      </w:r>
      <w:r w:rsidRPr="00276B04">
        <w:t>-</w:t>
      </w:r>
      <w:r w:rsidR="00517C41" w:rsidRPr="00276B04">
        <w:t xml:space="preserve"> </w:t>
      </w:r>
      <w:r w:rsidR="001E6232">
        <w:fldChar w:fldCharType="begin"/>
      </w:r>
      <w:r w:rsidR="001E6232">
        <w:instrText xml:space="preserve"> REF _Ref459400832 \n \h </w:instrText>
      </w:r>
      <w:r w:rsidR="001E6232">
        <w:fldChar w:fldCharType="separate"/>
      </w:r>
      <w:r w:rsidR="00EB1FEA">
        <w:t>(e)</w:t>
      </w:r>
      <w:r w:rsidR="001E6232">
        <w:fldChar w:fldCharType="end"/>
      </w:r>
      <w:r w:rsidRPr="00E718B0">
        <w:t>, any other</w:t>
      </w:r>
      <w:r w:rsidR="00DC4998">
        <w:t xml:space="preserve">, </w:t>
      </w:r>
      <w:bookmarkEnd w:id="393"/>
      <w:r w:rsidR="00545FD5" w:rsidRPr="007D1FE5">
        <w:t>data</w:t>
      </w:r>
      <w:r w:rsidR="00DC4998">
        <w:t>,</w:t>
      </w:r>
      <w:r w:rsidR="00545FD5" w:rsidRPr="007D1FE5">
        <w:t xml:space="preserve"> documents, drawings, records</w:t>
      </w:r>
      <w:r w:rsidR="007F19E3">
        <w:t>, programs</w:t>
      </w:r>
      <w:r w:rsidR="00545FD5" w:rsidRPr="007D1FE5">
        <w:t xml:space="preserve"> and information (includi</w:t>
      </w:r>
      <w:r w:rsidR="00545FD5" w:rsidRPr="00B937E2">
        <w:t xml:space="preserve">ng </w:t>
      </w:r>
      <w:r w:rsidR="00220C0C" w:rsidRPr="00777751">
        <w:t>Estate Information</w:t>
      </w:r>
      <w:r w:rsidR="007F19E3">
        <w:t xml:space="preserve"> and information relating to the Subcontractor's compliance with the WHS Legislation</w:t>
      </w:r>
      <w:r w:rsidR="00DC4998">
        <w:t>)</w:t>
      </w:r>
      <w:r w:rsidR="00545FD5" w:rsidRPr="00BD23C0">
        <w:t xml:space="preserve"> and</w:t>
      </w:r>
      <w:r w:rsidR="00DC4998">
        <w:t xml:space="preserve"> material</w:t>
      </w:r>
      <w:r>
        <w:t>:</w:t>
      </w:r>
    </w:p>
    <w:p w14:paraId="173B71D8" w14:textId="77777777" w:rsidR="00DA7739" w:rsidRDefault="00DA7739" w:rsidP="00E43F60">
      <w:pPr>
        <w:pStyle w:val="DefenceDefinitionNum2"/>
      </w:pPr>
      <w:r w:rsidRPr="00E4772A">
        <w:t>produced</w:t>
      </w:r>
      <w:r>
        <w:t>; or</w:t>
      </w:r>
    </w:p>
    <w:p w14:paraId="5E8B35B9" w14:textId="0B9A7D7A" w:rsidR="00DA7739" w:rsidRDefault="00DA7739" w:rsidP="00E43F60">
      <w:pPr>
        <w:pStyle w:val="DefenceDefinitionNum2"/>
      </w:pPr>
      <w:r>
        <w:t xml:space="preserve">provided, or required to be provided, to the </w:t>
      </w:r>
      <w:r w:rsidR="00C76C3E" w:rsidRPr="00777751">
        <w:t>Contractor</w:t>
      </w:r>
      <w:r>
        <w:t>,</w:t>
      </w:r>
    </w:p>
    <w:p w14:paraId="1D98D446" w14:textId="7A9577F2" w:rsidR="00DA7739" w:rsidRDefault="00DA7739" w:rsidP="00FC597D">
      <w:pPr>
        <w:pStyle w:val="DefenceIndent"/>
      </w:pPr>
      <w:r>
        <w:t>under, for the purposes of</w:t>
      </w:r>
      <w:r w:rsidR="003B33EB">
        <w:t>, arising out of</w:t>
      </w:r>
      <w:r>
        <w:t xml:space="preserve"> or in connection with the </w:t>
      </w:r>
      <w:r w:rsidR="008F65D9" w:rsidRPr="00777751">
        <w:t>Subcontract</w:t>
      </w:r>
      <w:r>
        <w:t xml:space="preserve">, the </w:t>
      </w:r>
      <w:r w:rsidR="005C260D" w:rsidRPr="00777751">
        <w:t>Subcontractor</w:t>
      </w:r>
      <w:r w:rsidR="00C62F0D" w:rsidRPr="00777751">
        <w:t>’</w:t>
      </w:r>
      <w:r w:rsidR="005C260D" w:rsidRPr="00777751">
        <w:t>s Activities</w:t>
      </w:r>
      <w:r>
        <w:t xml:space="preserve"> or the</w:t>
      </w:r>
      <w:r w:rsidR="00606D4C">
        <w:t xml:space="preserve"> </w:t>
      </w:r>
      <w:r w:rsidR="00A93A24" w:rsidRPr="00777751">
        <w:t>Subcontract Works</w:t>
      </w:r>
      <w:r>
        <w:t xml:space="preserve"> by, for or on behalf of the </w:t>
      </w:r>
      <w:r w:rsidR="002B035D" w:rsidRPr="00777751">
        <w:t>Subcontractor</w:t>
      </w:r>
      <w:r w:rsidR="002B035D">
        <w:t xml:space="preserve"> </w:t>
      </w:r>
      <w:r w:rsidR="00AE0AB5">
        <w:t xml:space="preserve">(including by </w:t>
      </w:r>
      <w:r w:rsidR="00100644">
        <w:t>subs</w:t>
      </w:r>
      <w:r w:rsidR="00AE0AB5">
        <w:t>ubcontractors</w:t>
      </w:r>
      <w:r w:rsidR="00A27066">
        <w:t>)</w:t>
      </w:r>
      <w:r w:rsidR="00DC4998">
        <w:t>.</w:t>
      </w:r>
    </w:p>
    <w:p w14:paraId="232723F8" w14:textId="77777777" w:rsidR="00000AE2" w:rsidRPr="008D2B5F" w:rsidRDefault="00000AE2" w:rsidP="00000AE2">
      <w:pPr>
        <w:pStyle w:val="DefenceBoldNormal"/>
      </w:pPr>
      <w:bookmarkStart w:id="394" w:name="ProjectPlans"/>
      <w:r>
        <w:t>Project Lifecycle and HOTO Plan</w:t>
      </w:r>
    </w:p>
    <w:p w14:paraId="2F9BB072" w14:textId="1A9A5173" w:rsidR="00000AE2" w:rsidRDefault="00000AE2" w:rsidP="00000AE2">
      <w:pPr>
        <w:pStyle w:val="DefenceDefinition0"/>
        <w:keepNext/>
        <w:rPr>
          <w:bCs/>
        </w:rPr>
      </w:pPr>
      <w:r>
        <w:rPr>
          <w:bCs/>
        </w:rPr>
        <w:t xml:space="preserve">The plan </w:t>
      </w:r>
      <w:r>
        <w:t xml:space="preserve">prepared by the </w:t>
      </w:r>
      <w:r w:rsidRPr="00777751">
        <w:rPr>
          <w:szCs w:val="20"/>
        </w:rPr>
        <w:t>Subcontractor</w:t>
      </w:r>
      <w:r>
        <w:t xml:space="preserve"> in accordance with, and for the purposes of, the HOTO Requirements </w:t>
      </w:r>
      <w:r w:rsidRPr="00E61FFF">
        <w:t xml:space="preserve">and finalised under clause </w:t>
      </w:r>
      <w:r>
        <w:fldChar w:fldCharType="begin"/>
      </w:r>
      <w:r>
        <w:instrText xml:space="preserve"> REF _Ref136784802 \w \h </w:instrText>
      </w:r>
      <w:r>
        <w:fldChar w:fldCharType="separate"/>
      </w:r>
      <w:r w:rsidR="00EB1FEA">
        <w:t>9.2</w:t>
      </w:r>
      <w:r>
        <w:fldChar w:fldCharType="end"/>
      </w:r>
      <w:r>
        <w:t>,</w:t>
      </w:r>
      <w:r>
        <w:rPr>
          <w:bCs/>
        </w:rPr>
        <w:t xml:space="preserve"> which must</w:t>
      </w:r>
      <w:r w:rsidR="00575F4F">
        <w:rPr>
          <w:bCs/>
        </w:rPr>
        <w:t xml:space="preserve"> </w:t>
      </w:r>
      <w:r w:rsidR="00575F4F">
        <w:t>not be inconsistent with the Contractor's Project Lifecycle and HOTO Plan and must</w:t>
      </w:r>
      <w:r>
        <w:rPr>
          <w:bCs/>
        </w:rPr>
        <w:t>:</w:t>
      </w:r>
    </w:p>
    <w:p w14:paraId="02CCC69B" w14:textId="77777777" w:rsidR="00000AE2" w:rsidRDefault="00000AE2" w:rsidP="00000AE2">
      <w:pPr>
        <w:pStyle w:val="DefenceDefinitionNum"/>
      </w:pPr>
      <w:r>
        <w:t>be prepared in accordance with the HOTO Plan and Checklist;</w:t>
      </w:r>
    </w:p>
    <w:p w14:paraId="04EBDCD6" w14:textId="77777777" w:rsidR="00000AE2" w:rsidRDefault="00000AE2" w:rsidP="00000AE2">
      <w:pPr>
        <w:pStyle w:val="DefenceDefinitionNum"/>
      </w:pPr>
      <w:r>
        <w:t>meet all applicable HOTO Requirements and Statutory Requirements; and</w:t>
      </w:r>
    </w:p>
    <w:p w14:paraId="6783BDE2" w14:textId="22BE247E" w:rsidR="00000AE2" w:rsidRDefault="00CE37B6" w:rsidP="00000AE2">
      <w:pPr>
        <w:pStyle w:val="DefenceDefinitionNum"/>
      </w:pPr>
      <w:r>
        <w:t xml:space="preserve">include </w:t>
      </w:r>
      <w:r w:rsidR="00000AE2" w:rsidRPr="004F53CA">
        <w:t xml:space="preserve">any </w:t>
      </w:r>
      <w:r w:rsidR="00000AE2" w:rsidRPr="004209A7">
        <w:t>other</w:t>
      </w:r>
      <w:r w:rsidR="00000AE2" w:rsidRPr="004F53CA">
        <w:t xml:space="preserve"> matters required by</w:t>
      </w:r>
      <w:r w:rsidR="007F19E3">
        <w:t xml:space="preserve"> the</w:t>
      </w:r>
      <w:r w:rsidR="00000AE2" w:rsidRPr="004F53CA">
        <w:t>:</w:t>
      </w:r>
      <w:r w:rsidR="00000AE2">
        <w:t xml:space="preserve"> </w:t>
      </w:r>
    </w:p>
    <w:p w14:paraId="44186427" w14:textId="40CC5C2F" w:rsidR="00000AE2" w:rsidRDefault="00000AE2" w:rsidP="001F2E3D">
      <w:pPr>
        <w:pStyle w:val="DefenceDefinitionNum2"/>
        <w:keepNext/>
      </w:pPr>
      <w:r w:rsidRPr="00777751">
        <w:t>Subcontract</w:t>
      </w:r>
      <w:r w:rsidRPr="004C2AA3">
        <w:t>; or</w:t>
      </w:r>
    </w:p>
    <w:p w14:paraId="76C70DA6" w14:textId="7AF93DA5" w:rsidR="00000AE2" w:rsidRDefault="00000AE2" w:rsidP="001F2E3D">
      <w:pPr>
        <w:pStyle w:val="DefenceDefinitionNum2"/>
        <w:keepNext/>
      </w:pPr>
      <w:r w:rsidRPr="00777751">
        <w:t>Contractor’s Representative</w:t>
      </w:r>
      <w:r w:rsidRPr="005276E4">
        <w:t xml:space="preserve">. </w:t>
      </w:r>
    </w:p>
    <w:p w14:paraId="7D13EF4A" w14:textId="0B199F2E" w:rsidR="00DA7739" w:rsidRDefault="00DA7739" w:rsidP="00FC597D">
      <w:pPr>
        <w:pStyle w:val="DefenceBoldNormal"/>
      </w:pPr>
      <w:r w:rsidRPr="00DE2244">
        <w:t>Project Plans</w:t>
      </w:r>
      <w:bookmarkEnd w:id="394"/>
    </w:p>
    <w:p w14:paraId="00CFDE53" w14:textId="77777777" w:rsidR="00625BB3" w:rsidRPr="00625BB3" w:rsidRDefault="00625BB3" w:rsidP="00E61FFF">
      <w:pPr>
        <w:pStyle w:val="DefenceDefinition0"/>
        <w:keepNext/>
      </w:pPr>
      <w:r w:rsidRPr="00625BB3">
        <w:t>The:</w:t>
      </w:r>
    </w:p>
    <w:p w14:paraId="6C26650E" w14:textId="4020AA09" w:rsidR="00625BB3" w:rsidRDefault="00F416E8" w:rsidP="00960375">
      <w:pPr>
        <w:pStyle w:val="DefenceDefinitionNum"/>
      </w:pPr>
      <w:r w:rsidRPr="00777751">
        <w:t xml:space="preserve">Environmental Management </w:t>
      </w:r>
      <w:r w:rsidR="00782A24">
        <w:t xml:space="preserve">and Sustainability </w:t>
      </w:r>
      <w:r w:rsidRPr="00777751">
        <w:t>Plan</w:t>
      </w:r>
      <w:r w:rsidR="00625BB3">
        <w:t>;</w:t>
      </w:r>
    </w:p>
    <w:p w14:paraId="2E64FA9F" w14:textId="4A51EB4D" w:rsidR="00B00F7B" w:rsidRDefault="00B00F7B" w:rsidP="00960375">
      <w:pPr>
        <w:pStyle w:val="DefenceDefinitionNum"/>
      </w:pPr>
      <w:bookmarkStart w:id="395" w:name="_BPDC_LN_INS_3788"/>
      <w:bookmarkStart w:id="396" w:name="_BPDC_PR_INS_3789"/>
      <w:bookmarkEnd w:id="395"/>
      <w:bookmarkEnd w:id="396"/>
      <w:r>
        <w:t>Estate Information Provision Plan;</w:t>
      </w:r>
    </w:p>
    <w:p w14:paraId="7A3B34C9" w14:textId="77777777" w:rsidR="00B00F7B" w:rsidRDefault="00B00F7B" w:rsidP="00B00F7B">
      <w:pPr>
        <w:pStyle w:val="DefenceDefinitionNum"/>
      </w:pPr>
      <w:r w:rsidRPr="00777751">
        <w:t>Project</w:t>
      </w:r>
      <w:r>
        <w:rPr>
          <w:rStyle w:val="Hyperlink"/>
        </w:rPr>
        <w:t xml:space="preserve"> </w:t>
      </w:r>
      <w:r w:rsidRPr="00A875A1">
        <w:rPr>
          <w:rStyle w:val="Hyperlink"/>
          <w:color w:val="auto"/>
        </w:rPr>
        <w:t>Lifecycle and HOTO Plan</w:t>
      </w:r>
      <w:r w:rsidRPr="00A875A1">
        <w:t>;</w:t>
      </w:r>
    </w:p>
    <w:p w14:paraId="46AD9C7F" w14:textId="2F553BBD" w:rsidR="00360999" w:rsidRPr="00EE230E" w:rsidRDefault="00360999" w:rsidP="00960375">
      <w:pPr>
        <w:pStyle w:val="DefenceDefinitionNum"/>
      </w:pPr>
      <w:r w:rsidRPr="00777751">
        <w:t>Quality Plan</w:t>
      </w:r>
      <w:r w:rsidRPr="00EE230E">
        <w:t>;</w:t>
      </w:r>
    </w:p>
    <w:p w14:paraId="0D5982D1" w14:textId="77777777" w:rsidR="00625BB3" w:rsidRDefault="00B04ECD" w:rsidP="00960375">
      <w:pPr>
        <w:pStyle w:val="DefenceDefinitionNum"/>
      </w:pPr>
      <w:r w:rsidRPr="00777751">
        <w:t>Site Management Plan</w:t>
      </w:r>
      <w:r w:rsidR="00625BB3">
        <w:t xml:space="preserve">; </w:t>
      </w:r>
    </w:p>
    <w:p w14:paraId="07326AF0" w14:textId="49656D8D" w:rsidR="005E3FCE" w:rsidRDefault="008948ED" w:rsidP="005E3FCE">
      <w:pPr>
        <w:pStyle w:val="DefenceDefinitionNum"/>
      </w:pPr>
      <w:r w:rsidRPr="00777751">
        <w:t>Work Health and Safety Plan</w:t>
      </w:r>
      <w:r w:rsidR="001D4D59" w:rsidRPr="005365C5">
        <w:t>;</w:t>
      </w:r>
      <w:r w:rsidR="00EE12EC">
        <w:t xml:space="preserve"> </w:t>
      </w:r>
    </w:p>
    <w:p w14:paraId="0F80F675" w14:textId="0079477D" w:rsidR="001D4D59" w:rsidRPr="005365C5" w:rsidRDefault="005E3FCE" w:rsidP="005E3FCE">
      <w:pPr>
        <w:pStyle w:val="DefenceDefinitionNum"/>
      </w:pPr>
      <w:r>
        <w:t xml:space="preserve">if clause </w:t>
      </w:r>
      <w:r w:rsidR="00EB1FEA">
        <w:fldChar w:fldCharType="begin"/>
      </w:r>
      <w:r w:rsidR="00EB1FEA">
        <w:instrText xml:space="preserve"> REF _Ref208306698 \w \h </w:instrText>
      </w:r>
      <w:r w:rsidR="00EB1FEA">
        <w:fldChar w:fldCharType="separate"/>
      </w:r>
      <w:r w:rsidR="00EB1FEA">
        <w:t>7.8</w:t>
      </w:r>
      <w:r w:rsidR="00EB1FEA">
        <w:fldChar w:fldCharType="end"/>
      </w:r>
      <w:r>
        <w:t xml:space="preserve"> applies, Method of Work Plan for Airfield Activities; </w:t>
      </w:r>
      <w:r w:rsidR="00EE12EC">
        <w:t>and</w:t>
      </w:r>
    </w:p>
    <w:p w14:paraId="617BA345" w14:textId="71952050" w:rsidR="00A21534" w:rsidRPr="005365C5" w:rsidRDefault="00E7446A" w:rsidP="00960375">
      <w:pPr>
        <w:pStyle w:val="DefenceDefinitionNum"/>
      </w:pPr>
      <w:r w:rsidRPr="005365C5">
        <w:lastRenderedPageBreak/>
        <w:t xml:space="preserve">additional </w:t>
      </w:r>
      <w:r w:rsidR="00DA7739" w:rsidRPr="005365C5">
        <w:t>plans</w:t>
      </w:r>
      <w:r w:rsidR="00BD768D" w:rsidRPr="005365C5">
        <w:t xml:space="preserve"> </w:t>
      </w:r>
      <w:r w:rsidR="00360999" w:rsidRPr="005365C5">
        <w:t>specified</w:t>
      </w:r>
      <w:r w:rsidR="00DA7739" w:rsidRPr="005365C5">
        <w:t xml:space="preserve"> in the </w:t>
      </w:r>
      <w:r w:rsidR="00373C05" w:rsidRPr="00777751">
        <w:t>Subcontract Particulars</w:t>
      </w:r>
      <w:r w:rsidR="00B63EBE">
        <w:t xml:space="preserve"> and finalised by the </w:t>
      </w:r>
      <w:r w:rsidR="00B63EBE" w:rsidRPr="00777751">
        <w:t>Subcontractor</w:t>
      </w:r>
      <w:r w:rsidR="00B63EBE">
        <w:t xml:space="preserve"> under clause </w:t>
      </w:r>
      <w:r w:rsidR="00B63EBE">
        <w:fldChar w:fldCharType="begin"/>
      </w:r>
      <w:r w:rsidR="00B63EBE">
        <w:instrText xml:space="preserve"> REF _Ref184440242 \r \h </w:instrText>
      </w:r>
      <w:r w:rsidR="00B63EBE">
        <w:fldChar w:fldCharType="separate"/>
      </w:r>
      <w:r w:rsidR="00EB1FEA">
        <w:t>9.2(a)(ii)</w:t>
      </w:r>
      <w:r w:rsidR="00B63EBE">
        <w:fldChar w:fldCharType="end"/>
      </w:r>
      <w:r w:rsidR="005365C5">
        <w:t>,</w:t>
      </w:r>
    </w:p>
    <w:p w14:paraId="5F3373D1" w14:textId="504F415D" w:rsidR="00DA7739" w:rsidRDefault="00A21534" w:rsidP="003D1F1E">
      <w:pPr>
        <w:pStyle w:val="DefenceDefinitionNum"/>
        <w:numPr>
          <w:ilvl w:val="0"/>
          <w:numId w:val="0"/>
        </w:numPr>
      </w:pPr>
      <w:proofErr w:type="gramStart"/>
      <w:r w:rsidRPr="005365C5">
        <w:t>as</w:t>
      </w:r>
      <w:proofErr w:type="gramEnd"/>
      <w:r w:rsidRPr="005365C5">
        <w:t xml:space="preserve"> updated or amended under clause </w:t>
      </w:r>
      <w:r w:rsidRPr="005365C5">
        <w:fldChar w:fldCharType="begin"/>
      </w:r>
      <w:r w:rsidRPr="005365C5">
        <w:instrText xml:space="preserve"> REF _Ref136784802 \r \h  \* MERGEFORMAT </w:instrText>
      </w:r>
      <w:r w:rsidRPr="005365C5">
        <w:fldChar w:fldCharType="separate"/>
      </w:r>
      <w:r w:rsidR="00EB1FEA">
        <w:t>9.2</w:t>
      </w:r>
      <w:r w:rsidRPr="005365C5">
        <w:fldChar w:fldCharType="end"/>
      </w:r>
      <w:r w:rsidR="00C20759" w:rsidRPr="005365C5">
        <w:t>.</w:t>
      </w:r>
    </w:p>
    <w:p w14:paraId="53EF0C64" w14:textId="17F7692D" w:rsidR="00DA7739" w:rsidRDefault="00DA7739" w:rsidP="00FC597D">
      <w:pPr>
        <w:pStyle w:val="DefenceBoldNormal"/>
      </w:pPr>
      <w:bookmarkStart w:id="397" w:name="ProvisionalSumWork"/>
      <w:r w:rsidRPr="00DE2244">
        <w:t>Provisional Sum Work</w:t>
      </w:r>
      <w:bookmarkEnd w:id="397"/>
    </w:p>
    <w:p w14:paraId="14BB2EA6" w14:textId="77777777" w:rsidR="00DA7739" w:rsidRDefault="00DA7739" w:rsidP="004209A7">
      <w:pPr>
        <w:pStyle w:val="DefenceDefinition0"/>
      </w:pPr>
      <w:r>
        <w:t xml:space="preserve">The work or goods </w:t>
      </w:r>
      <w:r w:rsidR="00B63EBE">
        <w:t xml:space="preserve">so </w:t>
      </w:r>
      <w:r w:rsidR="00360999">
        <w:t>specified</w:t>
      </w:r>
      <w:r>
        <w:t xml:space="preserve"> in the </w:t>
      </w:r>
      <w:r w:rsidR="00373C05" w:rsidRPr="00777751">
        <w:t>Subcontract Particulars</w:t>
      </w:r>
      <w:r>
        <w:t xml:space="preserve"> for which the sum of money </w:t>
      </w:r>
      <w:r w:rsidR="00360999">
        <w:t>specified</w:t>
      </w:r>
      <w:r>
        <w:t xml:space="preserve"> in the </w:t>
      </w:r>
      <w:r w:rsidR="00373C05" w:rsidRPr="00777751">
        <w:t>Subcontract Particulars</w:t>
      </w:r>
      <w:r>
        <w:t xml:space="preserve"> is included in the </w:t>
      </w:r>
      <w:r w:rsidR="00CF3465" w:rsidRPr="00777751">
        <w:t>Subcontract Price</w:t>
      </w:r>
      <w:r>
        <w:t>.</w:t>
      </w:r>
    </w:p>
    <w:p w14:paraId="6BF9535E" w14:textId="523BE0E8" w:rsidR="00DA7739" w:rsidRDefault="00DA7739" w:rsidP="00FC597D">
      <w:pPr>
        <w:pStyle w:val="DefenceBoldNormal"/>
      </w:pPr>
      <w:bookmarkStart w:id="398" w:name="PublicLiabilityInsurance"/>
      <w:r w:rsidRPr="00DE2244">
        <w:t>Public Liability Insurance</w:t>
      </w:r>
      <w:bookmarkEnd w:id="398"/>
    </w:p>
    <w:p w14:paraId="57003EC6" w14:textId="15643974" w:rsidR="00AA661F" w:rsidRDefault="00AA661F" w:rsidP="00E61FFF">
      <w:pPr>
        <w:pStyle w:val="DefenceDefinition0"/>
        <w:keepNext/>
      </w:pPr>
      <w:r>
        <w:t>A policy of liability insurance covering</w:t>
      </w:r>
      <w:r w:rsidR="007F19E3">
        <w:t xml:space="preserve"> the</w:t>
      </w:r>
      <w:r>
        <w:t>:</w:t>
      </w:r>
    </w:p>
    <w:p w14:paraId="3F75150F" w14:textId="733CDDF1" w:rsidR="00E12F3A" w:rsidRDefault="002B035D" w:rsidP="00641AD5">
      <w:pPr>
        <w:pStyle w:val="DefenceDefinitionNum"/>
      </w:pPr>
      <w:r w:rsidRPr="00777751">
        <w:t>Subcontractor</w:t>
      </w:r>
      <w:r>
        <w:t xml:space="preserve"> </w:t>
      </w:r>
      <w:r w:rsidR="00E12F3A">
        <w:t>and all subsubcontractors for their respective liabilities; and</w:t>
      </w:r>
    </w:p>
    <w:p w14:paraId="09B5C635" w14:textId="011B4C3C" w:rsidR="00E12F3A" w:rsidRPr="00E4772A" w:rsidRDefault="003D30CB" w:rsidP="00E4772A">
      <w:pPr>
        <w:pStyle w:val="DefenceDefinitionNum"/>
      </w:pPr>
      <w:r w:rsidRPr="00777751">
        <w:t>Contractor</w:t>
      </w:r>
      <w:r w:rsidR="00E12F3A" w:rsidRPr="005C4390">
        <w:t xml:space="preserve"> for all </w:t>
      </w:r>
      <w:r w:rsidR="007F19E3">
        <w:t xml:space="preserve">legal </w:t>
      </w:r>
      <w:r w:rsidR="00E12F3A" w:rsidRPr="005C4390">
        <w:t xml:space="preserve">liabilities </w:t>
      </w:r>
      <w:r w:rsidR="003B33EB">
        <w:t>arising out of or</w:t>
      </w:r>
      <w:r w:rsidR="00E12F3A" w:rsidRPr="005C4390">
        <w:t xml:space="preserve"> in </w:t>
      </w:r>
      <w:r w:rsidR="003B33EB">
        <w:t>connection with</w:t>
      </w:r>
      <w:r w:rsidR="00E12F3A" w:rsidRPr="005C4390">
        <w:t xml:space="preserve"> any act, error, omission, negligence or breach of contract by the </w:t>
      </w:r>
      <w:r w:rsidR="002B035D" w:rsidRPr="00777751">
        <w:t>Subcontractor</w:t>
      </w:r>
      <w:r w:rsidR="002B035D">
        <w:t xml:space="preserve"> </w:t>
      </w:r>
      <w:r w:rsidR="00E12F3A" w:rsidRPr="005C4390">
        <w:t xml:space="preserve">(or any </w:t>
      </w:r>
      <w:r w:rsidR="00E12F3A">
        <w:t>sub</w:t>
      </w:r>
      <w:r w:rsidR="00E12F3A" w:rsidRPr="005C4390">
        <w:t>subcontractor</w:t>
      </w:r>
      <w:r w:rsidR="00E12F3A" w:rsidRPr="00E4772A">
        <w:t>),</w:t>
      </w:r>
    </w:p>
    <w:p w14:paraId="1D8185FF" w14:textId="77777777" w:rsidR="00E12F3A" w:rsidRDefault="00AA661F" w:rsidP="004209A7">
      <w:pPr>
        <w:pStyle w:val="DefenceDefinition0"/>
      </w:pPr>
      <w:r>
        <w:t>to third parties and</w:t>
      </w:r>
      <w:r w:rsidR="00E12F3A">
        <w:t xml:space="preserve"> </w:t>
      </w:r>
      <w:r>
        <w:t>to each other</w:t>
      </w:r>
      <w:r w:rsidR="00E12F3A">
        <w:t xml:space="preserve"> </w:t>
      </w:r>
      <w:r>
        <w:t>for loss of</w:t>
      </w:r>
      <w:r w:rsidR="00E12F3A">
        <w:t>, loss of use of</w:t>
      </w:r>
      <w:r>
        <w:t xml:space="preserve"> or damage to property and death of or injury to any person arising out of</w:t>
      </w:r>
      <w:r w:rsidR="00625BB3">
        <w:t xml:space="preserve"> </w:t>
      </w:r>
      <w:r>
        <w:t xml:space="preserve">or in connection with the </w:t>
      </w:r>
      <w:r w:rsidR="005C260D" w:rsidRPr="00777751">
        <w:t>Subcontractor</w:t>
      </w:r>
      <w:r w:rsidR="00C62F0D" w:rsidRPr="00777751">
        <w:t>’</w:t>
      </w:r>
      <w:r w:rsidR="005C260D" w:rsidRPr="00777751">
        <w:t>s Activities</w:t>
      </w:r>
      <w:r w:rsidR="003B33EB">
        <w:t xml:space="preserve"> or the </w:t>
      </w:r>
      <w:r w:rsidR="00A93A24" w:rsidRPr="00777751">
        <w:t>Subcontract Works</w:t>
      </w:r>
      <w:r>
        <w:t>.</w:t>
      </w:r>
      <w:r w:rsidR="000274BE">
        <w:t xml:space="preserve"> </w:t>
      </w:r>
    </w:p>
    <w:p w14:paraId="0CFE3798" w14:textId="77777777" w:rsidR="00DA7739" w:rsidRDefault="00AA661F" w:rsidP="004209A7">
      <w:pPr>
        <w:pStyle w:val="DefenceDefinition0"/>
      </w:pPr>
      <w:r>
        <w:t>This policy is not required to cover liabilities</w:t>
      </w:r>
      <w:r w:rsidR="00E12F3A">
        <w:t xml:space="preserve"> or losses</w:t>
      </w:r>
      <w:r>
        <w:t xml:space="preserve"> insured under </w:t>
      </w:r>
      <w:r w:rsidRPr="00777751">
        <w:t xml:space="preserve">Construction Risks </w:t>
      </w:r>
      <w:r w:rsidR="00625BB3" w:rsidRPr="00777751">
        <w:t>Insurance</w:t>
      </w:r>
      <w:r w:rsidR="00625BB3" w:rsidRPr="00333EFF">
        <w:t xml:space="preserve">, </w:t>
      </w:r>
      <w:r w:rsidR="008948ED" w:rsidRPr="00777751">
        <w:t>Workers Compensation Insurance</w:t>
      </w:r>
      <w:r>
        <w:t xml:space="preserve">, </w:t>
      </w:r>
      <w:r w:rsidRPr="00777751">
        <w:t>Employe</w:t>
      </w:r>
      <w:r w:rsidR="00E12F3A" w:rsidRPr="00777751">
        <w:t>r</w:t>
      </w:r>
      <w:r w:rsidRPr="00777751">
        <w:t>s</w:t>
      </w:r>
      <w:r w:rsidR="00C95C82" w:rsidRPr="00777751">
        <w:t>’</w:t>
      </w:r>
      <w:r w:rsidRPr="00777751">
        <w:t xml:space="preserve"> Liability Insurance</w:t>
      </w:r>
      <w:r>
        <w:t xml:space="preserve">, </w:t>
      </w:r>
      <w:r w:rsidRPr="00777751">
        <w:t>Professional Indemnity Insurance</w:t>
      </w:r>
      <w:r>
        <w:t xml:space="preserve"> or </w:t>
      </w:r>
      <w:r w:rsidRPr="00777751">
        <w:t>Errors and Omissions Insurance</w:t>
      </w:r>
      <w:r w:rsidR="005B756F">
        <w:t xml:space="preserve">. </w:t>
      </w:r>
    </w:p>
    <w:p w14:paraId="0FA77F4A" w14:textId="292A8751" w:rsidR="00AB30B8" w:rsidRPr="009D4313" w:rsidRDefault="00AB30B8" w:rsidP="007D1CA8">
      <w:pPr>
        <w:pStyle w:val="DefenceBoldNormal"/>
        <w:keepNext w:val="0"/>
      </w:pPr>
      <w:bookmarkStart w:id="399" w:name="QualityManager"/>
      <w:r w:rsidRPr="00EE230E">
        <w:t>Quality Manager</w:t>
      </w:r>
      <w:bookmarkEnd w:id="399"/>
    </w:p>
    <w:p w14:paraId="27CAEEC9" w14:textId="7CB95318" w:rsidR="00AB30B8" w:rsidRPr="009D4313" w:rsidRDefault="00AB30B8" w:rsidP="007D1CA8">
      <w:pPr>
        <w:pStyle w:val="DefenceDefinition0"/>
      </w:pPr>
      <w:bookmarkStart w:id="400" w:name="_BPDC_LN_INS_3772"/>
      <w:bookmarkStart w:id="401" w:name="_BPDC_PR_INS_3773"/>
      <w:bookmarkEnd w:id="400"/>
      <w:bookmarkEnd w:id="401"/>
      <w:r w:rsidRPr="00EE230E">
        <w:t xml:space="preserve">The person specified in the </w:t>
      </w:r>
      <w:r w:rsidR="0052074E" w:rsidRPr="00777751">
        <w:t>Subc</w:t>
      </w:r>
      <w:r w:rsidRPr="00777751">
        <w:t>ontract Particulars</w:t>
      </w:r>
      <w:r w:rsidRPr="00EE230E">
        <w:t xml:space="preserve"> or any other person from time to time appointed as the </w:t>
      </w:r>
      <w:r w:rsidRPr="00777751">
        <w:t>Quality Manager</w:t>
      </w:r>
      <w:r w:rsidRPr="00EE230E">
        <w:t xml:space="preserve"> for the </w:t>
      </w:r>
      <w:r w:rsidR="005C260D" w:rsidRPr="00777751">
        <w:t>Subcontractor</w:t>
      </w:r>
      <w:r w:rsidR="00C62F0D" w:rsidRPr="00777751">
        <w:t>’</w:t>
      </w:r>
      <w:r w:rsidR="005C260D" w:rsidRPr="00777751">
        <w:t>s Activities</w:t>
      </w:r>
      <w:r w:rsidRPr="00EE230E">
        <w:t xml:space="preserve"> in accordance with clause </w:t>
      </w:r>
      <w:r w:rsidR="000274BE">
        <w:fldChar w:fldCharType="begin"/>
      </w:r>
      <w:r w:rsidR="000274BE">
        <w:instrText xml:space="preserve"> REF _Ref459031757 \w \h </w:instrText>
      </w:r>
      <w:r w:rsidR="000274BE">
        <w:fldChar w:fldCharType="separate"/>
      </w:r>
      <w:r w:rsidR="00EB1FEA">
        <w:t>3.6</w:t>
      </w:r>
      <w:r w:rsidR="000274BE">
        <w:fldChar w:fldCharType="end"/>
      </w:r>
      <w:r w:rsidRPr="00EE230E">
        <w:t>.</w:t>
      </w:r>
    </w:p>
    <w:p w14:paraId="2F3751A3" w14:textId="3F855CD2" w:rsidR="00AB30B8" w:rsidRPr="009D4313" w:rsidRDefault="00AB30B8" w:rsidP="007D1CA8">
      <w:pPr>
        <w:pStyle w:val="DefenceBoldNormal"/>
        <w:keepNext w:val="0"/>
      </w:pPr>
      <w:bookmarkStart w:id="402" w:name="_BPDC_LN_INS_3770"/>
      <w:bookmarkStart w:id="403" w:name="_BPDC_PR_INS_3771"/>
      <w:bookmarkStart w:id="404" w:name="QualityObjectives"/>
      <w:bookmarkEnd w:id="402"/>
      <w:bookmarkEnd w:id="403"/>
      <w:r w:rsidRPr="00EE230E">
        <w:t>Quality Objectives</w:t>
      </w:r>
      <w:bookmarkEnd w:id="404"/>
    </w:p>
    <w:p w14:paraId="7843B207" w14:textId="77777777" w:rsidR="00AB30B8" w:rsidRPr="009D4313" w:rsidRDefault="005365C5" w:rsidP="007D1CA8">
      <w:pPr>
        <w:pStyle w:val="DefenceDefinition0"/>
      </w:pPr>
      <w:bookmarkStart w:id="405" w:name="_BPDC_LN_INS_3768"/>
      <w:bookmarkStart w:id="406" w:name="_BPDC_PR_INS_3769"/>
      <w:bookmarkEnd w:id="405"/>
      <w:bookmarkEnd w:id="406"/>
      <w:r>
        <w:t>Means</w:t>
      </w:r>
      <w:r w:rsidR="00AB30B8" w:rsidRPr="000575EB">
        <w:t xml:space="preserve"> to:</w:t>
      </w:r>
    </w:p>
    <w:p w14:paraId="5811B240" w14:textId="77777777" w:rsidR="00AB30B8" w:rsidRPr="00220C0C" w:rsidRDefault="00AB30B8" w:rsidP="007D1CA8">
      <w:pPr>
        <w:pStyle w:val="DefenceDefinitionNum"/>
      </w:pPr>
      <w:bookmarkStart w:id="407" w:name="_BPDC_LN_INS_3766"/>
      <w:bookmarkStart w:id="408" w:name="_BPDC_PR_INS_3767"/>
      <w:bookmarkStart w:id="409" w:name="_Ref446070217"/>
      <w:bookmarkEnd w:id="407"/>
      <w:bookmarkEnd w:id="408"/>
      <w:r w:rsidRPr="00960375">
        <w:t>encourage</w:t>
      </w:r>
      <w:r w:rsidRPr="004F6A7F">
        <w:t xml:space="preserve"> best practice quality management through the planning, development, implementation and continuous improvement of quality assurance procedures, systems or frameworks during the </w:t>
      </w:r>
      <w:r w:rsidR="005C260D" w:rsidRPr="00777751">
        <w:t>Subcontractor</w:t>
      </w:r>
      <w:r w:rsidR="00C62F0D" w:rsidRPr="00777751">
        <w:t>’</w:t>
      </w:r>
      <w:r w:rsidR="005C260D" w:rsidRPr="00777751">
        <w:t>s Activities</w:t>
      </w:r>
      <w:r w:rsidRPr="00EE230E">
        <w:t xml:space="preserve"> and the </w:t>
      </w:r>
      <w:r w:rsidR="00A93A24" w:rsidRPr="00777751">
        <w:t>Subcontract Works</w:t>
      </w:r>
      <w:r w:rsidRPr="00EE230E">
        <w:t xml:space="preserve">; </w:t>
      </w:r>
    </w:p>
    <w:p w14:paraId="39F016E5" w14:textId="77777777" w:rsidR="00AB30B8" w:rsidRPr="00220C0C" w:rsidRDefault="00AB30B8" w:rsidP="007D1CA8">
      <w:pPr>
        <w:pStyle w:val="DefenceDefinitionNum"/>
      </w:pPr>
      <w:bookmarkStart w:id="410" w:name="_BPDC_LN_INS_3764"/>
      <w:bookmarkStart w:id="411" w:name="_BPDC_PR_INS_3765"/>
      <w:bookmarkEnd w:id="410"/>
      <w:bookmarkEnd w:id="411"/>
      <w:r w:rsidRPr="00EE230E">
        <w:t xml:space="preserve">prevent and minimise adverse quality impacts during the </w:t>
      </w:r>
      <w:r w:rsidR="005C260D" w:rsidRPr="00777751">
        <w:t>Subcontractor</w:t>
      </w:r>
      <w:r w:rsidR="00C62F0D" w:rsidRPr="00777751">
        <w:t>’</w:t>
      </w:r>
      <w:r w:rsidR="005C260D" w:rsidRPr="00777751">
        <w:t>s Activities</w:t>
      </w:r>
      <w:r w:rsidR="007E6179" w:rsidRPr="00EE230E">
        <w:t xml:space="preserve"> and the </w:t>
      </w:r>
      <w:r w:rsidR="00A93A24" w:rsidRPr="00777751">
        <w:t>Subcontract Works</w:t>
      </w:r>
      <w:r w:rsidRPr="00EE230E">
        <w:rPr>
          <w:rStyle w:val="Hyperlink"/>
        </w:rPr>
        <w:t xml:space="preserve"> </w:t>
      </w:r>
      <w:r w:rsidRPr="00EE4134">
        <w:t>(including</w:t>
      </w:r>
      <w:r w:rsidRPr="00EE230E">
        <w:rPr>
          <w:rStyle w:val="Hyperlink"/>
        </w:rPr>
        <w:t xml:space="preserve"> </w:t>
      </w:r>
      <w:r w:rsidRPr="00777751">
        <w:t>Defects</w:t>
      </w:r>
      <w:r w:rsidRPr="00EE230E">
        <w:t xml:space="preserve"> before, at and after </w:t>
      </w:r>
      <w:r w:rsidRPr="00777751">
        <w:t>Completion</w:t>
      </w:r>
      <w:r w:rsidRPr="00EE230E">
        <w:t xml:space="preserve">); </w:t>
      </w:r>
    </w:p>
    <w:p w14:paraId="4AAB1A45" w14:textId="77777777" w:rsidR="00AB30B8" w:rsidRPr="00220C0C" w:rsidRDefault="00AB30B8" w:rsidP="00960375">
      <w:pPr>
        <w:pStyle w:val="DefenceDefinitionNum"/>
      </w:pPr>
      <w:bookmarkStart w:id="412" w:name="_BPDC_LN_INS_3762"/>
      <w:bookmarkStart w:id="413" w:name="_BPDC_PR_INS_3763"/>
      <w:bookmarkEnd w:id="409"/>
      <w:bookmarkEnd w:id="412"/>
      <w:bookmarkEnd w:id="413"/>
      <w:r w:rsidRPr="00EE230E">
        <w:t xml:space="preserve">optimise the value for money achieved by the </w:t>
      </w:r>
      <w:r w:rsidRPr="00777751">
        <w:t>Commonwealth</w:t>
      </w:r>
      <w:r w:rsidRPr="00EE230E">
        <w:t xml:space="preserve"> </w:t>
      </w:r>
      <w:r w:rsidR="00544868">
        <w:t xml:space="preserve">and the </w:t>
      </w:r>
      <w:r w:rsidR="00544868" w:rsidRPr="00777751">
        <w:t>Contractor</w:t>
      </w:r>
      <w:r w:rsidR="00544868">
        <w:t xml:space="preserve"> </w:t>
      </w:r>
      <w:r w:rsidRPr="00EE230E">
        <w:t xml:space="preserve">in respect of the </w:t>
      </w:r>
      <w:r w:rsidR="005C260D" w:rsidRPr="00777751">
        <w:t>Subcontractor</w:t>
      </w:r>
      <w:r w:rsidR="00C62F0D" w:rsidRPr="00777751">
        <w:t>’</w:t>
      </w:r>
      <w:r w:rsidR="005C260D" w:rsidRPr="00777751">
        <w:t>s Activities</w:t>
      </w:r>
      <w:r w:rsidR="00BD568B" w:rsidRPr="00EE230E">
        <w:t xml:space="preserve"> and the </w:t>
      </w:r>
      <w:r w:rsidR="00A93A24" w:rsidRPr="00777751">
        <w:t>Subcontract Works</w:t>
      </w:r>
      <w:r w:rsidRPr="00EE230E">
        <w:t xml:space="preserve">; and </w:t>
      </w:r>
    </w:p>
    <w:p w14:paraId="211BA30F" w14:textId="77777777" w:rsidR="00AB30B8" w:rsidRPr="00220C0C" w:rsidRDefault="00AB30B8" w:rsidP="00960375">
      <w:pPr>
        <w:pStyle w:val="DefenceDefinitionNum"/>
      </w:pPr>
      <w:bookmarkStart w:id="414" w:name="_BPDC_LN_INS_3760"/>
      <w:bookmarkStart w:id="415" w:name="_BPDC_PR_INS_3761"/>
      <w:bookmarkEnd w:id="414"/>
      <w:bookmarkEnd w:id="415"/>
      <w:r w:rsidRPr="00EE230E">
        <w:t xml:space="preserve">achieve the additional objectives specified in the </w:t>
      </w:r>
      <w:r w:rsidR="00EE230E" w:rsidRPr="00777751">
        <w:t>Subc</w:t>
      </w:r>
      <w:r w:rsidRPr="00777751">
        <w:t>ontract Particulars</w:t>
      </w:r>
      <w:r w:rsidRPr="00EE230E">
        <w:t xml:space="preserve">. </w:t>
      </w:r>
    </w:p>
    <w:p w14:paraId="3C4B2FB2" w14:textId="077152CE" w:rsidR="00AB30B8" w:rsidRPr="009D4313" w:rsidRDefault="00AB30B8" w:rsidP="006B76C6">
      <w:pPr>
        <w:pStyle w:val="DefenceBoldNormal"/>
      </w:pPr>
      <w:bookmarkStart w:id="416" w:name="_BPDC_LN_INS_3758"/>
      <w:bookmarkStart w:id="417" w:name="_BPDC_PR_INS_3759"/>
      <w:bookmarkStart w:id="418" w:name="QualityPlan"/>
      <w:bookmarkEnd w:id="416"/>
      <w:bookmarkEnd w:id="417"/>
      <w:r w:rsidRPr="00EE230E">
        <w:t>Quality Plan</w:t>
      </w:r>
      <w:bookmarkEnd w:id="418"/>
    </w:p>
    <w:p w14:paraId="2B7190D0" w14:textId="15230061" w:rsidR="00AB30B8" w:rsidRPr="009D4313" w:rsidRDefault="00AB30B8" w:rsidP="00641AD5">
      <w:pPr>
        <w:pStyle w:val="DefenceDefinition0"/>
        <w:keepNext/>
      </w:pPr>
      <w:bookmarkStart w:id="419" w:name="_BPDC_LN_INS_3756"/>
      <w:bookmarkStart w:id="420" w:name="_BPDC_PR_INS_3757"/>
      <w:bookmarkEnd w:id="419"/>
      <w:bookmarkEnd w:id="420"/>
      <w:r w:rsidRPr="00325CFA">
        <w:t xml:space="preserve">The </w:t>
      </w:r>
      <w:r w:rsidRPr="00960375">
        <w:t>plan</w:t>
      </w:r>
      <w:r w:rsidRPr="00325CFA">
        <w:t xml:space="preserve"> prepared by the </w:t>
      </w:r>
      <w:r w:rsidR="002B035D" w:rsidRPr="00777751">
        <w:t>Subcontractor</w:t>
      </w:r>
      <w:r w:rsidR="002B035D">
        <w:t xml:space="preserve"> </w:t>
      </w:r>
      <w:r w:rsidRPr="00EE230E">
        <w:t xml:space="preserve">and finalised under clause </w:t>
      </w:r>
      <w:r w:rsidR="000274BE">
        <w:fldChar w:fldCharType="begin"/>
      </w:r>
      <w:r w:rsidR="000274BE">
        <w:instrText xml:space="preserve"> REF _Ref136784802 \w \h </w:instrText>
      </w:r>
      <w:r w:rsidR="000274BE">
        <w:fldChar w:fldCharType="separate"/>
      </w:r>
      <w:r w:rsidR="00EB1FEA">
        <w:t>9.2</w:t>
      </w:r>
      <w:r w:rsidR="000274BE">
        <w:fldChar w:fldCharType="end"/>
      </w:r>
      <w:r w:rsidR="00F6629E">
        <w:t>,</w:t>
      </w:r>
      <w:r w:rsidR="000274BE">
        <w:t xml:space="preserve"> </w:t>
      </w:r>
      <w:r w:rsidRPr="00EE230E">
        <w:t xml:space="preserve">which must set out in adequate detail the </w:t>
      </w:r>
      <w:r w:rsidRPr="00325CFA">
        <w:t xml:space="preserve">procedures the </w:t>
      </w:r>
      <w:r w:rsidR="002B035D" w:rsidRPr="00777751">
        <w:t>Subcontractor</w:t>
      </w:r>
      <w:r w:rsidR="002B035D">
        <w:t xml:space="preserve"> </w:t>
      </w:r>
      <w:r w:rsidRPr="00EE230E">
        <w:t xml:space="preserve">will implement to manage the </w:t>
      </w:r>
      <w:r w:rsidR="005C260D" w:rsidRPr="00777751">
        <w:t>Subcontractor</w:t>
      </w:r>
      <w:r w:rsidR="00C62F0D" w:rsidRPr="00777751">
        <w:t>’</w:t>
      </w:r>
      <w:r w:rsidR="005C260D" w:rsidRPr="00777751">
        <w:t>s Activities</w:t>
      </w:r>
      <w:r w:rsidR="00BD568B">
        <w:t xml:space="preserve"> </w:t>
      </w:r>
      <w:r w:rsidR="00A21534">
        <w:t xml:space="preserve">and the </w:t>
      </w:r>
      <w:r w:rsidR="00A93A24" w:rsidRPr="00777751">
        <w:t>Subcontract Works</w:t>
      </w:r>
      <w:r w:rsidR="00A21534">
        <w:t xml:space="preserve"> </w:t>
      </w:r>
      <w:r w:rsidRPr="00325CFA">
        <w:t xml:space="preserve">from a quality perspective to: </w:t>
      </w:r>
    </w:p>
    <w:p w14:paraId="3ECD4A8A" w14:textId="60D829FC" w:rsidR="00AB30B8" w:rsidRPr="00220C0C" w:rsidRDefault="00AB30B8" w:rsidP="00960375">
      <w:pPr>
        <w:pStyle w:val="DefenceDefinitionNum"/>
      </w:pPr>
      <w:bookmarkStart w:id="421" w:name="_BPDC_LN_INS_3754"/>
      <w:bookmarkStart w:id="422" w:name="_BPDC_PR_INS_3755"/>
      <w:bookmarkEnd w:id="421"/>
      <w:bookmarkEnd w:id="422"/>
      <w:r w:rsidRPr="00220C0C">
        <w:t xml:space="preserve">ensure compliance with the </w:t>
      </w:r>
      <w:r w:rsidR="0071095A" w:rsidRPr="00A875A1">
        <w:rPr>
          <w:color w:val="auto"/>
        </w:rPr>
        <w:t>Smart</w:t>
      </w:r>
      <w:r w:rsidR="0071095A" w:rsidRPr="00A875A1">
        <w:rPr>
          <w:rStyle w:val="Hyperlink"/>
          <w:color w:val="auto"/>
        </w:rPr>
        <w:t xml:space="preserve"> Infrastructure Handbook</w:t>
      </w:r>
      <w:r w:rsidRPr="00220C0C">
        <w:t xml:space="preserve"> and </w:t>
      </w:r>
      <w:r w:rsidRPr="00777751">
        <w:rPr>
          <w:bCs/>
        </w:rPr>
        <w:t>Statutory Requirements</w:t>
      </w:r>
      <w:r w:rsidRPr="00220C0C">
        <w:t xml:space="preserve">; and </w:t>
      </w:r>
    </w:p>
    <w:p w14:paraId="64B154D7" w14:textId="77777777" w:rsidR="00BF7091" w:rsidRPr="00220C0C" w:rsidRDefault="00AB30B8" w:rsidP="001F2E3D">
      <w:pPr>
        <w:pStyle w:val="DefenceDefinitionNum"/>
        <w:numPr>
          <w:ilvl w:val="1"/>
          <w:numId w:val="18"/>
        </w:numPr>
      </w:pPr>
      <w:bookmarkStart w:id="423" w:name="_BPDC_LN_INS_3752"/>
      <w:bookmarkStart w:id="424" w:name="_BPDC_PR_INS_3753"/>
      <w:bookmarkEnd w:id="423"/>
      <w:bookmarkEnd w:id="424"/>
      <w:r w:rsidRPr="00220C0C">
        <w:t xml:space="preserve">maximise the achievement of the </w:t>
      </w:r>
      <w:r w:rsidRPr="00777751">
        <w:t xml:space="preserve">Quality </w:t>
      </w:r>
      <w:r w:rsidR="00FA1A98" w:rsidRPr="00777751">
        <w:t>Objective</w:t>
      </w:r>
      <w:r w:rsidRPr="00777751">
        <w:t>s</w:t>
      </w:r>
      <w:r w:rsidRPr="00220C0C">
        <w:t>.</w:t>
      </w:r>
      <w:r w:rsidR="000274BE">
        <w:t xml:space="preserve"> </w:t>
      </w:r>
    </w:p>
    <w:p w14:paraId="0210AB9A" w14:textId="77777777" w:rsidR="00AB30B8" w:rsidRPr="009D4313" w:rsidRDefault="00AB30B8" w:rsidP="00641AD5">
      <w:pPr>
        <w:pStyle w:val="DefenceNormal"/>
        <w:keepNext/>
      </w:pPr>
      <w:bookmarkStart w:id="425" w:name="_BPDC_LN_INS_3750"/>
      <w:bookmarkStart w:id="426" w:name="_BPDC_PR_INS_3751"/>
      <w:bookmarkEnd w:id="425"/>
      <w:bookmarkEnd w:id="426"/>
      <w:r w:rsidRPr="00251709">
        <w:t xml:space="preserve">The </w:t>
      </w:r>
      <w:r w:rsidRPr="00777751">
        <w:t>Quality Plan</w:t>
      </w:r>
      <w:r w:rsidRPr="00251709">
        <w:t xml:space="preserve"> must </w:t>
      </w:r>
      <w:r w:rsidR="00E1005E">
        <w:t xml:space="preserve">not </w:t>
      </w:r>
      <w:r w:rsidR="00E1005E" w:rsidRPr="00960375">
        <w:t>be</w:t>
      </w:r>
      <w:r w:rsidR="00E1005E">
        <w:t xml:space="preserve"> inconsistent with the </w:t>
      </w:r>
      <w:r w:rsidR="00E1005E" w:rsidRPr="00777751">
        <w:t>Contractor</w:t>
      </w:r>
      <w:r w:rsidR="00C62F0D" w:rsidRPr="00777751">
        <w:t>’</w:t>
      </w:r>
      <w:r w:rsidR="00E1005E" w:rsidRPr="00777751">
        <w:t>s</w:t>
      </w:r>
      <w:r w:rsidR="00C02A8C" w:rsidRPr="00777751">
        <w:t xml:space="preserve"> </w:t>
      </w:r>
      <w:r w:rsidR="00BD568B" w:rsidRPr="00777751">
        <w:t>Quality Plan</w:t>
      </w:r>
      <w:r w:rsidR="00E1005E">
        <w:t xml:space="preserve"> and </w:t>
      </w:r>
      <w:r w:rsidR="001A5E36">
        <w:t xml:space="preserve">must </w:t>
      </w:r>
      <w:r w:rsidRPr="00251709">
        <w:t>address</w:t>
      </w:r>
      <w:r w:rsidR="00E1005E">
        <w:t>,</w:t>
      </w:r>
      <w:r w:rsidRPr="00251709">
        <w:t xml:space="preserve"> a</w:t>
      </w:r>
      <w:r w:rsidR="001A5E36">
        <w:t>t</w:t>
      </w:r>
      <w:r w:rsidRPr="00251709">
        <w:t xml:space="preserve"> a minimum:</w:t>
      </w:r>
    </w:p>
    <w:p w14:paraId="5493F136" w14:textId="77777777" w:rsidR="00AB30B8" w:rsidRPr="00220C0C" w:rsidRDefault="00AB30B8" w:rsidP="001F2E3D">
      <w:pPr>
        <w:pStyle w:val="DefenceDefinitionNum"/>
        <w:numPr>
          <w:ilvl w:val="1"/>
          <w:numId w:val="18"/>
        </w:numPr>
      </w:pPr>
      <w:bookmarkStart w:id="427" w:name="_BPDC_LN_INS_3748"/>
      <w:bookmarkStart w:id="428" w:name="_BPDC_PR_INS_3749"/>
      <w:bookmarkEnd w:id="427"/>
      <w:bookmarkEnd w:id="428"/>
      <w:r w:rsidRPr="00220C0C">
        <w:t xml:space="preserve">all </w:t>
      </w:r>
      <w:r w:rsidRPr="00777751">
        <w:t>Statutory Requirements</w:t>
      </w:r>
      <w:r w:rsidRPr="00220C0C">
        <w:t>;</w:t>
      </w:r>
    </w:p>
    <w:p w14:paraId="4A997C49" w14:textId="77777777" w:rsidR="00AB30B8" w:rsidRPr="00220C0C" w:rsidRDefault="00AB30B8" w:rsidP="001F2E3D">
      <w:pPr>
        <w:pStyle w:val="DefenceDefinitionNum"/>
        <w:numPr>
          <w:ilvl w:val="1"/>
          <w:numId w:val="18"/>
        </w:numPr>
      </w:pPr>
      <w:bookmarkStart w:id="429" w:name="_BPDC_LN_INS_3746"/>
      <w:bookmarkStart w:id="430" w:name="_BPDC_PR_INS_3747"/>
      <w:bookmarkEnd w:id="429"/>
      <w:bookmarkEnd w:id="430"/>
      <w:r w:rsidRPr="00220C0C">
        <w:t xml:space="preserve">all </w:t>
      </w:r>
      <w:r w:rsidR="005A38D9" w:rsidRPr="00777751">
        <w:t>Quality Objectives</w:t>
      </w:r>
      <w:r w:rsidRPr="00220C0C">
        <w:t xml:space="preserve">; </w:t>
      </w:r>
    </w:p>
    <w:p w14:paraId="7D41DAED" w14:textId="77777777" w:rsidR="00AB30B8" w:rsidRPr="00220C0C" w:rsidRDefault="00AB30B8" w:rsidP="001F2E3D">
      <w:pPr>
        <w:pStyle w:val="DefenceDefinitionNum"/>
        <w:numPr>
          <w:ilvl w:val="1"/>
          <w:numId w:val="18"/>
        </w:numPr>
      </w:pPr>
      <w:bookmarkStart w:id="431" w:name="_BPDC_LN_INS_3744"/>
      <w:bookmarkStart w:id="432" w:name="_BPDC_PR_INS_3745"/>
      <w:bookmarkEnd w:id="431"/>
      <w:bookmarkEnd w:id="432"/>
      <w:r w:rsidRPr="000964AA">
        <w:lastRenderedPageBreak/>
        <w:t xml:space="preserve">the </w:t>
      </w:r>
      <w:r w:rsidR="002B035D" w:rsidRPr="00777751">
        <w:t>Subcontractor</w:t>
      </w:r>
      <w:r w:rsidR="00C62F0D">
        <w:t>’</w:t>
      </w:r>
      <w:r w:rsidR="002B035D">
        <w:t>s</w:t>
      </w:r>
      <w:r w:rsidRPr="00325CFA">
        <w:t xml:space="preserve"> quality assurance procedure, system or framework (which may or may not be a certified quality assurance procedure, system or framework);</w:t>
      </w:r>
    </w:p>
    <w:p w14:paraId="6278B134" w14:textId="6F33815B" w:rsidR="00AB30B8" w:rsidRPr="00220C0C" w:rsidRDefault="00AB30B8" w:rsidP="001F2E3D">
      <w:pPr>
        <w:pStyle w:val="DefenceDefinitionNum"/>
        <w:numPr>
          <w:ilvl w:val="1"/>
          <w:numId w:val="18"/>
        </w:numPr>
      </w:pPr>
      <w:bookmarkStart w:id="433" w:name="_BPDC_LN_INS_3742"/>
      <w:bookmarkStart w:id="434" w:name="_BPDC_PR_INS_3743"/>
      <w:bookmarkEnd w:id="433"/>
      <w:bookmarkEnd w:id="434"/>
      <w:r w:rsidRPr="00B32AE2">
        <w:t>the roles and responsibilities</w:t>
      </w:r>
      <w:r w:rsidR="00325CFA">
        <w:t xml:space="preserve"> </w:t>
      </w:r>
      <w:r w:rsidRPr="00B32AE2">
        <w:t xml:space="preserve">of all </w:t>
      </w:r>
      <w:r w:rsidR="002B035D" w:rsidRPr="00777751">
        <w:t>Subcontractor</w:t>
      </w:r>
      <w:r w:rsidR="002B035D">
        <w:t xml:space="preserve"> </w:t>
      </w:r>
      <w:r w:rsidRPr="00B32AE2">
        <w:t xml:space="preserve">and </w:t>
      </w:r>
      <w:r w:rsidR="00212809">
        <w:t>sub</w:t>
      </w:r>
      <w:r w:rsidRPr="00B32AE2">
        <w:t xml:space="preserve">subcontractor personnel (including the </w:t>
      </w:r>
      <w:r w:rsidRPr="00777751">
        <w:t>Quality Manager</w:t>
      </w:r>
      <w:r w:rsidRPr="000575EB">
        <w:t xml:space="preserve"> and the </w:t>
      </w:r>
      <w:r w:rsidR="00DF6AF7" w:rsidRPr="00777751">
        <w:t>Subcontractor</w:t>
      </w:r>
      <w:r w:rsidR="00DF6AF7">
        <w:t>’s</w:t>
      </w:r>
      <w:r w:rsidR="006061C0">
        <w:t xml:space="preserve"> key people under clause </w:t>
      </w:r>
      <w:r w:rsidR="000274BE">
        <w:fldChar w:fldCharType="begin"/>
      </w:r>
      <w:r w:rsidR="000274BE">
        <w:instrText xml:space="preserve"> REF _Ref71641743 \w \h </w:instrText>
      </w:r>
      <w:r w:rsidR="000274BE">
        <w:fldChar w:fldCharType="separate"/>
      </w:r>
      <w:r w:rsidR="00EB1FEA">
        <w:t>3.6(a)</w:t>
      </w:r>
      <w:r w:rsidR="000274BE">
        <w:fldChar w:fldCharType="end"/>
      </w:r>
      <w:r w:rsidRPr="000575EB">
        <w:t xml:space="preserve">) regarding quality; </w:t>
      </w:r>
    </w:p>
    <w:p w14:paraId="4B330283" w14:textId="03DE3189" w:rsidR="00AB30B8" w:rsidRPr="00220C0C" w:rsidRDefault="00AB30B8" w:rsidP="001F2E3D">
      <w:pPr>
        <w:pStyle w:val="DefenceDefinitionNum"/>
        <w:numPr>
          <w:ilvl w:val="1"/>
          <w:numId w:val="18"/>
        </w:numPr>
      </w:pPr>
      <w:bookmarkStart w:id="435" w:name="_BPDC_LN_INS_3740"/>
      <w:bookmarkStart w:id="436" w:name="_BPDC_PR_INS_3741"/>
      <w:bookmarkEnd w:id="435"/>
      <w:bookmarkEnd w:id="436"/>
      <w:r w:rsidRPr="004F6A7F">
        <w:t>the procedure for consultation, co</w:t>
      </w:r>
      <w:r w:rsidR="00E13EF7">
        <w:t>-</w:t>
      </w:r>
      <w:r w:rsidRPr="004F6A7F">
        <w:t>operation and co</w:t>
      </w:r>
      <w:r w:rsidR="00E13EF7">
        <w:t>-</w:t>
      </w:r>
      <w:r w:rsidRPr="004F6A7F">
        <w:t xml:space="preserve">ordination of activities with the </w:t>
      </w:r>
      <w:r w:rsidRPr="00777751">
        <w:t>Commonwealth</w:t>
      </w:r>
      <w:r w:rsidR="00544868">
        <w:t xml:space="preserve">, the </w:t>
      </w:r>
      <w:r w:rsidR="00544868" w:rsidRPr="00777751">
        <w:t>MCC Contract Administra</w:t>
      </w:r>
      <w:r w:rsidR="00EA0517" w:rsidRPr="00777751">
        <w:t>t</w:t>
      </w:r>
      <w:r w:rsidR="00544868" w:rsidRPr="00777751">
        <w:t>or</w:t>
      </w:r>
      <w:r w:rsidR="00544868">
        <w:t>,</w:t>
      </w:r>
      <w:r w:rsidRPr="004F6A7F">
        <w:t xml:space="preserve"> </w:t>
      </w:r>
      <w:r w:rsidR="00544868" w:rsidRPr="004F6A7F">
        <w:t xml:space="preserve">the </w:t>
      </w:r>
      <w:r w:rsidR="00544868" w:rsidRPr="00777751">
        <w:t>Contractor</w:t>
      </w:r>
      <w:r w:rsidR="00544868" w:rsidRPr="004F6A7F">
        <w:t>, t</w:t>
      </w:r>
      <w:r w:rsidR="00544868">
        <w:t xml:space="preserve">he </w:t>
      </w:r>
      <w:r w:rsidR="000274BE" w:rsidRPr="00777751">
        <w:t>Contractor</w:t>
      </w:r>
      <w:r w:rsidR="00C62F0D" w:rsidRPr="00777751">
        <w:t>’</w:t>
      </w:r>
      <w:r w:rsidR="000274BE" w:rsidRPr="00777751">
        <w:t>s Representative</w:t>
      </w:r>
      <w:r w:rsidR="00544868" w:rsidRPr="004F6A7F">
        <w:t xml:space="preserve"> </w:t>
      </w:r>
      <w:r w:rsidRPr="004F6A7F">
        <w:t xml:space="preserve">and </w:t>
      </w:r>
      <w:r w:rsidRPr="00777751">
        <w:t>Other Contractor</w:t>
      </w:r>
      <w:r w:rsidR="00EA0517" w:rsidRPr="00777751">
        <w:t>s</w:t>
      </w:r>
      <w:r w:rsidRPr="000575EB">
        <w:t xml:space="preserve"> regarding quality generally during the </w:t>
      </w:r>
      <w:r w:rsidR="005C260D" w:rsidRPr="00777751">
        <w:t>Subcontractor</w:t>
      </w:r>
      <w:r w:rsidR="00C62F0D" w:rsidRPr="00777751">
        <w:t>’</w:t>
      </w:r>
      <w:r w:rsidR="005C260D" w:rsidRPr="00777751">
        <w:t>s Activities</w:t>
      </w:r>
      <w:r w:rsidR="00C5108F" w:rsidRPr="00EE230E">
        <w:t xml:space="preserve"> and the </w:t>
      </w:r>
      <w:r w:rsidR="00A93A24" w:rsidRPr="00777751">
        <w:t>Subcontract Works</w:t>
      </w:r>
      <w:r w:rsidRPr="000575EB">
        <w:t>;</w:t>
      </w:r>
    </w:p>
    <w:p w14:paraId="7EF447A2" w14:textId="77777777" w:rsidR="00AB30B8" w:rsidRPr="00220C0C" w:rsidRDefault="00AB30B8" w:rsidP="001F2E3D">
      <w:pPr>
        <w:pStyle w:val="DefenceDefinitionNum"/>
        <w:numPr>
          <w:ilvl w:val="1"/>
          <w:numId w:val="18"/>
        </w:numPr>
      </w:pPr>
      <w:bookmarkStart w:id="437" w:name="_BPDC_LN_INS_3738"/>
      <w:bookmarkStart w:id="438" w:name="_BPDC_PR_INS_3739"/>
      <w:bookmarkEnd w:id="437"/>
      <w:bookmarkEnd w:id="438"/>
      <w:r w:rsidRPr="000575EB">
        <w:t xml:space="preserve">the training and awareness programmes provided to </w:t>
      </w:r>
      <w:r w:rsidR="002B035D" w:rsidRPr="00777751">
        <w:t>Subcontractor</w:t>
      </w:r>
      <w:r w:rsidR="002B035D">
        <w:t xml:space="preserve"> </w:t>
      </w:r>
      <w:r w:rsidRPr="000575EB">
        <w:t xml:space="preserve">and </w:t>
      </w:r>
      <w:r w:rsidR="000575EB">
        <w:t>sub</w:t>
      </w:r>
      <w:r w:rsidRPr="000575EB">
        <w:t>subcontractor pe</w:t>
      </w:r>
      <w:r w:rsidR="002B56FD">
        <w:t>rsonnel regarding</w:t>
      </w:r>
      <w:r w:rsidRPr="000575EB">
        <w:t xml:space="preserve"> quality;</w:t>
      </w:r>
    </w:p>
    <w:p w14:paraId="7C6D0F34" w14:textId="7AD770C7" w:rsidR="00AB30B8" w:rsidRPr="00220C0C" w:rsidRDefault="00AB30B8" w:rsidP="001F2E3D">
      <w:pPr>
        <w:pStyle w:val="DefenceDefinitionNum"/>
        <w:numPr>
          <w:ilvl w:val="1"/>
          <w:numId w:val="18"/>
        </w:numPr>
      </w:pPr>
      <w:bookmarkStart w:id="439" w:name="_BPDC_LN_INS_3736"/>
      <w:bookmarkStart w:id="440" w:name="_BPDC_PR_INS_3737"/>
      <w:bookmarkEnd w:id="439"/>
      <w:bookmarkEnd w:id="440"/>
      <w:r w:rsidRPr="00EE4134">
        <w:t xml:space="preserve">the procedure for preparing (including tailoring) and finalising the </w:t>
      </w:r>
      <w:r w:rsidRPr="00777751">
        <w:t>Quality Plan</w:t>
      </w:r>
      <w:r w:rsidRPr="004F6A7F">
        <w:t xml:space="preserve"> </w:t>
      </w:r>
      <w:r w:rsidR="00A21534">
        <w:t>under</w:t>
      </w:r>
      <w:r w:rsidRPr="00EE4134">
        <w:t xml:space="preserve"> clause </w:t>
      </w:r>
      <w:r w:rsidR="000274BE">
        <w:fldChar w:fldCharType="begin"/>
      </w:r>
      <w:r w:rsidR="000274BE">
        <w:rPr>
          <w:rStyle w:val="Hyperlink"/>
          <w:color w:val="auto"/>
        </w:rPr>
        <w:instrText xml:space="preserve"> REF _Ref136784802 \w \h </w:instrText>
      </w:r>
      <w:r w:rsidR="000274BE">
        <w:fldChar w:fldCharType="separate"/>
      </w:r>
      <w:r w:rsidR="00EB1FEA">
        <w:rPr>
          <w:rStyle w:val="Hyperlink"/>
          <w:color w:val="auto"/>
        </w:rPr>
        <w:t>9.2</w:t>
      </w:r>
      <w:r w:rsidR="000274BE">
        <w:fldChar w:fldCharType="end"/>
      </w:r>
      <w:r w:rsidRPr="00EE4134">
        <w:t xml:space="preserve"> (including how the</w:t>
      </w:r>
      <w:r w:rsidRPr="000575EB">
        <w:t xml:space="preserve"> </w:t>
      </w:r>
      <w:r w:rsidR="002B035D" w:rsidRPr="00777751">
        <w:t>Subcontractor</w:t>
      </w:r>
      <w:r w:rsidR="002B035D">
        <w:t xml:space="preserve"> </w:t>
      </w:r>
      <w:r w:rsidRPr="00EE4134">
        <w:t xml:space="preserve">will ensure maximum </w:t>
      </w:r>
      <w:r w:rsidRPr="000575EB">
        <w:t xml:space="preserve">consistency between the </w:t>
      </w:r>
      <w:r w:rsidR="002B035D" w:rsidRPr="00777751">
        <w:t>Subcontractor</w:t>
      </w:r>
      <w:r w:rsidR="00C62F0D" w:rsidRPr="00777751">
        <w:t>’</w:t>
      </w:r>
      <w:r w:rsidR="002B035D" w:rsidRPr="00777751">
        <w:t>s</w:t>
      </w:r>
      <w:r w:rsidRPr="000575EB">
        <w:t xml:space="preserve"> quality assurance procedure, system or framework and the </w:t>
      </w:r>
      <w:r w:rsidRPr="00777751">
        <w:t>Quality Plan</w:t>
      </w:r>
      <w:r w:rsidRPr="004F6A7F">
        <w:t xml:space="preserve">); </w:t>
      </w:r>
    </w:p>
    <w:p w14:paraId="7EED39BE" w14:textId="61FF5E81" w:rsidR="00AB30B8" w:rsidRPr="00EE4134" w:rsidRDefault="00AB30B8" w:rsidP="001F2E3D">
      <w:pPr>
        <w:pStyle w:val="DefenceDefinitionNum"/>
        <w:numPr>
          <w:ilvl w:val="1"/>
          <w:numId w:val="18"/>
        </w:numPr>
      </w:pPr>
      <w:bookmarkStart w:id="441" w:name="_BPDC_LN_INS_3734"/>
      <w:bookmarkStart w:id="442" w:name="_BPDC_PR_INS_3735"/>
      <w:bookmarkEnd w:id="441"/>
      <w:bookmarkEnd w:id="442"/>
      <w:r w:rsidRPr="00EE4134">
        <w:t xml:space="preserve">the procedure for regularly reviewing, updating and amending the </w:t>
      </w:r>
      <w:r w:rsidR="00C5108F" w:rsidRPr="00777751">
        <w:t>Quality Plan</w:t>
      </w:r>
      <w:r w:rsidRPr="00EE4134">
        <w:t xml:space="preserve"> </w:t>
      </w:r>
      <w:r w:rsidR="00A21534">
        <w:t>under</w:t>
      </w:r>
      <w:r w:rsidRPr="00EE4134">
        <w:t xml:space="preserve"> clause </w:t>
      </w:r>
      <w:r w:rsidR="000274BE">
        <w:fldChar w:fldCharType="begin"/>
      </w:r>
      <w:r w:rsidR="000274BE">
        <w:rPr>
          <w:rStyle w:val="Hyperlink"/>
          <w:color w:val="auto"/>
        </w:rPr>
        <w:instrText xml:space="preserve"> REF _Ref136784802 \w \h </w:instrText>
      </w:r>
      <w:r w:rsidR="000274BE">
        <w:fldChar w:fldCharType="separate"/>
      </w:r>
      <w:r w:rsidR="00EB1FEA">
        <w:rPr>
          <w:rStyle w:val="Hyperlink"/>
          <w:color w:val="auto"/>
        </w:rPr>
        <w:t>9.2</w:t>
      </w:r>
      <w:r w:rsidR="000274BE">
        <w:fldChar w:fldCharType="end"/>
      </w:r>
      <w:r w:rsidRPr="00EE4134">
        <w:t xml:space="preserve">; </w:t>
      </w:r>
    </w:p>
    <w:p w14:paraId="6DCD37F7" w14:textId="77777777" w:rsidR="00AB30B8" w:rsidRPr="00EE4134" w:rsidRDefault="00AB30B8" w:rsidP="001F2E3D">
      <w:pPr>
        <w:pStyle w:val="DefenceDefinitionNum"/>
        <w:numPr>
          <w:ilvl w:val="1"/>
          <w:numId w:val="18"/>
        </w:numPr>
      </w:pPr>
      <w:bookmarkStart w:id="443" w:name="_BPDC_LN_INS_3732"/>
      <w:bookmarkStart w:id="444" w:name="_BPDC_PR_INS_3733"/>
      <w:bookmarkEnd w:id="443"/>
      <w:bookmarkEnd w:id="444"/>
      <w:r w:rsidRPr="00EE4134">
        <w:t xml:space="preserve">the procedure for ensuring </w:t>
      </w:r>
      <w:r w:rsidR="000575EB" w:rsidRPr="00EE4134">
        <w:t>sub</w:t>
      </w:r>
      <w:r w:rsidRPr="00EE4134">
        <w:t xml:space="preserve">subcontractor compliance with the </w:t>
      </w:r>
      <w:r w:rsidR="00C5108F" w:rsidRPr="00777751">
        <w:t>Quality Plan</w:t>
      </w:r>
      <w:r w:rsidRPr="00EE4134">
        <w:t>;</w:t>
      </w:r>
    </w:p>
    <w:p w14:paraId="74E8E800" w14:textId="77777777" w:rsidR="00AB30B8" w:rsidRPr="00EE4134" w:rsidRDefault="00AB30B8" w:rsidP="001F2E3D">
      <w:pPr>
        <w:pStyle w:val="DefenceDefinitionNum"/>
        <w:keepNext/>
        <w:numPr>
          <w:ilvl w:val="1"/>
          <w:numId w:val="18"/>
        </w:numPr>
      </w:pPr>
      <w:bookmarkStart w:id="445" w:name="_BPDC_LN_INS_3730"/>
      <w:bookmarkStart w:id="446" w:name="_BPDC_PR_INS_3731"/>
      <w:bookmarkEnd w:id="445"/>
      <w:bookmarkEnd w:id="446"/>
      <w:r w:rsidRPr="0098302C">
        <w:t xml:space="preserve">the </w:t>
      </w:r>
      <w:r w:rsidRPr="00EE4134">
        <w:t>procedure</w:t>
      </w:r>
      <w:r w:rsidRPr="0098302C">
        <w:t xml:space="preserve"> for </w:t>
      </w:r>
      <w:r w:rsidRPr="00EE4134">
        <w:t xml:space="preserve">regularly identifying, controlling and monitoring possible and actual </w:t>
      </w:r>
      <w:r w:rsidRPr="00212809">
        <w:t xml:space="preserve">impacts on quality associated with the </w:t>
      </w:r>
      <w:r w:rsidR="005C260D" w:rsidRPr="00777751">
        <w:t>Subcontractor</w:t>
      </w:r>
      <w:r w:rsidR="00C62F0D" w:rsidRPr="00777751">
        <w:t>’</w:t>
      </w:r>
      <w:r w:rsidR="005C260D" w:rsidRPr="00777751">
        <w:t>s Activities</w:t>
      </w:r>
      <w:r w:rsidR="00C5108F" w:rsidRPr="00EE230E">
        <w:t xml:space="preserve"> and the </w:t>
      </w:r>
      <w:r w:rsidR="00A93A24" w:rsidRPr="00777751">
        <w:t>Subcontract Works</w:t>
      </w:r>
      <w:r w:rsidR="006061C0" w:rsidRPr="00EE4134">
        <w:t xml:space="preserve">, including the procedures for </w:t>
      </w:r>
      <w:r w:rsidRPr="00EE4134">
        <w:t xml:space="preserve">recording, reporting, responding to and finalising: </w:t>
      </w:r>
    </w:p>
    <w:p w14:paraId="26195026" w14:textId="77777777" w:rsidR="00AB30B8" w:rsidRPr="00E61FFF" w:rsidRDefault="00AB30B8" w:rsidP="00960375">
      <w:pPr>
        <w:pStyle w:val="DefenceDefinitionNum2"/>
      </w:pPr>
      <w:bookmarkStart w:id="447" w:name="_BPDC_LN_INS_3728"/>
      <w:bookmarkStart w:id="448" w:name="_BPDC_PR_INS_3729"/>
      <w:bookmarkEnd w:id="447"/>
      <w:bookmarkEnd w:id="448"/>
      <w:r w:rsidRPr="00E61FFF">
        <w:t>matters arising</w:t>
      </w:r>
      <w:r w:rsidR="00A21534">
        <w:t xml:space="preserve"> out of or</w:t>
      </w:r>
      <w:r w:rsidRPr="00E61FFF">
        <w:t xml:space="preserve"> in connection with such identification, control and monitoring</w:t>
      </w:r>
      <w:r w:rsidRPr="00503A21">
        <w:t>;</w:t>
      </w:r>
      <w:r w:rsidR="000274BE">
        <w:t xml:space="preserve"> </w:t>
      </w:r>
      <w:r w:rsidRPr="00503A21">
        <w:t xml:space="preserve">and </w:t>
      </w:r>
    </w:p>
    <w:p w14:paraId="342476EE" w14:textId="77777777" w:rsidR="00AB30B8" w:rsidRPr="00E61FFF" w:rsidRDefault="00AB30B8" w:rsidP="00960375">
      <w:pPr>
        <w:pStyle w:val="DefenceDefinitionNum2"/>
      </w:pPr>
      <w:bookmarkStart w:id="449" w:name="_BPDC_LN_INS_3726"/>
      <w:bookmarkStart w:id="450" w:name="_BPDC_PR_INS_3727"/>
      <w:bookmarkEnd w:id="449"/>
      <w:bookmarkEnd w:id="450"/>
      <w:r w:rsidRPr="00503A21">
        <w:t>complaints regarding quality during the</w:t>
      </w:r>
      <w:r w:rsidR="002B56FD">
        <w:t xml:space="preserve"> </w:t>
      </w:r>
      <w:r w:rsidR="005C260D" w:rsidRPr="00777751">
        <w:t>Subcontractor</w:t>
      </w:r>
      <w:r w:rsidR="00C62F0D" w:rsidRPr="00777751">
        <w:t>’</w:t>
      </w:r>
      <w:r w:rsidR="005C260D" w:rsidRPr="00777751">
        <w:t>s Activities</w:t>
      </w:r>
      <w:r w:rsidR="00C5108F" w:rsidRPr="00EE230E">
        <w:t xml:space="preserve"> and the </w:t>
      </w:r>
      <w:r w:rsidR="00A93A24" w:rsidRPr="00777751">
        <w:t>Subcontract Works</w:t>
      </w:r>
      <w:r w:rsidRPr="00E61FFF">
        <w:t xml:space="preserve">; </w:t>
      </w:r>
    </w:p>
    <w:p w14:paraId="75F359FB" w14:textId="5FCF92FB" w:rsidR="00AB30B8" w:rsidRPr="00EE4134" w:rsidRDefault="00AB30B8" w:rsidP="001F2E3D">
      <w:pPr>
        <w:pStyle w:val="DefenceDefinitionNum"/>
        <w:keepNext/>
        <w:numPr>
          <w:ilvl w:val="1"/>
          <w:numId w:val="18"/>
        </w:numPr>
      </w:pPr>
      <w:bookmarkStart w:id="451" w:name="_BPDC_LN_INS_3724"/>
      <w:bookmarkStart w:id="452" w:name="_BPDC_PR_INS_3725"/>
      <w:bookmarkEnd w:id="451"/>
      <w:bookmarkEnd w:id="452"/>
      <w:r w:rsidRPr="00EE4134">
        <w:t xml:space="preserve">the procedure for regular auditing or other monitoring of </w:t>
      </w:r>
      <w:r w:rsidR="002B035D" w:rsidRPr="00777751">
        <w:t>Subcontractor</w:t>
      </w:r>
      <w:r w:rsidR="002B035D">
        <w:t xml:space="preserve"> </w:t>
      </w:r>
      <w:r w:rsidRPr="00503A21">
        <w:t xml:space="preserve">and </w:t>
      </w:r>
      <w:r w:rsidR="00212809" w:rsidRPr="00E61FFF">
        <w:t>sub</w:t>
      </w:r>
      <w:r w:rsidRPr="00503A21">
        <w:t>subcontractor</w:t>
      </w:r>
      <w:r w:rsidRPr="00EE4134">
        <w:t xml:space="preserve"> compliance with the </w:t>
      </w:r>
      <w:r w:rsidR="00C5108F" w:rsidRPr="00777751">
        <w:t>Quality Plan</w:t>
      </w:r>
      <w:r w:rsidRPr="00EE4134">
        <w:t xml:space="preserve">, including the procedures for recording, reporting, responding to and finalising: </w:t>
      </w:r>
    </w:p>
    <w:p w14:paraId="13CFE401" w14:textId="77777777" w:rsidR="00AB30B8" w:rsidRPr="00E61FFF" w:rsidRDefault="00AB30B8" w:rsidP="001F2E3D">
      <w:pPr>
        <w:pStyle w:val="DefenceDefinitionNum2"/>
        <w:numPr>
          <w:ilvl w:val="2"/>
          <w:numId w:val="15"/>
        </w:numPr>
      </w:pPr>
      <w:bookmarkStart w:id="453" w:name="_BPDC_LN_INS_3722"/>
      <w:bookmarkStart w:id="454" w:name="_BPDC_PR_INS_3723"/>
      <w:bookmarkEnd w:id="453"/>
      <w:bookmarkEnd w:id="454"/>
      <w:r w:rsidRPr="00E61FFF">
        <w:t>matters arising</w:t>
      </w:r>
      <w:r w:rsidR="00A21534">
        <w:t xml:space="preserve"> out of or</w:t>
      </w:r>
      <w:r w:rsidRPr="00E61FFF">
        <w:t xml:space="preserve"> in connection with such audits or other monitoring; and </w:t>
      </w:r>
    </w:p>
    <w:p w14:paraId="296AAA8B" w14:textId="77777777" w:rsidR="00AB30B8" w:rsidRPr="00E61FFF" w:rsidRDefault="00AB30B8" w:rsidP="00960375">
      <w:pPr>
        <w:pStyle w:val="DefenceDefinitionNum2"/>
      </w:pPr>
      <w:bookmarkStart w:id="455" w:name="_BPDC_LN_INS_3720"/>
      <w:bookmarkStart w:id="456" w:name="_BPDC_PR_INS_3721"/>
      <w:bookmarkEnd w:id="455"/>
      <w:bookmarkEnd w:id="456"/>
      <w:r w:rsidRPr="00503A21">
        <w:t xml:space="preserve">complaints regarding quality during the </w:t>
      </w:r>
      <w:r w:rsidR="005C260D" w:rsidRPr="00777751">
        <w:t>Subcontractor</w:t>
      </w:r>
      <w:r w:rsidR="00C62F0D" w:rsidRPr="00777751">
        <w:t>’</w:t>
      </w:r>
      <w:r w:rsidR="005C260D" w:rsidRPr="00777751">
        <w:t>s Activities</w:t>
      </w:r>
      <w:r w:rsidR="00C5108F" w:rsidRPr="00EE230E">
        <w:t xml:space="preserve"> and the </w:t>
      </w:r>
      <w:r w:rsidR="00A93A24" w:rsidRPr="00777751">
        <w:t>Subcontract Works</w:t>
      </w:r>
      <w:r w:rsidRPr="00E61FFF">
        <w:t>;</w:t>
      </w:r>
    </w:p>
    <w:p w14:paraId="7C1D6877" w14:textId="77777777" w:rsidR="00AB30B8" w:rsidRPr="00220C0C" w:rsidRDefault="00AB30B8" w:rsidP="001F2E3D">
      <w:pPr>
        <w:pStyle w:val="DefenceDefinitionNum"/>
        <w:numPr>
          <w:ilvl w:val="1"/>
          <w:numId w:val="18"/>
        </w:numPr>
      </w:pPr>
      <w:bookmarkStart w:id="457" w:name="_BPDC_LN_INS_3718"/>
      <w:bookmarkStart w:id="458" w:name="_BPDC_PR_INS_3719"/>
      <w:bookmarkEnd w:id="457"/>
      <w:bookmarkEnd w:id="458"/>
      <w:r w:rsidRPr="00503A21">
        <w:t xml:space="preserve">the additional matters specified in the </w:t>
      </w:r>
      <w:r w:rsidR="00503A21" w:rsidRPr="00777751">
        <w:t>Subc</w:t>
      </w:r>
      <w:r w:rsidRPr="00777751">
        <w:t>ontract Particulars</w:t>
      </w:r>
      <w:r w:rsidRPr="00503A21">
        <w:t xml:space="preserve">; and </w:t>
      </w:r>
    </w:p>
    <w:p w14:paraId="0F3D927F" w14:textId="2F8E9456" w:rsidR="00AB30B8" w:rsidRPr="00220C0C" w:rsidRDefault="00AB30B8" w:rsidP="001F2E3D">
      <w:pPr>
        <w:pStyle w:val="DefenceDefinitionNum"/>
        <w:keepNext/>
        <w:numPr>
          <w:ilvl w:val="1"/>
          <w:numId w:val="18"/>
        </w:numPr>
      </w:pPr>
      <w:bookmarkStart w:id="459" w:name="_BPDC_LN_INS_3716"/>
      <w:bookmarkStart w:id="460" w:name="_BPDC_PR_INS_3717"/>
      <w:bookmarkEnd w:id="459"/>
      <w:bookmarkEnd w:id="460"/>
      <w:r w:rsidRPr="00FC061D">
        <w:t>any other matters required by</w:t>
      </w:r>
      <w:r w:rsidR="007F19E3">
        <w:t xml:space="preserve"> the</w:t>
      </w:r>
      <w:r w:rsidRPr="00FC061D">
        <w:t>:</w:t>
      </w:r>
    </w:p>
    <w:p w14:paraId="4829CFF4" w14:textId="39469507" w:rsidR="00AB30B8" w:rsidRPr="00E61FFF" w:rsidRDefault="00503A21" w:rsidP="001F2E3D">
      <w:pPr>
        <w:pStyle w:val="DefenceDefinitionNum2"/>
        <w:numPr>
          <w:ilvl w:val="2"/>
          <w:numId w:val="16"/>
        </w:numPr>
      </w:pPr>
      <w:bookmarkStart w:id="461" w:name="_BPDC_LN_INS_3714"/>
      <w:bookmarkStart w:id="462" w:name="_BPDC_PR_INS_3715"/>
      <w:bookmarkEnd w:id="461"/>
      <w:bookmarkEnd w:id="462"/>
      <w:r w:rsidRPr="00777751">
        <w:t>Subc</w:t>
      </w:r>
      <w:r w:rsidR="00AB30B8" w:rsidRPr="00777751">
        <w:t>ontract</w:t>
      </w:r>
      <w:r w:rsidR="00AB30B8" w:rsidRPr="00EA0517">
        <w:t xml:space="preserve">; or </w:t>
      </w:r>
    </w:p>
    <w:p w14:paraId="071B97DD" w14:textId="63D01252" w:rsidR="00AB30B8" w:rsidRPr="00E61FFF" w:rsidRDefault="000274BE" w:rsidP="00960375">
      <w:pPr>
        <w:pStyle w:val="DefenceDefinitionNum2"/>
      </w:pPr>
      <w:bookmarkStart w:id="463" w:name="_BPDC_LN_INS_3712"/>
      <w:bookmarkStart w:id="464" w:name="_BPDC_PR_INS_3713"/>
      <w:bookmarkEnd w:id="463"/>
      <w:bookmarkEnd w:id="464"/>
      <w:r w:rsidRPr="00777751">
        <w:t>Contractor</w:t>
      </w:r>
      <w:r w:rsidR="00C62F0D" w:rsidRPr="00777751">
        <w:t>’</w:t>
      </w:r>
      <w:r w:rsidRPr="00777751">
        <w:t>s Representative</w:t>
      </w:r>
      <w:r w:rsidR="00AB30B8" w:rsidRPr="00503A21">
        <w:t>.</w:t>
      </w:r>
    </w:p>
    <w:p w14:paraId="435020CE" w14:textId="77777777" w:rsidR="00722FFF" w:rsidRPr="005D2C6B" w:rsidRDefault="00722FFF" w:rsidP="00722FFF">
      <w:pPr>
        <w:pStyle w:val="DefenceBoldNormal"/>
      </w:pPr>
      <w:bookmarkStart w:id="465" w:name="RelatedBodyCorporate"/>
      <w:r>
        <w:t>Regional Base Services Contractor</w:t>
      </w:r>
    </w:p>
    <w:p w14:paraId="2BF8E7AB" w14:textId="2169FC99" w:rsidR="00722FFF" w:rsidRPr="00962F08" w:rsidRDefault="00722FFF" w:rsidP="00201371">
      <w:pPr>
        <w:pStyle w:val="DefenceDefinition0"/>
        <w:numPr>
          <w:ilvl w:val="0"/>
          <w:numId w:val="18"/>
        </w:numPr>
      </w:pPr>
      <w:r w:rsidRPr="005D2C6B">
        <w:t xml:space="preserve">The person </w:t>
      </w:r>
      <w:r>
        <w:t>specified</w:t>
      </w:r>
      <w:r w:rsidRPr="005D2C6B">
        <w:t xml:space="preserve"> in the </w:t>
      </w:r>
      <w:r w:rsidR="00F45231">
        <w:t>Subc</w:t>
      </w:r>
      <w:r w:rsidRPr="00B644E7">
        <w:t>ontract Particulars</w:t>
      </w:r>
      <w:r w:rsidRPr="005D2C6B">
        <w:t xml:space="preserve"> or any other person </w:t>
      </w:r>
      <w:r w:rsidRPr="00962F08">
        <w:t xml:space="preserve">nominated by the </w:t>
      </w:r>
      <w:bookmarkStart w:id="466" w:name="_Hlk209532391"/>
      <w:r w:rsidR="00962F08" w:rsidRPr="00201371">
        <w:t>Contractor</w:t>
      </w:r>
      <w:r w:rsidR="00962F08">
        <w:t>'s Representative</w:t>
      </w:r>
      <w:r w:rsidRPr="00962F08">
        <w:t xml:space="preserve"> </w:t>
      </w:r>
      <w:bookmarkEnd w:id="466"/>
      <w:r w:rsidRPr="00962F08">
        <w:t>from time to time to replace that person.</w:t>
      </w:r>
      <w:r w:rsidR="0080437E" w:rsidRPr="00962F08">
        <w:t xml:space="preserve"> </w:t>
      </w:r>
    </w:p>
    <w:p w14:paraId="25C4E7CC" w14:textId="1184BAA4" w:rsidR="001B4548" w:rsidRPr="00DE2244" w:rsidRDefault="001B4548" w:rsidP="00FC597D">
      <w:pPr>
        <w:pStyle w:val="DefenceBoldNormal"/>
      </w:pPr>
      <w:r w:rsidRPr="00DE2244">
        <w:t>Related Body Corporate</w:t>
      </w:r>
      <w:bookmarkEnd w:id="465"/>
    </w:p>
    <w:p w14:paraId="0285B753" w14:textId="25BFA00C" w:rsidR="004E1101" w:rsidRDefault="001B4548" w:rsidP="004E1101">
      <w:pPr>
        <w:pStyle w:val="DefenceDefinition0"/>
      </w:pPr>
      <w:r>
        <w:t xml:space="preserve">Has the meaning given to it in </w:t>
      </w:r>
      <w:r w:rsidR="00625185">
        <w:t>s</w:t>
      </w:r>
      <w:r w:rsidR="0031012B">
        <w:t xml:space="preserve">ection 9 of </w:t>
      </w:r>
      <w:r>
        <w:t xml:space="preserve">the </w:t>
      </w:r>
      <w:r>
        <w:rPr>
          <w:i/>
        </w:rPr>
        <w:t xml:space="preserve">Corporations Act </w:t>
      </w:r>
      <w:r w:rsidRPr="002C4F19">
        <w:rPr>
          <w:i/>
        </w:rPr>
        <w:t>2001</w:t>
      </w:r>
      <w:r w:rsidR="0031012B">
        <w:t xml:space="preserve"> (Cth)</w:t>
      </w:r>
      <w:r>
        <w:t>.</w:t>
      </w:r>
    </w:p>
    <w:p w14:paraId="7DFDF522" w14:textId="77777777" w:rsidR="00CA05BB" w:rsidRPr="002C4F19" w:rsidRDefault="00CA05BB" w:rsidP="00CA05BB">
      <w:pPr>
        <w:pStyle w:val="DefenceDefinition0"/>
        <w:rPr>
          <w:b/>
          <w:szCs w:val="20"/>
        </w:rPr>
      </w:pPr>
      <w:bookmarkStart w:id="467" w:name="ScheduleofCollateralDocuments"/>
      <w:r w:rsidRPr="002C4F19">
        <w:rPr>
          <w:b/>
        </w:rPr>
        <w:t>Retention Moneys</w:t>
      </w:r>
    </w:p>
    <w:p w14:paraId="7CE9E2CC" w14:textId="5C8FC126" w:rsidR="00CA05BB" w:rsidRDefault="00CA05BB" w:rsidP="00CA05BB">
      <w:pPr>
        <w:pStyle w:val="DefenceDefinition0"/>
      </w:pPr>
      <w:r>
        <w:t>The moneys retained by the Contractor in accordance with clause</w:t>
      </w:r>
      <w:r w:rsidR="00840A4E">
        <w:t xml:space="preserve"> </w:t>
      </w:r>
      <w:r w:rsidR="00840A4E">
        <w:fldChar w:fldCharType="begin"/>
      </w:r>
      <w:r w:rsidR="00840A4E">
        <w:instrText xml:space="preserve"> REF _Ref285810666 \w \h </w:instrText>
      </w:r>
      <w:r w:rsidR="00840A4E">
        <w:fldChar w:fldCharType="separate"/>
      </w:r>
      <w:r w:rsidR="00EB1FEA">
        <w:t>12.5(a)</w:t>
      </w:r>
      <w:r w:rsidR="00840A4E">
        <w:fldChar w:fldCharType="end"/>
      </w:r>
      <w:r w:rsidR="00840A4E">
        <w:t>.</w:t>
      </w:r>
      <w:r>
        <w:t xml:space="preserve"> </w:t>
      </w:r>
    </w:p>
    <w:p w14:paraId="4E3F5A14" w14:textId="04CB0E22" w:rsidR="00DA7739" w:rsidRPr="002C4F19" w:rsidRDefault="00DA7739" w:rsidP="00E71626">
      <w:pPr>
        <w:pStyle w:val="DefenceDefinition0"/>
        <w:keepNext/>
        <w:rPr>
          <w:b/>
        </w:rPr>
      </w:pPr>
      <w:r w:rsidRPr="002C4F19">
        <w:rPr>
          <w:b/>
        </w:rPr>
        <w:lastRenderedPageBreak/>
        <w:t>Schedule of Collateral Documents</w:t>
      </w:r>
      <w:bookmarkEnd w:id="467"/>
    </w:p>
    <w:p w14:paraId="6F6F8FD3" w14:textId="505851FB" w:rsidR="0031012B" w:rsidRDefault="00DA7739" w:rsidP="00370586">
      <w:pPr>
        <w:pStyle w:val="DefenceDefinition0"/>
        <w:keepNext/>
      </w:pPr>
      <w:r>
        <w:t xml:space="preserve">The schedule of proforma </w:t>
      </w:r>
      <w:r w:rsidR="009523DA">
        <w:t xml:space="preserve">contracts and other </w:t>
      </w:r>
      <w:r>
        <w:t xml:space="preserve">documents applicable to the Defence </w:t>
      </w:r>
      <w:r w:rsidR="00233250">
        <w:t>Major Works Subcontract</w:t>
      </w:r>
      <w:r w:rsidR="0031012B">
        <w:t>:</w:t>
      </w:r>
    </w:p>
    <w:p w14:paraId="25ED7456" w14:textId="463CD608" w:rsidR="0031012B" w:rsidRDefault="00DA7739" w:rsidP="00370586">
      <w:pPr>
        <w:pStyle w:val="DefenceDefinitionNum"/>
      </w:pPr>
      <w:r>
        <w:t xml:space="preserve">posted on </w:t>
      </w:r>
      <w:r w:rsidR="00E13EF7">
        <w:t xml:space="preserve">the </w:t>
      </w:r>
      <w:r w:rsidR="00E12F3A" w:rsidRPr="00777751">
        <w:t>D</w:t>
      </w:r>
      <w:r w:rsidR="00E13EF7">
        <w:t>efence Website</w:t>
      </w:r>
      <w:r>
        <w:t xml:space="preserve">, as amended from time to time by the </w:t>
      </w:r>
      <w:r w:rsidR="00BB6E91" w:rsidRPr="00777751">
        <w:t>Commonwealth</w:t>
      </w:r>
      <w:r w:rsidR="0031012B">
        <w:t>;</w:t>
      </w:r>
      <w:r w:rsidR="005D0A12">
        <w:t xml:space="preserve"> </w:t>
      </w:r>
      <w:r w:rsidR="00233250">
        <w:t xml:space="preserve">and </w:t>
      </w:r>
    </w:p>
    <w:p w14:paraId="2194C343" w14:textId="77777777" w:rsidR="00781E61" w:rsidRDefault="00627E71" w:rsidP="00370586">
      <w:pPr>
        <w:pStyle w:val="DefenceDefinitionNum"/>
      </w:pPr>
      <w:r>
        <w:t xml:space="preserve">which as at the </w:t>
      </w:r>
      <w:r w:rsidR="00B61F90" w:rsidRPr="00777751">
        <w:t>Award Date</w:t>
      </w:r>
      <w:r>
        <w:t xml:space="preserve"> include the </w:t>
      </w:r>
      <w:r w:rsidR="009523DA">
        <w:t xml:space="preserve">contracts and other </w:t>
      </w:r>
      <w:r>
        <w:t xml:space="preserve">documents </w:t>
      </w:r>
      <w:r w:rsidR="00E12F3A">
        <w:t>specified</w:t>
      </w:r>
      <w:r>
        <w:t xml:space="preserve"> in the </w:t>
      </w:r>
      <w:r w:rsidR="00373C05" w:rsidRPr="00777751">
        <w:t>Subcontract Particulars</w:t>
      </w:r>
      <w:r w:rsidR="00233250">
        <w:t xml:space="preserve">. </w:t>
      </w:r>
    </w:p>
    <w:p w14:paraId="6313A7C5" w14:textId="220130DE" w:rsidR="00DA7739" w:rsidRDefault="00DA7739" w:rsidP="00FC597D">
      <w:pPr>
        <w:pStyle w:val="DefenceBoldNormal"/>
      </w:pPr>
      <w:bookmarkStart w:id="468" w:name="ScheduleofRates"/>
      <w:r w:rsidRPr="00DE2244">
        <w:t>Schedule of Rates</w:t>
      </w:r>
      <w:bookmarkEnd w:id="468"/>
    </w:p>
    <w:p w14:paraId="041826E2" w14:textId="77777777" w:rsidR="00DA7739" w:rsidRPr="00CA0A67" w:rsidRDefault="00DA7739" w:rsidP="00960375">
      <w:pPr>
        <w:pStyle w:val="DefenceDefinition0"/>
      </w:pPr>
      <w:r w:rsidRPr="00CA0A67">
        <w:t xml:space="preserve">The </w:t>
      </w:r>
      <w:r w:rsidR="00625BB3">
        <w:t xml:space="preserve">schedule </w:t>
      </w:r>
      <w:r w:rsidRPr="00CA0A67">
        <w:t xml:space="preserve">(if any) </w:t>
      </w:r>
      <w:r w:rsidR="004F6758">
        <w:t xml:space="preserve">set out or </w:t>
      </w:r>
      <w:r w:rsidR="00E12F3A">
        <w:t>specified</w:t>
      </w:r>
      <w:r w:rsidR="004F6758">
        <w:t xml:space="preserve"> </w:t>
      </w:r>
      <w:r w:rsidRPr="00CA0A67">
        <w:t xml:space="preserve">in the </w:t>
      </w:r>
      <w:r w:rsidR="00373C05" w:rsidRPr="00777751">
        <w:t>Subcontract Particulars</w:t>
      </w:r>
      <w:r w:rsidR="004F6758">
        <w:t>,</w:t>
      </w:r>
      <w:r w:rsidR="0031012B" w:rsidRPr="00CA0A67">
        <w:t xml:space="preserve"> containing rates and prices to be used</w:t>
      </w:r>
      <w:r w:rsidR="00CA0A67" w:rsidRPr="00CA0A67">
        <w:t xml:space="preserve"> for the purpose of calculating the </w:t>
      </w:r>
      <w:r w:rsidR="00CF3465" w:rsidRPr="00777751">
        <w:t>Subcontract Price</w:t>
      </w:r>
      <w:r w:rsidR="00CA0A67" w:rsidRPr="00CA0A67">
        <w:t>.</w:t>
      </w:r>
    </w:p>
    <w:p w14:paraId="447D638B" w14:textId="77777777" w:rsidR="00CA05BB" w:rsidRDefault="00CA05BB" w:rsidP="00CA05BB">
      <w:pPr>
        <w:pStyle w:val="DefenceBoldNormal"/>
      </w:pPr>
      <w:bookmarkStart w:id="469" w:name="SOP"/>
      <w:bookmarkStart w:id="470" w:name="SecurityofPaymentLegislation"/>
      <w:r>
        <w:t xml:space="preserve">Security </w:t>
      </w:r>
    </w:p>
    <w:p w14:paraId="1960AA5C" w14:textId="77777777" w:rsidR="00CA05BB" w:rsidRDefault="00CA05BB" w:rsidP="00CA05BB">
      <w:pPr>
        <w:pStyle w:val="DefenceBoldNormal"/>
        <w:rPr>
          <w:b w:val="0"/>
        </w:rPr>
      </w:pPr>
      <w:r>
        <w:rPr>
          <w:b w:val="0"/>
        </w:rPr>
        <w:t xml:space="preserve">Means either: </w:t>
      </w:r>
    </w:p>
    <w:p w14:paraId="2C743D40" w14:textId="77777777" w:rsidR="00CA05BB" w:rsidRDefault="00CA05BB" w:rsidP="001F2E3D">
      <w:pPr>
        <w:pStyle w:val="DefenceDefinitionNum"/>
        <w:numPr>
          <w:ilvl w:val="1"/>
          <w:numId w:val="15"/>
        </w:numPr>
      </w:pPr>
      <w:r>
        <w:t xml:space="preserve">Approved Security; or </w:t>
      </w:r>
    </w:p>
    <w:p w14:paraId="025E9213" w14:textId="77777777" w:rsidR="00CA05BB" w:rsidRDefault="00CA05BB" w:rsidP="001F2E3D">
      <w:pPr>
        <w:pStyle w:val="DefenceDefinitionNum"/>
        <w:numPr>
          <w:ilvl w:val="1"/>
          <w:numId w:val="15"/>
        </w:numPr>
      </w:pPr>
      <w:r>
        <w:t xml:space="preserve">Retention Moneys, </w:t>
      </w:r>
    </w:p>
    <w:p w14:paraId="0116A3DF" w14:textId="77777777" w:rsidR="00CA05BB" w:rsidRDefault="00CA05BB" w:rsidP="002C4F19">
      <w:pPr>
        <w:pStyle w:val="DefenceDefinitionNum"/>
        <w:numPr>
          <w:ilvl w:val="0"/>
          <w:numId w:val="0"/>
        </w:numPr>
      </w:pPr>
      <w:r>
        <w:t xml:space="preserve">as specified in the Subcontract Particulars. </w:t>
      </w:r>
    </w:p>
    <w:p w14:paraId="2D985850" w14:textId="0926E2C7" w:rsidR="0031012B" w:rsidRDefault="0031012B" w:rsidP="00CA05BB">
      <w:pPr>
        <w:pStyle w:val="DefenceBoldNormal"/>
      </w:pPr>
      <w:r>
        <w:t>Security of Payment Legislation</w:t>
      </w:r>
      <w:bookmarkEnd w:id="469"/>
      <w:bookmarkEnd w:id="470"/>
    </w:p>
    <w:p w14:paraId="4880AEFB" w14:textId="77777777" w:rsidR="0031012B" w:rsidRDefault="0031012B" w:rsidP="00E61FFF">
      <w:pPr>
        <w:pStyle w:val="DefenceDefinition0"/>
        <w:keepNext/>
      </w:pPr>
      <w:r>
        <w:t>Means:</w:t>
      </w:r>
    </w:p>
    <w:p w14:paraId="0BC5BCB0" w14:textId="5E549E35" w:rsidR="0031012B" w:rsidRDefault="0031012B" w:rsidP="00364124">
      <w:pPr>
        <w:pStyle w:val="DefenceDefinitionNum"/>
      </w:pPr>
      <w:r w:rsidRPr="00CA0A67">
        <w:rPr>
          <w:i/>
        </w:rPr>
        <w:t>Building and Construction Industry Security of Payment Act</w:t>
      </w:r>
      <w:r>
        <w:t xml:space="preserve"> </w:t>
      </w:r>
      <w:r w:rsidRPr="002C4F19">
        <w:rPr>
          <w:i/>
        </w:rPr>
        <w:t>1999</w:t>
      </w:r>
      <w:r>
        <w:t xml:space="preserve"> (NSW);</w:t>
      </w:r>
    </w:p>
    <w:p w14:paraId="3BE455D3" w14:textId="77777777" w:rsidR="0031012B" w:rsidRDefault="0031012B" w:rsidP="00364124">
      <w:pPr>
        <w:pStyle w:val="DefenceDefinitionNum"/>
      </w:pPr>
      <w:r w:rsidRPr="00864CB0">
        <w:rPr>
          <w:i/>
        </w:rPr>
        <w:t>Building and Construction Industry Security of Payment Act</w:t>
      </w:r>
      <w:r>
        <w:t xml:space="preserve"> </w:t>
      </w:r>
      <w:r w:rsidRPr="002C4F19">
        <w:rPr>
          <w:i/>
        </w:rPr>
        <w:t>2002</w:t>
      </w:r>
      <w:r>
        <w:t xml:space="preserve"> (Vic); </w:t>
      </w:r>
    </w:p>
    <w:p w14:paraId="41BD47BC" w14:textId="2C147BEC" w:rsidR="0031012B" w:rsidRDefault="0031012B" w:rsidP="00364124">
      <w:pPr>
        <w:pStyle w:val="DefenceDefinitionNum"/>
      </w:pPr>
      <w:r w:rsidRPr="00864CB0">
        <w:rPr>
          <w:i/>
        </w:rPr>
        <w:t xml:space="preserve">Building </w:t>
      </w:r>
      <w:r w:rsidR="00032182">
        <w:rPr>
          <w:i/>
        </w:rPr>
        <w:t xml:space="preserve">Industry Fairness (Security of Payment) </w:t>
      </w:r>
      <w:r w:rsidRPr="00864CB0">
        <w:rPr>
          <w:i/>
        </w:rPr>
        <w:t>Act</w:t>
      </w:r>
      <w:r w:rsidRPr="00D0653C">
        <w:t xml:space="preserve"> </w:t>
      </w:r>
      <w:r w:rsidRPr="002C4F19">
        <w:rPr>
          <w:i/>
        </w:rPr>
        <w:t>20</w:t>
      </w:r>
      <w:r w:rsidR="00032182" w:rsidRPr="002C4F19">
        <w:rPr>
          <w:i/>
        </w:rPr>
        <w:t>17</w:t>
      </w:r>
      <w:r>
        <w:t xml:space="preserve"> (Qld);</w:t>
      </w:r>
    </w:p>
    <w:p w14:paraId="5E923858" w14:textId="77777777" w:rsidR="003A02DF" w:rsidRPr="00211BDE" w:rsidRDefault="003A02DF" w:rsidP="00364124">
      <w:pPr>
        <w:pStyle w:val="DefenceDefinitionNum"/>
      </w:pPr>
      <w:r w:rsidRPr="00211BDE">
        <w:t>in Western Australia</w:t>
      </w:r>
      <w:r w:rsidRPr="00A038B9">
        <w:rPr>
          <w:i/>
        </w:rPr>
        <w:t>:</w:t>
      </w:r>
    </w:p>
    <w:p w14:paraId="1575C719" w14:textId="3C768279" w:rsidR="0031012B" w:rsidRDefault="003A02DF" w:rsidP="00211BDE">
      <w:pPr>
        <w:pStyle w:val="DefenceDefinitionNum2"/>
      </w:pPr>
      <w:r>
        <w:t xml:space="preserve">the </w:t>
      </w:r>
      <w:r w:rsidR="0031012B" w:rsidRPr="00211BDE">
        <w:rPr>
          <w:i/>
        </w:rPr>
        <w:t>Construction Contracts Act 2004</w:t>
      </w:r>
      <w:r w:rsidR="0031012B">
        <w:t xml:space="preserve"> (WA);</w:t>
      </w:r>
      <w:r>
        <w:t xml:space="preserve"> or</w:t>
      </w:r>
    </w:p>
    <w:p w14:paraId="29783559" w14:textId="2F17E626" w:rsidR="003A02DF" w:rsidRDefault="003A02DF" w:rsidP="00211BDE">
      <w:pPr>
        <w:pStyle w:val="DefenceDefinitionNum2"/>
      </w:pPr>
      <w:r>
        <w:t xml:space="preserve">if this subcontract is executed after the date on which a provision of the </w:t>
      </w:r>
      <w:r>
        <w:rPr>
          <w:i/>
        </w:rPr>
        <w:t>Building and Construction Industry (Security of Payment) Act</w:t>
      </w:r>
      <w:r>
        <w:t xml:space="preserve"> </w:t>
      </w:r>
      <w:r w:rsidRPr="00CC6AB2">
        <w:rPr>
          <w:i/>
        </w:rPr>
        <w:t>2021</w:t>
      </w:r>
      <w:r>
        <w:t xml:space="preserve"> (WA) commences, then the </w:t>
      </w:r>
      <w:r>
        <w:rPr>
          <w:i/>
        </w:rPr>
        <w:t>Building and Construction Industry (Security of Payment) Act</w:t>
      </w:r>
      <w:r>
        <w:t xml:space="preserve"> </w:t>
      </w:r>
      <w:r w:rsidRPr="00CC6AB2">
        <w:rPr>
          <w:i/>
        </w:rPr>
        <w:t>2021</w:t>
      </w:r>
      <w:r>
        <w:t xml:space="preserve"> (WA) and any provision of the</w:t>
      </w:r>
      <w:r>
        <w:rPr>
          <w:i/>
        </w:rPr>
        <w:t xml:space="preserve"> Construction Contracts Act 2004 </w:t>
      </w:r>
      <w:r>
        <w:t xml:space="preserve">(WA) which has not been repealed;  </w:t>
      </w:r>
    </w:p>
    <w:p w14:paraId="6263CEB7" w14:textId="77777777" w:rsidR="0031012B" w:rsidRPr="00220C0C" w:rsidRDefault="0031012B" w:rsidP="00364124">
      <w:pPr>
        <w:pStyle w:val="DefenceDefinitionNum"/>
      </w:pPr>
      <w:r w:rsidRPr="009861F5">
        <w:rPr>
          <w:i/>
        </w:rPr>
        <w:t>Construction Contracts (Security of Payment</w:t>
      </w:r>
      <w:r>
        <w:rPr>
          <w:i/>
        </w:rPr>
        <w:t>s</w:t>
      </w:r>
      <w:r w:rsidRPr="009861F5">
        <w:rPr>
          <w:i/>
        </w:rPr>
        <w:t>) Act</w:t>
      </w:r>
      <w:r>
        <w:t xml:space="preserve"> </w:t>
      </w:r>
      <w:r w:rsidR="004F6758" w:rsidRPr="002C4F19">
        <w:rPr>
          <w:i/>
        </w:rPr>
        <w:t>2004</w:t>
      </w:r>
      <w:r>
        <w:t xml:space="preserve"> (NT);</w:t>
      </w:r>
    </w:p>
    <w:p w14:paraId="29FE2B02" w14:textId="77777777" w:rsidR="00E7446A" w:rsidRPr="00220C0C" w:rsidRDefault="00E7446A" w:rsidP="00364124">
      <w:pPr>
        <w:pStyle w:val="DefenceDefinitionNum"/>
      </w:pPr>
      <w:r w:rsidRPr="00E7446A">
        <w:rPr>
          <w:i/>
        </w:rPr>
        <w:t>Building and Construction Industry Security of Payment Act</w:t>
      </w:r>
      <w:r>
        <w:t xml:space="preserve"> </w:t>
      </w:r>
      <w:r w:rsidRPr="002C4F19">
        <w:rPr>
          <w:i/>
        </w:rPr>
        <w:t>2009</w:t>
      </w:r>
      <w:r>
        <w:t xml:space="preserve"> (Tas);</w:t>
      </w:r>
    </w:p>
    <w:p w14:paraId="16C4AE1E" w14:textId="77777777" w:rsidR="00E7446A" w:rsidRPr="00220C0C" w:rsidRDefault="00E7446A" w:rsidP="00364124">
      <w:pPr>
        <w:pStyle w:val="DefenceDefinitionNum"/>
      </w:pPr>
      <w:r w:rsidRPr="00E7446A">
        <w:rPr>
          <w:i/>
        </w:rPr>
        <w:t>Building and Construction Industry (Security of Payment) Act</w:t>
      </w:r>
      <w:r>
        <w:t xml:space="preserve"> </w:t>
      </w:r>
      <w:r w:rsidRPr="002C4F19">
        <w:rPr>
          <w:i/>
        </w:rPr>
        <w:t>2009</w:t>
      </w:r>
      <w:r>
        <w:t xml:space="preserve"> (ACT);</w:t>
      </w:r>
    </w:p>
    <w:p w14:paraId="125865D4" w14:textId="77777777" w:rsidR="00E7446A" w:rsidRPr="00220C0C" w:rsidRDefault="00E7446A" w:rsidP="00364124">
      <w:pPr>
        <w:pStyle w:val="DefenceDefinitionNum"/>
      </w:pPr>
      <w:r w:rsidRPr="00E7446A">
        <w:rPr>
          <w:i/>
        </w:rPr>
        <w:t xml:space="preserve">Building and Construction Industry Security of Payment Act </w:t>
      </w:r>
      <w:r w:rsidRPr="002C4F19">
        <w:rPr>
          <w:i/>
        </w:rPr>
        <w:t>2009</w:t>
      </w:r>
      <w:r>
        <w:t xml:space="preserve"> (SA); and</w:t>
      </w:r>
    </w:p>
    <w:p w14:paraId="644740F1" w14:textId="77777777" w:rsidR="0031012B" w:rsidRPr="00DC024A" w:rsidRDefault="0031012B" w:rsidP="00364124">
      <w:pPr>
        <w:pStyle w:val="DefenceDefinitionNum"/>
      </w:pPr>
      <w:r w:rsidRPr="00960375">
        <w:t>any</w:t>
      </w:r>
      <w:r w:rsidRPr="00DC024A">
        <w:t xml:space="preserve"> legislation in </w:t>
      </w:r>
      <w:r w:rsidR="00DB6E6B">
        <w:t>any</w:t>
      </w:r>
      <w:r w:rsidR="00DB6E6B" w:rsidRPr="00DC024A">
        <w:t xml:space="preserve"> </w:t>
      </w:r>
      <w:r w:rsidRPr="00DC024A">
        <w:t xml:space="preserve">State </w:t>
      </w:r>
      <w:r w:rsidR="00DB6E6B">
        <w:t>or</w:t>
      </w:r>
      <w:r w:rsidRPr="00DC024A">
        <w:t xml:space="preserve"> Territor</w:t>
      </w:r>
      <w:r w:rsidR="00DB6E6B">
        <w:t>y</w:t>
      </w:r>
      <w:r w:rsidRPr="00DC024A">
        <w:t xml:space="preserve"> of Australia addressing security of payment in the building and construction industry.</w:t>
      </w:r>
    </w:p>
    <w:p w14:paraId="714BF012" w14:textId="77777777" w:rsidR="00E13EF7" w:rsidRDefault="00E13EF7" w:rsidP="00E13EF7">
      <w:pPr>
        <w:pStyle w:val="DefenceBoldNormal"/>
      </w:pPr>
      <w:bookmarkStart w:id="471" w:name="SensitiveandClassifiedInformation"/>
      <w:r>
        <w:t>Security or Confidentiality Incident</w:t>
      </w:r>
    </w:p>
    <w:p w14:paraId="0945E7FD" w14:textId="77777777" w:rsidR="00E13EF7" w:rsidRPr="00F129C6" w:rsidRDefault="00E13EF7" w:rsidP="00E13EF7">
      <w:pPr>
        <w:pStyle w:val="DefenceBoldNormal"/>
        <w:rPr>
          <w:b w:val="0"/>
          <w:bCs/>
        </w:rPr>
      </w:pPr>
      <w:r w:rsidRPr="00F129C6">
        <w:rPr>
          <w:b w:val="0"/>
          <w:bCs/>
        </w:rPr>
        <w:t>Means:</w:t>
      </w:r>
    </w:p>
    <w:p w14:paraId="59E19BB7" w14:textId="300A042A" w:rsidR="00E13EF7" w:rsidRPr="00F129C6" w:rsidRDefault="00E13EF7" w:rsidP="001F2E3D">
      <w:pPr>
        <w:pStyle w:val="DefenceDefinitionNum"/>
        <w:numPr>
          <w:ilvl w:val="1"/>
          <w:numId w:val="82"/>
        </w:numPr>
      </w:pPr>
      <w:r>
        <w:t>a "Security Incident" as defined in Control 77.1 of the DSPF insofar as the relevant approach, event or action arises out of or in any way in connection with this Subcontract or the carrying out of the Subcontractor's Activities or otherwise relates to the Subcontractor or any Related Body Corporate of the Subcontractor; or</w:t>
      </w:r>
    </w:p>
    <w:p w14:paraId="3F1FAE45" w14:textId="006810CA" w:rsidR="00E13EF7" w:rsidRDefault="00E13EF7" w:rsidP="001F2E3D">
      <w:pPr>
        <w:pStyle w:val="DefenceDefinitionNum"/>
        <w:numPr>
          <w:ilvl w:val="1"/>
          <w:numId w:val="18"/>
        </w:numPr>
      </w:pPr>
      <w:r w:rsidRPr="00150559">
        <w:rPr>
          <w:rFonts w:eastAsia="MS Mincho"/>
        </w:rPr>
        <w:lastRenderedPageBreak/>
        <w:t xml:space="preserve">any </w:t>
      </w:r>
      <w:r>
        <w:rPr>
          <w:rFonts w:eastAsia="MS Mincho"/>
        </w:rPr>
        <w:t xml:space="preserve">other incident or circumstance involving </w:t>
      </w:r>
      <w:r w:rsidRPr="00150559">
        <w:rPr>
          <w:rFonts w:eastAsia="MS Mincho"/>
        </w:rPr>
        <w:t xml:space="preserve">Confidential Information </w:t>
      </w:r>
      <w:r>
        <w:rPr>
          <w:rFonts w:eastAsia="MS Mincho"/>
        </w:rPr>
        <w:t xml:space="preserve">(including any Sensitive and Classified Information) </w:t>
      </w:r>
      <w:r w:rsidRPr="00150559">
        <w:rPr>
          <w:rFonts w:eastAsia="MS Mincho"/>
        </w:rPr>
        <w:t>ha</w:t>
      </w:r>
      <w:r>
        <w:rPr>
          <w:rFonts w:eastAsia="MS Mincho"/>
        </w:rPr>
        <w:t>ving</w:t>
      </w:r>
      <w:r w:rsidRPr="00150559">
        <w:rPr>
          <w:rFonts w:eastAsia="MS Mincho"/>
        </w:rPr>
        <w:t xml:space="preserve"> been</w:t>
      </w:r>
      <w:r>
        <w:rPr>
          <w:rFonts w:eastAsia="MS Mincho"/>
        </w:rPr>
        <w:t xml:space="preserve"> held,</w:t>
      </w:r>
      <w:r w:rsidRPr="00150559">
        <w:rPr>
          <w:rFonts w:eastAsia="MS Mincho"/>
        </w:rPr>
        <w:t xml:space="preserve"> disclosed, </w:t>
      </w:r>
      <w:r>
        <w:rPr>
          <w:rFonts w:eastAsia="MS Mincho"/>
        </w:rPr>
        <w:t>accessed or used</w:t>
      </w:r>
      <w:r w:rsidRPr="00150559">
        <w:rPr>
          <w:rFonts w:eastAsia="MS Mincho"/>
        </w:rPr>
        <w:t xml:space="preserve"> in a way that is inconsistent with the terms of</w:t>
      </w:r>
      <w:r>
        <w:rPr>
          <w:rFonts w:eastAsia="MS Mincho"/>
        </w:rPr>
        <w:t xml:space="preserve"> the Subcontract.</w:t>
      </w:r>
    </w:p>
    <w:p w14:paraId="1C934FF8" w14:textId="789D79C4" w:rsidR="00E12F3A" w:rsidRDefault="00E12F3A" w:rsidP="00FC597D">
      <w:pPr>
        <w:pStyle w:val="DefenceBoldNormal"/>
      </w:pPr>
      <w:r>
        <w:t>Sensitive and Classified Information</w:t>
      </w:r>
      <w:bookmarkEnd w:id="471"/>
    </w:p>
    <w:p w14:paraId="6489F010" w14:textId="77777777" w:rsidR="007F19E3" w:rsidRDefault="007F19E3" w:rsidP="00960375">
      <w:pPr>
        <w:pStyle w:val="DefenceDefinition0"/>
      </w:pPr>
      <w:r>
        <w:t>Means:</w:t>
      </w:r>
    </w:p>
    <w:p w14:paraId="5A6F9E94" w14:textId="1A33CDD5" w:rsidR="00E12F3A" w:rsidRPr="00960375" w:rsidRDefault="007F19E3" w:rsidP="002C4F19">
      <w:pPr>
        <w:pStyle w:val="DefenceDefinitionNum"/>
      </w:pPr>
      <w:bookmarkStart w:id="472" w:name="_Ref65684896"/>
      <w:r>
        <w:t>a</w:t>
      </w:r>
      <w:r w:rsidR="00E12F3A" w:rsidRPr="00960375">
        <w:t xml:space="preserve">ny document, drawing, information or communication (whether in written, oral or electronic form) issued or communicated to the </w:t>
      </w:r>
      <w:r w:rsidR="000274BE" w:rsidRPr="00777751">
        <w:t>Subcontract</w:t>
      </w:r>
      <w:r w:rsidR="00383221" w:rsidRPr="00777751">
        <w:t>or</w:t>
      </w:r>
      <w:r w:rsidR="00E12F3A" w:rsidRPr="00A83D39">
        <w:rPr>
          <w:rStyle w:val="Hyperlink"/>
        </w:rPr>
        <w:t xml:space="preserve"> </w:t>
      </w:r>
      <w:r w:rsidR="00E12F3A" w:rsidRPr="00960375">
        <w:t xml:space="preserve">by </w:t>
      </w:r>
      <w:r w:rsidR="004F5256" w:rsidRPr="00960375">
        <w:t xml:space="preserve">the </w:t>
      </w:r>
      <w:r w:rsidR="00E12F3A" w:rsidRPr="00777751">
        <w:t>Commonwealth</w:t>
      </w:r>
      <w:r w:rsidR="00E12F3A" w:rsidRPr="00960375">
        <w:t xml:space="preserve">, the </w:t>
      </w:r>
      <w:r w:rsidR="00E12F3A" w:rsidRPr="00777751">
        <w:t>MCC Contract Administrator</w:t>
      </w:r>
      <w:r w:rsidR="00544868" w:rsidRPr="00960375">
        <w:t>,</w:t>
      </w:r>
      <w:r w:rsidR="00E12F3A" w:rsidRPr="00960375">
        <w:t xml:space="preserve"> </w:t>
      </w:r>
      <w:r w:rsidR="00544868" w:rsidRPr="00960375">
        <w:t xml:space="preserve">the </w:t>
      </w:r>
      <w:r w:rsidR="00544868" w:rsidRPr="00777751">
        <w:t>Contractor</w:t>
      </w:r>
      <w:r w:rsidR="00544868" w:rsidRPr="00960375">
        <w:t xml:space="preserve">, the </w:t>
      </w:r>
      <w:r w:rsidR="000274BE" w:rsidRPr="00777751">
        <w:t>Contractor</w:t>
      </w:r>
      <w:r w:rsidR="00C62F0D" w:rsidRPr="00777751">
        <w:t>’</w:t>
      </w:r>
      <w:r w:rsidR="000274BE" w:rsidRPr="00777751">
        <w:t>s Representative</w:t>
      </w:r>
      <w:r w:rsidR="00DF42F0" w:rsidRPr="00960375">
        <w:t xml:space="preserve"> </w:t>
      </w:r>
      <w:r w:rsidR="00E12F3A" w:rsidRPr="00960375">
        <w:t xml:space="preserve">or anyone on the </w:t>
      </w:r>
      <w:r w:rsidR="00E12F3A" w:rsidRPr="00777751">
        <w:t>Commonwealth</w:t>
      </w:r>
      <w:r w:rsidR="00C62F0D" w:rsidRPr="00777751">
        <w:t>’</w:t>
      </w:r>
      <w:r w:rsidR="00E12F3A" w:rsidRPr="00777751">
        <w:t>s</w:t>
      </w:r>
      <w:r w:rsidR="00E12F3A" w:rsidRPr="00960375">
        <w:t xml:space="preserve"> </w:t>
      </w:r>
      <w:r w:rsidR="00544868" w:rsidRPr="00960375">
        <w:t xml:space="preserve">or </w:t>
      </w:r>
      <w:r w:rsidR="00544868" w:rsidRPr="00777751">
        <w:t>Contractor</w:t>
      </w:r>
      <w:r w:rsidR="00C62F0D" w:rsidRPr="00777751">
        <w:t>’</w:t>
      </w:r>
      <w:r w:rsidR="00544868" w:rsidRPr="00777751">
        <w:t>s</w:t>
      </w:r>
      <w:r w:rsidR="00544868" w:rsidRPr="00960375">
        <w:t xml:space="preserve"> </w:t>
      </w:r>
      <w:r w:rsidR="00E12F3A" w:rsidRPr="00960375">
        <w:t>behalf, whether or not owned by the</w:t>
      </w:r>
      <w:r w:rsidR="004F5256" w:rsidRPr="00960375">
        <w:t xml:space="preserve"> </w:t>
      </w:r>
      <w:r w:rsidR="00C5108F" w:rsidRPr="00777751">
        <w:t>Commonwealth</w:t>
      </w:r>
      <w:r w:rsidR="002B035D">
        <w:t xml:space="preserve"> </w:t>
      </w:r>
      <w:r w:rsidR="00544868" w:rsidRPr="00960375">
        <w:t xml:space="preserve">or </w:t>
      </w:r>
      <w:r w:rsidR="00407389">
        <w:t xml:space="preserve">the </w:t>
      </w:r>
      <w:r w:rsidR="00C5108F" w:rsidRPr="00777751">
        <w:t>Contractor</w:t>
      </w:r>
      <w:r w:rsidR="00E12F3A" w:rsidRPr="00960375">
        <w:t>:</w:t>
      </w:r>
      <w:bookmarkEnd w:id="472"/>
      <w:r w:rsidR="00E12F3A" w:rsidRPr="00960375">
        <w:t xml:space="preserve"> </w:t>
      </w:r>
    </w:p>
    <w:p w14:paraId="07238A88" w14:textId="25C05A47" w:rsidR="00E12F3A" w:rsidRDefault="00E12F3A" w:rsidP="002C4F19">
      <w:pPr>
        <w:pStyle w:val="DefenceDefinitionNum2"/>
      </w:pPr>
      <w:r>
        <w:t xml:space="preserve">marked as </w:t>
      </w:r>
      <w:r w:rsidR="005D53F8">
        <w:t>"</w:t>
      </w:r>
      <w:r>
        <w:t>sensitive information</w:t>
      </w:r>
      <w:r w:rsidR="005D53F8">
        <w:t>"</w:t>
      </w:r>
      <w:r w:rsidR="007F19E3">
        <w:t>,</w:t>
      </w:r>
      <w:r>
        <w:t xml:space="preserve"> </w:t>
      </w:r>
      <w:r w:rsidR="005D53F8">
        <w:t>"</w:t>
      </w:r>
      <w:r>
        <w:t>for official use only</w:t>
      </w:r>
      <w:r w:rsidR="005D53F8">
        <w:t>"</w:t>
      </w:r>
      <w:r w:rsidR="007F19E3">
        <w:t xml:space="preserve"> or "OFFICIAL: Sensitive"</w:t>
      </w:r>
      <w:r>
        <w:t xml:space="preserve">; </w:t>
      </w:r>
    </w:p>
    <w:p w14:paraId="7986330F" w14:textId="39EB2016" w:rsidR="00E12F3A" w:rsidRDefault="00E12F3A" w:rsidP="002C4F19">
      <w:pPr>
        <w:pStyle w:val="DefenceDefinitionNum2"/>
      </w:pPr>
      <w:r>
        <w:t xml:space="preserve">identified at the time of issue or communication as </w:t>
      </w:r>
      <w:r w:rsidR="005D53F8">
        <w:t>"</w:t>
      </w:r>
      <w:r>
        <w:t>Sensitive Information</w:t>
      </w:r>
      <w:r w:rsidR="005D53F8">
        <w:t>"</w:t>
      </w:r>
      <w:r>
        <w:t xml:space="preserve">; </w:t>
      </w:r>
    </w:p>
    <w:p w14:paraId="2C61B45F" w14:textId="4628E986" w:rsidR="00E12F3A" w:rsidRDefault="00E12F3A" w:rsidP="002C4F19">
      <w:pPr>
        <w:pStyle w:val="DefenceDefinitionNum2"/>
      </w:pPr>
      <w:r>
        <w:t xml:space="preserve">marked with a national security classification or as </w:t>
      </w:r>
      <w:r w:rsidR="005D53F8">
        <w:t>"</w:t>
      </w:r>
      <w:r>
        <w:t>Classified Information</w:t>
      </w:r>
      <w:r w:rsidR="005D53F8">
        <w:t>"</w:t>
      </w:r>
      <w:r>
        <w:t xml:space="preserve">; </w:t>
      </w:r>
    </w:p>
    <w:p w14:paraId="3B5165F9" w14:textId="7BDF77DB" w:rsidR="00E12F3A" w:rsidRPr="00544868" w:rsidRDefault="00E12F3A" w:rsidP="002C4F19">
      <w:pPr>
        <w:pStyle w:val="DefenceDefinitionNum2"/>
      </w:pPr>
      <w:r>
        <w:t xml:space="preserve">identified at </w:t>
      </w:r>
      <w:r w:rsidRPr="00544868">
        <w:t xml:space="preserve">the time of issue or communication as </w:t>
      </w:r>
      <w:r w:rsidR="005D53F8">
        <w:t>"</w:t>
      </w:r>
      <w:r w:rsidRPr="00544868">
        <w:t>Classified Information</w:t>
      </w:r>
      <w:r w:rsidR="005D53F8">
        <w:t>"</w:t>
      </w:r>
      <w:r w:rsidRPr="00544868">
        <w:t xml:space="preserve">; or </w:t>
      </w:r>
    </w:p>
    <w:p w14:paraId="3CC1C38B" w14:textId="566E85FD" w:rsidR="00E12F3A" w:rsidRPr="0098302C" w:rsidRDefault="00E12F3A" w:rsidP="002C4F19">
      <w:pPr>
        <w:pStyle w:val="DefenceDefinitionNum2"/>
      </w:pPr>
      <w:r w:rsidRPr="00544868">
        <w:t xml:space="preserve">the </w:t>
      </w:r>
      <w:r w:rsidR="000E0336" w:rsidRPr="00777751">
        <w:t>Subcontractor</w:t>
      </w:r>
      <w:r w:rsidR="000E0336">
        <w:t xml:space="preserve"> </w:t>
      </w:r>
      <w:r w:rsidRPr="00544868">
        <w:t xml:space="preserve">knows or ought to know is subject to, or ought to be treated as </w:t>
      </w:r>
      <w:r w:rsidR="007F19E3">
        <w:t>s</w:t>
      </w:r>
      <w:r w:rsidRPr="00777751">
        <w:t xml:space="preserve">ensitive </w:t>
      </w:r>
      <w:r w:rsidR="007F19E3">
        <w:t>or</w:t>
      </w:r>
      <w:r w:rsidRPr="00777751">
        <w:t xml:space="preserve"> </w:t>
      </w:r>
      <w:r w:rsidR="007F19E3">
        <w:t>c</w:t>
      </w:r>
      <w:r w:rsidRPr="00777751">
        <w:t xml:space="preserve">lassified </w:t>
      </w:r>
      <w:r w:rsidR="007F19E3">
        <w:t>i</w:t>
      </w:r>
      <w:r w:rsidRPr="00777751">
        <w:t>nformation</w:t>
      </w:r>
      <w:r w:rsidRPr="00B37640">
        <w:t xml:space="preserve"> in accordance with</w:t>
      </w:r>
      <w:r w:rsidR="007F19E3">
        <w:t xml:space="preserve"> any</w:t>
      </w:r>
      <w:r w:rsidRPr="00B37640">
        <w:t xml:space="preserve"> </w:t>
      </w:r>
      <w:r w:rsidRPr="00777751">
        <w:t>Statutory Requirement</w:t>
      </w:r>
      <w:r w:rsidRPr="00B37640">
        <w:t xml:space="preserve"> (including the </w:t>
      </w:r>
      <w:r w:rsidRPr="00777751">
        <w:t xml:space="preserve">Information Security </w:t>
      </w:r>
      <w:r w:rsidR="007F19E3">
        <w:t>Requirements</w:t>
      </w:r>
      <w:r w:rsidRPr="0098302C">
        <w:t>); and</w:t>
      </w:r>
      <w:r w:rsidR="001225EB">
        <w:t xml:space="preserve"> </w:t>
      </w:r>
    </w:p>
    <w:p w14:paraId="70778D46" w14:textId="03C7BB1A" w:rsidR="00E12F3A" w:rsidRDefault="00E12F3A" w:rsidP="00960375">
      <w:pPr>
        <w:pStyle w:val="DefenceDefinitionNum"/>
      </w:pPr>
      <w:r>
        <w:t>everything recording, containing, setting out or making reference to the document, drawing, information or communication (whether in written, oral or electronic form)</w:t>
      </w:r>
      <w:r w:rsidR="007F19E3">
        <w:t xml:space="preserve"> referred to in paragraph </w:t>
      </w:r>
      <w:r w:rsidR="007F19E3">
        <w:fldChar w:fldCharType="begin"/>
      </w:r>
      <w:r w:rsidR="007F19E3">
        <w:instrText xml:space="preserve"> REF _Ref65684896 \n \h </w:instrText>
      </w:r>
      <w:r w:rsidR="007F19E3">
        <w:fldChar w:fldCharType="separate"/>
      </w:r>
      <w:r w:rsidR="00EB1FEA">
        <w:t>(a)</w:t>
      </w:r>
      <w:r w:rsidR="007F19E3">
        <w:fldChar w:fldCharType="end"/>
      </w:r>
      <w:r w:rsidR="007F19E3">
        <w:t xml:space="preserve"> above</w:t>
      </w:r>
      <w:r>
        <w:t xml:space="preserve">, including documents, notes, records, memoranda, </w:t>
      </w:r>
      <w:r w:rsidRPr="00960375">
        <w:t>materials</w:t>
      </w:r>
      <w:r>
        <w:t>, software, disks and all other media, articles or things.</w:t>
      </w:r>
      <w:r w:rsidR="00B37640">
        <w:t xml:space="preserve"> </w:t>
      </w:r>
    </w:p>
    <w:p w14:paraId="46E79127" w14:textId="7C4CB00D" w:rsidR="006A0CC1" w:rsidRDefault="006A0CC1" w:rsidP="006A0CC1">
      <w:pPr>
        <w:pStyle w:val="DefenceBoldNormal"/>
      </w:pPr>
      <w:r>
        <w:t>Shadow</w:t>
      </w:r>
      <w:r w:rsidRPr="00323844">
        <w:t xml:space="preserve"> Economy Procurement Connected Policy </w:t>
      </w:r>
    </w:p>
    <w:p w14:paraId="16549BBE" w14:textId="674DF926" w:rsidR="006A0CC1" w:rsidRPr="00220C0C" w:rsidRDefault="006A0CC1" w:rsidP="0064203B">
      <w:pPr>
        <w:pStyle w:val="DefenceDefinition0"/>
      </w:pPr>
      <w:r>
        <w:t>The Shadow</w:t>
      </w:r>
      <w:r w:rsidRPr="00323844">
        <w:t xml:space="preserve"> Economy Procurement Connected Policy</w:t>
      </w:r>
      <w:r>
        <w:t xml:space="preserve"> – Increasing the Integrity of G</w:t>
      </w:r>
      <w:r w:rsidRPr="00323844">
        <w:t xml:space="preserve">overnment </w:t>
      </w:r>
      <w:r>
        <w:t>P</w:t>
      </w:r>
      <w:r w:rsidRPr="00323844">
        <w:t xml:space="preserve">rocurement – </w:t>
      </w:r>
      <w:r w:rsidR="00526399">
        <w:t>October 2024</w:t>
      </w:r>
      <w:r>
        <w:t xml:space="preserve">, as amended </w:t>
      </w:r>
      <w:r w:rsidR="0098403F">
        <w:t xml:space="preserve">or replaced </w:t>
      </w:r>
      <w:r>
        <w:t>from time to time.</w:t>
      </w:r>
    </w:p>
    <w:p w14:paraId="7257457C" w14:textId="77777777" w:rsidR="0098403F" w:rsidRDefault="0098403F" w:rsidP="0098403F">
      <w:pPr>
        <w:pStyle w:val="DefenceDefinitionNum"/>
        <w:numPr>
          <w:ilvl w:val="0"/>
          <w:numId w:val="0"/>
        </w:numPr>
        <w:rPr>
          <w:b/>
          <w:bCs/>
        </w:rPr>
      </w:pPr>
      <w:bookmarkStart w:id="473" w:name="Site"/>
      <w:r>
        <w:rPr>
          <w:b/>
          <w:bCs/>
        </w:rPr>
        <w:t>Significant Event</w:t>
      </w:r>
    </w:p>
    <w:p w14:paraId="191190AC" w14:textId="77777777" w:rsidR="0098403F" w:rsidRPr="000E5229" w:rsidRDefault="0098403F" w:rsidP="0098403F">
      <w:pPr>
        <w:pStyle w:val="DefenceDefinitionNum"/>
        <w:numPr>
          <w:ilvl w:val="0"/>
          <w:numId w:val="0"/>
        </w:numPr>
      </w:pPr>
      <w:r w:rsidRPr="009B4B4C">
        <w:t>Means:</w:t>
      </w:r>
    </w:p>
    <w:p w14:paraId="51E7DC3E" w14:textId="02D988BA" w:rsidR="0098403F" w:rsidRDefault="0098403F" w:rsidP="001F2E3D">
      <w:pPr>
        <w:pStyle w:val="DefenceDefinitionNum"/>
        <w:numPr>
          <w:ilvl w:val="1"/>
          <w:numId w:val="15"/>
        </w:numPr>
      </w:pPr>
      <w:bookmarkStart w:id="474" w:name="_Ref143779290"/>
      <w:r>
        <w:t>any adverse findings made by a court, commission, tribunal or other statutory or professional body regarding the conduct or performance of the Subcontractor or its subsubcontractors (or any officers, employees or agents of any of them) that impacts or could be reasonably perceived to impact on their professional capacity, capability, fitness or reputation; or</w:t>
      </w:r>
      <w:bookmarkEnd w:id="474"/>
    </w:p>
    <w:p w14:paraId="46F9147C" w14:textId="2829D336" w:rsidR="0098403F" w:rsidRPr="009B4B4C" w:rsidRDefault="0098403F" w:rsidP="001F2E3D">
      <w:pPr>
        <w:pStyle w:val="DefenceDefinitionNum"/>
        <w:numPr>
          <w:ilvl w:val="1"/>
          <w:numId w:val="18"/>
        </w:numPr>
      </w:pPr>
      <w:bookmarkStart w:id="475" w:name="_Ref143779299"/>
      <w:r>
        <w:t xml:space="preserve">any other significant matters, including the commencement of legal, regulatory or disciplinary action involving the Subcontractor or its subsubcontractors (or any officers, employees or agents of any of them) that may adversely impact on compliance with Commonwealth policy and </w:t>
      </w:r>
      <w:r w:rsidRPr="00F14444">
        <w:t>legislation or the</w:t>
      </w:r>
      <w:r>
        <w:t xml:space="preserve"> Commonwealth’s reputation.</w:t>
      </w:r>
      <w:bookmarkEnd w:id="475"/>
      <w:r w:rsidR="000E2D9B">
        <w:t xml:space="preserve"> </w:t>
      </w:r>
    </w:p>
    <w:p w14:paraId="3722B878" w14:textId="56D7124A" w:rsidR="00DA7739" w:rsidRPr="00576260" w:rsidRDefault="00DA7739" w:rsidP="00FC597D">
      <w:pPr>
        <w:pStyle w:val="DefenceBoldNormal"/>
      </w:pPr>
      <w:r w:rsidRPr="00576260">
        <w:t>Site</w:t>
      </w:r>
      <w:bookmarkEnd w:id="473"/>
    </w:p>
    <w:p w14:paraId="4A0BA63D" w14:textId="77777777" w:rsidR="00DA7739" w:rsidRPr="00576260" w:rsidRDefault="00DA7739" w:rsidP="00960375">
      <w:pPr>
        <w:pStyle w:val="DefenceDefinition0"/>
      </w:pPr>
      <w:r w:rsidRPr="00576260">
        <w:t xml:space="preserve">The site </w:t>
      </w:r>
      <w:r w:rsidR="007A5614">
        <w:t xml:space="preserve">or sites </w:t>
      </w:r>
      <w:r w:rsidRPr="00576260">
        <w:t xml:space="preserve">for the </w:t>
      </w:r>
      <w:r w:rsidR="00A93A24" w:rsidRPr="00777751">
        <w:t>Subcontract Works</w:t>
      </w:r>
      <w:r w:rsidRPr="00576260">
        <w:t xml:space="preserve"> </w:t>
      </w:r>
      <w:r w:rsidR="00F6629E">
        <w:t>described</w:t>
      </w:r>
      <w:r w:rsidR="00F6629E" w:rsidRPr="00576260">
        <w:t xml:space="preserve"> </w:t>
      </w:r>
      <w:r w:rsidRPr="00576260">
        <w:t xml:space="preserve">in the </w:t>
      </w:r>
      <w:r w:rsidR="00373C05" w:rsidRPr="00777751">
        <w:t>Subcontract Particulars</w:t>
      </w:r>
      <w:r w:rsidRPr="00576260">
        <w:t xml:space="preserve">. </w:t>
      </w:r>
    </w:p>
    <w:p w14:paraId="3BF55969" w14:textId="202F918C" w:rsidR="004B5384" w:rsidRPr="0098302C" w:rsidRDefault="004B5384" w:rsidP="00FC597D">
      <w:pPr>
        <w:pStyle w:val="DefenceBoldNormal"/>
      </w:pPr>
      <w:bookmarkStart w:id="476" w:name="SiteManagementPlan"/>
      <w:r w:rsidRPr="0098302C">
        <w:t>Site Management Plan</w:t>
      </w:r>
      <w:bookmarkEnd w:id="476"/>
    </w:p>
    <w:p w14:paraId="4E73F686" w14:textId="58EA576E" w:rsidR="004B5384" w:rsidRPr="00576260" w:rsidRDefault="001D4D59" w:rsidP="00960375">
      <w:pPr>
        <w:pStyle w:val="DefenceDefinition0"/>
      </w:pPr>
      <w:r w:rsidRPr="0098302C">
        <w:t xml:space="preserve">The </w:t>
      </w:r>
      <w:r w:rsidR="00233250" w:rsidRPr="0098302C">
        <w:t xml:space="preserve">plan </w:t>
      </w:r>
      <w:r w:rsidR="00463B05" w:rsidRPr="0098302C">
        <w:t xml:space="preserve">prepared by </w:t>
      </w:r>
      <w:r w:rsidR="008C3456">
        <w:t xml:space="preserve">the </w:t>
      </w:r>
      <w:r w:rsidR="008C3456" w:rsidRPr="00777751">
        <w:rPr>
          <w:szCs w:val="20"/>
        </w:rPr>
        <w:t>Subcontractor</w:t>
      </w:r>
      <w:r w:rsidR="008C3456">
        <w:t xml:space="preserve"> </w:t>
      </w:r>
      <w:r w:rsidR="008C3456" w:rsidRPr="00E61FFF">
        <w:t xml:space="preserve">and finalised under clause </w:t>
      </w:r>
      <w:r w:rsidR="008C3456">
        <w:fldChar w:fldCharType="begin"/>
      </w:r>
      <w:r w:rsidR="008C3456">
        <w:instrText xml:space="preserve"> REF _Ref136784802 \w \h </w:instrText>
      </w:r>
      <w:r w:rsidR="008C3456">
        <w:fldChar w:fldCharType="separate"/>
      </w:r>
      <w:r w:rsidR="00EB1FEA">
        <w:t>9.2</w:t>
      </w:r>
      <w:r w:rsidR="008C3456">
        <w:fldChar w:fldCharType="end"/>
      </w:r>
      <w:r w:rsidR="00F6629E">
        <w:t>,</w:t>
      </w:r>
      <w:r w:rsidR="008C3456">
        <w:rPr>
          <w:bCs/>
        </w:rPr>
        <w:t xml:space="preserve"> </w:t>
      </w:r>
      <w:r w:rsidR="00463B05" w:rsidRPr="00576260">
        <w:t xml:space="preserve">which must set </w:t>
      </w:r>
      <w:r w:rsidR="00CE3DEA" w:rsidRPr="00576260">
        <w:t>out in adequate detail</w:t>
      </w:r>
      <w:r w:rsidR="00463B05" w:rsidRPr="00576260">
        <w:t xml:space="preserve"> all </w:t>
      </w:r>
      <w:r w:rsidR="00233250" w:rsidRPr="00576260">
        <w:t xml:space="preserve">procedures </w:t>
      </w:r>
      <w:r w:rsidR="004B5384" w:rsidRPr="00576260">
        <w:t xml:space="preserve">the </w:t>
      </w:r>
      <w:r w:rsidR="00383221" w:rsidRPr="00777751">
        <w:rPr>
          <w:szCs w:val="20"/>
        </w:rPr>
        <w:t>Subcontractor</w:t>
      </w:r>
      <w:r w:rsidR="00383221" w:rsidRPr="00960375">
        <w:t xml:space="preserve"> </w:t>
      </w:r>
      <w:r w:rsidR="00463B05" w:rsidRPr="00576260">
        <w:t xml:space="preserve">will </w:t>
      </w:r>
      <w:r w:rsidR="004B5384" w:rsidRPr="00576260">
        <w:t xml:space="preserve">implement to manage </w:t>
      </w:r>
      <w:r w:rsidR="00463B05" w:rsidRPr="00576260">
        <w:t xml:space="preserve">the </w:t>
      </w:r>
      <w:r w:rsidR="005C260D" w:rsidRPr="00777751">
        <w:t>Subcontractor</w:t>
      </w:r>
      <w:r w:rsidR="00C62F0D" w:rsidRPr="00777751">
        <w:t>’</w:t>
      </w:r>
      <w:r w:rsidR="005C260D" w:rsidRPr="00777751">
        <w:t>s Activities</w:t>
      </w:r>
      <w:r w:rsidR="004B5384" w:rsidRPr="00576260">
        <w:t xml:space="preserve"> </w:t>
      </w:r>
      <w:r w:rsidR="007A5614">
        <w:t xml:space="preserve">and the </w:t>
      </w:r>
      <w:r w:rsidR="00A93A24" w:rsidRPr="00777751">
        <w:t>Subcontract Works</w:t>
      </w:r>
      <w:r w:rsidR="00887C17">
        <w:t xml:space="preserve"> </w:t>
      </w:r>
      <w:r w:rsidR="004B5384" w:rsidRPr="00576260">
        <w:t xml:space="preserve">on and near the </w:t>
      </w:r>
      <w:r w:rsidR="000703EF" w:rsidRPr="00777751">
        <w:t>Site</w:t>
      </w:r>
      <w:r w:rsidR="00AB30B8" w:rsidRPr="00576260">
        <w:t>.</w:t>
      </w:r>
    </w:p>
    <w:p w14:paraId="51C5434D" w14:textId="77777777" w:rsidR="00AB30B8" w:rsidRPr="005D2C6B" w:rsidRDefault="00AB30B8" w:rsidP="00641AD5">
      <w:pPr>
        <w:pStyle w:val="DefenceDefinition0"/>
        <w:keepNext/>
      </w:pPr>
      <w:r w:rsidRPr="000E1B25">
        <w:lastRenderedPageBreak/>
        <w:t xml:space="preserve">The </w:t>
      </w:r>
      <w:r w:rsidR="00E1005E" w:rsidRPr="00777751">
        <w:t>Site Management Plan</w:t>
      </w:r>
      <w:r w:rsidR="00E1005E" w:rsidRPr="00E1005E">
        <w:t xml:space="preserve"> must not be inconsistent with the </w:t>
      </w:r>
      <w:r w:rsidR="00E1005E" w:rsidRPr="00777751">
        <w:t>Contractor</w:t>
      </w:r>
      <w:r w:rsidR="00C62F0D" w:rsidRPr="00777751">
        <w:t>’</w:t>
      </w:r>
      <w:r w:rsidR="00E1005E" w:rsidRPr="00777751">
        <w:t>s Site Management Plan</w:t>
      </w:r>
      <w:r w:rsidR="00E1005E">
        <w:t xml:space="preserve"> and </w:t>
      </w:r>
      <w:r w:rsidR="001A5E36">
        <w:t xml:space="preserve">must </w:t>
      </w:r>
      <w:r w:rsidR="00E1005E">
        <w:t>address,</w:t>
      </w:r>
      <w:r w:rsidR="00B43A2E">
        <w:t xml:space="preserve"> a</w:t>
      </w:r>
      <w:r w:rsidR="001A5E36">
        <w:t>t</w:t>
      </w:r>
      <w:r w:rsidR="00E1005E">
        <w:t xml:space="preserve"> a minimum</w:t>
      </w:r>
      <w:r w:rsidRPr="000E1B25">
        <w:t>:</w:t>
      </w:r>
    </w:p>
    <w:p w14:paraId="17B3CBE6" w14:textId="77777777" w:rsidR="00AB30B8" w:rsidRPr="00E61FFF" w:rsidRDefault="00AB30B8" w:rsidP="00E4772A">
      <w:pPr>
        <w:pStyle w:val="DefenceDefinitionNum"/>
      </w:pPr>
      <w:bookmarkStart w:id="477" w:name="_BPDC_LN_INS_3670"/>
      <w:bookmarkStart w:id="478" w:name="_BPDC_PR_INS_3671"/>
      <w:bookmarkEnd w:id="477"/>
      <w:bookmarkEnd w:id="478"/>
      <w:r w:rsidRPr="000E1B25">
        <w:t xml:space="preserve">all </w:t>
      </w:r>
      <w:r w:rsidRPr="00777751">
        <w:t>Statutory Requirements</w:t>
      </w:r>
      <w:r w:rsidRPr="000E1B25">
        <w:t>;</w:t>
      </w:r>
    </w:p>
    <w:p w14:paraId="67A1F1BF" w14:textId="0DA477E0" w:rsidR="00AB30B8" w:rsidRPr="00E61FFF" w:rsidRDefault="00AB30B8" w:rsidP="00E4772A">
      <w:pPr>
        <w:pStyle w:val="DefenceDefinitionNum"/>
      </w:pPr>
      <w:bookmarkStart w:id="479" w:name="_BPDC_LN_INS_3668"/>
      <w:bookmarkStart w:id="480" w:name="_BPDC_PR_INS_3669"/>
      <w:bookmarkEnd w:id="479"/>
      <w:bookmarkEnd w:id="480"/>
      <w:r>
        <w:t xml:space="preserve">the roles and responsibilities </w:t>
      </w:r>
      <w:r w:rsidRPr="000E1B25">
        <w:t xml:space="preserve">of all </w:t>
      </w:r>
      <w:r w:rsidR="002B035D" w:rsidRPr="00777751">
        <w:t>Subcontractor</w:t>
      </w:r>
      <w:r w:rsidR="002B035D">
        <w:t xml:space="preserve"> </w:t>
      </w:r>
      <w:r w:rsidRPr="000E1B25">
        <w:t xml:space="preserve">and </w:t>
      </w:r>
      <w:r>
        <w:t>sub</w:t>
      </w:r>
      <w:r w:rsidRPr="000E1B25">
        <w:t xml:space="preserve">subcontractor personnel (including the </w:t>
      </w:r>
      <w:r w:rsidR="000274BE" w:rsidRPr="00777751">
        <w:t>Subcontractor</w:t>
      </w:r>
      <w:r w:rsidR="00C62F0D" w:rsidRPr="00777751">
        <w:t>’</w:t>
      </w:r>
      <w:r w:rsidR="005C260D" w:rsidRPr="00777751">
        <w:t>s</w:t>
      </w:r>
      <w:r w:rsidRPr="00777751">
        <w:t xml:space="preserve"> Representative</w:t>
      </w:r>
      <w:r w:rsidRPr="00AB30B8">
        <w:t xml:space="preserve"> and the </w:t>
      </w:r>
      <w:r w:rsidR="000E0336" w:rsidRPr="00777751">
        <w:t>Subcontractor</w:t>
      </w:r>
      <w:r w:rsidR="000E0336">
        <w:t>’s</w:t>
      </w:r>
      <w:r w:rsidRPr="00AB30B8">
        <w:t xml:space="preserve"> key people under clause </w:t>
      </w:r>
      <w:r w:rsidR="000274BE">
        <w:fldChar w:fldCharType="begin"/>
      </w:r>
      <w:r w:rsidR="000274BE">
        <w:instrText xml:space="preserve"> REF _Ref71641743 \w \h </w:instrText>
      </w:r>
      <w:r w:rsidR="000274BE">
        <w:fldChar w:fldCharType="separate"/>
      </w:r>
      <w:r w:rsidR="00EB1FEA">
        <w:t>3.6(a)</w:t>
      </w:r>
      <w:r w:rsidR="000274BE">
        <w:fldChar w:fldCharType="end"/>
      </w:r>
      <w:r w:rsidRPr="00AB30B8">
        <w:t>)</w:t>
      </w:r>
      <w:r w:rsidRPr="000E1B25">
        <w:t xml:space="preserve"> regarding management of the </w:t>
      </w:r>
      <w:r w:rsidR="005C260D" w:rsidRPr="00777751">
        <w:t>Subcontractor</w:t>
      </w:r>
      <w:r w:rsidR="00C62F0D" w:rsidRPr="00777751">
        <w:t>’</w:t>
      </w:r>
      <w:r w:rsidR="005C260D" w:rsidRPr="00777751">
        <w:t>s Activities</w:t>
      </w:r>
      <w:r w:rsidR="007A5614">
        <w:t xml:space="preserve"> and the </w:t>
      </w:r>
      <w:r w:rsidR="00A93A24" w:rsidRPr="00777751">
        <w:t>Subcontract Works</w:t>
      </w:r>
      <w:r w:rsidRPr="000E1B25">
        <w:t xml:space="preserve"> on and near the </w:t>
      </w:r>
      <w:r w:rsidRPr="00777751">
        <w:t>Site</w:t>
      </w:r>
      <w:r w:rsidRPr="000E1B25">
        <w:t xml:space="preserve">; </w:t>
      </w:r>
    </w:p>
    <w:p w14:paraId="4AC41942" w14:textId="6F82D61D" w:rsidR="00AB30B8" w:rsidRPr="00E61FFF" w:rsidRDefault="00AB30B8" w:rsidP="00E4772A">
      <w:pPr>
        <w:pStyle w:val="DefenceDefinitionNum"/>
      </w:pPr>
      <w:bookmarkStart w:id="481" w:name="_BPDC_LN_INS_3666"/>
      <w:bookmarkStart w:id="482" w:name="_BPDC_PR_INS_3667"/>
      <w:bookmarkEnd w:id="481"/>
      <w:bookmarkEnd w:id="482"/>
      <w:r w:rsidRPr="000E1B25">
        <w:t>the procedure for consultation, co</w:t>
      </w:r>
      <w:r w:rsidR="0098403F">
        <w:t>-</w:t>
      </w:r>
      <w:r w:rsidRPr="000E1B25">
        <w:t>operation and co</w:t>
      </w:r>
      <w:r w:rsidR="0098403F">
        <w:t>-</w:t>
      </w:r>
      <w:r w:rsidRPr="000E1B25">
        <w:t xml:space="preserve">ordination of activities with the </w:t>
      </w:r>
      <w:r w:rsidR="00165E59" w:rsidRPr="00777751">
        <w:t>Commonwealth</w:t>
      </w:r>
      <w:r w:rsidR="00576260">
        <w:t xml:space="preserve">, the </w:t>
      </w:r>
      <w:r w:rsidR="00576260" w:rsidRPr="00777751">
        <w:t>MCC Contract Administrator</w:t>
      </w:r>
      <w:r w:rsidR="00576260">
        <w:t>, the</w:t>
      </w:r>
      <w:r w:rsidR="00165E59" w:rsidRPr="000E1B25">
        <w:t xml:space="preserve"> </w:t>
      </w:r>
      <w:r w:rsidR="00576260" w:rsidRPr="00777751">
        <w:t>Contractor</w:t>
      </w:r>
      <w:r w:rsidR="00576260">
        <w:t xml:space="preserve">, the </w:t>
      </w:r>
      <w:r w:rsidR="000274BE" w:rsidRPr="00777751">
        <w:t>Contractor</w:t>
      </w:r>
      <w:r w:rsidR="00C62F0D" w:rsidRPr="00777751">
        <w:t>’</w:t>
      </w:r>
      <w:r w:rsidR="000274BE" w:rsidRPr="00777751">
        <w:t>s Representative</w:t>
      </w:r>
      <w:r w:rsidR="00576260">
        <w:t xml:space="preserve"> </w:t>
      </w:r>
      <w:r w:rsidR="00165E59" w:rsidRPr="000E1B25">
        <w:t>and</w:t>
      </w:r>
      <w:r w:rsidRPr="000E1B25">
        <w:t xml:space="preserve"> </w:t>
      </w:r>
      <w:r w:rsidRPr="00777751">
        <w:t>Other Contractor</w:t>
      </w:r>
      <w:r w:rsidR="00C81A3B" w:rsidRPr="002C4F19">
        <w:rPr>
          <w:rStyle w:val="Hyperlink"/>
          <w:color w:val="auto"/>
        </w:rPr>
        <w:t>s</w:t>
      </w:r>
      <w:r w:rsidRPr="002C4F19">
        <w:rPr>
          <w:rStyle w:val="Hyperlink"/>
          <w:color w:val="auto"/>
        </w:rPr>
        <w:t xml:space="preserve"> </w:t>
      </w:r>
      <w:r w:rsidRPr="000E1B25">
        <w:t xml:space="preserve">regarding </w:t>
      </w:r>
      <w:r>
        <w:t xml:space="preserve">the occupation, </w:t>
      </w:r>
      <w:r w:rsidRPr="000E1B25">
        <w:t>use</w:t>
      </w:r>
      <w:r>
        <w:t xml:space="preserve">, operation and maintenance </w:t>
      </w:r>
      <w:r w:rsidRPr="000E1B25">
        <w:t xml:space="preserve">of </w:t>
      </w:r>
      <w:r w:rsidR="007B4CFB" w:rsidRPr="00777751">
        <w:t>Commonwealth</w:t>
      </w:r>
      <w:r w:rsidR="007B4CFB">
        <w:t xml:space="preserve"> </w:t>
      </w:r>
      <w:r w:rsidRPr="000E1B25">
        <w:t xml:space="preserve">property and the </w:t>
      </w:r>
      <w:r w:rsidR="007B4CFB" w:rsidRPr="00777751">
        <w:t>Site</w:t>
      </w:r>
      <w:r w:rsidR="007B4CFB">
        <w:t xml:space="preserve"> </w:t>
      </w:r>
      <w:r w:rsidRPr="000E1B25">
        <w:t xml:space="preserve">(including for the purpose of military activities, expeditions and exercises) during the </w:t>
      </w:r>
      <w:r w:rsidR="005C260D" w:rsidRPr="00777751">
        <w:t>Subcontractor</w:t>
      </w:r>
      <w:r w:rsidR="00C62F0D" w:rsidRPr="00777751">
        <w:t>’</w:t>
      </w:r>
      <w:r w:rsidR="005C260D" w:rsidRPr="00777751">
        <w:t>s Activities</w:t>
      </w:r>
      <w:r w:rsidRPr="000E1B25">
        <w:t xml:space="preserve"> and the </w:t>
      </w:r>
      <w:r w:rsidR="00A93A24" w:rsidRPr="00777751">
        <w:t>Subcontract Works</w:t>
      </w:r>
      <w:r w:rsidRPr="000E1B25">
        <w:t>;</w:t>
      </w:r>
    </w:p>
    <w:p w14:paraId="6009CFE4" w14:textId="77777777" w:rsidR="00AB30B8" w:rsidRPr="00220C0C" w:rsidRDefault="00AB30B8" w:rsidP="00641AD5">
      <w:pPr>
        <w:pStyle w:val="DefenceDefinitionNum"/>
        <w:keepNext/>
      </w:pPr>
      <w:bookmarkStart w:id="483" w:name="_BPDC_LN_INS_3664"/>
      <w:bookmarkStart w:id="484" w:name="_BPDC_PR_INS_3665"/>
      <w:bookmarkStart w:id="485" w:name="_Ref449093569"/>
      <w:bookmarkEnd w:id="483"/>
      <w:bookmarkEnd w:id="484"/>
      <w:r w:rsidRPr="000E1B25">
        <w:t>procedures for access to:</w:t>
      </w:r>
      <w:bookmarkEnd w:id="485"/>
      <w:r w:rsidRPr="000E1B25">
        <w:t xml:space="preserve"> </w:t>
      </w:r>
    </w:p>
    <w:p w14:paraId="737952A3" w14:textId="77777777" w:rsidR="00AB30B8" w:rsidRPr="00E61FFF" w:rsidRDefault="007B4CFB" w:rsidP="00E4772A">
      <w:pPr>
        <w:pStyle w:val="DefenceDefinitionNum2"/>
      </w:pPr>
      <w:bookmarkStart w:id="486" w:name="_BPDC_LN_INS_3662"/>
      <w:bookmarkStart w:id="487" w:name="_BPDC_PR_INS_3663"/>
      <w:bookmarkEnd w:id="486"/>
      <w:bookmarkEnd w:id="487"/>
      <w:r w:rsidRPr="00777751">
        <w:t>Commonwealth</w:t>
      </w:r>
      <w:r>
        <w:t xml:space="preserve"> </w:t>
      </w:r>
      <w:r w:rsidR="00AB30B8" w:rsidRPr="000E1B25">
        <w:t xml:space="preserve">property (including any </w:t>
      </w:r>
      <w:r w:rsidR="00AB30B8" w:rsidRPr="00777751">
        <w:t>Defence</w:t>
      </w:r>
      <w:r w:rsidR="00AB30B8" w:rsidRPr="000E1B25">
        <w:t xml:space="preserve"> location); and </w:t>
      </w:r>
    </w:p>
    <w:p w14:paraId="10643E3D" w14:textId="77777777" w:rsidR="00AB30B8" w:rsidRPr="00E61FFF" w:rsidRDefault="00AB30B8" w:rsidP="00E4772A">
      <w:pPr>
        <w:pStyle w:val="DefenceDefinitionNum2"/>
      </w:pPr>
      <w:bookmarkStart w:id="488" w:name="_BPDC_LN_INS_3660"/>
      <w:bookmarkStart w:id="489" w:name="_BPDC_PR_INS_3661"/>
      <w:bookmarkEnd w:id="488"/>
      <w:bookmarkEnd w:id="489"/>
      <w:r w:rsidRPr="000E1B25">
        <w:t xml:space="preserve">the </w:t>
      </w:r>
      <w:r w:rsidR="007B4CFB" w:rsidRPr="00777751">
        <w:t>Site</w:t>
      </w:r>
      <w:r w:rsidRPr="000E1B25">
        <w:t xml:space="preserve">, </w:t>
      </w:r>
    </w:p>
    <w:p w14:paraId="70B469EC" w14:textId="77777777" w:rsidR="00AB30B8" w:rsidRPr="000E1B25" w:rsidRDefault="00AB30B8" w:rsidP="00641AD5">
      <w:pPr>
        <w:pStyle w:val="DefenceIndent"/>
        <w:keepNext/>
      </w:pPr>
      <w:r w:rsidRPr="000E1B25">
        <w:t xml:space="preserve">by </w:t>
      </w:r>
      <w:r w:rsidR="00A83D39">
        <w:t xml:space="preserve">the </w:t>
      </w:r>
      <w:r w:rsidR="002B035D" w:rsidRPr="00777751">
        <w:t>Subcontractor</w:t>
      </w:r>
      <w:r w:rsidR="002B035D">
        <w:t xml:space="preserve"> </w:t>
      </w:r>
      <w:r w:rsidRPr="000E1B25">
        <w:t xml:space="preserve">and </w:t>
      </w:r>
      <w:r>
        <w:t>sub</w:t>
      </w:r>
      <w:r w:rsidRPr="000E1B25">
        <w:t xml:space="preserve">subcontractor personnel, visitors, pedestrians and vehicles, including procedures for: </w:t>
      </w:r>
    </w:p>
    <w:p w14:paraId="545072AD" w14:textId="77777777" w:rsidR="00AB30B8" w:rsidRPr="00E61FFF" w:rsidRDefault="00AB30B8" w:rsidP="00E4772A">
      <w:pPr>
        <w:pStyle w:val="DefenceDefinitionNum2"/>
      </w:pPr>
      <w:bookmarkStart w:id="490" w:name="_BPDC_LN_INS_3658"/>
      <w:bookmarkStart w:id="491" w:name="_BPDC_PR_INS_3659"/>
      <w:bookmarkEnd w:id="490"/>
      <w:bookmarkEnd w:id="491"/>
      <w:r w:rsidRPr="000E1B25">
        <w:t xml:space="preserve">ensuring security (including identification and pass procedures and any physical security measures); </w:t>
      </w:r>
    </w:p>
    <w:p w14:paraId="2D4C3F13" w14:textId="77777777" w:rsidR="0098302C" w:rsidRDefault="00AB30B8" w:rsidP="00E4772A">
      <w:pPr>
        <w:pStyle w:val="DefenceDefinitionNum2"/>
      </w:pPr>
      <w:bookmarkStart w:id="492" w:name="_BPDC_LN_INS_3656"/>
      <w:bookmarkStart w:id="493" w:name="_BPDC_PR_INS_3657"/>
      <w:bookmarkEnd w:id="492"/>
      <w:bookmarkEnd w:id="493"/>
      <w:r w:rsidRPr="000E1B25">
        <w:t xml:space="preserve">minimising disruption and inconvenience </w:t>
      </w:r>
      <w:r w:rsidRPr="00AB30B8">
        <w:t xml:space="preserve">to the </w:t>
      </w:r>
      <w:r w:rsidR="007B4CFB" w:rsidRPr="00777751">
        <w:t>Contractor</w:t>
      </w:r>
      <w:r>
        <w:t xml:space="preserve">, </w:t>
      </w:r>
      <w:r w:rsidR="007B4CFB" w:rsidRPr="00777751">
        <w:t>Commonwealth</w:t>
      </w:r>
      <w:r w:rsidR="007B4CFB">
        <w:t xml:space="preserve"> </w:t>
      </w:r>
      <w:r w:rsidR="0098302C">
        <w:t xml:space="preserve">and </w:t>
      </w:r>
      <w:r w:rsidR="0098302C" w:rsidRPr="00777751">
        <w:t>Other Contractors;</w:t>
      </w:r>
    </w:p>
    <w:p w14:paraId="611C88C7" w14:textId="77777777" w:rsidR="00AB30B8" w:rsidRPr="00E61FFF" w:rsidRDefault="00AB30B8" w:rsidP="00E4772A">
      <w:pPr>
        <w:pStyle w:val="DefenceDefinitionNum2"/>
      </w:pPr>
      <w:r w:rsidRPr="000E1B25">
        <w:t>vehicle and traffic management; and</w:t>
      </w:r>
    </w:p>
    <w:p w14:paraId="1EB82212" w14:textId="77777777" w:rsidR="00AB30B8" w:rsidRPr="00E61FFF" w:rsidRDefault="00AB30B8" w:rsidP="00E4772A">
      <w:pPr>
        <w:pStyle w:val="DefenceDefinitionNum2"/>
      </w:pPr>
      <w:r w:rsidRPr="000E1B25">
        <w:t>noise management;</w:t>
      </w:r>
    </w:p>
    <w:p w14:paraId="18FFD5F9" w14:textId="47101D56" w:rsidR="00AB30B8" w:rsidRPr="00AB30B8" w:rsidRDefault="00AB30B8" w:rsidP="00E4772A">
      <w:pPr>
        <w:pStyle w:val="DefenceDefinitionNum"/>
      </w:pPr>
      <w:r w:rsidRPr="000E1B25">
        <w:t xml:space="preserve">without limiting paragraph </w:t>
      </w:r>
      <w:r w:rsidR="000E0336">
        <w:fldChar w:fldCharType="begin"/>
      </w:r>
      <w:r w:rsidR="000E0336">
        <w:instrText xml:space="preserve"> REF _Ref449093569 \n \h </w:instrText>
      </w:r>
      <w:r w:rsidR="000E0336">
        <w:fldChar w:fldCharType="separate"/>
      </w:r>
      <w:r w:rsidR="00EB1FEA">
        <w:t>(d)</w:t>
      </w:r>
      <w:r w:rsidR="000E0336">
        <w:fldChar w:fldCharType="end"/>
      </w:r>
      <w:r w:rsidRPr="000E1B25">
        <w:t xml:space="preserve">, </w:t>
      </w:r>
      <w:r w:rsidR="007B4CFB" w:rsidRPr="00777751">
        <w:t>Site</w:t>
      </w:r>
      <w:r w:rsidR="007B4CFB">
        <w:t xml:space="preserve"> </w:t>
      </w:r>
      <w:r w:rsidRPr="000E1B25">
        <w:t xml:space="preserve">inductions, training and other awareness programmes provided to </w:t>
      </w:r>
      <w:r w:rsidR="002B035D" w:rsidRPr="00777751">
        <w:t>Subcontractor</w:t>
      </w:r>
      <w:r w:rsidR="002B035D">
        <w:t xml:space="preserve"> </w:t>
      </w:r>
      <w:r w:rsidRPr="000E1B25">
        <w:t xml:space="preserve">and </w:t>
      </w:r>
      <w:r>
        <w:t>sub</w:t>
      </w:r>
      <w:r w:rsidRPr="000E1B25">
        <w:t xml:space="preserve">subcontractor personnel in respect of </w:t>
      </w:r>
      <w:r w:rsidR="007B4CFB" w:rsidRPr="00777751">
        <w:t>Commonwealth</w:t>
      </w:r>
      <w:r w:rsidR="007B4CFB">
        <w:t xml:space="preserve"> </w:t>
      </w:r>
      <w:r w:rsidRPr="000E1B25">
        <w:t xml:space="preserve">property and the </w:t>
      </w:r>
      <w:r w:rsidR="007B4CFB" w:rsidRPr="00777751">
        <w:t>Site</w:t>
      </w:r>
      <w:r w:rsidRPr="000E1B25">
        <w:t>;</w:t>
      </w:r>
    </w:p>
    <w:p w14:paraId="29C0653C" w14:textId="77777777" w:rsidR="00AB30B8" w:rsidRPr="00E61FFF" w:rsidRDefault="00AB30B8" w:rsidP="00641AD5">
      <w:pPr>
        <w:pStyle w:val="DefenceDefinitionNum"/>
        <w:keepNext/>
      </w:pPr>
      <w:r>
        <w:t>procedures for:</w:t>
      </w:r>
    </w:p>
    <w:p w14:paraId="54F875FA" w14:textId="77777777" w:rsidR="00AB30B8" w:rsidRPr="00E61FFF" w:rsidRDefault="00AB30B8" w:rsidP="00E4772A">
      <w:pPr>
        <w:pStyle w:val="DefenceDefinitionNum2"/>
      </w:pPr>
      <w:bookmarkStart w:id="494" w:name="_BPDC_LN_INS_3646"/>
      <w:bookmarkStart w:id="495" w:name="_BPDC_PR_INS_3647"/>
      <w:bookmarkEnd w:id="494"/>
      <w:bookmarkEnd w:id="495"/>
      <w:r w:rsidRPr="000E1B25">
        <w:t xml:space="preserve">establishing the </w:t>
      </w:r>
      <w:r w:rsidR="007B4CFB" w:rsidRPr="00777751">
        <w:t>Site</w:t>
      </w:r>
      <w:r w:rsidR="007B4CFB">
        <w:t xml:space="preserve"> </w:t>
      </w:r>
      <w:r w:rsidRPr="000E1B25">
        <w:t xml:space="preserve">(including site amenities, laydown areas and parking zones); </w:t>
      </w:r>
    </w:p>
    <w:p w14:paraId="5AD2E716" w14:textId="77777777" w:rsidR="00AB30B8" w:rsidRPr="00E61FFF" w:rsidRDefault="00AB30B8" w:rsidP="00E4772A">
      <w:pPr>
        <w:pStyle w:val="DefenceDefinitionNum2"/>
      </w:pPr>
      <w:bookmarkStart w:id="496" w:name="_BPDC_LN_INS_3644"/>
      <w:bookmarkStart w:id="497" w:name="_BPDC_PR_INS_3645"/>
      <w:bookmarkEnd w:id="496"/>
      <w:bookmarkEnd w:id="497"/>
      <w:r w:rsidRPr="000E1B25">
        <w:t xml:space="preserve">cleaning, maintenance, waste management and debris control on </w:t>
      </w:r>
      <w:r w:rsidR="00FE11D3" w:rsidRPr="00777751">
        <w:t>Commonwealth</w:t>
      </w:r>
      <w:r w:rsidR="00FE11D3">
        <w:t xml:space="preserve"> </w:t>
      </w:r>
      <w:r w:rsidRPr="000E1B25">
        <w:t xml:space="preserve">property and the </w:t>
      </w:r>
      <w:r w:rsidR="00FE11D3" w:rsidRPr="00777751">
        <w:t>Site</w:t>
      </w:r>
      <w:r w:rsidRPr="000E1B25">
        <w:t xml:space="preserve">; </w:t>
      </w:r>
      <w:r w:rsidR="002B56FD">
        <w:t>and</w:t>
      </w:r>
    </w:p>
    <w:p w14:paraId="67F82D14" w14:textId="77777777" w:rsidR="00AB30B8" w:rsidRPr="00D2333A" w:rsidRDefault="00AB30B8" w:rsidP="00E4772A">
      <w:pPr>
        <w:pStyle w:val="DefenceDefinitionNum2"/>
      </w:pPr>
      <w:bookmarkStart w:id="498" w:name="_BPDC_LN_INS_3642"/>
      <w:bookmarkStart w:id="499" w:name="_BPDC_PR_INS_3643"/>
      <w:bookmarkEnd w:id="498"/>
      <w:bookmarkEnd w:id="499"/>
      <w:r w:rsidRPr="00D2333A">
        <w:t xml:space="preserve">any dangerous or prohibited substances, material or goods (including </w:t>
      </w:r>
      <w:r w:rsidRPr="00777751">
        <w:t>Commonwealth</w:t>
      </w:r>
      <w:r w:rsidRPr="00D2333A">
        <w:t xml:space="preserve"> property) o</w:t>
      </w:r>
      <w:r w:rsidR="00B63EBE">
        <w:t>n</w:t>
      </w:r>
      <w:r w:rsidRPr="00D2333A">
        <w:t xml:space="preserve"> the </w:t>
      </w:r>
      <w:r w:rsidRPr="00777751">
        <w:t>Site</w:t>
      </w:r>
      <w:r w:rsidRPr="00D2333A">
        <w:t xml:space="preserve"> relevant to the </w:t>
      </w:r>
      <w:r w:rsidRPr="00777751">
        <w:t>Sub</w:t>
      </w:r>
      <w:r w:rsidR="002B035D" w:rsidRPr="00777751">
        <w:t>c</w:t>
      </w:r>
      <w:r w:rsidRPr="00777751">
        <w:t>ontractor</w:t>
      </w:r>
      <w:r w:rsidR="00C62F0D" w:rsidRPr="00777751">
        <w:t>’</w:t>
      </w:r>
      <w:r w:rsidRPr="00777751">
        <w:t>s Activities</w:t>
      </w:r>
      <w:r w:rsidR="00087C30">
        <w:t xml:space="preserve"> </w:t>
      </w:r>
      <w:r w:rsidR="00B63EBE">
        <w:t>and</w:t>
      </w:r>
      <w:r w:rsidR="002B56FD" w:rsidRPr="00D2333A">
        <w:t xml:space="preserve"> </w:t>
      </w:r>
      <w:r w:rsidRPr="00D2333A">
        <w:t xml:space="preserve">the </w:t>
      </w:r>
      <w:r w:rsidR="00A93A24" w:rsidRPr="00777751">
        <w:t>Subcontract Works</w:t>
      </w:r>
      <w:r w:rsidRPr="00D2333A">
        <w:t>;</w:t>
      </w:r>
    </w:p>
    <w:p w14:paraId="39A3F5E5" w14:textId="1B4D90DF" w:rsidR="00AB30B8" w:rsidRPr="00FE11D3" w:rsidRDefault="00AB30B8" w:rsidP="00E4772A">
      <w:pPr>
        <w:pStyle w:val="DefenceDefinitionNum"/>
      </w:pPr>
      <w:r w:rsidRPr="00EE4134">
        <w:t xml:space="preserve">the procedure for preparing (including tailoring) and finalising the </w:t>
      </w:r>
      <w:r w:rsidRPr="00777751">
        <w:t>Site Management Plan</w:t>
      </w:r>
      <w:r w:rsidRPr="00FE11D3">
        <w:t xml:space="preserve"> </w:t>
      </w:r>
      <w:r w:rsidR="007A5614">
        <w:t>under</w:t>
      </w:r>
      <w:r w:rsidRPr="00EE4134">
        <w:t xml:space="preserve"> clause </w:t>
      </w:r>
      <w:r w:rsidR="000274BE">
        <w:fldChar w:fldCharType="begin"/>
      </w:r>
      <w:r w:rsidR="000274BE">
        <w:rPr>
          <w:rStyle w:val="Hyperlink"/>
          <w:color w:val="auto"/>
        </w:rPr>
        <w:instrText xml:space="preserve"> REF _Ref136784802 \w \h </w:instrText>
      </w:r>
      <w:r w:rsidR="000274BE">
        <w:fldChar w:fldCharType="separate"/>
      </w:r>
      <w:r w:rsidR="00EB1FEA">
        <w:rPr>
          <w:rStyle w:val="Hyperlink"/>
          <w:color w:val="auto"/>
        </w:rPr>
        <w:t>9.2</w:t>
      </w:r>
      <w:r w:rsidR="000274BE">
        <w:fldChar w:fldCharType="end"/>
      </w:r>
      <w:r w:rsidRPr="00FE11D3">
        <w:t xml:space="preserve">; </w:t>
      </w:r>
    </w:p>
    <w:p w14:paraId="621D1434" w14:textId="76A1820B" w:rsidR="00AB30B8" w:rsidRPr="00FE11D3" w:rsidRDefault="00AB30B8" w:rsidP="00E4772A">
      <w:pPr>
        <w:pStyle w:val="DefenceDefinitionNum"/>
      </w:pPr>
      <w:bookmarkStart w:id="500" w:name="_BPDC_LN_INS_3636"/>
      <w:bookmarkStart w:id="501" w:name="_BPDC_PR_INS_3637"/>
      <w:bookmarkEnd w:id="500"/>
      <w:bookmarkEnd w:id="501"/>
      <w:r w:rsidRPr="00EE4134">
        <w:t xml:space="preserve">the procedure for regularly reviewing, updating and amending the </w:t>
      </w:r>
      <w:r w:rsidR="00FE11D3" w:rsidRPr="00777751">
        <w:t>Site Management Plan</w:t>
      </w:r>
      <w:r w:rsidRPr="00EE4134">
        <w:t xml:space="preserve"> </w:t>
      </w:r>
      <w:r w:rsidR="007A5614">
        <w:t>under</w:t>
      </w:r>
      <w:r w:rsidRPr="00EE4134">
        <w:t xml:space="preserve"> clause </w:t>
      </w:r>
      <w:r w:rsidR="000274BE">
        <w:fldChar w:fldCharType="begin"/>
      </w:r>
      <w:r w:rsidR="000274BE">
        <w:rPr>
          <w:rStyle w:val="Hyperlink"/>
          <w:color w:val="auto"/>
        </w:rPr>
        <w:instrText xml:space="preserve"> REF _Ref136784802 \w \h </w:instrText>
      </w:r>
      <w:r w:rsidR="000274BE">
        <w:fldChar w:fldCharType="separate"/>
      </w:r>
      <w:r w:rsidR="00EB1FEA">
        <w:rPr>
          <w:rStyle w:val="Hyperlink"/>
          <w:color w:val="auto"/>
        </w:rPr>
        <w:t>9.2</w:t>
      </w:r>
      <w:r w:rsidR="000274BE">
        <w:fldChar w:fldCharType="end"/>
      </w:r>
      <w:r w:rsidRPr="00EE4134">
        <w:t xml:space="preserve"> (including as a result of any </w:t>
      </w:r>
      <w:r w:rsidRPr="00777751">
        <w:t>Site</w:t>
      </w:r>
      <w:r w:rsidRPr="00EE4134">
        <w:t xml:space="preserve"> management </w:t>
      </w:r>
      <w:r w:rsidRPr="00FE11D3">
        <w:t xml:space="preserve">complaint, incident, near-miss and other situation or accident on </w:t>
      </w:r>
      <w:r w:rsidRPr="00777751">
        <w:t>Commonwealth</w:t>
      </w:r>
      <w:r w:rsidRPr="00FE11D3">
        <w:t xml:space="preserve"> property or the </w:t>
      </w:r>
      <w:r w:rsidR="00FE11D3" w:rsidRPr="00777751">
        <w:t>Site</w:t>
      </w:r>
      <w:r w:rsidR="00FE11D3" w:rsidRPr="00EE4134">
        <w:t xml:space="preserve"> </w:t>
      </w:r>
      <w:r w:rsidRPr="00FE11D3">
        <w:t xml:space="preserve">during the </w:t>
      </w:r>
      <w:r w:rsidR="005C260D" w:rsidRPr="00777751">
        <w:t>Subcontractor</w:t>
      </w:r>
      <w:r w:rsidR="00C62F0D" w:rsidRPr="00777751">
        <w:t>’</w:t>
      </w:r>
      <w:r w:rsidR="005C260D" w:rsidRPr="00777751">
        <w:t>s Activities</w:t>
      </w:r>
      <w:r w:rsidRPr="00FE11D3">
        <w:t xml:space="preserve"> and the </w:t>
      </w:r>
      <w:r w:rsidR="00A93A24" w:rsidRPr="00777751">
        <w:t>Subcontract Works</w:t>
      </w:r>
      <w:r w:rsidRPr="00EE4134">
        <w:t>);</w:t>
      </w:r>
    </w:p>
    <w:p w14:paraId="109CE9B5" w14:textId="77777777" w:rsidR="00AB30B8" w:rsidRPr="00EE4134" w:rsidRDefault="00AB30B8" w:rsidP="00960375">
      <w:pPr>
        <w:pStyle w:val="DefenceDefinitionNum"/>
      </w:pPr>
      <w:bookmarkStart w:id="502" w:name="_BPDC_LN_INS_3634"/>
      <w:bookmarkStart w:id="503" w:name="_BPDC_PR_INS_3635"/>
      <w:bookmarkEnd w:id="502"/>
      <w:bookmarkEnd w:id="503"/>
      <w:r w:rsidRPr="00EE4134">
        <w:t>the</w:t>
      </w:r>
      <w:r w:rsidRPr="00E4772A">
        <w:t xml:space="preserve"> </w:t>
      </w:r>
      <w:r w:rsidRPr="00EE4134">
        <w:t xml:space="preserve">procedure for ensuring </w:t>
      </w:r>
      <w:r w:rsidR="000575EB" w:rsidRPr="00EE4134">
        <w:t>sub</w:t>
      </w:r>
      <w:r w:rsidRPr="00EE4134">
        <w:t xml:space="preserve">subcontractor compliance with the </w:t>
      </w:r>
      <w:r w:rsidRPr="00777751">
        <w:t>Site Management Plan</w:t>
      </w:r>
      <w:r w:rsidRPr="00EE4134">
        <w:t>;</w:t>
      </w:r>
    </w:p>
    <w:p w14:paraId="6EBE7DEC" w14:textId="77777777" w:rsidR="00AB30B8" w:rsidRPr="00EE4134" w:rsidRDefault="00AB30B8" w:rsidP="00641AD5">
      <w:pPr>
        <w:pStyle w:val="DefenceDefinitionNum"/>
        <w:keepNext/>
      </w:pPr>
      <w:bookmarkStart w:id="504" w:name="_BPDC_LN_INS_3632"/>
      <w:bookmarkStart w:id="505" w:name="_BPDC_PR_INS_3633"/>
      <w:bookmarkEnd w:id="504"/>
      <w:bookmarkEnd w:id="505"/>
      <w:r w:rsidRPr="00182218">
        <w:t xml:space="preserve">the </w:t>
      </w:r>
      <w:r w:rsidRPr="00EE4134">
        <w:t>procedure</w:t>
      </w:r>
      <w:r w:rsidRPr="00182218">
        <w:t xml:space="preserve"> for </w:t>
      </w:r>
      <w:r w:rsidRPr="00EE4134">
        <w:t xml:space="preserve">regularly identifying, controlling and monitoring possible and actual </w:t>
      </w:r>
      <w:r w:rsidR="00F73AB0" w:rsidRPr="00777751">
        <w:t>Site</w:t>
      </w:r>
      <w:r w:rsidR="00F73AB0" w:rsidRPr="00EE4134">
        <w:t xml:space="preserve"> </w:t>
      </w:r>
      <w:r w:rsidRPr="00EE4134">
        <w:t xml:space="preserve">management </w:t>
      </w:r>
      <w:r w:rsidRPr="00182218">
        <w:t xml:space="preserve">impacts on </w:t>
      </w:r>
      <w:r w:rsidRPr="00777751">
        <w:t>Commonwealth</w:t>
      </w:r>
      <w:r w:rsidRPr="00182218">
        <w:t xml:space="preserve"> property and the </w:t>
      </w:r>
      <w:r w:rsidR="00F73AB0" w:rsidRPr="00777751">
        <w:t>Site</w:t>
      </w:r>
      <w:r w:rsidR="00F73AB0" w:rsidRPr="00EE4134">
        <w:t xml:space="preserve"> </w:t>
      </w:r>
      <w:r w:rsidRPr="00182218">
        <w:t xml:space="preserve">associated with the </w:t>
      </w:r>
      <w:r w:rsidR="000274BE" w:rsidRPr="00777751">
        <w:t>Subcontractor</w:t>
      </w:r>
      <w:r w:rsidR="00C62F0D" w:rsidRPr="00777751">
        <w:t>’</w:t>
      </w:r>
      <w:r w:rsidR="005C260D" w:rsidRPr="00777751">
        <w:t>s</w:t>
      </w:r>
      <w:r w:rsidRPr="00777751">
        <w:t xml:space="preserve"> Activities</w:t>
      </w:r>
      <w:r w:rsidRPr="00182218">
        <w:t xml:space="preserve"> and the </w:t>
      </w:r>
      <w:r w:rsidR="00A93A24" w:rsidRPr="00777751">
        <w:t>Subcontract Works</w:t>
      </w:r>
      <w:r w:rsidRPr="00EE4134">
        <w:t>, including the procedures for</w:t>
      </w:r>
      <w:r w:rsidR="000274BE" w:rsidRPr="00EE4134">
        <w:t xml:space="preserve"> </w:t>
      </w:r>
      <w:r w:rsidRPr="00EE4134">
        <w:t xml:space="preserve">recording, reporting, responding to and finalising: </w:t>
      </w:r>
    </w:p>
    <w:p w14:paraId="1CF1B747" w14:textId="77777777" w:rsidR="00AB30B8" w:rsidRPr="00E61FFF" w:rsidRDefault="00AB30B8" w:rsidP="00E4772A">
      <w:pPr>
        <w:pStyle w:val="DefenceDefinitionNum2"/>
      </w:pPr>
      <w:bookmarkStart w:id="506" w:name="_BPDC_LN_INS_3630"/>
      <w:bookmarkStart w:id="507" w:name="_BPDC_PR_INS_3631"/>
      <w:bookmarkEnd w:id="506"/>
      <w:bookmarkEnd w:id="507"/>
      <w:r w:rsidRPr="00E61FFF">
        <w:t xml:space="preserve">matters arising </w:t>
      </w:r>
      <w:r w:rsidR="007A5614">
        <w:t xml:space="preserve">out of or </w:t>
      </w:r>
      <w:r w:rsidRPr="00E61FFF">
        <w:t>in connection with such identification, control and monitoring</w:t>
      </w:r>
      <w:r w:rsidRPr="00182218">
        <w:t xml:space="preserve">; and </w:t>
      </w:r>
    </w:p>
    <w:p w14:paraId="0010F20B" w14:textId="77777777" w:rsidR="00AB30B8" w:rsidRPr="00E61FFF" w:rsidRDefault="00AB30B8" w:rsidP="00E4772A">
      <w:pPr>
        <w:pStyle w:val="DefenceDefinitionNum2"/>
      </w:pPr>
      <w:bookmarkStart w:id="508" w:name="_BPDC_LN_INS_3628"/>
      <w:bookmarkStart w:id="509" w:name="_BPDC_PR_INS_3629"/>
      <w:bookmarkEnd w:id="508"/>
      <w:bookmarkEnd w:id="509"/>
      <w:r w:rsidRPr="00182218">
        <w:lastRenderedPageBreak/>
        <w:t xml:space="preserve">complaints, incidents, near-misses and other situations or accidents on </w:t>
      </w:r>
      <w:r w:rsidR="00F73AB0" w:rsidRPr="00777751">
        <w:t>Commonwealth</w:t>
      </w:r>
      <w:r w:rsidR="00F73AB0" w:rsidRPr="00182218">
        <w:t xml:space="preserve"> </w:t>
      </w:r>
      <w:r w:rsidRPr="00182218">
        <w:t>pr</w:t>
      </w:r>
      <w:r>
        <w:t xml:space="preserve">operty and the </w:t>
      </w:r>
      <w:r w:rsidR="00F73AB0" w:rsidRPr="00777751">
        <w:t>Site</w:t>
      </w:r>
      <w:r w:rsidR="00F73AB0" w:rsidRPr="00EE4134">
        <w:t xml:space="preserve"> </w:t>
      </w:r>
      <w:r>
        <w:t xml:space="preserve">during the </w:t>
      </w:r>
      <w:r w:rsidR="00F37204" w:rsidRPr="00777751">
        <w:t>Subcontractor</w:t>
      </w:r>
      <w:r w:rsidR="00C62F0D" w:rsidRPr="00777751">
        <w:t>’</w:t>
      </w:r>
      <w:r w:rsidR="005C260D" w:rsidRPr="00777751">
        <w:t>s</w:t>
      </w:r>
      <w:r w:rsidR="00F37204" w:rsidRPr="00777751">
        <w:t xml:space="preserve"> Activities</w:t>
      </w:r>
      <w:r w:rsidR="00F73AB0" w:rsidRPr="00182218">
        <w:t xml:space="preserve"> and the </w:t>
      </w:r>
      <w:r w:rsidR="00A93A24" w:rsidRPr="00777751">
        <w:t>Subcontract Works</w:t>
      </w:r>
      <w:r w:rsidRPr="00E61FFF">
        <w:t xml:space="preserve">; </w:t>
      </w:r>
    </w:p>
    <w:p w14:paraId="39035F8B" w14:textId="4EA938F5" w:rsidR="0098403F" w:rsidRPr="00182218" w:rsidRDefault="0098403F" w:rsidP="0098403F">
      <w:pPr>
        <w:pStyle w:val="DefenceDefinitionNum"/>
        <w:rPr>
          <w:rStyle w:val="Hyperlink"/>
          <w:color w:val="auto"/>
        </w:rPr>
      </w:pPr>
      <w:bookmarkStart w:id="510" w:name="_BPDC_LN_INS_3626"/>
      <w:bookmarkStart w:id="511" w:name="_BPDC_PR_INS_3627"/>
      <w:bookmarkEnd w:id="510"/>
      <w:bookmarkEnd w:id="511"/>
      <w:r>
        <w:rPr>
          <w:rStyle w:val="Hyperlink"/>
          <w:color w:val="auto"/>
        </w:rPr>
        <w:t>the procedure for managing the effects of the Pandemic on the carrying out of the Subcontractor's Activities;</w:t>
      </w:r>
    </w:p>
    <w:p w14:paraId="25223BE8" w14:textId="4378098B" w:rsidR="00AB30B8" w:rsidRPr="00EE4134" w:rsidRDefault="00AB30B8" w:rsidP="00641AD5">
      <w:pPr>
        <w:pStyle w:val="DefenceDefinitionNum"/>
        <w:keepNext/>
      </w:pPr>
      <w:r w:rsidRPr="00EE4134">
        <w:t xml:space="preserve">the procedure for regular auditing or other monitoring of </w:t>
      </w:r>
      <w:r w:rsidR="002B035D" w:rsidRPr="00777751">
        <w:t>Subcontractor</w:t>
      </w:r>
      <w:r w:rsidR="002B035D">
        <w:t xml:space="preserve"> </w:t>
      </w:r>
      <w:r w:rsidRPr="00EE4134">
        <w:t xml:space="preserve">and subsubcontractor compliance with the </w:t>
      </w:r>
      <w:r w:rsidRPr="00777751">
        <w:t>Site Management Plan</w:t>
      </w:r>
      <w:r w:rsidRPr="00EE4134">
        <w:t xml:space="preserve">, including the procedures for recording, reporting, responding to and finalising: </w:t>
      </w:r>
    </w:p>
    <w:p w14:paraId="2D60F7B2" w14:textId="77777777" w:rsidR="00AB30B8" w:rsidRPr="00E61FFF" w:rsidRDefault="00AB30B8" w:rsidP="00E4772A">
      <w:pPr>
        <w:pStyle w:val="DefenceDefinitionNum2"/>
      </w:pPr>
      <w:bookmarkStart w:id="512" w:name="_BPDC_LN_INS_3624"/>
      <w:bookmarkStart w:id="513" w:name="_BPDC_PR_INS_3625"/>
      <w:bookmarkEnd w:id="512"/>
      <w:bookmarkEnd w:id="513"/>
      <w:r w:rsidRPr="00E61FFF">
        <w:t>matters arising</w:t>
      </w:r>
      <w:r w:rsidR="007A5614">
        <w:t xml:space="preserve"> out of or</w:t>
      </w:r>
      <w:r w:rsidRPr="00E61FFF">
        <w:t xml:space="preserve"> in connection with such audits or other monitoring; and </w:t>
      </w:r>
    </w:p>
    <w:p w14:paraId="7C0B228E" w14:textId="77777777" w:rsidR="00AB30B8" w:rsidRPr="00E61FFF" w:rsidRDefault="00AB30B8" w:rsidP="00E4772A">
      <w:pPr>
        <w:pStyle w:val="DefenceDefinitionNum2"/>
      </w:pPr>
      <w:bookmarkStart w:id="514" w:name="_BPDC_LN_INS_3622"/>
      <w:bookmarkStart w:id="515" w:name="_BPDC_PR_INS_3623"/>
      <w:bookmarkEnd w:id="514"/>
      <w:bookmarkEnd w:id="515"/>
      <w:r w:rsidRPr="0098302C">
        <w:t xml:space="preserve">complaints, incidents, near-misses and other situations or accidents on </w:t>
      </w:r>
      <w:r w:rsidR="00F73AB0" w:rsidRPr="00777751">
        <w:t>Commonwealth</w:t>
      </w:r>
      <w:r w:rsidR="00F73AB0" w:rsidRPr="00182218">
        <w:t xml:space="preserve"> </w:t>
      </w:r>
      <w:r w:rsidRPr="00E4772A">
        <w:t>property</w:t>
      </w:r>
      <w:r w:rsidRPr="0098302C">
        <w:t xml:space="preserve"> and the </w:t>
      </w:r>
      <w:r w:rsidR="00F73AB0" w:rsidRPr="00777751">
        <w:t>Site</w:t>
      </w:r>
      <w:r w:rsidR="00F73AB0" w:rsidRPr="00EE4134">
        <w:t xml:space="preserve"> </w:t>
      </w:r>
      <w:r w:rsidRPr="0098302C">
        <w:t xml:space="preserve">during </w:t>
      </w:r>
      <w:r w:rsidR="00165E59" w:rsidRPr="0098302C">
        <w:t>the</w:t>
      </w:r>
      <w:r w:rsidR="00165E59" w:rsidRPr="00212809">
        <w:t xml:space="preserve"> </w:t>
      </w:r>
      <w:r w:rsidR="00F37204" w:rsidRPr="00777751">
        <w:t>Subcontractor</w:t>
      </w:r>
      <w:r w:rsidR="00C62F0D" w:rsidRPr="00777751">
        <w:t>’</w:t>
      </w:r>
      <w:r w:rsidR="005C260D" w:rsidRPr="00777751">
        <w:t>s</w:t>
      </w:r>
      <w:r w:rsidR="00F37204" w:rsidRPr="00777751">
        <w:t xml:space="preserve"> Activities</w:t>
      </w:r>
      <w:r w:rsidR="00F73AB0" w:rsidRPr="00182218">
        <w:t xml:space="preserve"> and the </w:t>
      </w:r>
      <w:r w:rsidR="00A93A24" w:rsidRPr="00777751">
        <w:t>Subcontract Works</w:t>
      </w:r>
      <w:r w:rsidRPr="00E61FFF">
        <w:t xml:space="preserve">; </w:t>
      </w:r>
    </w:p>
    <w:p w14:paraId="5C9F3E51" w14:textId="330BB31A" w:rsidR="0047380C" w:rsidRPr="001613C2" w:rsidRDefault="0047380C" w:rsidP="0047380C">
      <w:pPr>
        <w:pStyle w:val="DefenceDefinitionNum"/>
      </w:pPr>
      <w:bookmarkStart w:id="516" w:name="_BPDC_LN_INS_3620"/>
      <w:bookmarkStart w:id="517" w:name="_BPDC_PR_INS_3621"/>
      <w:bookmarkEnd w:id="516"/>
      <w:bookmarkEnd w:id="517"/>
      <w:r w:rsidRPr="001613C2">
        <w:t xml:space="preserve">to the extent that the </w:t>
      </w:r>
      <w:r w:rsidR="00932098" w:rsidRPr="002C4F19">
        <w:t>Subcontractor's</w:t>
      </w:r>
      <w:r w:rsidRPr="001613C2">
        <w:t xml:space="preserve"> Activities include any demolition, procedures for obtaining approval from the Contractor's Representative prior to undertaking such demolition and otherwise complying with any applicable Statutory Requirements or Subcontractor HOTO Obligation </w:t>
      </w:r>
      <w:r w:rsidR="001613C2" w:rsidRPr="002C4F19">
        <w:t>in relation to such demolition;</w:t>
      </w:r>
    </w:p>
    <w:p w14:paraId="523998F2" w14:textId="77777777" w:rsidR="00AB30B8" w:rsidRDefault="00AB30B8" w:rsidP="00960375">
      <w:pPr>
        <w:pStyle w:val="DefenceDefinitionNum"/>
      </w:pPr>
      <w:r w:rsidRPr="002832F6">
        <w:t xml:space="preserve">the additional matters specified in the </w:t>
      </w:r>
      <w:r w:rsidRPr="00777751">
        <w:t>Subcontract Particulars</w:t>
      </w:r>
      <w:r w:rsidRPr="002832F6">
        <w:t xml:space="preserve">; and </w:t>
      </w:r>
    </w:p>
    <w:p w14:paraId="06AD6365" w14:textId="3388D2C2" w:rsidR="00AB30B8" w:rsidRPr="000575EB" w:rsidRDefault="00352F5E" w:rsidP="00641AD5">
      <w:pPr>
        <w:pStyle w:val="DefenceDefinitionNum"/>
        <w:keepNext/>
      </w:pPr>
      <w:r>
        <w:t>any othe</w:t>
      </w:r>
      <w:r w:rsidRPr="00960375">
        <w:t>r</w:t>
      </w:r>
      <w:r>
        <w:t xml:space="preserve"> matters required </w:t>
      </w:r>
      <w:r w:rsidRPr="000575EB">
        <w:t>by</w:t>
      </w:r>
      <w:r w:rsidR="0047380C">
        <w:t xml:space="preserve"> the</w:t>
      </w:r>
      <w:r w:rsidR="00AB30B8" w:rsidRPr="000575EB">
        <w:t>:</w:t>
      </w:r>
    </w:p>
    <w:p w14:paraId="44CAC73F" w14:textId="6F12FC40" w:rsidR="00AB30B8" w:rsidRPr="004F6A7F" w:rsidRDefault="00AB30B8" w:rsidP="00960375">
      <w:pPr>
        <w:pStyle w:val="DefenceDefinitionNum2"/>
      </w:pPr>
      <w:r w:rsidRPr="00777751">
        <w:t>Subcontract</w:t>
      </w:r>
      <w:r w:rsidRPr="004F6A7F">
        <w:t>; or</w:t>
      </w:r>
    </w:p>
    <w:p w14:paraId="324AA683" w14:textId="07415277" w:rsidR="00352F5E" w:rsidRPr="000575EB" w:rsidRDefault="00150580" w:rsidP="00960375">
      <w:pPr>
        <w:pStyle w:val="DefenceDefinitionNum2"/>
      </w:pPr>
      <w:r w:rsidRPr="00777751">
        <w:t>Contractor</w:t>
      </w:r>
      <w:r w:rsidR="00C62F0D" w:rsidRPr="00777751">
        <w:t>’</w:t>
      </w:r>
      <w:r w:rsidRPr="00777751">
        <w:t>s Representative</w:t>
      </w:r>
      <w:r w:rsidR="00AB30B8" w:rsidRPr="00E61FFF">
        <w:t>.</w:t>
      </w:r>
    </w:p>
    <w:p w14:paraId="74E2B545" w14:textId="1C9756FE" w:rsidR="008C337A" w:rsidRPr="00E61FFF" w:rsidRDefault="008C337A" w:rsidP="007D1CA8">
      <w:pPr>
        <w:pStyle w:val="DefenceBoldNormal"/>
        <w:keepNext w:val="0"/>
      </w:pPr>
      <w:bookmarkStart w:id="518" w:name="SmartInfrastructureManual"/>
      <w:r w:rsidRPr="00E61FFF">
        <w:t xml:space="preserve">Smart Infrastructure </w:t>
      </w:r>
      <w:r w:rsidR="0071095A">
        <w:t>Handbook</w:t>
      </w:r>
      <w:bookmarkEnd w:id="518"/>
    </w:p>
    <w:p w14:paraId="3851156C" w14:textId="01FFFC0C" w:rsidR="008C337A" w:rsidRPr="00E439A7" w:rsidRDefault="008C337A" w:rsidP="007D1CA8">
      <w:pPr>
        <w:pStyle w:val="DefenceDefinition0"/>
        <w:rPr>
          <w:highlight w:val="green"/>
        </w:rPr>
      </w:pPr>
      <w:r w:rsidRPr="00B63EBE">
        <w:rPr>
          <w:szCs w:val="20"/>
        </w:rPr>
        <w:t>The</w:t>
      </w:r>
      <w:r w:rsidR="008475D7" w:rsidRPr="00B63EBE">
        <w:rPr>
          <w:szCs w:val="20"/>
        </w:rPr>
        <w:t xml:space="preserve"> </w:t>
      </w:r>
      <w:r w:rsidR="008475D7" w:rsidRPr="00777751">
        <w:rPr>
          <w:szCs w:val="20"/>
        </w:rPr>
        <w:t>Defence</w:t>
      </w:r>
      <w:r w:rsidRPr="00B63EBE">
        <w:rPr>
          <w:szCs w:val="20"/>
        </w:rPr>
        <w:t xml:space="preserve"> Smart Infrastructure </w:t>
      </w:r>
      <w:r w:rsidR="0071095A">
        <w:rPr>
          <w:szCs w:val="20"/>
        </w:rPr>
        <w:t>Handbook: Planning,</w:t>
      </w:r>
      <w:r w:rsidRPr="00B63EBE">
        <w:rPr>
          <w:szCs w:val="20"/>
        </w:rPr>
        <w:t xml:space="preserve"> Design and Construction available</w:t>
      </w:r>
      <w:r w:rsidRPr="00E61FFF">
        <w:t xml:space="preserve"> on </w:t>
      </w:r>
      <w:r w:rsidR="0098403F">
        <w:t xml:space="preserve">the </w:t>
      </w:r>
      <w:r w:rsidRPr="00777751">
        <w:t>D</w:t>
      </w:r>
      <w:r w:rsidR="0098403F">
        <w:t>efence Website, as amended or replaced from time to time</w:t>
      </w:r>
      <w:r w:rsidRPr="00E61FFF">
        <w:t>.</w:t>
      </w:r>
    </w:p>
    <w:p w14:paraId="19AFA5BB" w14:textId="32317586" w:rsidR="008C337A" w:rsidRPr="009D4313" w:rsidRDefault="008C337A" w:rsidP="007D1CA8">
      <w:pPr>
        <w:pStyle w:val="DefenceBoldNormal"/>
        <w:keepNext w:val="0"/>
      </w:pPr>
      <w:bookmarkStart w:id="519" w:name="_BPDC_LN_INS_3612"/>
      <w:bookmarkStart w:id="520" w:name="_BPDC_PR_INS_3613"/>
      <w:bookmarkStart w:id="521" w:name="SpatialDataManagementPlan"/>
      <w:bookmarkEnd w:id="519"/>
      <w:bookmarkEnd w:id="520"/>
      <w:r w:rsidRPr="00A57F6B">
        <w:t>Spatial Data Management Plan</w:t>
      </w:r>
      <w:bookmarkEnd w:id="521"/>
    </w:p>
    <w:p w14:paraId="0275B414" w14:textId="54750910" w:rsidR="008C337A" w:rsidRPr="009D4313" w:rsidRDefault="007A5614" w:rsidP="007D1CA8">
      <w:pPr>
        <w:pStyle w:val="DefenceDefinition0"/>
        <w:numPr>
          <w:ilvl w:val="0"/>
          <w:numId w:val="0"/>
        </w:numPr>
      </w:pPr>
      <w:bookmarkStart w:id="522" w:name="_BPDC_LN_INS_3610"/>
      <w:bookmarkStart w:id="523" w:name="_BPDC_PR_INS_3611"/>
      <w:bookmarkEnd w:id="522"/>
      <w:bookmarkEnd w:id="523"/>
      <w:r>
        <w:rPr>
          <w:lang w:val="en"/>
        </w:rPr>
        <w:t>T</w:t>
      </w:r>
      <w:r w:rsidR="008C337A">
        <w:rPr>
          <w:lang w:val="en"/>
        </w:rPr>
        <w:t xml:space="preserve">he plan setting out standards and specifications for </w:t>
      </w:r>
      <w:r w:rsidR="00F66AC9">
        <w:rPr>
          <w:lang w:val="en"/>
        </w:rPr>
        <w:t xml:space="preserve">spatial </w:t>
      </w:r>
      <w:r w:rsidR="008C337A">
        <w:rPr>
          <w:lang w:val="en"/>
        </w:rPr>
        <w:t xml:space="preserve">data </w:t>
      </w:r>
      <w:r w:rsidR="00F66AC9">
        <w:rPr>
          <w:lang w:val="en"/>
        </w:rPr>
        <w:t>management</w:t>
      </w:r>
      <w:r w:rsidR="008C337A">
        <w:rPr>
          <w:lang w:val="en"/>
        </w:rPr>
        <w:t>, available on</w:t>
      </w:r>
      <w:r w:rsidR="00F66AC9">
        <w:rPr>
          <w:lang w:val="en"/>
        </w:rPr>
        <w:t xml:space="preserve"> </w:t>
      </w:r>
      <w:r w:rsidR="0098403F">
        <w:rPr>
          <w:lang w:val="en"/>
        </w:rPr>
        <w:t xml:space="preserve">the </w:t>
      </w:r>
      <w:r w:rsidR="00F73AB0" w:rsidRPr="00777751">
        <w:t>D</w:t>
      </w:r>
      <w:r w:rsidR="0098403F">
        <w:t>efence Website,</w:t>
      </w:r>
      <w:r w:rsidR="0098403F" w:rsidRPr="0098403F">
        <w:t xml:space="preserve"> </w:t>
      </w:r>
      <w:r w:rsidR="0098403F">
        <w:t>as amended or replaced from time to time</w:t>
      </w:r>
      <w:r w:rsidR="008C337A" w:rsidRPr="00EA484F">
        <w:rPr>
          <w:lang w:val="en"/>
        </w:rPr>
        <w:t>.</w:t>
      </w:r>
    </w:p>
    <w:p w14:paraId="788A1F21" w14:textId="4AE83F3F" w:rsidR="00DA7739" w:rsidRPr="00BA2B1D" w:rsidRDefault="00DA7739" w:rsidP="007D1CA8">
      <w:pPr>
        <w:pStyle w:val="DefenceBoldNormal"/>
        <w:keepNext w:val="0"/>
      </w:pPr>
      <w:bookmarkStart w:id="524" w:name="SpecialConditions"/>
      <w:r w:rsidRPr="00BA2B1D">
        <w:t>Special Conditions</w:t>
      </w:r>
      <w:bookmarkEnd w:id="524"/>
    </w:p>
    <w:p w14:paraId="65D93A36" w14:textId="7C918DBC" w:rsidR="00DA7739" w:rsidRPr="00BA2B1D" w:rsidRDefault="008C337A" w:rsidP="007D1CA8">
      <w:pPr>
        <w:pStyle w:val="DefenceDefinition0"/>
      </w:pPr>
      <w:r w:rsidRPr="00E61FFF">
        <w:t xml:space="preserve">The special conditions </w:t>
      </w:r>
      <w:r w:rsidR="0047380C">
        <w:t xml:space="preserve">as set out </w:t>
      </w:r>
      <w:r w:rsidRPr="00E61FFF">
        <w:t xml:space="preserve">in </w:t>
      </w:r>
      <w:r w:rsidR="003A3D44">
        <w:fldChar w:fldCharType="begin"/>
      </w:r>
      <w:r w:rsidR="003A3D44">
        <w:instrText xml:space="preserve"> REF _Ref459193408 \w \h </w:instrText>
      </w:r>
      <w:r w:rsidR="003A3D44">
        <w:fldChar w:fldCharType="separate"/>
      </w:r>
      <w:r w:rsidR="00EB1FEA">
        <w:t>Annexure 2</w:t>
      </w:r>
      <w:r w:rsidR="003A3D44">
        <w:fldChar w:fldCharType="end"/>
      </w:r>
      <w:r w:rsidRPr="00E61FFF">
        <w:t>.</w:t>
      </w:r>
    </w:p>
    <w:p w14:paraId="599B18E2" w14:textId="7D169A48" w:rsidR="007C4EA3" w:rsidRPr="00BA2B1D" w:rsidRDefault="007C4EA3" w:rsidP="00FC597D">
      <w:pPr>
        <w:pStyle w:val="DefenceBoldNormal"/>
      </w:pPr>
      <w:bookmarkStart w:id="525" w:name="Stage"/>
      <w:r w:rsidRPr="00BA2B1D">
        <w:t>Stage</w:t>
      </w:r>
      <w:bookmarkEnd w:id="525"/>
    </w:p>
    <w:p w14:paraId="2E168C31" w14:textId="77777777" w:rsidR="0039651F" w:rsidRPr="00BA2B1D" w:rsidRDefault="007C4EA3" w:rsidP="00E61FFF">
      <w:pPr>
        <w:pStyle w:val="DefenceDefinition0"/>
        <w:keepNext/>
      </w:pPr>
      <w:r w:rsidRPr="00BA2B1D">
        <w:t xml:space="preserve">A stage of the </w:t>
      </w:r>
      <w:r w:rsidR="00A93A24" w:rsidRPr="00777751">
        <w:t>Subcontract Works</w:t>
      </w:r>
      <w:r w:rsidR="008C337A" w:rsidRPr="00BA2B1D">
        <w:t xml:space="preserve"> specified in</w:t>
      </w:r>
      <w:r w:rsidR="0039651F" w:rsidRPr="00BA2B1D">
        <w:t>:</w:t>
      </w:r>
    </w:p>
    <w:p w14:paraId="320CF178" w14:textId="77777777" w:rsidR="0039651F" w:rsidRPr="00BA2B1D" w:rsidRDefault="007C4EA3" w:rsidP="00E4772A">
      <w:pPr>
        <w:pStyle w:val="DefenceDefinitionNum"/>
      </w:pPr>
      <w:r w:rsidRPr="00E4772A">
        <w:t>the</w:t>
      </w:r>
      <w:r w:rsidR="003407B8" w:rsidRPr="00BA2B1D">
        <w:t xml:space="preserve"> </w:t>
      </w:r>
      <w:r w:rsidR="00373C05" w:rsidRPr="00777751">
        <w:t>Subcontract Particulars</w:t>
      </w:r>
      <w:r w:rsidR="0039651F" w:rsidRPr="00BA2B1D">
        <w:t>; or</w:t>
      </w:r>
    </w:p>
    <w:p w14:paraId="35984EE1" w14:textId="0C738BDF" w:rsidR="007C4EA3" w:rsidRPr="00BA2B1D" w:rsidRDefault="0039651F" w:rsidP="00E4772A">
      <w:pPr>
        <w:pStyle w:val="DefenceDefinitionNum"/>
      </w:pPr>
      <w:proofErr w:type="gramStart"/>
      <w:r w:rsidRPr="00BA2B1D">
        <w:t>a</w:t>
      </w:r>
      <w:proofErr w:type="gramEnd"/>
      <w:r w:rsidRPr="00BA2B1D">
        <w:t xml:space="preserve"> </w:t>
      </w:r>
      <w:r w:rsidRPr="00777751">
        <w:t>direction</w:t>
      </w:r>
      <w:r w:rsidRPr="00BA2B1D">
        <w:t xml:space="preserve"> under clause </w:t>
      </w:r>
      <w:r w:rsidRPr="00BA2B1D">
        <w:fldChar w:fldCharType="begin"/>
      </w:r>
      <w:r w:rsidRPr="00E61FFF">
        <w:instrText xml:space="preserve"> REF _Ref101501126 \r \h </w:instrText>
      </w:r>
      <w:r w:rsidR="00E12F3A" w:rsidRPr="00E61FFF">
        <w:instrText xml:space="preserve"> \* MERGEFORMAT </w:instrText>
      </w:r>
      <w:r w:rsidRPr="00BA2B1D">
        <w:fldChar w:fldCharType="separate"/>
      </w:r>
      <w:r w:rsidR="00EB1FEA">
        <w:t>13.5(c)</w:t>
      </w:r>
      <w:r w:rsidRPr="00BA2B1D">
        <w:fldChar w:fldCharType="end"/>
      </w:r>
      <w:r w:rsidR="007C4EA3" w:rsidRPr="00BA2B1D">
        <w:t>.</w:t>
      </w:r>
    </w:p>
    <w:p w14:paraId="45C8C90D" w14:textId="77777777" w:rsidR="008B3880" w:rsidRDefault="008B3880" w:rsidP="008B3880">
      <w:pPr>
        <w:pStyle w:val="DefenceBoldNormal"/>
      </w:pPr>
      <w:bookmarkStart w:id="526" w:name="StatutoryRequirements"/>
      <w:r w:rsidRPr="00323844">
        <w:t xml:space="preserve">Statement of Tax Record </w:t>
      </w:r>
      <w:r w:rsidRPr="00A2596A">
        <w:rPr>
          <w:b w:val="0"/>
        </w:rPr>
        <w:t>or</w:t>
      </w:r>
      <w:r w:rsidRPr="00760671">
        <w:t xml:space="preserve"> </w:t>
      </w:r>
      <w:bookmarkStart w:id="527" w:name="STR"/>
      <w:r w:rsidRPr="00760671">
        <w:t>STR</w:t>
      </w:r>
      <w:bookmarkEnd w:id="527"/>
    </w:p>
    <w:p w14:paraId="42D5C2E0" w14:textId="588A5D39" w:rsidR="008B3880" w:rsidRPr="005D2C6B" w:rsidRDefault="008B3880" w:rsidP="001F2E3D">
      <w:pPr>
        <w:pStyle w:val="DefenceDefinition0"/>
        <w:numPr>
          <w:ilvl w:val="0"/>
          <w:numId w:val="18"/>
        </w:numPr>
      </w:pPr>
      <w:r w:rsidRPr="00224445">
        <w:t xml:space="preserve">Has the meaning </w:t>
      </w:r>
      <w:r>
        <w:t xml:space="preserve">given </w:t>
      </w:r>
      <w:r w:rsidRPr="00224445">
        <w:t xml:space="preserve">in the </w:t>
      </w:r>
      <w:r w:rsidR="006A0CC1">
        <w:t>Shadow</w:t>
      </w:r>
      <w:r w:rsidR="006A0CC1" w:rsidRPr="00E2361C">
        <w:t xml:space="preserve"> </w:t>
      </w:r>
      <w:r w:rsidRPr="00E2361C">
        <w:t>Economy Procurement Connected Policy</w:t>
      </w:r>
      <w:r w:rsidRPr="00224445">
        <w:t>.</w:t>
      </w:r>
      <w:r w:rsidRPr="005D2C6B">
        <w:t xml:space="preserve"> </w:t>
      </w:r>
    </w:p>
    <w:p w14:paraId="2F16CFC0" w14:textId="780D2C57" w:rsidR="007C4EA3" w:rsidRPr="00BA2B1D" w:rsidRDefault="007C4EA3" w:rsidP="00FC597D">
      <w:pPr>
        <w:pStyle w:val="DefenceBoldNormal"/>
      </w:pPr>
      <w:r w:rsidRPr="00BA2B1D">
        <w:t>Statutory Requirements</w:t>
      </w:r>
      <w:bookmarkEnd w:id="526"/>
    </w:p>
    <w:p w14:paraId="192CD391" w14:textId="77777777" w:rsidR="007C4EA3" w:rsidRPr="00BA2B1D" w:rsidRDefault="007C4EA3" w:rsidP="00E61FFF">
      <w:pPr>
        <w:pStyle w:val="DefenceDefinition0"/>
        <w:keepNext/>
      </w:pPr>
      <w:r w:rsidRPr="00BA2B1D">
        <w:t>Means:</w:t>
      </w:r>
    </w:p>
    <w:p w14:paraId="67BD1AD8" w14:textId="77777777" w:rsidR="007C4EA3" w:rsidRPr="00BA2B1D" w:rsidRDefault="007C4EA3" w:rsidP="00E4772A">
      <w:pPr>
        <w:pStyle w:val="DefenceDefinitionNum"/>
      </w:pPr>
      <w:r w:rsidRPr="00BA2B1D">
        <w:t xml:space="preserve">any law applicable to the </w:t>
      </w:r>
      <w:r w:rsidR="005C260D" w:rsidRPr="00777751">
        <w:t>Subcontractor</w:t>
      </w:r>
      <w:r w:rsidR="00C62F0D" w:rsidRPr="00777751">
        <w:t>’</w:t>
      </w:r>
      <w:r w:rsidR="005C260D" w:rsidRPr="00777751">
        <w:t>s Activities</w:t>
      </w:r>
      <w:r w:rsidR="007A5614">
        <w:t xml:space="preserve"> </w:t>
      </w:r>
      <w:r w:rsidR="00236690">
        <w:t>or</w:t>
      </w:r>
      <w:r w:rsidR="007A5614">
        <w:t xml:space="preserve"> the </w:t>
      </w:r>
      <w:r w:rsidR="00A93A24" w:rsidRPr="00777751">
        <w:t>Subcontract Works</w:t>
      </w:r>
      <w:r w:rsidRPr="00BA2B1D">
        <w:t xml:space="preserve">, including Acts, ordinances, regulations, by-laws and other subordinate legislation; </w:t>
      </w:r>
    </w:p>
    <w:p w14:paraId="5CBBC102" w14:textId="77777777" w:rsidR="007C4EA3" w:rsidRPr="00BA2B1D" w:rsidRDefault="007C4EA3" w:rsidP="00E4772A">
      <w:pPr>
        <w:pStyle w:val="DefenceDefinitionNum"/>
      </w:pPr>
      <w:r w:rsidRPr="00777751">
        <w:t>Approvals</w:t>
      </w:r>
      <w:r w:rsidRPr="00BA2B1D">
        <w:t xml:space="preserve"> (including any condition or requirement under </w:t>
      </w:r>
      <w:r w:rsidR="008C337A" w:rsidRPr="00BA2B1D">
        <w:t xml:space="preserve">an </w:t>
      </w:r>
      <w:r w:rsidR="000E0336" w:rsidRPr="00777751">
        <w:t>Approval</w:t>
      </w:r>
      <w:r w:rsidRPr="00BA2B1D">
        <w:t xml:space="preserve">); </w:t>
      </w:r>
    </w:p>
    <w:p w14:paraId="29E86330" w14:textId="465B3ED5" w:rsidR="007C4EA3" w:rsidRPr="00BA2B1D" w:rsidRDefault="007C4EA3" w:rsidP="00E4772A">
      <w:pPr>
        <w:pStyle w:val="DefenceDefinitionNum"/>
      </w:pPr>
      <w:r w:rsidRPr="00777751">
        <w:lastRenderedPageBreak/>
        <w:t>Defence Requirements</w:t>
      </w:r>
      <w:r w:rsidR="00625185" w:rsidRPr="00BA2B1D">
        <w:t xml:space="preserve">; </w:t>
      </w:r>
    </w:p>
    <w:p w14:paraId="75A0027A" w14:textId="77777777" w:rsidR="0047380C" w:rsidRDefault="000B57F5" w:rsidP="00E4772A">
      <w:pPr>
        <w:pStyle w:val="DefenceDefinitionNum"/>
      </w:pPr>
      <w:r w:rsidRPr="00777751">
        <w:t>Environmental Requirements</w:t>
      </w:r>
      <w:r w:rsidR="0047380C">
        <w:t>; and</w:t>
      </w:r>
    </w:p>
    <w:p w14:paraId="5331ECC5" w14:textId="611E38DA" w:rsidR="00625185" w:rsidRPr="00BA2B1D" w:rsidRDefault="0047380C" w:rsidP="00E4772A">
      <w:pPr>
        <w:pStyle w:val="DefenceDefinitionNum"/>
      </w:pPr>
      <w:r>
        <w:t>Information Security Requirements</w:t>
      </w:r>
      <w:r w:rsidR="00625185" w:rsidRPr="00BA2B1D">
        <w:t>.</w:t>
      </w:r>
    </w:p>
    <w:p w14:paraId="09E28179" w14:textId="77777777" w:rsidR="0098403F" w:rsidRPr="00B17807" w:rsidRDefault="0098403F" w:rsidP="00B91B65">
      <w:pPr>
        <w:pStyle w:val="DefenceBoldNormal"/>
      </w:pPr>
      <w:bookmarkStart w:id="528" w:name="Subcontract"/>
      <w:r>
        <w:t>Strategic Notice Event</w:t>
      </w:r>
    </w:p>
    <w:p w14:paraId="518DA5C5" w14:textId="77777777" w:rsidR="0098403F" w:rsidRPr="00B17807" w:rsidRDefault="0098403F" w:rsidP="0098403F">
      <w:pPr>
        <w:pStyle w:val="DefenceDefinition0"/>
      </w:pPr>
      <w:r w:rsidRPr="00B17807">
        <w:t>Means:</w:t>
      </w:r>
    </w:p>
    <w:p w14:paraId="421D53DA" w14:textId="77777777" w:rsidR="0098403F" w:rsidRDefault="0098403F" w:rsidP="0098403F">
      <w:pPr>
        <w:pStyle w:val="DefenceDefinitionNum"/>
      </w:pPr>
      <w:bookmarkStart w:id="529" w:name="_Hlk141952531"/>
      <w:r>
        <w:t>a Material Change;</w:t>
      </w:r>
    </w:p>
    <w:p w14:paraId="7A26B180" w14:textId="355C2762" w:rsidR="0098403F" w:rsidRDefault="0098403F" w:rsidP="0098403F">
      <w:pPr>
        <w:pStyle w:val="DefenceDefinitionNum"/>
      </w:pPr>
      <w:r w:rsidRPr="00B17807">
        <w:t>a Defence Strategic Interest Issue;</w:t>
      </w:r>
    </w:p>
    <w:p w14:paraId="39747D80" w14:textId="2B5FA8C1" w:rsidR="0098403F" w:rsidRDefault="0098403F" w:rsidP="0098403F">
      <w:pPr>
        <w:pStyle w:val="DefenceDefinitionNum"/>
      </w:pPr>
      <w:r>
        <w:t>a Significant Event</w:t>
      </w:r>
      <w:r w:rsidR="00D02F5C">
        <w:t>; or</w:t>
      </w:r>
      <w:bookmarkEnd w:id="529"/>
    </w:p>
    <w:p w14:paraId="2AEF94A8" w14:textId="31CDF6D7" w:rsidR="00D02F5C" w:rsidRDefault="00D02F5C" w:rsidP="0098403F">
      <w:pPr>
        <w:pStyle w:val="DefenceDefinitionNum"/>
      </w:pPr>
      <w:r w:rsidRPr="00B06DB0">
        <w:t xml:space="preserve">any known or suspected Fraud or Corruption which is occurring or has occurred in connection with the </w:t>
      </w:r>
      <w:r>
        <w:t>Subc</w:t>
      </w:r>
      <w:r w:rsidRPr="00B06DB0">
        <w:t xml:space="preserve">ontract or the </w:t>
      </w:r>
      <w:r>
        <w:t>Subc</w:t>
      </w:r>
      <w:r w:rsidRPr="00B06DB0">
        <w:t>ontractor's Activities</w:t>
      </w:r>
      <w:r>
        <w:t>.</w:t>
      </w:r>
    </w:p>
    <w:p w14:paraId="44FF7709" w14:textId="77777777" w:rsidR="0098403F" w:rsidRPr="0098403F" w:rsidRDefault="0098403F" w:rsidP="00B91B65">
      <w:pPr>
        <w:pStyle w:val="DefenceBoldNormal"/>
      </w:pPr>
      <w:r>
        <w:t xml:space="preserve">Strategic Notice Event </w:t>
      </w:r>
      <w:r w:rsidRPr="005D135B">
        <w:t>Remediation Plan</w:t>
      </w:r>
    </w:p>
    <w:p w14:paraId="17865E74" w14:textId="2009EF49" w:rsidR="0098403F" w:rsidRPr="00CC76BC" w:rsidRDefault="0098403F" w:rsidP="0098403F">
      <w:pPr>
        <w:pStyle w:val="DefenceDefinition0"/>
        <w:rPr>
          <w:bCs/>
        </w:rPr>
      </w:pPr>
      <w:r>
        <w:t>The</w:t>
      </w:r>
      <w:r w:rsidRPr="000E1B25">
        <w:t xml:space="preserve"> plan</w:t>
      </w:r>
      <w:r>
        <w:t xml:space="preserve"> (if any)</w:t>
      </w:r>
      <w:r w:rsidRPr="000E1B25">
        <w:t xml:space="preserve"> prepared by the </w:t>
      </w:r>
      <w:r w:rsidR="00470EF3">
        <w:t>Subc</w:t>
      </w:r>
      <w:r w:rsidRPr="00E2361C">
        <w:t>ontractor</w:t>
      </w:r>
      <w:r w:rsidRPr="000E1B25">
        <w:t xml:space="preserve"> and finalised under clause</w:t>
      </w:r>
      <w:r>
        <w:rPr>
          <w:bCs/>
        </w:rPr>
        <w:t xml:space="preserve"> </w:t>
      </w:r>
      <w:r w:rsidR="00A2588F">
        <w:rPr>
          <w:bCs/>
        </w:rPr>
        <w:fldChar w:fldCharType="begin"/>
      </w:r>
      <w:r w:rsidR="00A2588F">
        <w:rPr>
          <w:bCs/>
        </w:rPr>
        <w:instrText xml:space="preserve"> REF _Ref159235609 \r \h </w:instrText>
      </w:r>
      <w:r w:rsidR="00A2588F">
        <w:rPr>
          <w:bCs/>
        </w:rPr>
      </w:r>
      <w:r w:rsidR="00A2588F">
        <w:rPr>
          <w:bCs/>
        </w:rPr>
        <w:fldChar w:fldCharType="separate"/>
      </w:r>
      <w:r w:rsidR="00EB1FEA">
        <w:rPr>
          <w:bCs/>
        </w:rPr>
        <w:t>21.4</w:t>
      </w:r>
      <w:r w:rsidR="00A2588F">
        <w:rPr>
          <w:bCs/>
        </w:rPr>
        <w:fldChar w:fldCharType="end"/>
      </w:r>
      <w:r>
        <w:rPr>
          <w:bCs/>
        </w:rPr>
        <w:t>.</w:t>
      </w:r>
    </w:p>
    <w:p w14:paraId="3D553495" w14:textId="7BC7AA08" w:rsidR="005C61FD" w:rsidRPr="00BA2B1D" w:rsidRDefault="005C61FD" w:rsidP="00FC597D">
      <w:pPr>
        <w:pStyle w:val="DefenceBoldNormal"/>
      </w:pPr>
      <w:r w:rsidRPr="00BA2B1D">
        <w:t>Subcontract</w:t>
      </w:r>
      <w:bookmarkEnd w:id="528"/>
    </w:p>
    <w:p w14:paraId="08CF0B01" w14:textId="77777777" w:rsidR="005C61FD" w:rsidRPr="00BA2B1D" w:rsidRDefault="005C61FD" w:rsidP="00E61FFF">
      <w:pPr>
        <w:pStyle w:val="DefenceDefinition0"/>
        <w:keepNext/>
      </w:pPr>
      <w:r w:rsidRPr="00BA2B1D">
        <w:t>The contractual relationship between the parties constituted by:</w:t>
      </w:r>
    </w:p>
    <w:p w14:paraId="09E5D4CC" w14:textId="77777777" w:rsidR="005C61FD" w:rsidRPr="00057FB5" w:rsidRDefault="00D1146D" w:rsidP="00E4772A">
      <w:pPr>
        <w:pStyle w:val="DefenceDefinitionNum"/>
      </w:pPr>
      <w:r w:rsidRPr="00057FB5">
        <w:t xml:space="preserve">the Formal Agreement; </w:t>
      </w:r>
    </w:p>
    <w:p w14:paraId="512148C3" w14:textId="77777777" w:rsidR="005C61FD" w:rsidRDefault="005C61FD" w:rsidP="00E4772A">
      <w:pPr>
        <w:pStyle w:val="DefenceDefinitionNum"/>
      </w:pPr>
      <w:r>
        <w:t xml:space="preserve">these Conditions of </w:t>
      </w:r>
      <w:r w:rsidR="00F0655F" w:rsidRPr="003F6040">
        <w:t>Subcontract</w:t>
      </w:r>
      <w:r>
        <w:t>;</w:t>
      </w:r>
    </w:p>
    <w:p w14:paraId="04F13297" w14:textId="77777777" w:rsidR="005C61FD" w:rsidRDefault="005C61FD" w:rsidP="00E4772A">
      <w:pPr>
        <w:pStyle w:val="DefenceDefinitionNum"/>
      </w:pPr>
      <w:r>
        <w:t xml:space="preserve">the </w:t>
      </w:r>
      <w:r w:rsidR="00AA7A38" w:rsidRPr="00777751">
        <w:t>Subcontract Particulars</w:t>
      </w:r>
      <w:r>
        <w:t xml:space="preserve">; </w:t>
      </w:r>
    </w:p>
    <w:p w14:paraId="342E84DA" w14:textId="77777777" w:rsidR="005C61FD" w:rsidRDefault="005C61FD" w:rsidP="00E4772A">
      <w:pPr>
        <w:pStyle w:val="DefenceDefinitionNum"/>
      </w:pPr>
      <w:r>
        <w:t xml:space="preserve">the </w:t>
      </w:r>
      <w:r w:rsidRPr="00777751">
        <w:t>Special Conditions</w:t>
      </w:r>
      <w:r>
        <w:t>;</w:t>
      </w:r>
    </w:p>
    <w:p w14:paraId="77AB694C" w14:textId="77777777" w:rsidR="005C61FD" w:rsidRDefault="005C61FD" w:rsidP="00E4772A">
      <w:pPr>
        <w:pStyle w:val="DefenceDefinitionNum"/>
      </w:pPr>
      <w:r>
        <w:t xml:space="preserve">the </w:t>
      </w:r>
      <w:r w:rsidR="002E0AD5" w:rsidRPr="00777751">
        <w:t>Subcontract Works</w:t>
      </w:r>
      <w:r w:rsidR="00254DAB" w:rsidRPr="00777751">
        <w:t xml:space="preserve"> Description</w:t>
      </w:r>
      <w:r>
        <w:t>; and</w:t>
      </w:r>
    </w:p>
    <w:p w14:paraId="05F37B1B" w14:textId="77777777" w:rsidR="005C61FD" w:rsidRDefault="005C61FD" w:rsidP="00E4772A">
      <w:pPr>
        <w:pStyle w:val="DefenceDefinitionNum"/>
      </w:pPr>
      <w:r>
        <w:t xml:space="preserve">the other documents (if any) </w:t>
      </w:r>
      <w:r w:rsidR="001528C2">
        <w:t>specified</w:t>
      </w:r>
      <w:r>
        <w:t xml:space="preserve"> in the </w:t>
      </w:r>
      <w:r w:rsidR="00AA7A38" w:rsidRPr="00777751">
        <w:t>Subcontract Particulars</w:t>
      </w:r>
      <w:r>
        <w:t xml:space="preserve">. </w:t>
      </w:r>
    </w:p>
    <w:p w14:paraId="68C65CE6" w14:textId="2A75890B" w:rsidR="005C61FD" w:rsidRDefault="005C61FD" w:rsidP="00FC597D">
      <w:pPr>
        <w:pStyle w:val="DefenceBoldNormal"/>
      </w:pPr>
      <w:bookmarkStart w:id="530" w:name="SubcontractParticulars"/>
      <w:r>
        <w:t>Subcontract Particulars</w:t>
      </w:r>
      <w:bookmarkEnd w:id="530"/>
    </w:p>
    <w:p w14:paraId="1CE6D633" w14:textId="42717F6B" w:rsidR="005C61FD" w:rsidRPr="000575EB" w:rsidRDefault="005C61FD" w:rsidP="00E4772A">
      <w:pPr>
        <w:pStyle w:val="DefenceDefinition0"/>
      </w:pPr>
      <w:r w:rsidRPr="000575EB">
        <w:t xml:space="preserve">The </w:t>
      </w:r>
      <w:r w:rsidRPr="00E4772A">
        <w:t>particulars</w:t>
      </w:r>
      <w:r w:rsidRPr="000575EB">
        <w:t xml:space="preserve"> annexed to these C</w:t>
      </w:r>
      <w:r w:rsidRPr="004F6A7F">
        <w:t xml:space="preserve">onditions of </w:t>
      </w:r>
      <w:r w:rsidRPr="00B2450F">
        <w:t>Subcontract</w:t>
      </w:r>
      <w:r w:rsidRPr="004F6A7F">
        <w:t xml:space="preserve"> and entitled </w:t>
      </w:r>
      <w:r w:rsidR="000E2D9B">
        <w:t>"</w:t>
      </w:r>
      <w:r w:rsidR="00E961F3" w:rsidRPr="00502691">
        <w:t>Subcontract Particulars</w:t>
      </w:r>
      <w:r w:rsidR="000E2D9B">
        <w:t>"</w:t>
      </w:r>
      <w:r w:rsidRPr="000575EB">
        <w:t>.</w:t>
      </w:r>
    </w:p>
    <w:p w14:paraId="5EB4128E" w14:textId="67D9C9A3" w:rsidR="001A02D5" w:rsidRDefault="001A02D5" w:rsidP="00FC597D">
      <w:pPr>
        <w:pStyle w:val="DefenceBoldNormal"/>
      </w:pPr>
      <w:bookmarkStart w:id="531" w:name="SubcontractPrice"/>
      <w:r>
        <w:t>Subc</w:t>
      </w:r>
      <w:r w:rsidRPr="00DE2244">
        <w:t>ontract Price</w:t>
      </w:r>
      <w:bookmarkEnd w:id="531"/>
    </w:p>
    <w:p w14:paraId="3D38BBFC" w14:textId="479BF3DF" w:rsidR="001A02D5" w:rsidRDefault="001A02D5" w:rsidP="00E4772A">
      <w:pPr>
        <w:pStyle w:val="DefenceDefinition0"/>
      </w:pPr>
      <w:r>
        <w:t xml:space="preserve">The amount specified in the </w:t>
      </w:r>
      <w:r w:rsidR="00F0655F" w:rsidRPr="00777751">
        <w:t>Subcontract Particulars</w:t>
      </w:r>
      <w:r>
        <w:t xml:space="preserve"> as adjusted, subject to clause </w:t>
      </w:r>
      <w:r>
        <w:fldChar w:fldCharType="begin"/>
      </w:r>
      <w:r>
        <w:instrText xml:space="preserve"> REF _Ref71632175 \w \h </w:instrText>
      </w:r>
      <w:r w:rsidR="00E12F3A">
        <w:instrText xml:space="preserve"> \* MERGEFORMAT </w:instrText>
      </w:r>
      <w:r>
        <w:fldChar w:fldCharType="separate"/>
      </w:r>
      <w:r w:rsidR="00EB1FEA">
        <w:t>16.5</w:t>
      </w:r>
      <w:r>
        <w:fldChar w:fldCharType="end"/>
      </w:r>
      <w:r>
        <w:t xml:space="preserve">, under the </w:t>
      </w:r>
      <w:r w:rsidR="00F73AB0" w:rsidRPr="00777751">
        <w:t>Subcontract</w:t>
      </w:r>
      <w:r>
        <w:t>.</w:t>
      </w:r>
    </w:p>
    <w:p w14:paraId="449089B0" w14:textId="5B2E35F6" w:rsidR="00606D4C" w:rsidRDefault="002E0AD5" w:rsidP="00FC597D">
      <w:pPr>
        <w:pStyle w:val="DefenceBoldNormal"/>
      </w:pPr>
      <w:bookmarkStart w:id="532" w:name="SubcontractWorks"/>
      <w:r w:rsidRPr="00C710CE">
        <w:t>Subcontract Works</w:t>
      </w:r>
      <w:bookmarkEnd w:id="532"/>
    </w:p>
    <w:p w14:paraId="77FF084A" w14:textId="77777777" w:rsidR="005C61FD" w:rsidRDefault="00606D4C" w:rsidP="00E4772A">
      <w:pPr>
        <w:pStyle w:val="DefenceDefinition0"/>
      </w:pPr>
      <w:r>
        <w:t>The physical works</w:t>
      </w:r>
      <w:r w:rsidR="004409D2">
        <w:t xml:space="preserve">, a brief description of which is specified in the </w:t>
      </w:r>
      <w:r w:rsidR="004409D2" w:rsidRPr="00777751">
        <w:t>Subcontract Particulars</w:t>
      </w:r>
      <w:r w:rsidR="004409D2">
        <w:t>,</w:t>
      </w:r>
      <w:r>
        <w:t xml:space="preserve"> which the </w:t>
      </w:r>
      <w:r w:rsidR="002B035D" w:rsidRPr="00777751">
        <w:t>Subcontractor</w:t>
      </w:r>
      <w:r w:rsidR="002B035D">
        <w:t xml:space="preserve"> </w:t>
      </w:r>
      <w:r>
        <w:t xml:space="preserve">must </w:t>
      </w:r>
      <w:r w:rsidR="00D1146D">
        <w:t xml:space="preserve">design (to the extent required by the </w:t>
      </w:r>
      <w:r w:rsidR="00F73AB0" w:rsidRPr="00777751">
        <w:t>Subcontract</w:t>
      </w:r>
      <w:r w:rsidR="00D1146D">
        <w:t xml:space="preserve">), construct, commission, </w:t>
      </w:r>
      <w:r>
        <w:t xml:space="preserve">complete and hand over to the </w:t>
      </w:r>
      <w:r w:rsidR="00C76C3E" w:rsidRPr="00777751">
        <w:t>Contractor</w:t>
      </w:r>
      <w:r w:rsidR="00D1146D">
        <w:t xml:space="preserve"> in accordan</w:t>
      </w:r>
      <w:r w:rsidR="00787D6E">
        <w:t>c</w:t>
      </w:r>
      <w:r w:rsidR="00D1146D">
        <w:t xml:space="preserve">e with the </w:t>
      </w:r>
      <w:r w:rsidR="00F73AB0" w:rsidRPr="00777751">
        <w:t>Subcontract</w:t>
      </w:r>
      <w:r>
        <w:t xml:space="preserve">. </w:t>
      </w:r>
    </w:p>
    <w:p w14:paraId="0DEDF98B" w14:textId="60272E33" w:rsidR="00606D4C" w:rsidRDefault="002E0AD5" w:rsidP="00FC597D">
      <w:pPr>
        <w:pStyle w:val="DefenceBoldNormal"/>
      </w:pPr>
      <w:bookmarkStart w:id="533" w:name="SubcontractWorksDescription"/>
      <w:r w:rsidRPr="00C710CE">
        <w:t>Subcontract Works</w:t>
      </w:r>
      <w:r w:rsidR="00606D4C" w:rsidRPr="00DE2244">
        <w:t xml:space="preserve"> Description</w:t>
      </w:r>
      <w:bookmarkEnd w:id="533"/>
    </w:p>
    <w:p w14:paraId="7D8B0A4E" w14:textId="0276F5AA" w:rsidR="00606D4C" w:rsidRDefault="00606D4C" w:rsidP="00E4772A">
      <w:pPr>
        <w:pStyle w:val="DefenceDefinition0"/>
      </w:pPr>
      <w:r>
        <w:t xml:space="preserve">The documents </w:t>
      </w:r>
      <w:r w:rsidR="00F80A7A">
        <w:t xml:space="preserve">in </w:t>
      </w:r>
      <w:r w:rsidR="003A3D44">
        <w:fldChar w:fldCharType="begin"/>
      </w:r>
      <w:r w:rsidR="003A3D44">
        <w:instrText xml:space="preserve"> REF _Ref459193519 \w \h </w:instrText>
      </w:r>
      <w:r w:rsidR="003A3D44">
        <w:fldChar w:fldCharType="separate"/>
      </w:r>
      <w:r w:rsidR="00EB1FEA">
        <w:t>Annexure 3</w:t>
      </w:r>
      <w:r w:rsidR="003A3D44">
        <w:fldChar w:fldCharType="end"/>
      </w:r>
      <w:r>
        <w:t xml:space="preserve">. </w:t>
      </w:r>
    </w:p>
    <w:p w14:paraId="5A17571C" w14:textId="4AE6DA24" w:rsidR="001A02D5" w:rsidRDefault="000274BE" w:rsidP="00FC597D">
      <w:pPr>
        <w:pStyle w:val="DefenceBoldNormal"/>
      </w:pPr>
      <w:bookmarkStart w:id="534" w:name="Subcontractor"/>
      <w:r w:rsidRPr="00C710CE">
        <w:t>Subcontractor</w:t>
      </w:r>
      <w:bookmarkEnd w:id="534"/>
    </w:p>
    <w:p w14:paraId="4C75A1EA" w14:textId="77777777" w:rsidR="001A02D5" w:rsidRDefault="001A02D5" w:rsidP="00E4772A">
      <w:pPr>
        <w:pStyle w:val="DefenceDefinition0"/>
      </w:pPr>
      <w:r>
        <w:t xml:space="preserve">The person </w:t>
      </w:r>
      <w:r w:rsidR="0035227E">
        <w:t xml:space="preserve">specified </w:t>
      </w:r>
      <w:r>
        <w:t xml:space="preserve">in the </w:t>
      </w:r>
      <w:r w:rsidR="00F0655F" w:rsidRPr="00777751">
        <w:t>Subcontract Particulars</w:t>
      </w:r>
      <w:r>
        <w:t xml:space="preserve">. </w:t>
      </w:r>
      <w:bookmarkStart w:id="535" w:name="SubcontractorDeedofNovation"/>
      <w:bookmarkEnd w:id="535"/>
    </w:p>
    <w:p w14:paraId="57D1788E" w14:textId="6D11FBFA" w:rsidR="00100644" w:rsidRPr="00100644" w:rsidRDefault="000274BE" w:rsidP="00FC597D">
      <w:pPr>
        <w:pStyle w:val="DefenceBoldNormal"/>
      </w:pPr>
      <w:bookmarkStart w:id="536" w:name="SubcontractorDeedofCovenant"/>
      <w:r w:rsidRPr="00C710CE">
        <w:lastRenderedPageBreak/>
        <w:t>Subcontract</w:t>
      </w:r>
      <w:r w:rsidR="00C710CE">
        <w:t>or</w:t>
      </w:r>
      <w:r w:rsidR="00100644" w:rsidRPr="00100644">
        <w:t xml:space="preserve"> Deed of Covenant</w:t>
      </w:r>
      <w:bookmarkEnd w:id="536"/>
    </w:p>
    <w:p w14:paraId="1A0AC4AB" w14:textId="77777777" w:rsidR="00100644" w:rsidRPr="00100644" w:rsidRDefault="00100644" w:rsidP="00E4772A">
      <w:pPr>
        <w:pStyle w:val="DefenceDefinition0"/>
        <w:rPr>
          <w:b/>
        </w:rPr>
      </w:pPr>
      <w:r>
        <w:t>A subcon</w:t>
      </w:r>
      <w:r w:rsidR="00787D6E">
        <w:t xml:space="preserve">tractor </w:t>
      </w:r>
      <w:r>
        <w:t xml:space="preserve">deed of covenant in the form set out in the </w:t>
      </w:r>
      <w:r w:rsidR="002B52E8" w:rsidRPr="00777751">
        <w:t>Schedule of Collateral Documents</w:t>
      </w:r>
      <w:r>
        <w:t>.</w:t>
      </w:r>
    </w:p>
    <w:p w14:paraId="2A2788DF" w14:textId="5F009F39" w:rsidR="00100644" w:rsidRDefault="00C710CE" w:rsidP="00FC597D">
      <w:pPr>
        <w:pStyle w:val="DefenceBoldNormal"/>
      </w:pPr>
      <w:bookmarkStart w:id="537" w:name="SubcontractorDesignCertificate"/>
      <w:r w:rsidRPr="00C710CE">
        <w:t>Subcontract</w:t>
      </w:r>
      <w:r>
        <w:t>or</w:t>
      </w:r>
      <w:r w:rsidRPr="00100644">
        <w:t xml:space="preserve"> </w:t>
      </w:r>
      <w:r w:rsidR="00100644">
        <w:t>Design Certificate</w:t>
      </w:r>
      <w:bookmarkEnd w:id="537"/>
    </w:p>
    <w:p w14:paraId="49BAA80E" w14:textId="4B90BCD4" w:rsidR="00B003E4" w:rsidRPr="00B003E4" w:rsidRDefault="008C337A" w:rsidP="00E4772A">
      <w:pPr>
        <w:pStyle w:val="DefenceDefinition0"/>
        <w:rPr>
          <w:b/>
        </w:rPr>
      </w:pPr>
      <w:r>
        <w:t>A</w:t>
      </w:r>
      <w:r w:rsidR="006061C0">
        <w:t xml:space="preserve"> </w:t>
      </w:r>
      <w:r w:rsidR="00DD1002">
        <w:t xml:space="preserve">subcontractor </w:t>
      </w:r>
      <w:r w:rsidR="006061C0">
        <w:t>design</w:t>
      </w:r>
      <w:r w:rsidR="0054164E" w:rsidRPr="0054164E">
        <w:t xml:space="preserve"> </w:t>
      </w:r>
      <w:r w:rsidR="0054164E">
        <w:t xml:space="preserve">certificate </w:t>
      </w:r>
      <w:r w:rsidR="0035227E" w:rsidRPr="0035227E">
        <w:t xml:space="preserve">in the form </w:t>
      </w:r>
      <w:r w:rsidR="0054164E">
        <w:t xml:space="preserve">set out in the </w:t>
      </w:r>
      <w:r w:rsidR="00B04ECD" w:rsidRPr="00777751">
        <w:t>Schedule of Collateral Documents</w:t>
      </w:r>
      <w:r w:rsidR="0054164E">
        <w:t>.</w:t>
      </w:r>
    </w:p>
    <w:p w14:paraId="24475FBD" w14:textId="77777777" w:rsidR="00470EF3" w:rsidRDefault="00470EF3" w:rsidP="00470EF3">
      <w:pPr>
        <w:pStyle w:val="DefenceBoldNormal"/>
      </w:pPr>
      <w:bookmarkStart w:id="538" w:name="SubcontractorsActivities"/>
      <w:r>
        <w:t xml:space="preserve">Subcontractor Estate Information Obligation </w:t>
      </w:r>
    </w:p>
    <w:p w14:paraId="613097D2" w14:textId="77777777" w:rsidR="00470EF3" w:rsidRPr="008D4934" w:rsidRDefault="00470EF3" w:rsidP="00470EF3">
      <w:pPr>
        <w:pStyle w:val="DefenceDefinition0"/>
      </w:pPr>
      <w:r w:rsidRPr="008D4934">
        <w:t>Means:</w:t>
      </w:r>
    </w:p>
    <w:p w14:paraId="203D3C0B" w14:textId="2EF25098" w:rsidR="00470EF3" w:rsidRDefault="00470EF3" w:rsidP="00470EF3">
      <w:pPr>
        <w:pStyle w:val="DefenceDefinitionNum"/>
      </w:pPr>
      <w:r>
        <w:t xml:space="preserve">the requirements set out in </w:t>
      </w:r>
      <w:r>
        <w:fldChar w:fldCharType="begin"/>
      </w:r>
      <w:r>
        <w:instrText xml:space="preserve"> REF _Ref459193101 \w \h </w:instrText>
      </w:r>
      <w:r>
        <w:fldChar w:fldCharType="separate"/>
      </w:r>
      <w:r w:rsidR="00EB1FEA">
        <w:t>Annexure 1</w:t>
      </w:r>
      <w:r>
        <w:fldChar w:fldCharType="end"/>
      </w:r>
      <w:r>
        <w:t>; and</w:t>
      </w:r>
    </w:p>
    <w:p w14:paraId="683522EC" w14:textId="463074A5" w:rsidR="00470EF3" w:rsidRDefault="00470EF3" w:rsidP="00470EF3">
      <w:pPr>
        <w:pStyle w:val="DefenceDefinitionNum"/>
      </w:pPr>
      <w:r>
        <w:t>any task, function, requirement or obligation relating to the assessment, creation, recording, updating and management of Estate Information which a Defence Estate Information Management Requirement allocates, or would reasonably be inferred as allocating, to the Contractor including (as applicable to the Subcontractor's Activities) those allocated to a Data Supplier.</w:t>
      </w:r>
    </w:p>
    <w:p w14:paraId="18CE0126" w14:textId="77777777" w:rsidR="00000AE2" w:rsidRDefault="00000AE2" w:rsidP="00FC597D">
      <w:pPr>
        <w:pStyle w:val="DefenceBoldNormal"/>
      </w:pPr>
      <w:r>
        <w:t>Subcontractor HOTO Obligation</w:t>
      </w:r>
    </w:p>
    <w:p w14:paraId="320EBD09" w14:textId="527A2A24" w:rsidR="008D4934" w:rsidRDefault="00000AE2" w:rsidP="008B0C40">
      <w:pPr>
        <w:pStyle w:val="DefenceDefinition0"/>
      </w:pPr>
      <w:r w:rsidRPr="003B2496">
        <w:t>Any task, function, requirement or obligation relating to the</w:t>
      </w:r>
      <w:r>
        <w:t xml:space="preserve"> HOTO Process (including commissioning of the </w:t>
      </w:r>
      <w:r w:rsidR="008B3880">
        <w:t xml:space="preserve">Subcontract </w:t>
      </w:r>
      <w:r>
        <w:t xml:space="preserve">Works or a Stage) required to be performed by the Subcontractor under this Subcontract or </w:t>
      </w:r>
      <w:r w:rsidRPr="003B2496">
        <w:t>which a</w:t>
      </w:r>
      <w:r>
        <w:t xml:space="preserve"> HOTO Requirement </w:t>
      </w:r>
      <w:r w:rsidRPr="003B2496">
        <w:t xml:space="preserve">allocates, or would reasonably be inferred as </w:t>
      </w:r>
      <w:r>
        <w:t>allocating</w:t>
      </w:r>
      <w:r w:rsidR="004222DF">
        <w:t>,</w:t>
      </w:r>
      <w:r w:rsidRPr="003B2496">
        <w:t xml:space="preserve"> to</w:t>
      </w:r>
      <w:r>
        <w:t xml:space="preserve"> the Subcontractor, including those that the HOTO Plan and Checklist expressly allocates to the "Contractor Representative" (as that term is used in the HOTO Plan and Checklist)</w:t>
      </w:r>
      <w:r w:rsidR="003267B8" w:rsidRPr="003267B8">
        <w:t xml:space="preserve"> </w:t>
      </w:r>
      <w:r w:rsidR="003267B8">
        <w:t>as applicable to the Subcontractor's Activities</w:t>
      </w:r>
      <w:r>
        <w:t>.</w:t>
      </w:r>
    </w:p>
    <w:p w14:paraId="02F2D041" w14:textId="727A3199" w:rsidR="001A02D5" w:rsidRDefault="000274BE" w:rsidP="00FC597D">
      <w:pPr>
        <w:pStyle w:val="DefenceBoldNormal"/>
      </w:pPr>
      <w:r w:rsidRPr="00C710CE">
        <w:t>Subcontractor</w:t>
      </w:r>
      <w:r w:rsidR="00C62F0D">
        <w:t>’</w:t>
      </w:r>
      <w:r w:rsidR="002E0AD5" w:rsidRPr="00C710CE">
        <w:t>s Activities</w:t>
      </w:r>
      <w:bookmarkEnd w:id="538"/>
    </w:p>
    <w:p w14:paraId="382C0669" w14:textId="77777777" w:rsidR="001A02D5" w:rsidRDefault="001A02D5" w:rsidP="00E4772A">
      <w:pPr>
        <w:pStyle w:val="DefenceDefinition0"/>
      </w:pPr>
      <w:r>
        <w:t xml:space="preserve">All things or tasks which the </w:t>
      </w:r>
      <w:r w:rsidR="002B035D" w:rsidRPr="00777751">
        <w:t>Subcontractor</w:t>
      </w:r>
      <w:r w:rsidR="002B035D">
        <w:t xml:space="preserve"> </w:t>
      </w:r>
      <w:r>
        <w:t xml:space="preserve">is, or may be, required to do to comply with its </w:t>
      </w:r>
      <w:r w:rsidR="00F73AB0" w:rsidRPr="00777751">
        <w:t>Subcontract</w:t>
      </w:r>
      <w:r w:rsidR="00F73AB0" w:rsidRPr="004F6A7F">
        <w:t xml:space="preserve"> </w:t>
      </w:r>
      <w:r>
        <w:t>obligations.</w:t>
      </w:r>
    </w:p>
    <w:p w14:paraId="0BFEB7DA" w14:textId="6824BC9B" w:rsidR="001A02D5" w:rsidRDefault="00C710CE" w:rsidP="00FC597D">
      <w:pPr>
        <w:pStyle w:val="DefenceBoldNormal"/>
      </w:pPr>
      <w:bookmarkStart w:id="539" w:name="SubcontractorsRepresentative"/>
      <w:r w:rsidRPr="00C710CE">
        <w:t>Subcontract</w:t>
      </w:r>
      <w:r>
        <w:t>or</w:t>
      </w:r>
      <w:r w:rsidR="00C62F0D">
        <w:t>’</w:t>
      </w:r>
      <w:r>
        <w:t xml:space="preserve">s </w:t>
      </w:r>
      <w:r w:rsidR="001A02D5" w:rsidRPr="00DE2244">
        <w:t>Representative</w:t>
      </w:r>
      <w:bookmarkEnd w:id="539"/>
    </w:p>
    <w:p w14:paraId="45DFD82C" w14:textId="313789A2" w:rsidR="00DA7739" w:rsidRDefault="001A02D5" w:rsidP="00E4772A">
      <w:pPr>
        <w:pStyle w:val="DefenceDefinition0"/>
      </w:pPr>
      <w:r>
        <w:t xml:space="preserve">The person </w:t>
      </w:r>
      <w:r w:rsidR="0035227E">
        <w:t xml:space="preserve">specified </w:t>
      </w:r>
      <w:r>
        <w:t xml:space="preserve">in the </w:t>
      </w:r>
      <w:r w:rsidR="00F0655F" w:rsidRPr="00777751">
        <w:t>Subcontract Particulars</w:t>
      </w:r>
      <w:r>
        <w:t xml:space="preserve"> or any other person</w:t>
      </w:r>
      <w:r w:rsidR="00D1146D">
        <w:t xml:space="preserve"> from time to time </w:t>
      </w:r>
      <w:r w:rsidR="00100644">
        <w:t xml:space="preserve">appointed as </w:t>
      </w:r>
      <w:r w:rsidR="000274BE" w:rsidRPr="00777751">
        <w:t>Subcontractor</w:t>
      </w:r>
      <w:r w:rsidR="00C62F0D" w:rsidRPr="00777751">
        <w:t>’</w:t>
      </w:r>
      <w:r w:rsidR="00100644" w:rsidRPr="00777751">
        <w:t>s Representative</w:t>
      </w:r>
      <w:r w:rsidR="00100644">
        <w:t xml:space="preserve"> in accordance with clause </w:t>
      </w:r>
      <w:r w:rsidR="000E0336">
        <w:fldChar w:fldCharType="begin"/>
      </w:r>
      <w:r w:rsidR="000E0336">
        <w:instrText xml:space="preserve"> REF _Ref459031757 \n \h </w:instrText>
      </w:r>
      <w:r w:rsidR="000E0336">
        <w:fldChar w:fldCharType="separate"/>
      </w:r>
      <w:r w:rsidR="00EB1FEA">
        <w:t>3.6</w:t>
      </w:r>
      <w:r w:rsidR="000E0336">
        <w:fldChar w:fldCharType="end"/>
      </w:r>
      <w:r w:rsidR="003407B8">
        <w:t>.</w:t>
      </w:r>
      <w:r>
        <w:t xml:space="preserve"> </w:t>
      </w:r>
    </w:p>
    <w:p w14:paraId="3774EFBE" w14:textId="05B39A0E" w:rsidR="00965691" w:rsidRPr="00B003E4" w:rsidRDefault="00965691" w:rsidP="00965691">
      <w:pPr>
        <w:pStyle w:val="DefenceBoldNormal"/>
      </w:pPr>
      <w:bookmarkStart w:id="540" w:name="SubsubcontractorDeedofCovenant"/>
      <w:r w:rsidRPr="00517C41">
        <w:t>Sub</w:t>
      </w:r>
      <w:r>
        <w:t>sub</w:t>
      </w:r>
      <w:r w:rsidRPr="00517C41">
        <w:t>contractor Deed of Covenant</w:t>
      </w:r>
      <w:bookmarkEnd w:id="540"/>
    </w:p>
    <w:p w14:paraId="1C1E2B1C" w14:textId="77777777" w:rsidR="00965691" w:rsidRPr="00D052A7" w:rsidRDefault="00965691" w:rsidP="00965691">
      <w:pPr>
        <w:pStyle w:val="DefenceDefinition0"/>
        <w:rPr>
          <w:b/>
        </w:rPr>
      </w:pPr>
      <w:r>
        <w:t xml:space="preserve">A subsubcontractor deed of covenant in the form set out in the </w:t>
      </w:r>
      <w:r w:rsidRPr="00777751">
        <w:t>Schedule of Collateral Documents</w:t>
      </w:r>
      <w:r>
        <w:t>.</w:t>
      </w:r>
    </w:p>
    <w:p w14:paraId="4C6897E7" w14:textId="27766F9E" w:rsidR="00965691" w:rsidRPr="00B003E4" w:rsidRDefault="00965691" w:rsidP="00965691">
      <w:pPr>
        <w:pStyle w:val="DefenceBoldNormal"/>
      </w:pPr>
      <w:bookmarkStart w:id="541" w:name="SubsubcontractorDesignCertificate"/>
      <w:r w:rsidRPr="00B003E4">
        <w:t>Subsubcontractor Design Certificate</w:t>
      </w:r>
      <w:bookmarkEnd w:id="541"/>
    </w:p>
    <w:p w14:paraId="5C4A1C79" w14:textId="6D8074FD" w:rsidR="001960C9" w:rsidRPr="00601747" w:rsidRDefault="00965691" w:rsidP="001960C9">
      <w:pPr>
        <w:pStyle w:val="DefenceDefinition0"/>
        <w:rPr>
          <w:b/>
        </w:rPr>
      </w:pPr>
      <w:r>
        <w:t xml:space="preserve">The </w:t>
      </w:r>
      <w:r w:rsidR="00F43944">
        <w:t xml:space="preserve">subsubcontractor </w:t>
      </w:r>
      <w:r>
        <w:t xml:space="preserve">certificate set out in the </w:t>
      </w:r>
      <w:r w:rsidRPr="00777751">
        <w:t>Schedule of Collateral Documents</w:t>
      </w:r>
      <w:r>
        <w:t>.</w:t>
      </w:r>
    </w:p>
    <w:p w14:paraId="434CE522" w14:textId="77777777" w:rsidR="004B497E" w:rsidRPr="002C4F19" w:rsidRDefault="004B497E" w:rsidP="004B497E">
      <w:pPr>
        <w:pStyle w:val="DefenceDefinition0"/>
        <w:rPr>
          <w:b/>
        </w:rPr>
      </w:pPr>
      <w:bookmarkStart w:id="542" w:name="TableofVariationRatesandPrices"/>
      <w:r w:rsidRPr="002C4F19">
        <w:rPr>
          <w:b/>
        </w:rPr>
        <w:t>Sustainable Procurement Guide</w:t>
      </w:r>
    </w:p>
    <w:p w14:paraId="77FF1404" w14:textId="350E880D" w:rsidR="004B497E" w:rsidRPr="0006562E" w:rsidRDefault="004B497E" w:rsidP="004B497E">
      <w:pPr>
        <w:pStyle w:val="DefenceDefinition0"/>
      </w:pPr>
      <w:r>
        <w:t>T</w:t>
      </w:r>
      <w:r w:rsidRPr="0006562E">
        <w:t>he Susta</w:t>
      </w:r>
      <w:r>
        <w:t xml:space="preserve">inable Procurement Guide </w:t>
      </w:r>
      <w:r w:rsidRPr="0006562E">
        <w:t xml:space="preserve">published by the Department of Agriculture, </w:t>
      </w:r>
      <w:r w:rsidR="00470EF3">
        <w:t>Fisheries</w:t>
      </w:r>
      <w:r w:rsidR="00470EF3" w:rsidRPr="0006562E">
        <w:t xml:space="preserve"> </w:t>
      </w:r>
      <w:r w:rsidRPr="0006562E">
        <w:t xml:space="preserve">and </w:t>
      </w:r>
      <w:r w:rsidR="00470EF3">
        <w:t>Forestry</w:t>
      </w:r>
      <w:r>
        <w:t xml:space="preserve">, as amended </w:t>
      </w:r>
      <w:r w:rsidR="00470EF3">
        <w:t xml:space="preserve">or replaced </w:t>
      </w:r>
      <w:r>
        <w:t xml:space="preserve">from time to time. </w:t>
      </w:r>
    </w:p>
    <w:p w14:paraId="685D8F1C" w14:textId="1CF613E5" w:rsidR="005B2146" w:rsidRDefault="005B2146" w:rsidP="00FC597D">
      <w:pPr>
        <w:pStyle w:val="DefenceBoldNormal"/>
      </w:pPr>
      <w:r>
        <w:t>Table of Variation Rates and Prices</w:t>
      </w:r>
      <w:bookmarkEnd w:id="542"/>
    </w:p>
    <w:p w14:paraId="3E73AF97" w14:textId="538B86D9" w:rsidR="006C172F" w:rsidRDefault="005B2146" w:rsidP="006C172F">
      <w:pPr>
        <w:pStyle w:val="DefenceDefinition0"/>
      </w:pPr>
      <w:r>
        <w:t xml:space="preserve">The table </w:t>
      </w:r>
      <w:r w:rsidR="008C337A">
        <w:t>specified</w:t>
      </w:r>
      <w:r>
        <w:t xml:space="preserve"> in the </w:t>
      </w:r>
      <w:r w:rsidR="00F0655F" w:rsidRPr="00777751">
        <w:t>Subcontract Particulars</w:t>
      </w:r>
      <w:r>
        <w:t xml:space="preserve">, containing rates and prices to be used for the purposes of valuing </w:t>
      </w:r>
      <w:r w:rsidRPr="00777751">
        <w:t>Variations</w:t>
      </w:r>
      <w:r w:rsidRPr="00491E6D">
        <w:t xml:space="preserve"> </w:t>
      </w:r>
      <w:r>
        <w:t xml:space="preserve">under clause </w:t>
      </w:r>
      <w:r>
        <w:fldChar w:fldCharType="begin"/>
      </w:r>
      <w:r>
        <w:instrText xml:space="preserve"> REF _Ref101502152 \r \h </w:instrText>
      </w:r>
      <w:r w:rsidR="00E12F3A">
        <w:instrText xml:space="preserve"> \* MERGEFORMAT </w:instrText>
      </w:r>
      <w:r>
        <w:fldChar w:fldCharType="separate"/>
      </w:r>
      <w:r w:rsidR="00EB1FEA">
        <w:t>11.3</w:t>
      </w:r>
      <w:r>
        <w:fldChar w:fldCharType="end"/>
      </w:r>
      <w:r>
        <w:t>.</w:t>
      </w:r>
    </w:p>
    <w:p w14:paraId="2E3F9A0E" w14:textId="46E68104" w:rsidR="00DA7739" w:rsidRDefault="00DA7739" w:rsidP="00FC597D">
      <w:pPr>
        <w:pStyle w:val="DefenceBoldNormal"/>
      </w:pPr>
      <w:bookmarkStart w:id="543" w:name="Variation"/>
      <w:r>
        <w:t>Variation</w:t>
      </w:r>
      <w:bookmarkEnd w:id="543"/>
    </w:p>
    <w:p w14:paraId="5905D5A3" w14:textId="77777777" w:rsidR="00DA7739" w:rsidRDefault="00DA7739" w:rsidP="00E4772A">
      <w:pPr>
        <w:pStyle w:val="DefenceDefinition0"/>
      </w:pPr>
      <w:r>
        <w:t>Unless otherwise stated in the</w:t>
      </w:r>
      <w:r w:rsidR="00834D46">
        <w:t xml:space="preserve"> </w:t>
      </w:r>
      <w:r w:rsidR="00F73AB0" w:rsidRPr="00777751">
        <w:t>Subcontract</w:t>
      </w:r>
      <w:r>
        <w:t xml:space="preserve">, means any change to the </w:t>
      </w:r>
      <w:r w:rsidR="002E0AD5" w:rsidRPr="00777751">
        <w:t>Subcontract Works</w:t>
      </w:r>
      <w:r>
        <w:t xml:space="preserve"> including any addition, increase, decrease, omission, deletion, demolition or removal to or from the </w:t>
      </w:r>
      <w:r w:rsidR="00A93A24" w:rsidRPr="00777751">
        <w:t>Subcontract Works</w:t>
      </w:r>
      <w:r>
        <w:t xml:space="preserve">. </w:t>
      </w:r>
    </w:p>
    <w:p w14:paraId="4FE1C427" w14:textId="7C7B53EA" w:rsidR="00001EA6" w:rsidRPr="00001EA6" w:rsidRDefault="00001EA6" w:rsidP="00FC597D">
      <w:pPr>
        <w:pStyle w:val="DefenceBoldNormal"/>
      </w:pPr>
      <w:bookmarkStart w:id="544" w:name="WHSAccreditationScheme"/>
      <w:r w:rsidRPr="00001EA6">
        <w:lastRenderedPageBreak/>
        <w:t>WHS Accreditation Scheme</w:t>
      </w:r>
      <w:bookmarkEnd w:id="544"/>
    </w:p>
    <w:p w14:paraId="232EE243" w14:textId="097EFD37" w:rsidR="00001EA6" w:rsidRPr="00A66E5E" w:rsidRDefault="00A66E5E" w:rsidP="00A66E5E">
      <w:pPr>
        <w:pStyle w:val="DefenceDefinition0"/>
      </w:pPr>
      <w:r w:rsidRPr="00A66E5E">
        <w:t xml:space="preserve">The Work Health and Safety Accreditation Scheme in force pursuant to section 43 of the </w:t>
      </w:r>
      <w:r w:rsidR="00470EF3">
        <w:rPr>
          <w:i/>
        </w:rPr>
        <w:t>Federal Safety Commissioner</w:t>
      </w:r>
      <w:r w:rsidRPr="00A66E5E">
        <w:rPr>
          <w:i/>
        </w:rPr>
        <w:t xml:space="preserve"> Act</w:t>
      </w:r>
      <w:r w:rsidRPr="00A66E5E">
        <w:t xml:space="preserve"> </w:t>
      </w:r>
      <w:r w:rsidRPr="002C4F19">
        <w:rPr>
          <w:i/>
        </w:rPr>
        <w:t>20</w:t>
      </w:r>
      <w:r w:rsidR="00470EF3">
        <w:rPr>
          <w:i/>
        </w:rPr>
        <w:t>22</w:t>
      </w:r>
      <w:r w:rsidRPr="00A66E5E">
        <w:t xml:space="preserve"> (Cth).</w:t>
      </w:r>
    </w:p>
    <w:p w14:paraId="58AAF2DD" w14:textId="31B70A72" w:rsidR="004F09AC" w:rsidRDefault="004F09AC" w:rsidP="00FC597D">
      <w:pPr>
        <w:pStyle w:val="DefenceBoldNormal"/>
      </w:pPr>
      <w:bookmarkStart w:id="545" w:name="WHSLegislation"/>
      <w:r>
        <w:t>WHS Legislation</w:t>
      </w:r>
      <w:bookmarkEnd w:id="545"/>
    </w:p>
    <w:p w14:paraId="3133EFEA" w14:textId="77777777" w:rsidR="004F09AC" w:rsidRDefault="004F09AC" w:rsidP="00E61FFF">
      <w:pPr>
        <w:pStyle w:val="DefenceDefinition0"/>
        <w:keepNext/>
      </w:pPr>
      <w:r>
        <w:t>Means</w:t>
      </w:r>
      <w:r w:rsidR="003D4ED3">
        <w:t xml:space="preserve"> </w:t>
      </w:r>
      <w:r w:rsidR="00407D0F">
        <w:t xml:space="preserve">any </w:t>
      </w:r>
      <w:r w:rsidR="003D4ED3">
        <w:t>of the following</w:t>
      </w:r>
      <w:r>
        <w:t>:</w:t>
      </w:r>
    </w:p>
    <w:p w14:paraId="30879F81" w14:textId="180DA8FC" w:rsidR="00531485" w:rsidRPr="00E02D4D" w:rsidRDefault="00531485" w:rsidP="00364124">
      <w:pPr>
        <w:pStyle w:val="DefenceDefinitionNum"/>
      </w:pPr>
      <w:r w:rsidRPr="00531485">
        <w:rPr>
          <w:i/>
        </w:rPr>
        <w:t>Work Health and Safety Act</w:t>
      </w:r>
      <w:r w:rsidRPr="00E02D4D">
        <w:t xml:space="preserve"> </w:t>
      </w:r>
      <w:r w:rsidRPr="002C4F19">
        <w:rPr>
          <w:i/>
        </w:rPr>
        <w:t>2011</w:t>
      </w:r>
      <w:r w:rsidRPr="00E02D4D">
        <w:t xml:space="preserve"> </w:t>
      </w:r>
      <w:r w:rsidR="003D4ED3">
        <w:t>(Cth)</w:t>
      </w:r>
      <w:r w:rsidR="00A45CC5">
        <w:t xml:space="preserve"> and </w:t>
      </w:r>
      <w:r w:rsidR="00A45CC5">
        <w:rPr>
          <w:i/>
        </w:rPr>
        <w:t>Work Health and Safety Regulation</w:t>
      </w:r>
      <w:r w:rsidR="006B6C10">
        <w:rPr>
          <w:i/>
        </w:rPr>
        <w:t>s</w:t>
      </w:r>
      <w:r w:rsidR="00A45CC5">
        <w:rPr>
          <w:i/>
        </w:rPr>
        <w:t xml:space="preserve"> </w:t>
      </w:r>
      <w:r w:rsidR="00A45CC5" w:rsidRPr="002C4F19">
        <w:rPr>
          <w:i/>
        </w:rPr>
        <w:t>2011</w:t>
      </w:r>
      <w:r w:rsidR="00A45CC5">
        <w:rPr>
          <w:i/>
        </w:rPr>
        <w:t xml:space="preserve"> </w:t>
      </w:r>
      <w:r w:rsidR="003D4ED3">
        <w:t>(Cth)</w:t>
      </w:r>
      <w:r w:rsidRPr="00E02D4D">
        <w:t>;</w:t>
      </w:r>
      <w:r w:rsidR="003D4ED3">
        <w:t xml:space="preserve"> and</w:t>
      </w:r>
    </w:p>
    <w:p w14:paraId="5DFED3E1" w14:textId="5630586B" w:rsidR="00531485" w:rsidRPr="00E02D4D" w:rsidRDefault="003D4ED3" w:rsidP="00364124">
      <w:pPr>
        <w:pStyle w:val="DefenceDefinitionNum"/>
      </w:pPr>
      <w:r>
        <w:t xml:space="preserve">any corresponding WHS </w:t>
      </w:r>
      <w:r w:rsidR="006B6C10">
        <w:t xml:space="preserve">law as defined in section 4 of the </w:t>
      </w:r>
      <w:r w:rsidR="00531485" w:rsidRPr="00531485">
        <w:rPr>
          <w:i/>
        </w:rPr>
        <w:t xml:space="preserve">Work Health and Safety Act </w:t>
      </w:r>
      <w:r w:rsidR="00531485" w:rsidRPr="002C4F19">
        <w:rPr>
          <w:i/>
        </w:rPr>
        <w:t>2011</w:t>
      </w:r>
      <w:r w:rsidR="00531485" w:rsidRPr="00E02D4D">
        <w:t xml:space="preserve"> </w:t>
      </w:r>
      <w:r w:rsidR="006B6C10">
        <w:t>(Cth)</w:t>
      </w:r>
      <w:r w:rsidR="00407D0F">
        <w:t>.</w:t>
      </w:r>
    </w:p>
    <w:p w14:paraId="3811B5C7" w14:textId="2D3C97D3" w:rsidR="00DA7739" w:rsidRDefault="00DA7739" w:rsidP="00FC597D">
      <w:pPr>
        <w:pStyle w:val="DefenceBoldNormal"/>
      </w:pPr>
      <w:bookmarkStart w:id="546" w:name="WOL"/>
      <w:r w:rsidRPr="00DE2244">
        <w:t>WOL</w:t>
      </w:r>
      <w:bookmarkEnd w:id="546"/>
    </w:p>
    <w:p w14:paraId="1A776318" w14:textId="77777777" w:rsidR="00DA7739" w:rsidRDefault="00DA7739" w:rsidP="00E4772A">
      <w:pPr>
        <w:pStyle w:val="DefenceDefinition0"/>
      </w:pPr>
      <w:r>
        <w:t>Whole of life.</w:t>
      </w:r>
    </w:p>
    <w:p w14:paraId="7121545A" w14:textId="7F39E5B8" w:rsidR="00DA7739" w:rsidRDefault="006D26EA" w:rsidP="00FC597D">
      <w:pPr>
        <w:pStyle w:val="DefenceBoldNormal"/>
      </w:pPr>
      <w:bookmarkStart w:id="547" w:name="WOLCost"/>
      <w:r w:rsidRPr="00DE2244">
        <w:t>WOL Cost</w:t>
      </w:r>
      <w:bookmarkEnd w:id="547"/>
    </w:p>
    <w:p w14:paraId="26ADE939" w14:textId="07AD7694" w:rsidR="00DA7739" w:rsidRDefault="00DA7739" w:rsidP="00E4772A">
      <w:pPr>
        <w:pStyle w:val="DefenceDefinition0"/>
      </w:pPr>
      <w:r>
        <w:t xml:space="preserve">The total of the direct/indirect, recurring/non-recurring, fixed/variable financial costs to the </w:t>
      </w:r>
      <w:r w:rsidR="00BB6E91" w:rsidRPr="00777751">
        <w:t>Commonwealth</w:t>
      </w:r>
      <w:r w:rsidR="00517C41" w:rsidRPr="00491E6D">
        <w:t xml:space="preserve"> </w:t>
      </w:r>
      <w:r>
        <w:t xml:space="preserve">arising out of or in connection with the </w:t>
      </w:r>
      <w:r w:rsidR="00A93A24" w:rsidRPr="00777751">
        <w:t>Subcontract Works</w:t>
      </w:r>
      <w:r>
        <w:t xml:space="preserve"> over the whole life of the </w:t>
      </w:r>
      <w:r w:rsidR="00A93A24" w:rsidRPr="00777751">
        <w:t>Subcontract Works</w:t>
      </w:r>
      <w:r>
        <w:t xml:space="preserve"> including the costs of designing and constructing the </w:t>
      </w:r>
      <w:r w:rsidR="00A93A24" w:rsidRPr="00777751">
        <w:t>Subcontract Works</w:t>
      </w:r>
      <w:r>
        <w:t xml:space="preserve"> prior to </w:t>
      </w:r>
      <w:r w:rsidR="00345DF2" w:rsidRPr="00777751">
        <w:t>Completion</w:t>
      </w:r>
      <w:r w:rsidR="0047380C">
        <w:t>, decommissioning, remediation and disposal costs (including waste disposal)</w:t>
      </w:r>
      <w:r w:rsidR="007F47CD" w:rsidRPr="007F47CD">
        <w:t xml:space="preserve"> </w:t>
      </w:r>
      <w:r>
        <w:t xml:space="preserve">and </w:t>
      </w:r>
      <w:r w:rsidR="007A5614">
        <w:t xml:space="preserve">occupying, using, </w:t>
      </w:r>
      <w:r>
        <w:t xml:space="preserve">operating and maintaining the </w:t>
      </w:r>
      <w:r w:rsidR="00A93A24" w:rsidRPr="00777751">
        <w:t>Subcontract Works</w:t>
      </w:r>
      <w:r>
        <w:t xml:space="preserve"> after </w:t>
      </w:r>
      <w:r w:rsidR="00345DF2" w:rsidRPr="00777751">
        <w:t>Completion</w:t>
      </w:r>
      <w:r>
        <w:t>.</w:t>
      </w:r>
    </w:p>
    <w:p w14:paraId="78D8F22A" w14:textId="73DD2A5B" w:rsidR="00DA7739" w:rsidRPr="00DE2244" w:rsidRDefault="00DA7739" w:rsidP="00FC597D">
      <w:pPr>
        <w:pStyle w:val="DefenceBoldNormal"/>
      </w:pPr>
      <w:bookmarkStart w:id="548" w:name="WOLObjectives"/>
      <w:r w:rsidRPr="00DE2244">
        <w:t>WOL Objectives</w:t>
      </w:r>
      <w:bookmarkEnd w:id="548"/>
    </w:p>
    <w:p w14:paraId="35CF39E2" w14:textId="53F1B43D" w:rsidR="00DA7739" w:rsidRDefault="00DA7739" w:rsidP="00E61FFF">
      <w:pPr>
        <w:pStyle w:val="DefenceDefinition0"/>
        <w:keepNext/>
      </w:pPr>
      <w:r>
        <w:t>Means balancing</w:t>
      </w:r>
      <w:r w:rsidR="0047380C">
        <w:t xml:space="preserve"> the</w:t>
      </w:r>
      <w:r>
        <w:t>:</w:t>
      </w:r>
    </w:p>
    <w:p w14:paraId="69EC5A0E" w14:textId="77777777" w:rsidR="00DA7739" w:rsidRDefault="006D26EA" w:rsidP="00E4772A">
      <w:pPr>
        <w:pStyle w:val="DefenceDefinitionNum"/>
      </w:pPr>
      <w:r w:rsidRPr="00777751">
        <w:t>WOL Cost</w:t>
      </w:r>
      <w:r w:rsidR="00DA7739">
        <w:t>;</w:t>
      </w:r>
    </w:p>
    <w:p w14:paraId="2B47CBD0" w14:textId="5F188850" w:rsidR="00DA7739" w:rsidRDefault="00DA7739" w:rsidP="00E4772A">
      <w:pPr>
        <w:pStyle w:val="DefenceDefinitionNum"/>
      </w:pPr>
      <w:r>
        <w:t xml:space="preserve">useful life of the </w:t>
      </w:r>
      <w:r w:rsidR="00A93A24" w:rsidRPr="00777751">
        <w:t>Subcontract Works</w:t>
      </w:r>
      <w:r>
        <w:t>;</w:t>
      </w:r>
    </w:p>
    <w:p w14:paraId="7C62C6A5" w14:textId="4B324AD1" w:rsidR="00DA7739" w:rsidRDefault="00DA7739" w:rsidP="00E4772A">
      <w:pPr>
        <w:pStyle w:val="DefenceDefinitionNum"/>
      </w:pPr>
      <w:r>
        <w:t xml:space="preserve">reliability and availability of the </w:t>
      </w:r>
      <w:r w:rsidR="00A93A24" w:rsidRPr="00777751">
        <w:t>Subcontract Works</w:t>
      </w:r>
      <w:r>
        <w:t xml:space="preserve"> throughout their useful life;</w:t>
      </w:r>
    </w:p>
    <w:p w14:paraId="746BB135" w14:textId="636D0106" w:rsidR="00DA7739" w:rsidRDefault="00DA7739" w:rsidP="00E4772A">
      <w:pPr>
        <w:pStyle w:val="DefenceDefinitionNum"/>
        <w:rPr>
          <w:b/>
          <w:bCs/>
        </w:rPr>
      </w:pPr>
      <w:r>
        <w:t xml:space="preserve">operability and maintainability of the </w:t>
      </w:r>
      <w:r w:rsidR="00A93A24" w:rsidRPr="00777751">
        <w:t>Subcontract Works</w:t>
      </w:r>
      <w:r>
        <w:t xml:space="preserve"> throughout their useful life;</w:t>
      </w:r>
    </w:p>
    <w:p w14:paraId="627A3577" w14:textId="67CD3FDC" w:rsidR="00DA7739" w:rsidRDefault="00DA7739" w:rsidP="00E4772A">
      <w:pPr>
        <w:pStyle w:val="DefenceDefinitionNum"/>
        <w:rPr>
          <w:b/>
          <w:bCs/>
        </w:rPr>
      </w:pPr>
      <w:r>
        <w:t xml:space="preserve">value for money achieved by the </w:t>
      </w:r>
      <w:r w:rsidR="00BB6E91" w:rsidRPr="00777751">
        <w:t>Commonwealth</w:t>
      </w:r>
      <w:r w:rsidRPr="00491E6D">
        <w:t xml:space="preserve"> </w:t>
      </w:r>
      <w:r>
        <w:t xml:space="preserve">from the design, construction, </w:t>
      </w:r>
      <w:r w:rsidR="009523DA">
        <w:t xml:space="preserve">use, </w:t>
      </w:r>
      <w:r w:rsidR="007A5614">
        <w:t xml:space="preserve">occupation, </w:t>
      </w:r>
      <w:r>
        <w:t xml:space="preserve">operation and maintenance of the </w:t>
      </w:r>
      <w:r w:rsidR="00A93A24" w:rsidRPr="00777751">
        <w:t>Subcontract Works</w:t>
      </w:r>
      <w:r>
        <w:t>;</w:t>
      </w:r>
    </w:p>
    <w:p w14:paraId="0561EFC6" w14:textId="4817BE5A" w:rsidR="00DA7739" w:rsidRDefault="00F054ED" w:rsidP="00E4772A">
      <w:pPr>
        <w:pStyle w:val="DefenceDefinitionNum"/>
      </w:pPr>
      <w:r w:rsidRPr="00F054ED">
        <w:t xml:space="preserve">opportunity to reduce resource use during </w:t>
      </w:r>
      <w:r w:rsidR="007A5614">
        <w:t xml:space="preserve">the occupation, use, </w:t>
      </w:r>
      <w:r w:rsidRPr="00F054ED">
        <w:t xml:space="preserve">operation </w:t>
      </w:r>
      <w:r w:rsidR="007A5614">
        <w:t xml:space="preserve">and maintenance </w:t>
      </w:r>
      <w:r w:rsidRPr="00F054ED">
        <w:t xml:space="preserve">of the </w:t>
      </w:r>
      <w:r w:rsidR="00A93A24" w:rsidRPr="00777751">
        <w:t>Subcontract Works</w:t>
      </w:r>
      <w:r w:rsidRPr="00F054ED">
        <w:t xml:space="preserve"> throughout their useful life and the achievement of the other requirements of the </w:t>
      </w:r>
      <w:r w:rsidR="0071095A" w:rsidRPr="00A875A1">
        <w:rPr>
          <w:color w:val="auto"/>
        </w:rPr>
        <w:t>Smart</w:t>
      </w:r>
      <w:r w:rsidR="0071095A" w:rsidRPr="00A875A1">
        <w:rPr>
          <w:rStyle w:val="Hyperlink"/>
          <w:color w:val="auto"/>
        </w:rPr>
        <w:t xml:space="preserve"> Infrastructure Handbook</w:t>
      </w:r>
      <w:r w:rsidR="00DA7739" w:rsidRPr="00A875A1">
        <w:rPr>
          <w:color w:val="auto"/>
        </w:rPr>
        <w:t>; and</w:t>
      </w:r>
    </w:p>
    <w:p w14:paraId="193834BB" w14:textId="51EE5DF5" w:rsidR="00DA7739" w:rsidRDefault="00DA7739" w:rsidP="00E4772A">
      <w:pPr>
        <w:pStyle w:val="DefenceDefinitionNum"/>
      </w:pPr>
      <w:r>
        <w:t xml:space="preserve">achievement of the additional matters </w:t>
      </w:r>
      <w:r w:rsidR="004F6758">
        <w:t xml:space="preserve">specified </w:t>
      </w:r>
      <w:r>
        <w:t xml:space="preserve">in the </w:t>
      </w:r>
      <w:r w:rsidR="00F0655F" w:rsidRPr="00777751">
        <w:t>Subcontract Particulars</w:t>
      </w:r>
      <w:r>
        <w:t>.</w:t>
      </w:r>
    </w:p>
    <w:p w14:paraId="1C4BAD72" w14:textId="4D95A354" w:rsidR="004F09AC" w:rsidRDefault="004F09AC" w:rsidP="00FC597D">
      <w:pPr>
        <w:pStyle w:val="DefenceBoldNormal"/>
      </w:pPr>
      <w:bookmarkStart w:id="549" w:name="WorkHealthandSafetyPlan"/>
      <w:r>
        <w:t>Work Health and Safety Plan</w:t>
      </w:r>
      <w:bookmarkEnd w:id="549"/>
    </w:p>
    <w:p w14:paraId="1E49BB25" w14:textId="3281367B" w:rsidR="00C02A8C" w:rsidRDefault="004F09AC" w:rsidP="00E4772A">
      <w:pPr>
        <w:pStyle w:val="DefenceDefinition0"/>
      </w:pPr>
      <w:r w:rsidRPr="00BA2B1D">
        <w:t xml:space="preserve">The plan prepared by </w:t>
      </w:r>
      <w:r w:rsidR="008C3456">
        <w:t xml:space="preserve">the </w:t>
      </w:r>
      <w:r w:rsidR="008C3456" w:rsidRPr="00777751">
        <w:rPr>
          <w:szCs w:val="20"/>
        </w:rPr>
        <w:t>Subcontractor</w:t>
      </w:r>
      <w:r w:rsidR="008C3456">
        <w:t xml:space="preserve"> </w:t>
      </w:r>
      <w:r w:rsidR="008C3456" w:rsidRPr="00E61FFF">
        <w:t xml:space="preserve">and finalised under clause </w:t>
      </w:r>
      <w:r w:rsidR="008C3456">
        <w:fldChar w:fldCharType="begin"/>
      </w:r>
      <w:r w:rsidR="008C3456">
        <w:instrText xml:space="preserve"> REF _Ref136784802 \w \h </w:instrText>
      </w:r>
      <w:r w:rsidR="008C3456">
        <w:fldChar w:fldCharType="separate"/>
      </w:r>
      <w:r w:rsidR="00EB1FEA">
        <w:t>9.2</w:t>
      </w:r>
      <w:r w:rsidR="008C3456">
        <w:fldChar w:fldCharType="end"/>
      </w:r>
      <w:r w:rsidR="008C3456">
        <w:rPr>
          <w:bCs/>
        </w:rPr>
        <w:t xml:space="preserve"> </w:t>
      </w:r>
      <w:r w:rsidR="004409D2">
        <w:rPr>
          <w:bCs/>
        </w:rPr>
        <w:t>(</w:t>
      </w:r>
      <w:r w:rsidRPr="00BA2B1D">
        <w:t xml:space="preserve">which </w:t>
      </w:r>
      <w:r w:rsidR="0095466B" w:rsidRPr="00BA2B1D">
        <w:t>is</w:t>
      </w:r>
      <w:r w:rsidRPr="00BA2B1D">
        <w:t xml:space="preserve"> either </w:t>
      </w:r>
      <w:r w:rsidR="00F73AB0" w:rsidRPr="00777751">
        <w:t>Subcontract</w:t>
      </w:r>
      <w:r w:rsidR="00F73AB0" w:rsidRPr="004F6A7F">
        <w:t xml:space="preserve"> </w:t>
      </w:r>
      <w:r w:rsidRPr="00E4772A">
        <w:t>specific</w:t>
      </w:r>
      <w:r w:rsidRPr="00BA2B1D">
        <w:t xml:space="preserve"> or </w:t>
      </w:r>
      <w:r w:rsidR="0095466B" w:rsidRPr="00777751">
        <w:t>S</w:t>
      </w:r>
      <w:r w:rsidRPr="00777751">
        <w:t>ite</w:t>
      </w:r>
      <w:r w:rsidRPr="00BA2B1D">
        <w:t xml:space="preserve"> specific</w:t>
      </w:r>
      <w:r w:rsidR="004409D2">
        <w:t>)</w:t>
      </w:r>
      <w:r w:rsidRPr="00BA2B1D">
        <w:t xml:space="preserve"> and </w:t>
      </w:r>
      <w:r w:rsidR="0095466B" w:rsidRPr="00BA2B1D">
        <w:t xml:space="preserve">which </w:t>
      </w:r>
      <w:r w:rsidRPr="00BA2B1D">
        <w:t>must</w:t>
      </w:r>
      <w:r w:rsidR="000274BE">
        <w:t xml:space="preserve"> </w:t>
      </w:r>
      <w:r w:rsidR="00B70C94" w:rsidRPr="00BA2B1D">
        <w:t xml:space="preserve">set out in adequate detail the procedures the </w:t>
      </w:r>
      <w:r w:rsidR="002B035D" w:rsidRPr="00777751">
        <w:t>Subcontractor</w:t>
      </w:r>
      <w:r w:rsidR="002B035D">
        <w:t xml:space="preserve"> </w:t>
      </w:r>
      <w:r w:rsidR="00B70C94" w:rsidRPr="00BA2B1D">
        <w:t xml:space="preserve">will implement to manage the </w:t>
      </w:r>
      <w:r w:rsidR="000274BE" w:rsidRPr="00777751">
        <w:t>Subcontractor</w:t>
      </w:r>
      <w:r w:rsidR="00C62F0D" w:rsidRPr="00777751">
        <w:t>’</w:t>
      </w:r>
      <w:r w:rsidR="005C260D" w:rsidRPr="00777751">
        <w:t>s</w:t>
      </w:r>
      <w:r w:rsidR="002E0AD5" w:rsidRPr="00777751">
        <w:t xml:space="preserve"> Activities</w:t>
      </w:r>
      <w:r w:rsidR="00B70C94" w:rsidRPr="00BA2B1D">
        <w:t xml:space="preserve"> and the </w:t>
      </w:r>
      <w:r w:rsidR="00A93A24" w:rsidRPr="00777751">
        <w:t>Subcontract Works</w:t>
      </w:r>
      <w:r w:rsidR="00B70C94" w:rsidRPr="00BA2B1D">
        <w:t xml:space="preserve"> from a work health and safety perspective to ensure compliance with all </w:t>
      </w:r>
      <w:r w:rsidR="00B70C94" w:rsidRPr="00777751">
        <w:t>Statutory Requirements</w:t>
      </w:r>
      <w:r w:rsidR="00B70C94" w:rsidRPr="00BA2B1D">
        <w:t xml:space="preserve"> (including the </w:t>
      </w:r>
      <w:r w:rsidR="00B70C94" w:rsidRPr="00777751">
        <w:t>WHS Legislation</w:t>
      </w:r>
      <w:r w:rsidR="00B70C94" w:rsidRPr="00BA2B1D">
        <w:t>)</w:t>
      </w:r>
      <w:r w:rsidR="00470EF3">
        <w:t xml:space="preserve"> </w:t>
      </w:r>
      <w:r w:rsidR="00470EF3" w:rsidRPr="009B4B4C">
        <w:t xml:space="preserve">and the Asbestos Management Plan, including the obligations in clause </w:t>
      </w:r>
      <w:r w:rsidR="00470EF3">
        <w:fldChar w:fldCharType="begin"/>
      </w:r>
      <w:r w:rsidR="00470EF3">
        <w:instrText xml:space="preserve"> REF _Ref158992851 \w \h </w:instrText>
      </w:r>
      <w:r w:rsidR="00470EF3">
        <w:fldChar w:fldCharType="separate"/>
      </w:r>
      <w:r w:rsidR="00EB1FEA">
        <w:t>8.16(t)</w:t>
      </w:r>
      <w:r w:rsidR="00470EF3">
        <w:fldChar w:fldCharType="end"/>
      </w:r>
      <w:r w:rsidR="00B70C94" w:rsidRPr="00BA2B1D">
        <w:t>.</w:t>
      </w:r>
      <w:r w:rsidR="000274BE">
        <w:t xml:space="preserve"> </w:t>
      </w:r>
    </w:p>
    <w:p w14:paraId="0D9D2DEC" w14:textId="77777777" w:rsidR="00B70C94" w:rsidRPr="00BA2B1D" w:rsidRDefault="00B70C94" w:rsidP="00641AD5">
      <w:pPr>
        <w:pStyle w:val="DefenceDefinition0"/>
        <w:keepNext/>
      </w:pPr>
      <w:r w:rsidRPr="00BA2B1D">
        <w:t xml:space="preserve">The </w:t>
      </w:r>
      <w:r w:rsidRPr="00777751">
        <w:t>Work Health and Safety Plan</w:t>
      </w:r>
      <w:r w:rsidRPr="00BA2B1D">
        <w:t xml:space="preserve"> must </w:t>
      </w:r>
      <w:r w:rsidRPr="00E61FFF">
        <w:t xml:space="preserve">not be inconsistent with the </w:t>
      </w:r>
      <w:r w:rsidR="00BA2B1D" w:rsidRPr="00777751">
        <w:t>Cont</w:t>
      </w:r>
      <w:r w:rsidR="00165E59" w:rsidRPr="00777751">
        <w:t>ractor</w:t>
      </w:r>
      <w:r w:rsidR="00C62F0D" w:rsidRPr="00777751">
        <w:t>’</w:t>
      </w:r>
      <w:r w:rsidR="00165E59" w:rsidRPr="00777751">
        <w:t>s</w:t>
      </w:r>
      <w:r w:rsidRPr="00777751">
        <w:t xml:space="preserve"> </w:t>
      </w:r>
      <w:r w:rsidR="00F73AB0" w:rsidRPr="00777751">
        <w:t>Work Health and Safety Plan</w:t>
      </w:r>
      <w:r w:rsidRPr="00E61FFF">
        <w:t xml:space="preserve"> and </w:t>
      </w:r>
      <w:r w:rsidR="001A5E36">
        <w:t xml:space="preserve">must </w:t>
      </w:r>
      <w:r w:rsidRPr="00BA2B1D">
        <w:t>address</w:t>
      </w:r>
      <w:r w:rsidR="00E1005E">
        <w:t>,</w:t>
      </w:r>
      <w:r w:rsidRPr="00BA2B1D">
        <w:t xml:space="preserve"> a</w:t>
      </w:r>
      <w:r w:rsidR="001A5E36">
        <w:t>t</w:t>
      </w:r>
      <w:r w:rsidRPr="00BA2B1D">
        <w:t xml:space="preserve"> a minimum:</w:t>
      </w:r>
      <w:r w:rsidR="000274BE">
        <w:t xml:space="preserve"> </w:t>
      </w:r>
    </w:p>
    <w:p w14:paraId="61F7620B" w14:textId="77777777" w:rsidR="00B70C94" w:rsidRPr="00E4772A" w:rsidRDefault="00B70C94" w:rsidP="00E4772A">
      <w:pPr>
        <w:pStyle w:val="DefenceDefinitionNum"/>
      </w:pPr>
      <w:bookmarkStart w:id="550" w:name="_BPDC_LN_INS_3604"/>
      <w:bookmarkStart w:id="551" w:name="_BPDC_PR_INS_3605"/>
      <w:bookmarkEnd w:id="550"/>
      <w:bookmarkEnd w:id="551"/>
      <w:r w:rsidRPr="00E4772A">
        <w:t xml:space="preserve">the names, positions and responsibilities of all persons at the workplace whose positions or roles involve specific health and safety responsibilities in connection with the </w:t>
      </w:r>
      <w:r w:rsidR="000274BE" w:rsidRPr="00777751">
        <w:t>Subcontractor</w:t>
      </w:r>
      <w:r w:rsidR="00C62F0D" w:rsidRPr="00777751">
        <w:t>’</w:t>
      </w:r>
      <w:r w:rsidR="005C260D" w:rsidRPr="00777751">
        <w:t>s</w:t>
      </w:r>
      <w:r w:rsidR="002E0AD5" w:rsidRPr="00777751">
        <w:t xml:space="preserve"> Activities</w:t>
      </w:r>
      <w:r w:rsidR="002E0AD5" w:rsidRPr="00E4772A">
        <w:t xml:space="preserve"> and the </w:t>
      </w:r>
      <w:r w:rsidR="00A93A24" w:rsidRPr="00777751">
        <w:t>Subcontract Works</w:t>
      </w:r>
      <w:r w:rsidRPr="00E4772A">
        <w:t>;</w:t>
      </w:r>
      <w:r w:rsidR="000274BE">
        <w:t xml:space="preserve"> </w:t>
      </w:r>
    </w:p>
    <w:p w14:paraId="6A791962" w14:textId="45C95827" w:rsidR="00B70C94" w:rsidRPr="00E4772A" w:rsidRDefault="00B70C94" w:rsidP="00E4772A">
      <w:pPr>
        <w:pStyle w:val="DefenceDefinitionNum"/>
      </w:pPr>
      <w:bookmarkStart w:id="552" w:name="_BPDC_LN_INS_3602"/>
      <w:bookmarkStart w:id="553" w:name="_BPDC_PR_INS_3603"/>
      <w:bookmarkEnd w:id="552"/>
      <w:bookmarkEnd w:id="553"/>
      <w:r w:rsidRPr="00E4772A">
        <w:lastRenderedPageBreak/>
        <w:t>the arrangements in place, or to be implemented between any persons conducting a business or undertaking</w:t>
      </w:r>
      <w:r w:rsidR="00A80E32">
        <w:t xml:space="preserve"> (</w:t>
      </w:r>
      <w:r w:rsidR="00A80E32" w:rsidRPr="00E43F60">
        <w:rPr>
          <w:b/>
        </w:rPr>
        <w:t>PCBU</w:t>
      </w:r>
      <w:r w:rsidR="00A80E32">
        <w:t>)</w:t>
      </w:r>
      <w:r w:rsidRPr="00E4772A">
        <w:t xml:space="preserve"> at the workplace where the </w:t>
      </w:r>
      <w:r w:rsidR="000274BE" w:rsidRPr="00777751">
        <w:t>Subcontractor</w:t>
      </w:r>
      <w:r w:rsidR="00C62F0D" w:rsidRPr="00777751">
        <w:t>’</w:t>
      </w:r>
      <w:r w:rsidR="005C260D" w:rsidRPr="00777751">
        <w:t>s</w:t>
      </w:r>
      <w:r w:rsidR="002E0AD5" w:rsidRPr="00777751">
        <w:t xml:space="preserve"> Activities</w:t>
      </w:r>
      <w:r w:rsidR="002E0AD5" w:rsidRPr="00E4772A">
        <w:t xml:space="preserve"> and the </w:t>
      </w:r>
      <w:r w:rsidR="00A93A24" w:rsidRPr="00777751">
        <w:t>Subcontract Works</w:t>
      </w:r>
      <w:r w:rsidR="002E0AD5" w:rsidRPr="00E4772A">
        <w:t xml:space="preserve"> </w:t>
      </w:r>
      <w:r w:rsidRPr="00E4772A">
        <w:t>are being undertaken regarding consulting, co</w:t>
      </w:r>
      <w:r w:rsidR="00470EF3">
        <w:t>-</w:t>
      </w:r>
      <w:r w:rsidRPr="00E4772A">
        <w:t>operating and co</w:t>
      </w:r>
      <w:r w:rsidR="00470EF3">
        <w:t>-</w:t>
      </w:r>
      <w:r w:rsidRPr="00E4772A">
        <w:t xml:space="preserve">ordinating activities where the </w:t>
      </w:r>
      <w:r w:rsidR="00A80E32">
        <w:t>PCBU(s)</w:t>
      </w:r>
      <w:r w:rsidRPr="00E4772A">
        <w:t xml:space="preserve"> at the workplace and the </w:t>
      </w:r>
      <w:r w:rsidR="002B035D" w:rsidRPr="00777751">
        <w:t>Subcontractor</w:t>
      </w:r>
      <w:r w:rsidR="002B035D">
        <w:t xml:space="preserve"> </w:t>
      </w:r>
      <w:r w:rsidRPr="00E4772A">
        <w:t xml:space="preserve">owe a work health and safety duty in relation to the same work health and safety matter (including procedures for information sharing and communication); </w:t>
      </w:r>
    </w:p>
    <w:p w14:paraId="42CFB931" w14:textId="77777777" w:rsidR="00B70C94" w:rsidRPr="00E4772A" w:rsidRDefault="00B70C94" w:rsidP="00641AD5">
      <w:pPr>
        <w:pStyle w:val="DefenceDefinitionNum"/>
        <w:keepNext/>
      </w:pPr>
      <w:bookmarkStart w:id="554" w:name="_BPDC_LN_INS_3600"/>
      <w:bookmarkStart w:id="555" w:name="_BPDC_PR_INS_3601"/>
      <w:bookmarkEnd w:id="554"/>
      <w:bookmarkEnd w:id="555"/>
      <w:r w:rsidRPr="00E4772A">
        <w:t xml:space="preserve">the arrangements in place, or to be implemented, for managing any work health and safety incidents that occur at a workplace where the </w:t>
      </w:r>
      <w:r w:rsidR="000274BE" w:rsidRPr="00777751">
        <w:t>Subcontractor</w:t>
      </w:r>
      <w:r w:rsidR="00C62F0D" w:rsidRPr="00777751">
        <w:t>’</w:t>
      </w:r>
      <w:r w:rsidR="005C260D" w:rsidRPr="00777751">
        <w:t>s</w:t>
      </w:r>
      <w:r w:rsidR="002E0AD5" w:rsidRPr="00777751">
        <w:t xml:space="preserve"> Activities</w:t>
      </w:r>
      <w:r w:rsidR="002E0AD5" w:rsidRPr="00E4772A">
        <w:t xml:space="preserve"> and the </w:t>
      </w:r>
      <w:r w:rsidR="00A93A24" w:rsidRPr="00777751">
        <w:t>Subcontract Works</w:t>
      </w:r>
      <w:r w:rsidR="002E0AD5" w:rsidRPr="00E4772A">
        <w:t xml:space="preserve"> </w:t>
      </w:r>
      <w:r w:rsidRPr="00E4772A">
        <w:t xml:space="preserve">are carried out, including: </w:t>
      </w:r>
    </w:p>
    <w:p w14:paraId="3600588E" w14:textId="77777777" w:rsidR="00B70C94" w:rsidRPr="00E61FFF" w:rsidRDefault="00B70C94" w:rsidP="00E4772A">
      <w:pPr>
        <w:pStyle w:val="DefenceDefinitionNum2"/>
      </w:pPr>
      <w:bookmarkStart w:id="556" w:name="_BPDC_LN_INS_3598"/>
      <w:bookmarkStart w:id="557" w:name="_BPDC_PR_INS_3599"/>
      <w:bookmarkEnd w:id="556"/>
      <w:bookmarkEnd w:id="557"/>
      <w:r w:rsidRPr="00BA2B1D">
        <w:t>incident (including</w:t>
      </w:r>
      <w:r w:rsidR="00BA2B1D">
        <w:t xml:space="preserve"> notifiable</w:t>
      </w:r>
      <w:r w:rsidRPr="00BA2B1D">
        <w:t xml:space="preserve"> incident) reporting procedures; </w:t>
      </w:r>
    </w:p>
    <w:p w14:paraId="46520B90" w14:textId="77777777" w:rsidR="00B70C94" w:rsidRPr="00E61FFF" w:rsidRDefault="00B70C94" w:rsidP="00E4772A">
      <w:pPr>
        <w:pStyle w:val="DefenceDefinitionNum2"/>
      </w:pPr>
      <w:bookmarkStart w:id="558" w:name="_BPDC_LN_INS_3596"/>
      <w:bookmarkStart w:id="559" w:name="_BPDC_PR_INS_3597"/>
      <w:bookmarkEnd w:id="558"/>
      <w:bookmarkEnd w:id="559"/>
      <w:r w:rsidRPr="00BA2B1D">
        <w:t>preventative and corrective action procedures; and</w:t>
      </w:r>
    </w:p>
    <w:p w14:paraId="54927432" w14:textId="6FF29AB0" w:rsidR="00B70C94" w:rsidRPr="00E61FFF" w:rsidRDefault="00B70C94" w:rsidP="00E4772A">
      <w:pPr>
        <w:pStyle w:val="DefenceDefinitionNum2"/>
      </w:pPr>
      <w:bookmarkStart w:id="560" w:name="_BPDC_LN_INS_3594"/>
      <w:bookmarkStart w:id="561" w:name="_BPDC_PR_INS_3595"/>
      <w:bookmarkEnd w:id="560"/>
      <w:bookmarkEnd w:id="561"/>
      <w:r w:rsidRPr="00BA2B1D">
        <w:t xml:space="preserve">record-keeping and reporting requirements, including reporting to </w:t>
      </w:r>
      <w:r w:rsidR="00BA2B1D" w:rsidRPr="00BA2B1D">
        <w:t xml:space="preserve">the </w:t>
      </w:r>
      <w:r w:rsidR="00BA2B1D" w:rsidRPr="00777751">
        <w:t>MCC Contract Administrator</w:t>
      </w:r>
      <w:r w:rsidRPr="00BA2B1D">
        <w:t xml:space="preserve"> </w:t>
      </w:r>
      <w:r w:rsidR="006E0CDA">
        <w:t>and</w:t>
      </w:r>
      <w:r w:rsidR="00161A65">
        <w:t xml:space="preserve"> the </w:t>
      </w:r>
      <w:r w:rsidR="00161A65" w:rsidRPr="00777751">
        <w:t>Contractor</w:t>
      </w:r>
      <w:r w:rsidR="00C62F0D" w:rsidRPr="00777751">
        <w:t>’</w:t>
      </w:r>
      <w:r w:rsidR="00161A65" w:rsidRPr="00777751">
        <w:t>s Representative</w:t>
      </w:r>
      <w:r w:rsidR="00161A65" w:rsidRPr="00BA2B1D">
        <w:t xml:space="preserve"> </w:t>
      </w:r>
      <w:r w:rsidRPr="00BA2B1D">
        <w:t xml:space="preserve">with respect to incidents and accidents </w:t>
      </w:r>
      <w:r w:rsidR="005A4AC3">
        <w:t>under</w:t>
      </w:r>
      <w:r w:rsidRPr="00BA2B1D">
        <w:t xml:space="preserve"> clause </w:t>
      </w:r>
      <w:r w:rsidR="00EA0517">
        <w:fldChar w:fldCharType="begin"/>
      </w:r>
      <w:r w:rsidR="00EA0517">
        <w:instrText xml:space="preserve"> REF _Ref456188348 \r \h </w:instrText>
      </w:r>
      <w:r w:rsidR="00953EED">
        <w:instrText xml:space="preserve"> \* MERGEFORMAT </w:instrText>
      </w:r>
      <w:r w:rsidR="00EA0517">
        <w:fldChar w:fldCharType="separate"/>
      </w:r>
      <w:r w:rsidR="00EB1FEA">
        <w:t>8.16(b)</w:t>
      </w:r>
      <w:r w:rsidR="00EA0517">
        <w:fldChar w:fldCharType="end"/>
      </w:r>
      <w:r w:rsidRPr="00BA2B1D">
        <w:t xml:space="preserve">; </w:t>
      </w:r>
    </w:p>
    <w:p w14:paraId="118076B0" w14:textId="77777777" w:rsidR="00B70C94" w:rsidRPr="00220C0C" w:rsidRDefault="00B70C94" w:rsidP="00E4772A">
      <w:pPr>
        <w:pStyle w:val="DefenceDefinitionNum"/>
      </w:pPr>
      <w:bookmarkStart w:id="562" w:name="_BPDC_LN_INS_3592"/>
      <w:bookmarkStart w:id="563" w:name="_BPDC_PR_INS_3593"/>
      <w:bookmarkEnd w:id="562"/>
      <w:bookmarkEnd w:id="563"/>
      <w:r w:rsidRPr="00BA2B1D">
        <w:t xml:space="preserve">any </w:t>
      </w:r>
      <w:r w:rsidRPr="00777751">
        <w:t>Site</w:t>
      </w:r>
      <w:r w:rsidRPr="00BA2B1D">
        <w:t xml:space="preserve">-specific health and safety rules, and the arrangements for ensuring that all persons at the workplace are informed of these rules; </w:t>
      </w:r>
    </w:p>
    <w:p w14:paraId="0855ED39" w14:textId="334BF176" w:rsidR="00B70C94" w:rsidRPr="00220C0C" w:rsidRDefault="00B70C94" w:rsidP="00E4772A">
      <w:pPr>
        <w:pStyle w:val="DefenceDefinitionNum"/>
      </w:pPr>
      <w:bookmarkStart w:id="564" w:name="_BPDC_LN_INS_3590"/>
      <w:bookmarkStart w:id="565" w:name="_BPDC_PR_INS_3591"/>
      <w:bookmarkEnd w:id="564"/>
      <w:bookmarkEnd w:id="565"/>
      <w:r w:rsidRPr="00BA2B1D">
        <w:t xml:space="preserve">the arrangements for the collection and recording, and any assessment, monitoring and review of safe work method statements at the workplace; </w:t>
      </w:r>
    </w:p>
    <w:p w14:paraId="637A486C" w14:textId="77777777" w:rsidR="00B70C94" w:rsidRPr="00220C0C" w:rsidRDefault="00236690" w:rsidP="00641AD5">
      <w:pPr>
        <w:pStyle w:val="DefenceDefinitionNum"/>
        <w:keepNext/>
      </w:pPr>
      <w:bookmarkStart w:id="566" w:name="_BPDC_LN_INS_3588"/>
      <w:bookmarkStart w:id="567" w:name="_BPDC_PR_INS_3589"/>
      <w:bookmarkEnd w:id="566"/>
      <w:bookmarkEnd w:id="567"/>
      <w:r>
        <w:t>if</w:t>
      </w:r>
      <w:r w:rsidR="00B70C94" w:rsidRPr="00057FB5">
        <w:t xml:space="preserve"> the </w:t>
      </w:r>
      <w:r w:rsidRPr="00777751">
        <w:t>Subcontract</w:t>
      </w:r>
      <w:r>
        <w:t xml:space="preserve"> requires the </w:t>
      </w:r>
      <w:r w:rsidRPr="00777751">
        <w:t>Subcontractor</w:t>
      </w:r>
      <w:r>
        <w:t xml:space="preserve"> to</w:t>
      </w:r>
      <w:r w:rsidR="00B70C94" w:rsidRPr="00057FB5">
        <w:t xml:space="preserve"> design </w:t>
      </w:r>
      <w:r>
        <w:t>any</w:t>
      </w:r>
      <w:r w:rsidR="00B70C94" w:rsidRPr="00057FB5">
        <w:t xml:space="preserve"> part of the </w:t>
      </w:r>
      <w:r w:rsidR="00A93A24" w:rsidRPr="00777751">
        <w:t>Subcontract Works</w:t>
      </w:r>
      <w:r w:rsidR="00B70C94" w:rsidRPr="00BA2B1D">
        <w:t xml:space="preserve">, </w:t>
      </w:r>
      <w:r w:rsidR="00A80E32">
        <w:t xml:space="preserve">the </w:t>
      </w:r>
      <w:r w:rsidR="00B70C94" w:rsidRPr="00BA2B1D">
        <w:t xml:space="preserve">procedures for: </w:t>
      </w:r>
    </w:p>
    <w:p w14:paraId="65393139" w14:textId="6713D882" w:rsidR="00B70C94" w:rsidRPr="00E61FFF" w:rsidRDefault="00B70C94" w:rsidP="00E4772A">
      <w:pPr>
        <w:pStyle w:val="DefenceDefinitionNum2"/>
      </w:pPr>
      <w:bookmarkStart w:id="568" w:name="_BPDC_LN_INS_3586"/>
      <w:bookmarkStart w:id="569" w:name="_BPDC_PR_INS_3587"/>
      <w:bookmarkEnd w:id="568"/>
      <w:bookmarkEnd w:id="569"/>
      <w:r w:rsidRPr="00BA2B1D">
        <w:t>conducting design risk assessments</w:t>
      </w:r>
      <w:r w:rsidR="00C235E2">
        <w:t xml:space="preserve"> </w:t>
      </w:r>
      <w:r w:rsidR="00A80E32">
        <w:t>to ensure compliance with</w:t>
      </w:r>
      <w:r w:rsidRPr="00BA2B1D">
        <w:t xml:space="preserve"> </w:t>
      </w:r>
      <w:r w:rsidRPr="00777751">
        <w:t>Statutory Requirements</w:t>
      </w:r>
      <w:r w:rsidRPr="00BA2B1D">
        <w:t xml:space="preserve"> (including </w:t>
      </w:r>
      <w:r w:rsidR="00A80E32">
        <w:t xml:space="preserve">the </w:t>
      </w:r>
      <w:r w:rsidRPr="00777751">
        <w:t>WHS Legislation</w:t>
      </w:r>
      <w:r w:rsidRPr="00BA2B1D">
        <w:t>)</w:t>
      </w:r>
      <w:r w:rsidR="00A80E32">
        <w:t>, including</w:t>
      </w:r>
      <w:r w:rsidRPr="00BA2B1D">
        <w:t xml:space="preserve"> regarding design changes relevant to work health and safety; </w:t>
      </w:r>
    </w:p>
    <w:p w14:paraId="5E223750" w14:textId="77777777" w:rsidR="00B70C94" w:rsidRPr="00E61FFF" w:rsidRDefault="00B70C94" w:rsidP="00E4772A">
      <w:pPr>
        <w:pStyle w:val="DefenceDefinitionNum2"/>
      </w:pPr>
      <w:bookmarkStart w:id="570" w:name="_BPDC_LN_INS_3584"/>
      <w:bookmarkStart w:id="571" w:name="_BPDC_PR_INS_3585"/>
      <w:bookmarkEnd w:id="570"/>
      <w:bookmarkEnd w:id="571"/>
      <w:r w:rsidRPr="00BA2B1D">
        <w:t xml:space="preserve">carrying out calculations, analysis, testing or examinations regarding design to ensure compliance with </w:t>
      </w:r>
      <w:r w:rsidR="002E0AD5" w:rsidRPr="00777751">
        <w:t>WHS Legislation</w:t>
      </w:r>
      <w:r w:rsidRPr="00BA2B1D">
        <w:t xml:space="preserve">; and </w:t>
      </w:r>
    </w:p>
    <w:p w14:paraId="61B0EF92" w14:textId="77777777" w:rsidR="00B70C94" w:rsidRPr="00E61FFF" w:rsidRDefault="00B70C94" w:rsidP="00E4772A">
      <w:pPr>
        <w:pStyle w:val="DefenceDefinitionNum2"/>
      </w:pPr>
      <w:bookmarkStart w:id="572" w:name="_BPDC_LN_INS_3582"/>
      <w:bookmarkStart w:id="573" w:name="_BPDC_PR_INS_3583"/>
      <w:bookmarkEnd w:id="572"/>
      <w:bookmarkEnd w:id="573"/>
      <w:r w:rsidRPr="00BA2B1D">
        <w:t xml:space="preserve">ensuring the results of such calculations, analysis, testing or examinations are provided to the </w:t>
      </w:r>
      <w:r w:rsidRPr="00777751">
        <w:t>Co</w:t>
      </w:r>
      <w:r w:rsidR="00BA2B1D" w:rsidRPr="00777751">
        <w:t>ntractor</w:t>
      </w:r>
      <w:r w:rsidRPr="00BA2B1D">
        <w:t xml:space="preserve">, including as a condition precedent to </w:t>
      </w:r>
      <w:r w:rsidRPr="00777751">
        <w:t>Completion</w:t>
      </w:r>
      <w:r w:rsidRPr="00BA2B1D">
        <w:t xml:space="preserve"> and prior to the expiry of the </w:t>
      </w:r>
      <w:r w:rsidRPr="00777751">
        <w:t>Defects Liability Period</w:t>
      </w:r>
      <w:r w:rsidRPr="00BA2B1D">
        <w:t>;</w:t>
      </w:r>
    </w:p>
    <w:p w14:paraId="5BE3A960" w14:textId="77777777" w:rsidR="00B70C94" w:rsidRPr="00220C0C" w:rsidRDefault="00B70C94" w:rsidP="00641AD5">
      <w:pPr>
        <w:pStyle w:val="DefenceDefinitionNum"/>
        <w:keepNext/>
      </w:pPr>
      <w:bookmarkStart w:id="574" w:name="_BPDC_LN_INS_3580"/>
      <w:bookmarkStart w:id="575" w:name="_BPDC_PR_INS_3581"/>
      <w:bookmarkStart w:id="576" w:name="_Ref450032755"/>
      <w:bookmarkEnd w:id="574"/>
      <w:bookmarkEnd w:id="575"/>
      <w:r w:rsidRPr="00E4772A">
        <w:t>procedures</w:t>
      </w:r>
      <w:r w:rsidRPr="00BA2B1D">
        <w:t xml:space="preserve"> and arrangements for the management of work health and safety generally, including:</w:t>
      </w:r>
      <w:bookmarkEnd w:id="576"/>
      <w:r w:rsidRPr="00BA2B1D">
        <w:t xml:space="preserve"> </w:t>
      </w:r>
    </w:p>
    <w:p w14:paraId="47E5B2F3" w14:textId="77777777" w:rsidR="00B70C94" w:rsidRPr="00E61FFF" w:rsidRDefault="00B70C94" w:rsidP="00E4772A">
      <w:pPr>
        <w:pStyle w:val="DefenceDefinitionNum2"/>
      </w:pPr>
      <w:bookmarkStart w:id="577" w:name="_BPDC_LN_INS_3578"/>
      <w:bookmarkStart w:id="578" w:name="_BPDC_PR_INS_3579"/>
      <w:bookmarkEnd w:id="577"/>
      <w:bookmarkEnd w:id="578"/>
      <w:r w:rsidRPr="00BA2B1D">
        <w:t xml:space="preserve">details of the </w:t>
      </w:r>
      <w:r w:rsidR="002B035D" w:rsidRPr="00777751">
        <w:t>Subcontractor</w:t>
      </w:r>
      <w:r w:rsidR="00C62F0D">
        <w:t>’</w:t>
      </w:r>
      <w:r w:rsidR="002B035D">
        <w:t>s</w:t>
      </w:r>
      <w:r w:rsidRPr="00BA2B1D">
        <w:t xml:space="preserve"> work health and safety policy; </w:t>
      </w:r>
    </w:p>
    <w:p w14:paraId="520EDD68" w14:textId="04B17AB7" w:rsidR="00B70C94" w:rsidRPr="00E61FFF" w:rsidRDefault="00B70C94" w:rsidP="00E4772A">
      <w:pPr>
        <w:pStyle w:val="DefenceDefinitionNum2"/>
      </w:pPr>
      <w:bookmarkStart w:id="579" w:name="_BPDC_LN_INS_3576"/>
      <w:bookmarkStart w:id="580" w:name="_BPDC_PR_INS_3577"/>
      <w:bookmarkEnd w:id="579"/>
      <w:bookmarkEnd w:id="580"/>
      <w:r w:rsidRPr="00BA2B1D">
        <w:t xml:space="preserve">details of any work health and safety management system (whether certified or uncertified); </w:t>
      </w:r>
    </w:p>
    <w:p w14:paraId="1F50C36A" w14:textId="680C5F33" w:rsidR="00B70C94" w:rsidRPr="00E61FFF" w:rsidRDefault="00B70C94" w:rsidP="00E4772A">
      <w:pPr>
        <w:pStyle w:val="DefenceDefinitionNum2"/>
      </w:pPr>
      <w:bookmarkStart w:id="581" w:name="_BPDC_LN_INS_3574"/>
      <w:bookmarkStart w:id="582" w:name="_BPDC_PR_INS_3575"/>
      <w:bookmarkStart w:id="583" w:name="_Ref450032760"/>
      <w:bookmarkEnd w:id="581"/>
      <w:bookmarkEnd w:id="582"/>
      <w:r w:rsidRPr="00BA2B1D">
        <w:t>inductions, training and other awareness programmes regarding work health and safety and any workplace specific work health and safety induction, training and other awareness programmes; and</w:t>
      </w:r>
      <w:bookmarkEnd w:id="583"/>
    </w:p>
    <w:p w14:paraId="78656ACF" w14:textId="77777777" w:rsidR="00B70C94" w:rsidRPr="00E61FFF" w:rsidRDefault="00B70C94" w:rsidP="00E4772A">
      <w:pPr>
        <w:pStyle w:val="DefenceDefinitionNum2"/>
      </w:pPr>
      <w:bookmarkStart w:id="584" w:name="_BPDC_LN_INS_3572"/>
      <w:bookmarkStart w:id="585" w:name="_BPDC_PR_INS_3573"/>
      <w:bookmarkEnd w:id="584"/>
      <w:bookmarkEnd w:id="585"/>
      <w:r w:rsidRPr="00BA2B1D">
        <w:t>emergency procedures, emergency management planning, the use of emergency equipment and the establishment</w:t>
      </w:r>
      <w:r w:rsidRPr="00057FB5">
        <w:t xml:space="preserve"> of workplace specific first aid facilities; </w:t>
      </w:r>
    </w:p>
    <w:p w14:paraId="65BF74F8" w14:textId="33801248" w:rsidR="00B70C94" w:rsidRPr="00220C0C" w:rsidRDefault="00B70C94" w:rsidP="00E4772A">
      <w:pPr>
        <w:pStyle w:val="DefenceDefinitionNum"/>
      </w:pPr>
      <w:bookmarkStart w:id="586" w:name="_BPDC_LN_INS_3570"/>
      <w:bookmarkStart w:id="587" w:name="_BPDC_PR_INS_3571"/>
      <w:bookmarkEnd w:id="586"/>
      <w:bookmarkEnd w:id="587"/>
      <w:r w:rsidRPr="00EA0517">
        <w:t xml:space="preserve">procedures for ensuring the provision of written assurances to the </w:t>
      </w:r>
      <w:r w:rsidR="000274BE" w:rsidRPr="00777751">
        <w:t>Contractor</w:t>
      </w:r>
      <w:r w:rsidR="00C62F0D" w:rsidRPr="00777751">
        <w:t>’</w:t>
      </w:r>
      <w:r w:rsidR="000274BE" w:rsidRPr="00777751">
        <w:t>s Representative</w:t>
      </w:r>
      <w:r w:rsidR="00057FB5" w:rsidRPr="00EA0517">
        <w:t xml:space="preserve"> </w:t>
      </w:r>
      <w:r w:rsidR="005A4AC3">
        <w:t>under</w:t>
      </w:r>
      <w:r w:rsidRPr="00EA0517">
        <w:t xml:space="preserve"> clause </w:t>
      </w:r>
      <w:r w:rsidR="00CA05BB">
        <w:fldChar w:fldCharType="begin"/>
      </w:r>
      <w:r w:rsidR="00CA05BB">
        <w:instrText xml:space="preserve"> REF _Ref67301533 \w \h </w:instrText>
      </w:r>
      <w:r w:rsidR="00CA05BB">
        <w:fldChar w:fldCharType="separate"/>
      </w:r>
      <w:r w:rsidR="00EB1FEA">
        <w:t>8.16(h)</w:t>
      </w:r>
      <w:r w:rsidR="00CA05BB">
        <w:fldChar w:fldCharType="end"/>
      </w:r>
      <w:r w:rsidRPr="00EA0517">
        <w:t xml:space="preserve"> regarding compliance with the </w:t>
      </w:r>
      <w:r w:rsidRPr="00777751">
        <w:t>WHS Legislation</w:t>
      </w:r>
      <w:r w:rsidRPr="00EA0517">
        <w:t xml:space="preserve"> by the </w:t>
      </w:r>
      <w:r w:rsidR="000274BE" w:rsidRPr="00777751">
        <w:t>Subcontractor</w:t>
      </w:r>
      <w:r w:rsidRPr="00EA0517">
        <w:t>,</w:t>
      </w:r>
      <w:r w:rsidR="00057FB5" w:rsidRPr="00E61FFF">
        <w:t xml:space="preserve"> sub</w:t>
      </w:r>
      <w:r w:rsidRPr="00EA0517">
        <w:t xml:space="preserve">subcontractors and </w:t>
      </w:r>
      <w:r w:rsidRPr="00777751">
        <w:t>Other Contractors</w:t>
      </w:r>
      <w:r w:rsidRPr="00EA0517">
        <w:t xml:space="preserve">; </w:t>
      </w:r>
    </w:p>
    <w:p w14:paraId="7CF72BFA" w14:textId="6093F8A4" w:rsidR="00B70C94" w:rsidRPr="00220C0C" w:rsidRDefault="00B70C94" w:rsidP="00E4772A">
      <w:pPr>
        <w:pStyle w:val="DefenceDefinitionNum"/>
      </w:pPr>
      <w:bookmarkStart w:id="588" w:name="_BPDC_LN_INS_3568"/>
      <w:bookmarkStart w:id="589" w:name="_BPDC_PR_INS_3569"/>
      <w:bookmarkEnd w:id="588"/>
      <w:bookmarkEnd w:id="589"/>
      <w:r w:rsidRPr="00057FB5">
        <w:t xml:space="preserve">procedures for the preparation, finalisation and regular reviewing of the </w:t>
      </w:r>
      <w:r w:rsidRPr="00777751">
        <w:t>Work Health and Safety Plan</w:t>
      </w:r>
      <w:r w:rsidRPr="00057FB5">
        <w:t xml:space="preserve"> </w:t>
      </w:r>
      <w:r w:rsidR="005A4AC3">
        <w:t>under</w:t>
      </w:r>
      <w:r w:rsidRPr="00057FB5">
        <w:t xml:space="preserve"> clause </w:t>
      </w:r>
      <w:r w:rsidR="000274BE">
        <w:fldChar w:fldCharType="begin"/>
      </w:r>
      <w:r w:rsidR="000274BE">
        <w:rPr>
          <w:rStyle w:val="Hyperlink"/>
          <w:color w:val="auto"/>
        </w:rPr>
        <w:instrText xml:space="preserve"> REF _Ref136784802 \w \h </w:instrText>
      </w:r>
      <w:r w:rsidR="000274BE">
        <w:fldChar w:fldCharType="separate"/>
      </w:r>
      <w:r w:rsidR="00EB1FEA">
        <w:rPr>
          <w:rStyle w:val="Hyperlink"/>
          <w:color w:val="auto"/>
        </w:rPr>
        <w:t>9.2</w:t>
      </w:r>
      <w:r w:rsidR="000274BE">
        <w:fldChar w:fldCharType="end"/>
      </w:r>
      <w:r w:rsidRPr="00057FB5">
        <w:t xml:space="preserve"> (including as a consequence of any review of hazards, risks and control measures regarding the </w:t>
      </w:r>
      <w:r w:rsidR="000274BE" w:rsidRPr="00777751">
        <w:t>Subcontractor</w:t>
      </w:r>
      <w:r w:rsidR="00C62F0D" w:rsidRPr="00777751">
        <w:t>’</w:t>
      </w:r>
      <w:r w:rsidR="005C260D" w:rsidRPr="00777751">
        <w:t>s</w:t>
      </w:r>
      <w:r w:rsidR="002E0AD5" w:rsidRPr="00777751">
        <w:t xml:space="preserve"> Activities</w:t>
      </w:r>
      <w:r w:rsidRPr="00057FB5">
        <w:t xml:space="preserve">, the </w:t>
      </w:r>
      <w:r w:rsidR="00A93A24" w:rsidRPr="00777751">
        <w:t>Subcontract Works</w:t>
      </w:r>
      <w:r w:rsidRPr="00057FB5">
        <w:t xml:space="preserve"> and any notifiable incident or systemic risk management failure); </w:t>
      </w:r>
    </w:p>
    <w:p w14:paraId="315F0684" w14:textId="77777777" w:rsidR="00B70C94" w:rsidRPr="00220C0C" w:rsidRDefault="00B70C94" w:rsidP="00641AD5">
      <w:pPr>
        <w:pStyle w:val="DefenceDefinitionNum"/>
        <w:keepNext/>
      </w:pPr>
      <w:bookmarkStart w:id="590" w:name="_BPDC_LN_INS_3566"/>
      <w:bookmarkStart w:id="591" w:name="_BPDC_PR_INS_3567"/>
      <w:bookmarkEnd w:id="590"/>
      <w:bookmarkEnd w:id="591"/>
      <w:r w:rsidRPr="00057FB5">
        <w:lastRenderedPageBreak/>
        <w:t xml:space="preserve">procedures for the management of </w:t>
      </w:r>
      <w:r w:rsidR="00057FB5" w:rsidRPr="00E61FFF">
        <w:t>sub</w:t>
      </w:r>
      <w:r w:rsidRPr="00057FB5">
        <w:t xml:space="preserve">subcontractors, including: </w:t>
      </w:r>
    </w:p>
    <w:p w14:paraId="2589B0A0" w14:textId="24B5572B" w:rsidR="00B70C94" w:rsidRPr="00E61FFF" w:rsidRDefault="00B70C94" w:rsidP="00E4772A">
      <w:pPr>
        <w:pStyle w:val="DefenceDefinitionNum2"/>
      </w:pPr>
      <w:bookmarkStart w:id="592" w:name="_BPDC_LN_INS_3564"/>
      <w:bookmarkStart w:id="593" w:name="_BPDC_PR_INS_3565"/>
      <w:bookmarkEnd w:id="592"/>
      <w:bookmarkEnd w:id="593"/>
      <w:r w:rsidRPr="00057FB5">
        <w:t xml:space="preserve">inductions, training and other awareness programmes (in addition to those referred to in paragraph </w:t>
      </w:r>
      <w:r w:rsidR="00D325D8">
        <w:fldChar w:fldCharType="begin"/>
      </w:r>
      <w:r w:rsidR="00D325D8">
        <w:instrText xml:space="preserve"> REF _Ref450032760 \r \h </w:instrText>
      </w:r>
      <w:r w:rsidR="00D325D8">
        <w:fldChar w:fldCharType="separate"/>
      </w:r>
      <w:r w:rsidR="00EB1FEA">
        <w:t>(g)(iii)</w:t>
      </w:r>
      <w:r w:rsidR="00D325D8">
        <w:fldChar w:fldCharType="end"/>
      </w:r>
      <w:r w:rsidR="00A85816">
        <w:t>)</w:t>
      </w:r>
      <w:r w:rsidRPr="00057FB5">
        <w:t xml:space="preserve">; </w:t>
      </w:r>
    </w:p>
    <w:p w14:paraId="2E49A638" w14:textId="77777777" w:rsidR="00B70C94" w:rsidRPr="00E61FFF" w:rsidRDefault="00B70C94" w:rsidP="00E4772A">
      <w:pPr>
        <w:pStyle w:val="DefenceDefinitionNum2"/>
      </w:pPr>
      <w:bookmarkStart w:id="594" w:name="_BPDC_LN_INS_3562"/>
      <w:bookmarkStart w:id="595" w:name="_BPDC_PR_INS_3563"/>
      <w:bookmarkEnd w:id="594"/>
      <w:bookmarkEnd w:id="595"/>
      <w:r w:rsidRPr="00057FB5">
        <w:t xml:space="preserve">the </w:t>
      </w:r>
      <w:r w:rsidR="007D5E0A" w:rsidRPr="00E61FFF">
        <w:t>sub</w:t>
      </w:r>
      <w:r w:rsidRPr="00057FB5">
        <w:t>subcontractor</w:t>
      </w:r>
      <w:r w:rsidR="00C62F0D">
        <w:t>’</w:t>
      </w:r>
      <w:r w:rsidRPr="00057FB5">
        <w:t>s development and provision of safe work method statements,</w:t>
      </w:r>
      <w:r w:rsidR="000274BE">
        <w:t xml:space="preserve"> </w:t>
      </w:r>
      <w:r w:rsidRPr="00057FB5">
        <w:t xml:space="preserve">job safety assessments or equivalent documentation; </w:t>
      </w:r>
    </w:p>
    <w:p w14:paraId="5A7A7FBE" w14:textId="7BECCD0C" w:rsidR="00B70C94" w:rsidRPr="00E61FFF" w:rsidRDefault="00B70C94" w:rsidP="00E4772A">
      <w:pPr>
        <w:pStyle w:val="DefenceDefinitionNum2"/>
      </w:pPr>
      <w:bookmarkStart w:id="596" w:name="_BPDC_LN_INS_3560"/>
      <w:bookmarkStart w:id="597" w:name="_BPDC_PR_INS_3561"/>
      <w:bookmarkEnd w:id="596"/>
      <w:bookmarkEnd w:id="597"/>
      <w:r w:rsidRPr="00057FB5">
        <w:t xml:space="preserve">ensuring </w:t>
      </w:r>
      <w:r w:rsidR="000575EB" w:rsidRPr="00E61FFF">
        <w:t>sub</w:t>
      </w:r>
      <w:r w:rsidRPr="00057FB5">
        <w:t>subcontractors comply with their obligation to consult, co</w:t>
      </w:r>
      <w:r w:rsidR="00470EF3">
        <w:t>-</w:t>
      </w:r>
      <w:r w:rsidRPr="00057FB5">
        <w:t>operate and co</w:t>
      </w:r>
      <w:r w:rsidR="00470EF3">
        <w:t>-</w:t>
      </w:r>
      <w:r w:rsidRPr="00057FB5">
        <w:t>ordinate activities (including the information-sharing and communication of information); and</w:t>
      </w:r>
    </w:p>
    <w:p w14:paraId="28838E37" w14:textId="77777777" w:rsidR="00B70C94" w:rsidRPr="00E61FFF" w:rsidRDefault="00B70C94" w:rsidP="00E4772A">
      <w:pPr>
        <w:pStyle w:val="DefenceDefinitionNum2"/>
      </w:pPr>
      <w:bookmarkStart w:id="598" w:name="_BPDC_LN_INS_3558"/>
      <w:bookmarkStart w:id="599" w:name="_BPDC_PR_INS_3559"/>
      <w:bookmarkEnd w:id="598"/>
      <w:bookmarkEnd w:id="599"/>
      <w:r w:rsidRPr="00057FB5">
        <w:t xml:space="preserve">ensuring </w:t>
      </w:r>
      <w:r w:rsidR="000575EB" w:rsidRPr="00E61FFF">
        <w:t>sub</w:t>
      </w:r>
      <w:r w:rsidRPr="00057FB5">
        <w:t xml:space="preserve">subcontractor compliance with the </w:t>
      </w:r>
      <w:r w:rsidR="00A80E32">
        <w:t xml:space="preserve">Subcontractor's </w:t>
      </w:r>
      <w:r w:rsidR="002E0AD5" w:rsidRPr="00777751">
        <w:t>Work Health and Safety Plan</w:t>
      </w:r>
      <w:r w:rsidRPr="00057FB5">
        <w:t xml:space="preserve">; </w:t>
      </w:r>
    </w:p>
    <w:p w14:paraId="59F3A6ED" w14:textId="18F19AF4" w:rsidR="00B70C94" w:rsidRPr="00220C0C" w:rsidRDefault="00A80E32" w:rsidP="00A80E32">
      <w:pPr>
        <w:pStyle w:val="DefenceDefinitionNum"/>
      </w:pPr>
      <w:bookmarkStart w:id="600" w:name="_BPDC_LN_INS_3556"/>
      <w:bookmarkStart w:id="601" w:name="_BPDC_PR_INS_3557"/>
      <w:bookmarkEnd w:id="600"/>
      <w:bookmarkEnd w:id="601"/>
      <w:r w:rsidRPr="00A80E32">
        <w:t xml:space="preserve">details of the project and </w:t>
      </w:r>
      <w:r>
        <w:t>Subc</w:t>
      </w:r>
      <w:r w:rsidRPr="00A80E32">
        <w:t xml:space="preserve">ontract specific hazards and risks identified by the </w:t>
      </w:r>
      <w:r>
        <w:t>Subc</w:t>
      </w:r>
      <w:r w:rsidRPr="00A80E32">
        <w:t xml:space="preserve">ontractor and </w:t>
      </w:r>
      <w:r w:rsidR="00B70C94" w:rsidRPr="00057FB5">
        <w:t xml:space="preserve">the approach to the management of </w:t>
      </w:r>
      <w:r>
        <w:t>these</w:t>
      </w:r>
      <w:r w:rsidR="00B70C94" w:rsidRPr="00057FB5">
        <w:t xml:space="preserve"> hazards and risks including how the </w:t>
      </w:r>
      <w:r w:rsidR="000274BE" w:rsidRPr="00777751">
        <w:t>Subcontractor</w:t>
      </w:r>
      <w:r w:rsidR="00B70C94" w:rsidRPr="00057FB5">
        <w:t xml:space="preserve"> will identify hazards and eliminate or minimise risks so far as is reasonably practicable: </w:t>
      </w:r>
    </w:p>
    <w:p w14:paraId="7357AEDB" w14:textId="77777777" w:rsidR="00B70C94" w:rsidRPr="00E61FFF" w:rsidRDefault="00B70C94" w:rsidP="00E4772A">
      <w:pPr>
        <w:pStyle w:val="DefenceDefinitionNum2"/>
      </w:pPr>
      <w:bookmarkStart w:id="602" w:name="_BPDC_LN_INS_3554"/>
      <w:bookmarkStart w:id="603" w:name="_BPDC_PR_INS_3555"/>
      <w:bookmarkEnd w:id="602"/>
      <w:bookmarkEnd w:id="603"/>
      <w:r w:rsidRPr="00057FB5">
        <w:t xml:space="preserve">prior to commencing the </w:t>
      </w:r>
      <w:r w:rsidR="000274BE" w:rsidRPr="00777751">
        <w:t>Subcontractor</w:t>
      </w:r>
      <w:r w:rsidR="00C62F0D" w:rsidRPr="00777751">
        <w:t>’</w:t>
      </w:r>
      <w:r w:rsidR="005C260D" w:rsidRPr="00777751">
        <w:t>s</w:t>
      </w:r>
      <w:r w:rsidR="002E0AD5" w:rsidRPr="00777751">
        <w:t xml:space="preserve"> Activities</w:t>
      </w:r>
      <w:r w:rsidRPr="00057FB5">
        <w:t xml:space="preserve"> and the </w:t>
      </w:r>
      <w:r w:rsidR="00A93A24" w:rsidRPr="00777751">
        <w:t>Subcontract Works</w:t>
      </w:r>
      <w:r w:rsidRPr="00057FB5">
        <w:t>; and</w:t>
      </w:r>
    </w:p>
    <w:p w14:paraId="05DC02D2" w14:textId="77777777" w:rsidR="00B70C94" w:rsidRPr="00E61FFF" w:rsidRDefault="00B70C94" w:rsidP="00E4772A">
      <w:pPr>
        <w:pStyle w:val="DefenceDefinitionNum2"/>
      </w:pPr>
      <w:bookmarkStart w:id="604" w:name="_BPDC_LN_INS_3552"/>
      <w:bookmarkStart w:id="605" w:name="_BPDC_PR_INS_3553"/>
      <w:bookmarkEnd w:id="604"/>
      <w:bookmarkEnd w:id="605"/>
      <w:r w:rsidRPr="00057FB5">
        <w:t>during the</w:t>
      </w:r>
      <w:r w:rsidR="004E0824">
        <w:t xml:space="preserve"> delivery of the </w:t>
      </w:r>
      <w:r w:rsidR="000274BE" w:rsidRPr="00777751">
        <w:t>Subcontractor</w:t>
      </w:r>
      <w:r w:rsidR="00C62F0D" w:rsidRPr="00777751">
        <w:t>’</w:t>
      </w:r>
      <w:r w:rsidR="005C260D" w:rsidRPr="00777751">
        <w:t>s</w:t>
      </w:r>
      <w:r w:rsidR="002E0AD5" w:rsidRPr="00777751">
        <w:t xml:space="preserve"> Activities</w:t>
      </w:r>
      <w:r w:rsidRPr="00057FB5">
        <w:t xml:space="preserve"> and the </w:t>
      </w:r>
      <w:r w:rsidR="00A93A24" w:rsidRPr="00777751">
        <w:t>Subcontract Works</w:t>
      </w:r>
      <w:r w:rsidRPr="00057FB5">
        <w:t xml:space="preserve">; </w:t>
      </w:r>
    </w:p>
    <w:p w14:paraId="6464DE1F" w14:textId="2B0B50EE" w:rsidR="000E1A11" w:rsidRPr="000E1A11" w:rsidRDefault="000E1A11" w:rsidP="000E1A11">
      <w:pPr>
        <w:pStyle w:val="DefenceDefinitionNum"/>
      </w:pPr>
      <w:bookmarkStart w:id="606" w:name="_BPDC_LN_INS_3550"/>
      <w:bookmarkStart w:id="607" w:name="_BPDC_PR_INS_3551"/>
      <w:bookmarkEnd w:id="606"/>
      <w:bookmarkEnd w:id="607"/>
      <w:r w:rsidRPr="000E1A11">
        <w:t xml:space="preserve">the approach the Subcontractor will adopt in identifying, controlling and managing work health and safety hazards and risks concerning Hazardous Substances, including, where they are used or handled in the delivery of the Subcontractor's Activities, incorporated into the </w:t>
      </w:r>
      <w:r w:rsidR="008B3880">
        <w:t xml:space="preserve">Subcontract </w:t>
      </w:r>
      <w:r w:rsidRPr="000E1A11">
        <w:t>Works, stored by the Subcontractor at the workplace or transported by the Subcontractor to or from the workplace;</w:t>
      </w:r>
    </w:p>
    <w:p w14:paraId="0CAA2F12" w14:textId="77777777" w:rsidR="00B70C94" w:rsidRPr="00220C0C" w:rsidRDefault="00B70C94" w:rsidP="00E4772A">
      <w:pPr>
        <w:pStyle w:val="DefenceDefinitionNum"/>
      </w:pPr>
      <w:r w:rsidRPr="00057FB5">
        <w:t xml:space="preserve">the actions the </w:t>
      </w:r>
      <w:r w:rsidR="002B035D" w:rsidRPr="00777751">
        <w:t>Subcontractor</w:t>
      </w:r>
      <w:r w:rsidR="002B035D">
        <w:t xml:space="preserve"> </w:t>
      </w:r>
      <w:r w:rsidRPr="00057FB5">
        <w:t>will take to proactively identify and manage risks to ensure it avoids systematic work health and safety risk management failures occurring during the</w:t>
      </w:r>
      <w:r w:rsidR="000E1A11">
        <w:t xml:space="preserve"> delivery of the</w:t>
      </w:r>
      <w:r w:rsidRPr="00057FB5">
        <w:t xml:space="preserve"> </w:t>
      </w:r>
      <w:r w:rsidR="000274BE" w:rsidRPr="00777751">
        <w:t>Subcontractor</w:t>
      </w:r>
      <w:r w:rsidR="00CD2476" w:rsidRPr="00777751">
        <w:t>’</w:t>
      </w:r>
      <w:r w:rsidR="0012020C" w:rsidRPr="00777751">
        <w:t>s</w:t>
      </w:r>
      <w:r w:rsidR="002E0AD5" w:rsidRPr="00777751">
        <w:t xml:space="preserve"> Activities</w:t>
      </w:r>
      <w:r w:rsidRPr="00057FB5">
        <w:t xml:space="preserve"> and the </w:t>
      </w:r>
      <w:r w:rsidR="00A93A24" w:rsidRPr="00777751">
        <w:t>Subcontract Works</w:t>
      </w:r>
      <w:r w:rsidRPr="00057FB5">
        <w:t xml:space="preserve">; </w:t>
      </w:r>
    </w:p>
    <w:p w14:paraId="77DC76EA" w14:textId="77777777" w:rsidR="00B70C94" w:rsidRPr="00220C0C" w:rsidRDefault="00B70C94" w:rsidP="00E4772A">
      <w:pPr>
        <w:pStyle w:val="DefenceDefinitionNum"/>
      </w:pPr>
      <w:bookmarkStart w:id="608" w:name="_BPDC_LN_INS_3548"/>
      <w:bookmarkStart w:id="609" w:name="_BPDC_PR_INS_3549"/>
      <w:bookmarkEnd w:id="608"/>
      <w:bookmarkEnd w:id="609"/>
      <w:r w:rsidRPr="00057FB5">
        <w:t xml:space="preserve">the procedures the </w:t>
      </w:r>
      <w:r w:rsidR="002B035D" w:rsidRPr="00777751">
        <w:t>Subcontractor</w:t>
      </w:r>
      <w:r w:rsidR="002B035D">
        <w:t xml:space="preserve"> </w:t>
      </w:r>
      <w:r w:rsidRPr="00057FB5">
        <w:t xml:space="preserve">will adopt to audit or otherwise monitor and verify its (and its </w:t>
      </w:r>
      <w:r w:rsidR="00847DBD">
        <w:t>sub</w:t>
      </w:r>
      <w:r w:rsidRPr="00057FB5">
        <w:t>subcontractors</w:t>
      </w:r>
      <w:r w:rsidR="00236690">
        <w:t>’</w:t>
      </w:r>
      <w:r w:rsidRPr="00057FB5">
        <w:t xml:space="preserve">) compliance with the </w:t>
      </w:r>
      <w:r w:rsidR="002E0AD5" w:rsidRPr="00777751">
        <w:t>Work Health and Safety Plan</w:t>
      </w:r>
      <w:r w:rsidRPr="00057FB5">
        <w:t xml:space="preserve"> and the </w:t>
      </w:r>
      <w:r w:rsidR="002E0AD5" w:rsidRPr="00777751">
        <w:t>WHS Legislation</w:t>
      </w:r>
      <w:r w:rsidRPr="00057FB5">
        <w:t xml:space="preserve"> (including details of the regularity, form and content of such audit, monitoring a</w:t>
      </w:r>
      <w:r w:rsidRPr="00503A21">
        <w:t xml:space="preserve">nd verification activities); </w:t>
      </w:r>
    </w:p>
    <w:p w14:paraId="5FCAE3BF" w14:textId="67E550CF" w:rsidR="00B70C94" w:rsidRPr="00220C0C" w:rsidRDefault="00B70C94" w:rsidP="00E4772A">
      <w:pPr>
        <w:pStyle w:val="DefenceDefinitionNum"/>
      </w:pPr>
      <w:bookmarkStart w:id="610" w:name="_BPDC_LN_INS_3546"/>
      <w:bookmarkStart w:id="611" w:name="_BPDC_PR_INS_3547"/>
      <w:bookmarkEnd w:id="610"/>
      <w:bookmarkEnd w:id="611"/>
      <w:r w:rsidRPr="00EA0517">
        <w:t xml:space="preserve">the procedures the </w:t>
      </w:r>
      <w:r w:rsidR="002B035D" w:rsidRPr="00777751">
        <w:t>Subcontractor</w:t>
      </w:r>
      <w:r w:rsidR="002B035D">
        <w:t xml:space="preserve"> </w:t>
      </w:r>
      <w:r w:rsidRPr="00EA0517">
        <w:t xml:space="preserve">will adopt to ensure it provides to the </w:t>
      </w:r>
      <w:r w:rsidR="002E0AD5" w:rsidRPr="00777751">
        <w:t>Contractor</w:t>
      </w:r>
      <w:r w:rsidRPr="00EA0517">
        <w:t>, when conducting handover</w:t>
      </w:r>
      <w:r w:rsidR="005A4AC3">
        <w:t xml:space="preserve"> and </w:t>
      </w:r>
      <w:r w:rsidRPr="00EA0517">
        <w:t xml:space="preserve">takeover activities, all information regarding hazards and risks present in or arising </w:t>
      </w:r>
      <w:r w:rsidR="005A4AC3">
        <w:t>out of or in connection with</w:t>
      </w:r>
      <w:r w:rsidRPr="00EA0517">
        <w:t xml:space="preserve"> the use of the</w:t>
      </w:r>
      <w:r w:rsidR="004F6A7F" w:rsidRPr="00E61FFF">
        <w:t xml:space="preserve"> </w:t>
      </w:r>
      <w:r w:rsidR="00A93A24" w:rsidRPr="00777751">
        <w:t>Subcontract Works</w:t>
      </w:r>
      <w:r w:rsidR="005A4AC3">
        <w:t xml:space="preserve"> including</w:t>
      </w:r>
      <w:r w:rsidRPr="00EA0517">
        <w:t xml:space="preserve"> for the purpose for which they were designed or manufactured (including the supply of information in accordance with clause </w:t>
      </w:r>
      <w:r w:rsidR="0093472C">
        <w:fldChar w:fldCharType="begin"/>
      </w:r>
      <w:r w:rsidR="0093472C">
        <w:instrText xml:space="preserve"> REF _Ref450160399 \r \h </w:instrText>
      </w:r>
      <w:r w:rsidR="0093472C">
        <w:fldChar w:fldCharType="separate"/>
      </w:r>
      <w:r w:rsidR="00EB1FEA">
        <w:t>8.16(r)</w:t>
      </w:r>
      <w:r w:rsidR="0093472C">
        <w:fldChar w:fldCharType="end"/>
      </w:r>
      <w:r w:rsidR="00CA05BB">
        <w:t>)</w:t>
      </w:r>
      <w:r w:rsidRPr="00EA0517">
        <w:t>;</w:t>
      </w:r>
      <w:r w:rsidR="000274BE">
        <w:t xml:space="preserve"> </w:t>
      </w:r>
    </w:p>
    <w:p w14:paraId="058FF03B" w14:textId="767E579C" w:rsidR="00B70C94" w:rsidRDefault="00B70C94" w:rsidP="00A80E32">
      <w:pPr>
        <w:pStyle w:val="DefenceDefinitionNum"/>
      </w:pPr>
      <w:bookmarkStart w:id="612" w:name="_BPDC_LN_INS_3544"/>
      <w:bookmarkStart w:id="613" w:name="_BPDC_PR_INS_3545"/>
      <w:bookmarkEnd w:id="612"/>
      <w:bookmarkEnd w:id="613"/>
      <w:r w:rsidRPr="00057FB5">
        <w:t xml:space="preserve">the approach the </w:t>
      </w:r>
      <w:r w:rsidR="002B035D" w:rsidRPr="00777751">
        <w:t>Subcontractor</w:t>
      </w:r>
      <w:r w:rsidR="002B035D">
        <w:t xml:space="preserve"> </w:t>
      </w:r>
      <w:r w:rsidRPr="00057FB5">
        <w:t xml:space="preserve">will adopt in identifying, controlling and managing work health and safety hazards and risks concerning </w:t>
      </w:r>
      <w:r w:rsidR="00A80E32" w:rsidRPr="00A80E32">
        <w:t xml:space="preserve">high risk construction as defined in </w:t>
      </w:r>
      <w:r w:rsidR="00B26068">
        <w:t>r</w:t>
      </w:r>
      <w:r w:rsidR="00A80E32" w:rsidRPr="00A80E32">
        <w:t xml:space="preserve">egulation 291 of the Commonwealth WHS Legislation </w:t>
      </w:r>
      <w:r w:rsidRPr="00057FB5">
        <w:t>(as applicable)</w:t>
      </w:r>
      <w:r w:rsidR="008B240D">
        <w:t>;</w:t>
      </w:r>
      <w:r w:rsidRPr="00057FB5">
        <w:t xml:space="preserve"> </w:t>
      </w:r>
    </w:p>
    <w:p w14:paraId="38D3EA0E" w14:textId="3D6DA9F7" w:rsidR="00B30BB7" w:rsidRPr="00220C0C" w:rsidRDefault="00B30BB7" w:rsidP="00A80E32">
      <w:pPr>
        <w:pStyle w:val="DefenceDefinitionNum"/>
      </w:pPr>
      <w:bookmarkStart w:id="614" w:name="_Hlk209188666"/>
      <w:r w:rsidRPr="00E102A6">
        <w:rPr>
          <w:color w:val="auto"/>
        </w:rPr>
        <w:t xml:space="preserve">the procedures the </w:t>
      </w:r>
      <w:r>
        <w:rPr>
          <w:color w:val="auto"/>
        </w:rPr>
        <w:t>Subcontractor</w:t>
      </w:r>
      <w:r w:rsidRPr="00E102A6">
        <w:rPr>
          <w:color w:val="auto"/>
        </w:rPr>
        <w:t xml:space="preserve"> has in place regarding Asbestos Related Activities, including to ensure compliance with </w:t>
      </w:r>
      <w:r w:rsidRPr="00D2304E">
        <w:rPr>
          <w:color w:val="auto"/>
        </w:rPr>
        <w:t>the WHS Legislation and the</w:t>
      </w:r>
      <w:r w:rsidRPr="00E102A6">
        <w:rPr>
          <w:color w:val="auto"/>
        </w:rPr>
        <w:t xml:space="preserve"> Asbestos Management Plan</w:t>
      </w:r>
      <w:bookmarkEnd w:id="614"/>
      <w:r>
        <w:rPr>
          <w:color w:val="auto"/>
        </w:rPr>
        <w:t>;</w:t>
      </w:r>
    </w:p>
    <w:p w14:paraId="1D783CCF" w14:textId="08FCBD78" w:rsidR="004F09AC" w:rsidRDefault="000B6CE8" w:rsidP="00E4772A">
      <w:pPr>
        <w:pStyle w:val="DefenceDefinitionNum"/>
      </w:pPr>
      <w:bookmarkStart w:id="615" w:name="_BPDC_LN_INS_3542"/>
      <w:bookmarkStart w:id="616" w:name="_BPDC_PR_INS_3543"/>
      <w:bookmarkStart w:id="617" w:name="_BPDC_LN_INS_3540"/>
      <w:bookmarkStart w:id="618" w:name="_BPDC_PR_INS_3541"/>
      <w:bookmarkEnd w:id="615"/>
      <w:bookmarkEnd w:id="616"/>
      <w:bookmarkEnd w:id="617"/>
      <w:bookmarkEnd w:id="618"/>
      <w:r>
        <w:t>any</w:t>
      </w:r>
      <w:r w:rsidR="004F09AC">
        <w:t xml:space="preserve"> </w:t>
      </w:r>
      <w:r w:rsidR="00B70C94">
        <w:t xml:space="preserve">additional </w:t>
      </w:r>
      <w:r w:rsidR="004F09AC">
        <w:t xml:space="preserve">matters specified in the </w:t>
      </w:r>
      <w:r w:rsidR="00057FB5" w:rsidRPr="00777751">
        <w:t>Subc</w:t>
      </w:r>
      <w:r w:rsidR="004F09AC" w:rsidRPr="00777751">
        <w:t>ontract Particulars</w:t>
      </w:r>
      <w:r w:rsidR="00531485">
        <w:t>; and</w:t>
      </w:r>
    </w:p>
    <w:p w14:paraId="28C1A3EC" w14:textId="2132ABB3" w:rsidR="00B70C94" w:rsidRPr="00220C0C" w:rsidRDefault="00B70C94" w:rsidP="00641AD5">
      <w:pPr>
        <w:pStyle w:val="DefenceDefinitionNum"/>
        <w:keepNext/>
      </w:pPr>
      <w:r w:rsidRPr="00F443EF">
        <w:t>any other matters required by</w:t>
      </w:r>
      <w:r w:rsidR="0047380C">
        <w:t xml:space="preserve"> the</w:t>
      </w:r>
      <w:r w:rsidRPr="00F443EF">
        <w:t>:</w:t>
      </w:r>
    </w:p>
    <w:p w14:paraId="27BA5C98" w14:textId="17B50622" w:rsidR="00B70C94" w:rsidRPr="004209A7" w:rsidRDefault="002E0AD5" w:rsidP="00E4772A">
      <w:pPr>
        <w:pStyle w:val="DefenceDefinitionNum2"/>
      </w:pPr>
      <w:bookmarkStart w:id="619" w:name="_BPDC_LN_INS_3534"/>
      <w:bookmarkStart w:id="620" w:name="_BPDC_PR_INS_3535"/>
      <w:bookmarkEnd w:id="619"/>
      <w:bookmarkEnd w:id="620"/>
      <w:r w:rsidRPr="00777751">
        <w:t>Subcontract</w:t>
      </w:r>
      <w:r w:rsidR="00B70C94" w:rsidRPr="00BA2B1D">
        <w:t xml:space="preserve">; or </w:t>
      </w:r>
    </w:p>
    <w:p w14:paraId="337EEE1D" w14:textId="16B8F58F" w:rsidR="00B70C94" w:rsidRPr="004209A7" w:rsidRDefault="000274BE" w:rsidP="00E4772A">
      <w:pPr>
        <w:pStyle w:val="DefenceDefinitionNum2"/>
      </w:pPr>
      <w:bookmarkStart w:id="621" w:name="_BPDC_LN_INS_3532"/>
      <w:bookmarkStart w:id="622" w:name="_BPDC_PR_INS_3533"/>
      <w:bookmarkEnd w:id="621"/>
      <w:bookmarkEnd w:id="622"/>
      <w:r w:rsidRPr="00777751">
        <w:t>Contractor</w:t>
      </w:r>
      <w:r w:rsidR="00C62F0D" w:rsidRPr="00777751">
        <w:t>’</w:t>
      </w:r>
      <w:r w:rsidRPr="00777751">
        <w:t>s Representative</w:t>
      </w:r>
      <w:r w:rsidR="00B70C94" w:rsidRPr="00BA2B1D">
        <w:t>.</w:t>
      </w:r>
    </w:p>
    <w:p w14:paraId="27819F89" w14:textId="0BC12FBD" w:rsidR="00DA7739" w:rsidRDefault="00DA7739" w:rsidP="00201371">
      <w:pPr>
        <w:pStyle w:val="DefenceBoldNormal"/>
        <w:keepNext w:val="0"/>
      </w:pPr>
      <w:bookmarkStart w:id="623" w:name="WorkersCompensationInsurance"/>
      <w:r w:rsidRPr="00DE2244">
        <w:t>Workers Compensation Insurance</w:t>
      </w:r>
      <w:bookmarkEnd w:id="623"/>
    </w:p>
    <w:p w14:paraId="32D20BCF" w14:textId="685F58DB" w:rsidR="00DA7739" w:rsidRDefault="00226B82" w:rsidP="00201371">
      <w:pPr>
        <w:pStyle w:val="DefenceDefinition0"/>
      </w:pPr>
      <w:r>
        <w:t xml:space="preserve">A policy of insurance </w:t>
      </w:r>
      <w:r w:rsidRPr="00E4772A">
        <w:t>prescribed</w:t>
      </w:r>
      <w:r>
        <w:t xml:space="preserve"> by </w:t>
      </w:r>
      <w:r w:rsidR="002E0AD5" w:rsidRPr="00777751">
        <w:t>Statutory Requirements</w:t>
      </w:r>
      <w:r>
        <w:t xml:space="preserve"> in </w:t>
      </w:r>
      <w:r w:rsidR="00B70C94">
        <w:t>the</w:t>
      </w:r>
      <w:r>
        <w:t xml:space="preserve"> State and Territory in which the </w:t>
      </w:r>
      <w:r w:rsidR="002E0AD5" w:rsidRPr="00777751">
        <w:t>Subcontractor</w:t>
      </w:r>
      <w:r w:rsidR="00C62F0D" w:rsidRPr="00777751">
        <w:t>’</w:t>
      </w:r>
      <w:r w:rsidR="005C260D" w:rsidRPr="00777751">
        <w:t>s</w:t>
      </w:r>
      <w:r w:rsidR="002E0AD5" w:rsidRPr="00777751">
        <w:t xml:space="preserve"> Activities</w:t>
      </w:r>
      <w:r>
        <w:t xml:space="preserve"> are performed or the </w:t>
      </w:r>
      <w:r w:rsidR="002B035D" w:rsidRPr="00777751">
        <w:t>Subcontractor</w:t>
      </w:r>
      <w:r w:rsidR="00C62F0D">
        <w:t>’</w:t>
      </w:r>
      <w:r w:rsidR="002B035D">
        <w:t>s</w:t>
      </w:r>
      <w:r w:rsidRPr="00491E6D">
        <w:t xml:space="preserve"> </w:t>
      </w:r>
      <w:r>
        <w:t xml:space="preserve">employees </w:t>
      </w:r>
      <w:r w:rsidR="00B70C94">
        <w:t xml:space="preserve">perform work, </w:t>
      </w:r>
      <w:r>
        <w:t xml:space="preserve">are employed or normally reside to insure against </w:t>
      </w:r>
      <w:r w:rsidR="00B70C94">
        <w:t xml:space="preserve">or make provision for the liability of the </w:t>
      </w:r>
      <w:r w:rsidR="002B035D" w:rsidRPr="00777751">
        <w:t>Subcontractor</w:t>
      </w:r>
      <w:r w:rsidR="002B035D">
        <w:t xml:space="preserve"> </w:t>
      </w:r>
      <w:r w:rsidR="00B70C94">
        <w:t xml:space="preserve">to its employees for death or </w:t>
      </w:r>
      <w:r w:rsidR="00165E59">
        <w:t>injuries</w:t>
      </w:r>
      <w:r w:rsidR="00B70C94">
        <w:t xml:space="preserve"> arising out of or </w:t>
      </w:r>
      <w:r w:rsidR="005A4AC3">
        <w:t>in connection with</w:t>
      </w:r>
      <w:r w:rsidR="00B70C94">
        <w:t xml:space="preserve"> their employment</w:t>
      </w:r>
      <w:r w:rsidR="005B756F">
        <w:t>.</w:t>
      </w:r>
    </w:p>
    <w:p w14:paraId="39CA1F88" w14:textId="518C56B6" w:rsidR="00DA7739" w:rsidRDefault="00DA7739" w:rsidP="00953EED">
      <w:pPr>
        <w:pStyle w:val="DefenceHeading2"/>
        <w:keepLines/>
      </w:pPr>
      <w:bookmarkStart w:id="624" w:name="_Toc112137097"/>
      <w:bookmarkStart w:id="625" w:name="_Toc114051772"/>
      <w:bookmarkStart w:id="626" w:name="_Toc112137098"/>
      <w:bookmarkStart w:id="627" w:name="_Toc114051773"/>
      <w:bookmarkStart w:id="628" w:name="_Toc454791964"/>
      <w:bookmarkStart w:id="629" w:name="_Toc208306444"/>
      <w:bookmarkEnd w:id="624"/>
      <w:bookmarkEnd w:id="625"/>
      <w:bookmarkEnd w:id="626"/>
      <w:bookmarkEnd w:id="627"/>
      <w:r>
        <w:lastRenderedPageBreak/>
        <w:t>Interpretation</w:t>
      </w:r>
      <w:bookmarkEnd w:id="628"/>
      <w:bookmarkEnd w:id="629"/>
    </w:p>
    <w:p w14:paraId="1A287EEC" w14:textId="77777777" w:rsidR="00DA7739" w:rsidRDefault="00DA7739" w:rsidP="00641AD5">
      <w:pPr>
        <w:pStyle w:val="DefenceNormal"/>
        <w:keepNext/>
      </w:pPr>
      <w:r>
        <w:t>In th</w:t>
      </w:r>
      <w:r w:rsidR="00B32409">
        <w:t>e</w:t>
      </w:r>
      <w:r>
        <w:t xml:space="preserve"> </w:t>
      </w:r>
      <w:r w:rsidR="002E0AD5" w:rsidRPr="00777751">
        <w:t>Subcontract</w:t>
      </w:r>
      <w:r>
        <w:t xml:space="preserve">, unless the context otherwise indicates: </w:t>
      </w:r>
    </w:p>
    <w:p w14:paraId="1E99E766" w14:textId="77777777" w:rsidR="00DA7739" w:rsidRDefault="00DA7739" w:rsidP="00FC597D">
      <w:pPr>
        <w:pStyle w:val="DefenceHeading3"/>
      </w:pPr>
      <w:r>
        <w:t>words in the singular include the plural and vice versa;</w:t>
      </w:r>
    </w:p>
    <w:p w14:paraId="114EE85C" w14:textId="77777777" w:rsidR="00DA7739" w:rsidRDefault="00DA7739" w:rsidP="00FC597D">
      <w:pPr>
        <w:pStyle w:val="DefenceHeading3"/>
      </w:pPr>
      <w:r>
        <w:t>references to a person include an individual, firm, corporation or unincorporated body;</w:t>
      </w:r>
    </w:p>
    <w:p w14:paraId="1B34BCA8" w14:textId="0ED1E62D" w:rsidR="00DA7739" w:rsidRDefault="00DA7739" w:rsidP="00FC597D">
      <w:pPr>
        <w:pStyle w:val="DefenceHeading3"/>
      </w:pPr>
      <w:r>
        <w:t>except in clause</w:t>
      </w:r>
      <w:r w:rsidR="005247DE">
        <w:t> </w:t>
      </w:r>
      <w:r w:rsidR="005247DE">
        <w:fldChar w:fldCharType="begin"/>
      </w:r>
      <w:r w:rsidR="005247DE">
        <w:instrText xml:space="preserve"> REF _Ref71632377 \w \h </w:instrText>
      </w:r>
      <w:r w:rsidR="00953EED">
        <w:instrText xml:space="preserve"> \* MERGEFORMAT </w:instrText>
      </w:r>
      <w:r w:rsidR="005247DE">
        <w:fldChar w:fldCharType="separate"/>
      </w:r>
      <w:r w:rsidR="00EB1FEA">
        <w:t>1.1</w:t>
      </w:r>
      <w:r w:rsidR="005247DE">
        <w:fldChar w:fldCharType="end"/>
      </w:r>
      <w:r>
        <w:t>, headings are for convenience only and do not affect the interpretation of th</w:t>
      </w:r>
      <w:r w:rsidR="00B32409">
        <w:t>e</w:t>
      </w:r>
      <w:r>
        <w:t xml:space="preserve"> </w:t>
      </w:r>
      <w:r w:rsidR="002E0AD5" w:rsidRPr="00777751">
        <w:t>Subcontract</w:t>
      </w:r>
      <w:r>
        <w:t>;</w:t>
      </w:r>
    </w:p>
    <w:p w14:paraId="51364B74" w14:textId="77777777" w:rsidR="00DA7739" w:rsidRDefault="00DA7739" w:rsidP="00FC597D">
      <w:pPr>
        <w:pStyle w:val="DefenceHeading3"/>
      </w:pPr>
      <w:r>
        <w:t>references to any party to th</w:t>
      </w:r>
      <w:r w:rsidR="00B32409">
        <w:t>e</w:t>
      </w:r>
      <w:r>
        <w:t xml:space="preserve"> </w:t>
      </w:r>
      <w:r w:rsidR="002E0AD5" w:rsidRPr="00777751">
        <w:t>Subcontract</w:t>
      </w:r>
      <w:r>
        <w:t xml:space="preserve"> include its successors or permitted assigns;</w:t>
      </w:r>
    </w:p>
    <w:p w14:paraId="2AF9737D" w14:textId="0F79654B" w:rsidR="00DA7739" w:rsidRDefault="00DA7739" w:rsidP="00FC597D">
      <w:pPr>
        <w:pStyle w:val="DefenceHeading3"/>
      </w:pPr>
      <w:r>
        <w:t xml:space="preserve">a reference to a party, clause, Annexure, </w:t>
      </w:r>
      <w:r w:rsidR="0047380C">
        <w:t xml:space="preserve">Attachment, </w:t>
      </w:r>
      <w:r>
        <w:t xml:space="preserve">Schedule, or exhibit is a reference to a party, clause, Annexure, </w:t>
      </w:r>
      <w:r w:rsidR="0047380C">
        <w:t xml:space="preserve">Attachment, </w:t>
      </w:r>
      <w:r>
        <w:t>Schedule or exhibit of or to th</w:t>
      </w:r>
      <w:r w:rsidR="00B32409">
        <w:t>e</w:t>
      </w:r>
      <w:r>
        <w:t xml:space="preserve"> </w:t>
      </w:r>
      <w:r w:rsidR="002E0AD5" w:rsidRPr="00777751">
        <w:t>Subcontract</w:t>
      </w:r>
      <w:r>
        <w:t>;</w:t>
      </w:r>
    </w:p>
    <w:p w14:paraId="3ED04DCA" w14:textId="77777777" w:rsidR="00DA7739" w:rsidRDefault="00DA7739" w:rsidP="00FC597D">
      <w:pPr>
        <w:pStyle w:val="DefenceHeading3"/>
      </w:pPr>
      <w:r>
        <w:t>references to th</w:t>
      </w:r>
      <w:r w:rsidR="00B32409">
        <w:t>e</w:t>
      </w:r>
      <w:r>
        <w:t xml:space="preserve"> </w:t>
      </w:r>
      <w:r w:rsidR="002E0AD5" w:rsidRPr="00777751">
        <w:t>Subcontract</w:t>
      </w:r>
      <w:r>
        <w:t xml:space="preserve"> and any deed, agreement or instrument are deemed to include references to th</w:t>
      </w:r>
      <w:r w:rsidR="00B32409">
        <w:t>e</w:t>
      </w:r>
      <w:r>
        <w:t xml:space="preserve"> </w:t>
      </w:r>
      <w:r w:rsidR="002E0AD5" w:rsidRPr="00777751">
        <w:t>Subcontract</w:t>
      </w:r>
      <w:r>
        <w:t xml:space="preserve"> or such other deed, agreement or instrument as amended, novated, supplemented, varied or replaced from time to time;</w:t>
      </w:r>
    </w:p>
    <w:p w14:paraId="58450DE1" w14:textId="77777777" w:rsidR="00DA7739" w:rsidRDefault="00DA7739" w:rsidP="00FC597D">
      <w:pPr>
        <w:pStyle w:val="DefenceHeading3"/>
      </w:pPr>
      <w:r>
        <w:t>words denoting any gender include all genders;</w:t>
      </w:r>
    </w:p>
    <w:p w14:paraId="6C326639" w14:textId="77777777" w:rsidR="00DA7739" w:rsidRDefault="00DA7739" w:rsidP="00641AD5">
      <w:pPr>
        <w:pStyle w:val="DefenceHeading3"/>
        <w:keepNext/>
      </w:pPr>
      <w:r>
        <w:t>references to any legislation or to any section or provision of any legislation include any:</w:t>
      </w:r>
    </w:p>
    <w:p w14:paraId="648891B7" w14:textId="77777777" w:rsidR="00DA7739" w:rsidRPr="00E4772A" w:rsidRDefault="00DA7739" w:rsidP="00FC597D">
      <w:pPr>
        <w:pStyle w:val="DefenceHeading4"/>
      </w:pPr>
      <w:r w:rsidRPr="00E4772A">
        <w:t>statutory modification or re-enactment of or any statutory provision substituted for that legislation, section or provision; and</w:t>
      </w:r>
    </w:p>
    <w:p w14:paraId="664B00CE" w14:textId="77777777" w:rsidR="00DA7739" w:rsidRDefault="00DA7739" w:rsidP="00FC597D">
      <w:pPr>
        <w:pStyle w:val="DefenceHeading4"/>
      </w:pPr>
      <w:r w:rsidRPr="00E4772A">
        <w:t>ordinances</w:t>
      </w:r>
      <w:r>
        <w:t xml:space="preserve">, by-laws, regulations and other statutory instruments issued under that legislation, section or provision; </w:t>
      </w:r>
    </w:p>
    <w:p w14:paraId="666ACB2E" w14:textId="77777777" w:rsidR="00DA7739" w:rsidRDefault="00DA7739" w:rsidP="00FC597D">
      <w:pPr>
        <w:pStyle w:val="DefenceHeading3"/>
      </w:pPr>
      <w:r>
        <w:t>no rule of construction applies to the disadvantage of a party on the basis that the party put forward th</w:t>
      </w:r>
      <w:r w:rsidR="00B32409">
        <w:t>e</w:t>
      </w:r>
      <w:r>
        <w:t xml:space="preserve"> </w:t>
      </w:r>
      <w:r w:rsidR="002E0AD5" w:rsidRPr="00777751">
        <w:t>Subcontract</w:t>
      </w:r>
      <w:r>
        <w:t xml:space="preserve"> or any part;</w:t>
      </w:r>
    </w:p>
    <w:p w14:paraId="2A019694" w14:textId="46A90F83" w:rsidR="00DA7739" w:rsidRDefault="00DA7739" w:rsidP="00FC597D">
      <w:pPr>
        <w:pStyle w:val="DefenceHeading3"/>
      </w:pPr>
      <w:r>
        <w:t xml:space="preserve">a reference to </w:t>
      </w:r>
      <w:r w:rsidR="00470EF3">
        <w:t>"dollars" or "</w:t>
      </w:r>
      <w:r>
        <w:t>$</w:t>
      </w:r>
      <w:r w:rsidR="00470EF3">
        <w:t>"</w:t>
      </w:r>
      <w:r>
        <w:t xml:space="preserve"> is to Australian currency; </w:t>
      </w:r>
    </w:p>
    <w:p w14:paraId="1F80387A" w14:textId="78355AAF" w:rsidR="00470EF3" w:rsidRDefault="00470EF3" w:rsidP="00FC597D">
      <w:pPr>
        <w:pStyle w:val="DefenceHeading3"/>
      </w:pPr>
      <w:r>
        <w:t>amounts expressed in dollars are exclusive of GST;</w:t>
      </w:r>
    </w:p>
    <w:p w14:paraId="19FA70B4" w14:textId="1A1EAFF9" w:rsidR="00DA7739" w:rsidRDefault="00DA7739" w:rsidP="00641AD5">
      <w:pPr>
        <w:pStyle w:val="DefenceHeading3"/>
        <w:keepNext/>
      </w:pPr>
      <w:bookmarkStart w:id="630" w:name="_Ref459401744"/>
      <w:r>
        <w:t>where under th</w:t>
      </w:r>
      <w:r w:rsidR="00B32409">
        <w:t>e</w:t>
      </w:r>
      <w:r>
        <w:t xml:space="preserve"> </w:t>
      </w:r>
      <w:r w:rsidR="002E0AD5" w:rsidRPr="00777751">
        <w:t>Subcontract</w:t>
      </w:r>
      <w:r>
        <w:t>:</w:t>
      </w:r>
      <w:bookmarkEnd w:id="630"/>
    </w:p>
    <w:p w14:paraId="37C26110" w14:textId="77777777" w:rsidR="00DA7739" w:rsidRDefault="00E36225" w:rsidP="00FC597D">
      <w:pPr>
        <w:pStyle w:val="DefenceHeading4"/>
      </w:pPr>
      <w:r>
        <w:t>a</w:t>
      </w:r>
      <w:r w:rsidR="005D2123">
        <w:t xml:space="preserve"> </w:t>
      </w:r>
      <w:r w:rsidR="001F233D" w:rsidRPr="00777751">
        <w:t>direction</w:t>
      </w:r>
      <w:r w:rsidR="00DA7739">
        <w:t xml:space="preserve"> is required to be given or must be complied with; or</w:t>
      </w:r>
    </w:p>
    <w:p w14:paraId="37127B14" w14:textId="0761B60B" w:rsidR="00DA7739" w:rsidRDefault="00DA7739" w:rsidP="00FC597D">
      <w:pPr>
        <w:pStyle w:val="DefenceHeading4"/>
      </w:pPr>
      <w:r>
        <w:t>payment of money must be made (other than under clause</w:t>
      </w:r>
      <w:r w:rsidR="00BE6112">
        <w:t xml:space="preserve"> </w:t>
      </w:r>
      <w:r w:rsidR="00734467">
        <w:fldChar w:fldCharType="begin"/>
      </w:r>
      <w:r w:rsidR="00734467">
        <w:instrText xml:space="preserve"> REF _Ref101502336 \r \h </w:instrText>
      </w:r>
      <w:r w:rsidR="00953EED">
        <w:instrText xml:space="preserve"> \* MERGEFORMAT </w:instrText>
      </w:r>
      <w:r w:rsidR="00734467">
        <w:fldChar w:fldCharType="separate"/>
      </w:r>
      <w:r w:rsidR="00EB1FEA">
        <w:t>12.5</w:t>
      </w:r>
      <w:r w:rsidR="00734467">
        <w:fldChar w:fldCharType="end"/>
      </w:r>
      <w:r>
        <w:t>),</w:t>
      </w:r>
    </w:p>
    <w:p w14:paraId="5B08870E" w14:textId="77777777" w:rsidR="00DA7739" w:rsidRDefault="00DA7739" w:rsidP="00FC597D">
      <w:pPr>
        <w:pStyle w:val="DefenceIndent"/>
      </w:pPr>
      <w:r>
        <w:t xml:space="preserve">within a period of 7 days or less from a specified event, then Saturdays, Sundays and public holidays in the place in which the </w:t>
      </w:r>
      <w:r w:rsidR="00B04ECD" w:rsidRPr="00777751">
        <w:t>Site</w:t>
      </w:r>
      <w:r>
        <w:t xml:space="preserve"> is situated will not be counted in computing the number of days;</w:t>
      </w:r>
    </w:p>
    <w:p w14:paraId="7132074A" w14:textId="00F11755" w:rsidR="004B5384" w:rsidRDefault="00DA7739" w:rsidP="00641AD5">
      <w:pPr>
        <w:pStyle w:val="DefenceHeading3"/>
        <w:keepNext/>
      </w:pPr>
      <w:bookmarkStart w:id="631" w:name="_Ref459401751"/>
      <w:r w:rsidRPr="00E4772A">
        <w:t>for</w:t>
      </w:r>
      <w:r>
        <w:t xml:space="preserve"> the purposes of clause</w:t>
      </w:r>
      <w:r w:rsidR="00BE6112">
        <w:t xml:space="preserve">s </w:t>
      </w:r>
      <w:r w:rsidR="00734467">
        <w:fldChar w:fldCharType="begin"/>
      </w:r>
      <w:r w:rsidR="00734467">
        <w:instrText xml:space="preserve"> REF _Ref71632433 \r \h </w:instrText>
      </w:r>
      <w:r w:rsidR="00953EED">
        <w:instrText xml:space="preserve"> \* MERGEFORMAT </w:instrText>
      </w:r>
      <w:r w:rsidR="00734467">
        <w:fldChar w:fldCharType="separate"/>
      </w:r>
      <w:r w:rsidR="00EB1FEA">
        <w:t>10.8</w:t>
      </w:r>
      <w:r w:rsidR="00734467">
        <w:fldChar w:fldCharType="end"/>
      </w:r>
      <w:r w:rsidR="00734467">
        <w:t xml:space="preserve">, </w:t>
      </w:r>
      <w:r w:rsidR="00734467">
        <w:fldChar w:fldCharType="begin"/>
      </w:r>
      <w:r w:rsidR="00734467">
        <w:instrText xml:space="preserve"> REF _Ref71632461 \r \h </w:instrText>
      </w:r>
      <w:r w:rsidR="00953EED">
        <w:instrText xml:space="preserve"> \* MERGEFORMAT </w:instrText>
      </w:r>
      <w:r w:rsidR="00734467">
        <w:fldChar w:fldCharType="separate"/>
      </w:r>
      <w:r w:rsidR="00EB1FEA">
        <w:t>10.9</w:t>
      </w:r>
      <w:r w:rsidR="00734467">
        <w:fldChar w:fldCharType="end"/>
      </w:r>
      <w:r w:rsidR="00734467">
        <w:t xml:space="preserve"> and </w:t>
      </w:r>
      <w:r w:rsidR="00734467">
        <w:fldChar w:fldCharType="begin"/>
      </w:r>
      <w:r w:rsidR="00734467">
        <w:instrText xml:space="preserve"> REF _Ref71632476 \r \h </w:instrText>
      </w:r>
      <w:r w:rsidR="00953EED">
        <w:instrText xml:space="preserve"> \* MERGEFORMAT </w:instrText>
      </w:r>
      <w:r w:rsidR="00734467">
        <w:fldChar w:fldCharType="separate"/>
      </w:r>
      <w:r w:rsidR="00EB1FEA">
        <w:t>10.10</w:t>
      </w:r>
      <w:r w:rsidR="00734467">
        <w:fldChar w:fldCharType="end"/>
      </w:r>
      <w:r w:rsidR="004B5384">
        <w:t>:</w:t>
      </w:r>
      <w:bookmarkEnd w:id="631"/>
    </w:p>
    <w:p w14:paraId="274E8E9B" w14:textId="77777777" w:rsidR="004B5384" w:rsidRDefault="004B5384" w:rsidP="00FC597D">
      <w:pPr>
        <w:pStyle w:val="DefenceHeading4"/>
      </w:pPr>
      <w:r>
        <w:t>any extension of time stated in days;</w:t>
      </w:r>
      <w:r w:rsidR="00D1146D">
        <w:t xml:space="preserve"> or</w:t>
      </w:r>
    </w:p>
    <w:p w14:paraId="0BC1995E" w14:textId="77777777" w:rsidR="004B5384" w:rsidRDefault="004B5384" w:rsidP="00FC597D">
      <w:pPr>
        <w:pStyle w:val="DefenceHeading4"/>
      </w:pPr>
      <w:r>
        <w:t xml:space="preserve">any reference to </w:t>
      </w:r>
      <w:r w:rsidR="00C62F0D">
        <w:t>“</w:t>
      </w:r>
      <w:r>
        <w:t>day</w:t>
      </w:r>
      <w:r w:rsidR="00C62F0D">
        <w:t>”</w:t>
      </w:r>
      <w:r>
        <w:t>,</w:t>
      </w:r>
    </w:p>
    <w:p w14:paraId="1D256273" w14:textId="1FE4C0B9" w:rsidR="00DA7739" w:rsidRDefault="00226B82" w:rsidP="00FC597D">
      <w:pPr>
        <w:pStyle w:val="DefenceIndent"/>
      </w:pPr>
      <w:proofErr w:type="gramStart"/>
      <w:r>
        <w:t>will</w:t>
      </w:r>
      <w:proofErr w:type="gramEnd"/>
      <w:r>
        <w:t xml:space="preserve"> exclude public holidays and include only those days which are stated in the </w:t>
      </w:r>
      <w:r w:rsidR="005C260D" w:rsidRPr="00777751">
        <w:t>Subcontractor</w:t>
      </w:r>
      <w:r w:rsidR="00DF6AF7">
        <w:t>’</w:t>
      </w:r>
      <w:r w:rsidR="0012020C">
        <w:t>s</w:t>
      </w:r>
      <w:r>
        <w:t xml:space="preserve"> </w:t>
      </w:r>
      <w:r w:rsidR="0047380C">
        <w:t xml:space="preserve">then current </w:t>
      </w:r>
      <w:r>
        <w:t xml:space="preserve">program under clause </w:t>
      </w:r>
      <w:r>
        <w:fldChar w:fldCharType="begin"/>
      </w:r>
      <w:r>
        <w:instrText xml:space="preserve"> REF _Ref71632501 \w \h </w:instrText>
      </w:r>
      <w:r w:rsidR="00953EED">
        <w:instrText xml:space="preserve"> \* MERGEFORMAT </w:instrText>
      </w:r>
      <w:r>
        <w:fldChar w:fldCharType="separate"/>
      </w:r>
      <w:r w:rsidR="00EB1FEA">
        <w:t>10.2</w:t>
      </w:r>
      <w:r>
        <w:fldChar w:fldCharType="end"/>
      </w:r>
      <w:r>
        <w:t xml:space="preserve"> as working d</w:t>
      </w:r>
      <w:r w:rsidR="00D1146D">
        <w:t>ays;</w:t>
      </w:r>
    </w:p>
    <w:p w14:paraId="3E3E8B34" w14:textId="75294788" w:rsidR="00F421E7" w:rsidRDefault="00DA7739" w:rsidP="00641AD5">
      <w:pPr>
        <w:pStyle w:val="DefenceHeading3"/>
        <w:keepNext/>
      </w:pPr>
      <w:bookmarkStart w:id="632" w:name="_Ref459401757"/>
      <w:r>
        <w:t>for the purposes of clauses</w:t>
      </w:r>
      <w:r w:rsidR="007D553B">
        <w:t xml:space="preserve"> </w:t>
      </w:r>
      <w:r w:rsidR="00734467">
        <w:fldChar w:fldCharType="begin"/>
      </w:r>
      <w:r w:rsidR="00734467">
        <w:instrText xml:space="preserve"> REF _Ref100397519 \r \h </w:instrText>
      </w:r>
      <w:r w:rsidR="00953EED">
        <w:instrText xml:space="preserve"> \* MERGEFORMAT </w:instrText>
      </w:r>
      <w:r w:rsidR="00734467">
        <w:fldChar w:fldCharType="separate"/>
      </w:r>
      <w:r w:rsidR="00EB1FEA">
        <w:t>12.4</w:t>
      </w:r>
      <w:r w:rsidR="00734467">
        <w:fldChar w:fldCharType="end"/>
      </w:r>
      <w:r w:rsidR="00EE12EC">
        <w:t>,</w:t>
      </w:r>
      <w:r w:rsidR="007D553B">
        <w:t xml:space="preserve"> </w:t>
      </w:r>
      <w:r w:rsidR="00734467">
        <w:fldChar w:fldCharType="begin"/>
      </w:r>
      <w:r w:rsidR="00734467">
        <w:instrText xml:space="preserve"> REF _Ref101502435 \r \h </w:instrText>
      </w:r>
      <w:r w:rsidR="00953EED">
        <w:instrText xml:space="preserve"> \* MERGEFORMAT </w:instrText>
      </w:r>
      <w:r w:rsidR="00734467">
        <w:fldChar w:fldCharType="separate"/>
      </w:r>
      <w:r w:rsidR="00EB1FEA">
        <w:t>12.5</w:t>
      </w:r>
      <w:r w:rsidR="00734467">
        <w:fldChar w:fldCharType="end"/>
      </w:r>
      <w:r w:rsidR="004708CB">
        <w:t>,</w:t>
      </w:r>
      <w:r w:rsidR="00BF1DE5">
        <w:t xml:space="preserve"> </w:t>
      </w:r>
      <w:r w:rsidR="00EE12EC">
        <w:fldChar w:fldCharType="begin"/>
      </w:r>
      <w:r w:rsidR="00EE12EC">
        <w:instrText xml:space="preserve"> REF _Ref66088585 \w \h </w:instrText>
      </w:r>
      <w:r w:rsidR="00EE12EC">
        <w:fldChar w:fldCharType="separate"/>
      </w:r>
      <w:r w:rsidR="00EB1FEA">
        <w:t>18.13</w:t>
      </w:r>
      <w:r w:rsidR="00EE12EC">
        <w:fldChar w:fldCharType="end"/>
      </w:r>
      <w:r w:rsidR="004708CB">
        <w:t xml:space="preserve"> and </w:t>
      </w:r>
      <w:r w:rsidR="004708CB">
        <w:fldChar w:fldCharType="begin"/>
      </w:r>
      <w:r w:rsidR="004708CB">
        <w:instrText xml:space="preserve"> REF _Ref159235240 \r \h </w:instrText>
      </w:r>
      <w:r w:rsidR="004708CB">
        <w:fldChar w:fldCharType="separate"/>
      </w:r>
      <w:r w:rsidR="00EB1FEA">
        <w:t>21</w:t>
      </w:r>
      <w:r w:rsidR="004708CB">
        <w:fldChar w:fldCharType="end"/>
      </w:r>
      <w:r>
        <w:t xml:space="preserve"> </w:t>
      </w:r>
      <w:r w:rsidR="00CA0A67">
        <w:t>to the extent that</w:t>
      </w:r>
      <w:r w:rsidR="00F421E7">
        <w:t xml:space="preserve"> the </w:t>
      </w:r>
      <w:r w:rsidR="002E0AD5" w:rsidRPr="00777751">
        <w:t>Subcontractor</w:t>
      </w:r>
      <w:r w:rsidR="00C62F0D" w:rsidRPr="00777751">
        <w:t>’</w:t>
      </w:r>
      <w:r w:rsidR="005C260D" w:rsidRPr="00777751">
        <w:t>s</w:t>
      </w:r>
      <w:r w:rsidR="002E0AD5" w:rsidRPr="00777751">
        <w:t xml:space="preserve"> Activities</w:t>
      </w:r>
      <w:r w:rsidR="00F421E7">
        <w:t xml:space="preserve"> are carried out</w:t>
      </w:r>
      <w:r w:rsidR="0047380C">
        <w:t xml:space="preserve"> in</w:t>
      </w:r>
      <w:r w:rsidR="00F421E7">
        <w:t>:</w:t>
      </w:r>
      <w:bookmarkEnd w:id="632"/>
    </w:p>
    <w:p w14:paraId="1416F9E1" w14:textId="3D789AB7" w:rsidR="0047380C" w:rsidRDefault="0047380C" w:rsidP="0047380C">
      <w:pPr>
        <w:pStyle w:val="DefenceHeading4"/>
      </w:pPr>
      <w:r>
        <w:t xml:space="preserve">the Australian Capital Territory, "business day" has the same meaning as defined </w:t>
      </w:r>
      <w:r w:rsidR="00E84C4F">
        <w:t>at</w:t>
      </w:r>
      <w:r>
        <w:t xml:space="preserve"> Part 1 of the </w:t>
      </w:r>
      <w:r w:rsidRPr="00836E63">
        <w:rPr>
          <w:i/>
        </w:rPr>
        <w:t>Legislation Act</w:t>
      </w:r>
      <w:r>
        <w:t xml:space="preserve"> </w:t>
      </w:r>
      <w:r w:rsidRPr="00FC1DE3">
        <w:rPr>
          <w:i/>
        </w:rPr>
        <w:t>2001</w:t>
      </w:r>
      <w:r>
        <w:t xml:space="preserve"> (ACT); </w:t>
      </w:r>
    </w:p>
    <w:p w14:paraId="507CE05D" w14:textId="77777777" w:rsidR="0047380C" w:rsidRDefault="0047380C" w:rsidP="0047380C">
      <w:pPr>
        <w:pStyle w:val="DefenceHeading4"/>
      </w:pPr>
      <w:r>
        <w:t xml:space="preserve">New South Wales, "business day" has the same meaning as defined in section 4 of the </w:t>
      </w:r>
      <w:r w:rsidRPr="00836E63">
        <w:rPr>
          <w:i/>
        </w:rPr>
        <w:t>Building and Construction Industry Security of Payment Act</w:t>
      </w:r>
      <w:r>
        <w:t xml:space="preserve"> </w:t>
      </w:r>
      <w:r w:rsidRPr="00FC1DE3">
        <w:rPr>
          <w:i/>
        </w:rPr>
        <w:t>1999</w:t>
      </w:r>
      <w:r>
        <w:t xml:space="preserve"> (NSW);</w:t>
      </w:r>
    </w:p>
    <w:p w14:paraId="61B82F64" w14:textId="1917A517" w:rsidR="0047380C" w:rsidRDefault="0047380C" w:rsidP="0047380C">
      <w:pPr>
        <w:pStyle w:val="DefenceHeading4"/>
      </w:pPr>
      <w:r>
        <w:lastRenderedPageBreak/>
        <w:t>the Northern Territory,</w:t>
      </w:r>
      <w:r w:rsidRPr="009F7F70">
        <w:t xml:space="preserve"> </w:t>
      </w:r>
      <w:r>
        <w:t xml:space="preserve">"business day" has the same meaning as "working day" as defined in section 4 of the </w:t>
      </w:r>
      <w:r w:rsidRPr="00836E63">
        <w:rPr>
          <w:i/>
        </w:rPr>
        <w:t>Construction Contracts (Security of Payments) Act</w:t>
      </w:r>
      <w:r>
        <w:t xml:space="preserve"> </w:t>
      </w:r>
      <w:r w:rsidRPr="00FC1DE3">
        <w:rPr>
          <w:i/>
        </w:rPr>
        <w:t>2004</w:t>
      </w:r>
      <w:r>
        <w:t xml:space="preserve"> (NT); </w:t>
      </w:r>
    </w:p>
    <w:p w14:paraId="71FF06D6" w14:textId="2F366145" w:rsidR="0047380C" w:rsidRDefault="0047380C" w:rsidP="0047380C">
      <w:pPr>
        <w:pStyle w:val="DefenceHeading4"/>
      </w:pPr>
      <w:r>
        <w:t xml:space="preserve">Queensland, "business day" has the same meaning as defined in Schedule 2 of the </w:t>
      </w:r>
      <w:r w:rsidRPr="00836E63">
        <w:rPr>
          <w:i/>
        </w:rPr>
        <w:t>Building Industry Fairness (Security of Payment) Act</w:t>
      </w:r>
      <w:r>
        <w:t xml:space="preserve"> </w:t>
      </w:r>
      <w:r w:rsidRPr="00FC1DE3">
        <w:rPr>
          <w:i/>
        </w:rPr>
        <w:t>2017</w:t>
      </w:r>
      <w:r>
        <w:t xml:space="preserve"> (Qld);</w:t>
      </w:r>
    </w:p>
    <w:p w14:paraId="5FB63514" w14:textId="77777777" w:rsidR="0047380C" w:rsidRDefault="0047380C" w:rsidP="0047380C">
      <w:pPr>
        <w:pStyle w:val="DefenceHeading4"/>
      </w:pPr>
      <w:r>
        <w:t xml:space="preserve">South Australia, "business day" has the same meaning as defined in section 4 of </w:t>
      </w:r>
      <w:r w:rsidRPr="002C4F19">
        <w:t>the</w:t>
      </w:r>
      <w:r w:rsidRPr="00836E63">
        <w:rPr>
          <w:i/>
        </w:rPr>
        <w:t xml:space="preserve"> Building and Construction Industry Security of Payment Act</w:t>
      </w:r>
      <w:r>
        <w:t xml:space="preserve"> </w:t>
      </w:r>
      <w:r w:rsidRPr="00FC1DE3">
        <w:rPr>
          <w:i/>
        </w:rPr>
        <w:t>2009</w:t>
      </w:r>
      <w:r>
        <w:t xml:space="preserve"> (SA);</w:t>
      </w:r>
    </w:p>
    <w:p w14:paraId="6C1F2B7C" w14:textId="35A101EE" w:rsidR="0047380C" w:rsidRDefault="0047380C" w:rsidP="0047380C">
      <w:pPr>
        <w:pStyle w:val="DefenceHeading4"/>
      </w:pPr>
      <w:r>
        <w:t xml:space="preserve">Tasmania, "business day" has the same meaning as </w:t>
      </w:r>
      <w:r w:rsidR="00AA07A5">
        <w:t xml:space="preserve">defined in </w:t>
      </w:r>
      <w:r>
        <w:t xml:space="preserve">section 4A of the </w:t>
      </w:r>
      <w:r w:rsidRPr="00836E63">
        <w:rPr>
          <w:i/>
        </w:rPr>
        <w:t>Building and Construction Industry Security of Payment Act</w:t>
      </w:r>
      <w:r>
        <w:t xml:space="preserve"> </w:t>
      </w:r>
      <w:r w:rsidRPr="00FC1DE3">
        <w:rPr>
          <w:i/>
        </w:rPr>
        <w:t>2009</w:t>
      </w:r>
      <w:r w:rsidR="00AF4DDE">
        <w:t xml:space="preserve"> (Tas); </w:t>
      </w:r>
    </w:p>
    <w:p w14:paraId="63DC9DB8" w14:textId="77777777" w:rsidR="00AF4DDE" w:rsidRDefault="00AF4DDE" w:rsidP="00AF4DDE">
      <w:pPr>
        <w:pStyle w:val="DefenceHeading4"/>
      </w:pPr>
      <w:r>
        <w:t xml:space="preserve">Victoria, "business day" has the same meaning as defined in section 4 of the </w:t>
      </w:r>
      <w:r>
        <w:rPr>
          <w:i/>
        </w:rPr>
        <w:t xml:space="preserve">Building and Construction Industry Security of Payment Act 2002 </w:t>
      </w:r>
      <w:r>
        <w:t>(Vic); and</w:t>
      </w:r>
    </w:p>
    <w:p w14:paraId="02D4317B" w14:textId="797036D6" w:rsidR="0047380C" w:rsidRDefault="0047380C" w:rsidP="0047380C">
      <w:pPr>
        <w:pStyle w:val="DefenceHeading4"/>
      </w:pPr>
      <w:r>
        <w:t>Western Australia, "business day" has the same meaning as</w:t>
      </w:r>
      <w:r w:rsidR="00AA07A5">
        <w:t xml:space="preserve"> defined in</w:t>
      </w:r>
      <w:r>
        <w:t xml:space="preserve"> section </w:t>
      </w:r>
      <w:r w:rsidR="003A02DF">
        <w:t xml:space="preserve">4 of the </w:t>
      </w:r>
      <w:r w:rsidR="003A02DF">
        <w:rPr>
          <w:i/>
        </w:rPr>
        <w:t>Building and Construction Industry (Security of Payment) Act</w:t>
      </w:r>
      <w:r w:rsidR="003A02DF">
        <w:t xml:space="preserve"> </w:t>
      </w:r>
      <w:r w:rsidR="003A02DF" w:rsidRPr="00CC6AB2">
        <w:rPr>
          <w:i/>
        </w:rPr>
        <w:t>2021</w:t>
      </w:r>
      <w:r w:rsidR="003A02DF">
        <w:t xml:space="preserve"> (WA)</w:t>
      </w:r>
      <w:r>
        <w:t>;</w:t>
      </w:r>
    </w:p>
    <w:p w14:paraId="4D581C04" w14:textId="1104A944" w:rsidR="00DA7739" w:rsidRDefault="00DA7739" w:rsidP="00FC597D">
      <w:pPr>
        <w:pStyle w:val="DefenceHeading3"/>
      </w:pPr>
      <w:r>
        <w:t xml:space="preserve">other than as set out in paragraphs </w:t>
      </w:r>
      <w:r w:rsidR="00D325D8">
        <w:fldChar w:fldCharType="begin"/>
      </w:r>
      <w:r w:rsidR="00D325D8">
        <w:instrText xml:space="preserve"> REF _Ref459401744 \n \h </w:instrText>
      </w:r>
      <w:r w:rsidR="00D325D8">
        <w:fldChar w:fldCharType="separate"/>
      </w:r>
      <w:r w:rsidR="00EB1FEA">
        <w:t>(l)</w:t>
      </w:r>
      <w:r w:rsidR="00D325D8">
        <w:fldChar w:fldCharType="end"/>
      </w:r>
      <w:r w:rsidR="00226B82">
        <w:t xml:space="preserve">, </w:t>
      </w:r>
      <w:r w:rsidR="00D325D8">
        <w:fldChar w:fldCharType="begin"/>
      </w:r>
      <w:r w:rsidR="00D325D8">
        <w:instrText xml:space="preserve"> REF _Ref459401751 \n \h </w:instrText>
      </w:r>
      <w:r w:rsidR="00D325D8">
        <w:fldChar w:fldCharType="separate"/>
      </w:r>
      <w:r w:rsidR="00EB1FEA">
        <w:t>(m)</w:t>
      </w:r>
      <w:r w:rsidR="00D325D8">
        <w:fldChar w:fldCharType="end"/>
      </w:r>
      <w:r>
        <w:t xml:space="preserve"> and </w:t>
      </w:r>
      <w:r w:rsidR="00D325D8">
        <w:fldChar w:fldCharType="begin"/>
      </w:r>
      <w:r w:rsidR="00D325D8">
        <w:instrText xml:space="preserve"> REF _Ref459401757 \n \h </w:instrText>
      </w:r>
      <w:r w:rsidR="00D325D8">
        <w:fldChar w:fldCharType="separate"/>
      </w:r>
      <w:r w:rsidR="00EB1FEA">
        <w:t>(n)</w:t>
      </w:r>
      <w:r w:rsidR="00D325D8">
        <w:fldChar w:fldCharType="end"/>
      </w:r>
      <w:r>
        <w:t xml:space="preserve"> references to </w:t>
      </w:r>
      <w:r w:rsidR="00C62F0D">
        <w:t>“</w:t>
      </w:r>
      <w:r>
        <w:t>day</w:t>
      </w:r>
      <w:r w:rsidR="00C62F0D">
        <w:t>”</w:t>
      </w:r>
      <w:r>
        <w:t xml:space="preserve"> are references to calendar days; </w:t>
      </w:r>
    </w:p>
    <w:p w14:paraId="48379254" w14:textId="77777777" w:rsidR="00DA7739" w:rsidRDefault="00DA7739" w:rsidP="00FC597D">
      <w:pPr>
        <w:pStyle w:val="DefenceHeading3"/>
      </w:pPr>
      <w:r>
        <w:t xml:space="preserve">the words </w:t>
      </w:r>
      <w:r w:rsidR="00C62F0D">
        <w:t>“</w:t>
      </w:r>
      <w:r>
        <w:t>including</w:t>
      </w:r>
      <w:r w:rsidR="00C62F0D">
        <w:t>”</w:t>
      </w:r>
      <w:r>
        <w:t xml:space="preserve"> and </w:t>
      </w:r>
      <w:r w:rsidR="00C62F0D">
        <w:t>“</w:t>
      </w:r>
      <w:r>
        <w:t>includes</w:t>
      </w:r>
      <w:r w:rsidR="00C62F0D">
        <w:t>”</w:t>
      </w:r>
      <w:r>
        <w:t xml:space="preserve">, and any variants of those words, will be read as if followed by the words </w:t>
      </w:r>
      <w:r w:rsidR="00C62F0D">
        <w:t>“</w:t>
      </w:r>
      <w:r>
        <w:t>without limitation</w:t>
      </w:r>
      <w:r w:rsidR="00C62F0D">
        <w:t>”</w:t>
      </w:r>
      <w:r>
        <w:t xml:space="preserve">; </w:t>
      </w:r>
    </w:p>
    <w:p w14:paraId="16F5884B" w14:textId="77777777" w:rsidR="00DA7739" w:rsidRDefault="00DA7739" w:rsidP="00FC597D">
      <w:pPr>
        <w:pStyle w:val="DefenceHeading3"/>
      </w:pPr>
      <w:r>
        <w:t xml:space="preserve">the word </w:t>
      </w:r>
      <w:r w:rsidR="00C62F0D">
        <w:t>“</w:t>
      </w:r>
      <w:r w:rsidR="004F79C0">
        <w:t>s</w:t>
      </w:r>
      <w:r w:rsidR="00417B9D">
        <w:t>ubsubcontractor</w:t>
      </w:r>
      <w:r w:rsidR="00C62F0D">
        <w:t>”</w:t>
      </w:r>
      <w:r>
        <w:t xml:space="preserve"> will include </w:t>
      </w:r>
      <w:r w:rsidR="00100644">
        <w:t>sub</w:t>
      </w:r>
      <w:r w:rsidR="004F6758">
        <w:t xml:space="preserve">subcontractors, </w:t>
      </w:r>
      <w:r>
        <w:t>suppliers and consultants</w:t>
      </w:r>
      <w:r w:rsidR="004F6758">
        <w:t xml:space="preserve"> and the word </w:t>
      </w:r>
      <w:r w:rsidR="00C62F0D">
        <w:t>“</w:t>
      </w:r>
      <w:r w:rsidR="004F6758">
        <w:t>subsubcontract</w:t>
      </w:r>
      <w:r w:rsidR="00C62F0D">
        <w:t>”</w:t>
      </w:r>
      <w:r w:rsidR="004F6758">
        <w:t xml:space="preserve"> will include a contract with a subsubcontract</w:t>
      </w:r>
      <w:r w:rsidR="00D1146D">
        <w:t>or</w:t>
      </w:r>
      <w:r>
        <w:t>;</w:t>
      </w:r>
    </w:p>
    <w:p w14:paraId="647A6EAD" w14:textId="77777777" w:rsidR="00DA7739" w:rsidRDefault="00DA7739" w:rsidP="00FC597D">
      <w:pPr>
        <w:pStyle w:val="DefenceHeading3"/>
      </w:pPr>
      <w:r>
        <w:t xml:space="preserve">where a clause contains two options, the option specified in the </w:t>
      </w:r>
      <w:r w:rsidR="002E0AD5" w:rsidRPr="00777751">
        <w:t>Subcontract</w:t>
      </w:r>
      <w:r w:rsidR="00F0655F" w:rsidRPr="00777751">
        <w:t xml:space="preserve"> Particulars</w:t>
      </w:r>
      <w:r>
        <w:t xml:space="preserve"> will apply</w:t>
      </w:r>
      <w:r w:rsidR="001B4548">
        <w:t xml:space="preserve">; </w:t>
      </w:r>
    </w:p>
    <w:p w14:paraId="47F4BCFC" w14:textId="2C2B3D39" w:rsidR="00261A79" w:rsidRDefault="00261A79" w:rsidP="00FC597D">
      <w:pPr>
        <w:pStyle w:val="DefenceHeading3"/>
      </w:pPr>
      <w:r>
        <w:t xml:space="preserve">derivatives of a word or expression which has been defined in clause </w:t>
      </w:r>
      <w:r w:rsidR="0070755E">
        <w:fldChar w:fldCharType="begin"/>
      </w:r>
      <w:r w:rsidR="0070755E">
        <w:instrText xml:space="preserve"> REF _Ref71632563 \w \h </w:instrText>
      </w:r>
      <w:r w:rsidR="00953EED">
        <w:instrText xml:space="preserve"> \* MERGEFORMAT </w:instrText>
      </w:r>
      <w:r w:rsidR="0070755E">
        <w:fldChar w:fldCharType="separate"/>
      </w:r>
      <w:r w:rsidR="00EB1FEA">
        <w:t>1.1</w:t>
      </w:r>
      <w:r w:rsidR="0070755E">
        <w:fldChar w:fldCharType="end"/>
      </w:r>
      <w:r>
        <w:t xml:space="preserve"> will have a corresponding meaning to that assigned to it in clause </w:t>
      </w:r>
      <w:r w:rsidR="0070755E">
        <w:fldChar w:fldCharType="begin"/>
      </w:r>
      <w:r w:rsidR="0070755E">
        <w:instrText xml:space="preserve"> REF _Ref71632572 \w \h </w:instrText>
      </w:r>
      <w:r w:rsidR="00953EED">
        <w:instrText xml:space="preserve"> \* MERGEFORMAT </w:instrText>
      </w:r>
      <w:r w:rsidR="0070755E">
        <w:fldChar w:fldCharType="separate"/>
      </w:r>
      <w:r w:rsidR="00EB1FEA">
        <w:t>1.1</w:t>
      </w:r>
      <w:r w:rsidR="0070755E">
        <w:fldChar w:fldCharType="end"/>
      </w:r>
      <w:r w:rsidR="004B5384">
        <w:t>;</w:t>
      </w:r>
    </w:p>
    <w:p w14:paraId="47653B31" w14:textId="77777777" w:rsidR="00AC4381" w:rsidRDefault="004F6758" w:rsidP="00FC597D">
      <w:pPr>
        <w:pStyle w:val="DefenceHeading3"/>
      </w:pPr>
      <w:r w:rsidRPr="00D124F1">
        <w:t xml:space="preserve">unless agreed or notified in writing by the </w:t>
      </w:r>
      <w:r w:rsidR="00726124" w:rsidRPr="00777751">
        <w:t>Contractor</w:t>
      </w:r>
      <w:r w:rsidR="00C62F0D" w:rsidRPr="00777751">
        <w:t>’</w:t>
      </w:r>
      <w:r w:rsidR="00726124" w:rsidRPr="00777751">
        <w:t>s Representative</w:t>
      </w:r>
      <w:r w:rsidR="00087153">
        <w:t xml:space="preserve"> or the date of the standard or reference document is specified in the </w:t>
      </w:r>
      <w:r w:rsidR="00087153" w:rsidRPr="00777751">
        <w:t>Subcontract Works Description</w:t>
      </w:r>
      <w:r w:rsidRPr="00D124F1">
        <w:t>, a reference to Standards Australia</w:t>
      </w:r>
      <w:r>
        <w:t xml:space="preserve"> </w:t>
      </w:r>
      <w:r w:rsidRPr="00D124F1">
        <w:t xml:space="preserve">standards, overseas standards or other similar reference documents in the </w:t>
      </w:r>
      <w:r w:rsidR="002E0AD5" w:rsidRPr="00777751">
        <w:t>Subcontract Works</w:t>
      </w:r>
      <w:r w:rsidR="0044501F" w:rsidRPr="00777751">
        <w:t xml:space="preserve"> Description</w:t>
      </w:r>
      <w:r>
        <w:t xml:space="preserve"> </w:t>
      </w:r>
      <w:r w:rsidRPr="00D124F1">
        <w:t>is a reference to the edition last published prior to</w:t>
      </w:r>
      <w:r w:rsidR="00AC4381">
        <w:t>:</w:t>
      </w:r>
      <w:r>
        <w:t xml:space="preserve"> </w:t>
      </w:r>
    </w:p>
    <w:p w14:paraId="256726B0" w14:textId="77777777" w:rsidR="00AC4381" w:rsidRDefault="00AC4381" w:rsidP="002C4F19">
      <w:pPr>
        <w:pStyle w:val="DefenceHeading4"/>
      </w:pPr>
      <w:r>
        <w:t xml:space="preserve">to </w:t>
      </w:r>
      <w:r w:rsidR="004F6758">
        <w:t>the</w:t>
      </w:r>
      <w:r>
        <w:t xml:space="preserve"> extent that the Subcontractor's Activities include design, the</w:t>
      </w:r>
      <w:r w:rsidR="004F6758">
        <w:t xml:space="preserve"> </w:t>
      </w:r>
      <w:r w:rsidR="005A4AC3">
        <w:t>submission</w:t>
      </w:r>
      <w:r w:rsidR="004F6758">
        <w:t xml:space="preserve"> of the</w:t>
      </w:r>
      <w:r>
        <w:t xml:space="preserve"> relevant</w:t>
      </w:r>
      <w:r w:rsidR="004F6758">
        <w:t xml:space="preserve"> </w:t>
      </w:r>
      <w:r w:rsidR="001F233D" w:rsidRPr="00777751">
        <w:t>Design Documentation</w:t>
      </w:r>
      <w:r>
        <w:t>; and</w:t>
      </w:r>
    </w:p>
    <w:p w14:paraId="5F17B890" w14:textId="77777777" w:rsidR="00AC4381" w:rsidRDefault="00AC4381" w:rsidP="002C4F19">
      <w:pPr>
        <w:pStyle w:val="DefenceHeading4"/>
      </w:pPr>
      <w:r>
        <w:t>in any other case, the Award Date</w:t>
      </w:r>
      <w:r w:rsidR="004F6758" w:rsidRPr="00D124F1">
        <w:t>.</w:t>
      </w:r>
      <w:r w:rsidR="000274BE">
        <w:t xml:space="preserve"> </w:t>
      </w:r>
    </w:p>
    <w:p w14:paraId="141C53E1" w14:textId="2437B378" w:rsidR="00087153" w:rsidRDefault="004F6758" w:rsidP="002C4F19">
      <w:pPr>
        <w:pStyle w:val="DefenceHeading4"/>
        <w:numPr>
          <w:ilvl w:val="0"/>
          <w:numId w:val="0"/>
        </w:numPr>
        <w:ind w:left="964"/>
      </w:pPr>
      <w:r w:rsidRPr="00D124F1">
        <w:t xml:space="preserve">If requested by the </w:t>
      </w:r>
      <w:r w:rsidR="00726124" w:rsidRPr="00777751">
        <w:t>Contractor</w:t>
      </w:r>
      <w:r w:rsidR="00C62F0D" w:rsidRPr="00777751">
        <w:t>’</w:t>
      </w:r>
      <w:r w:rsidR="00726124" w:rsidRPr="00777751">
        <w:t>s Representative</w:t>
      </w:r>
      <w:r w:rsidR="00100644">
        <w:t xml:space="preserve">, the </w:t>
      </w:r>
      <w:r w:rsidR="002B035D" w:rsidRPr="00777751">
        <w:t>Subcontractor</w:t>
      </w:r>
      <w:r w:rsidR="002B035D">
        <w:t xml:space="preserve"> </w:t>
      </w:r>
      <w:r w:rsidRPr="00D124F1">
        <w:t>must make copies of all Standards Australia standards, overseas standards or other similar reference documents referred to in the</w:t>
      </w:r>
      <w:r>
        <w:t xml:space="preserve"> </w:t>
      </w:r>
      <w:r w:rsidR="002E0AD5" w:rsidRPr="00777751">
        <w:t>Subcontract Works</w:t>
      </w:r>
      <w:r w:rsidR="00254DAB" w:rsidRPr="00777751">
        <w:t xml:space="preserve"> Description</w:t>
      </w:r>
      <w:r>
        <w:t xml:space="preserve"> and </w:t>
      </w:r>
      <w:r w:rsidR="001F233D" w:rsidRPr="00777751">
        <w:t>Design Documentation</w:t>
      </w:r>
      <w:r w:rsidRPr="00491E6D">
        <w:t xml:space="preserve"> </w:t>
      </w:r>
      <w:r w:rsidRPr="00D124F1">
        <w:t xml:space="preserve">available to the </w:t>
      </w:r>
      <w:r w:rsidR="00726124" w:rsidRPr="00777751">
        <w:t>Contractor</w:t>
      </w:r>
      <w:r w:rsidR="00C62F0D" w:rsidRPr="00777751">
        <w:t>’</w:t>
      </w:r>
      <w:r w:rsidR="00726124" w:rsidRPr="00777751">
        <w:t>s Representative</w:t>
      </w:r>
      <w:r w:rsidR="00AC4381">
        <w:t xml:space="preserve">; </w:t>
      </w:r>
    </w:p>
    <w:p w14:paraId="52903547" w14:textId="7102DAAB" w:rsidR="00087153" w:rsidRDefault="00087153" w:rsidP="00FC597D">
      <w:pPr>
        <w:pStyle w:val="DefenceHeading3"/>
      </w:pPr>
      <w:r>
        <w:t xml:space="preserve">for the purposes of clauses </w:t>
      </w:r>
      <w:r w:rsidR="00A81A8A">
        <w:fldChar w:fldCharType="begin"/>
      </w:r>
      <w:r w:rsidR="00A81A8A">
        <w:instrText xml:space="preserve"> REF _Ref72042853 \w \h </w:instrText>
      </w:r>
      <w:r w:rsidR="00A81A8A">
        <w:fldChar w:fldCharType="separate"/>
      </w:r>
      <w:r w:rsidR="00EB1FEA">
        <w:t>2.4(a)(ii)</w:t>
      </w:r>
      <w:r w:rsidR="00A81A8A">
        <w:fldChar w:fldCharType="end"/>
      </w:r>
      <w:r w:rsidR="00A81A8A">
        <w:t xml:space="preserve">, </w:t>
      </w:r>
      <w:r w:rsidR="00A81A8A">
        <w:fldChar w:fldCharType="begin"/>
      </w:r>
      <w:r w:rsidR="00A81A8A">
        <w:instrText xml:space="preserve"> REF _Ref72043021 \w \h </w:instrText>
      </w:r>
      <w:r w:rsidR="00A81A8A">
        <w:fldChar w:fldCharType="separate"/>
      </w:r>
      <w:r w:rsidR="00EB1FEA">
        <w:t>7.4(a)(ii)</w:t>
      </w:r>
      <w:r w:rsidR="00A81A8A">
        <w:fldChar w:fldCharType="end"/>
      </w:r>
      <w:r w:rsidR="00A81A8A">
        <w:t xml:space="preserve">, </w:t>
      </w:r>
      <w:r w:rsidR="00A81A8A">
        <w:fldChar w:fldCharType="begin"/>
      </w:r>
      <w:r w:rsidR="00A81A8A">
        <w:instrText xml:space="preserve"> REF _Ref474222738 \w \h </w:instrText>
      </w:r>
      <w:r w:rsidR="00A81A8A">
        <w:fldChar w:fldCharType="separate"/>
      </w:r>
      <w:r w:rsidR="00EB1FEA">
        <w:t>8.4(b)(ii)</w:t>
      </w:r>
      <w:r w:rsidR="00A81A8A">
        <w:fldChar w:fldCharType="end"/>
      </w:r>
      <w:r w:rsidR="00A81A8A">
        <w:t xml:space="preserve">, </w:t>
      </w:r>
      <w:r w:rsidR="00A81A8A">
        <w:fldChar w:fldCharType="begin"/>
      </w:r>
      <w:r w:rsidR="00A81A8A">
        <w:instrText xml:space="preserve"> REF _Ref462244752 \w \h </w:instrText>
      </w:r>
      <w:r w:rsidR="00A81A8A">
        <w:fldChar w:fldCharType="separate"/>
      </w:r>
      <w:r w:rsidR="00EB1FEA">
        <w:t>8.21(d)(ii)</w:t>
      </w:r>
      <w:r w:rsidR="00A81A8A">
        <w:fldChar w:fldCharType="end"/>
      </w:r>
      <w:r w:rsidR="00A81A8A">
        <w:t xml:space="preserve">, </w:t>
      </w:r>
      <w:r w:rsidR="00A81A8A">
        <w:fldChar w:fldCharType="begin"/>
      </w:r>
      <w:r w:rsidR="00A81A8A">
        <w:instrText xml:space="preserve"> REF _Ref35944957 \w \h </w:instrText>
      </w:r>
      <w:r w:rsidR="00A81A8A">
        <w:fldChar w:fldCharType="separate"/>
      </w:r>
      <w:r w:rsidR="00EB1FEA">
        <w:t>8.29(d)(i)B</w:t>
      </w:r>
      <w:r w:rsidR="00A81A8A">
        <w:fldChar w:fldCharType="end"/>
      </w:r>
      <w:r w:rsidR="00A81A8A">
        <w:t xml:space="preserve">, </w:t>
      </w:r>
      <w:r w:rsidR="00A81A8A">
        <w:fldChar w:fldCharType="begin"/>
      </w:r>
      <w:r w:rsidR="00A81A8A">
        <w:instrText xml:space="preserve"> REF _Ref65848120 \w \h </w:instrText>
      </w:r>
      <w:r w:rsidR="00A81A8A">
        <w:fldChar w:fldCharType="separate"/>
      </w:r>
      <w:r w:rsidR="00EB1FEA">
        <w:t>9.5</w:t>
      </w:r>
      <w:r w:rsidR="00A81A8A">
        <w:fldChar w:fldCharType="end"/>
      </w:r>
      <w:r w:rsidR="00A81A8A">
        <w:t xml:space="preserve"> and </w:t>
      </w:r>
      <w:r w:rsidR="00A81A8A">
        <w:fldChar w:fldCharType="begin"/>
      </w:r>
      <w:r w:rsidR="00A81A8A">
        <w:instrText xml:space="preserve"> REF _Ref409090550 \w \h </w:instrText>
      </w:r>
      <w:r w:rsidR="00A81A8A">
        <w:fldChar w:fldCharType="separate"/>
      </w:r>
      <w:r w:rsidR="00EB1FEA">
        <w:t>18.3(e)(ii)</w:t>
      </w:r>
      <w:r w:rsidR="00A81A8A">
        <w:fldChar w:fldCharType="end"/>
      </w:r>
      <w:r w:rsidR="00722FFF">
        <w:t xml:space="preserve"> and the Special Conditions</w:t>
      </w:r>
      <w:r>
        <w:t xml:space="preserve">, a reference to "extra costs" includes a reference to extra costs reasonably incurred by the Subcontractor as a direct result of the applicable event delaying the Subcontractor; </w:t>
      </w:r>
    </w:p>
    <w:p w14:paraId="3A480325" w14:textId="631D6568" w:rsidR="00186475" w:rsidRDefault="00087153" w:rsidP="00087153">
      <w:pPr>
        <w:pStyle w:val="DefenceHeading3"/>
      </w:pPr>
      <w:r>
        <w:t xml:space="preserve">requirements contained in the </w:t>
      </w:r>
      <w:r w:rsidRPr="00777751">
        <w:t>Subcontract Works Description</w:t>
      </w:r>
      <w:r>
        <w:t xml:space="preserve">, whether or not they include the </w:t>
      </w:r>
      <w:r w:rsidRPr="008B79A3">
        <w:t>expression</w:t>
      </w:r>
      <w:r>
        <w:t xml:space="preserve"> “the </w:t>
      </w:r>
      <w:r w:rsidRPr="00777751">
        <w:t>Subcontractor</w:t>
      </w:r>
      <w:r>
        <w:t xml:space="preserve"> must” or any equivalent expression, will be deemed to be requirements to be satisfied by the </w:t>
      </w:r>
      <w:r w:rsidRPr="00777751">
        <w:t>Subcontractor</w:t>
      </w:r>
      <w:r>
        <w:t>, unless stated otherwise</w:t>
      </w:r>
      <w:r w:rsidR="00186475">
        <w:t>; and</w:t>
      </w:r>
    </w:p>
    <w:p w14:paraId="704E5E7D" w14:textId="490A057F" w:rsidR="00186475" w:rsidRDefault="00186475" w:rsidP="00186475">
      <w:pPr>
        <w:pStyle w:val="DefenceHeading3"/>
      </w:pPr>
      <w:r>
        <w:t>where an absolute discretion is conferred on the</w:t>
      </w:r>
      <w:r w:rsidRPr="005D2C6B">
        <w:t xml:space="preserve"> </w:t>
      </w:r>
      <w:r w:rsidR="001703F7">
        <w:t xml:space="preserve">Contractor, the Contractor's Representative, the </w:t>
      </w:r>
      <w:r w:rsidRPr="00E2361C">
        <w:t>Commonwealth</w:t>
      </w:r>
      <w:r>
        <w:t xml:space="preserve"> or the </w:t>
      </w:r>
      <w:r w:rsidR="001703F7">
        <w:t xml:space="preserve">MCC </w:t>
      </w:r>
      <w:r>
        <w:t>Contract Administrator:</w:t>
      </w:r>
      <w:r w:rsidRPr="005D2C6B">
        <w:t xml:space="preserve"> </w:t>
      </w:r>
    </w:p>
    <w:p w14:paraId="098BCC09" w14:textId="141F2047" w:rsidR="00186475" w:rsidRPr="005D2C6B" w:rsidRDefault="00186475" w:rsidP="00186475">
      <w:pPr>
        <w:pStyle w:val="DefenceHeading4"/>
      </w:pPr>
      <w:r>
        <w:t xml:space="preserve">neither </w:t>
      </w:r>
      <w:r w:rsidR="001703F7">
        <w:t>the</w:t>
      </w:r>
      <w:r w:rsidR="001703F7" w:rsidRPr="005D2C6B">
        <w:t xml:space="preserve"> </w:t>
      </w:r>
      <w:r w:rsidR="001703F7">
        <w:t xml:space="preserve">Contractor, the Contractor's Representative, </w:t>
      </w:r>
      <w:r>
        <w:t>th</w:t>
      </w:r>
      <w:r w:rsidRPr="005D2C6B">
        <w:t xml:space="preserve">e </w:t>
      </w:r>
      <w:r w:rsidRPr="00E2361C">
        <w:t>Commonwealth</w:t>
      </w:r>
      <w:r>
        <w:t xml:space="preserve"> nor the </w:t>
      </w:r>
      <w:r w:rsidR="004708CB">
        <w:t xml:space="preserve">MCC </w:t>
      </w:r>
      <w:r>
        <w:t>Contract Administrator</w:t>
      </w:r>
      <w:r w:rsidRPr="005D2C6B">
        <w:t xml:space="preserve"> is required to exercise </w:t>
      </w:r>
      <w:r>
        <w:t>such</w:t>
      </w:r>
      <w:r w:rsidRPr="005D2C6B">
        <w:t xml:space="preserve"> discretion for the benefit of the </w:t>
      </w:r>
      <w:r w:rsidR="004708CB">
        <w:t>Subc</w:t>
      </w:r>
      <w:r w:rsidRPr="00E2361C">
        <w:t>ontractor</w:t>
      </w:r>
      <w:r w:rsidRPr="005D2C6B">
        <w:t>;</w:t>
      </w:r>
      <w:r>
        <w:t xml:space="preserve"> and</w:t>
      </w:r>
    </w:p>
    <w:p w14:paraId="1302FD18" w14:textId="7634E3AF" w:rsidR="004F6758" w:rsidRDefault="00186475" w:rsidP="00B91B65">
      <w:pPr>
        <w:pStyle w:val="DefenceHeading4"/>
      </w:pPr>
      <w:proofErr w:type="gramStart"/>
      <w:r w:rsidRPr="005D2C6B">
        <w:t>the</w:t>
      </w:r>
      <w:proofErr w:type="gramEnd"/>
      <w:r w:rsidRPr="005D2C6B">
        <w:t xml:space="preserve"> exercise or failure to exercise </w:t>
      </w:r>
      <w:r>
        <w:t xml:space="preserve">such discretion </w:t>
      </w:r>
      <w:r w:rsidRPr="005D2C6B">
        <w:t xml:space="preserve">is not capable of being the subject </w:t>
      </w:r>
      <w:r>
        <w:t>o</w:t>
      </w:r>
      <w:r w:rsidRPr="005D2C6B">
        <w:t xml:space="preserve">f a dispute or difference for the purposes of clause </w:t>
      </w:r>
      <w:r w:rsidRPr="005D2C6B">
        <w:fldChar w:fldCharType="begin"/>
      </w:r>
      <w:r w:rsidRPr="005D2C6B">
        <w:instrText xml:space="preserve"> REF _Ref71636182 \w \h </w:instrText>
      </w:r>
      <w:r>
        <w:instrText xml:space="preserve"> \* MERGEFORMAT </w:instrText>
      </w:r>
      <w:r w:rsidRPr="005D2C6B">
        <w:fldChar w:fldCharType="separate"/>
      </w:r>
      <w:r w:rsidR="00EB1FEA">
        <w:t>15.1</w:t>
      </w:r>
      <w:r w:rsidRPr="005D2C6B">
        <w:fldChar w:fldCharType="end"/>
      </w:r>
      <w:r w:rsidRPr="005D2C6B">
        <w:t xml:space="preserve"> or otherwise subject to review</w:t>
      </w:r>
      <w:r w:rsidR="00087153">
        <w:t>.</w:t>
      </w:r>
    </w:p>
    <w:p w14:paraId="74B44A9F" w14:textId="3B26414D" w:rsidR="00DA7739" w:rsidRDefault="00DA7739" w:rsidP="00953EED">
      <w:pPr>
        <w:pStyle w:val="DefenceHeading2"/>
      </w:pPr>
      <w:bookmarkStart w:id="633" w:name="_Toc16417499"/>
      <w:bookmarkStart w:id="634" w:name="_Toc454791965"/>
      <w:bookmarkStart w:id="635" w:name="_Toc208306445"/>
      <w:r>
        <w:lastRenderedPageBreak/>
        <w:t>Miscellaneous</w:t>
      </w:r>
      <w:bookmarkEnd w:id="633"/>
      <w:bookmarkEnd w:id="634"/>
      <w:bookmarkEnd w:id="635"/>
    </w:p>
    <w:p w14:paraId="439FABD9" w14:textId="7AE3769D" w:rsidR="00DA7739" w:rsidRDefault="00DA7739" w:rsidP="00FC597D">
      <w:pPr>
        <w:pStyle w:val="DefenceHeading3"/>
      </w:pPr>
      <w:bookmarkStart w:id="636" w:name="_Ref71640549"/>
      <w:r>
        <w:t>Th</w:t>
      </w:r>
      <w:r w:rsidR="00C442E2">
        <w:t>e</w:t>
      </w:r>
      <w:r>
        <w:t xml:space="preserve"> </w:t>
      </w:r>
      <w:r w:rsidR="002E0AD5" w:rsidRPr="00777751">
        <w:t>Subcontract</w:t>
      </w:r>
      <w:r>
        <w:t xml:space="preserve"> is subject to and is to be construed in accordance with the laws of the State or Territory </w:t>
      </w:r>
      <w:r w:rsidR="00460B15" w:rsidRPr="00E4772A">
        <w:t>specified</w:t>
      </w:r>
      <w:r>
        <w:t xml:space="preserve"> in the </w:t>
      </w:r>
      <w:r w:rsidR="002E0AD5" w:rsidRPr="00777751">
        <w:t>Subcontract</w:t>
      </w:r>
      <w:r w:rsidR="00F0655F" w:rsidRPr="00777751">
        <w:t xml:space="preserve"> Particulars</w:t>
      </w:r>
      <w:r>
        <w:t>.</w:t>
      </w:r>
      <w:bookmarkEnd w:id="636"/>
    </w:p>
    <w:p w14:paraId="5F9087DC" w14:textId="77777777" w:rsidR="00DA7739" w:rsidRDefault="00DA7739" w:rsidP="00641AD5">
      <w:pPr>
        <w:pStyle w:val="DefenceHeading3"/>
        <w:keepNext/>
      </w:pPr>
      <w:r>
        <w:t>None of the terms of th</w:t>
      </w:r>
      <w:r w:rsidR="00C442E2">
        <w:t>e</w:t>
      </w:r>
      <w:r>
        <w:t xml:space="preserve"> </w:t>
      </w:r>
      <w:r w:rsidR="002E0AD5" w:rsidRPr="00777751">
        <w:t>Subcontract</w:t>
      </w:r>
      <w:r>
        <w:t xml:space="preserve"> can be waived, discharged or released at law or in equity unless</w:t>
      </w:r>
      <w:r w:rsidR="004F6758">
        <w:t>:</w:t>
      </w:r>
    </w:p>
    <w:p w14:paraId="46B8EF91" w14:textId="77777777" w:rsidR="004F6758" w:rsidRDefault="004F6758" w:rsidP="00FC597D">
      <w:pPr>
        <w:pStyle w:val="DefenceHeading4"/>
      </w:pPr>
      <w:r>
        <w:t>to the extent that the term involves a right of the party seeking to waive the term or one party seeking to waive an obligation of the other party - this is done by written notice to the other party; or</w:t>
      </w:r>
    </w:p>
    <w:p w14:paraId="3FCB760D" w14:textId="77777777" w:rsidR="004F6758" w:rsidRDefault="004F6758" w:rsidP="00FC597D">
      <w:pPr>
        <w:pStyle w:val="DefenceHeading4"/>
      </w:pPr>
      <w:r>
        <w:t>otherwise, both parties agree in writing.</w:t>
      </w:r>
    </w:p>
    <w:p w14:paraId="7B7CAB88" w14:textId="77777777" w:rsidR="00DA7739" w:rsidRDefault="00DA7739" w:rsidP="00641AD5">
      <w:pPr>
        <w:pStyle w:val="DefenceHeading3"/>
        <w:keepNext/>
      </w:pPr>
      <w:r>
        <w:t>Th</w:t>
      </w:r>
      <w:r w:rsidR="00C442E2">
        <w:t>e</w:t>
      </w:r>
      <w:r>
        <w:t xml:space="preserve"> </w:t>
      </w:r>
      <w:r w:rsidR="002E0AD5" w:rsidRPr="00777751">
        <w:t>Subcontract</w:t>
      </w:r>
      <w:r>
        <w:t xml:space="preserve"> constitutes the entire agreement and understanding between the parties and will take effect according to its tenor despite:</w:t>
      </w:r>
    </w:p>
    <w:p w14:paraId="78CD864D" w14:textId="77777777" w:rsidR="00DA7739" w:rsidRDefault="00DA7739" w:rsidP="00FC597D">
      <w:pPr>
        <w:pStyle w:val="DefenceHeading4"/>
      </w:pPr>
      <w:r>
        <w:t>any prior agreement in conflict or at variance with th</w:t>
      </w:r>
      <w:r w:rsidR="00C442E2">
        <w:t>e</w:t>
      </w:r>
      <w:r>
        <w:t xml:space="preserve"> </w:t>
      </w:r>
      <w:r w:rsidR="002E0AD5" w:rsidRPr="00777751">
        <w:t>Subcontract</w:t>
      </w:r>
      <w:r>
        <w:t>; or</w:t>
      </w:r>
    </w:p>
    <w:p w14:paraId="7FA62896" w14:textId="77777777" w:rsidR="00DA7739" w:rsidRDefault="00DA7739" w:rsidP="00FC597D">
      <w:pPr>
        <w:pStyle w:val="DefenceHeading4"/>
      </w:pPr>
      <w:r>
        <w:t>any correspondence or other documents relating to the subject matter of th</w:t>
      </w:r>
      <w:r w:rsidR="00C442E2">
        <w:t>e</w:t>
      </w:r>
      <w:r>
        <w:t xml:space="preserve"> </w:t>
      </w:r>
      <w:r w:rsidR="002E0AD5" w:rsidRPr="00777751">
        <w:t>Subcontract</w:t>
      </w:r>
      <w:r>
        <w:t xml:space="preserve"> which may have passed between the parties prior to the </w:t>
      </w:r>
      <w:r w:rsidR="00B61F90" w:rsidRPr="00777751">
        <w:t>Award Date</w:t>
      </w:r>
      <w:r>
        <w:t xml:space="preserve"> and which are not included in th</w:t>
      </w:r>
      <w:r w:rsidR="00C442E2">
        <w:t>e</w:t>
      </w:r>
      <w:r>
        <w:t xml:space="preserve"> </w:t>
      </w:r>
      <w:r w:rsidR="002E0AD5" w:rsidRPr="00777751">
        <w:t>Subcontract</w:t>
      </w:r>
      <w:r>
        <w:t>.</w:t>
      </w:r>
    </w:p>
    <w:p w14:paraId="247002FF" w14:textId="77777777" w:rsidR="00DA7739" w:rsidRDefault="00DA7739" w:rsidP="00FC597D">
      <w:pPr>
        <w:pStyle w:val="DefenceHeading3"/>
      </w:pPr>
      <w:r>
        <w:t>Where a party comprises two or more persons, each person will be jointly and severally bound by the party</w:t>
      </w:r>
      <w:r w:rsidR="00C62F0D">
        <w:t>’</w:t>
      </w:r>
      <w:r>
        <w:t>s obligations under th</w:t>
      </w:r>
      <w:r w:rsidR="00C442E2">
        <w:t>e</w:t>
      </w:r>
      <w:r>
        <w:t xml:space="preserve"> </w:t>
      </w:r>
      <w:r w:rsidR="002E0AD5" w:rsidRPr="00777751">
        <w:t>Subcontract</w:t>
      </w:r>
      <w:r>
        <w:t>.</w:t>
      </w:r>
    </w:p>
    <w:p w14:paraId="782FB7E4" w14:textId="77777777" w:rsidR="00DA7739" w:rsidRDefault="00DA7739" w:rsidP="00FC597D">
      <w:pPr>
        <w:pStyle w:val="DefenceHeading3"/>
      </w:pPr>
      <w:r>
        <w:t>Any provision in th</w:t>
      </w:r>
      <w:r w:rsidR="00C442E2">
        <w:t>e</w:t>
      </w:r>
      <w:r>
        <w:t xml:space="preserve"> </w:t>
      </w:r>
      <w:r w:rsidR="002E0AD5" w:rsidRPr="00777751">
        <w:t>Subcontract</w:t>
      </w:r>
      <w:r>
        <w:t xml:space="preserve"> which is illegal, void or unenforceable will be ineffective to the extent only of such illegality, voidness or unenforceability and such illegality, voidness or unenforceability will not invalidate any other provision of th</w:t>
      </w:r>
      <w:r w:rsidR="00C442E2">
        <w:t>e</w:t>
      </w:r>
      <w:r>
        <w:t xml:space="preserve"> </w:t>
      </w:r>
      <w:r w:rsidR="002E0AD5" w:rsidRPr="00777751">
        <w:t>Subcontract</w:t>
      </w:r>
      <w:r>
        <w:t>.</w:t>
      </w:r>
    </w:p>
    <w:p w14:paraId="59AE9C10" w14:textId="77777777" w:rsidR="00DA7739" w:rsidRDefault="00DA7739" w:rsidP="00641AD5">
      <w:pPr>
        <w:pStyle w:val="DefenceHeading3"/>
        <w:keepNext/>
      </w:pPr>
      <w:r>
        <w:t xml:space="preserve">The </w:t>
      </w:r>
      <w:r w:rsidR="002B035D" w:rsidRPr="00777751">
        <w:t>Subcontractor</w:t>
      </w:r>
      <w:r w:rsidR="002B035D">
        <w:t xml:space="preserve"> </w:t>
      </w:r>
      <w:r>
        <w:t xml:space="preserve">must indemnify the </w:t>
      </w:r>
      <w:r w:rsidR="002E0AD5" w:rsidRPr="00777751">
        <w:t>Contractor</w:t>
      </w:r>
      <w:r w:rsidR="005B1833" w:rsidRPr="005B1833">
        <w:t xml:space="preserve"> </w:t>
      </w:r>
      <w:r>
        <w:t>against:</w:t>
      </w:r>
    </w:p>
    <w:p w14:paraId="1AA603EE" w14:textId="6B7B19CF" w:rsidR="00DA7739" w:rsidRDefault="00DA7739" w:rsidP="00FC597D">
      <w:pPr>
        <w:pStyle w:val="DefenceHeading4"/>
      </w:pPr>
      <w:bookmarkStart w:id="637" w:name="_Ref65848245"/>
      <w:r>
        <w:t xml:space="preserve">any liability to or </w:t>
      </w:r>
      <w:r w:rsidR="008960D6" w:rsidRPr="006D1E0D">
        <w:t>claim</w:t>
      </w:r>
      <w:r>
        <w:t xml:space="preserve"> by a third party including a </w:t>
      </w:r>
      <w:r w:rsidR="004F79C0">
        <w:t>s</w:t>
      </w:r>
      <w:r w:rsidR="00417B9D">
        <w:t>ubsubcontractor</w:t>
      </w:r>
      <w:r>
        <w:t xml:space="preserve"> or</w:t>
      </w:r>
      <w:r w:rsidR="00370CF7">
        <w:t xml:space="preserve"> an</w:t>
      </w:r>
      <w:r>
        <w:t xml:space="preserve"> </w:t>
      </w:r>
      <w:r w:rsidRPr="00777751">
        <w:t xml:space="preserve">Other </w:t>
      </w:r>
      <w:r w:rsidR="002E0AD5" w:rsidRPr="00777751">
        <w:t>Contractor</w:t>
      </w:r>
      <w:r>
        <w:t>; and</w:t>
      </w:r>
      <w:bookmarkEnd w:id="637"/>
    </w:p>
    <w:p w14:paraId="6DF18D70" w14:textId="77777777" w:rsidR="00DA7739" w:rsidRDefault="00DA7739" w:rsidP="00FC597D">
      <w:pPr>
        <w:pStyle w:val="DefenceHeading4"/>
      </w:pPr>
      <w:r w:rsidRPr="00E4772A">
        <w:t>all</w:t>
      </w:r>
      <w:r>
        <w:t xml:space="preserve"> costs, </w:t>
      </w:r>
      <w:r w:rsidR="00460B15">
        <w:t xml:space="preserve">expenses, </w:t>
      </w:r>
      <w:r>
        <w:t>losses</w:t>
      </w:r>
      <w:r w:rsidR="00460B15">
        <w:t>,</w:t>
      </w:r>
      <w:r>
        <w:t xml:space="preserve"> damages </w:t>
      </w:r>
      <w:r w:rsidR="00460B15">
        <w:t xml:space="preserve">and liabilities </w:t>
      </w:r>
      <w:r>
        <w:t xml:space="preserve">suffered or incurred by the </w:t>
      </w:r>
      <w:r w:rsidR="002E0AD5" w:rsidRPr="00777751">
        <w:t>Contractor</w:t>
      </w:r>
      <w:r>
        <w:t>,</w:t>
      </w:r>
    </w:p>
    <w:p w14:paraId="66CBE291" w14:textId="209A9160" w:rsidR="00DA7739" w:rsidRDefault="00087153" w:rsidP="00FC597D">
      <w:pPr>
        <w:pStyle w:val="DefenceIndent"/>
      </w:pPr>
      <w:r>
        <w:t xml:space="preserve">caused by </w:t>
      </w:r>
      <w:r w:rsidR="00DA7739">
        <w:t xml:space="preserve">any breach by the </w:t>
      </w:r>
      <w:r w:rsidR="002B035D" w:rsidRPr="00777751">
        <w:t>Subcontractor</w:t>
      </w:r>
      <w:r w:rsidR="002B035D">
        <w:t xml:space="preserve"> </w:t>
      </w:r>
      <w:r w:rsidR="00DA7739">
        <w:t>of a term of th</w:t>
      </w:r>
      <w:r w:rsidR="00C442E2">
        <w:t>e</w:t>
      </w:r>
      <w:r w:rsidR="00DA7739">
        <w:t xml:space="preserve"> </w:t>
      </w:r>
      <w:r w:rsidR="002E0AD5" w:rsidRPr="00777751">
        <w:t>Subcontract</w:t>
      </w:r>
      <w:r w:rsidR="00DA7739">
        <w:t>.</w:t>
      </w:r>
    </w:p>
    <w:p w14:paraId="36BFCFA2" w14:textId="77A41C93" w:rsidR="00DA7739" w:rsidRDefault="00DA7739" w:rsidP="00FC597D">
      <w:pPr>
        <w:pStyle w:val="DefenceHeading3"/>
      </w:pPr>
      <w:bookmarkStart w:id="638" w:name="_Ref456967030"/>
      <w:r>
        <w:t xml:space="preserve">All obligations to indemnify under </w:t>
      </w:r>
      <w:r w:rsidR="008E0DCC">
        <w:t>th</w:t>
      </w:r>
      <w:r w:rsidR="00C442E2">
        <w:t>e</w:t>
      </w:r>
      <w:r w:rsidR="008E0DCC">
        <w:t xml:space="preserve"> </w:t>
      </w:r>
      <w:r w:rsidR="002E0AD5" w:rsidRPr="00777751">
        <w:t>Subcontract</w:t>
      </w:r>
      <w:r>
        <w:t xml:space="preserve"> survive termination of th</w:t>
      </w:r>
      <w:r w:rsidR="00C442E2">
        <w:t>e</w:t>
      </w:r>
      <w:r>
        <w:t xml:space="preserve"> </w:t>
      </w:r>
      <w:r w:rsidR="002E0AD5" w:rsidRPr="00777751">
        <w:t>Subcontract</w:t>
      </w:r>
      <w:r w:rsidR="005A4AC3">
        <w:t xml:space="preserve"> on any basis</w:t>
      </w:r>
      <w:r>
        <w:t>.</w:t>
      </w:r>
      <w:bookmarkEnd w:id="638"/>
    </w:p>
    <w:p w14:paraId="5F2E43F5" w14:textId="60CFC6B3" w:rsidR="00186475" w:rsidRDefault="00186475" w:rsidP="00FC597D">
      <w:pPr>
        <w:pStyle w:val="DefenceHeading3"/>
      </w:pPr>
      <w:r>
        <w:t>If a document referred to as being available on the Defence Website is not so available, the Contract</w:t>
      </w:r>
      <w:r w:rsidR="001703F7">
        <w:t>or's Representative</w:t>
      </w:r>
      <w:r>
        <w:t xml:space="preserve"> may provide such document to the </w:t>
      </w:r>
      <w:r w:rsidR="001703F7">
        <w:t>Subc</w:t>
      </w:r>
      <w:r>
        <w:t>ontractor by other means.</w:t>
      </w:r>
    </w:p>
    <w:p w14:paraId="778D5676" w14:textId="001369E0" w:rsidR="00DA7739" w:rsidRDefault="00947627" w:rsidP="00953EED">
      <w:pPr>
        <w:pStyle w:val="DefenceHeading1"/>
      </w:pPr>
      <w:r>
        <w:br w:type="page"/>
      </w:r>
      <w:bookmarkStart w:id="639" w:name="_Ref71640564"/>
      <w:bookmarkStart w:id="640" w:name="_Toc454791966"/>
      <w:bookmarkStart w:id="641" w:name="_Toc208306446"/>
      <w:r w:rsidR="00DA7739">
        <w:lastRenderedPageBreak/>
        <w:t>COMMENCEMENT</w:t>
      </w:r>
      <w:bookmarkEnd w:id="639"/>
      <w:bookmarkEnd w:id="640"/>
      <w:bookmarkEnd w:id="641"/>
    </w:p>
    <w:p w14:paraId="043ADA31" w14:textId="4A95F97A" w:rsidR="00830DE1" w:rsidRDefault="00830DE1" w:rsidP="00953EED">
      <w:pPr>
        <w:pStyle w:val="DefenceHeading2"/>
      </w:pPr>
      <w:bookmarkStart w:id="642" w:name="_Toc49155925"/>
      <w:bookmarkStart w:id="643" w:name="_Toc454791967"/>
      <w:bookmarkStart w:id="644" w:name="_Ref459194409"/>
      <w:bookmarkStart w:id="645" w:name="_Toc208306447"/>
      <w:r>
        <w:t xml:space="preserve">Nature of </w:t>
      </w:r>
      <w:bookmarkEnd w:id="642"/>
      <w:bookmarkEnd w:id="643"/>
      <w:r w:rsidR="002E0AD5" w:rsidRPr="002B035D">
        <w:t>Subcontract</w:t>
      </w:r>
      <w:bookmarkEnd w:id="644"/>
      <w:bookmarkEnd w:id="645"/>
    </w:p>
    <w:p w14:paraId="60D13DE0" w14:textId="77777777" w:rsidR="00830DE1" w:rsidRDefault="00830DE1" w:rsidP="002C4F19">
      <w:pPr>
        <w:pStyle w:val="DefenceHeading3"/>
        <w:numPr>
          <w:ilvl w:val="0"/>
          <w:numId w:val="0"/>
        </w:numPr>
      </w:pPr>
      <w:r>
        <w:t xml:space="preserve">The </w:t>
      </w:r>
      <w:r w:rsidR="002B035D" w:rsidRPr="00777751">
        <w:t>Subcontractor</w:t>
      </w:r>
      <w:r w:rsidR="002B035D">
        <w:t xml:space="preserve"> </w:t>
      </w:r>
      <w:r>
        <w:t xml:space="preserve">must carry out the </w:t>
      </w:r>
      <w:r w:rsidR="002E0AD5" w:rsidRPr="00777751">
        <w:t>Subcontractor</w:t>
      </w:r>
      <w:r w:rsidR="00C62F0D" w:rsidRPr="00777751">
        <w:t>’</w:t>
      </w:r>
      <w:r w:rsidR="005C260D" w:rsidRPr="00777751">
        <w:t>s</w:t>
      </w:r>
      <w:r w:rsidR="002E0AD5" w:rsidRPr="00777751">
        <w:t xml:space="preserve"> Activities</w:t>
      </w:r>
      <w:r>
        <w:t xml:space="preserve"> in accordance with th</w:t>
      </w:r>
      <w:r w:rsidR="00C20759">
        <w:t>e</w:t>
      </w:r>
      <w:r>
        <w:t xml:space="preserve"> </w:t>
      </w:r>
      <w:r w:rsidR="002E0AD5" w:rsidRPr="00777751">
        <w:t>Subcontract</w:t>
      </w:r>
      <w:r>
        <w:t>.</w:t>
      </w:r>
    </w:p>
    <w:p w14:paraId="3800849E" w14:textId="635F212A" w:rsidR="00DA7739" w:rsidRDefault="002E0AD5" w:rsidP="00953EED">
      <w:pPr>
        <w:pStyle w:val="DefenceHeading2"/>
      </w:pPr>
      <w:bookmarkStart w:id="646" w:name="_Ref136785275"/>
      <w:bookmarkStart w:id="647" w:name="_Toc454791968"/>
      <w:bookmarkStart w:id="648" w:name="_Toc208306448"/>
      <w:r w:rsidRPr="002B035D">
        <w:t>Subcontractor</w:t>
      </w:r>
      <w:r w:rsidR="00C62F0D">
        <w:t>’</w:t>
      </w:r>
      <w:r w:rsidR="00DA7739">
        <w:t>s Obligations</w:t>
      </w:r>
      <w:bookmarkEnd w:id="646"/>
      <w:bookmarkEnd w:id="647"/>
      <w:bookmarkEnd w:id="648"/>
    </w:p>
    <w:p w14:paraId="06EC6477" w14:textId="77777777" w:rsidR="00DA7739" w:rsidRDefault="00DA7739" w:rsidP="00641AD5">
      <w:pPr>
        <w:pStyle w:val="DefenceNormal"/>
        <w:keepNext/>
      </w:pPr>
      <w:r>
        <w:t xml:space="preserve">The </w:t>
      </w:r>
      <w:r w:rsidR="002B035D" w:rsidRPr="00777751">
        <w:t>Subcontractor</w:t>
      </w:r>
      <w:r w:rsidR="002B035D">
        <w:t xml:space="preserve"> </w:t>
      </w:r>
      <w:r>
        <w:t xml:space="preserve">must: </w:t>
      </w:r>
    </w:p>
    <w:p w14:paraId="35D6CC26" w14:textId="00B04EA1" w:rsidR="00DA7739" w:rsidRDefault="00087153" w:rsidP="00FC597D">
      <w:pPr>
        <w:pStyle w:val="DefenceHeading3"/>
      </w:pPr>
      <w:r w:rsidRPr="000C284D">
        <w:t xml:space="preserve">without limiting the operation of </w:t>
      </w:r>
      <w:r w:rsidRPr="0082163A">
        <w:t>clause</w:t>
      </w:r>
      <w:r>
        <w:t xml:space="preserve"> </w:t>
      </w:r>
      <w:r>
        <w:fldChar w:fldCharType="begin"/>
      </w:r>
      <w:r>
        <w:instrText xml:space="preserve"> REF _Ref71632596 \w \h </w:instrText>
      </w:r>
      <w:r>
        <w:fldChar w:fldCharType="separate"/>
      </w:r>
      <w:r w:rsidR="00EB1FEA">
        <w:t>2.3(a)</w:t>
      </w:r>
      <w:r>
        <w:fldChar w:fldCharType="end"/>
      </w:r>
      <w:r w:rsidRPr="0082163A">
        <w:t>,</w:t>
      </w:r>
      <w:r>
        <w:t xml:space="preserve"> </w:t>
      </w:r>
      <w:r w:rsidR="00DA7739">
        <w:t>i</w:t>
      </w:r>
      <w:r w:rsidR="00DA7739" w:rsidRPr="00F416E8">
        <w:t>m</w:t>
      </w:r>
      <w:r w:rsidR="00DA7739">
        <w:t>mediately</w:t>
      </w:r>
      <w:r w:rsidR="00AA20B3">
        <w:t xml:space="preserve"> </w:t>
      </w:r>
      <w:r w:rsidR="00DA7739">
        <w:t xml:space="preserve">commence to carry out the </w:t>
      </w:r>
      <w:r w:rsidR="002E0AD5" w:rsidRPr="00777751">
        <w:t>Subcontractor</w:t>
      </w:r>
      <w:r w:rsidR="00C62F0D" w:rsidRPr="00777751">
        <w:t>’</w:t>
      </w:r>
      <w:r w:rsidR="005C260D" w:rsidRPr="00777751">
        <w:t>s</w:t>
      </w:r>
      <w:r w:rsidR="002E0AD5" w:rsidRPr="00777751">
        <w:t xml:space="preserve"> Activities</w:t>
      </w:r>
      <w:r w:rsidR="00AC4381">
        <w:t xml:space="preserve"> in accordance with the Subcontract</w:t>
      </w:r>
      <w:r w:rsidR="00DA7739">
        <w:t xml:space="preserve">; </w:t>
      </w:r>
    </w:p>
    <w:p w14:paraId="3DBB0E27" w14:textId="5594FBB7" w:rsidR="00830DE1" w:rsidRDefault="00DA7739" w:rsidP="00FC597D">
      <w:pPr>
        <w:pStyle w:val="DefenceHeading3"/>
      </w:pPr>
      <w:bookmarkStart w:id="649" w:name="_Ref456193706"/>
      <w:r>
        <w:t xml:space="preserve">unless </w:t>
      </w:r>
      <w:r w:rsidR="004F6758">
        <w:t xml:space="preserve">otherwise stated, carry out the </w:t>
      </w:r>
      <w:r w:rsidR="002E0AD5" w:rsidRPr="00777751">
        <w:t>Subcontractor</w:t>
      </w:r>
      <w:r w:rsidR="00C62F0D" w:rsidRPr="00777751">
        <w:t>’</w:t>
      </w:r>
      <w:r w:rsidR="005C260D" w:rsidRPr="00777751">
        <w:t>s</w:t>
      </w:r>
      <w:r w:rsidR="002E0AD5" w:rsidRPr="00777751">
        <w:t xml:space="preserve"> Activities</w:t>
      </w:r>
      <w:r w:rsidR="004F6758">
        <w:t xml:space="preserve"> </w:t>
      </w:r>
      <w:r w:rsidR="000C17ED">
        <w:t>at its cost; and</w:t>
      </w:r>
      <w:bookmarkEnd w:id="649"/>
      <w:r w:rsidR="000C17ED">
        <w:t xml:space="preserve"> </w:t>
      </w:r>
    </w:p>
    <w:p w14:paraId="4C1AB653" w14:textId="37F767E4" w:rsidR="000C17ED" w:rsidRDefault="000C17ED" w:rsidP="00FC597D">
      <w:pPr>
        <w:pStyle w:val="DefenceHeading3"/>
      </w:pPr>
      <w:bookmarkStart w:id="650" w:name="_Ref459383061"/>
      <w:r>
        <w:t xml:space="preserve">if </w:t>
      </w:r>
      <w:r w:rsidRPr="00F416E8">
        <w:t>requested</w:t>
      </w:r>
      <w:r>
        <w:t xml:space="preserve"> by the </w:t>
      </w:r>
      <w:r w:rsidR="00726124" w:rsidRPr="00777751">
        <w:t>Contractor</w:t>
      </w:r>
      <w:r w:rsidR="00C62F0D" w:rsidRPr="00777751">
        <w:t>’</w:t>
      </w:r>
      <w:r w:rsidR="00726124" w:rsidRPr="00777751">
        <w:t>s Representative</w:t>
      </w:r>
      <w:r w:rsidR="0020224A">
        <w:t>,</w:t>
      </w:r>
      <w:r>
        <w:t xml:space="preserve"> execute a </w:t>
      </w:r>
      <w:r w:rsidR="00765EDF" w:rsidRPr="00777751">
        <w:t>Subcontractor</w:t>
      </w:r>
      <w:r w:rsidR="00765EDF" w:rsidRPr="00057FB5">
        <w:t xml:space="preserve"> </w:t>
      </w:r>
      <w:r w:rsidR="00765EDF" w:rsidRPr="00777751">
        <w:t>Deed of Covenant</w:t>
      </w:r>
      <w:r>
        <w:t xml:space="preserve"> (duly completed with all relevant particulars) within the period specified by the </w:t>
      </w:r>
      <w:r w:rsidR="00726124" w:rsidRPr="00777751">
        <w:t>Contractor</w:t>
      </w:r>
      <w:r w:rsidR="00C62F0D" w:rsidRPr="00777751">
        <w:t>’</w:t>
      </w:r>
      <w:r w:rsidR="00726124" w:rsidRPr="00777751">
        <w:t>s Representative</w:t>
      </w:r>
      <w:r>
        <w:t xml:space="preserve"> in such a request and deliver the executed </w:t>
      </w:r>
      <w:r w:rsidR="002E0AD5" w:rsidRPr="00777751">
        <w:t xml:space="preserve">Subcontractor </w:t>
      </w:r>
      <w:r w:rsidR="00F47903" w:rsidRPr="00777751">
        <w:t>Deed of Covenant</w:t>
      </w:r>
      <w:r w:rsidRPr="00F91D80">
        <w:rPr>
          <w:rStyle w:val="Hyperlink"/>
        </w:rPr>
        <w:t xml:space="preserve"> </w:t>
      </w:r>
      <w:r>
        <w:t xml:space="preserve">to the </w:t>
      </w:r>
      <w:r w:rsidR="00726124" w:rsidRPr="00777751">
        <w:t>Contractor</w:t>
      </w:r>
      <w:r w:rsidR="00C62F0D" w:rsidRPr="00777751">
        <w:t>’</w:t>
      </w:r>
      <w:r w:rsidR="00726124" w:rsidRPr="00777751">
        <w:t>s Representative</w:t>
      </w:r>
      <w:r>
        <w:t>.</w:t>
      </w:r>
      <w:bookmarkEnd w:id="650"/>
      <w:r>
        <w:t xml:space="preserve"> </w:t>
      </w:r>
    </w:p>
    <w:p w14:paraId="37D164EC" w14:textId="5D6FEFE6" w:rsidR="00DA7739" w:rsidRDefault="002E0AD5" w:rsidP="00953EED">
      <w:pPr>
        <w:pStyle w:val="DefenceHeading2"/>
      </w:pPr>
      <w:bookmarkStart w:id="651" w:name="_Toc454791969"/>
      <w:bookmarkStart w:id="652" w:name="_Toc208306449"/>
      <w:r w:rsidRPr="00765EDF">
        <w:t>Contractor</w:t>
      </w:r>
      <w:r w:rsidR="00C62F0D">
        <w:t>’</w:t>
      </w:r>
      <w:r w:rsidR="00DA7739">
        <w:t>s Obligations</w:t>
      </w:r>
      <w:bookmarkEnd w:id="651"/>
      <w:bookmarkEnd w:id="652"/>
    </w:p>
    <w:p w14:paraId="7719723F" w14:textId="77777777" w:rsidR="00DA7739" w:rsidRDefault="00DA7739" w:rsidP="00641AD5">
      <w:pPr>
        <w:pStyle w:val="DefenceNormal"/>
        <w:keepNext/>
      </w:pPr>
      <w:r>
        <w:t xml:space="preserve">The </w:t>
      </w:r>
      <w:r w:rsidR="002E0AD5" w:rsidRPr="00777751">
        <w:t>Contractor</w:t>
      </w:r>
      <w:r>
        <w:t xml:space="preserve"> must:</w:t>
      </w:r>
    </w:p>
    <w:p w14:paraId="2640C3CA" w14:textId="14D4DCE4" w:rsidR="00DA7739" w:rsidRDefault="00DA7739" w:rsidP="00641AD5">
      <w:pPr>
        <w:pStyle w:val="DefenceHeading3"/>
        <w:keepNext/>
      </w:pPr>
      <w:bookmarkStart w:id="653" w:name="_Ref71632596"/>
      <w:r>
        <w:t xml:space="preserve">give the </w:t>
      </w:r>
      <w:r w:rsidR="00765EDF" w:rsidRPr="00777751">
        <w:t>Subcontractor</w:t>
      </w:r>
      <w:r w:rsidR="00765EDF">
        <w:t xml:space="preserve"> </w:t>
      </w:r>
      <w:r>
        <w:t xml:space="preserve">sufficient access to the </w:t>
      </w:r>
      <w:r w:rsidR="00B04ECD" w:rsidRPr="00777751">
        <w:t>Site</w:t>
      </w:r>
      <w:r>
        <w:t xml:space="preserve"> to allow it to commence work on the </w:t>
      </w:r>
      <w:r w:rsidR="00B04ECD" w:rsidRPr="00777751">
        <w:t>Site</w:t>
      </w:r>
      <w:r>
        <w:t xml:space="preserve"> on the later of:</w:t>
      </w:r>
      <w:bookmarkEnd w:id="653"/>
    </w:p>
    <w:p w14:paraId="1DA3DB40" w14:textId="77777777" w:rsidR="00DA7739" w:rsidRDefault="00DA7739" w:rsidP="00641AD5">
      <w:pPr>
        <w:pStyle w:val="DefenceHeading4"/>
        <w:keepNext/>
      </w:pPr>
      <w:r>
        <w:t>satisfaction of the following conditions precedent to access:</w:t>
      </w:r>
    </w:p>
    <w:p w14:paraId="321EE8F0" w14:textId="77777777" w:rsidR="00DA7739" w:rsidRDefault="004B5384" w:rsidP="00641AD5">
      <w:pPr>
        <w:pStyle w:val="DefenceHeading5"/>
        <w:keepNext/>
      </w:pPr>
      <w:r>
        <w:t xml:space="preserve">the </w:t>
      </w:r>
      <w:r w:rsidR="00765EDF" w:rsidRPr="00777751">
        <w:t>Subcontractor</w:t>
      </w:r>
      <w:r w:rsidR="00765EDF">
        <w:t xml:space="preserve"> </w:t>
      </w:r>
      <w:r>
        <w:t xml:space="preserve">having </w:t>
      </w:r>
      <w:r w:rsidRPr="00F416E8">
        <w:t>provided</w:t>
      </w:r>
      <w:r>
        <w:t xml:space="preserve"> to </w:t>
      </w:r>
      <w:r w:rsidR="00DA7739">
        <w:t xml:space="preserve">the </w:t>
      </w:r>
      <w:r w:rsidR="00726124" w:rsidRPr="00777751">
        <w:t>Contractor</w:t>
      </w:r>
      <w:r w:rsidR="00C62F0D" w:rsidRPr="00777751">
        <w:t>’</w:t>
      </w:r>
      <w:r w:rsidR="00726124" w:rsidRPr="00777751">
        <w:t>s Representative</w:t>
      </w:r>
      <w:r w:rsidR="00DA7739">
        <w:t>:</w:t>
      </w:r>
    </w:p>
    <w:p w14:paraId="66DB0BFD" w14:textId="570CC1B3" w:rsidR="00DA7739" w:rsidRDefault="00DA7739" w:rsidP="00FC597D">
      <w:pPr>
        <w:pStyle w:val="DefenceHeading6"/>
      </w:pPr>
      <w:r>
        <w:t xml:space="preserve">the </w:t>
      </w:r>
      <w:r w:rsidRPr="00777751">
        <w:t>Approved Security</w:t>
      </w:r>
      <w:r w:rsidRPr="00A801AA">
        <w:t xml:space="preserve"> </w:t>
      </w:r>
      <w:r>
        <w:t xml:space="preserve">required under clause </w:t>
      </w:r>
      <w:r w:rsidR="0070755E">
        <w:fldChar w:fldCharType="begin"/>
      </w:r>
      <w:r w:rsidR="0070755E">
        <w:instrText xml:space="preserve"> REF _Ref71632609 \w \h </w:instrText>
      </w:r>
      <w:r w:rsidR="001A2078">
        <w:instrText xml:space="preserve"> \* MERGEFORMAT </w:instrText>
      </w:r>
      <w:r w:rsidR="0070755E">
        <w:fldChar w:fldCharType="separate"/>
      </w:r>
      <w:r w:rsidR="00EB1FEA">
        <w:t>4.1</w:t>
      </w:r>
      <w:r w:rsidR="0070755E">
        <w:fldChar w:fldCharType="end"/>
      </w:r>
      <w:r w:rsidR="00CA05BB">
        <w:t xml:space="preserve"> (where the Security comprises Approved Security)</w:t>
      </w:r>
      <w:r>
        <w:t xml:space="preserve">; </w:t>
      </w:r>
      <w:r w:rsidR="000D1735">
        <w:t>and</w:t>
      </w:r>
    </w:p>
    <w:p w14:paraId="7C67C9B7" w14:textId="3101FFFC" w:rsidR="00DA7739" w:rsidRDefault="00DA7739" w:rsidP="00FC597D">
      <w:pPr>
        <w:pStyle w:val="DefenceHeading6"/>
      </w:pPr>
      <w:r>
        <w:t xml:space="preserve">evidence </w:t>
      </w:r>
      <w:r w:rsidRPr="00F416E8">
        <w:t>s</w:t>
      </w:r>
      <w:r>
        <w:t xml:space="preserve">atisfactory to the </w:t>
      </w:r>
      <w:r w:rsidR="002E0AD5" w:rsidRPr="00777751">
        <w:rPr>
          <w:bCs/>
          <w:iCs/>
          <w:szCs w:val="26"/>
        </w:rPr>
        <w:t>Contractor</w:t>
      </w:r>
      <w:r w:rsidR="00C62F0D" w:rsidRPr="00777751">
        <w:rPr>
          <w:bCs/>
          <w:iCs/>
          <w:szCs w:val="26"/>
        </w:rPr>
        <w:t>’</w:t>
      </w:r>
      <w:r w:rsidR="00150580" w:rsidRPr="00777751">
        <w:rPr>
          <w:bCs/>
          <w:iCs/>
          <w:szCs w:val="26"/>
        </w:rPr>
        <w:t>s Representative</w:t>
      </w:r>
      <w:r>
        <w:t xml:space="preserve"> </w:t>
      </w:r>
      <w:r w:rsidR="004F6758">
        <w:t xml:space="preserve">under </w:t>
      </w:r>
      <w:r w:rsidR="004F6758" w:rsidRPr="000C6857">
        <w:t xml:space="preserve">clause </w:t>
      </w:r>
      <w:r w:rsidR="006061C0" w:rsidRPr="000C6857">
        <w:fldChar w:fldCharType="begin"/>
      </w:r>
      <w:r w:rsidR="006061C0" w:rsidRPr="000C6857">
        <w:instrText xml:space="preserve"> REF _Ref458096152 \r \h </w:instrText>
      </w:r>
      <w:r w:rsidR="005A4AC3" w:rsidRPr="000C6857">
        <w:instrText xml:space="preserve"> \* MERGEFORMAT </w:instrText>
      </w:r>
      <w:r w:rsidR="006061C0" w:rsidRPr="000C6857">
        <w:fldChar w:fldCharType="separate"/>
      </w:r>
      <w:r w:rsidR="00EB1FEA">
        <w:t>5.5(d)</w:t>
      </w:r>
      <w:r w:rsidR="006061C0" w:rsidRPr="000C6857">
        <w:fldChar w:fldCharType="end"/>
      </w:r>
      <w:r w:rsidR="00E8445E" w:rsidRPr="000C6857">
        <w:t xml:space="preserve"> </w:t>
      </w:r>
      <w:r w:rsidRPr="000C6857">
        <w:t>that</w:t>
      </w:r>
      <w:r>
        <w:t xml:space="preserve"> the </w:t>
      </w:r>
      <w:r w:rsidR="00765EDF" w:rsidRPr="00777751">
        <w:t>Subcontractor</w:t>
      </w:r>
      <w:r w:rsidR="00765EDF">
        <w:t xml:space="preserve"> </w:t>
      </w:r>
      <w:r>
        <w:t xml:space="preserve">has </w:t>
      </w:r>
      <w:r w:rsidR="00460B15">
        <w:t xml:space="preserve">caused to be </w:t>
      </w:r>
      <w:r w:rsidR="004F6758">
        <w:t>effected</w:t>
      </w:r>
      <w:r w:rsidR="00855221">
        <w:t xml:space="preserve"> and maintained or </w:t>
      </w:r>
      <w:r w:rsidR="00165E59">
        <w:t>oth</w:t>
      </w:r>
      <w:r w:rsidR="002570D5">
        <w:t>er</w:t>
      </w:r>
      <w:r w:rsidR="00165E59">
        <w:t>wise</w:t>
      </w:r>
      <w:r w:rsidR="00855221">
        <w:t xml:space="preserve"> ha</w:t>
      </w:r>
      <w:r w:rsidR="00AC4381">
        <w:t>ve</w:t>
      </w:r>
      <w:r w:rsidR="00855221">
        <w:t xml:space="preserve"> the benefit of</w:t>
      </w:r>
      <w:r>
        <w:t xml:space="preserve"> the </w:t>
      </w:r>
      <w:r w:rsidR="004F6758">
        <w:t xml:space="preserve">insurances </w:t>
      </w:r>
      <w:r>
        <w:t xml:space="preserve">required </w:t>
      </w:r>
      <w:r w:rsidR="005A4AC3">
        <w:t>under</w:t>
      </w:r>
      <w:r w:rsidR="004F6758">
        <w:t xml:space="preserve"> </w:t>
      </w:r>
      <w:r>
        <w:t xml:space="preserve">clause </w:t>
      </w:r>
      <w:r w:rsidR="00FF0783">
        <w:fldChar w:fldCharType="begin"/>
      </w:r>
      <w:r w:rsidR="00FF0783">
        <w:instrText xml:space="preserve"> REF _Ref147545193 \r \h </w:instrText>
      </w:r>
      <w:r w:rsidR="00953EED">
        <w:instrText xml:space="preserve"> \* MERGEFORMAT </w:instrText>
      </w:r>
      <w:r w:rsidR="00FF0783">
        <w:fldChar w:fldCharType="separate"/>
      </w:r>
      <w:r w:rsidR="00EB1FEA">
        <w:t>5.5</w:t>
      </w:r>
      <w:r w:rsidR="00FF0783">
        <w:fldChar w:fldCharType="end"/>
      </w:r>
      <w:r>
        <w:t xml:space="preserve">; </w:t>
      </w:r>
    </w:p>
    <w:p w14:paraId="34B26565" w14:textId="18451AEB" w:rsidR="003407B8" w:rsidRDefault="00855221" w:rsidP="00FC597D">
      <w:pPr>
        <w:pStyle w:val="DefenceHeading5"/>
      </w:pPr>
      <w:r w:rsidRPr="005D2C6B">
        <w:t>the</w:t>
      </w:r>
      <w:r>
        <w:t xml:space="preserve"> </w:t>
      </w:r>
      <w:r w:rsidR="00F416E8" w:rsidRPr="00777751">
        <w:t xml:space="preserve">Environmental Management </w:t>
      </w:r>
      <w:r w:rsidR="00B11A19">
        <w:t xml:space="preserve">and Sustainability </w:t>
      </w:r>
      <w:r w:rsidR="00F416E8" w:rsidRPr="00777751">
        <w:t>Plan</w:t>
      </w:r>
      <w:r>
        <w:t>,</w:t>
      </w:r>
      <w:r w:rsidRPr="005D2C6B">
        <w:t xml:space="preserve"> </w:t>
      </w:r>
      <w:r w:rsidR="00AD0FC9">
        <w:t xml:space="preserve">the </w:t>
      </w:r>
      <w:r w:rsidR="00AD0FC9" w:rsidRPr="00777751">
        <w:t>Site Management Plan</w:t>
      </w:r>
      <w:r w:rsidR="00EB1FEA">
        <w:t>,</w:t>
      </w:r>
      <w:r w:rsidR="000D1735">
        <w:t xml:space="preserve"> the</w:t>
      </w:r>
      <w:r w:rsidR="00797C0B">
        <w:t xml:space="preserve"> </w:t>
      </w:r>
      <w:r w:rsidR="002E0AD5" w:rsidRPr="00777751">
        <w:t>Work Health and Safety Plan</w:t>
      </w:r>
      <w:r w:rsidR="00DB734E">
        <w:t xml:space="preserve"> and</w:t>
      </w:r>
      <w:r w:rsidR="00CA52C5">
        <w:t>,</w:t>
      </w:r>
      <w:r w:rsidR="000D1735">
        <w:t xml:space="preserve"> </w:t>
      </w:r>
      <w:r w:rsidR="00DB734E">
        <w:t xml:space="preserve">if clause </w:t>
      </w:r>
      <w:r w:rsidR="00DB734E">
        <w:fldChar w:fldCharType="begin"/>
      </w:r>
      <w:r w:rsidR="00DB734E">
        <w:instrText xml:space="preserve"> REF _Ref208306699 \w \h </w:instrText>
      </w:r>
      <w:r w:rsidR="00DB734E">
        <w:fldChar w:fldCharType="separate"/>
      </w:r>
      <w:r w:rsidR="00DB734E">
        <w:t>7.8</w:t>
      </w:r>
      <w:r w:rsidR="00DB734E">
        <w:fldChar w:fldCharType="end"/>
      </w:r>
      <w:r w:rsidR="00DB734E">
        <w:t xml:space="preserve"> applies, the Method of Work Plan for Airfield Activities </w:t>
      </w:r>
      <w:r w:rsidR="00F931DA">
        <w:t xml:space="preserve">having </w:t>
      </w:r>
      <w:r w:rsidR="00AD0FC9">
        <w:t>been finalised</w:t>
      </w:r>
      <w:r w:rsidR="000D1735">
        <w:t xml:space="preserve"> under clause </w:t>
      </w:r>
      <w:r w:rsidR="000D1735">
        <w:fldChar w:fldCharType="begin"/>
      </w:r>
      <w:r w:rsidR="000D1735">
        <w:instrText xml:space="preserve"> REF _Ref136784802 \w \h </w:instrText>
      </w:r>
      <w:r w:rsidR="00953EED">
        <w:instrText xml:space="preserve"> \* MERGEFORMAT </w:instrText>
      </w:r>
      <w:r w:rsidR="000D1735">
        <w:fldChar w:fldCharType="separate"/>
      </w:r>
      <w:r w:rsidR="00EB1FEA">
        <w:t>9.2</w:t>
      </w:r>
      <w:r w:rsidR="000D1735">
        <w:fldChar w:fldCharType="end"/>
      </w:r>
      <w:r w:rsidR="00AD0FC9">
        <w:t>; and</w:t>
      </w:r>
    </w:p>
    <w:p w14:paraId="3AE8AD88" w14:textId="37B3B3AD" w:rsidR="00DA7739" w:rsidRDefault="00DA7739" w:rsidP="00FC597D">
      <w:pPr>
        <w:pStyle w:val="DefenceHeading5"/>
      </w:pPr>
      <w:bookmarkStart w:id="654" w:name="_Ref71640603"/>
      <w:r>
        <w:t xml:space="preserve">any other conditions </w:t>
      </w:r>
      <w:r w:rsidR="00855221">
        <w:t>specified</w:t>
      </w:r>
      <w:r w:rsidR="00F931DA">
        <w:t xml:space="preserve"> </w:t>
      </w:r>
      <w:r>
        <w:t xml:space="preserve">in the </w:t>
      </w:r>
      <w:r w:rsidR="002E0AD5" w:rsidRPr="00777751">
        <w:t>Subcontract</w:t>
      </w:r>
      <w:r w:rsidR="00F0655F" w:rsidRPr="00777751">
        <w:t xml:space="preserve"> Particulars</w:t>
      </w:r>
      <w:r w:rsidR="00087153">
        <w:t xml:space="preserve"> or elsewhere in the </w:t>
      </w:r>
      <w:r w:rsidR="001703F7">
        <w:t>Subc</w:t>
      </w:r>
      <w:r w:rsidR="00087153">
        <w:t>ontract</w:t>
      </w:r>
      <w:r>
        <w:t>; and</w:t>
      </w:r>
      <w:bookmarkEnd w:id="654"/>
    </w:p>
    <w:p w14:paraId="0B560C15" w14:textId="3E70269D" w:rsidR="00DA7739" w:rsidRDefault="00DA7739" w:rsidP="00FC597D">
      <w:pPr>
        <w:pStyle w:val="DefenceHeading4"/>
      </w:pPr>
      <w:bookmarkStart w:id="655" w:name="_Ref71640710"/>
      <w:r w:rsidRPr="00F416E8">
        <w:t>the</w:t>
      </w:r>
      <w:r>
        <w:t xml:space="preserve"> date specified in the </w:t>
      </w:r>
      <w:r w:rsidR="002E0AD5" w:rsidRPr="00777751">
        <w:t>Subcontract</w:t>
      </w:r>
      <w:r w:rsidR="00F0655F" w:rsidRPr="00777751">
        <w:t xml:space="preserve"> Particulars</w:t>
      </w:r>
      <w:r>
        <w:t>; and</w:t>
      </w:r>
      <w:bookmarkEnd w:id="655"/>
    </w:p>
    <w:p w14:paraId="7F1A34A7" w14:textId="77777777" w:rsidR="00DA7739" w:rsidRDefault="00F97D78" w:rsidP="00FC597D">
      <w:pPr>
        <w:pStyle w:val="DefenceHeading3"/>
      </w:pPr>
      <w:r>
        <w:t xml:space="preserve">subject to other provisions of the </w:t>
      </w:r>
      <w:r w:rsidRPr="00777751">
        <w:t>Subcontract</w:t>
      </w:r>
      <w:r>
        <w:t xml:space="preserve"> affecting access, continue to allow the </w:t>
      </w:r>
      <w:r w:rsidRPr="00777751">
        <w:t>Subcontractor</w:t>
      </w:r>
      <w:r>
        <w:t xml:space="preserve"> sufficient access to the </w:t>
      </w:r>
      <w:r w:rsidRPr="00777751">
        <w:t>Site</w:t>
      </w:r>
      <w:r>
        <w:t xml:space="preserve"> to enable it to carry out the </w:t>
      </w:r>
      <w:r w:rsidRPr="00777751">
        <w:t>Subcontractor</w:t>
      </w:r>
      <w:r w:rsidR="00C62F0D" w:rsidRPr="00777751">
        <w:t>’</w:t>
      </w:r>
      <w:r w:rsidRPr="00777751">
        <w:t>s Activities</w:t>
      </w:r>
      <w:r>
        <w:t>.</w:t>
      </w:r>
    </w:p>
    <w:p w14:paraId="2B62DF42" w14:textId="72FC0320" w:rsidR="00DA7739" w:rsidRDefault="00DA7739" w:rsidP="002B04A2">
      <w:pPr>
        <w:pStyle w:val="DefenceHeading2"/>
      </w:pPr>
      <w:bookmarkStart w:id="656" w:name="_Toc454791970"/>
      <w:bookmarkStart w:id="657" w:name="_Toc208306450"/>
      <w:r>
        <w:t>Delayed Access</w:t>
      </w:r>
      <w:bookmarkEnd w:id="656"/>
      <w:bookmarkEnd w:id="657"/>
    </w:p>
    <w:p w14:paraId="0B1BB2BC" w14:textId="1884D8B5" w:rsidR="00DA7739" w:rsidRDefault="005A4AC3" w:rsidP="009533E5">
      <w:pPr>
        <w:pStyle w:val="DefenceHeading3"/>
      </w:pPr>
      <w:r>
        <w:t>Any f</w:t>
      </w:r>
      <w:r w:rsidR="00DA7739">
        <w:t xml:space="preserve">ailure by the </w:t>
      </w:r>
      <w:r w:rsidR="002E0AD5" w:rsidRPr="00777751">
        <w:t>Contractor</w:t>
      </w:r>
      <w:r w:rsidR="00DA7739">
        <w:t xml:space="preserve"> to give access as required by clause</w:t>
      </w:r>
      <w:r w:rsidR="00CA0A67">
        <w:t xml:space="preserve"> </w:t>
      </w:r>
      <w:r w:rsidR="007E56B7">
        <w:fldChar w:fldCharType="begin"/>
      </w:r>
      <w:r w:rsidR="007E56B7">
        <w:instrText xml:space="preserve"> REF _Ref71632596 \r \h </w:instrText>
      </w:r>
      <w:r w:rsidR="00953EED">
        <w:instrText xml:space="preserve"> \* MERGEFORMAT </w:instrText>
      </w:r>
      <w:r w:rsidR="007E56B7">
        <w:fldChar w:fldCharType="separate"/>
      </w:r>
      <w:r w:rsidR="00EB1FEA">
        <w:t>2.3(a)</w:t>
      </w:r>
      <w:r w:rsidR="007E56B7">
        <w:fldChar w:fldCharType="end"/>
      </w:r>
      <w:r w:rsidR="00DA7739">
        <w:t xml:space="preserve"> will not be a breach of the </w:t>
      </w:r>
      <w:r w:rsidR="002E0AD5" w:rsidRPr="00777751">
        <w:t>Subcontract</w:t>
      </w:r>
      <w:r w:rsidR="00DA7739">
        <w:t xml:space="preserve"> but will entitle the </w:t>
      </w:r>
      <w:r w:rsidR="00765EDF" w:rsidRPr="00777751">
        <w:t>Subcontractor</w:t>
      </w:r>
      <w:r w:rsidR="00765EDF">
        <w:t xml:space="preserve"> </w:t>
      </w:r>
      <w:r w:rsidR="00DA7739">
        <w:t>to:</w:t>
      </w:r>
    </w:p>
    <w:p w14:paraId="40A47BE9" w14:textId="5EA1DCB9" w:rsidR="00DA7739" w:rsidRDefault="00DA7739" w:rsidP="009533E5">
      <w:pPr>
        <w:pStyle w:val="DefenceHeading4"/>
      </w:pPr>
      <w:bookmarkStart w:id="658" w:name="_Ref474222490"/>
      <w:r w:rsidRPr="00F416E8">
        <w:t>an</w:t>
      </w:r>
      <w:r>
        <w:t xml:space="preserve"> extension of time to any relevant </w:t>
      </w:r>
      <w:r w:rsidRPr="00777751">
        <w:t xml:space="preserve">Date for </w:t>
      </w:r>
      <w:r w:rsidR="007F47CD" w:rsidRPr="00777751">
        <w:t>Completion</w:t>
      </w:r>
      <w:r>
        <w:t xml:space="preserve"> where it is otherwise so entitled under clause </w:t>
      </w:r>
      <w:r w:rsidR="00573A5E">
        <w:fldChar w:fldCharType="begin"/>
      </w:r>
      <w:r w:rsidR="00573A5E">
        <w:instrText xml:space="preserve"> REF _Ref71632433 \r \h </w:instrText>
      </w:r>
      <w:r w:rsidR="00573A5E">
        <w:fldChar w:fldCharType="separate"/>
      </w:r>
      <w:r w:rsidR="00EB1FEA">
        <w:t>10.8</w:t>
      </w:r>
      <w:r w:rsidR="00573A5E">
        <w:fldChar w:fldCharType="end"/>
      </w:r>
      <w:r>
        <w:t>; and</w:t>
      </w:r>
      <w:bookmarkEnd w:id="658"/>
    </w:p>
    <w:p w14:paraId="01327A88" w14:textId="11618A92" w:rsidR="00DA7739" w:rsidRDefault="00DA7739" w:rsidP="002C4F19">
      <w:pPr>
        <w:pStyle w:val="DefenceHeading4"/>
      </w:pPr>
      <w:bookmarkStart w:id="659" w:name="_Ref72042853"/>
      <w:r>
        <w:t xml:space="preserve">have the </w:t>
      </w:r>
      <w:r w:rsidR="002E0AD5" w:rsidRPr="00777751">
        <w:t>Subcontract</w:t>
      </w:r>
      <w:r w:rsidR="00E53455" w:rsidRPr="00777751">
        <w:t xml:space="preserve"> Price</w:t>
      </w:r>
      <w:r>
        <w:t xml:space="preserve"> increased by </w:t>
      </w:r>
      <w:r w:rsidR="005A4AC3">
        <w:t>the</w:t>
      </w:r>
      <w:r>
        <w:t xml:space="preserve"> extra costs reasonably incurred by </w:t>
      </w:r>
      <w:r w:rsidR="005A4AC3">
        <w:t xml:space="preserve">the </w:t>
      </w:r>
      <w:r w:rsidR="00766286" w:rsidRPr="00777751">
        <w:t>Subcontractor</w:t>
      </w:r>
      <w:r>
        <w:t xml:space="preserve"> which arise directly out of the </w:t>
      </w:r>
      <w:r w:rsidR="002E0AD5" w:rsidRPr="00777751">
        <w:t>Contractor</w:t>
      </w:r>
      <w:r w:rsidR="00DF6AF7" w:rsidRPr="00777751">
        <w:t>’</w:t>
      </w:r>
      <w:r w:rsidR="0012020C" w:rsidRPr="00777751">
        <w:t>s</w:t>
      </w:r>
      <w:r>
        <w:t xml:space="preserve"> </w:t>
      </w:r>
      <w:r w:rsidR="005A4AC3">
        <w:t>failure to give</w:t>
      </w:r>
      <w:r>
        <w:t xml:space="preserve"> the </w:t>
      </w:r>
      <w:r w:rsidR="00765EDF" w:rsidRPr="00777751">
        <w:t>Subcontractor</w:t>
      </w:r>
      <w:r w:rsidR="00765EDF">
        <w:t xml:space="preserve"> </w:t>
      </w:r>
      <w:r>
        <w:t xml:space="preserve">access to the </w:t>
      </w:r>
      <w:r w:rsidR="00B04ECD" w:rsidRPr="00777751">
        <w:t>Site</w:t>
      </w:r>
      <w:r>
        <w:t xml:space="preserve">, as determined by the </w:t>
      </w:r>
      <w:r w:rsidR="002E0AD5" w:rsidRPr="00777751">
        <w:t>Contractor</w:t>
      </w:r>
      <w:r w:rsidR="00C62F0D" w:rsidRPr="00777751">
        <w:t>’</w:t>
      </w:r>
      <w:r w:rsidR="00150580" w:rsidRPr="00777751">
        <w:t>s Representative</w:t>
      </w:r>
      <w:r>
        <w:t>.</w:t>
      </w:r>
      <w:bookmarkEnd w:id="659"/>
      <w:r>
        <w:t xml:space="preserve"> </w:t>
      </w:r>
    </w:p>
    <w:p w14:paraId="08936191" w14:textId="3D140565" w:rsidR="000C5209" w:rsidRPr="00AD0FC9" w:rsidRDefault="00DF3AA6" w:rsidP="002C4F19">
      <w:pPr>
        <w:pStyle w:val="DefenceHeading3"/>
      </w:pPr>
      <w:r>
        <w:lastRenderedPageBreak/>
        <w:t>To the extent permitted by law, t</w:t>
      </w:r>
      <w:r w:rsidR="00AD0FC9">
        <w:t xml:space="preserve">he </w:t>
      </w:r>
      <w:r w:rsidR="00765EDF" w:rsidRPr="00777751">
        <w:t>Subcontractor</w:t>
      </w:r>
      <w:r w:rsidR="00AD0FC9">
        <w:t xml:space="preserve"> </w:t>
      </w:r>
      <w:r w:rsidR="000B54A8">
        <w:t xml:space="preserve">will not be entitled to make (nor will the </w:t>
      </w:r>
      <w:r w:rsidR="000B54A8" w:rsidRPr="00777751">
        <w:t>Contractor</w:t>
      </w:r>
      <w:r w:rsidR="000B54A8">
        <w:t xml:space="preserve"> be liable upon)</w:t>
      </w:r>
      <w:r w:rsidR="00AD0FC9">
        <w:t xml:space="preserve"> </w:t>
      </w:r>
      <w:r>
        <w:t>a</w:t>
      </w:r>
      <w:r w:rsidR="000B54A8">
        <w:t>ny</w:t>
      </w:r>
      <w:r>
        <w:t xml:space="preserve"> </w:t>
      </w:r>
      <w:r w:rsidRPr="00777751">
        <w:t>Claim</w:t>
      </w:r>
      <w:r w:rsidR="00AD0FC9">
        <w:t xml:space="preserve"> arising </w:t>
      </w:r>
      <w:r w:rsidR="000B54A8">
        <w:t xml:space="preserve">out of or in connection with </w:t>
      </w:r>
      <w:r w:rsidR="00AD0FC9">
        <w:t>the</w:t>
      </w:r>
      <w:r w:rsidR="000B54A8">
        <w:t xml:space="preserve"> </w:t>
      </w:r>
      <w:r w:rsidR="002E0AD5" w:rsidRPr="00777751">
        <w:t>Contractor</w:t>
      </w:r>
      <w:r w:rsidR="00DF6AF7" w:rsidRPr="00777751">
        <w:t>’</w:t>
      </w:r>
      <w:r w:rsidR="0012020C" w:rsidRPr="00777751">
        <w:t>s</w:t>
      </w:r>
      <w:r w:rsidR="00AD0FC9">
        <w:t xml:space="preserve"> failure to give </w:t>
      </w:r>
      <w:r w:rsidR="000B54A8">
        <w:t xml:space="preserve">the </w:t>
      </w:r>
      <w:r w:rsidR="000B54A8" w:rsidRPr="00777751">
        <w:t>Subcontractor</w:t>
      </w:r>
      <w:r w:rsidR="000B54A8">
        <w:t xml:space="preserve"> </w:t>
      </w:r>
      <w:r w:rsidR="00AD0FC9">
        <w:t xml:space="preserve">access </w:t>
      </w:r>
      <w:r w:rsidR="000B54A8">
        <w:t xml:space="preserve">to the </w:t>
      </w:r>
      <w:r w:rsidR="000B54A8" w:rsidRPr="00777751">
        <w:t>Site</w:t>
      </w:r>
      <w:r w:rsidR="000B54A8">
        <w:t xml:space="preserve">, other than under paragraphs </w:t>
      </w:r>
      <w:r w:rsidR="00113F64">
        <w:fldChar w:fldCharType="begin"/>
      </w:r>
      <w:r w:rsidR="00113F64">
        <w:instrText xml:space="preserve"> REF _Ref474222490 \r \h </w:instrText>
      </w:r>
      <w:r w:rsidR="00113F64">
        <w:fldChar w:fldCharType="separate"/>
      </w:r>
      <w:r w:rsidR="00EB1FEA">
        <w:t>(a)(i)</w:t>
      </w:r>
      <w:r w:rsidR="00113F64">
        <w:fldChar w:fldCharType="end"/>
      </w:r>
      <w:r w:rsidR="00113F64">
        <w:t xml:space="preserve"> and </w:t>
      </w:r>
      <w:r w:rsidR="00113F64">
        <w:fldChar w:fldCharType="begin"/>
      </w:r>
      <w:r w:rsidR="00113F64">
        <w:instrText xml:space="preserve"> REF _Ref72042853 \r \h </w:instrText>
      </w:r>
      <w:r w:rsidR="00113F64">
        <w:fldChar w:fldCharType="separate"/>
      </w:r>
      <w:r w:rsidR="00EB1FEA">
        <w:t>(a)(ii)</w:t>
      </w:r>
      <w:r w:rsidR="00113F64">
        <w:fldChar w:fldCharType="end"/>
      </w:r>
      <w:r w:rsidR="00AD0FC9">
        <w:t>.</w:t>
      </w:r>
    </w:p>
    <w:p w14:paraId="1912A6F6" w14:textId="7AC9F32F" w:rsidR="00DA7739" w:rsidRDefault="00947627" w:rsidP="00766286">
      <w:pPr>
        <w:pStyle w:val="DefenceHeading1"/>
      </w:pPr>
      <w:r>
        <w:br w:type="page"/>
      </w:r>
      <w:bookmarkStart w:id="660" w:name="_Ref71640735"/>
      <w:bookmarkStart w:id="661" w:name="_Ref71640774"/>
      <w:bookmarkStart w:id="662" w:name="_Ref71641560"/>
      <w:bookmarkStart w:id="663" w:name="_Ref71641704"/>
      <w:bookmarkStart w:id="664" w:name="_Toc454791971"/>
      <w:bookmarkStart w:id="665" w:name="_Toc208306451"/>
      <w:r w:rsidR="00DA7739">
        <w:lastRenderedPageBreak/>
        <w:t>PERSONNEL</w:t>
      </w:r>
      <w:bookmarkEnd w:id="660"/>
      <w:bookmarkEnd w:id="661"/>
      <w:bookmarkEnd w:id="662"/>
      <w:bookmarkEnd w:id="663"/>
      <w:bookmarkEnd w:id="664"/>
      <w:bookmarkEnd w:id="665"/>
    </w:p>
    <w:p w14:paraId="7B9BDB95" w14:textId="6FFCEE7C" w:rsidR="00DA7739" w:rsidRDefault="002E0AD5" w:rsidP="00766286">
      <w:pPr>
        <w:pStyle w:val="DefenceHeading2"/>
      </w:pPr>
      <w:bookmarkStart w:id="666" w:name="_Toc454791972"/>
      <w:bookmarkStart w:id="667" w:name="_Toc208306452"/>
      <w:r w:rsidRPr="002B04A2">
        <w:t>Contractor</w:t>
      </w:r>
      <w:r w:rsidR="00C62F0D">
        <w:t>’</w:t>
      </w:r>
      <w:r w:rsidR="003208C7" w:rsidRPr="00491E6D">
        <w:t>s Representative</w:t>
      </w:r>
      <w:bookmarkEnd w:id="666"/>
      <w:bookmarkEnd w:id="667"/>
    </w:p>
    <w:p w14:paraId="2543CBC5" w14:textId="77777777" w:rsidR="00DA7739" w:rsidRDefault="00DA7739" w:rsidP="002C4F19">
      <w:pPr>
        <w:pStyle w:val="DefenceHeading3"/>
      </w:pPr>
      <w:r>
        <w:t xml:space="preserve">The </w:t>
      </w:r>
      <w:r w:rsidR="002E0AD5" w:rsidRPr="00777751">
        <w:t>Contractor</w:t>
      </w:r>
      <w:r w:rsidR="00C62F0D" w:rsidRPr="00777751">
        <w:t>’</w:t>
      </w:r>
      <w:r w:rsidR="00150580" w:rsidRPr="00777751">
        <w:t>s Representative</w:t>
      </w:r>
      <w:r>
        <w:t xml:space="preserve"> will give </w:t>
      </w:r>
      <w:r w:rsidR="00F04E0C" w:rsidRPr="00777751">
        <w:t>direction</w:t>
      </w:r>
      <w:r w:rsidRPr="00777751">
        <w:t>s</w:t>
      </w:r>
      <w:r>
        <w:t xml:space="preserve"> and carry out all of the other functions of the </w:t>
      </w:r>
      <w:r w:rsidR="00E71EF7" w:rsidRPr="00777751">
        <w:t>Contractor’s Representative</w:t>
      </w:r>
      <w:r>
        <w:t xml:space="preserve"> under the </w:t>
      </w:r>
      <w:r w:rsidR="002E0AD5" w:rsidRPr="00777751">
        <w:t>Subcontract</w:t>
      </w:r>
      <w:r w:rsidRPr="00491E6D">
        <w:t xml:space="preserve"> </w:t>
      </w:r>
      <w:r>
        <w:t xml:space="preserve">as the agent of the </w:t>
      </w:r>
      <w:r w:rsidR="002E0AD5" w:rsidRPr="00777751">
        <w:t>Contractor</w:t>
      </w:r>
      <w:r>
        <w:t xml:space="preserve"> (and not as an independent certifier, assessor or valuer).</w:t>
      </w:r>
    </w:p>
    <w:p w14:paraId="02E604CF" w14:textId="020F8E82" w:rsidR="00DA7739" w:rsidRDefault="00DA7739" w:rsidP="00562CC0">
      <w:pPr>
        <w:pStyle w:val="DefenceHeading3"/>
      </w:pPr>
      <w:r>
        <w:t xml:space="preserve">The </w:t>
      </w:r>
      <w:r w:rsidR="00765EDF" w:rsidRPr="00777751">
        <w:t>Subcontractor</w:t>
      </w:r>
      <w:r w:rsidR="00765EDF">
        <w:t xml:space="preserve"> </w:t>
      </w:r>
      <w:r>
        <w:t>must</w:t>
      </w:r>
      <w:r w:rsidR="00F65223">
        <w:t xml:space="preserve"> </w:t>
      </w:r>
      <w:r>
        <w:t xml:space="preserve">comply with any </w:t>
      </w:r>
      <w:r w:rsidR="00BC3F73" w:rsidRPr="00777751">
        <w:t>direction</w:t>
      </w:r>
      <w:r>
        <w:t xml:space="preserve"> by the </w:t>
      </w:r>
      <w:r w:rsidR="00E71EF7" w:rsidRPr="00777751">
        <w:t>Contractor’s Representative</w:t>
      </w:r>
      <w:r>
        <w:t xml:space="preserve"> given or purported to be given under a provision of th</w:t>
      </w:r>
      <w:r w:rsidR="00C20759">
        <w:t>e</w:t>
      </w:r>
      <w:r>
        <w:t xml:space="preserve"> </w:t>
      </w:r>
      <w:r w:rsidR="002E0AD5" w:rsidRPr="00777751">
        <w:t>Subcontract</w:t>
      </w:r>
      <w:r w:rsidR="00F65223">
        <w:t>.</w:t>
      </w:r>
    </w:p>
    <w:p w14:paraId="0AB1FCDA" w14:textId="77777777" w:rsidR="00DA7739" w:rsidRDefault="00DA7739" w:rsidP="002C4F19">
      <w:pPr>
        <w:pStyle w:val="DefenceHeading3"/>
      </w:pPr>
      <w:r>
        <w:t xml:space="preserve">Except where the </w:t>
      </w:r>
      <w:r w:rsidR="002E0AD5" w:rsidRPr="00777751">
        <w:t>Subcontract</w:t>
      </w:r>
      <w:r w:rsidR="00B93860" w:rsidRPr="00491E6D">
        <w:t xml:space="preserve"> </w:t>
      </w:r>
      <w:r>
        <w:t xml:space="preserve">otherwise provides, the </w:t>
      </w:r>
      <w:r w:rsidR="00E71EF7" w:rsidRPr="00777751">
        <w:t>Contractor’s Representative</w:t>
      </w:r>
      <w:r>
        <w:t xml:space="preserve"> may give a </w:t>
      </w:r>
      <w:r w:rsidR="001F233D" w:rsidRPr="00777751">
        <w:t>direction</w:t>
      </w:r>
      <w:r>
        <w:t xml:space="preserve"> orally but will as soon as practicable confirm it in writing.</w:t>
      </w:r>
    </w:p>
    <w:p w14:paraId="693DFEAD" w14:textId="3591FD1D" w:rsidR="00DA7739" w:rsidRDefault="00DA7739" w:rsidP="00766286">
      <w:pPr>
        <w:pStyle w:val="DefenceHeading2"/>
      </w:pPr>
      <w:bookmarkStart w:id="668" w:name="_Ref71632127"/>
      <w:bookmarkStart w:id="669" w:name="_Ref71632680"/>
      <w:bookmarkStart w:id="670" w:name="_Toc454791973"/>
      <w:bookmarkStart w:id="671" w:name="_Toc208306453"/>
      <w:r>
        <w:t xml:space="preserve">Replacement of </w:t>
      </w:r>
      <w:bookmarkEnd w:id="668"/>
      <w:bookmarkEnd w:id="669"/>
      <w:r w:rsidR="002E0AD5" w:rsidRPr="002B04A2">
        <w:t>Contractor</w:t>
      </w:r>
      <w:r w:rsidR="00C62F0D">
        <w:t>’</w:t>
      </w:r>
      <w:r w:rsidR="003208C7" w:rsidRPr="00491E6D">
        <w:t>s Representative</w:t>
      </w:r>
      <w:bookmarkEnd w:id="670"/>
      <w:bookmarkEnd w:id="671"/>
    </w:p>
    <w:p w14:paraId="0A6017A1" w14:textId="77777777" w:rsidR="00DA7739" w:rsidRDefault="00DA7739" w:rsidP="002C4F19">
      <w:pPr>
        <w:pStyle w:val="DefenceHeading3"/>
      </w:pPr>
      <w:r>
        <w:t xml:space="preserve">The </w:t>
      </w:r>
      <w:r w:rsidR="002E0AD5" w:rsidRPr="00777751">
        <w:t>Contractor</w:t>
      </w:r>
      <w:r w:rsidR="005B1833">
        <w:t xml:space="preserve"> </w:t>
      </w:r>
      <w:r>
        <w:t xml:space="preserve">may at any time replace the </w:t>
      </w:r>
      <w:r w:rsidR="00E71EF7" w:rsidRPr="00777751">
        <w:t>Contractor’s Representative</w:t>
      </w:r>
      <w:r>
        <w:t xml:space="preserve">, in which event the </w:t>
      </w:r>
      <w:r w:rsidR="002E0AD5" w:rsidRPr="00777751">
        <w:t>Contractor</w:t>
      </w:r>
      <w:r w:rsidR="005B1833" w:rsidRPr="005B1833">
        <w:t xml:space="preserve"> </w:t>
      </w:r>
      <w:r>
        <w:t xml:space="preserve">will appoint another person as the </w:t>
      </w:r>
      <w:r w:rsidR="00E71EF7" w:rsidRPr="00777751">
        <w:t>Contractor’s Representative</w:t>
      </w:r>
      <w:r>
        <w:t xml:space="preserve"> and notify the </w:t>
      </w:r>
      <w:r w:rsidR="00765EDF" w:rsidRPr="00777751">
        <w:t>Subcontractor</w:t>
      </w:r>
      <w:r w:rsidR="00765EDF">
        <w:t xml:space="preserve"> </w:t>
      </w:r>
      <w:r>
        <w:t>of that appointment.</w:t>
      </w:r>
    </w:p>
    <w:p w14:paraId="23773ABB" w14:textId="1483FBEA" w:rsidR="00DA7739" w:rsidRDefault="00DA7739" w:rsidP="009533E5">
      <w:pPr>
        <w:pStyle w:val="DefenceHeading3"/>
      </w:pPr>
      <w:r>
        <w:t xml:space="preserve">Any substitute </w:t>
      </w:r>
      <w:r w:rsidR="00E71EF7" w:rsidRPr="00777751">
        <w:t>Contractor’s Representative</w:t>
      </w:r>
      <w:r>
        <w:t xml:space="preserve"> appointed under clause </w:t>
      </w:r>
      <w:r w:rsidR="0070755E">
        <w:fldChar w:fldCharType="begin"/>
      </w:r>
      <w:r w:rsidR="0070755E">
        <w:instrText xml:space="preserve"> REF _Ref71632680 \w \h </w:instrText>
      </w:r>
      <w:r w:rsidR="00953EED">
        <w:instrText xml:space="preserve"> \* MERGEFORMAT </w:instrText>
      </w:r>
      <w:r w:rsidR="0070755E">
        <w:fldChar w:fldCharType="separate"/>
      </w:r>
      <w:r w:rsidR="00EB1FEA">
        <w:t>3.2</w:t>
      </w:r>
      <w:r w:rsidR="0070755E">
        <w:fldChar w:fldCharType="end"/>
      </w:r>
      <w:r>
        <w:t xml:space="preserve"> will be bound by anything done by the former </w:t>
      </w:r>
      <w:r w:rsidR="00E71EF7" w:rsidRPr="00777751">
        <w:t>Contractor’s Representative</w:t>
      </w:r>
      <w:r>
        <w:t xml:space="preserve"> to the same extent as the former </w:t>
      </w:r>
      <w:r w:rsidR="00E71EF7" w:rsidRPr="00777751">
        <w:t>Contractor’s Representative</w:t>
      </w:r>
      <w:r>
        <w:t xml:space="preserve"> would have been bound.</w:t>
      </w:r>
    </w:p>
    <w:p w14:paraId="3014D719" w14:textId="73B3D79A" w:rsidR="00DA7739" w:rsidRDefault="00DA7739" w:rsidP="00766286">
      <w:pPr>
        <w:pStyle w:val="DefenceHeading2"/>
      </w:pPr>
      <w:bookmarkStart w:id="672" w:name="_Ref71635958"/>
      <w:bookmarkStart w:id="673" w:name="_Toc454791974"/>
      <w:bookmarkStart w:id="674" w:name="_Toc208306454"/>
      <w:r>
        <w:t>Parties</w:t>
      </w:r>
      <w:r w:rsidR="00C62F0D">
        <w:t>’</w:t>
      </w:r>
      <w:r>
        <w:t xml:space="preserve"> Conduct</w:t>
      </w:r>
      <w:bookmarkEnd w:id="672"/>
      <w:bookmarkEnd w:id="673"/>
      <w:bookmarkEnd w:id="674"/>
    </w:p>
    <w:p w14:paraId="2A8CB8A5" w14:textId="0105A267" w:rsidR="00DA7739" w:rsidRDefault="00DA7739" w:rsidP="00FC597D">
      <w:pPr>
        <w:pStyle w:val="DefenceNormal"/>
      </w:pPr>
      <w:r>
        <w:t xml:space="preserve">Without limiting any of the rights or obligations of the </w:t>
      </w:r>
      <w:r w:rsidR="002E0AD5" w:rsidRPr="00777751">
        <w:t>Contractor</w:t>
      </w:r>
      <w:r w:rsidR="005B1833">
        <w:t xml:space="preserve"> </w:t>
      </w:r>
      <w:r>
        <w:t xml:space="preserve">and </w:t>
      </w:r>
      <w:r w:rsidR="002E0AD5" w:rsidRPr="00777751">
        <w:t>Subcontractor</w:t>
      </w:r>
      <w:r w:rsidR="002E0AD5" w:rsidRPr="00057FB5">
        <w:t xml:space="preserve"> </w:t>
      </w:r>
      <w:r>
        <w:t xml:space="preserve">under the </w:t>
      </w:r>
      <w:r w:rsidR="002E0AD5" w:rsidRPr="00777751">
        <w:t>Subcontract</w:t>
      </w:r>
      <w:r>
        <w:t xml:space="preserve">, the </w:t>
      </w:r>
      <w:r w:rsidR="002E0AD5" w:rsidRPr="00777751">
        <w:t>Contractor</w:t>
      </w:r>
      <w:r w:rsidR="005B1833" w:rsidRPr="005B1833">
        <w:t xml:space="preserve"> </w:t>
      </w:r>
      <w:r>
        <w:t xml:space="preserve">and </w:t>
      </w:r>
      <w:r w:rsidR="00765EDF" w:rsidRPr="00777751">
        <w:t>Subcontractor</w:t>
      </w:r>
      <w:r w:rsidR="00765EDF">
        <w:t xml:space="preserve"> </w:t>
      </w:r>
      <w:r>
        <w:t xml:space="preserve">must co-operate with each other in carrying out their obligations under the </w:t>
      </w:r>
      <w:r w:rsidR="002E0AD5" w:rsidRPr="00777751">
        <w:t>Subcontract</w:t>
      </w:r>
      <w:r>
        <w:t>.</w:t>
      </w:r>
    </w:p>
    <w:p w14:paraId="73944E42" w14:textId="3F9B8D34" w:rsidR="00DA7739" w:rsidRDefault="002E0AD5" w:rsidP="00766286">
      <w:pPr>
        <w:pStyle w:val="DefenceHeading2"/>
      </w:pPr>
      <w:bookmarkStart w:id="675" w:name="_Ref71632704"/>
      <w:bookmarkStart w:id="676" w:name="_Ref71641727"/>
      <w:bookmarkStart w:id="677" w:name="_Toc454791975"/>
      <w:bookmarkStart w:id="678" w:name="_Toc208306455"/>
      <w:r w:rsidRPr="002B04A2">
        <w:t>Contractor</w:t>
      </w:r>
      <w:r w:rsidR="00C62F0D">
        <w:t>’</w:t>
      </w:r>
      <w:r w:rsidR="003208C7" w:rsidRPr="00491E6D">
        <w:t>s Representative</w:t>
      </w:r>
      <w:r w:rsidR="00C62F0D">
        <w:t>’</w:t>
      </w:r>
      <w:r w:rsidR="00DA7739">
        <w:t>s Representative</w:t>
      </w:r>
      <w:bookmarkEnd w:id="675"/>
      <w:bookmarkEnd w:id="676"/>
      <w:bookmarkEnd w:id="677"/>
      <w:bookmarkEnd w:id="678"/>
    </w:p>
    <w:p w14:paraId="1B8B1C49" w14:textId="77777777" w:rsidR="00DA7739" w:rsidRDefault="00DA7739" w:rsidP="002C4F19">
      <w:pPr>
        <w:pStyle w:val="DefenceHeading3"/>
      </w:pPr>
      <w:r>
        <w:t xml:space="preserve">The </w:t>
      </w:r>
      <w:r w:rsidR="00E71EF7" w:rsidRPr="00777751">
        <w:t>Contractor’s Representative</w:t>
      </w:r>
      <w:r>
        <w:t xml:space="preserve"> may:</w:t>
      </w:r>
    </w:p>
    <w:p w14:paraId="42C8DBFC" w14:textId="3341BB0F" w:rsidR="00DA7739" w:rsidRDefault="00DA7739" w:rsidP="002C4F19">
      <w:pPr>
        <w:pStyle w:val="DefenceHeading4"/>
      </w:pPr>
      <w:bookmarkStart w:id="679" w:name="_Ref459407192"/>
      <w:r>
        <w:t xml:space="preserve">by written notice to the </w:t>
      </w:r>
      <w:r w:rsidR="00765EDF" w:rsidRPr="00777751">
        <w:t>Subcontractor</w:t>
      </w:r>
      <w:r w:rsidR="00765EDF">
        <w:t xml:space="preserve"> </w:t>
      </w:r>
      <w:r>
        <w:t xml:space="preserve">appoint persons to exercise any of the </w:t>
      </w:r>
      <w:r w:rsidR="002E0AD5" w:rsidRPr="00777751">
        <w:t>Contractor</w:t>
      </w:r>
      <w:r w:rsidR="00C62F0D" w:rsidRPr="00777751">
        <w:t>’</w:t>
      </w:r>
      <w:r w:rsidR="003208C7" w:rsidRPr="00777751">
        <w:t>s Representative</w:t>
      </w:r>
      <w:r w:rsidR="00C62F0D" w:rsidRPr="00370CF7">
        <w:t>’</w:t>
      </w:r>
      <w:r w:rsidRPr="00370CF7">
        <w:t>s</w:t>
      </w:r>
      <w:r>
        <w:t xml:space="preserve"> functions under the</w:t>
      </w:r>
      <w:r w:rsidR="00CA0A67">
        <w:t xml:space="preserve"> </w:t>
      </w:r>
      <w:r w:rsidR="002E0AD5" w:rsidRPr="00777751">
        <w:t>Subcontract</w:t>
      </w:r>
      <w:r w:rsidR="00CA0A67">
        <w:t>;</w:t>
      </w:r>
      <w:bookmarkEnd w:id="679"/>
      <w:r w:rsidR="00087153">
        <w:t xml:space="preserve"> and</w:t>
      </w:r>
    </w:p>
    <w:p w14:paraId="1D524D99" w14:textId="66B9A89A" w:rsidR="00DA7739" w:rsidRDefault="00DA7739" w:rsidP="002C4F19">
      <w:pPr>
        <w:pStyle w:val="DefenceHeading4"/>
      </w:pPr>
      <w:proofErr w:type="gramStart"/>
      <w:r>
        <w:t>revoke</w:t>
      </w:r>
      <w:proofErr w:type="gramEnd"/>
      <w:r>
        <w:t xml:space="preserve"> any appointment under </w:t>
      </w:r>
      <w:r w:rsidR="00087153">
        <w:t>sub</w:t>
      </w:r>
      <w:r>
        <w:t xml:space="preserve">paragraph </w:t>
      </w:r>
      <w:r w:rsidR="009C00AF">
        <w:fldChar w:fldCharType="begin"/>
      </w:r>
      <w:r w:rsidR="009C00AF">
        <w:instrText xml:space="preserve"> REF _Ref459407192 \n \h </w:instrText>
      </w:r>
      <w:r w:rsidR="00766286">
        <w:instrText xml:space="preserve"> \* MERGEFORMAT </w:instrText>
      </w:r>
      <w:r w:rsidR="009C00AF">
        <w:fldChar w:fldCharType="separate"/>
      </w:r>
      <w:r w:rsidR="00EB1FEA">
        <w:t>(i)</w:t>
      </w:r>
      <w:r w:rsidR="009C00AF">
        <w:fldChar w:fldCharType="end"/>
      </w:r>
      <w:r>
        <w:t xml:space="preserve"> by notice in writing to the </w:t>
      </w:r>
      <w:r w:rsidR="00765EDF" w:rsidRPr="00777751">
        <w:t>Subcontractor</w:t>
      </w:r>
      <w:r>
        <w:t>.</w:t>
      </w:r>
    </w:p>
    <w:p w14:paraId="7977A405" w14:textId="77777777" w:rsidR="001B4548" w:rsidRDefault="001B4548" w:rsidP="002C4F19">
      <w:pPr>
        <w:pStyle w:val="DefenceHeading3"/>
      </w:pPr>
      <w:r>
        <w:t xml:space="preserve">As at the </w:t>
      </w:r>
      <w:r w:rsidR="00B61F90" w:rsidRPr="00777751">
        <w:t>Award Date</w:t>
      </w:r>
      <w:r>
        <w:t xml:space="preserve">, the </w:t>
      </w:r>
      <w:r w:rsidR="002E0AD5" w:rsidRPr="00777751">
        <w:t>Contractor</w:t>
      </w:r>
      <w:r w:rsidR="00C62F0D" w:rsidRPr="00777751">
        <w:t>’</w:t>
      </w:r>
      <w:r w:rsidR="00150580" w:rsidRPr="00777751">
        <w:t>s Representative</w:t>
      </w:r>
      <w:r>
        <w:t xml:space="preserve"> is deemed to have appointed the persons </w:t>
      </w:r>
      <w:r w:rsidR="00855221">
        <w:t>specified</w:t>
      </w:r>
      <w:r>
        <w:t xml:space="preserve"> in the </w:t>
      </w:r>
      <w:r w:rsidR="002E0AD5" w:rsidRPr="00777751">
        <w:t>Subcontract</w:t>
      </w:r>
      <w:r w:rsidR="00F0655F" w:rsidRPr="00777751">
        <w:t xml:space="preserve"> Particulars</w:t>
      </w:r>
      <w:r>
        <w:t xml:space="preserve"> to carry out the functions </w:t>
      </w:r>
      <w:r w:rsidR="00855221">
        <w:t>specified</w:t>
      </w:r>
      <w:r>
        <w:t xml:space="preserve"> in the </w:t>
      </w:r>
      <w:r w:rsidR="002E0AD5" w:rsidRPr="00777751">
        <w:t>Subcontract</w:t>
      </w:r>
      <w:r w:rsidR="00F0655F" w:rsidRPr="00777751">
        <w:t xml:space="preserve"> Particulars</w:t>
      </w:r>
      <w:r>
        <w:t>.</w:t>
      </w:r>
    </w:p>
    <w:p w14:paraId="7DDC51EB" w14:textId="5E1BC737" w:rsidR="00DA7739" w:rsidRDefault="00DA7739" w:rsidP="009533E5">
      <w:pPr>
        <w:pStyle w:val="DefenceHeading3"/>
      </w:pPr>
      <w:r>
        <w:t xml:space="preserve">All references in the </w:t>
      </w:r>
      <w:r w:rsidR="002E0AD5" w:rsidRPr="00777751">
        <w:t>Subcontract</w:t>
      </w:r>
      <w:r>
        <w:t xml:space="preserve"> to </w:t>
      </w:r>
      <w:r w:rsidR="00B64AA5">
        <w:t xml:space="preserve">the </w:t>
      </w:r>
      <w:r w:rsidR="002E0AD5" w:rsidRPr="00777751">
        <w:t>Contractor</w:t>
      </w:r>
      <w:r w:rsidR="00C62F0D" w:rsidRPr="00777751">
        <w:t>’</w:t>
      </w:r>
      <w:r w:rsidR="00150580" w:rsidRPr="00777751">
        <w:t>s Representative</w:t>
      </w:r>
      <w:r>
        <w:t xml:space="preserve"> include a reference to a representative appointed under clause</w:t>
      </w:r>
      <w:r w:rsidR="0070755E">
        <w:t> </w:t>
      </w:r>
      <w:r w:rsidR="0070755E">
        <w:fldChar w:fldCharType="begin"/>
      </w:r>
      <w:r w:rsidR="0070755E">
        <w:instrText xml:space="preserve"> REF _Ref71632704 \w \h </w:instrText>
      </w:r>
      <w:r w:rsidR="00953EED">
        <w:instrText xml:space="preserve"> \* MERGEFORMAT </w:instrText>
      </w:r>
      <w:r w:rsidR="0070755E">
        <w:fldChar w:fldCharType="separate"/>
      </w:r>
      <w:r w:rsidR="00EB1FEA">
        <w:t>3.4</w:t>
      </w:r>
      <w:r w:rsidR="0070755E">
        <w:fldChar w:fldCharType="end"/>
      </w:r>
      <w:r>
        <w:t>.</w:t>
      </w:r>
    </w:p>
    <w:p w14:paraId="083F9930" w14:textId="6CE0BE85" w:rsidR="00DA7739" w:rsidRDefault="002E0AD5" w:rsidP="00766286">
      <w:pPr>
        <w:pStyle w:val="DefenceHeading2"/>
      </w:pPr>
      <w:bookmarkStart w:id="680" w:name="_Toc454791976"/>
      <w:bookmarkStart w:id="681" w:name="_Ref457214068"/>
      <w:bookmarkStart w:id="682" w:name="_Toc208306456"/>
      <w:r w:rsidRPr="002B04A2">
        <w:t>Subcontractor</w:t>
      </w:r>
      <w:r w:rsidR="00DF6AF7">
        <w:t>’</w:t>
      </w:r>
      <w:r w:rsidR="0012020C">
        <w:t>s</w:t>
      </w:r>
      <w:r w:rsidR="009A5A78" w:rsidRPr="002B04A2">
        <w:t xml:space="preserve"> Representative</w:t>
      </w:r>
      <w:bookmarkEnd w:id="680"/>
      <w:bookmarkEnd w:id="681"/>
      <w:bookmarkEnd w:id="682"/>
    </w:p>
    <w:p w14:paraId="0AE480CF" w14:textId="77777777" w:rsidR="00DA7739" w:rsidRDefault="00DA7739" w:rsidP="002C4F19">
      <w:pPr>
        <w:pStyle w:val="DefenceHeading3"/>
      </w:pPr>
      <w:r>
        <w:t xml:space="preserve">The </w:t>
      </w:r>
      <w:r w:rsidR="00765EDF" w:rsidRPr="00777751">
        <w:t>Subcontractor</w:t>
      </w:r>
      <w:r w:rsidR="00765EDF">
        <w:t xml:space="preserve"> </w:t>
      </w:r>
      <w:r>
        <w:t xml:space="preserve">must ensure that the </w:t>
      </w:r>
      <w:r w:rsidR="002E0AD5" w:rsidRPr="00777751">
        <w:t>Subcontractor</w:t>
      </w:r>
      <w:r w:rsidR="00C62F0D" w:rsidRPr="00777751">
        <w:t>’</w:t>
      </w:r>
      <w:r w:rsidR="005C260D" w:rsidRPr="00777751">
        <w:t>s</w:t>
      </w:r>
      <w:r w:rsidR="009A5A78" w:rsidRPr="00777751">
        <w:t xml:space="preserve"> Representative</w:t>
      </w:r>
      <w:r>
        <w:t xml:space="preserve"> is present on the </w:t>
      </w:r>
      <w:r w:rsidR="00B04ECD" w:rsidRPr="00777751">
        <w:t>Site</w:t>
      </w:r>
      <w:r>
        <w:t xml:space="preserve"> at all times reasonably necessary to ensure that the </w:t>
      </w:r>
      <w:r w:rsidR="00765EDF" w:rsidRPr="00777751">
        <w:t>Subcontractor</w:t>
      </w:r>
      <w:r w:rsidR="00765EDF">
        <w:t xml:space="preserve"> </w:t>
      </w:r>
      <w:r>
        <w:t xml:space="preserve">is complying with its obligations under the </w:t>
      </w:r>
      <w:r w:rsidR="002E0AD5" w:rsidRPr="00777751">
        <w:t>Subcontract</w:t>
      </w:r>
      <w:r>
        <w:t>.</w:t>
      </w:r>
    </w:p>
    <w:p w14:paraId="7B2E4BC7" w14:textId="77777777" w:rsidR="00DA7739" w:rsidRDefault="00DA7739" w:rsidP="002C4F19">
      <w:pPr>
        <w:pStyle w:val="DefenceHeading3"/>
      </w:pPr>
      <w:r>
        <w:t xml:space="preserve">A </w:t>
      </w:r>
      <w:r w:rsidR="001F233D" w:rsidRPr="00777751">
        <w:t>direction</w:t>
      </w:r>
      <w:r>
        <w:t xml:space="preserve"> is deemed to be given to the </w:t>
      </w:r>
      <w:r w:rsidR="002E0AD5" w:rsidRPr="00777751">
        <w:t>Subcontractor</w:t>
      </w:r>
      <w:r w:rsidR="002E0AD5" w:rsidRPr="00057FB5">
        <w:t xml:space="preserve"> </w:t>
      </w:r>
      <w:r>
        <w:t xml:space="preserve">if it is given to the </w:t>
      </w:r>
      <w:r w:rsidR="002E0AD5" w:rsidRPr="00777751">
        <w:t>Subcontractor</w:t>
      </w:r>
      <w:r w:rsidR="00C62F0D" w:rsidRPr="00777751">
        <w:t>’</w:t>
      </w:r>
      <w:r w:rsidR="005C260D" w:rsidRPr="00777751">
        <w:t>s</w:t>
      </w:r>
      <w:r w:rsidR="00F47903" w:rsidRPr="00777751">
        <w:t xml:space="preserve"> Representative</w:t>
      </w:r>
      <w:r>
        <w:t>.</w:t>
      </w:r>
    </w:p>
    <w:p w14:paraId="3A1E158B" w14:textId="7E9C9821" w:rsidR="00DA7739" w:rsidRDefault="00DA7739" w:rsidP="00FC597D">
      <w:pPr>
        <w:pStyle w:val="DefenceHeading2"/>
      </w:pPr>
      <w:bookmarkStart w:id="683" w:name="_Ref71632154"/>
      <w:bookmarkStart w:id="684" w:name="_Toc454791977"/>
      <w:bookmarkStart w:id="685" w:name="_Ref455933321"/>
      <w:bookmarkStart w:id="686" w:name="_Ref459031757"/>
      <w:bookmarkStart w:id="687" w:name="_Toc208306457"/>
      <w:r>
        <w:t>Key People</w:t>
      </w:r>
      <w:bookmarkEnd w:id="683"/>
      <w:r w:rsidR="00855221">
        <w:t xml:space="preserve"> for the </w:t>
      </w:r>
      <w:bookmarkEnd w:id="684"/>
      <w:bookmarkEnd w:id="685"/>
      <w:r w:rsidR="002E0AD5" w:rsidRPr="002B04A2">
        <w:t>Subcontractor</w:t>
      </w:r>
      <w:r w:rsidR="00DF6AF7">
        <w:t>’</w:t>
      </w:r>
      <w:r w:rsidR="0012020C">
        <w:t>s</w:t>
      </w:r>
      <w:r w:rsidR="002E0AD5" w:rsidRPr="002B04A2">
        <w:t xml:space="preserve"> Activities</w:t>
      </w:r>
      <w:bookmarkEnd w:id="686"/>
      <w:bookmarkEnd w:id="687"/>
    </w:p>
    <w:p w14:paraId="2F2D3FE7" w14:textId="77777777" w:rsidR="00DA7739" w:rsidRDefault="00DA7739" w:rsidP="00FC597D">
      <w:pPr>
        <w:pStyle w:val="DefenceNormal"/>
        <w:keepNext/>
      </w:pPr>
      <w:r>
        <w:t xml:space="preserve">The </w:t>
      </w:r>
      <w:r w:rsidR="00765EDF" w:rsidRPr="00777751">
        <w:t>Subcontractor</w:t>
      </w:r>
      <w:r w:rsidR="00765EDF">
        <w:t xml:space="preserve"> </w:t>
      </w:r>
      <w:r>
        <w:t>must:</w:t>
      </w:r>
    </w:p>
    <w:p w14:paraId="75F9428D" w14:textId="45EA32C7" w:rsidR="00DA7739" w:rsidRDefault="00DA7739" w:rsidP="00FC597D">
      <w:pPr>
        <w:pStyle w:val="DefenceHeading3"/>
      </w:pPr>
      <w:bookmarkStart w:id="688" w:name="_Ref71641743"/>
      <w:r>
        <w:t xml:space="preserve">employ those people specified in the </w:t>
      </w:r>
      <w:r w:rsidR="002E0AD5" w:rsidRPr="00777751">
        <w:t>Subcontract</w:t>
      </w:r>
      <w:r w:rsidR="00F0655F" w:rsidRPr="00777751">
        <w:t xml:space="preserve"> Particulars</w:t>
      </w:r>
      <w:r>
        <w:t xml:space="preserve">, including the </w:t>
      </w:r>
      <w:r w:rsidR="002E0AD5" w:rsidRPr="00777751">
        <w:t>Subcontractor</w:t>
      </w:r>
      <w:r w:rsidR="00C62F0D" w:rsidRPr="00777751">
        <w:t>’</w:t>
      </w:r>
      <w:r w:rsidR="005C260D" w:rsidRPr="00777751">
        <w:t>s</w:t>
      </w:r>
      <w:r w:rsidR="00F47903" w:rsidRPr="00777751">
        <w:t xml:space="preserve"> Representative</w:t>
      </w:r>
      <w:r w:rsidRPr="0050192A">
        <w:t xml:space="preserve"> </w:t>
      </w:r>
      <w:r w:rsidR="00855221" w:rsidRPr="0050192A">
        <w:t>and</w:t>
      </w:r>
      <w:r w:rsidR="0050192A">
        <w:t xml:space="preserve"> </w:t>
      </w:r>
      <w:r w:rsidR="00855221" w:rsidRPr="00777751">
        <w:t>Quality Manager</w:t>
      </w:r>
      <w:r w:rsidR="0086342A">
        <w:t>,</w:t>
      </w:r>
      <w:r w:rsidR="00855221" w:rsidRPr="0050192A">
        <w:t xml:space="preserve"> </w:t>
      </w:r>
      <w:r w:rsidRPr="0050192A">
        <w:t>in the jobs specified</w:t>
      </w:r>
      <w:r>
        <w:t xml:space="preserve"> in the </w:t>
      </w:r>
      <w:r w:rsidR="002E0AD5" w:rsidRPr="00777751">
        <w:t>Subcontract</w:t>
      </w:r>
      <w:r w:rsidR="00F0655F" w:rsidRPr="00777751">
        <w:t xml:space="preserve"> Particulars</w:t>
      </w:r>
      <w:r>
        <w:t>;</w:t>
      </w:r>
      <w:bookmarkEnd w:id="688"/>
    </w:p>
    <w:p w14:paraId="767B1FEB" w14:textId="5EE8C176" w:rsidR="00DA7739" w:rsidRDefault="00DA7739" w:rsidP="00FC597D">
      <w:pPr>
        <w:pStyle w:val="DefenceHeading3"/>
      </w:pPr>
      <w:bookmarkStart w:id="689" w:name="_Ref101502551"/>
      <w:r>
        <w:lastRenderedPageBreak/>
        <w:t xml:space="preserve">subject to paragraph </w:t>
      </w:r>
      <w:r w:rsidR="007E56B7">
        <w:fldChar w:fldCharType="begin"/>
      </w:r>
      <w:r w:rsidR="007E56B7">
        <w:instrText xml:space="preserve"> REF _Ref101502547 \r \h </w:instrText>
      </w:r>
      <w:r w:rsidR="00953EED">
        <w:instrText xml:space="preserve"> \* MERGEFORMAT </w:instrText>
      </w:r>
      <w:r w:rsidR="007E56B7">
        <w:fldChar w:fldCharType="separate"/>
      </w:r>
      <w:r w:rsidR="00EB1FEA">
        <w:t>(c)</w:t>
      </w:r>
      <w:r w:rsidR="007E56B7">
        <w:fldChar w:fldCharType="end"/>
      </w:r>
      <w:r>
        <w:t xml:space="preserve">, not replace the people referred to in paragraph </w:t>
      </w:r>
      <w:r w:rsidR="007E56B7">
        <w:fldChar w:fldCharType="begin"/>
      </w:r>
      <w:r w:rsidR="007E56B7">
        <w:instrText xml:space="preserve"> REF _Ref71641743 \r \h </w:instrText>
      </w:r>
      <w:r w:rsidR="00953EED">
        <w:instrText xml:space="preserve"> \* MERGEFORMAT </w:instrText>
      </w:r>
      <w:r w:rsidR="007E56B7">
        <w:fldChar w:fldCharType="separate"/>
      </w:r>
      <w:r w:rsidR="00EB1FEA">
        <w:t>(a)</w:t>
      </w:r>
      <w:r w:rsidR="007E56B7">
        <w:fldChar w:fldCharType="end"/>
      </w:r>
      <w:r>
        <w:t xml:space="preserve"> without the </w:t>
      </w:r>
      <w:r w:rsidR="002E0AD5" w:rsidRPr="00777751">
        <w:t>Contractor</w:t>
      </w:r>
      <w:r w:rsidR="00C62F0D" w:rsidRPr="00777751">
        <w:t>’</w:t>
      </w:r>
      <w:r w:rsidR="003208C7" w:rsidRPr="00777751">
        <w:t>s Representative</w:t>
      </w:r>
      <w:r w:rsidR="00C62F0D" w:rsidRPr="00777751">
        <w:t>’</w:t>
      </w:r>
      <w:r w:rsidRPr="00777751">
        <w:t>s</w:t>
      </w:r>
      <w:r>
        <w:t xml:space="preserve"> prior written </w:t>
      </w:r>
      <w:r w:rsidR="00A801AA" w:rsidRPr="00121B49">
        <w:t>approval</w:t>
      </w:r>
      <w:r>
        <w:t>; and</w:t>
      </w:r>
      <w:bookmarkEnd w:id="689"/>
    </w:p>
    <w:p w14:paraId="6C846E95" w14:textId="73A350D1" w:rsidR="00DA7739" w:rsidRDefault="00DA7739" w:rsidP="00FC597D">
      <w:pPr>
        <w:pStyle w:val="DefenceHeading3"/>
      </w:pPr>
      <w:bookmarkStart w:id="690" w:name="_Ref101502547"/>
      <w:proofErr w:type="gramStart"/>
      <w:r>
        <w:t>if</w:t>
      </w:r>
      <w:proofErr w:type="gramEnd"/>
      <w:r>
        <w:t xml:space="preserve"> any of the people referred to in paragraph </w:t>
      </w:r>
      <w:r w:rsidR="007E56B7">
        <w:fldChar w:fldCharType="begin"/>
      </w:r>
      <w:r w:rsidR="007E56B7">
        <w:instrText xml:space="preserve"> REF _Ref71641743 \r \h </w:instrText>
      </w:r>
      <w:r w:rsidR="00953EED">
        <w:instrText xml:space="preserve"> \* MERGEFORMAT </w:instrText>
      </w:r>
      <w:r w:rsidR="007E56B7">
        <w:fldChar w:fldCharType="separate"/>
      </w:r>
      <w:r w:rsidR="00EB1FEA">
        <w:t>(a)</w:t>
      </w:r>
      <w:r w:rsidR="007E56B7">
        <w:fldChar w:fldCharType="end"/>
      </w:r>
      <w:r>
        <w:t xml:space="preserve"> die, become seriously ill or resign from the employment of the </w:t>
      </w:r>
      <w:r w:rsidR="00765EDF" w:rsidRPr="00777751">
        <w:t>Subcontractor</w:t>
      </w:r>
      <w:r>
        <w:t xml:space="preserve">, replace them with persons approved by the </w:t>
      </w:r>
      <w:r w:rsidR="009C00AF" w:rsidRPr="00777751">
        <w:t>Contractor’s Representative</w:t>
      </w:r>
      <w:r>
        <w:t xml:space="preserve"> of at least equivalent experience, ability and expertise.</w:t>
      </w:r>
      <w:bookmarkEnd w:id="690"/>
    </w:p>
    <w:p w14:paraId="2F933FD8" w14:textId="58C15932" w:rsidR="00DA7739" w:rsidRDefault="00DA7739" w:rsidP="002B04A2">
      <w:pPr>
        <w:pStyle w:val="DefenceHeading2"/>
      </w:pPr>
      <w:bookmarkStart w:id="691" w:name="_Ref72042888"/>
      <w:bookmarkStart w:id="692" w:name="_Toc454791978"/>
      <w:bookmarkStart w:id="693" w:name="_Toc208306458"/>
      <w:r>
        <w:t>Removal of Persons</w:t>
      </w:r>
      <w:bookmarkEnd w:id="691"/>
      <w:bookmarkEnd w:id="692"/>
      <w:bookmarkEnd w:id="693"/>
    </w:p>
    <w:p w14:paraId="3F0502BB" w14:textId="77777777" w:rsidR="00DA7739" w:rsidRDefault="00DA7739" w:rsidP="002C4F19">
      <w:pPr>
        <w:pStyle w:val="DefenceHeading3"/>
      </w:pPr>
      <w:r>
        <w:t xml:space="preserve">The </w:t>
      </w:r>
      <w:r w:rsidR="002E0AD5" w:rsidRPr="00777751">
        <w:t>Contractor</w:t>
      </w:r>
      <w:r w:rsidR="00C62F0D" w:rsidRPr="00777751">
        <w:t>’</w:t>
      </w:r>
      <w:r w:rsidR="00150580" w:rsidRPr="00777751">
        <w:t>s Representative</w:t>
      </w:r>
      <w:r>
        <w:t xml:space="preserve"> may by notice in writing instruct the </w:t>
      </w:r>
      <w:r w:rsidR="00765EDF" w:rsidRPr="00777751">
        <w:t>Subcontractor</w:t>
      </w:r>
      <w:r w:rsidR="00765EDF">
        <w:t xml:space="preserve"> </w:t>
      </w:r>
      <w:r>
        <w:t xml:space="preserve">to remove any person from the </w:t>
      </w:r>
      <w:r w:rsidR="00B04ECD" w:rsidRPr="00777751">
        <w:t>Site</w:t>
      </w:r>
      <w:r>
        <w:t xml:space="preserve"> or the </w:t>
      </w:r>
      <w:r w:rsidR="002E0AD5" w:rsidRPr="00777751">
        <w:t>Subcontractor</w:t>
      </w:r>
      <w:r w:rsidR="00C62F0D" w:rsidRPr="00777751">
        <w:t>’</w:t>
      </w:r>
      <w:r w:rsidR="005C260D" w:rsidRPr="00777751">
        <w:t>s</w:t>
      </w:r>
      <w:r w:rsidR="002E0AD5" w:rsidRPr="00777751">
        <w:t xml:space="preserve"> Activities</w:t>
      </w:r>
      <w:r>
        <w:t xml:space="preserve"> who in the reasonable opinion of the </w:t>
      </w:r>
      <w:r w:rsidR="002E0AD5" w:rsidRPr="00777751">
        <w:t>Contractor</w:t>
      </w:r>
      <w:r w:rsidR="00C62F0D" w:rsidRPr="00777751">
        <w:t>’</w:t>
      </w:r>
      <w:r w:rsidR="00150580" w:rsidRPr="00777751">
        <w:t>s Representative</w:t>
      </w:r>
      <w:r>
        <w:t xml:space="preserve"> is guilty of misconduct or is incompetent or negligent.</w:t>
      </w:r>
    </w:p>
    <w:p w14:paraId="3E46A1CA" w14:textId="77777777" w:rsidR="00DA7739" w:rsidRDefault="00DA7739" w:rsidP="002C4F19">
      <w:pPr>
        <w:pStyle w:val="DefenceHeading3"/>
      </w:pPr>
      <w:r>
        <w:t xml:space="preserve">The </w:t>
      </w:r>
      <w:r w:rsidR="00765EDF" w:rsidRPr="00777751">
        <w:t>Subcontractor</w:t>
      </w:r>
      <w:r w:rsidR="00765EDF">
        <w:t xml:space="preserve"> </w:t>
      </w:r>
      <w:r>
        <w:t xml:space="preserve">must ensure that this person is not again </w:t>
      </w:r>
      <w:r w:rsidR="005650EA">
        <w:t xml:space="preserve">involved </w:t>
      </w:r>
      <w:r>
        <w:t xml:space="preserve">in the </w:t>
      </w:r>
      <w:r w:rsidR="002E0AD5" w:rsidRPr="00777751">
        <w:t>Subcontractor</w:t>
      </w:r>
      <w:r w:rsidR="00C62F0D" w:rsidRPr="00777751">
        <w:t>’</w:t>
      </w:r>
      <w:r w:rsidR="005C260D" w:rsidRPr="00777751">
        <w:t>s</w:t>
      </w:r>
      <w:r w:rsidR="002E0AD5" w:rsidRPr="00777751">
        <w:t xml:space="preserve"> Activities</w:t>
      </w:r>
      <w:r>
        <w:t>.</w:t>
      </w:r>
    </w:p>
    <w:p w14:paraId="36B9A4C4" w14:textId="345886F3" w:rsidR="00DA7739" w:rsidRDefault="00DA7739" w:rsidP="002B04A2">
      <w:pPr>
        <w:pStyle w:val="DefenceHeading2"/>
      </w:pPr>
      <w:bookmarkStart w:id="694" w:name="_Toc454791979"/>
      <w:bookmarkStart w:id="695" w:name="_Toc208306459"/>
      <w:r>
        <w:t>Industrial Relations</w:t>
      </w:r>
      <w:bookmarkEnd w:id="694"/>
      <w:bookmarkEnd w:id="695"/>
    </w:p>
    <w:p w14:paraId="0AF2B9A4" w14:textId="649822CD" w:rsidR="00DA7739" w:rsidRDefault="00BF1DE5" w:rsidP="00641AD5">
      <w:pPr>
        <w:pStyle w:val="DefenceNormal"/>
        <w:keepNext/>
      </w:pPr>
      <w:r>
        <w:t>I</w:t>
      </w:r>
      <w:r w:rsidR="00DA7739">
        <w:t xml:space="preserve">n carrying out the </w:t>
      </w:r>
      <w:r w:rsidR="002E0AD5" w:rsidRPr="00777751">
        <w:t>Subcontractor</w:t>
      </w:r>
      <w:r w:rsidR="00C62F0D" w:rsidRPr="00777751">
        <w:t>’</w:t>
      </w:r>
      <w:r w:rsidR="005C260D" w:rsidRPr="00777751">
        <w:t>s</w:t>
      </w:r>
      <w:r w:rsidR="002E0AD5" w:rsidRPr="00777751">
        <w:t xml:space="preserve"> Activities</w:t>
      </w:r>
      <w:r w:rsidR="00D41E05">
        <w:t>,</w:t>
      </w:r>
      <w:r w:rsidR="00087153">
        <w:t xml:space="preserve"> the </w:t>
      </w:r>
      <w:r w:rsidR="00087153" w:rsidRPr="00777751">
        <w:t>Subcontractor</w:t>
      </w:r>
      <w:r w:rsidR="00087153">
        <w:t xml:space="preserve"> must</w:t>
      </w:r>
      <w:r w:rsidR="00DA7739">
        <w:t>:</w:t>
      </w:r>
    </w:p>
    <w:p w14:paraId="1CC8722A" w14:textId="77777777" w:rsidR="00DA7739" w:rsidRDefault="00DA7739" w:rsidP="00FC597D">
      <w:pPr>
        <w:pStyle w:val="DefenceHeading3"/>
      </w:pPr>
      <w:r>
        <w:t>assume sole responsibility for and manage all aspects of industrial relations;</w:t>
      </w:r>
    </w:p>
    <w:p w14:paraId="50D087D4" w14:textId="77777777" w:rsidR="00DA7739" w:rsidRDefault="00DA7739" w:rsidP="00FC597D">
      <w:pPr>
        <w:pStyle w:val="DefenceHeading3"/>
      </w:pPr>
      <w:r>
        <w:t>ensure that the rates of pay and conditions of employment specified in all relevant industrial awards</w:t>
      </w:r>
      <w:r w:rsidR="00673242">
        <w:t xml:space="preserve"> and</w:t>
      </w:r>
      <w:r>
        <w:t xml:space="preserve"> enterprise agreements and any relevant </w:t>
      </w:r>
      <w:r w:rsidR="002E0AD5" w:rsidRPr="00777751">
        <w:t>Statutory Requirements</w:t>
      </w:r>
      <w:r>
        <w:t xml:space="preserve">, for all employees engaged by any person, are always observed in full; </w:t>
      </w:r>
    </w:p>
    <w:p w14:paraId="6AF7B04C" w14:textId="77777777" w:rsidR="00DA7739" w:rsidRDefault="00DA7739" w:rsidP="00FC597D">
      <w:pPr>
        <w:pStyle w:val="DefenceHeading3"/>
      </w:pPr>
      <w:r>
        <w:t xml:space="preserve">keep the </w:t>
      </w:r>
      <w:r w:rsidR="00FE2D2D" w:rsidRPr="00777751">
        <w:t>Contractor’s Representative</w:t>
      </w:r>
      <w:r>
        <w:t xml:space="preserve"> fully and promptly informed of industrial relations problems or issues which affect or are likely to affect the carrying out of the </w:t>
      </w:r>
      <w:r w:rsidR="002E0AD5" w:rsidRPr="00777751">
        <w:t>Subcontractor</w:t>
      </w:r>
      <w:r w:rsidR="00C62F0D" w:rsidRPr="00777751">
        <w:t>’</w:t>
      </w:r>
      <w:r w:rsidR="005C260D" w:rsidRPr="00777751">
        <w:t>s</w:t>
      </w:r>
      <w:r w:rsidR="002E0AD5" w:rsidRPr="00777751">
        <w:t xml:space="preserve"> Activities</w:t>
      </w:r>
      <w:r>
        <w:t>; and</w:t>
      </w:r>
    </w:p>
    <w:p w14:paraId="3B333D1C" w14:textId="77777777" w:rsidR="00DA7739" w:rsidRDefault="00DA7739" w:rsidP="00FC597D">
      <w:pPr>
        <w:pStyle w:val="DefenceHeading3"/>
      </w:pPr>
      <w:r>
        <w:t xml:space="preserve">comply with all other requirements of the </w:t>
      </w:r>
      <w:r w:rsidR="002E0AD5" w:rsidRPr="00777751">
        <w:t>Subcontract</w:t>
      </w:r>
      <w:r w:rsidR="00B93860" w:rsidRPr="00491E6D">
        <w:t xml:space="preserve"> </w:t>
      </w:r>
      <w:r>
        <w:t>relating to industrial</w:t>
      </w:r>
      <w:r w:rsidR="00673242">
        <w:t xml:space="preserve"> relations</w:t>
      </w:r>
      <w:r>
        <w:t>.</w:t>
      </w:r>
    </w:p>
    <w:p w14:paraId="37BC2B6C" w14:textId="3BFAEF64" w:rsidR="00DA7739" w:rsidRDefault="00855221" w:rsidP="002B04A2">
      <w:pPr>
        <w:pStyle w:val="DefenceHeading2"/>
      </w:pPr>
      <w:bookmarkStart w:id="696" w:name="_Ref309897255"/>
      <w:bookmarkStart w:id="697" w:name="_Ref309899053"/>
      <w:bookmarkStart w:id="698" w:name="_Toc454791980"/>
      <w:bookmarkStart w:id="699" w:name="_Toc208306460"/>
      <w:r>
        <w:t>Monthly Meeting</w:t>
      </w:r>
      <w:bookmarkEnd w:id="696"/>
      <w:bookmarkEnd w:id="697"/>
      <w:bookmarkEnd w:id="698"/>
      <w:bookmarkEnd w:id="699"/>
    </w:p>
    <w:p w14:paraId="48DA9651" w14:textId="77777777" w:rsidR="00DA7739" w:rsidRDefault="00DA7739" w:rsidP="00641AD5">
      <w:pPr>
        <w:pStyle w:val="DefenceHeading3"/>
        <w:keepNext/>
      </w:pPr>
      <w:r>
        <w:t xml:space="preserve">The </w:t>
      </w:r>
      <w:r w:rsidR="00765EDF" w:rsidRPr="00777751">
        <w:t>Subcontractor</w:t>
      </w:r>
      <w:r w:rsidR="00765EDF">
        <w:t xml:space="preserve"> </w:t>
      </w:r>
      <w:r>
        <w:t>must:</w:t>
      </w:r>
    </w:p>
    <w:p w14:paraId="04C5713A" w14:textId="39B1D6AA" w:rsidR="00DA7739" w:rsidRDefault="00DA7739" w:rsidP="00FC597D">
      <w:pPr>
        <w:pStyle w:val="DefenceHeading4"/>
      </w:pPr>
      <w:bookmarkStart w:id="700" w:name="_Ref71639480"/>
      <w:r>
        <w:t xml:space="preserve">meet monthly (or at such other times as the </w:t>
      </w:r>
      <w:r w:rsidR="00FE2D2D" w:rsidRPr="00777751">
        <w:t>Contractor’s Representative</w:t>
      </w:r>
      <w:r>
        <w:t xml:space="preserve"> may require) with the </w:t>
      </w:r>
      <w:r w:rsidR="00FE2D2D" w:rsidRPr="00777751">
        <w:t>Contractor’s Representative</w:t>
      </w:r>
      <w:r w:rsidR="00EA3879">
        <w:t xml:space="preserve"> </w:t>
      </w:r>
      <w:r>
        <w:t xml:space="preserve">and any other persons whom the </w:t>
      </w:r>
      <w:r w:rsidR="00FE2D2D" w:rsidRPr="00777751">
        <w:t>Contractor’s Representative</w:t>
      </w:r>
      <w:r>
        <w:t xml:space="preserve"> nominates;</w:t>
      </w:r>
      <w:bookmarkEnd w:id="700"/>
    </w:p>
    <w:p w14:paraId="259582B5" w14:textId="5A15E69F" w:rsidR="00DA7739" w:rsidRDefault="00DA7739" w:rsidP="00FC597D">
      <w:pPr>
        <w:pStyle w:val="DefenceHeading4"/>
      </w:pPr>
      <w:r>
        <w:t>discuss the report it has prepared under clause</w:t>
      </w:r>
      <w:r w:rsidR="00C50B35">
        <w:t xml:space="preserve"> </w:t>
      </w:r>
      <w:r w:rsidR="000274BE">
        <w:fldChar w:fldCharType="begin"/>
      </w:r>
      <w:r w:rsidR="000274BE">
        <w:instrText xml:space="preserve"> REF _Ref446523449 \w \h </w:instrText>
      </w:r>
      <w:r w:rsidR="000274BE">
        <w:fldChar w:fldCharType="separate"/>
      </w:r>
      <w:r w:rsidR="00EB1FEA">
        <w:t>3.10</w:t>
      </w:r>
      <w:r w:rsidR="000274BE">
        <w:fldChar w:fldCharType="end"/>
      </w:r>
      <w:r>
        <w:t xml:space="preserve"> and such other matters as the </w:t>
      </w:r>
      <w:r w:rsidR="00FE2D2D" w:rsidRPr="00777751">
        <w:t>Contractor’s Representative</w:t>
      </w:r>
      <w:r>
        <w:t xml:space="preserve"> may from time to time require;</w:t>
      </w:r>
    </w:p>
    <w:p w14:paraId="73C41BEA" w14:textId="77777777" w:rsidR="00DA7739" w:rsidRDefault="00DA7739" w:rsidP="00FC597D">
      <w:pPr>
        <w:pStyle w:val="DefenceHeading4"/>
      </w:pPr>
      <w:r>
        <w:t>promptly and fully respond to any questions which the</w:t>
      </w:r>
      <w:r w:rsidRPr="00F95F92">
        <w:t xml:space="preserve"> </w:t>
      </w:r>
      <w:r w:rsidR="00FE2D2D" w:rsidRPr="00777751">
        <w:t>Contractor’s Representative</w:t>
      </w:r>
      <w:r>
        <w:t xml:space="preserve"> asks in relation to any report;</w:t>
      </w:r>
      <w:r w:rsidR="00EA3879">
        <w:t xml:space="preserve"> and </w:t>
      </w:r>
    </w:p>
    <w:p w14:paraId="456FC8C2" w14:textId="77777777" w:rsidR="00DA7739" w:rsidRDefault="00DA7739" w:rsidP="00FC597D">
      <w:pPr>
        <w:pStyle w:val="DefenceHeading4"/>
      </w:pPr>
      <w:r>
        <w:t xml:space="preserve">if it requires instructions from the </w:t>
      </w:r>
      <w:r w:rsidR="002E0AD5" w:rsidRPr="00777751">
        <w:t>Contractor</w:t>
      </w:r>
      <w:r>
        <w:t xml:space="preserve">, make all necessary recommendations </w:t>
      </w:r>
      <w:r w:rsidR="00855221">
        <w:t xml:space="preserve">with respect </w:t>
      </w:r>
      <w:r>
        <w:t xml:space="preserve">to the </w:t>
      </w:r>
      <w:r w:rsidR="00855221">
        <w:t>instructions</w:t>
      </w:r>
      <w:r>
        <w:t xml:space="preserve"> required</w:t>
      </w:r>
      <w:r w:rsidR="00EA3879">
        <w:t>.</w:t>
      </w:r>
    </w:p>
    <w:p w14:paraId="6C7591EA" w14:textId="77777777" w:rsidR="00DA7739" w:rsidRDefault="00EA3879" w:rsidP="00641AD5">
      <w:pPr>
        <w:pStyle w:val="DefenceHeading3"/>
        <w:keepNext/>
      </w:pPr>
      <w:r>
        <w:t>T</w:t>
      </w:r>
      <w:r w:rsidR="00DA7739">
        <w:t xml:space="preserve">he </w:t>
      </w:r>
      <w:r w:rsidR="00FE2D2D" w:rsidRPr="00777751">
        <w:t>Contractor’s Representative</w:t>
      </w:r>
      <w:r>
        <w:t xml:space="preserve"> must</w:t>
      </w:r>
      <w:r w:rsidR="00DA7739">
        <w:t>:</w:t>
      </w:r>
    </w:p>
    <w:p w14:paraId="756BBD3C" w14:textId="77777777" w:rsidR="00855221" w:rsidRDefault="00DA7739" w:rsidP="00641AD5">
      <w:pPr>
        <w:pStyle w:val="DefenceHeading4"/>
        <w:keepNext/>
      </w:pPr>
      <w:r>
        <w:t>before each meeting</w:t>
      </w:r>
      <w:r w:rsidR="00855221">
        <w:t>:</w:t>
      </w:r>
    </w:p>
    <w:p w14:paraId="4147911F" w14:textId="77777777" w:rsidR="00DA7739" w:rsidRDefault="00DA7739" w:rsidP="00FC597D">
      <w:pPr>
        <w:pStyle w:val="DefenceHeading5"/>
      </w:pPr>
      <w:r>
        <w:t>prepare an agenda for th</w:t>
      </w:r>
      <w:r w:rsidR="00855221">
        <w:t>e</w:t>
      </w:r>
      <w:r>
        <w:t xml:space="preserve"> meeting; and</w:t>
      </w:r>
    </w:p>
    <w:p w14:paraId="71972282" w14:textId="77777777" w:rsidR="00855221" w:rsidRDefault="00855221" w:rsidP="00FC597D">
      <w:pPr>
        <w:pStyle w:val="DefenceHeading5"/>
      </w:pPr>
      <w:r>
        <w:t>issue an agenda for the meeting; and</w:t>
      </w:r>
    </w:p>
    <w:p w14:paraId="4E13C3AC" w14:textId="77777777" w:rsidR="00DA7739" w:rsidRDefault="00DA7739" w:rsidP="00641AD5">
      <w:pPr>
        <w:pStyle w:val="DefenceHeading4"/>
        <w:keepNext/>
      </w:pPr>
      <w:r>
        <w:t>after each meeting</w:t>
      </w:r>
      <w:r w:rsidR="00855221">
        <w:t>:</w:t>
      </w:r>
    </w:p>
    <w:p w14:paraId="67466D6E" w14:textId="77777777" w:rsidR="00855221" w:rsidRDefault="00855221" w:rsidP="00FC597D">
      <w:pPr>
        <w:pStyle w:val="DefenceHeading5"/>
      </w:pPr>
      <w:r>
        <w:t>prepare minutes of the meeting; and</w:t>
      </w:r>
    </w:p>
    <w:p w14:paraId="13E10DE6" w14:textId="77777777" w:rsidR="00855221" w:rsidRPr="00EA3879" w:rsidRDefault="00D63F0A" w:rsidP="00FC597D">
      <w:pPr>
        <w:pStyle w:val="DefenceHeading5"/>
      </w:pPr>
      <w:r>
        <w:t>issue minutes of the meeting</w:t>
      </w:r>
      <w:r w:rsidR="00855221">
        <w:t>.</w:t>
      </w:r>
    </w:p>
    <w:p w14:paraId="3BDEEA7A" w14:textId="1DD9E740" w:rsidR="00855221" w:rsidRPr="009D4313" w:rsidRDefault="002E0AD5" w:rsidP="002B04A2">
      <w:pPr>
        <w:pStyle w:val="DefenceHeading2"/>
      </w:pPr>
      <w:bookmarkStart w:id="701" w:name="_Ref446523449"/>
      <w:bookmarkStart w:id="702" w:name="_Toc453082952"/>
      <w:bookmarkStart w:id="703" w:name="_Toc454791981"/>
      <w:bookmarkStart w:id="704" w:name="_Toc208306461"/>
      <w:r w:rsidRPr="002B04A2">
        <w:lastRenderedPageBreak/>
        <w:t>Subcontractor</w:t>
      </w:r>
      <w:r w:rsidR="00C62F0D">
        <w:t>’</w:t>
      </w:r>
      <w:r w:rsidR="00855221" w:rsidRPr="00993664">
        <w:t>s Monthly Report</w:t>
      </w:r>
      <w:bookmarkEnd w:id="701"/>
      <w:bookmarkEnd w:id="702"/>
      <w:bookmarkEnd w:id="703"/>
      <w:bookmarkEnd w:id="704"/>
    </w:p>
    <w:p w14:paraId="71D60D74" w14:textId="68863BBA" w:rsidR="00855221" w:rsidRPr="00E15378" w:rsidRDefault="00855221" w:rsidP="00641AD5">
      <w:pPr>
        <w:pStyle w:val="DefenceNormal"/>
        <w:keepNext/>
      </w:pPr>
      <w:r w:rsidRPr="00E15378">
        <w:t xml:space="preserve">At least 7 days prior to each meeting under </w:t>
      </w:r>
      <w:r w:rsidRPr="00530851">
        <w:t xml:space="preserve">clause </w:t>
      </w:r>
      <w:r w:rsidR="000274BE">
        <w:fldChar w:fldCharType="begin"/>
      </w:r>
      <w:r w:rsidR="000274BE">
        <w:instrText xml:space="preserve"> REF _Ref309897255 \w \h </w:instrText>
      </w:r>
      <w:r w:rsidR="000274BE">
        <w:fldChar w:fldCharType="separate"/>
      </w:r>
      <w:r w:rsidR="00EB1FEA">
        <w:t>3.9</w:t>
      </w:r>
      <w:r w:rsidR="000274BE">
        <w:fldChar w:fldCharType="end"/>
      </w:r>
      <w:r w:rsidRPr="00530851">
        <w:t xml:space="preserve">, the </w:t>
      </w:r>
      <w:r w:rsidR="00765EDF" w:rsidRPr="00777751">
        <w:t>Subcontractor</w:t>
      </w:r>
      <w:r w:rsidR="00765EDF">
        <w:t xml:space="preserve"> </w:t>
      </w:r>
      <w:r w:rsidRPr="00530851">
        <w:t xml:space="preserve">must provide the </w:t>
      </w:r>
      <w:r w:rsidR="002E0AD5" w:rsidRPr="00777751">
        <w:t>Contractor</w:t>
      </w:r>
      <w:r w:rsidR="00C62F0D" w:rsidRPr="00777751">
        <w:t>’</w:t>
      </w:r>
      <w:r w:rsidR="00EA0517" w:rsidRPr="00777751">
        <w:t>s Representative</w:t>
      </w:r>
      <w:r w:rsidRPr="00530851">
        <w:t xml:space="preserve"> with a monthly report in such form as </w:t>
      </w:r>
      <w:r w:rsidR="00EA0517" w:rsidRPr="00E61FFF">
        <w:t xml:space="preserve">the </w:t>
      </w:r>
      <w:r w:rsidR="00F37204" w:rsidRPr="00777751">
        <w:t>Contractor</w:t>
      </w:r>
      <w:r w:rsidR="00C62F0D" w:rsidRPr="00777751">
        <w:t>’</w:t>
      </w:r>
      <w:r w:rsidR="00F37204" w:rsidRPr="00777751">
        <w:t>s Representative</w:t>
      </w:r>
      <w:r w:rsidR="00EA0517" w:rsidRPr="00530851">
        <w:t xml:space="preserve"> </w:t>
      </w:r>
      <w:r w:rsidRPr="00530851">
        <w:t>requires from time to time and which must include a</w:t>
      </w:r>
      <w:r w:rsidR="00306A35">
        <w:t>t</w:t>
      </w:r>
      <w:r w:rsidRPr="00530851">
        <w:t xml:space="preserve"> a minimum:</w:t>
      </w:r>
    </w:p>
    <w:p w14:paraId="3BCF11C1" w14:textId="2B4F841B" w:rsidR="00855221" w:rsidRPr="00E4772A" w:rsidRDefault="00855221" w:rsidP="001F2E3D">
      <w:pPr>
        <w:pStyle w:val="DefenceHeading3"/>
        <w:keepNext/>
        <w:numPr>
          <w:ilvl w:val="2"/>
          <w:numId w:val="8"/>
        </w:numPr>
      </w:pPr>
      <w:bookmarkStart w:id="705" w:name="_BPDC_LN_INS_3492"/>
      <w:bookmarkStart w:id="706" w:name="_BPDC_PR_INS_3493"/>
      <w:bookmarkEnd w:id="705"/>
      <w:bookmarkEnd w:id="706"/>
      <w:r w:rsidRPr="00E15378">
        <w:t>detailed particulars o</w:t>
      </w:r>
      <w:r w:rsidR="00B64AA5">
        <w:t>f</w:t>
      </w:r>
      <w:r w:rsidRPr="00E15378">
        <w:t xml:space="preserve"> the progress of the </w:t>
      </w:r>
      <w:r w:rsidR="002E0AD5" w:rsidRPr="00777751">
        <w:t>Subcontractor</w:t>
      </w:r>
      <w:r w:rsidR="00C62F0D" w:rsidRPr="00777751">
        <w:t>’</w:t>
      </w:r>
      <w:r w:rsidR="005C260D" w:rsidRPr="00777751">
        <w:t>s</w:t>
      </w:r>
      <w:r w:rsidR="002E0AD5" w:rsidRPr="00777751">
        <w:t xml:space="preserve"> Activities</w:t>
      </w:r>
      <w:r w:rsidRPr="00E15378">
        <w:t xml:space="preserve"> and the </w:t>
      </w:r>
      <w:r w:rsidR="00A93A24" w:rsidRPr="00777751">
        <w:t>Subcontract Works</w:t>
      </w:r>
      <w:r w:rsidRPr="00E15378">
        <w:t xml:space="preserve"> including</w:t>
      </w:r>
      <w:r w:rsidRPr="00530851">
        <w:t xml:space="preserve">: </w:t>
      </w:r>
    </w:p>
    <w:p w14:paraId="11E8E146" w14:textId="77777777" w:rsidR="00855221" w:rsidRPr="009D4313" w:rsidRDefault="00855221" w:rsidP="00FC597D">
      <w:pPr>
        <w:pStyle w:val="DefenceHeading4"/>
      </w:pPr>
      <w:bookmarkStart w:id="707" w:name="_BPDC_LN_INS_3490"/>
      <w:bookmarkStart w:id="708" w:name="_BPDC_PR_INS_3491"/>
      <w:bookmarkEnd w:id="707"/>
      <w:bookmarkEnd w:id="708"/>
      <w:r w:rsidRPr="00937DC0">
        <w:t xml:space="preserve">key activities, meetings and other events in the previous month; </w:t>
      </w:r>
    </w:p>
    <w:p w14:paraId="2E16EAD6" w14:textId="77777777" w:rsidR="00855221" w:rsidRPr="009D4313" w:rsidRDefault="009E1463" w:rsidP="00FC597D">
      <w:pPr>
        <w:pStyle w:val="DefenceHeading4"/>
      </w:pPr>
      <w:bookmarkStart w:id="709" w:name="_BPDC_LN_INS_3488"/>
      <w:bookmarkStart w:id="710" w:name="_BPDC_PR_INS_3489"/>
      <w:bookmarkEnd w:id="709"/>
      <w:bookmarkEnd w:id="710"/>
      <w:r>
        <w:t xml:space="preserve">if the </w:t>
      </w:r>
      <w:r w:rsidRPr="00777751">
        <w:t>Subcontract</w:t>
      </w:r>
      <w:r>
        <w:t xml:space="preserve"> requires the </w:t>
      </w:r>
      <w:r w:rsidR="00766286" w:rsidRPr="00777751">
        <w:t>Subcontractor</w:t>
      </w:r>
      <w:r>
        <w:t xml:space="preserve"> to design any part of the </w:t>
      </w:r>
      <w:r w:rsidR="00A93A24" w:rsidRPr="00777751">
        <w:t>Subcontract Works</w:t>
      </w:r>
      <w:r w:rsidR="00855221" w:rsidRPr="002B56FD">
        <w:t xml:space="preserve">, the status of all </w:t>
      </w:r>
      <w:r w:rsidR="00855221" w:rsidRPr="00777751">
        <w:t>Design Documentation</w:t>
      </w:r>
      <w:r w:rsidR="00855221" w:rsidRPr="002B56FD">
        <w:t xml:space="preserve"> (including any dispensations being pursued); </w:t>
      </w:r>
    </w:p>
    <w:p w14:paraId="403BD441" w14:textId="77777777" w:rsidR="00855221" w:rsidRPr="009D4313" w:rsidRDefault="00855221" w:rsidP="00FC597D">
      <w:pPr>
        <w:pStyle w:val="DefenceHeading4"/>
      </w:pPr>
      <w:bookmarkStart w:id="711" w:name="_BPDC_LN_INS_3486"/>
      <w:bookmarkStart w:id="712" w:name="_BPDC_PR_INS_3487"/>
      <w:bookmarkEnd w:id="711"/>
      <w:bookmarkEnd w:id="712"/>
      <w:r w:rsidRPr="007D1FE5">
        <w:t xml:space="preserve">the status of all </w:t>
      </w:r>
      <w:r w:rsidRPr="00777751">
        <w:t>Approvals</w:t>
      </w:r>
      <w:r w:rsidRPr="007D1FE5">
        <w:t xml:space="preserve">; </w:t>
      </w:r>
    </w:p>
    <w:p w14:paraId="524AAA83" w14:textId="77777777" w:rsidR="00855221" w:rsidRPr="009D4313" w:rsidRDefault="00855221" w:rsidP="00FC597D">
      <w:pPr>
        <w:pStyle w:val="DefenceHeading4"/>
      </w:pPr>
      <w:bookmarkStart w:id="713" w:name="_BPDC_LN_INS_3484"/>
      <w:bookmarkStart w:id="714" w:name="_BPDC_PR_INS_3485"/>
      <w:bookmarkEnd w:id="713"/>
      <w:bookmarkEnd w:id="714"/>
      <w:r w:rsidRPr="00E15378">
        <w:t xml:space="preserve">photographs of the </w:t>
      </w:r>
      <w:r w:rsidR="002E0AD5" w:rsidRPr="00777751">
        <w:t>Subcontractor</w:t>
      </w:r>
      <w:r w:rsidR="00C62F0D" w:rsidRPr="00777751">
        <w:t>’</w:t>
      </w:r>
      <w:r w:rsidR="005C260D" w:rsidRPr="00777751">
        <w:t>s</w:t>
      </w:r>
      <w:r w:rsidR="002E0AD5" w:rsidRPr="00777751">
        <w:t xml:space="preserve"> Activities</w:t>
      </w:r>
      <w:r w:rsidRPr="00E15378">
        <w:t xml:space="preserve"> and the </w:t>
      </w:r>
      <w:r w:rsidR="00A93A24" w:rsidRPr="00777751">
        <w:t>Subcontract Works</w:t>
      </w:r>
      <w:r>
        <w:t>;</w:t>
      </w:r>
      <w:r w:rsidRPr="00E15378">
        <w:t xml:space="preserve"> and </w:t>
      </w:r>
    </w:p>
    <w:p w14:paraId="157C48D2" w14:textId="39787A75" w:rsidR="00855221" w:rsidRPr="009D4313" w:rsidRDefault="00855221" w:rsidP="00FC597D">
      <w:pPr>
        <w:pStyle w:val="DefenceHeading4"/>
      </w:pPr>
      <w:bookmarkStart w:id="715" w:name="_BPDC_LN_INS_3482"/>
      <w:bookmarkStart w:id="716" w:name="_BPDC_PR_INS_3483"/>
      <w:bookmarkEnd w:id="715"/>
      <w:bookmarkEnd w:id="716"/>
      <w:r w:rsidRPr="00E15378">
        <w:t xml:space="preserve">any deviations from the </w:t>
      </w:r>
      <w:r w:rsidR="00306A35" w:rsidRPr="00777751">
        <w:t>Subcontractor</w:t>
      </w:r>
      <w:r w:rsidR="00DF6AF7" w:rsidRPr="00E43F60">
        <w:rPr>
          <w:rStyle w:val="Hyperlink"/>
          <w:color w:val="auto"/>
        </w:rPr>
        <w:t>’</w:t>
      </w:r>
      <w:r w:rsidR="0012020C" w:rsidRPr="00E43F60">
        <w:rPr>
          <w:rStyle w:val="Hyperlink"/>
          <w:color w:val="auto"/>
        </w:rPr>
        <w:t>s</w:t>
      </w:r>
      <w:r w:rsidRPr="000C6857">
        <w:rPr>
          <w:rStyle w:val="Hyperlink"/>
        </w:rPr>
        <w:t xml:space="preserve"> </w:t>
      </w:r>
      <w:r w:rsidRPr="00530851">
        <w:t xml:space="preserve">program under clause </w:t>
      </w:r>
      <w:r w:rsidR="00530851" w:rsidRPr="00E61FFF">
        <w:fldChar w:fldCharType="begin"/>
      </w:r>
      <w:r w:rsidR="00530851" w:rsidRPr="00E61FFF">
        <w:instrText xml:space="preserve"> REF _Ref71632501 \r \h </w:instrText>
      </w:r>
      <w:r w:rsidR="00530851">
        <w:instrText xml:space="preserve"> \* MERGEFORMAT </w:instrText>
      </w:r>
      <w:r w:rsidR="00530851" w:rsidRPr="00E61FFF">
        <w:fldChar w:fldCharType="separate"/>
      </w:r>
      <w:r w:rsidR="00EB1FEA">
        <w:t>10.2</w:t>
      </w:r>
      <w:r w:rsidR="00530851" w:rsidRPr="00E61FFF">
        <w:fldChar w:fldCharType="end"/>
      </w:r>
      <w:r w:rsidRPr="00530851">
        <w:t>;</w:t>
      </w:r>
    </w:p>
    <w:p w14:paraId="5C0262F9" w14:textId="77777777" w:rsidR="00855221" w:rsidRPr="00E4772A" w:rsidRDefault="00855221" w:rsidP="001F2E3D">
      <w:pPr>
        <w:pStyle w:val="DefenceHeading3"/>
        <w:keepNext/>
        <w:numPr>
          <w:ilvl w:val="2"/>
          <w:numId w:val="8"/>
        </w:numPr>
      </w:pPr>
      <w:bookmarkStart w:id="717" w:name="_BPDC_LN_INS_3480"/>
      <w:bookmarkStart w:id="718" w:name="_BPDC_PR_INS_3481"/>
      <w:bookmarkEnd w:id="717"/>
      <w:bookmarkEnd w:id="718"/>
      <w:r w:rsidRPr="00E15378">
        <w:t xml:space="preserve">detailed particulars of all: </w:t>
      </w:r>
    </w:p>
    <w:p w14:paraId="629BDD9F" w14:textId="77777777" w:rsidR="00855221" w:rsidRPr="009D4313" w:rsidRDefault="00855221" w:rsidP="001F2E3D">
      <w:pPr>
        <w:pStyle w:val="DefenceHeading4"/>
        <w:numPr>
          <w:ilvl w:val="3"/>
          <w:numId w:val="55"/>
        </w:numPr>
      </w:pPr>
      <w:bookmarkStart w:id="719" w:name="_BPDC_LN_INS_3478"/>
      <w:bookmarkStart w:id="720" w:name="_BPDC_PR_INS_3479"/>
      <w:bookmarkEnd w:id="719"/>
      <w:bookmarkEnd w:id="720"/>
      <w:r w:rsidRPr="00530851">
        <w:t xml:space="preserve">payment claims, payment statements and payments; </w:t>
      </w:r>
    </w:p>
    <w:p w14:paraId="1091FD93" w14:textId="0D84E630" w:rsidR="00855221" w:rsidRPr="009D4313" w:rsidRDefault="00766286" w:rsidP="00FC597D">
      <w:pPr>
        <w:pStyle w:val="DefenceHeading4"/>
      </w:pPr>
      <w:bookmarkStart w:id="721" w:name="_BPDC_LN_INS_3476"/>
      <w:bookmarkStart w:id="722" w:name="_BPDC_PR_INS_3477"/>
      <w:bookmarkEnd w:id="721"/>
      <w:bookmarkEnd w:id="722"/>
      <w:r w:rsidRPr="00DF3AA6">
        <w:t>Variation</w:t>
      </w:r>
      <w:r w:rsidR="00F25C13">
        <w:t xml:space="preserve"> </w:t>
      </w:r>
      <w:r w:rsidR="00DF3AA6">
        <w:t>P</w:t>
      </w:r>
      <w:r w:rsidR="00F25C13">
        <w:t xml:space="preserve">rice </w:t>
      </w:r>
      <w:r w:rsidR="00DF3AA6">
        <w:t>R</w:t>
      </w:r>
      <w:r w:rsidR="00F25C13">
        <w:t xml:space="preserve">equests, responses, </w:t>
      </w:r>
      <w:r w:rsidR="00DF3AA6">
        <w:t>V</w:t>
      </w:r>
      <w:r w:rsidR="00F25C13">
        <w:t xml:space="preserve">ariation </w:t>
      </w:r>
      <w:r w:rsidR="00DF3AA6">
        <w:t>O</w:t>
      </w:r>
      <w:r w:rsidR="00F25C13">
        <w:t xml:space="preserve">rders, </w:t>
      </w:r>
      <w:r w:rsidRPr="00777751">
        <w:t>Subcontractor</w:t>
      </w:r>
      <w:r w:rsidR="00F25C13">
        <w:t xml:space="preserve"> requests for </w:t>
      </w:r>
      <w:r w:rsidR="00855221" w:rsidRPr="00777751">
        <w:t>Variations</w:t>
      </w:r>
      <w:r w:rsidR="00855221" w:rsidRPr="00530851">
        <w:t xml:space="preserve"> </w:t>
      </w:r>
      <w:r w:rsidR="00F25C13">
        <w:t xml:space="preserve">under clause </w:t>
      </w:r>
      <w:r w:rsidR="00F25C13">
        <w:fldChar w:fldCharType="begin"/>
      </w:r>
      <w:r w:rsidR="00F25C13">
        <w:instrText xml:space="preserve"> REF _Ref460929828 \r \h </w:instrText>
      </w:r>
      <w:r w:rsidR="00F25C13">
        <w:fldChar w:fldCharType="separate"/>
      </w:r>
      <w:r w:rsidR="00EB1FEA">
        <w:t>11.7</w:t>
      </w:r>
      <w:r w:rsidR="00F25C13">
        <w:fldChar w:fldCharType="end"/>
      </w:r>
      <w:r w:rsidR="00F25C13">
        <w:t xml:space="preserve"> and </w:t>
      </w:r>
      <w:r w:rsidR="00DF3AA6">
        <w:t xml:space="preserve">proposed </w:t>
      </w:r>
      <w:r w:rsidR="00F25C13">
        <w:t xml:space="preserve">adjustments to the </w:t>
      </w:r>
      <w:r w:rsidR="007B1F77">
        <w:t>Subc</w:t>
      </w:r>
      <w:r w:rsidR="00F25C13">
        <w:t>ontract Price</w:t>
      </w:r>
      <w:r w:rsidR="00855221" w:rsidRPr="00530851">
        <w:t>;</w:t>
      </w:r>
    </w:p>
    <w:p w14:paraId="4BB99797" w14:textId="3C11B98A" w:rsidR="00855221" w:rsidRPr="009D4313" w:rsidRDefault="00F25C13" w:rsidP="00FC597D">
      <w:pPr>
        <w:pStyle w:val="DefenceHeading4"/>
      </w:pPr>
      <w:bookmarkStart w:id="723" w:name="_BPDC_LN_INS_3474"/>
      <w:bookmarkStart w:id="724" w:name="_BPDC_PR_INS_3475"/>
      <w:bookmarkEnd w:id="723"/>
      <w:bookmarkEnd w:id="724"/>
      <w:r>
        <w:t xml:space="preserve">written claims and notices given and received under clause </w:t>
      </w:r>
      <w:r>
        <w:fldChar w:fldCharType="begin"/>
      </w:r>
      <w:r>
        <w:instrText xml:space="preserve"> REF _Ref101507570 \r \h </w:instrText>
      </w:r>
      <w:r>
        <w:fldChar w:fldCharType="separate"/>
      </w:r>
      <w:r w:rsidR="00EB1FEA">
        <w:t>10</w:t>
      </w:r>
      <w:r>
        <w:fldChar w:fldCharType="end"/>
      </w:r>
      <w:r>
        <w:t xml:space="preserve"> in respect of delays and </w:t>
      </w:r>
      <w:r w:rsidR="00855221" w:rsidRPr="00530851">
        <w:t xml:space="preserve">extensions of time </w:t>
      </w:r>
      <w:r w:rsidR="00DF3AA6">
        <w:t xml:space="preserve">and extensions of time </w:t>
      </w:r>
      <w:r w:rsidR="00855221" w:rsidRPr="00530851">
        <w:t xml:space="preserve">to the </w:t>
      </w:r>
      <w:r w:rsidR="00855221" w:rsidRPr="00777751">
        <w:t>Date for Completion</w:t>
      </w:r>
      <w:r w:rsidR="00855221" w:rsidRPr="00530851">
        <w:t xml:space="preserve">; </w:t>
      </w:r>
    </w:p>
    <w:p w14:paraId="29F9559F" w14:textId="376DA82E" w:rsidR="00855221" w:rsidRPr="009D4313" w:rsidRDefault="00855221" w:rsidP="00FC597D">
      <w:pPr>
        <w:pStyle w:val="DefenceHeading4"/>
      </w:pPr>
      <w:bookmarkStart w:id="725" w:name="_BPDC_LN_INS_3472"/>
      <w:bookmarkStart w:id="726" w:name="_BPDC_PR_INS_3473"/>
      <w:bookmarkEnd w:id="725"/>
      <w:bookmarkEnd w:id="726"/>
      <w:r w:rsidRPr="00937DC0">
        <w:t xml:space="preserve">other </w:t>
      </w:r>
      <w:r w:rsidRPr="00777751">
        <w:t>Claims</w:t>
      </w:r>
      <w:r w:rsidRPr="00673BF8">
        <w:t xml:space="preserve"> made by the </w:t>
      </w:r>
      <w:r w:rsidR="002E0AD5" w:rsidRPr="00777751">
        <w:t>Contractor</w:t>
      </w:r>
      <w:r w:rsidRPr="00673BF8">
        <w:t xml:space="preserve"> (including in respect of </w:t>
      </w:r>
      <w:r w:rsidRPr="00777751">
        <w:t>Latent Condition</w:t>
      </w:r>
      <w:r w:rsidR="00F25C13" w:rsidRPr="00C814C8">
        <w:rPr>
          <w:rStyle w:val="Hyperlink"/>
          <w:color w:val="auto"/>
        </w:rPr>
        <w:t>s</w:t>
      </w:r>
      <w:r w:rsidRPr="00673BF8">
        <w:t xml:space="preserve">, </w:t>
      </w:r>
      <w:r w:rsidR="002E0AD5" w:rsidRPr="00777751">
        <w:t>Statutory Requirements</w:t>
      </w:r>
      <w:r w:rsidRPr="00673BF8">
        <w:t xml:space="preserve"> and the resolution of ambiguities under clause </w:t>
      </w:r>
      <w:r w:rsidR="00530851" w:rsidRPr="00E61FFF">
        <w:fldChar w:fldCharType="begin"/>
      </w:r>
      <w:r w:rsidR="00530851" w:rsidRPr="00E61FFF">
        <w:instrText xml:space="preserve"> REF _Ref71632219 \r \h  \* MERGEFORMAT </w:instrText>
      </w:r>
      <w:r w:rsidR="00530851" w:rsidRPr="00E61FFF">
        <w:fldChar w:fldCharType="separate"/>
      </w:r>
      <w:r w:rsidR="00EB1FEA">
        <w:t>6.11</w:t>
      </w:r>
      <w:r w:rsidR="00530851" w:rsidRPr="00E61FFF">
        <w:fldChar w:fldCharType="end"/>
      </w:r>
      <w:r w:rsidRPr="00530851">
        <w:t>);</w:t>
      </w:r>
    </w:p>
    <w:p w14:paraId="5D567F77" w14:textId="31E7DDCB" w:rsidR="00855221" w:rsidRPr="009D4313" w:rsidRDefault="00855221" w:rsidP="00FC597D">
      <w:pPr>
        <w:pStyle w:val="DefenceHeading4"/>
      </w:pPr>
      <w:bookmarkStart w:id="727" w:name="_BPDC_LN_INS_3470"/>
      <w:bookmarkStart w:id="728" w:name="_BPDC_PR_INS_3471"/>
      <w:bookmarkEnd w:id="727"/>
      <w:bookmarkEnd w:id="728"/>
      <w:r w:rsidRPr="00937DC0">
        <w:t>calls, a</w:t>
      </w:r>
      <w:r w:rsidR="00530851" w:rsidRPr="00EF1B6B">
        <w:t>ttendances, recommendations and</w:t>
      </w:r>
      <w:r w:rsidRPr="00673BF8">
        <w:t xml:space="preserve"> actions taken in respect of all </w:t>
      </w:r>
      <w:r w:rsidRPr="00777751">
        <w:t>Defects</w:t>
      </w:r>
      <w:r w:rsidRPr="00673BF8">
        <w:t xml:space="preserve"> (in accordance with clause </w:t>
      </w:r>
      <w:r w:rsidR="00530851" w:rsidRPr="00E61FFF">
        <w:fldChar w:fldCharType="begin"/>
      </w:r>
      <w:r w:rsidR="00530851" w:rsidRPr="00E61FFF">
        <w:instrText xml:space="preserve"> REF _Ref146704022 \r \h </w:instrText>
      </w:r>
      <w:r w:rsidR="00530851">
        <w:instrText xml:space="preserve"> \* MERGEFORMAT </w:instrText>
      </w:r>
      <w:r w:rsidR="00530851" w:rsidRPr="00E61FFF">
        <w:fldChar w:fldCharType="separate"/>
      </w:r>
      <w:r w:rsidR="00EB1FEA">
        <w:t>9.14</w:t>
      </w:r>
      <w:r w:rsidR="00530851" w:rsidRPr="00E61FFF">
        <w:fldChar w:fldCharType="end"/>
      </w:r>
      <w:r w:rsidRPr="00530851">
        <w:t>);</w:t>
      </w:r>
    </w:p>
    <w:p w14:paraId="5A64D5BD" w14:textId="22EAC939" w:rsidR="00855221" w:rsidRPr="00370CF7" w:rsidRDefault="00855221" w:rsidP="00FC597D">
      <w:pPr>
        <w:pStyle w:val="DefenceHeading4"/>
      </w:pPr>
      <w:bookmarkStart w:id="729" w:name="_BPDC_LN_INS_3468"/>
      <w:bookmarkStart w:id="730" w:name="_BPDC_PR_INS_3469"/>
      <w:bookmarkEnd w:id="729"/>
      <w:bookmarkEnd w:id="730"/>
      <w:r w:rsidRPr="00370CF7">
        <w:t xml:space="preserve">disputes under clause </w:t>
      </w:r>
      <w:r w:rsidR="00530851" w:rsidRPr="00370CF7">
        <w:fldChar w:fldCharType="begin"/>
      </w:r>
      <w:r w:rsidR="00530851" w:rsidRPr="00370CF7">
        <w:instrText xml:space="preserve"> REF _Ref71638717 \r \h  \* MERGEFORMAT </w:instrText>
      </w:r>
      <w:r w:rsidR="00530851" w:rsidRPr="00370CF7">
        <w:fldChar w:fldCharType="separate"/>
      </w:r>
      <w:r w:rsidR="00EB1FEA">
        <w:t>15</w:t>
      </w:r>
      <w:r w:rsidR="00530851" w:rsidRPr="00370CF7">
        <w:fldChar w:fldCharType="end"/>
      </w:r>
      <w:r w:rsidRPr="00370CF7">
        <w:t xml:space="preserve">; and </w:t>
      </w:r>
    </w:p>
    <w:p w14:paraId="6968A7DF" w14:textId="590B3020" w:rsidR="00855221" w:rsidRPr="00370CF7" w:rsidRDefault="00855221" w:rsidP="00FC597D">
      <w:pPr>
        <w:pStyle w:val="DefenceHeading4"/>
      </w:pPr>
      <w:bookmarkStart w:id="731" w:name="_BPDC_LN_INS_3466"/>
      <w:bookmarkStart w:id="732" w:name="_BPDC_PR_INS_3467"/>
      <w:bookmarkEnd w:id="731"/>
      <w:bookmarkEnd w:id="732"/>
      <w:r w:rsidRPr="00370CF7">
        <w:t xml:space="preserve">notices under clause </w:t>
      </w:r>
      <w:r w:rsidR="00530851" w:rsidRPr="00370CF7">
        <w:fldChar w:fldCharType="begin"/>
      </w:r>
      <w:r w:rsidR="00530851" w:rsidRPr="00370CF7">
        <w:instrText xml:space="preserve"> REF _Ref456189210 \r \h  \* MERGEFORMAT </w:instrText>
      </w:r>
      <w:r w:rsidR="00530851" w:rsidRPr="00370CF7">
        <w:fldChar w:fldCharType="separate"/>
      </w:r>
      <w:r w:rsidR="00EB1FEA">
        <w:t>16.1</w:t>
      </w:r>
      <w:r w:rsidR="00530851" w:rsidRPr="00370CF7">
        <w:fldChar w:fldCharType="end"/>
      </w:r>
      <w:r w:rsidRPr="00370CF7">
        <w:t xml:space="preserve"> or </w:t>
      </w:r>
      <w:r w:rsidR="00530851" w:rsidRPr="00370CF7">
        <w:fldChar w:fldCharType="begin"/>
      </w:r>
      <w:r w:rsidR="00530851" w:rsidRPr="00370CF7">
        <w:instrText xml:space="preserve"> REF _Ref71639304 \r \h  \* MERGEFORMAT </w:instrText>
      </w:r>
      <w:r w:rsidR="00530851" w:rsidRPr="00370CF7">
        <w:fldChar w:fldCharType="separate"/>
      </w:r>
      <w:r w:rsidR="00EB1FEA">
        <w:t>16.2</w:t>
      </w:r>
      <w:r w:rsidR="00530851" w:rsidRPr="00370CF7">
        <w:fldChar w:fldCharType="end"/>
      </w:r>
      <w:r w:rsidRPr="00370CF7">
        <w:t>;</w:t>
      </w:r>
    </w:p>
    <w:p w14:paraId="6EFD0BA6" w14:textId="77777777" w:rsidR="00855221" w:rsidRPr="00370CF7" w:rsidRDefault="00855221" w:rsidP="001F2E3D">
      <w:pPr>
        <w:pStyle w:val="DefenceHeading3"/>
        <w:keepNext/>
        <w:numPr>
          <w:ilvl w:val="2"/>
          <w:numId w:val="8"/>
        </w:numPr>
      </w:pPr>
      <w:bookmarkStart w:id="733" w:name="_BPDC_LN_INS_3464"/>
      <w:bookmarkStart w:id="734" w:name="_BPDC_PR_INS_3465"/>
      <w:bookmarkEnd w:id="733"/>
      <w:bookmarkEnd w:id="734"/>
      <w:r w:rsidRPr="00370CF7">
        <w:t xml:space="preserve">detailed particulars of any risks, opportunities, issues or matters which in the </w:t>
      </w:r>
      <w:r w:rsidR="002E0AD5" w:rsidRPr="00777751">
        <w:rPr>
          <w:szCs w:val="20"/>
        </w:rPr>
        <w:t>Contractor</w:t>
      </w:r>
      <w:r w:rsidR="00DF6AF7" w:rsidRPr="00370CF7">
        <w:t>’</w:t>
      </w:r>
      <w:r w:rsidR="0012020C" w:rsidRPr="00370CF7">
        <w:t>s</w:t>
      </w:r>
      <w:r w:rsidRPr="00370CF7">
        <w:t xml:space="preserve"> opinion: </w:t>
      </w:r>
    </w:p>
    <w:p w14:paraId="7CB4BFE2" w14:textId="023BD338" w:rsidR="00855221" w:rsidRPr="00370CF7" w:rsidRDefault="00855221" w:rsidP="001F2E3D">
      <w:pPr>
        <w:pStyle w:val="DefenceHeading4"/>
        <w:numPr>
          <w:ilvl w:val="3"/>
          <w:numId w:val="56"/>
        </w:numPr>
      </w:pPr>
      <w:bookmarkStart w:id="735" w:name="_BPDC_LN_INS_3462"/>
      <w:bookmarkStart w:id="736" w:name="_BPDC_PR_INS_3463"/>
      <w:bookmarkEnd w:id="735"/>
      <w:bookmarkEnd w:id="736"/>
      <w:r w:rsidRPr="00370CF7">
        <w:t>are significantly impacting</w:t>
      </w:r>
      <w:r w:rsidR="00B64AA5">
        <w:t>;</w:t>
      </w:r>
      <w:r w:rsidRPr="00370CF7">
        <w:t xml:space="preserve"> or </w:t>
      </w:r>
    </w:p>
    <w:p w14:paraId="3D32468D" w14:textId="77777777" w:rsidR="00855221" w:rsidRPr="00370CF7" w:rsidRDefault="00855221" w:rsidP="00FC597D">
      <w:pPr>
        <w:pStyle w:val="DefenceHeading4"/>
      </w:pPr>
      <w:bookmarkStart w:id="737" w:name="_BPDC_LN_INS_3460"/>
      <w:bookmarkStart w:id="738" w:name="_BPDC_PR_INS_3461"/>
      <w:bookmarkEnd w:id="737"/>
      <w:bookmarkEnd w:id="738"/>
      <w:r w:rsidRPr="00370CF7">
        <w:t xml:space="preserve">have the potential to significantly impact, </w:t>
      </w:r>
    </w:p>
    <w:p w14:paraId="4CC95608" w14:textId="77777777" w:rsidR="00855221" w:rsidRPr="006A1837" w:rsidRDefault="00855221" w:rsidP="006B76C6">
      <w:pPr>
        <w:pStyle w:val="DefenceIndent"/>
      </w:pPr>
      <w:r w:rsidRPr="00370CF7">
        <w:t xml:space="preserve">the </w:t>
      </w:r>
      <w:r w:rsidR="002E0AD5" w:rsidRPr="00777751">
        <w:t>Subcontractor</w:t>
      </w:r>
      <w:r w:rsidR="00C62F0D" w:rsidRPr="00777751">
        <w:t>’</w:t>
      </w:r>
      <w:r w:rsidR="002E0AD5" w:rsidRPr="00777751">
        <w:t>s Activities</w:t>
      </w:r>
      <w:r w:rsidRPr="00370CF7">
        <w:t xml:space="preserve"> or the </w:t>
      </w:r>
      <w:r w:rsidR="00A93A24" w:rsidRPr="00777751">
        <w:t>Subcontract Works</w:t>
      </w:r>
      <w:r w:rsidRPr="00370CF7">
        <w:t xml:space="preserve"> (in terms of time, cost or quality) and the preventative and remedial action which has been, is being or is proposed </w:t>
      </w:r>
      <w:r w:rsidR="00DF3AA6">
        <w:t xml:space="preserve">to </w:t>
      </w:r>
      <w:r w:rsidRPr="00370CF7">
        <w:t xml:space="preserve">be taken in respect of such risks, opportunities, issues or matters; </w:t>
      </w:r>
    </w:p>
    <w:p w14:paraId="62F63D55" w14:textId="0DC22AF0" w:rsidR="00855221" w:rsidRPr="00E4772A" w:rsidRDefault="00855221" w:rsidP="001F2E3D">
      <w:pPr>
        <w:pStyle w:val="DefenceHeading3"/>
        <w:keepNext/>
        <w:numPr>
          <w:ilvl w:val="2"/>
          <w:numId w:val="8"/>
        </w:numPr>
      </w:pPr>
      <w:bookmarkStart w:id="739" w:name="_BPDC_LN_INS_3458"/>
      <w:bookmarkStart w:id="740" w:name="_BPDC_PR_INS_3459"/>
      <w:bookmarkEnd w:id="739"/>
      <w:bookmarkEnd w:id="740"/>
      <w:r w:rsidRPr="00FC597D">
        <w:rPr>
          <w:szCs w:val="20"/>
        </w:rPr>
        <w:t xml:space="preserve">confirmation of compliance with the </w:t>
      </w:r>
      <w:r w:rsidR="002E0AD5" w:rsidRPr="00777751">
        <w:rPr>
          <w:szCs w:val="20"/>
        </w:rPr>
        <w:t>WHS Legislation</w:t>
      </w:r>
      <w:r w:rsidRPr="00FC597D">
        <w:rPr>
          <w:szCs w:val="20"/>
        </w:rPr>
        <w:t xml:space="preserve"> and detailed</w:t>
      </w:r>
      <w:r w:rsidRPr="00530851">
        <w:t xml:space="preserve"> particulars of all work health and safety matters arising out of or in connection with clause </w:t>
      </w:r>
      <w:r w:rsidR="00530851" w:rsidRPr="00E61FFF">
        <w:fldChar w:fldCharType="begin"/>
      </w:r>
      <w:r w:rsidR="00530851" w:rsidRPr="00E61FFF">
        <w:instrText xml:space="preserve"> REF _Ref71635520 \r \h  \* MERGEFORMAT </w:instrText>
      </w:r>
      <w:r w:rsidR="00530851" w:rsidRPr="00E61FFF">
        <w:fldChar w:fldCharType="separate"/>
      </w:r>
      <w:r w:rsidR="00EB1FEA">
        <w:t>8.16</w:t>
      </w:r>
      <w:r w:rsidR="00530851" w:rsidRPr="00E61FFF">
        <w:fldChar w:fldCharType="end"/>
      </w:r>
      <w:r w:rsidRPr="00530851">
        <w:t>, including:</w:t>
      </w:r>
    </w:p>
    <w:p w14:paraId="1B9BCA36" w14:textId="3117CC58" w:rsidR="00855221" w:rsidRPr="009D4313" w:rsidRDefault="00855221" w:rsidP="001F2E3D">
      <w:pPr>
        <w:pStyle w:val="DefenceHeading4"/>
        <w:numPr>
          <w:ilvl w:val="3"/>
          <w:numId w:val="8"/>
        </w:numPr>
      </w:pPr>
      <w:bookmarkStart w:id="741" w:name="_BPDC_LN_INS_3456"/>
      <w:bookmarkStart w:id="742" w:name="_BPDC_PR_INS_3457"/>
      <w:bookmarkEnd w:id="741"/>
      <w:bookmarkEnd w:id="742"/>
      <w:r w:rsidRPr="001367B0">
        <w:t xml:space="preserve">the </w:t>
      </w:r>
      <w:r w:rsidR="002E0AD5" w:rsidRPr="00777751">
        <w:t>Work Health and Safety Plan</w:t>
      </w:r>
      <w:r w:rsidRPr="001367B0">
        <w:t xml:space="preserve"> </w:t>
      </w:r>
      <w:r w:rsidRPr="009D4313">
        <w:t xml:space="preserve">(including all reviews, updates and amendments to the </w:t>
      </w:r>
      <w:r w:rsidR="002E0AD5" w:rsidRPr="00777751">
        <w:t>Work Health and Safety Plan</w:t>
      </w:r>
      <w:r w:rsidRPr="009D4313">
        <w:t xml:space="preserve"> in accordance with clause </w:t>
      </w:r>
      <w:r w:rsidR="000274BE">
        <w:fldChar w:fldCharType="begin"/>
      </w:r>
      <w:r w:rsidR="000274BE" w:rsidRPr="00FC597D">
        <w:rPr>
          <w:rStyle w:val="Hyperlink"/>
          <w:color w:val="auto"/>
        </w:rPr>
        <w:instrText xml:space="preserve"> REF _Ref136784802 \w \h </w:instrText>
      </w:r>
      <w:r w:rsidR="000274BE">
        <w:fldChar w:fldCharType="separate"/>
      </w:r>
      <w:r w:rsidR="00EB1FEA">
        <w:rPr>
          <w:rStyle w:val="Hyperlink"/>
          <w:color w:val="auto"/>
        </w:rPr>
        <w:t>9.2</w:t>
      </w:r>
      <w:r w:rsidR="000274BE">
        <w:fldChar w:fldCharType="end"/>
      </w:r>
      <w:r w:rsidRPr="009D4313">
        <w:t>);</w:t>
      </w:r>
    </w:p>
    <w:p w14:paraId="42A93569" w14:textId="77777777" w:rsidR="00855221" w:rsidRDefault="00855221" w:rsidP="001F2E3D">
      <w:pPr>
        <w:pStyle w:val="DefenceHeading4"/>
        <w:numPr>
          <w:ilvl w:val="3"/>
          <w:numId w:val="8"/>
        </w:numPr>
      </w:pPr>
      <w:bookmarkStart w:id="743" w:name="_BPDC_LN_INS_3454"/>
      <w:bookmarkStart w:id="744" w:name="_BPDC_PR_INS_3455"/>
      <w:bookmarkEnd w:id="743"/>
      <w:bookmarkEnd w:id="744"/>
      <w:r w:rsidRPr="009D4313">
        <w:t xml:space="preserve">details of all proactive risk management measures implemented by the </w:t>
      </w:r>
      <w:r w:rsidR="00765EDF" w:rsidRPr="00777751">
        <w:t>Subcontractor</w:t>
      </w:r>
      <w:r w:rsidR="00765EDF">
        <w:t xml:space="preserve"> </w:t>
      </w:r>
      <w:r w:rsidRPr="009D4313">
        <w:t xml:space="preserve">to prevent systemic work health and safety issues, incidents or accidents during the </w:t>
      </w:r>
      <w:r w:rsidR="002E0AD5" w:rsidRPr="00777751">
        <w:t>Subcontractor</w:t>
      </w:r>
      <w:r w:rsidR="00C62F0D" w:rsidRPr="00777751">
        <w:t>’</w:t>
      </w:r>
      <w:r w:rsidR="002E0AD5" w:rsidRPr="00777751">
        <w:t>s Activities</w:t>
      </w:r>
      <w:r w:rsidRPr="009D4313">
        <w:t xml:space="preserve"> and the </w:t>
      </w:r>
      <w:r w:rsidR="00A93A24" w:rsidRPr="00777751">
        <w:t>Subcontract Works</w:t>
      </w:r>
      <w:r w:rsidRPr="009D4313">
        <w:t xml:space="preserve">; </w:t>
      </w:r>
    </w:p>
    <w:p w14:paraId="68D9997B" w14:textId="1D38B7B0" w:rsidR="00722FFF" w:rsidRPr="00201371" w:rsidRDefault="00722FFF" w:rsidP="00722FFF">
      <w:pPr>
        <w:pStyle w:val="DefenceHeading4"/>
        <w:numPr>
          <w:ilvl w:val="3"/>
          <w:numId w:val="8"/>
        </w:numPr>
        <w:rPr>
          <w:color w:val="000000"/>
        </w:rPr>
      </w:pPr>
      <w:bookmarkStart w:id="745" w:name="_Hlk206594739"/>
      <w:r>
        <w:rPr>
          <w:color w:val="000000"/>
        </w:rPr>
        <w:t xml:space="preserve">written assurances from the Subcontractor, each Other Contractor and </w:t>
      </w:r>
      <w:r w:rsidR="008435AA">
        <w:rPr>
          <w:color w:val="000000"/>
        </w:rPr>
        <w:t>sub</w:t>
      </w:r>
      <w:r>
        <w:rPr>
          <w:color w:val="000000"/>
        </w:rPr>
        <w:t xml:space="preserve">subcontractors confirming </w:t>
      </w:r>
      <w:r w:rsidRPr="00036CCE">
        <w:rPr>
          <w:color w:val="000000"/>
        </w:rPr>
        <w:t>their ongoing compliance with the WHS Legislation</w:t>
      </w:r>
      <w:r>
        <w:rPr>
          <w:color w:val="000000"/>
        </w:rPr>
        <w:t xml:space="preserve"> in accordance with clause</w:t>
      </w:r>
      <w:r w:rsidR="008435AA">
        <w:rPr>
          <w:color w:val="000000"/>
        </w:rPr>
        <w:t xml:space="preserve"> </w:t>
      </w:r>
      <w:r w:rsidR="008435AA">
        <w:rPr>
          <w:color w:val="000000"/>
        </w:rPr>
        <w:fldChar w:fldCharType="begin"/>
      </w:r>
      <w:r w:rsidR="008435AA">
        <w:rPr>
          <w:color w:val="000000"/>
        </w:rPr>
        <w:instrText xml:space="preserve"> REF _Ref207964329 \w \h </w:instrText>
      </w:r>
      <w:r w:rsidR="008435AA">
        <w:rPr>
          <w:color w:val="000000"/>
        </w:rPr>
      </w:r>
      <w:r w:rsidR="008435AA">
        <w:rPr>
          <w:color w:val="000000"/>
        </w:rPr>
        <w:fldChar w:fldCharType="separate"/>
      </w:r>
      <w:r w:rsidR="00EB1FEA">
        <w:rPr>
          <w:color w:val="000000"/>
        </w:rPr>
        <w:t>8.16(h)(ii)A</w:t>
      </w:r>
      <w:r w:rsidR="008435AA">
        <w:rPr>
          <w:color w:val="000000"/>
        </w:rPr>
        <w:fldChar w:fldCharType="end"/>
      </w:r>
      <w:r>
        <w:rPr>
          <w:color w:val="000000"/>
        </w:rPr>
        <w:t>;</w:t>
      </w:r>
      <w:bookmarkEnd w:id="745"/>
    </w:p>
    <w:p w14:paraId="7072D508" w14:textId="77777777" w:rsidR="00855221" w:rsidRPr="009D4313" w:rsidRDefault="00855221" w:rsidP="001F2E3D">
      <w:pPr>
        <w:pStyle w:val="DefenceHeading4"/>
        <w:keepNext/>
        <w:numPr>
          <w:ilvl w:val="3"/>
          <w:numId w:val="8"/>
        </w:numPr>
      </w:pPr>
      <w:bookmarkStart w:id="746" w:name="_BPDC_LN_INS_3452"/>
      <w:bookmarkStart w:id="747" w:name="_BPDC_PR_INS_3453"/>
      <w:bookmarkEnd w:id="746"/>
      <w:bookmarkEnd w:id="747"/>
      <w:r w:rsidRPr="009D4313">
        <w:lastRenderedPageBreak/>
        <w:t xml:space="preserve">details of lead indicator data, including: </w:t>
      </w:r>
    </w:p>
    <w:p w14:paraId="00639696" w14:textId="77777777" w:rsidR="00855221" w:rsidRPr="009D4313" w:rsidRDefault="00855221" w:rsidP="00FC597D">
      <w:pPr>
        <w:pStyle w:val="DefenceHeading5"/>
      </w:pPr>
      <w:bookmarkStart w:id="748" w:name="_BPDC_LN_INS_3450"/>
      <w:bookmarkStart w:id="749" w:name="_BPDC_PR_INS_3451"/>
      <w:bookmarkEnd w:id="748"/>
      <w:bookmarkEnd w:id="749"/>
      <w:r w:rsidRPr="009D4313">
        <w:t xml:space="preserve">inductions, training and other work health and safety awareness programmes conducted; </w:t>
      </w:r>
    </w:p>
    <w:p w14:paraId="0794A394" w14:textId="77777777" w:rsidR="00855221" w:rsidRPr="009D4313" w:rsidRDefault="00855221" w:rsidP="00BF76F5">
      <w:pPr>
        <w:pStyle w:val="DefenceHeading5"/>
      </w:pPr>
      <w:bookmarkStart w:id="750" w:name="_BPDC_LN_INS_3448"/>
      <w:bookmarkStart w:id="751" w:name="_BPDC_PR_INS_3449"/>
      <w:bookmarkEnd w:id="750"/>
      <w:bookmarkEnd w:id="751"/>
      <w:r w:rsidRPr="00777751">
        <w:t>Site</w:t>
      </w:r>
      <w:r w:rsidRPr="009D4313">
        <w:t xml:space="preserve"> audits and verification activities (including copies of </w:t>
      </w:r>
      <w:r w:rsidRPr="00777751">
        <w:t>Site</w:t>
      </w:r>
      <w:r w:rsidRPr="009D4313">
        <w:t xml:space="preserve"> audit reports and verification activity reports); and </w:t>
      </w:r>
    </w:p>
    <w:p w14:paraId="6C542940" w14:textId="77777777" w:rsidR="00855221" w:rsidRPr="009D4313" w:rsidRDefault="00855221" w:rsidP="00FC597D">
      <w:pPr>
        <w:pStyle w:val="DefenceHeading5"/>
      </w:pPr>
      <w:bookmarkStart w:id="752" w:name="_BPDC_LN_INS_3446"/>
      <w:bookmarkStart w:id="753" w:name="_BPDC_PR_INS_3447"/>
      <w:bookmarkEnd w:id="752"/>
      <w:bookmarkEnd w:id="753"/>
      <w:r w:rsidRPr="009D4313">
        <w:t xml:space="preserve">inspections of </w:t>
      </w:r>
      <w:r w:rsidR="001367B0" w:rsidRPr="00777751">
        <w:t>Plant,</w:t>
      </w:r>
      <w:r w:rsidR="00D704E0" w:rsidRPr="00777751">
        <w:t xml:space="preserve"> </w:t>
      </w:r>
      <w:r w:rsidRPr="00777751">
        <w:t>Equipment</w:t>
      </w:r>
      <w:r w:rsidR="001367B0" w:rsidRPr="00777751">
        <w:t xml:space="preserve"> and Work</w:t>
      </w:r>
      <w:r w:rsidRPr="009D4313">
        <w:t xml:space="preserve">; </w:t>
      </w:r>
    </w:p>
    <w:p w14:paraId="73BF6536" w14:textId="77777777" w:rsidR="00855221" w:rsidRPr="009D4313" w:rsidRDefault="00855221" w:rsidP="001F2E3D">
      <w:pPr>
        <w:pStyle w:val="DefenceHeading4"/>
        <w:keepNext/>
        <w:numPr>
          <w:ilvl w:val="3"/>
          <w:numId w:val="8"/>
        </w:numPr>
      </w:pPr>
      <w:bookmarkStart w:id="754" w:name="_BPDC_LN_INS_3444"/>
      <w:bookmarkStart w:id="755" w:name="_BPDC_PR_INS_3445"/>
      <w:bookmarkEnd w:id="754"/>
      <w:bookmarkEnd w:id="755"/>
      <w:r w:rsidRPr="009D4313">
        <w:t xml:space="preserve">without limiting the </w:t>
      </w:r>
      <w:r w:rsidR="00765EDF" w:rsidRPr="00777751">
        <w:t>Subcontractor</w:t>
      </w:r>
      <w:r w:rsidR="00C62F0D" w:rsidRPr="00777751">
        <w:t>’</w:t>
      </w:r>
      <w:r w:rsidRPr="00777751">
        <w:t>s</w:t>
      </w:r>
      <w:r w:rsidRPr="009D4313">
        <w:t xml:space="preserve"> obligations to notify the </w:t>
      </w:r>
      <w:r w:rsidR="001367B0" w:rsidRPr="00777751">
        <w:t>MCC Contract Administrator</w:t>
      </w:r>
      <w:r w:rsidRPr="009D4313">
        <w:t xml:space="preserve"> </w:t>
      </w:r>
      <w:r w:rsidR="00161A65" w:rsidRPr="009D4313">
        <w:t xml:space="preserve">and the </w:t>
      </w:r>
      <w:r w:rsidR="00F37204" w:rsidRPr="00777751">
        <w:t>Contractor</w:t>
      </w:r>
      <w:r w:rsidR="00C62F0D" w:rsidRPr="00777751">
        <w:t>’</w:t>
      </w:r>
      <w:r w:rsidR="00F37204" w:rsidRPr="00777751">
        <w:t>s Representative</w:t>
      </w:r>
      <w:r w:rsidR="00F37204">
        <w:t xml:space="preserve"> </w:t>
      </w:r>
      <w:r w:rsidRPr="009D4313">
        <w:t>under:</w:t>
      </w:r>
    </w:p>
    <w:p w14:paraId="109ACBF8" w14:textId="5F352680" w:rsidR="00855221" w:rsidRPr="009D4313" w:rsidRDefault="00855221" w:rsidP="001F2E3D">
      <w:pPr>
        <w:pStyle w:val="DefenceHeading5"/>
        <w:numPr>
          <w:ilvl w:val="4"/>
          <w:numId w:val="8"/>
        </w:numPr>
      </w:pPr>
      <w:bookmarkStart w:id="756" w:name="_BPDC_LN_INS_3442"/>
      <w:bookmarkStart w:id="757" w:name="_BPDC_PR_INS_3443"/>
      <w:bookmarkEnd w:id="756"/>
      <w:bookmarkEnd w:id="757"/>
      <w:r w:rsidRPr="009D4313">
        <w:t>clause</w:t>
      </w:r>
      <w:r w:rsidR="00863522" w:rsidRPr="009D4313">
        <w:t>s</w:t>
      </w:r>
      <w:r w:rsidRPr="009D4313">
        <w:t xml:space="preserve"> </w:t>
      </w:r>
      <w:r w:rsidR="003C3534">
        <w:fldChar w:fldCharType="begin"/>
      </w:r>
      <w:r w:rsidR="003C3534">
        <w:instrText xml:space="preserve"> REF _Ref450032843 \r \h </w:instrText>
      </w:r>
      <w:r w:rsidR="003C3534">
        <w:fldChar w:fldCharType="separate"/>
      </w:r>
      <w:r w:rsidR="00EB1FEA">
        <w:t>8.16(b)(i)</w:t>
      </w:r>
      <w:r w:rsidR="003C3534">
        <w:fldChar w:fldCharType="end"/>
      </w:r>
      <w:r w:rsidR="001367B0" w:rsidRPr="009D4313">
        <w:t xml:space="preserve"> and </w:t>
      </w:r>
      <w:r w:rsidR="00182412">
        <w:fldChar w:fldCharType="begin"/>
      </w:r>
      <w:r w:rsidR="00182412">
        <w:instrText xml:space="preserve"> REF _Ref449088999 \n \h </w:instrText>
      </w:r>
      <w:r w:rsidR="00182412">
        <w:fldChar w:fldCharType="separate"/>
      </w:r>
      <w:r w:rsidR="00EB1FEA">
        <w:t>(c)</w:t>
      </w:r>
      <w:r w:rsidR="00182412">
        <w:fldChar w:fldCharType="end"/>
      </w:r>
      <w:r w:rsidR="001367B0" w:rsidRPr="009D4313">
        <w:t xml:space="preserve">, </w:t>
      </w:r>
      <w:r w:rsidRPr="009D4313">
        <w:t>summary data regarding notifiable incidents</w:t>
      </w:r>
      <w:r w:rsidR="008435AA">
        <w:t xml:space="preserve">, </w:t>
      </w:r>
      <w:r w:rsidR="008435AA">
        <w:rPr>
          <w:color w:val="000000"/>
        </w:rPr>
        <w:t xml:space="preserve">including any notices issued to or from the relevant regulator, copies of all witness statements and investigation reports, actions to be taken and any impact on the </w:t>
      </w:r>
      <w:r w:rsidR="005A4A76">
        <w:rPr>
          <w:color w:val="000000"/>
        </w:rPr>
        <w:t>Subcontract</w:t>
      </w:r>
      <w:r w:rsidR="008435AA">
        <w:rPr>
          <w:color w:val="000000"/>
        </w:rPr>
        <w:t xml:space="preserve"> due to the notifiable incident</w:t>
      </w:r>
      <w:r w:rsidRPr="009D4313">
        <w:t xml:space="preserve">; </w:t>
      </w:r>
    </w:p>
    <w:p w14:paraId="7242D54B" w14:textId="1512ECAC" w:rsidR="008435AA" w:rsidRPr="00201371" w:rsidRDefault="00855221" w:rsidP="001F2E3D">
      <w:pPr>
        <w:pStyle w:val="DefenceHeading5"/>
        <w:numPr>
          <w:ilvl w:val="4"/>
          <w:numId w:val="8"/>
        </w:numPr>
      </w:pPr>
      <w:bookmarkStart w:id="758" w:name="_BPDC_LN_INS_3440"/>
      <w:bookmarkStart w:id="759" w:name="_BPDC_PR_INS_3441"/>
      <w:bookmarkEnd w:id="758"/>
      <w:bookmarkEnd w:id="759"/>
      <w:r w:rsidRPr="009D4313">
        <w:t xml:space="preserve">clause </w:t>
      </w:r>
      <w:r w:rsidR="003C3534">
        <w:rPr>
          <w:color w:val="000000"/>
        </w:rPr>
        <w:fldChar w:fldCharType="begin"/>
      </w:r>
      <w:r w:rsidR="003C3534">
        <w:rPr>
          <w:color w:val="000000"/>
        </w:rPr>
        <w:instrText xml:space="preserve"> REF _Ref449089107 \r \h </w:instrText>
      </w:r>
      <w:r w:rsidR="003C3534">
        <w:rPr>
          <w:color w:val="000000"/>
        </w:rPr>
      </w:r>
      <w:r w:rsidR="003C3534">
        <w:rPr>
          <w:color w:val="000000"/>
        </w:rPr>
        <w:fldChar w:fldCharType="separate"/>
      </w:r>
      <w:r w:rsidR="00EB1FEA">
        <w:rPr>
          <w:color w:val="000000"/>
        </w:rPr>
        <w:t>8.16(b)(ii)</w:t>
      </w:r>
      <w:r w:rsidR="003C3534">
        <w:rPr>
          <w:color w:val="000000"/>
        </w:rPr>
        <w:fldChar w:fldCharType="end"/>
      </w:r>
      <w:r w:rsidR="008435AA">
        <w:rPr>
          <w:color w:val="000000"/>
        </w:rPr>
        <w:t>,</w:t>
      </w:r>
      <w:r w:rsidR="001367B0" w:rsidRPr="009D4313">
        <w:t xml:space="preserve"> </w:t>
      </w:r>
      <w:bookmarkStart w:id="760" w:name="_Hlk206594922"/>
      <w:r w:rsidR="008435AA"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8435AA">
        <w:rPr>
          <w:color w:val="000000"/>
        </w:rPr>
        <w:t xml:space="preserve"> </w:t>
      </w:r>
      <w:r w:rsidR="008435AA" w:rsidRPr="00BB78E4">
        <w:rPr>
          <w:color w:val="000000"/>
        </w:rPr>
        <w:t>and the preventative, corrective and remedial action which has been, is being or is proposed to be taken</w:t>
      </w:r>
      <w:bookmarkEnd w:id="760"/>
      <w:r w:rsidR="008435AA">
        <w:rPr>
          <w:color w:val="000000"/>
        </w:rPr>
        <w:t>; and</w:t>
      </w:r>
    </w:p>
    <w:p w14:paraId="1D8FAC9B" w14:textId="55CC3948" w:rsidR="00855221" w:rsidRPr="009D4313" w:rsidRDefault="008435AA" w:rsidP="001F2E3D">
      <w:pPr>
        <w:pStyle w:val="DefenceHeading5"/>
        <w:numPr>
          <w:ilvl w:val="4"/>
          <w:numId w:val="8"/>
        </w:numPr>
      </w:pPr>
      <w:r>
        <w:t xml:space="preserve">clause </w:t>
      </w:r>
      <w:r>
        <w:fldChar w:fldCharType="begin"/>
      </w:r>
      <w:r>
        <w:instrText xml:space="preserve"> REF _Ref450125977 \w \h </w:instrText>
      </w:r>
      <w:r>
        <w:fldChar w:fldCharType="separate"/>
      </w:r>
      <w:r w:rsidR="00EB1FEA">
        <w:t>8.16(b)(iii)</w:t>
      </w:r>
      <w:r>
        <w:fldChar w:fldCharType="end"/>
      </w:r>
      <w:r w:rsidR="00855221" w:rsidRPr="009D4313">
        <w:t>, details of all incidents and accidents</w:t>
      </w:r>
      <w:r>
        <w:t xml:space="preserve"> (which are not notifiable incidents)</w:t>
      </w:r>
      <w:r w:rsidR="00855221" w:rsidRPr="009D4313">
        <w:t xml:space="preserve"> and the preventative, corrective and remedial action which has been,</w:t>
      </w:r>
      <w:r w:rsidR="000274BE" w:rsidRPr="009D4313">
        <w:t xml:space="preserve"> </w:t>
      </w:r>
      <w:r w:rsidR="00855221" w:rsidRPr="009D4313">
        <w:t>is being or is proposed to be taken;</w:t>
      </w:r>
    </w:p>
    <w:p w14:paraId="2BDD8309" w14:textId="77777777" w:rsidR="00855221" w:rsidRPr="009D4313" w:rsidRDefault="00855221" w:rsidP="001F2E3D">
      <w:pPr>
        <w:pStyle w:val="DefenceHeading4"/>
        <w:numPr>
          <w:ilvl w:val="3"/>
          <w:numId w:val="8"/>
        </w:numPr>
      </w:pPr>
      <w:bookmarkStart w:id="761" w:name="_BPDC_LN_INS_3438"/>
      <w:bookmarkStart w:id="762" w:name="_BPDC_PR_INS_3439"/>
      <w:bookmarkEnd w:id="761"/>
      <w:bookmarkEnd w:id="762"/>
      <w:r w:rsidRPr="00937DC0">
        <w:t>relevant statistics and other information regarding lost time injury days; and</w:t>
      </w:r>
    </w:p>
    <w:p w14:paraId="6BF8CA1B" w14:textId="77777777" w:rsidR="00855221" w:rsidRPr="009D4313" w:rsidRDefault="00855221" w:rsidP="001F2E3D">
      <w:pPr>
        <w:pStyle w:val="DefenceHeading4"/>
        <w:numPr>
          <w:ilvl w:val="3"/>
          <w:numId w:val="8"/>
        </w:numPr>
      </w:pPr>
      <w:bookmarkStart w:id="763" w:name="_BPDC_LN_INS_3436"/>
      <w:bookmarkStart w:id="764" w:name="_BPDC_PR_INS_3437"/>
      <w:bookmarkEnd w:id="763"/>
      <w:bookmarkEnd w:id="764"/>
      <w:r w:rsidRPr="00673BF8">
        <w:t>all other work health and safety matters</w:t>
      </w:r>
      <w:r w:rsidR="005F42A7">
        <w:t xml:space="preserve"> required by the </w:t>
      </w:r>
      <w:r w:rsidR="005F42A7" w:rsidRPr="00777751">
        <w:t>Subcontract</w:t>
      </w:r>
      <w:r w:rsidR="005F42A7">
        <w:t xml:space="preserve"> or</w:t>
      </w:r>
      <w:r w:rsidRPr="009D4313">
        <w:t xml:space="preserve"> the </w:t>
      </w:r>
      <w:r w:rsidR="002E0AD5" w:rsidRPr="00777751">
        <w:t>Contractor</w:t>
      </w:r>
      <w:r w:rsidR="00C62F0D" w:rsidRPr="00777751">
        <w:t>’</w:t>
      </w:r>
      <w:r w:rsidR="001367B0" w:rsidRPr="00777751">
        <w:t>s Representative</w:t>
      </w:r>
      <w:r w:rsidR="00370CF7">
        <w:t>;</w:t>
      </w:r>
    </w:p>
    <w:p w14:paraId="2045E903" w14:textId="1F0E6ADE" w:rsidR="00855221" w:rsidRPr="009D4313" w:rsidRDefault="00855221" w:rsidP="001F2E3D">
      <w:pPr>
        <w:pStyle w:val="DefenceHeading3"/>
        <w:keepNext/>
        <w:numPr>
          <w:ilvl w:val="2"/>
          <w:numId w:val="8"/>
        </w:numPr>
      </w:pPr>
      <w:bookmarkStart w:id="765" w:name="_BPDC_LN_INS_3434"/>
      <w:bookmarkStart w:id="766" w:name="_BPDC_PR_INS_3435"/>
      <w:bookmarkEnd w:id="765"/>
      <w:bookmarkEnd w:id="766"/>
      <w:r w:rsidRPr="00937DC0">
        <w:t>confirmation of compliance with</w:t>
      </w:r>
      <w:r w:rsidR="00B64AA5">
        <w:t>, and (as applicable) an update in respect of</w:t>
      </w:r>
      <w:r w:rsidRPr="00937DC0">
        <w:t xml:space="preserve">: </w:t>
      </w:r>
      <w:bookmarkStart w:id="767" w:name="_BPDC_LN_INS_3432"/>
      <w:bookmarkStart w:id="768" w:name="_BPDC_PR_INS_3433"/>
      <w:bookmarkEnd w:id="767"/>
      <w:bookmarkEnd w:id="768"/>
    </w:p>
    <w:p w14:paraId="3508CDE4" w14:textId="77777777" w:rsidR="00855221" w:rsidRPr="009D4313" w:rsidRDefault="00A80E32" w:rsidP="001F2E3D">
      <w:pPr>
        <w:pStyle w:val="DefenceHeading4"/>
        <w:numPr>
          <w:ilvl w:val="3"/>
          <w:numId w:val="81"/>
        </w:numPr>
      </w:pPr>
      <w:bookmarkStart w:id="769" w:name="_BPDC_LN_INS_3430"/>
      <w:bookmarkStart w:id="770" w:name="_BPDC_PR_INS_3431"/>
      <w:bookmarkStart w:id="771" w:name="_Ref110239556"/>
      <w:bookmarkEnd w:id="769"/>
      <w:bookmarkEnd w:id="770"/>
      <w:r>
        <w:t xml:space="preserve">the </w:t>
      </w:r>
      <w:r w:rsidR="00855221" w:rsidRPr="00777751">
        <w:t>WHS Accreditation Scheme</w:t>
      </w:r>
      <w:r w:rsidR="00855221" w:rsidRPr="00673BF8">
        <w:t>;</w:t>
      </w:r>
      <w:bookmarkEnd w:id="771"/>
      <w:r w:rsidR="00855221" w:rsidRPr="00673BF8">
        <w:t xml:space="preserve"> </w:t>
      </w:r>
    </w:p>
    <w:p w14:paraId="2DCF6757" w14:textId="77777777" w:rsidR="00855221" w:rsidRPr="009D4313" w:rsidRDefault="00855221" w:rsidP="00FC597D">
      <w:pPr>
        <w:pStyle w:val="DefenceHeading4"/>
      </w:pPr>
      <w:bookmarkStart w:id="772" w:name="_BPDC_LN_INS_3428"/>
      <w:bookmarkStart w:id="773" w:name="_BPDC_PR_INS_3429"/>
      <w:bookmarkEnd w:id="772"/>
      <w:bookmarkEnd w:id="773"/>
      <w:r w:rsidRPr="00276B04">
        <w:t xml:space="preserve">quality assurance requirements, including the </w:t>
      </w:r>
      <w:r w:rsidRPr="00777751">
        <w:t>Quality Plan</w:t>
      </w:r>
      <w:r w:rsidRPr="00276B04">
        <w:t xml:space="preserve">; </w:t>
      </w:r>
    </w:p>
    <w:p w14:paraId="392333B8" w14:textId="77777777" w:rsidR="00855221" w:rsidRDefault="00855221" w:rsidP="00FC597D">
      <w:pPr>
        <w:pStyle w:val="DefenceHeading4"/>
      </w:pPr>
      <w:bookmarkStart w:id="774" w:name="_BPDC_LN_INS_3426"/>
      <w:bookmarkStart w:id="775" w:name="_BPDC_PR_INS_3427"/>
      <w:bookmarkStart w:id="776" w:name="_BPDC_LN_INS_3424"/>
      <w:bookmarkStart w:id="777" w:name="_BPDC_PR_INS_3425"/>
      <w:bookmarkEnd w:id="774"/>
      <w:bookmarkEnd w:id="775"/>
      <w:bookmarkEnd w:id="776"/>
      <w:bookmarkEnd w:id="777"/>
      <w:r w:rsidRPr="00777751">
        <w:t>Site</w:t>
      </w:r>
      <w:r w:rsidRPr="00B62CF2">
        <w:t xml:space="preserve">-related requirements, including the </w:t>
      </w:r>
      <w:r w:rsidRPr="00777751">
        <w:t>Site Management Plan</w:t>
      </w:r>
      <w:r w:rsidRPr="00B62CF2">
        <w:t xml:space="preserve">; </w:t>
      </w:r>
    </w:p>
    <w:p w14:paraId="1683EB85" w14:textId="581E4B29" w:rsidR="005F42A7" w:rsidRPr="00766286" w:rsidRDefault="005F42A7" w:rsidP="00FC597D">
      <w:pPr>
        <w:pStyle w:val="DefenceHeading4"/>
      </w:pPr>
      <w:r>
        <w:t xml:space="preserve">commissioning and handover requirements, </w:t>
      </w:r>
      <w:r w:rsidRPr="00766286">
        <w:t xml:space="preserve">including the </w:t>
      </w:r>
      <w:r w:rsidR="000232B2" w:rsidRPr="005B5DA3">
        <w:t>Project</w:t>
      </w:r>
      <w:r w:rsidR="000232B2" w:rsidRPr="00A875A1">
        <w:rPr>
          <w:rStyle w:val="Hyperlink"/>
          <w:color w:val="auto"/>
        </w:rPr>
        <w:t xml:space="preserve"> Lifecycle and HOTO Plan</w:t>
      </w:r>
      <w:r w:rsidRPr="005B5DA3">
        <w:t xml:space="preserve"> </w:t>
      </w:r>
      <w:r w:rsidRPr="00766286">
        <w:t xml:space="preserve">and </w:t>
      </w:r>
      <w:r w:rsidRPr="00766286">
        <w:fldChar w:fldCharType="begin"/>
      </w:r>
      <w:r w:rsidRPr="00766286">
        <w:instrText xml:space="preserve"> REF _Ref459193101 \r \h </w:instrText>
      </w:r>
      <w:r w:rsidR="00766286">
        <w:instrText xml:space="preserve"> \* MERGEFORMAT </w:instrText>
      </w:r>
      <w:r w:rsidRPr="00766286">
        <w:fldChar w:fldCharType="separate"/>
      </w:r>
      <w:r w:rsidR="00EB1FEA">
        <w:t>Annexure 1</w:t>
      </w:r>
      <w:r w:rsidRPr="00766286">
        <w:fldChar w:fldCharType="end"/>
      </w:r>
      <w:r w:rsidR="008309C8">
        <w:t>;</w:t>
      </w:r>
    </w:p>
    <w:p w14:paraId="5DEF0057" w14:textId="026E871F" w:rsidR="00855221" w:rsidRPr="009D4313" w:rsidRDefault="00855221" w:rsidP="00FC597D">
      <w:pPr>
        <w:pStyle w:val="DefenceHeading4"/>
      </w:pPr>
      <w:bookmarkStart w:id="778" w:name="_BPDC_LN_INS_3422"/>
      <w:bookmarkStart w:id="779" w:name="_BPDC_PR_INS_3423"/>
      <w:bookmarkEnd w:id="778"/>
      <w:bookmarkEnd w:id="779"/>
      <w:r w:rsidRPr="00B62CF2">
        <w:t>environmental requirements, including the</w:t>
      </w:r>
      <w:r w:rsidRPr="0098302C">
        <w:t xml:space="preserve"> </w:t>
      </w:r>
      <w:r w:rsidRPr="00777751">
        <w:t xml:space="preserve">Environmental Management </w:t>
      </w:r>
      <w:r w:rsidR="00B11A19">
        <w:t xml:space="preserve">and Sustainability </w:t>
      </w:r>
      <w:r w:rsidRPr="00777751">
        <w:t>Plan</w:t>
      </w:r>
      <w:r w:rsidRPr="0098302C">
        <w:t xml:space="preserve">; </w:t>
      </w:r>
    </w:p>
    <w:p w14:paraId="0D9111E0" w14:textId="77777777" w:rsidR="00B64AA5" w:rsidRDefault="00B64AA5" w:rsidP="00B64AA5">
      <w:pPr>
        <w:pStyle w:val="DefenceHeading4"/>
      </w:pPr>
      <w:bookmarkStart w:id="780" w:name="_BPDC_LN_INS_3420"/>
      <w:bookmarkStart w:id="781" w:name="_BPDC_PR_INS_3421"/>
      <w:bookmarkEnd w:id="780"/>
      <w:bookmarkEnd w:id="781"/>
      <w:r>
        <w:t>indigenous employment and procurement requirements, including the Indigenous Participation Plan;</w:t>
      </w:r>
    </w:p>
    <w:p w14:paraId="34ECFE32" w14:textId="45D11C9F" w:rsidR="00855221" w:rsidRPr="009D4313" w:rsidRDefault="00855221" w:rsidP="00FC597D">
      <w:pPr>
        <w:pStyle w:val="DefenceHeading4"/>
      </w:pPr>
      <w:r w:rsidRPr="00BA2B1D">
        <w:t xml:space="preserve">information security requirements, including clause </w:t>
      </w:r>
      <w:r w:rsidR="000274BE">
        <w:fldChar w:fldCharType="begin"/>
      </w:r>
      <w:r w:rsidR="000274BE">
        <w:instrText xml:space="preserve"> REF _Ref445715532 \w \h </w:instrText>
      </w:r>
      <w:r w:rsidR="000274BE">
        <w:fldChar w:fldCharType="separate"/>
      </w:r>
      <w:r w:rsidR="00EB1FEA">
        <w:t>20</w:t>
      </w:r>
      <w:r w:rsidR="000274BE">
        <w:fldChar w:fldCharType="end"/>
      </w:r>
      <w:r w:rsidRPr="00BA2B1D">
        <w:t xml:space="preserve">; and </w:t>
      </w:r>
    </w:p>
    <w:p w14:paraId="02E08FEC" w14:textId="77777777" w:rsidR="00855221" w:rsidRPr="009D4313" w:rsidRDefault="00855221" w:rsidP="00FC597D">
      <w:pPr>
        <w:pStyle w:val="DefenceHeading4"/>
      </w:pPr>
      <w:bookmarkStart w:id="782" w:name="_BPDC_LN_INS_3418"/>
      <w:bookmarkStart w:id="783" w:name="_BPDC_PR_INS_3419"/>
      <w:bookmarkStart w:id="784" w:name="_Ref446523694"/>
      <w:bookmarkStart w:id="785" w:name="_Ref459407301"/>
      <w:bookmarkEnd w:id="782"/>
      <w:bookmarkEnd w:id="783"/>
      <w:r w:rsidRPr="00E15378">
        <w:t>any other security requirements</w:t>
      </w:r>
      <w:bookmarkEnd w:id="784"/>
      <w:r>
        <w:t>,</w:t>
      </w:r>
      <w:bookmarkEnd w:id="785"/>
      <w:r>
        <w:t xml:space="preserve"> </w:t>
      </w:r>
    </w:p>
    <w:p w14:paraId="7BFDF658" w14:textId="0FA62B91" w:rsidR="00855221" w:rsidRPr="00E61FFF" w:rsidRDefault="00855221" w:rsidP="006B76C6">
      <w:pPr>
        <w:pStyle w:val="DefenceIndent"/>
      </w:pPr>
      <w:proofErr w:type="gramStart"/>
      <w:r w:rsidRPr="00E61FFF">
        <w:t>together</w:t>
      </w:r>
      <w:proofErr w:type="gramEnd"/>
      <w:r w:rsidRPr="00E61FFF">
        <w:t xml:space="preserve"> with detailed particulars of all matters relevant to the items described in subparagraphs </w:t>
      </w:r>
      <w:r w:rsidR="00DE4D29">
        <w:fldChar w:fldCharType="begin"/>
      </w:r>
      <w:r w:rsidR="00DE4D29">
        <w:instrText xml:space="preserve"> REF _Ref110239556 \r \h </w:instrText>
      </w:r>
      <w:r w:rsidR="00DE4D29">
        <w:fldChar w:fldCharType="separate"/>
      </w:r>
      <w:r w:rsidR="00EB1FEA">
        <w:t>(i)</w:t>
      </w:r>
      <w:r w:rsidR="00DE4D29">
        <w:fldChar w:fldCharType="end"/>
      </w:r>
      <w:r w:rsidRPr="00E61FFF">
        <w:t xml:space="preserve"> - </w:t>
      </w:r>
      <w:r w:rsidR="009C00AF">
        <w:fldChar w:fldCharType="begin"/>
      </w:r>
      <w:r w:rsidR="009C00AF">
        <w:instrText xml:space="preserve"> REF _Ref459407301 \n \h </w:instrText>
      </w:r>
      <w:r w:rsidR="009C00AF">
        <w:fldChar w:fldCharType="separate"/>
      </w:r>
      <w:r w:rsidR="00EB1FEA">
        <w:t>(viii)</w:t>
      </w:r>
      <w:r w:rsidR="009C00AF">
        <w:fldChar w:fldCharType="end"/>
      </w:r>
      <w:r w:rsidRPr="00E61FFF">
        <w:t xml:space="preserve">; </w:t>
      </w:r>
    </w:p>
    <w:p w14:paraId="7E139D93" w14:textId="77777777" w:rsidR="00962F08" w:rsidRDefault="00855221" w:rsidP="00201371">
      <w:pPr>
        <w:pStyle w:val="DefenceHeading3"/>
        <w:numPr>
          <w:ilvl w:val="2"/>
          <w:numId w:val="8"/>
        </w:numPr>
      </w:pPr>
      <w:bookmarkStart w:id="786" w:name="_BPDC_LN_INS_3416"/>
      <w:bookmarkStart w:id="787" w:name="_BPDC_PR_INS_3417"/>
      <w:bookmarkStart w:id="788" w:name="_Ref459193783"/>
      <w:bookmarkEnd w:id="786"/>
      <w:bookmarkEnd w:id="787"/>
      <w:r w:rsidRPr="00E15378">
        <w:t xml:space="preserve">in respect of </w:t>
      </w:r>
      <w:r w:rsidR="002E0AD5" w:rsidRPr="00777751">
        <w:t>Hazardous Substances</w:t>
      </w:r>
      <w:r w:rsidRPr="00E15378">
        <w:t xml:space="preserve"> (if any)</w:t>
      </w:r>
      <w:r w:rsidR="004B75CA">
        <w:t xml:space="preserve"> any information as required by the Special Conditions</w:t>
      </w:r>
      <w:r w:rsidR="008435AA">
        <w:t>, including providing all</w:t>
      </w:r>
      <w:r w:rsidR="008435AA" w:rsidRPr="00027064">
        <w:t xml:space="preserve"> ChemAlert Information</w:t>
      </w:r>
      <w:r w:rsidR="008435AA">
        <w:t xml:space="preserve"> and any subsequent updates to the ChemAlert Information</w:t>
      </w:r>
      <w:r w:rsidR="004B75CA">
        <w:t xml:space="preserve">; </w:t>
      </w:r>
    </w:p>
    <w:p w14:paraId="58E09537" w14:textId="32C88E7F" w:rsidR="00855221" w:rsidRPr="00E4772A" w:rsidRDefault="00962F08" w:rsidP="00201371">
      <w:pPr>
        <w:pStyle w:val="DefenceHeading3"/>
        <w:keepNext/>
        <w:keepLines/>
        <w:numPr>
          <w:ilvl w:val="2"/>
          <w:numId w:val="8"/>
        </w:numPr>
      </w:pPr>
      <w:r>
        <w:lastRenderedPageBreak/>
        <w:t xml:space="preserve">such information as the Contractor's Representative may </w:t>
      </w:r>
      <w:r w:rsidRPr="00201371">
        <w:rPr>
          <w:bCs w:val="0"/>
        </w:rPr>
        <w:t>reasonably require to enable the Contractor to comply with its obligations under the Environmentally Sustainable Procurement Policy and the Australian Skills Guarantee Procurement Connected Policy</w:t>
      </w:r>
      <w:r>
        <w:rPr>
          <w:bCs w:val="0"/>
        </w:rPr>
        <w:t xml:space="preserve"> (each as published on </w:t>
      </w:r>
      <w:r w:rsidRPr="00962F08">
        <w:rPr>
          <w:bCs w:val="0"/>
        </w:rPr>
        <w:t>https://www.finance.gov.au/government/procurement/buying-australian-government/procurement-connected-policies</w:t>
      </w:r>
      <w:r>
        <w:rPr>
          <w:bCs w:val="0"/>
        </w:rPr>
        <w:t>)</w:t>
      </w:r>
      <w:r w:rsidRPr="00201371">
        <w:rPr>
          <w:bCs w:val="0"/>
        </w:rPr>
        <w:t>;</w:t>
      </w:r>
      <w:r>
        <w:rPr>
          <w:b/>
          <w:i/>
          <w:iCs/>
        </w:rPr>
        <w:t xml:space="preserve"> </w:t>
      </w:r>
      <w:r w:rsidR="004B75CA">
        <w:t xml:space="preserve">and </w:t>
      </w:r>
      <w:bookmarkEnd w:id="788"/>
      <w:r w:rsidR="00855221" w:rsidRPr="00E15378">
        <w:t xml:space="preserve"> </w:t>
      </w:r>
    </w:p>
    <w:p w14:paraId="345CD1F4" w14:textId="77777777" w:rsidR="00855221" w:rsidRPr="00E4772A" w:rsidRDefault="00855221" w:rsidP="001F2E3D">
      <w:pPr>
        <w:pStyle w:val="DefenceHeading3"/>
        <w:numPr>
          <w:ilvl w:val="2"/>
          <w:numId w:val="8"/>
        </w:numPr>
      </w:pPr>
      <w:bookmarkStart w:id="789" w:name="_BPDC_LN_INS_3414"/>
      <w:bookmarkStart w:id="790" w:name="_BPDC_PR_INS_3415"/>
      <w:bookmarkStart w:id="791" w:name="_BPDC_LN_INS_3412"/>
      <w:bookmarkStart w:id="792" w:name="_BPDC_PR_INS_3413"/>
      <w:bookmarkStart w:id="793" w:name="_BPDC_LN_INS_3410"/>
      <w:bookmarkStart w:id="794" w:name="_BPDC_PR_INS_3411"/>
      <w:bookmarkEnd w:id="789"/>
      <w:bookmarkEnd w:id="790"/>
      <w:bookmarkEnd w:id="791"/>
      <w:bookmarkEnd w:id="792"/>
      <w:bookmarkEnd w:id="793"/>
      <w:bookmarkEnd w:id="794"/>
      <w:r w:rsidRPr="00E15378">
        <w:t xml:space="preserve">any </w:t>
      </w:r>
      <w:r w:rsidRPr="001367B0">
        <w:t xml:space="preserve">other matters required by the </w:t>
      </w:r>
      <w:r w:rsidR="003B58CD" w:rsidRPr="00777751">
        <w:t>Contractor</w:t>
      </w:r>
      <w:r w:rsidR="00C62F0D" w:rsidRPr="00777751">
        <w:t>’</w:t>
      </w:r>
      <w:r w:rsidR="003B58CD" w:rsidRPr="00777751">
        <w:t>s Representative</w:t>
      </w:r>
      <w:r w:rsidRPr="001367B0">
        <w:t>.</w:t>
      </w:r>
      <w:r w:rsidRPr="00E15378">
        <w:t xml:space="preserve"> </w:t>
      </w:r>
    </w:p>
    <w:p w14:paraId="67EF578D" w14:textId="0EEAA299" w:rsidR="00DA7739" w:rsidRDefault="00947627" w:rsidP="00364124">
      <w:pPr>
        <w:pStyle w:val="DefenceHeading1"/>
        <w:keepNext w:val="0"/>
      </w:pPr>
      <w:r>
        <w:br w:type="page"/>
      </w:r>
      <w:bookmarkStart w:id="795" w:name="_Ref71641756"/>
      <w:bookmarkStart w:id="796" w:name="_Toc454791982"/>
      <w:bookmarkStart w:id="797" w:name="_Toc208306462"/>
      <w:r w:rsidR="00DA7739">
        <w:lastRenderedPageBreak/>
        <w:t>SECURITY</w:t>
      </w:r>
      <w:bookmarkEnd w:id="795"/>
      <w:bookmarkEnd w:id="796"/>
      <w:bookmarkEnd w:id="797"/>
    </w:p>
    <w:p w14:paraId="63FEBB39" w14:textId="4CB4D2A5" w:rsidR="00DA7739" w:rsidRDefault="00DA7739" w:rsidP="002B04A2">
      <w:pPr>
        <w:pStyle w:val="DefenceHeading2"/>
      </w:pPr>
      <w:bookmarkStart w:id="798" w:name="_Ref71632609"/>
      <w:bookmarkStart w:id="799" w:name="_Ref71632794"/>
      <w:bookmarkStart w:id="800" w:name="_Ref71632810"/>
      <w:bookmarkStart w:id="801" w:name="_Ref71637285"/>
      <w:bookmarkStart w:id="802" w:name="_Toc454791983"/>
      <w:bookmarkStart w:id="803" w:name="_Toc208306463"/>
      <w:r>
        <w:t>Form</w:t>
      </w:r>
      <w:bookmarkEnd w:id="798"/>
      <w:bookmarkEnd w:id="799"/>
      <w:bookmarkEnd w:id="800"/>
      <w:bookmarkEnd w:id="801"/>
      <w:bookmarkEnd w:id="802"/>
      <w:bookmarkEnd w:id="803"/>
    </w:p>
    <w:p w14:paraId="3E617557" w14:textId="77777777" w:rsidR="00793840" w:rsidRDefault="00DA7739" w:rsidP="00641AD5">
      <w:pPr>
        <w:pStyle w:val="DefenceNormal"/>
        <w:keepNext/>
      </w:pPr>
      <w:r>
        <w:t xml:space="preserve">The </w:t>
      </w:r>
      <w:r w:rsidR="00765EDF" w:rsidRPr="00777751">
        <w:t>Subcontractor</w:t>
      </w:r>
      <w:r w:rsidR="00765EDF">
        <w:t xml:space="preserve"> </w:t>
      </w:r>
      <w:r>
        <w:t>must provide security</w:t>
      </w:r>
      <w:r w:rsidR="00793840">
        <w:t xml:space="preserve"> to the </w:t>
      </w:r>
      <w:r w:rsidR="002E0AD5" w:rsidRPr="00777751">
        <w:t>Contractor</w:t>
      </w:r>
      <w:r w:rsidR="00793840">
        <w:t>:</w:t>
      </w:r>
    </w:p>
    <w:p w14:paraId="352795EF" w14:textId="77777777" w:rsidR="00CA05BB" w:rsidRDefault="00CA05BB" w:rsidP="00CA05BB">
      <w:pPr>
        <w:pStyle w:val="DefenceHeading3"/>
      </w:pPr>
      <w:bookmarkStart w:id="804" w:name="_Ref456276713"/>
      <w:r>
        <w:t xml:space="preserve">in the case of Approved Security: </w:t>
      </w:r>
    </w:p>
    <w:p w14:paraId="3BDF5935" w14:textId="70F1C08B" w:rsidR="00793840" w:rsidRDefault="00DA7739" w:rsidP="002C4F19">
      <w:pPr>
        <w:pStyle w:val="DefenceHeading4"/>
      </w:pPr>
      <w:r>
        <w:t xml:space="preserve">in the form </w:t>
      </w:r>
      <w:r w:rsidR="00793840">
        <w:t>of</w:t>
      </w:r>
      <w:r w:rsidR="00691FD3" w:rsidRPr="00691FD3">
        <w:t xml:space="preserve"> </w:t>
      </w:r>
      <w:r w:rsidR="00CC0D32" w:rsidRPr="00777751">
        <w:t>Approved Security</w:t>
      </w:r>
      <w:r w:rsidR="00793840">
        <w:t>;</w:t>
      </w:r>
      <w:bookmarkEnd w:id="804"/>
    </w:p>
    <w:p w14:paraId="026E0E7D" w14:textId="77777777" w:rsidR="00DA7739" w:rsidRDefault="00793840" w:rsidP="002C4F19">
      <w:pPr>
        <w:pStyle w:val="DefenceHeading4"/>
      </w:pPr>
      <w:r>
        <w:t xml:space="preserve">in the </w:t>
      </w:r>
      <w:r w:rsidR="00DA7739">
        <w:t>amount</w:t>
      </w:r>
      <w:r w:rsidR="005F42A7">
        <w:t>s</w:t>
      </w:r>
      <w:r w:rsidR="00DA7739">
        <w:t xml:space="preserve"> </w:t>
      </w:r>
      <w:r w:rsidR="00855221">
        <w:t>specified</w:t>
      </w:r>
      <w:r w:rsidR="00DA7739">
        <w:t xml:space="preserve"> in the </w:t>
      </w:r>
      <w:r w:rsidR="002E0AD5" w:rsidRPr="00777751">
        <w:t>Subcontract</w:t>
      </w:r>
      <w:r w:rsidR="00F0655F" w:rsidRPr="00777751">
        <w:t xml:space="preserve"> Particulars</w:t>
      </w:r>
      <w:r w:rsidR="005F42A7">
        <w:t xml:space="preserve"> for the </w:t>
      </w:r>
      <w:r w:rsidR="00A93A24" w:rsidRPr="00777751">
        <w:t>Subcontract Works</w:t>
      </w:r>
      <w:r w:rsidR="00D77067">
        <w:t xml:space="preserve"> </w:t>
      </w:r>
      <w:r w:rsidR="005F42A7">
        <w:t xml:space="preserve">or a </w:t>
      </w:r>
      <w:r w:rsidR="00D77067" w:rsidRPr="00777751">
        <w:t>Stage</w:t>
      </w:r>
      <w:r>
        <w:t>; and</w:t>
      </w:r>
    </w:p>
    <w:p w14:paraId="25B6DA92" w14:textId="7BFD3BC0" w:rsidR="00CA05BB" w:rsidRPr="002C4F19" w:rsidRDefault="00DA7739" w:rsidP="002C4F19">
      <w:pPr>
        <w:pStyle w:val="DefenceHeading4"/>
        <w:rPr>
          <w:i/>
          <w:iCs/>
        </w:rPr>
      </w:pPr>
      <w:r>
        <w:t xml:space="preserve">within 14 days of the </w:t>
      </w:r>
      <w:r w:rsidR="00B61F90" w:rsidRPr="00777751">
        <w:t>Award Date</w:t>
      </w:r>
      <w:r w:rsidR="00CA05BB">
        <w:t>; or</w:t>
      </w:r>
    </w:p>
    <w:p w14:paraId="532E88C8" w14:textId="22E30F7C" w:rsidR="00DA7739" w:rsidRDefault="00CA05BB" w:rsidP="00FC597D">
      <w:pPr>
        <w:pStyle w:val="DefenceHeading3"/>
        <w:rPr>
          <w:i/>
          <w:iCs/>
        </w:rPr>
      </w:pPr>
      <w:proofErr w:type="gramStart"/>
      <w:r>
        <w:t>in</w:t>
      </w:r>
      <w:proofErr w:type="gramEnd"/>
      <w:r>
        <w:t xml:space="preserve"> the case of Retention Moneys, in accordance with clause </w:t>
      </w:r>
      <w:r w:rsidR="00640319">
        <w:fldChar w:fldCharType="begin"/>
      </w:r>
      <w:r w:rsidR="00640319">
        <w:instrText xml:space="preserve"> REF _Ref285810666 \w \h </w:instrText>
      </w:r>
      <w:r w:rsidR="00640319">
        <w:fldChar w:fldCharType="separate"/>
      </w:r>
      <w:r w:rsidR="00EB1FEA">
        <w:t>12.5(a)</w:t>
      </w:r>
      <w:r w:rsidR="00640319">
        <w:fldChar w:fldCharType="end"/>
      </w:r>
      <w:r>
        <w:t>.</w:t>
      </w:r>
    </w:p>
    <w:p w14:paraId="3B42436A" w14:textId="6B0E32F4" w:rsidR="00DA7739" w:rsidRDefault="00DA7739" w:rsidP="002B04A2">
      <w:pPr>
        <w:pStyle w:val="DefenceHeading2"/>
      </w:pPr>
      <w:bookmarkStart w:id="805" w:name="_Toc454791984"/>
      <w:bookmarkStart w:id="806" w:name="_Ref457294723"/>
      <w:bookmarkStart w:id="807" w:name="_Toc208306464"/>
      <w:r>
        <w:t>Release</w:t>
      </w:r>
      <w:r w:rsidR="00855221">
        <w:t xml:space="preserve"> of Security</w:t>
      </w:r>
      <w:bookmarkEnd w:id="805"/>
      <w:bookmarkEnd w:id="806"/>
      <w:bookmarkEnd w:id="807"/>
    </w:p>
    <w:p w14:paraId="7821136B" w14:textId="55B5253E" w:rsidR="005205BE" w:rsidRPr="005205BE" w:rsidRDefault="00855221" w:rsidP="00641AD5">
      <w:pPr>
        <w:pStyle w:val="DefenceNormal"/>
        <w:keepNext/>
      </w:pPr>
      <w:r w:rsidRPr="0076350A">
        <w:t xml:space="preserve">Subject to any other rights or remedies of </w:t>
      </w:r>
      <w:r w:rsidR="00577F85">
        <w:t xml:space="preserve">the </w:t>
      </w:r>
      <w:r w:rsidR="002E0AD5" w:rsidRPr="00777751">
        <w:t>Contractor</w:t>
      </w:r>
      <w:r w:rsidRPr="0076350A">
        <w:t xml:space="preserve"> under the </w:t>
      </w:r>
      <w:r w:rsidR="002E0AD5" w:rsidRPr="00777751">
        <w:t>Subcontract</w:t>
      </w:r>
      <w:r w:rsidRPr="0076350A">
        <w:t xml:space="preserve"> or otherwise at law</w:t>
      </w:r>
      <w:r>
        <w:t xml:space="preserve"> or in equity</w:t>
      </w:r>
      <w:r w:rsidRPr="0076350A">
        <w:t xml:space="preserve"> (including the right of set-off in </w:t>
      </w:r>
      <w:r w:rsidRPr="007D1FE5">
        <w:t xml:space="preserve">clause </w:t>
      </w:r>
      <w:r w:rsidR="007D1FE5" w:rsidRPr="00E61FFF">
        <w:fldChar w:fldCharType="begin"/>
      </w:r>
      <w:r w:rsidR="007D1FE5" w:rsidRPr="00E61FFF">
        <w:instrText xml:space="preserve"> REF _Ref456270658 \r \h </w:instrText>
      </w:r>
      <w:r w:rsidR="007D1FE5">
        <w:instrText xml:space="preserve"> \* MERGEFORMAT </w:instrText>
      </w:r>
      <w:r w:rsidR="007D1FE5" w:rsidRPr="00E61FFF">
        <w:fldChar w:fldCharType="separate"/>
      </w:r>
      <w:r w:rsidR="00EB1FEA">
        <w:t>12.15</w:t>
      </w:r>
      <w:r w:rsidR="007D1FE5" w:rsidRPr="00E61FFF">
        <w:fldChar w:fldCharType="end"/>
      </w:r>
      <w:r w:rsidRPr="007D1FE5">
        <w:t xml:space="preserve">), </w:t>
      </w:r>
      <w:r w:rsidRPr="00887AD8">
        <w:t>t</w:t>
      </w:r>
      <w:r w:rsidR="005205BE" w:rsidRPr="00887AD8">
        <w:t>he</w:t>
      </w:r>
      <w:r w:rsidR="005205BE">
        <w:t xml:space="preserve"> </w:t>
      </w:r>
      <w:r w:rsidR="002E0AD5" w:rsidRPr="00777751">
        <w:t>Contractor</w:t>
      </w:r>
      <w:r w:rsidR="005205BE">
        <w:t xml:space="preserve"> must:</w:t>
      </w:r>
    </w:p>
    <w:p w14:paraId="27F2EEE0" w14:textId="2E36D1AA" w:rsidR="00DA7739" w:rsidRDefault="00DA7739" w:rsidP="00FC597D">
      <w:pPr>
        <w:pStyle w:val="DefenceHeading3"/>
      </w:pPr>
      <w:bookmarkStart w:id="808" w:name="_Ref72042903"/>
      <w:r>
        <w:t xml:space="preserve">within 14 days of the issue of a </w:t>
      </w:r>
      <w:r w:rsidRPr="00777751">
        <w:t xml:space="preserve">Notice of </w:t>
      </w:r>
      <w:r w:rsidR="007F47CD" w:rsidRPr="00777751">
        <w:t>Completion</w:t>
      </w:r>
      <w:r w:rsidR="007F47CD" w:rsidRPr="007F47CD">
        <w:t xml:space="preserve"> </w:t>
      </w:r>
      <w:r>
        <w:t xml:space="preserve">for the </w:t>
      </w:r>
      <w:r w:rsidR="00A93A24" w:rsidRPr="00777751">
        <w:t>Subcontract Works</w:t>
      </w:r>
      <w:r>
        <w:t xml:space="preserve"> or </w:t>
      </w:r>
      <w:r w:rsidR="005F42A7">
        <w:t>a</w:t>
      </w:r>
      <w:r>
        <w:t xml:space="preserve"> </w:t>
      </w:r>
      <w:r w:rsidR="002E0AD5" w:rsidRPr="00777751">
        <w:t>Stage</w:t>
      </w:r>
      <w:r>
        <w:t xml:space="preserve">, release from the </w:t>
      </w:r>
      <w:r w:rsidR="00CA05BB">
        <w:t>S</w:t>
      </w:r>
      <w:r>
        <w:t>ecurity held</w:t>
      </w:r>
      <w:r w:rsidR="002E0B96">
        <w:t xml:space="preserve"> under clause </w:t>
      </w:r>
      <w:r w:rsidR="002E0B96">
        <w:fldChar w:fldCharType="begin"/>
      </w:r>
      <w:r w:rsidR="002E0B96">
        <w:instrText xml:space="preserve"> REF _Ref71632609 \w \h </w:instrText>
      </w:r>
      <w:r w:rsidR="002E0B96">
        <w:fldChar w:fldCharType="separate"/>
      </w:r>
      <w:r w:rsidR="00EB1FEA">
        <w:t>4.1</w:t>
      </w:r>
      <w:r w:rsidR="002E0B96">
        <w:fldChar w:fldCharType="end"/>
      </w:r>
      <w:r>
        <w:t xml:space="preserve">, </w:t>
      </w:r>
      <w:bookmarkEnd w:id="808"/>
      <w:r>
        <w:t xml:space="preserve">50% of the </w:t>
      </w:r>
      <w:r w:rsidR="00CA05BB">
        <w:t>S</w:t>
      </w:r>
      <w:r>
        <w:t xml:space="preserve">ecurity </w:t>
      </w:r>
      <w:r w:rsidR="005F42A7">
        <w:t xml:space="preserve">held for the </w:t>
      </w:r>
      <w:r w:rsidR="00A93A24" w:rsidRPr="00777751">
        <w:t>Subcontract Works</w:t>
      </w:r>
      <w:r w:rsidR="005F42A7">
        <w:t xml:space="preserve"> or the </w:t>
      </w:r>
      <w:r w:rsidR="00D77067" w:rsidRPr="00777751">
        <w:t>Stage</w:t>
      </w:r>
      <w:r w:rsidR="002401A0">
        <w:t xml:space="preserve"> under clause </w:t>
      </w:r>
      <w:r w:rsidR="002401A0">
        <w:fldChar w:fldCharType="begin"/>
      </w:r>
      <w:r w:rsidR="002401A0">
        <w:instrText xml:space="preserve"> REF _Ref71632609 \w \h </w:instrText>
      </w:r>
      <w:r w:rsidR="002401A0">
        <w:fldChar w:fldCharType="separate"/>
      </w:r>
      <w:r w:rsidR="00EB1FEA">
        <w:t>4.1</w:t>
      </w:r>
      <w:r w:rsidR="002401A0">
        <w:fldChar w:fldCharType="end"/>
      </w:r>
      <w:r>
        <w:t xml:space="preserve">; </w:t>
      </w:r>
    </w:p>
    <w:p w14:paraId="2DC2DCB8" w14:textId="4798EFCE" w:rsidR="00DA7739" w:rsidRDefault="00DA7739" w:rsidP="00FC597D">
      <w:pPr>
        <w:pStyle w:val="DefenceHeading3"/>
      </w:pPr>
      <w:bookmarkStart w:id="809" w:name="_Ref72042918"/>
      <w:r>
        <w:t xml:space="preserve">within 14 days of the expiration of the </w:t>
      </w:r>
      <w:r w:rsidR="00E60431" w:rsidRPr="00777751">
        <w:t>Defects Liability Period</w:t>
      </w:r>
      <w:r>
        <w:t xml:space="preserve"> </w:t>
      </w:r>
      <w:r w:rsidR="00BA1335">
        <w:t xml:space="preserve">for the </w:t>
      </w:r>
      <w:r w:rsidR="00A93A24" w:rsidRPr="00777751">
        <w:t>Subcontract Works</w:t>
      </w:r>
      <w:r w:rsidR="00BA1335">
        <w:t xml:space="preserve"> or a </w:t>
      </w:r>
      <w:r w:rsidR="00D77067" w:rsidRPr="00777751">
        <w:t>Stage</w:t>
      </w:r>
      <w:r w:rsidR="00BA1335">
        <w:t xml:space="preserve"> </w:t>
      </w:r>
      <w:r>
        <w:t>(exclud</w:t>
      </w:r>
      <w:r w:rsidR="0070755E">
        <w:t>ing any extensions under clause </w:t>
      </w:r>
      <w:r w:rsidR="0070755E">
        <w:fldChar w:fldCharType="begin"/>
      </w:r>
      <w:r w:rsidR="0070755E">
        <w:instrText xml:space="preserve"> REF _Ref71632859 \w \h </w:instrText>
      </w:r>
      <w:r w:rsidR="00953EED">
        <w:instrText xml:space="preserve"> \* MERGEFORMAT </w:instrText>
      </w:r>
      <w:r w:rsidR="0070755E">
        <w:fldChar w:fldCharType="separate"/>
      </w:r>
      <w:r w:rsidR="00EB1FEA">
        <w:t>9.11</w:t>
      </w:r>
      <w:r w:rsidR="0070755E">
        <w:fldChar w:fldCharType="end"/>
      </w:r>
      <w:r w:rsidR="00E627AE">
        <w:t>)</w:t>
      </w:r>
      <w:r w:rsidR="00E466E4">
        <w:t>,</w:t>
      </w:r>
      <w:r>
        <w:t xml:space="preserve"> release such amount of the </w:t>
      </w:r>
      <w:r w:rsidR="00CA05BB">
        <w:t>S</w:t>
      </w:r>
      <w:r>
        <w:t xml:space="preserve">ecurity </w:t>
      </w:r>
      <w:r w:rsidR="002401A0">
        <w:t xml:space="preserve">under clause </w:t>
      </w:r>
      <w:r w:rsidR="002401A0">
        <w:fldChar w:fldCharType="begin"/>
      </w:r>
      <w:r w:rsidR="002401A0">
        <w:instrText xml:space="preserve"> REF _Ref71632609 \w \h </w:instrText>
      </w:r>
      <w:r w:rsidR="002401A0">
        <w:fldChar w:fldCharType="separate"/>
      </w:r>
      <w:r w:rsidR="00EB1FEA">
        <w:t>4.1</w:t>
      </w:r>
      <w:r w:rsidR="002401A0">
        <w:fldChar w:fldCharType="end"/>
      </w:r>
      <w:r w:rsidR="002401A0">
        <w:t xml:space="preserve"> </w:t>
      </w:r>
      <w:r>
        <w:t>then held</w:t>
      </w:r>
      <w:r w:rsidR="00BA1335">
        <w:t xml:space="preserve"> for the </w:t>
      </w:r>
      <w:r w:rsidR="00A93A24" w:rsidRPr="00777751">
        <w:t>Subcontract Works</w:t>
      </w:r>
      <w:r w:rsidR="00D77067">
        <w:t xml:space="preserve"> </w:t>
      </w:r>
      <w:r w:rsidR="00BA1335">
        <w:t xml:space="preserve">or the </w:t>
      </w:r>
      <w:r w:rsidR="00D77067" w:rsidRPr="00777751">
        <w:t>Stage</w:t>
      </w:r>
      <w:r w:rsidR="00B64AA5">
        <w:t>,</w:t>
      </w:r>
      <w:r>
        <w:t xml:space="preserve"> as the </w:t>
      </w:r>
      <w:r w:rsidR="002E0AD5" w:rsidRPr="00777751">
        <w:t>Contractor</w:t>
      </w:r>
      <w:r w:rsidR="00C62F0D" w:rsidRPr="00777751">
        <w:t>’</w:t>
      </w:r>
      <w:r w:rsidR="00150580" w:rsidRPr="00777751">
        <w:t>s Representative</w:t>
      </w:r>
      <w:r w:rsidRPr="00F51C02">
        <w:rPr>
          <w:rStyle w:val="Hyperlink"/>
        </w:rPr>
        <w:t xml:space="preserve"> </w:t>
      </w:r>
      <w:r>
        <w:t xml:space="preserve">determines to be reasonable, having regard to the work to which </w:t>
      </w:r>
      <w:r w:rsidR="00BA1335">
        <w:t>any</w:t>
      </w:r>
      <w:r>
        <w:t xml:space="preserve"> remaining </w:t>
      </w:r>
      <w:r w:rsidR="00E60431" w:rsidRPr="00777751">
        <w:t>Defects Liability Period</w:t>
      </w:r>
      <w:r>
        <w:t xml:space="preserve"> appl</w:t>
      </w:r>
      <w:r w:rsidR="00BA1335">
        <w:t>ies</w:t>
      </w:r>
      <w:r>
        <w:t xml:space="preserve">, to ensure the </w:t>
      </w:r>
      <w:r w:rsidR="002E0AD5" w:rsidRPr="00777751">
        <w:t>Contractor</w:t>
      </w:r>
      <w:r w:rsidR="00DF6AF7" w:rsidRPr="00777751">
        <w:t>’</w:t>
      </w:r>
      <w:r w:rsidR="0012020C" w:rsidRPr="00777751">
        <w:t>s</w:t>
      </w:r>
      <w:r>
        <w:t xml:space="preserve"> interests are not prejudiced; and</w:t>
      </w:r>
      <w:bookmarkEnd w:id="809"/>
    </w:p>
    <w:p w14:paraId="279A546A" w14:textId="676C42B1" w:rsidR="00DA7739" w:rsidRDefault="00DA7739" w:rsidP="00641AD5">
      <w:pPr>
        <w:pStyle w:val="DefenceHeading3"/>
        <w:keepNext/>
      </w:pPr>
      <w:r>
        <w:t xml:space="preserve">release the balance of the </w:t>
      </w:r>
      <w:r w:rsidR="00CA05BB">
        <w:t>S</w:t>
      </w:r>
      <w:r>
        <w:t>ecurity</w:t>
      </w:r>
      <w:r w:rsidR="00865048">
        <w:t xml:space="preserve"> then held</w:t>
      </w:r>
      <w:r>
        <w:t xml:space="preserve"> </w:t>
      </w:r>
      <w:r w:rsidR="002401A0">
        <w:t xml:space="preserve">under clause </w:t>
      </w:r>
      <w:r w:rsidR="002401A0">
        <w:fldChar w:fldCharType="begin"/>
      </w:r>
      <w:r w:rsidR="002401A0">
        <w:instrText xml:space="preserve"> REF _Ref71632609 \w \h </w:instrText>
      </w:r>
      <w:r w:rsidR="002401A0">
        <w:fldChar w:fldCharType="separate"/>
      </w:r>
      <w:r w:rsidR="00EB1FEA">
        <w:t>4.1</w:t>
      </w:r>
      <w:r w:rsidR="002401A0">
        <w:fldChar w:fldCharType="end"/>
      </w:r>
      <w:r w:rsidR="002401A0">
        <w:t xml:space="preserve"> </w:t>
      </w:r>
      <w:r w:rsidR="00BA1335">
        <w:t>following the latest of</w:t>
      </w:r>
      <w:r>
        <w:t>:</w:t>
      </w:r>
    </w:p>
    <w:p w14:paraId="66A52A9E" w14:textId="77777777" w:rsidR="00DA7739" w:rsidRDefault="00BA1335" w:rsidP="00FC597D">
      <w:pPr>
        <w:pStyle w:val="DefenceHeading4"/>
      </w:pPr>
      <w:r>
        <w:t xml:space="preserve">the expiry of </w:t>
      </w:r>
      <w:r w:rsidR="00DA7739">
        <w:t xml:space="preserve">the last </w:t>
      </w:r>
      <w:r w:rsidR="001F233D" w:rsidRPr="00777751">
        <w:t>Defects Liability Period</w:t>
      </w:r>
      <w:r w:rsidR="00DA7739">
        <w:t xml:space="preserve">; </w:t>
      </w:r>
      <w:r>
        <w:t>or</w:t>
      </w:r>
    </w:p>
    <w:p w14:paraId="6960CD82" w14:textId="77777777" w:rsidR="00577F85" w:rsidRDefault="00DA7739" w:rsidP="00FC597D">
      <w:pPr>
        <w:pStyle w:val="DefenceHeading4"/>
      </w:pPr>
      <w:r>
        <w:t xml:space="preserve">the </w:t>
      </w:r>
      <w:r w:rsidR="00765EDF" w:rsidRPr="00777751">
        <w:t>Subcontractor</w:t>
      </w:r>
      <w:r w:rsidR="00765EDF">
        <w:t xml:space="preserve"> </w:t>
      </w:r>
      <w:r>
        <w:t xml:space="preserve">has complied with all its obligations under the </w:t>
      </w:r>
      <w:r w:rsidR="002E0AD5" w:rsidRPr="00777751">
        <w:t>Subcontract</w:t>
      </w:r>
      <w:r w:rsidR="000A5E9F">
        <w:t>.</w:t>
      </w:r>
    </w:p>
    <w:p w14:paraId="41B8D376" w14:textId="3DD56613" w:rsidR="00DA7739" w:rsidRDefault="00DA7739" w:rsidP="002B04A2">
      <w:pPr>
        <w:pStyle w:val="DefenceHeading2"/>
      </w:pPr>
      <w:bookmarkStart w:id="810" w:name="_Ref271638987"/>
      <w:bookmarkStart w:id="811" w:name="_Toc454791985"/>
      <w:bookmarkStart w:id="812" w:name="_Toc208306465"/>
      <w:r>
        <w:t>Interest</w:t>
      </w:r>
      <w:bookmarkEnd w:id="810"/>
      <w:bookmarkEnd w:id="811"/>
      <w:bookmarkEnd w:id="812"/>
    </w:p>
    <w:p w14:paraId="6A952A89" w14:textId="77777777" w:rsidR="00DA7739" w:rsidRDefault="00DA7739" w:rsidP="00641AD5">
      <w:pPr>
        <w:pStyle w:val="DefenceHeading3"/>
        <w:keepNext/>
      </w:pPr>
      <w:r>
        <w:t xml:space="preserve">The </w:t>
      </w:r>
      <w:r w:rsidR="002E0AD5" w:rsidRPr="00777751">
        <w:t>Contractor</w:t>
      </w:r>
      <w:r>
        <w:t>:</w:t>
      </w:r>
    </w:p>
    <w:p w14:paraId="778DAD59" w14:textId="529C13B1" w:rsidR="00DA7739" w:rsidRDefault="00DA7739" w:rsidP="00641AD5">
      <w:pPr>
        <w:pStyle w:val="DefenceHeading4"/>
        <w:keepNext/>
      </w:pPr>
      <w:bookmarkStart w:id="813" w:name="_Ref101502640"/>
      <w:r>
        <w:t xml:space="preserve">is not obliged to pay the </w:t>
      </w:r>
      <w:r w:rsidR="00765EDF" w:rsidRPr="00777751">
        <w:t>Subcontractor</w:t>
      </w:r>
      <w:r w:rsidR="00765EDF">
        <w:t xml:space="preserve"> </w:t>
      </w:r>
      <w:r>
        <w:t>interest on:</w:t>
      </w:r>
      <w:bookmarkEnd w:id="813"/>
    </w:p>
    <w:p w14:paraId="11401889" w14:textId="6E80F6D9" w:rsidR="00DA7739" w:rsidRDefault="00DA7739" w:rsidP="00FC597D">
      <w:pPr>
        <w:pStyle w:val="DefenceHeading5"/>
      </w:pPr>
      <w:r>
        <w:t>the</w:t>
      </w:r>
      <w:r w:rsidR="00691FD3" w:rsidRPr="00691FD3">
        <w:t xml:space="preserve"> </w:t>
      </w:r>
      <w:r w:rsidR="00CC0D32" w:rsidRPr="00777751">
        <w:t>Security</w:t>
      </w:r>
      <w:r>
        <w:t>;</w:t>
      </w:r>
      <w:r w:rsidR="009D681C">
        <w:t xml:space="preserve"> or</w:t>
      </w:r>
    </w:p>
    <w:p w14:paraId="62F9F425" w14:textId="30FD95DF" w:rsidR="00DA7739" w:rsidRDefault="00DA7739" w:rsidP="00FC597D">
      <w:pPr>
        <w:pStyle w:val="DefenceHeading5"/>
      </w:pPr>
      <w:r>
        <w:t xml:space="preserve">subject to paragraph </w:t>
      </w:r>
      <w:r w:rsidR="007E56B7">
        <w:fldChar w:fldCharType="begin"/>
      </w:r>
      <w:r w:rsidR="007E56B7">
        <w:instrText xml:space="preserve"> REF _Ref101502610 \r \h </w:instrText>
      </w:r>
      <w:r w:rsidR="00953EED">
        <w:instrText xml:space="preserve"> \* MERGEFORMAT </w:instrText>
      </w:r>
      <w:r w:rsidR="007E56B7">
        <w:fldChar w:fldCharType="separate"/>
      </w:r>
      <w:r w:rsidR="00EB1FEA">
        <w:t>(b)</w:t>
      </w:r>
      <w:r w:rsidR="007E56B7">
        <w:fldChar w:fldCharType="end"/>
      </w:r>
      <w:r>
        <w:t xml:space="preserve">, the proceeds of </w:t>
      </w:r>
      <w:r w:rsidR="00CA05BB">
        <w:t>any</w:t>
      </w:r>
      <w:r w:rsidR="00CA05BB" w:rsidRPr="00691FD3">
        <w:t xml:space="preserve"> </w:t>
      </w:r>
      <w:r w:rsidR="00CC0D32" w:rsidRPr="00777751">
        <w:t>Approved Security</w:t>
      </w:r>
      <w:r w:rsidR="00A801AA" w:rsidRPr="00A801AA">
        <w:t xml:space="preserve"> </w:t>
      </w:r>
      <w:r w:rsidR="00E36225">
        <w:t>if it is converted into cash;</w:t>
      </w:r>
      <w:r w:rsidR="009D681C">
        <w:t xml:space="preserve"> and</w:t>
      </w:r>
    </w:p>
    <w:p w14:paraId="2A180802" w14:textId="2E2FDBE9" w:rsidR="00DA7739" w:rsidRDefault="00DA7739" w:rsidP="00FC597D">
      <w:pPr>
        <w:pStyle w:val="DefenceHeading4"/>
      </w:pPr>
      <w:proofErr w:type="gramStart"/>
      <w:r>
        <w:t>does</w:t>
      </w:r>
      <w:proofErr w:type="gramEnd"/>
      <w:r>
        <w:t xml:space="preserve"> not hold the </w:t>
      </w:r>
      <w:r w:rsidR="00CA05BB">
        <w:t xml:space="preserve">Security or the </w:t>
      </w:r>
      <w:r>
        <w:t xml:space="preserve">proceeds or money referred to in subparagraph </w:t>
      </w:r>
      <w:r w:rsidR="007E56B7">
        <w:fldChar w:fldCharType="begin"/>
      </w:r>
      <w:r w:rsidR="007E56B7">
        <w:instrText xml:space="preserve"> REF _Ref101502640 \r \h </w:instrText>
      </w:r>
      <w:r w:rsidR="00953EED">
        <w:instrText xml:space="preserve"> \* MERGEFORMAT </w:instrText>
      </w:r>
      <w:r w:rsidR="007E56B7">
        <w:fldChar w:fldCharType="separate"/>
      </w:r>
      <w:r w:rsidR="00EB1FEA">
        <w:t>(i)</w:t>
      </w:r>
      <w:r w:rsidR="007E56B7">
        <w:fldChar w:fldCharType="end"/>
      </w:r>
      <w:r>
        <w:t xml:space="preserve"> on trust for the </w:t>
      </w:r>
      <w:r w:rsidR="002E0AD5" w:rsidRPr="00777751">
        <w:t>Subcontractor</w:t>
      </w:r>
      <w:r>
        <w:t>.</w:t>
      </w:r>
    </w:p>
    <w:p w14:paraId="76F80306" w14:textId="1D8672ED" w:rsidR="00793840" w:rsidRDefault="00DA7739" w:rsidP="00641AD5">
      <w:pPr>
        <w:pStyle w:val="DefenceHeading3"/>
        <w:keepNext/>
      </w:pPr>
      <w:bookmarkStart w:id="814" w:name="_Ref101502610"/>
      <w:r>
        <w:t xml:space="preserve">If the </w:t>
      </w:r>
      <w:r w:rsidR="002E0AD5" w:rsidRPr="00777751">
        <w:t>Contractor</w:t>
      </w:r>
      <w:r>
        <w:t xml:space="preserve"> makes a call upon any </w:t>
      </w:r>
      <w:r w:rsidR="00CA05BB">
        <w:t>S</w:t>
      </w:r>
      <w:r>
        <w:t>ecurity and obtains cash as a consequence</w:t>
      </w:r>
      <w:r w:rsidR="00793840">
        <w:t>:</w:t>
      </w:r>
      <w:bookmarkEnd w:id="814"/>
    </w:p>
    <w:p w14:paraId="2398F644" w14:textId="0B6700AD" w:rsidR="00793840" w:rsidRDefault="00DA7739" w:rsidP="00FC597D">
      <w:pPr>
        <w:pStyle w:val="DefenceHeading4"/>
      </w:pPr>
      <w:bookmarkStart w:id="815" w:name="_Ref101502674"/>
      <w:r>
        <w:t xml:space="preserve">the </w:t>
      </w:r>
      <w:r w:rsidR="002E0AD5" w:rsidRPr="00777751">
        <w:t>Contractor</w:t>
      </w:r>
      <w:r>
        <w:t xml:space="preserve"> will pay simple interest, at the rate applying</w:t>
      </w:r>
      <w:r w:rsidR="00AA20B3">
        <w:t xml:space="preserve"> to damages</w:t>
      </w:r>
      <w:r>
        <w:t xml:space="preserve"> for the purpose of clause</w:t>
      </w:r>
      <w:r w:rsidR="00BE6112">
        <w:t xml:space="preserve"> </w:t>
      </w:r>
      <w:r w:rsidR="007E56B7">
        <w:fldChar w:fldCharType="begin"/>
      </w:r>
      <w:r w:rsidR="007E56B7">
        <w:instrText xml:space="preserve"> REF _Ref101502655 \r \h </w:instrText>
      </w:r>
      <w:r w:rsidR="00953EED">
        <w:instrText xml:space="preserve"> \* MERGEFORMAT </w:instrText>
      </w:r>
      <w:r w:rsidR="007E56B7">
        <w:fldChar w:fldCharType="separate"/>
      </w:r>
      <w:r w:rsidR="00EB1FEA">
        <w:t>12.13</w:t>
      </w:r>
      <w:r w:rsidR="007E56B7">
        <w:fldChar w:fldCharType="end"/>
      </w:r>
      <w:r>
        <w:t xml:space="preserve">, on the amount of any cash obtained in excess of the sum to which the </w:t>
      </w:r>
      <w:r w:rsidR="002E0AD5" w:rsidRPr="00777751">
        <w:t>Contractor</w:t>
      </w:r>
      <w:r>
        <w:t xml:space="preserve"> is entitled at the time of such call</w:t>
      </w:r>
      <w:r w:rsidR="00793840">
        <w:t>; and</w:t>
      </w:r>
      <w:bookmarkEnd w:id="815"/>
    </w:p>
    <w:p w14:paraId="3E2C568F" w14:textId="348C4D22" w:rsidR="00DA7739" w:rsidRDefault="004A3080" w:rsidP="00FC597D">
      <w:pPr>
        <w:pStyle w:val="DefenceHeading4"/>
      </w:pPr>
      <w:proofErr w:type="gramStart"/>
      <w:r>
        <w:t>t</w:t>
      </w:r>
      <w:r w:rsidR="00DA7739">
        <w:t>he</w:t>
      </w:r>
      <w:proofErr w:type="gramEnd"/>
      <w:r w:rsidR="00DA7739">
        <w:t xml:space="preserve"> sum attracting interest </w:t>
      </w:r>
      <w:r w:rsidR="00793840">
        <w:t xml:space="preserve">pursuant to subparagraph </w:t>
      </w:r>
      <w:r w:rsidR="007E56B7">
        <w:fldChar w:fldCharType="begin"/>
      </w:r>
      <w:r w:rsidR="007E56B7">
        <w:instrText xml:space="preserve"> REF _Ref101502674 \r \h </w:instrText>
      </w:r>
      <w:r w:rsidR="00953EED">
        <w:instrText xml:space="preserve"> \* MERGEFORMAT </w:instrText>
      </w:r>
      <w:r w:rsidR="007E56B7">
        <w:fldChar w:fldCharType="separate"/>
      </w:r>
      <w:r w:rsidR="00EB1FEA">
        <w:t>(i)</w:t>
      </w:r>
      <w:r w:rsidR="007E56B7">
        <w:fldChar w:fldCharType="end"/>
      </w:r>
      <w:r w:rsidR="00793840">
        <w:t xml:space="preserve"> </w:t>
      </w:r>
      <w:r w:rsidR="00DA7739">
        <w:t xml:space="preserve">will be further reduced by any unsatisfied amounts which subsequently become payable (whether as a debt, by way of damages or otherwise) by the </w:t>
      </w:r>
      <w:r w:rsidR="00765EDF" w:rsidRPr="00777751">
        <w:t>Subcontractor</w:t>
      </w:r>
      <w:r w:rsidR="00765EDF">
        <w:t xml:space="preserve"> </w:t>
      </w:r>
      <w:r w:rsidR="00DA7739">
        <w:t xml:space="preserve">to the </w:t>
      </w:r>
      <w:r w:rsidR="002E0AD5" w:rsidRPr="00777751">
        <w:t>Contractor</w:t>
      </w:r>
      <w:r w:rsidR="00DA7739">
        <w:t xml:space="preserve"> at the time such amounts become payable. </w:t>
      </w:r>
    </w:p>
    <w:p w14:paraId="46018D35" w14:textId="0F00E13E" w:rsidR="00DA7739" w:rsidRDefault="00C21FCE" w:rsidP="002B04A2">
      <w:pPr>
        <w:pStyle w:val="DefenceHeading2"/>
      </w:pPr>
      <w:bookmarkStart w:id="816" w:name="_Ref72139531"/>
      <w:bookmarkStart w:id="817" w:name="_Ref72139614"/>
      <w:bookmarkStart w:id="818" w:name="_Toc454791986"/>
      <w:bookmarkStart w:id="819" w:name="_Toc208306466"/>
      <w:r>
        <w:lastRenderedPageBreak/>
        <w:t>Deed of Guarantee</w:t>
      </w:r>
      <w:r w:rsidR="00186475">
        <w:t xml:space="preserve"> and</w:t>
      </w:r>
      <w:r>
        <w:t xml:space="preserve"> Undertaking</w:t>
      </w:r>
      <w:bookmarkEnd w:id="816"/>
      <w:bookmarkEnd w:id="817"/>
      <w:bookmarkEnd w:id="818"/>
      <w:bookmarkEnd w:id="819"/>
    </w:p>
    <w:p w14:paraId="4492FB40" w14:textId="516E971A" w:rsidR="00DA7739" w:rsidRDefault="00DA7739" w:rsidP="00FC597D">
      <w:pPr>
        <w:pStyle w:val="DefenceNormal"/>
      </w:pPr>
      <w:r>
        <w:t xml:space="preserve">The </w:t>
      </w:r>
      <w:r w:rsidR="00765EDF" w:rsidRPr="00777751">
        <w:t>Subcontractor</w:t>
      </w:r>
      <w:r w:rsidR="00765EDF">
        <w:t xml:space="preserve"> </w:t>
      </w:r>
      <w:r>
        <w:t xml:space="preserve">must, if requested in writing by the </w:t>
      </w:r>
      <w:r w:rsidR="002E0AD5" w:rsidRPr="00777751">
        <w:t>Contractor</w:t>
      </w:r>
      <w:r>
        <w:t xml:space="preserve">, provide to the </w:t>
      </w:r>
      <w:r w:rsidR="002E0AD5" w:rsidRPr="00777751">
        <w:t>Contractor</w:t>
      </w:r>
      <w:r>
        <w:t xml:space="preserve"> </w:t>
      </w:r>
      <w:r w:rsidR="00C21FCE">
        <w:t xml:space="preserve">a </w:t>
      </w:r>
      <w:r w:rsidR="00C21FCE" w:rsidRPr="00777751">
        <w:t>Deed of Guarantee</w:t>
      </w:r>
      <w:r w:rsidR="00186475">
        <w:t xml:space="preserve"> and</w:t>
      </w:r>
      <w:r w:rsidR="00C21FCE" w:rsidRPr="00777751">
        <w:t xml:space="preserve"> Undertaking</w:t>
      </w:r>
      <w:r w:rsidR="009945A2">
        <w:t xml:space="preserve"> </w:t>
      </w:r>
      <w:r>
        <w:t xml:space="preserve">duly executed by the </w:t>
      </w:r>
      <w:r w:rsidR="00765EDF" w:rsidRPr="00777751">
        <w:t>Subcontractor</w:t>
      </w:r>
      <w:r w:rsidR="00765EDF">
        <w:t xml:space="preserve"> </w:t>
      </w:r>
      <w:r>
        <w:t xml:space="preserve">and the </w:t>
      </w:r>
      <w:r w:rsidR="00EA3879" w:rsidRPr="00777751">
        <w:t>R</w:t>
      </w:r>
      <w:r w:rsidRPr="00777751">
        <w:t xml:space="preserve">elated </w:t>
      </w:r>
      <w:r w:rsidR="00EA3879" w:rsidRPr="00777751">
        <w:t>B</w:t>
      </w:r>
      <w:r w:rsidRPr="00777751">
        <w:t xml:space="preserve">ody </w:t>
      </w:r>
      <w:r w:rsidR="00EA3879" w:rsidRPr="00777751">
        <w:t>C</w:t>
      </w:r>
      <w:r w:rsidRPr="00777751">
        <w:t>orporate</w:t>
      </w:r>
      <w:r>
        <w:t xml:space="preserve"> of the </w:t>
      </w:r>
      <w:r w:rsidR="00765EDF" w:rsidRPr="00777751">
        <w:t>Subcontractor</w:t>
      </w:r>
      <w:r w:rsidR="00765EDF">
        <w:t xml:space="preserve"> </w:t>
      </w:r>
      <w:r>
        <w:t xml:space="preserve">nominated in the </w:t>
      </w:r>
      <w:r w:rsidR="002E0AD5" w:rsidRPr="00777751">
        <w:t>Contractor</w:t>
      </w:r>
      <w:r w:rsidR="00DF6AF7" w:rsidRPr="00777751">
        <w:t>’</w:t>
      </w:r>
      <w:r w:rsidR="0012020C" w:rsidRPr="00777751">
        <w:t>s</w:t>
      </w:r>
      <w:r w:rsidRPr="00491E6D">
        <w:t xml:space="preserve"> </w:t>
      </w:r>
      <w:r>
        <w:t>request</w:t>
      </w:r>
      <w:r w:rsidR="00E56E9E">
        <w:t xml:space="preserve"> by the time and date </w:t>
      </w:r>
      <w:r w:rsidR="00C9260E">
        <w:t xml:space="preserve">set out </w:t>
      </w:r>
      <w:r w:rsidR="00E56E9E">
        <w:t>in the request</w:t>
      </w:r>
      <w:r>
        <w:t>.</w:t>
      </w:r>
    </w:p>
    <w:p w14:paraId="55BDADA6" w14:textId="3A65DF3D" w:rsidR="00DA7739" w:rsidRDefault="00947627" w:rsidP="00364124">
      <w:pPr>
        <w:pStyle w:val="DefenceHeading1"/>
        <w:keepNext w:val="0"/>
      </w:pPr>
      <w:r>
        <w:br w:type="page"/>
      </w:r>
      <w:bookmarkStart w:id="820" w:name="_Ref71633035"/>
      <w:bookmarkStart w:id="821" w:name="_Ref71641770"/>
      <w:bookmarkStart w:id="822" w:name="_Toc454791987"/>
      <w:bookmarkStart w:id="823" w:name="_Toc208306467"/>
      <w:r w:rsidR="00DA7739">
        <w:lastRenderedPageBreak/>
        <w:t>RISKS AND INSURANCE</w:t>
      </w:r>
      <w:bookmarkEnd w:id="820"/>
      <w:bookmarkEnd w:id="821"/>
      <w:bookmarkEnd w:id="822"/>
      <w:bookmarkEnd w:id="823"/>
    </w:p>
    <w:p w14:paraId="68BBAC9E" w14:textId="033ECD22" w:rsidR="00DA7739" w:rsidRDefault="00DA7739" w:rsidP="002B04A2">
      <w:pPr>
        <w:pStyle w:val="DefenceHeading2"/>
      </w:pPr>
      <w:bookmarkStart w:id="824" w:name="_Ref71632087"/>
      <w:bookmarkStart w:id="825" w:name="_Ref71632930"/>
      <w:bookmarkStart w:id="826" w:name="_Ref71633055"/>
      <w:bookmarkStart w:id="827" w:name="_Ref71633081"/>
      <w:bookmarkStart w:id="828" w:name="_Ref101502796"/>
      <w:bookmarkStart w:id="829" w:name="_Toc454791988"/>
      <w:bookmarkStart w:id="830" w:name="_Ref65848251"/>
      <w:bookmarkStart w:id="831" w:name="_Toc208306468"/>
      <w:r>
        <w:t xml:space="preserve">Risk of </w:t>
      </w:r>
      <w:bookmarkEnd w:id="824"/>
      <w:bookmarkEnd w:id="825"/>
      <w:bookmarkEnd w:id="826"/>
      <w:bookmarkEnd w:id="827"/>
      <w:bookmarkEnd w:id="828"/>
      <w:bookmarkEnd w:id="829"/>
      <w:r w:rsidR="002E0AD5" w:rsidRPr="002B04A2">
        <w:t>Subcontract Works</w:t>
      </w:r>
      <w:bookmarkEnd w:id="830"/>
      <w:bookmarkEnd w:id="831"/>
    </w:p>
    <w:p w14:paraId="02DA1826" w14:textId="77777777" w:rsidR="00DA7739" w:rsidRDefault="00DA7739" w:rsidP="00490060">
      <w:pPr>
        <w:pStyle w:val="DefenceNormal"/>
        <w:keepNext/>
      </w:pPr>
      <w:r>
        <w:t xml:space="preserve">Except to the extent that it arises from a </w:t>
      </w:r>
      <w:r w:rsidR="00726124" w:rsidRPr="00777751">
        <w:t>Contractor Risk</w:t>
      </w:r>
      <w:r>
        <w:t xml:space="preserve">, the </w:t>
      </w:r>
      <w:r w:rsidR="00765EDF" w:rsidRPr="00777751">
        <w:t>Subcontractor</w:t>
      </w:r>
      <w:r w:rsidR="00765EDF">
        <w:t xml:space="preserve"> </w:t>
      </w:r>
      <w:r>
        <w:t xml:space="preserve">will bear the risk of and indemnify the </w:t>
      </w:r>
      <w:r w:rsidR="002E0AD5" w:rsidRPr="00777751">
        <w:t>Contractor</w:t>
      </w:r>
      <w:r w:rsidR="006A15AF">
        <w:t xml:space="preserve"> </w:t>
      </w:r>
      <w:r>
        <w:t>against:</w:t>
      </w:r>
    </w:p>
    <w:p w14:paraId="03DD08C1" w14:textId="64F055A8" w:rsidR="00DA7739" w:rsidRDefault="00DA7739" w:rsidP="00490060">
      <w:pPr>
        <w:pStyle w:val="DefenceHeading3"/>
        <w:keepNext/>
      </w:pPr>
      <w:bookmarkStart w:id="832" w:name="_Ref71632910"/>
      <w:r>
        <w:t>any loss of or damage to:</w:t>
      </w:r>
      <w:bookmarkEnd w:id="832"/>
    </w:p>
    <w:p w14:paraId="51A58844" w14:textId="77777777" w:rsidR="00DA7739" w:rsidRDefault="00DA7739" w:rsidP="00FC597D">
      <w:pPr>
        <w:pStyle w:val="DefenceHeading4"/>
      </w:pPr>
      <w:r>
        <w:t xml:space="preserve">the </w:t>
      </w:r>
      <w:r w:rsidR="00A93A24" w:rsidRPr="00777751">
        <w:t>Subcontract Works</w:t>
      </w:r>
      <w:r>
        <w:t xml:space="preserve"> or a </w:t>
      </w:r>
      <w:r w:rsidR="002E0AD5" w:rsidRPr="00777751">
        <w:t>Stage</w:t>
      </w:r>
      <w:r>
        <w:t>;</w:t>
      </w:r>
    </w:p>
    <w:p w14:paraId="5669735B" w14:textId="70621147" w:rsidR="00DA7739" w:rsidRDefault="00E700A5" w:rsidP="00FC597D">
      <w:pPr>
        <w:pStyle w:val="DefenceHeading4"/>
      </w:pPr>
      <w:bookmarkStart w:id="833" w:name="_Ref459407390"/>
      <w:r w:rsidRPr="00777751">
        <w:t>Plant, Equipment and Work</w:t>
      </w:r>
      <w:r w:rsidR="00DA7739">
        <w:t>; and</w:t>
      </w:r>
      <w:bookmarkEnd w:id="833"/>
    </w:p>
    <w:p w14:paraId="267B52BC" w14:textId="77777777" w:rsidR="00DA7739" w:rsidRDefault="00DA7739" w:rsidP="00FC597D">
      <w:pPr>
        <w:pStyle w:val="DefenceHeading4"/>
      </w:pPr>
      <w:r>
        <w:t xml:space="preserve">unfixed goods and materials (whether on or off </w:t>
      </w:r>
      <w:r w:rsidR="00B04ECD" w:rsidRPr="00777751">
        <w:t>Site</w:t>
      </w:r>
      <w:r>
        <w:t xml:space="preserve">), including anything provided by the </w:t>
      </w:r>
      <w:r w:rsidR="002E0AD5" w:rsidRPr="00777751">
        <w:t>Contractor</w:t>
      </w:r>
      <w:r>
        <w:t xml:space="preserve"> to the </w:t>
      </w:r>
      <w:r w:rsidR="00765EDF" w:rsidRPr="00777751">
        <w:t>Subcontractor</w:t>
      </w:r>
      <w:r w:rsidR="00765EDF">
        <w:t xml:space="preserve"> </w:t>
      </w:r>
      <w:r>
        <w:t xml:space="preserve">or brought onto </w:t>
      </w:r>
      <w:r w:rsidR="00B04ECD" w:rsidRPr="00777751">
        <w:t>Site</w:t>
      </w:r>
      <w:r>
        <w:t xml:space="preserve"> by a </w:t>
      </w:r>
      <w:r w:rsidR="00F95F92">
        <w:t>s</w:t>
      </w:r>
      <w:r w:rsidR="00417B9D">
        <w:t>ubsubcontractor</w:t>
      </w:r>
      <w:r>
        <w:t xml:space="preserve">, used or to be used in carrying out the </w:t>
      </w:r>
      <w:r w:rsidR="002E0AD5" w:rsidRPr="00777751">
        <w:t>Subcontractor</w:t>
      </w:r>
      <w:r w:rsidR="00C62F0D" w:rsidRPr="00777751">
        <w:t>’</w:t>
      </w:r>
      <w:r w:rsidR="005C260D" w:rsidRPr="00777751">
        <w:t>s</w:t>
      </w:r>
      <w:r w:rsidR="002E0AD5" w:rsidRPr="00777751">
        <w:t xml:space="preserve"> Activities</w:t>
      </w:r>
      <w:r>
        <w:t>,</w:t>
      </w:r>
    </w:p>
    <w:p w14:paraId="6421C69E" w14:textId="77777777" w:rsidR="00DA7739" w:rsidRDefault="00DA7739" w:rsidP="00490060">
      <w:pPr>
        <w:pStyle w:val="DefenceIndent"/>
        <w:keepNext/>
      </w:pPr>
      <w:r>
        <w:t>until:</w:t>
      </w:r>
    </w:p>
    <w:p w14:paraId="7ECD90CF" w14:textId="77777777" w:rsidR="00DA7739" w:rsidRDefault="00DA7739" w:rsidP="00FC597D">
      <w:pPr>
        <w:pStyle w:val="DefenceHeading4"/>
      </w:pPr>
      <w:r>
        <w:t xml:space="preserve">in the case of loss of or damage to the </w:t>
      </w:r>
      <w:r w:rsidR="00A93A24" w:rsidRPr="00777751">
        <w:t>Subcontract Works</w:t>
      </w:r>
      <w:r>
        <w:t xml:space="preserve"> or a </w:t>
      </w:r>
      <w:r w:rsidR="002E0AD5" w:rsidRPr="00777751">
        <w:t>Stage</w:t>
      </w:r>
      <w:r>
        <w:t xml:space="preserve">, a </w:t>
      </w:r>
      <w:r w:rsidR="00715A61" w:rsidRPr="00777751">
        <w:t>Notice of Completion</w:t>
      </w:r>
      <w:r w:rsidR="007F47CD" w:rsidRPr="007F47CD">
        <w:t xml:space="preserve"> </w:t>
      </w:r>
      <w:r w:rsidR="00D52D65">
        <w:t xml:space="preserve">is issued </w:t>
      </w:r>
      <w:r>
        <w:t xml:space="preserve">for the </w:t>
      </w:r>
      <w:r w:rsidR="00A93A24" w:rsidRPr="00777751">
        <w:t>Subcontract Works</w:t>
      </w:r>
      <w:r>
        <w:t xml:space="preserve"> or the </w:t>
      </w:r>
      <w:r w:rsidR="002E0AD5" w:rsidRPr="00777751">
        <w:t>Stage</w:t>
      </w:r>
      <w:r>
        <w:t>; and</w:t>
      </w:r>
    </w:p>
    <w:p w14:paraId="2F39473E" w14:textId="77777777" w:rsidR="00DA7739" w:rsidRDefault="00DA7739" w:rsidP="00FC597D">
      <w:pPr>
        <w:pStyle w:val="DefenceHeading4"/>
      </w:pPr>
      <w:r>
        <w:t xml:space="preserve">otherwise, a </w:t>
      </w:r>
      <w:r w:rsidR="00715A61" w:rsidRPr="00777751">
        <w:t>Notice of Completion</w:t>
      </w:r>
      <w:r>
        <w:t xml:space="preserve"> </w:t>
      </w:r>
      <w:r w:rsidR="00673242">
        <w:t xml:space="preserve">is issued </w:t>
      </w:r>
      <w:r>
        <w:t xml:space="preserve">for the </w:t>
      </w:r>
      <w:r w:rsidR="00A93A24" w:rsidRPr="00777751">
        <w:t>Subcontract Works</w:t>
      </w:r>
      <w:r>
        <w:t xml:space="preserve"> or the last </w:t>
      </w:r>
      <w:r w:rsidR="002E0AD5" w:rsidRPr="00777751">
        <w:t>Stage</w:t>
      </w:r>
      <w:r>
        <w:t xml:space="preserve"> to reach </w:t>
      </w:r>
      <w:r w:rsidR="00345DF2" w:rsidRPr="00777751">
        <w:t>Completion</w:t>
      </w:r>
      <w:r>
        <w:t>; and</w:t>
      </w:r>
    </w:p>
    <w:p w14:paraId="436EDAAF" w14:textId="77777777" w:rsidR="00DA7739" w:rsidRDefault="00DA7739" w:rsidP="00FC597D">
      <w:pPr>
        <w:pStyle w:val="DefenceHeading3"/>
      </w:pPr>
      <w:r>
        <w:t xml:space="preserve">after the issue of a </w:t>
      </w:r>
      <w:r w:rsidR="00715A61" w:rsidRPr="00777751">
        <w:t>Notice of Completion</w:t>
      </w:r>
      <w:r w:rsidR="007F47CD" w:rsidRPr="007F47CD">
        <w:t xml:space="preserve"> </w:t>
      </w:r>
      <w:r>
        <w:t xml:space="preserve">for the </w:t>
      </w:r>
      <w:r w:rsidR="00A93A24" w:rsidRPr="00777751">
        <w:t>Subcontract Works</w:t>
      </w:r>
      <w:r>
        <w:t xml:space="preserve"> or </w:t>
      </w:r>
      <w:r w:rsidR="004B161B">
        <w:t>the</w:t>
      </w:r>
      <w:r>
        <w:t xml:space="preserve"> </w:t>
      </w:r>
      <w:r w:rsidR="002E0AD5" w:rsidRPr="00777751">
        <w:t>Stage</w:t>
      </w:r>
      <w:r>
        <w:t xml:space="preserve">, any loss of or damage to the </w:t>
      </w:r>
      <w:r w:rsidR="00A93A24" w:rsidRPr="00777751">
        <w:t>Subcontract Works</w:t>
      </w:r>
      <w:r>
        <w:t xml:space="preserve"> or the </w:t>
      </w:r>
      <w:r w:rsidR="002E0AD5" w:rsidRPr="00777751">
        <w:t>Stage</w:t>
      </w:r>
      <w:r>
        <w:t xml:space="preserve"> arising from any act or omission of the </w:t>
      </w:r>
      <w:r w:rsidR="00765EDF" w:rsidRPr="00777751">
        <w:t>Subcontractor</w:t>
      </w:r>
      <w:r w:rsidR="00765EDF">
        <w:t xml:space="preserve"> </w:t>
      </w:r>
      <w:r>
        <w:t xml:space="preserve">during the </w:t>
      </w:r>
      <w:r w:rsidR="001F233D" w:rsidRPr="00777751">
        <w:t>Defects Liability Period</w:t>
      </w:r>
      <w:r>
        <w:t xml:space="preserve"> or from an event which occurred prior to the issue of the </w:t>
      </w:r>
      <w:r w:rsidR="00715A61" w:rsidRPr="00777751">
        <w:t>Notice of Completion</w:t>
      </w:r>
      <w:r w:rsidR="007F47CD" w:rsidRPr="007F47CD">
        <w:t xml:space="preserve"> </w:t>
      </w:r>
      <w:r>
        <w:t xml:space="preserve">for the </w:t>
      </w:r>
      <w:r w:rsidR="00A93A24" w:rsidRPr="00777751">
        <w:t>Subcontract Works</w:t>
      </w:r>
      <w:r>
        <w:t xml:space="preserve"> or the </w:t>
      </w:r>
      <w:r w:rsidR="002E0AD5" w:rsidRPr="00777751">
        <w:t>Stage</w:t>
      </w:r>
      <w:r>
        <w:t>.</w:t>
      </w:r>
    </w:p>
    <w:p w14:paraId="0EC83827" w14:textId="646D9ED5" w:rsidR="00DA7739" w:rsidRDefault="00DA7739" w:rsidP="002B04A2">
      <w:pPr>
        <w:pStyle w:val="DefenceHeading2"/>
      </w:pPr>
      <w:bookmarkStart w:id="834" w:name="_Ref101502799"/>
      <w:bookmarkStart w:id="835" w:name="_Toc454791989"/>
      <w:bookmarkStart w:id="836" w:name="_Toc208306469"/>
      <w:r>
        <w:t>Other Risks</w:t>
      </w:r>
      <w:bookmarkEnd w:id="834"/>
      <w:bookmarkEnd w:id="835"/>
      <w:bookmarkEnd w:id="836"/>
    </w:p>
    <w:p w14:paraId="321EFC12" w14:textId="77777777" w:rsidR="00DA7739" w:rsidRDefault="00DA7739" w:rsidP="00490060">
      <w:pPr>
        <w:pStyle w:val="DefenceNormal"/>
        <w:keepNext/>
      </w:pPr>
      <w:r>
        <w:t xml:space="preserve">Except to the extent that it arises from a </w:t>
      </w:r>
      <w:r w:rsidR="002E0AD5" w:rsidRPr="00777751">
        <w:t>Contractor</w:t>
      </w:r>
      <w:r w:rsidR="003208C7" w:rsidRPr="00777751">
        <w:t xml:space="preserve"> Risk</w:t>
      </w:r>
      <w:r>
        <w:t xml:space="preserve">, the </w:t>
      </w:r>
      <w:r w:rsidR="00765EDF" w:rsidRPr="00777751">
        <w:t>Subcontractor</w:t>
      </w:r>
      <w:r w:rsidR="00765EDF">
        <w:t xml:space="preserve"> </w:t>
      </w:r>
      <w:r>
        <w:t xml:space="preserve">will </w:t>
      </w:r>
      <w:r w:rsidR="004B161B">
        <w:t xml:space="preserve">bear the risk of and </w:t>
      </w:r>
      <w:r>
        <w:t xml:space="preserve">indemnify the </w:t>
      </w:r>
      <w:r w:rsidR="002E0AD5" w:rsidRPr="00777751">
        <w:t>Contractor</w:t>
      </w:r>
      <w:r>
        <w:t xml:space="preserve"> against:</w:t>
      </w:r>
    </w:p>
    <w:p w14:paraId="69B91873" w14:textId="636155A9" w:rsidR="00DA7739" w:rsidRDefault="00DA7739" w:rsidP="00FC597D">
      <w:pPr>
        <w:pStyle w:val="DefenceHeading3"/>
      </w:pPr>
      <w:r>
        <w:t xml:space="preserve">any loss of or damage to property of the </w:t>
      </w:r>
      <w:r w:rsidR="002E0AD5" w:rsidRPr="00777751">
        <w:t>Contractor</w:t>
      </w:r>
      <w:r>
        <w:t xml:space="preserve"> (other than property referred to in clause</w:t>
      </w:r>
      <w:r w:rsidR="0070755E">
        <w:t> </w:t>
      </w:r>
      <w:r w:rsidR="0070755E">
        <w:fldChar w:fldCharType="begin"/>
      </w:r>
      <w:r w:rsidR="0070755E">
        <w:instrText xml:space="preserve"> REF _Ref71632910 \w \h </w:instrText>
      </w:r>
      <w:r w:rsidR="00953EED">
        <w:instrText xml:space="preserve"> \* MERGEFORMAT </w:instrText>
      </w:r>
      <w:r w:rsidR="0070755E">
        <w:fldChar w:fldCharType="separate"/>
      </w:r>
      <w:r w:rsidR="00EB1FEA">
        <w:t>5.1(a)</w:t>
      </w:r>
      <w:r w:rsidR="0070755E">
        <w:fldChar w:fldCharType="end"/>
      </w:r>
      <w:r>
        <w:t>); and</w:t>
      </w:r>
    </w:p>
    <w:p w14:paraId="7CEBF2C7" w14:textId="77777777" w:rsidR="00DA7739" w:rsidRDefault="00DA7739" w:rsidP="00FC597D">
      <w:pPr>
        <w:pStyle w:val="DefenceHeading3"/>
      </w:pPr>
      <w:r>
        <w:t>any liability to or claims by a third party in respect of loss of or damage to property or injury to or death of persons,</w:t>
      </w:r>
    </w:p>
    <w:p w14:paraId="02CDB7EE" w14:textId="77777777" w:rsidR="00DA7739" w:rsidRDefault="00DA7739" w:rsidP="00FC597D">
      <w:pPr>
        <w:pStyle w:val="DefenceNormal"/>
      </w:pPr>
      <w:r>
        <w:t>caused by</w:t>
      </w:r>
      <w:r w:rsidR="000A5E9F">
        <w:t xml:space="preserve"> or</w:t>
      </w:r>
      <w:r>
        <w:t xml:space="preserve"> arising out of or in connection with the </w:t>
      </w:r>
      <w:r w:rsidR="002E0AD5" w:rsidRPr="00777751">
        <w:t>Subcontractor</w:t>
      </w:r>
      <w:r w:rsidR="00C62F0D" w:rsidRPr="00777751">
        <w:t>’</w:t>
      </w:r>
      <w:r w:rsidR="005C260D" w:rsidRPr="00777751">
        <w:t>s</w:t>
      </w:r>
      <w:r w:rsidR="002E0AD5" w:rsidRPr="00777751">
        <w:t xml:space="preserve"> Activities</w:t>
      </w:r>
      <w:r>
        <w:t xml:space="preserve"> </w:t>
      </w:r>
      <w:r w:rsidR="004B161B">
        <w:t xml:space="preserve">or the </w:t>
      </w:r>
      <w:r w:rsidR="00A93A24" w:rsidRPr="00777751">
        <w:t>Subcontract Works</w:t>
      </w:r>
      <w:r w:rsidR="006C4437">
        <w:t>,</w:t>
      </w:r>
      <w:r w:rsidR="004B161B">
        <w:t xml:space="preserve"> </w:t>
      </w:r>
      <w:r>
        <w:t xml:space="preserve">provided that the </w:t>
      </w:r>
      <w:r w:rsidR="00765EDF" w:rsidRPr="00777751">
        <w:t>Subcontractor</w:t>
      </w:r>
      <w:r w:rsidR="00FE2D2D">
        <w:t>’</w:t>
      </w:r>
      <w:r w:rsidR="0012020C">
        <w:t>s</w:t>
      </w:r>
      <w:r w:rsidR="00765EDF">
        <w:t xml:space="preserve"> </w:t>
      </w:r>
      <w:r>
        <w:t xml:space="preserve">responsibility to indemnify the </w:t>
      </w:r>
      <w:r w:rsidR="002E0AD5" w:rsidRPr="00777751">
        <w:t>Contractor</w:t>
      </w:r>
      <w:r>
        <w:t xml:space="preserve"> will be reduced to the extent that an act or omission of the </w:t>
      </w:r>
      <w:r w:rsidR="002E0AD5" w:rsidRPr="00777751">
        <w:t>Commonwealth</w:t>
      </w:r>
      <w:r w:rsidR="00FA6FCB">
        <w:t xml:space="preserve">, </w:t>
      </w:r>
      <w:r w:rsidR="000D1735">
        <w:t xml:space="preserve">the </w:t>
      </w:r>
      <w:r w:rsidR="006B1E82" w:rsidRPr="00777751">
        <w:t>MCC Contract Administrator</w:t>
      </w:r>
      <w:r w:rsidR="000D1735">
        <w:t xml:space="preserve">, </w:t>
      </w:r>
      <w:r w:rsidR="00FA6FCB">
        <w:t xml:space="preserve">the </w:t>
      </w:r>
      <w:r w:rsidR="002E0AD5" w:rsidRPr="00777751">
        <w:t>Contractor</w:t>
      </w:r>
      <w:r>
        <w:t xml:space="preserve">, the </w:t>
      </w:r>
      <w:r w:rsidR="00C16486" w:rsidRPr="00777751">
        <w:t>Contractor</w:t>
      </w:r>
      <w:r w:rsidR="00C62F0D" w:rsidRPr="00777751">
        <w:t>’</w:t>
      </w:r>
      <w:r w:rsidR="00C16486" w:rsidRPr="00777751">
        <w:t>s Representative</w:t>
      </w:r>
      <w:r w:rsidR="00FA6FCB">
        <w:t xml:space="preserve"> </w:t>
      </w:r>
      <w:r>
        <w:t xml:space="preserve">or an </w:t>
      </w:r>
      <w:r w:rsidR="00E700A5" w:rsidRPr="00777751">
        <w:t xml:space="preserve">Other </w:t>
      </w:r>
      <w:r w:rsidR="002E0AD5" w:rsidRPr="00777751">
        <w:t>Contractor</w:t>
      </w:r>
      <w:r w:rsidRPr="005A38D9">
        <w:t xml:space="preserve"> </w:t>
      </w:r>
      <w:r>
        <w:t>contributed to the loss, damage, injury or death.</w:t>
      </w:r>
    </w:p>
    <w:p w14:paraId="2915CDD9" w14:textId="51988D50" w:rsidR="00DA7739" w:rsidRDefault="00DA7739" w:rsidP="002B04A2">
      <w:pPr>
        <w:pStyle w:val="DefenceHeading2"/>
      </w:pPr>
      <w:bookmarkStart w:id="837" w:name="_Ref71633105"/>
      <w:bookmarkStart w:id="838" w:name="_Ref71636437"/>
      <w:bookmarkStart w:id="839" w:name="_Ref71636496"/>
      <w:bookmarkStart w:id="840" w:name="_Toc454791990"/>
      <w:bookmarkStart w:id="841" w:name="_Toc208306470"/>
      <w:r>
        <w:t>Reinstatement</w:t>
      </w:r>
      <w:bookmarkEnd w:id="837"/>
      <w:bookmarkEnd w:id="838"/>
      <w:bookmarkEnd w:id="839"/>
      <w:bookmarkEnd w:id="840"/>
      <w:bookmarkEnd w:id="841"/>
    </w:p>
    <w:p w14:paraId="4486D401" w14:textId="763E26DF" w:rsidR="00DA7739" w:rsidRDefault="00DA7739" w:rsidP="009533E5">
      <w:pPr>
        <w:pStyle w:val="DefenceHeading3"/>
      </w:pPr>
      <w:r>
        <w:t xml:space="preserve">During the period during which the </w:t>
      </w:r>
      <w:r w:rsidR="00765EDF" w:rsidRPr="00777751">
        <w:t>Subcontractor</w:t>
      </w:r>
      <w:r w:rsidR="00765EDF">
        <w:t xml:space="preserve"> </w:t>
      </w:r>
      <w:r>
        <w:t>bears the risk of loss or damage under clause </w:t>
      </w:r>
      <w:r w:rsidR="0070755E">
        <w:fldChar w:fldCharType="begin"/>
      </w:r>
      <w:r w:rsidR="0070755E">
        <w:instrText xml:space="preserve"> REF _Ref71632930 \w \h </w:instrText>
      </w:r>
      <w:r w:rsidR="00953EED">
        <w:instrText xml:space="preserve"> \* MERGEFORMAT </w:instrText>
      </w:r>
      <w:r w:rsidR="0070755E">
        <w:fldChar w:fldCharType="separate"/>
      </w:r>
      <w:r w:rsidR="00EB1FEA">
        <w:t>5.1</w:t>
      </w:r>
      <w:r w:rsidR="0070755E">
        <w:fldChar w:fldCharType="end"/>
      </w:r>
      <w:r>
        <w:t xml:space="preserve">, the </w:t>
      </w:r>
      <w:r w:rsidR="00765EDF" w:rsidRPr="00777751">
        <w:t>Subcontractor</w:t>
      </w:r>
      <w:r w:rsidR="00765EDF">
        <w:t xml:space="preserve"> </w:t>
      </w:r>
      <w:r>
        <w:t>must:</w:t>
      </w:r>
    </w:p>
    <w:p w14:paraId="037FF080" w14:textId="71A804FC" w:rsidR="00DA7739" w:rsidRDefault="00DA7739" w:rsidP="002C4F19">
      <w:pPr>
        <w:pStyle w:val="DefenceHeading4"/>
      </w:pPr>
      <w:bookmarkStart w:id="842" w:name="_Ref101502765"/>
      <w:r>
        <w:t xml:space="preserve">subject to </w:t>
      </w:r>
      <w:r w:rsidR="00B64AA5">
        <w:t>sub</w:t>
      </w:r>
      <w:r>
        <w:t xml:space="preserve">paragraph </w:t>
      </w:r>
      <w:r w:rsidR="006372FE">
        <w:fldChar w:fldCharType="begin"/>
      </w:r>
      <w:r w:rsidR="006372FE">
        <w:instrText xml:space="preserve"> REF _Ref101502715 \r \h </w:instrText>
      </w:r>
      <w:r w:rsidR="00953EED">
        <w:instrText xml:space="preserve"> \* MERGEFORMAT </w:instrText>
      </w:r>
      <w:r w:rsidR="006372FE">
        <w:fldChar w:fldCharType="separate"/>
      </w:r>
      <w:r w:rsidR="00EB1FEA">
        <w:t>(ii)</w:t>
      </w:r>
      <w:r w:rsidR="006372FE">
        <w:fldChar w:fldCharType="end"/>
      </w:r>
      <w:r>
        <w:t xml:space="preserve">, promptly replace or otherwise make good any loss of, or repair the damage to, the </w:t>
      </w:r>
      <w:r w:rsidR="00A93A24" w:rsidRPr="00777751">
        <w:t>Subcontract Works</w:t>
      </w:r>
      <w:r>
        <w:t xml:space="preserve"> or </w:t>
      </w:r>
      <w:r w:rsidR="007A6827">
        <w:t>the</w:t>
      </w:r>
      <w:r>
        <w:t xml:space="preserve"> </w:t>
      </w:r>
      <w:r w:rsidR="002E0AD5" w:rsidRPr="00777751">
        <w:t>Stage</w:t>
      </w:r>
      <w:r>
        <w:t xml:space="preserve">, any </w:t>
      </w:r>
      <w:r w:rsidR="008C6BF3" w:rsidRPr="00777751">
        <w:t>Plant, Equipment and Work</w:t>
      </w:r>
      <w:r>
        <w:t xml:space="preserve"> or any unfixed goods and materials used or to be used in carrying out the </w:t>
      </w:r>
      <w:r w:rsidR="002E0AD5" w:rsidRPr="00777751">
        <w:t>Subcontractor</w:t>
      </w:r>
      <w:r w:rsidR="00C62F0D" w:rsidRPr="00777751">
        <w:t>’</w:t>
      </w:r>
      <w:r w:rsidR="005C260D" w:rsidRPr="00777751">
        <w:t>s</w:t>
      </w:r>
      <w:r w:rsidR="002E0AD5" w:rsidRPr="00777751">
        <w:t xml:space="preserve"> Activities</w:t>
      </w:r>
      <w:r>
        <w:t>; and</w:t>
      </w:r>
      <w:bookmarkEnd w:id="842"/>
    </w:p>
    <w:p w14:paraId="5E3A1293" w14:textId="45E21B29" w:rsidR="00DA7739" w:rsidRDefault="00DA7739" w:rsidP="002C4F19">
      <w:pPr>
        <w:pStyle w:val="DefenceHeading4"/>
      </w:pPr>
      <w:bookmarkStart w:id="843" w:name="_Ref101502715"/>
      <w:proofErr w:type="gramStart"/>
      <w:r>
        <w:t>where</w:t>
      </w:r>
      <w:proofErr w:type="gramEnd"/>
      <w:r>
        <w:t xml:space="preserve"> the loss or damage arises from a </w:t>
      </w:r>
      <w:r w:rsidR="00726124" w:rsidRPr="00777751">
        <w:t>Contractor Risk</w:t>
      </w:r>
      <w:r>
        <w:t xml:space="preserve">, only comply with </w:t>
      </w:r>
      <w:r w:rsidR="00B64AA5">
        <w:t>sub</w:t>
      </w:r>
      <w:r>
        <w:t xml:space="preserve">paragraph </w:t>
      </w:r>
      <w:r w:rsidR="006372FE">
        <w:fldChar w:fldCharType="begin"/>
      </w:r>
      <w:r w:rsidR="006372FE">
        <w:instrText xml:space="preserve"> REF _Ref101502765 \r \h </w:instrText>
      </w:r>
      <w:r w:rsidR="00953EED">
        <w:instrText xml:space="preserve"> \* MERGEFORMAT </w:instrText>
      </w:r>
      <w:r w:rsidR="006372FE">
        <w:fldChar w:fldCharType="separate"/>
      </w:r>
      <w:r w:rsidR="00EB1FEA">
        <w:t>(i)</w:t>
      </w:r>
      <w:r w:rsidR="006372FE">
        <w:fldChar w:fldCharType="end"/>
      </w:r>
      <w:r>
        <w:t xml:space="preserve"> to the extent directed by the </w:t>
      </w:r>
      <w:r w:rsidR="003B58CD" w:rsidRPr="00777751">
        <w:t>Contractor</w:t>
      </w:r>
      <w:r w:rsidR="00C62F0D" w:rsidRPr="00777751">
        <w:t>’</w:t>
      </w:r>
      <w:r w:rsidR="003B58CD" w:rsidRPr="00777751">
        <w:t>s Representative</w:t>
      </w:r>
      <w:r>
        <w:t>.</w:t>
      </w:r>
      <w:bookmarkEnd w:id="843"/>
    </w:p>
    <w:p w14:paraId="74E77474" w14:textId="25433961" w:rsidR="00DA7739" w:rsidRDefault="007A6827" w:rsidP="009533E5">
      <w:pPr>
        <w:pStyle w:val="DefenceHeading3"/>
      </w:pPr>
      <w:r>
        <w:t xml:space="preserve">If paragraph </w:t>
      </w:r>
      <w:r>
        <w:fldChar w:fldCharType="begin"/>
      </w:r>
      <w:r>
        <w:instrText xml:space="preserve"> REF _Ref101502765 \r \h </w:instrText>
      </w:r>
      <w:r>
        <w:fldChar w:fldCharType="separate"/>
      </w:r>
      <w:r w:rsidR="00EB1FEA">
        <w:t>(a</w:t>
      </w:r>
      <w:proofErr w:type="gramStart"/>
      <w:r w:rsidR="00EB1FEA">
        <w:t>)(</w:t>
      </w:r>
      <w:proofErr w:type="gramEnd"/>
      <w:r w:rsidR="00EB1FEA">
        <w:t>i)</w:t>
      </w:r>
      <w:r>
        <w:fldChar w:fldCharType="end"/>
      </w:r>
      <w:r>
        <w:t xml:space="preserve"> applies, t</w:t>
      </w:r>
      <w:r w:rsidR="00DA7739">
        <w:t xml:space="preserve">he </w:t>
      </w:r>
      <w:r w:rsidR="00765EDF" w:rsidRPr="00777751">
        <w:t>Subcontractor</w:t>
      </w:r>
      <w:r w:rsidR="00765EDF">
        <w:t xml:space="preserve"> </w:t>
      </w:r>
      <w:r w:rsidR="00DA7739">
        <w:t>will bear the cost of such replacement, making good or repair</w:t>
      </w:r>
      <w:r>
        <w:t xml:space="preserve">. If paragraph </w:t>
      </w:r>
      <w:r>
        <w:fldChar w:fldCharType="begin"/>
      </w:r>
      <w:r>
        <w:instrText xml:space="preserve"> REF _Ref101502715 \r \h </w:instrText>
      </w:r>
      <w:r>
        <w:fldChar w:fldCharType="separate"/>
      </w:r>
      <w:r w:rsidR="00EB1FEA">
        <w:t>(a</w:t>
      </w:r>
      <w:proofErr w:type="gramStart"/>
      <w:r w:rsidR="00EB1FEA">
        <w:t>)(</w:t>
      </w:r>
      <w:proofErr w:type="gramEnd"/>
      <w:r w:rsidR="00EB1FEA">
        <w:t>ii)</w:t>
      </w:r>
      <w:r>
        <w:fldChar w:fldCharType="end"/>
      </w:r>
      <w:r>
        <w:t xml:space="preserve"> applies, the replacement, making good or repair directed by the </w:t>
      </w:r>
      <w:r w:rsidR="009945A2" w:rsidRPr="00777751">
        <w:t>Contractor’s Representative</w:t>
      </w:r>
      <w:r w:rsidR="009945A2">
        <w:t xml:space="preserve"> </w:t>
      </w:r>
      <w:r>
        <w:t>will</w:t>
      </w:r>
      <w:r w:rsidR="00DA7739">
        <w:t xml:space="preserve"> be treated as if it were a </w:t>
      </w:r>
      <w:r w:rsidR="00DA7739" w:rsidRPr="00777751">
        <w:t>Variation</w:t>
      </w:r>
      <w:r w:rsidR="00DA7739">
        <w:t xml:space="preserve"> the subject of a </w:t>
      </w:r>
      <w:r w:rsidR="001F233D" w:rsidRPr="00777751">
        <w:t>direction</w:t>
      </w:r>
      <w:r w:rsidR="00DA7739">
        <w:t xml:space="preserve"> by the </w:t>
      </w:r>
      <w:r w:rsidR="00C16486" w:rsidRPr="00777751">
        <w:t>Contractor</w:t>
      </w:r>
      <w:r w:rsidR="00C62F0D" w:rsidRPr="00777751">
        <w:t>’</w:t>
      </w:r>
      <w:r w:rsidR="00C16486" w:rsidRPr="00777751">
        <w:t>s Representative</w:t>
      </w:r>
      <w:r w:rsidR="00DA7739">
        <w:t xml:space="preserve"> and clause </w:t>
      </w:r>
      <w:r w:rsidR="0070755E">
        <w:fldChar w:fldCharType="begin"/>
      </w:r>
      <w:r w:rsidR="0070755E">
        <w:instrText xml:space="preserve"> REF _Ref71632951 \w \h </w:instrText>
      </w:r>
      <w:r w:rsidR="00953EED">
        <w:instrText xml:space="preserve"> \* MERGEFORMAT </w:instrText>
      </w:r>
      <w:r w:rsidR="0070755E">
        <w:fldChar w:fldCharType="separate"/>
      </w:r>
      <w:r w:rsidR="00EB1FEA">
        <w:t>11.3</w:t>
      </w:r>
      <w:r w:rsidR="0070755E">
        <w:fldChar w:fldCharType="end"/>
      </w:r>
      <w:r w:rsidR="00DA7739">
        <w:t xml:space="preserve"> applied.</w:t>
      </w:r>
    </w:p>
    <w:p w14:paraId="6E6B8B49" w14:textId="77777777" w:rsidR="00356F79" w:rsidRPr="000964AA" w:rsidRDefault="002E0AD5" w:rsidP="002B04A2">
      <w:pPr>
        <w:pStyle w:val="DefenceHeading2"/>
      </w:pPr>
      <w:bookmarkStart w:id="844" w:name="_Ref454782234"/>
      <w:bookmarkStart w:id="845" w:name="_Toc454791991"/>
      <w:bookmarkStart w:id="846" w:name="_Toc208306471"/>
      <w:bookmarkStart w:id="847" w:name="_Ref71632624"/>
      <w:bookmarkStart w:id="848" w:name="_Ref71633004"/>
      <w:bookmarkStart w:id="849" w:name="_Ref71637380"/>
      <w:bookmarkStart w:id="850" w:name="_Ref100564968"/>
      <w:r w:rsidRPr="002B04A2">
        <w:lastRenderedPageBreak/>
        <w:t>Contractor</w:t>
      </w:r>
      <w:r w:rsidR="00356F79" w:rsidRPr="000964AA">
        <w:t xml:space="preserve"> Insurance Obligations</w:t>
      </w:r>
      <w:bookmarkEnd w:id="844"/>
      <w:bookmarkEnd w:id="845"/>
      <w:bookmarkEnd w:id="846"/>
    </w:p>
    <w:p w14:paraId="2ECB672E" w14:textId="77777777" w:rsidR="00356F79" w:rsidRDefault="00356F79" w:rsidP="00490060">
      <w:pPr>
        <w:pStyle w:val="DefenceHeading3"/>
        <w:keepNext/>
      </w:pPr>
      <w:r w:rsidRPr="000964AA">
        <w:t xml:space="preserve">The </w:t>
      </w:r>
      <w:r w:rsidR="002E0AD5" w:rsidRPr="00777751">
        <w:t>Contractor</w:t>
      </w:r>
      <w:r w:rsidRPr="000964AA">
        <w:t xml:space="preserve"> must:</w:t>
      </w:r>
    </w:p>
    <w:p w14:paraId="4C422CB2" w14:textId="77777777" w:rsidR="00B0503A" w:rsidRDefault="005026A3" w:rsidP="00FC597D">
      <w:pPr>
        <w:pStyle w:val="DefenceHeading4"/>
      </w:pPr>
      <w:bookmarkStart w:id="851" w:name="_Ref70435973"/>
      <w:r w:rsidRPr="000964AA">
        <w:t xml:space="preserve">from the </w:t>
      </w:r>
      <w:r w:rsidR="00B61F90" w:rsidRPr="00777751">
        <w:t>Award Date</w:t>
      </w:r>
      <w:r w:rsidRPr="00F8165E">
        <w:t xml:space="preserve"> cause to be effected and maintained or otherwise have the benefit of</w:t>
      </w:r>
      <w:r>
        <w:t xml:space="preserve"> </w:t>
      </w:r>
      <w:r w:rsidRPr="00777751">
        <w:t>Construction Risks Insurance</w:t>
      </w:r>
      <w:r>
        <w:t xml:space="preserve">, </w:t>
      </w:r>
      <w:r w:rsidRPr="00777751">
        <w:t>Public Liability Insurance</w:t>
      </w:r>
      <w:r>
        <w:t xml:space="preserve"> and </w:t>
      </w:r>
      <w:r w:rsidRPr="000964AA">
        <w:t xml:space="preserve">the other insurance (if any) specified in the </w:t>
      </w:r>
      <w:r w:rsidRPr="00777751">
        <w:t>Subcontract Particulars</w:t>
      </w:r>
      <w:r w:rsidR="00306A35">
        <w:t xml:space="preserve"> for the amounts specified in the </w:t>
      </w:r>
      <w:r w:rsidR="00306A35" w:rsidRPr="00777751">
        <w:t>Subcontract Particulars</w:t>
      </w:r>
      <w:r w:rsidR="00306A35">
        <w:t>; and</w:t>
      </w:r>
      <w:bookmarkEnd w:id="851"/>
    </w:p>
    <w:p w14:paraId="21B99277" w14:textId="6DA5D38A" w:rsidR="00356F79" w:rsidRDefault="00EC4C1D" w:rsidP="00FC597D">
      <w:pPr>
        <w:pStyle w:val="DefenceHeading4"/>
      </w:pPr>
      <w:bookmarkStart w:id="852" w:name="_Ref100565051"/>
      <w:proofErr w:type="gramStart"/>
      <w:r>
        <w:t>promptly</w:t>
      </w:r>
      <w:proofErr w:type="gramEnd"/>
      <w:r>
        <w:t xml:space="preserve"> </w:t>
      </w:r>
      <w:r w:rsidR="00356F79" w:rsidRPr="000964AA">
        <w:t xml:space="preserve">provide the </w:t>
      </w:r>
      <w:r w:rsidR="00765EDF" w:rsidRPr="00777751">
        <w:t>Subcontractor</w:t>
      </w:r>
      <w:r w:rsidR="00765EDF">
        <w:t xml:space="preserve"> </w:t>
      </w:r>
      <w:r w:rsidR="00356F79" w:rsidRPr="00F8165E">
        <w:t xml:space="preserve">with evidence satisfactory to the </w:t>
      </w:r>
      <w:r w:rsidR="00765EDF" w:rsidRPr="00777751">
        <w:t>Subcontractor</w:t>
      </w:r>
      <w:r w:rsidR="00765EDF">
        <w:t xml:space="preserve"> </w:t>
      </w:r>
      <w:r w:rsidR="00356F79" w:rsidRPr="00F8165E">
        <w:t xml:space="preserve">that the </w:t>
      </w:r>
      <w:r w:rsidR="00BC1FFD">
        <w:t xml:space="preserve">insurances required under subparagraph </w:t>
      </w:r>
      <w:r w:rsidR="00BC1FFD">
        <w:fldChar w:fldCharType="begin"/>
      </w:r>
      <w:r w:rsidR="00BC1FFD">
        <w:instrText xml:space="preserve"> REF _Ref70435973 \n \h </w:instrText>
      </w:r>
      <w:r w:rsidR="00BC1FFD">
        <w:fldChar w:fldCharType="separate"/>
      </w:r>
      <w:r w:rsidR="00EB1FEA">
        <w:t>(i)</w:t>
      </w:r>
      <w:r w:rsidR="00BC1FFD">
        <w:fldChar w:fldCharType="end"/>
      </w:r>
      <w:r w:rsidR="00BC1FFD">
        <w:t xml:space="preserve"> are </w:t>
      </w:r>
      <w:r w:rsidR="00356F79" w:rsidRPr="00F8165E">
        <w:t>current</w:t>
      </w:r>
      <w:r w:rsidR="00C644C8">
        <w:t>,</w:t>
      </w:r>
      <w:r w:rsidR="00356F79" w:rsidRPr="00F8165E">
        <w:t xml:space="preserve"> as required by the </w:t>
      </w:r>
      <w:r w:rsidR="00765EDF" w:rsidRPr="00777751">
        <w:t>Subcontractor</w:t>
      </w:r>
      <w:r w:rsidR="00765EDF">
        <w:t xml:space="preserve"> </w:t>
      </w:r>
      <w:r w:rsidR="00356F79" w:rsidRPr="00F8165E">
        <w:t>from time to time.</w:t>
      </w:r>
      <w:bookmarkEnd w:id="852"/>
      <w:r w:rsidR="000274BE">
        <w:t xml:space="preserve"> </w:t>
      </w:r>
    </w:p>
    <w:p w14:paraId="6734A4FD" w14:textId="65F8A370" w:rsidR="00356F79" w:rsidRPr="000964AA" w:rsidRDefault="00356F79" w:rsidP="00490060">
      <w:pPr>
        <w:pStyle w:val="DefenceHeading3"/>
        <w:keepNext/>
      </w:pPr>
      <w:r w:rsidRPr="00085EFB">
        <w:t>Th</w:t>
      </w:r>
      <w:r w:rsidR="00BC1FFD">
        <w:t>e</w:t>
      </w:r>
      <w:r w:rsidRPr="00085EFB">
        <w:t xml:space="preserve"> insurance</w:t>
      </w:r>
      <w:r w:rsidR="00BC1FFD">
        <w:t xml:space="preserve">s referred to in paragraph </w:t>
      </w:r>
      <w:r w:rsidR="00BC1FFD">
        <w:fldChar w:fldCharType="begin"/>
      </w:r>
      <w:r w:rsidR="00BC1FFD">
        <w:instrText xml:space="preserve"> REF _Ref70435973 \r \h </w:instrText>
      </w:r>
      <w:r w:rsidR="00BC1FFD">
        <w:fldChar w:fldCharType="separate"/>
      </w:r>
      <w:r w:rsidR="00EB1FEA">
        <w:t>(a)(i)</w:t>
      </w:r>
      <w:r w:rsidR="00BC1FFD">
        <w:fldChar w:fldCharType="end"/>
      </w:r>
      <w:r w:rsidRPr="00085EFB">
        <w:t xml:space="preserve"> </w:t>
      </w:r>
      <w:r w:rsidR="00BC1FFD">
        <w:t>are</w:t>
      </w:r>
      <w:r w:rsidRPr="00085EFB">
        <w:t xml:space="preserve"> subject to the exclusions, conditions and excesses noted on the policies and the </w:t>
      </w:r>
      <w:r w:rsidR="00765EDF" w:rsidRPr="00777751">
        <w:t>Subcontractor</w:t>
      </w:r>
      <w:r w:rsidR="00765EDF">
        <w:t xml:space="preserve"> </w:t>
      </w:r>
      <w:r w:rsidRPr="000964AA">
        <w:t>must:</w:t>
      </w:r>
    </w:p>
    <w:p w14:paraId="69AA5BDE" w14:textId="77777777" w:rsidR="00356F79" w:rsidRPr="00F8165E" w:rsidRDefault="00356F79" w:rsidP="00FC597D">
      <w:pPr>
        <w:pStyle w:val="DefenceHeading4"/>
      </w:pPr>
      <w:bookmarkStart w:id="853" w:name="_Ref100565019"/>
      <w:r w:rsidRPr="000964AA">
        <w:t xml:space="preserve">satisfy itself of the nature and extent of the </w:t>
      </w:r>
      <w:r w:rsidR="002E0AD5" w:rsidRPr="00777751">
        <w:t>Contractor</w:t>
      </w:r>
      <w:r w:rsidR="00DF6AF7" w:rsidRPr="00777751">
        <w:t>’</w:t>
      </w:r>
      <w:r w:rsidR="0012020C" w:rsidRPr="00777751">
        <w:t>s</w:t>
      </w:r>
      <w:r w:rsidRPr="00F8165E">
        <w:t xml:space="preserve"> insurance;</w:t>
      </w:r>
      <w:bookmarkEnd w:id="853"/>
    </w:p>
    <w:p w14:paraId="47934B4F" w14:textId="77777777" w:rsidR="00356F79" w:rsidRPr="00F8165E" w:rsidRDefault="00356F79" w:rsidP="00490060">
      <w:pPr>
        <w:pStyle w:val="DefenceHeading4"/>
        <w:keepNext/>
      </w:pPr>
      <w:r w:rsidRPr="00F8165E">
        <w:t xml:space="preserve">if required by the </w:t>
      </w:r>
      <w:r w:rsidR="00765EDF" w:rsidRPr="00777751">
        <w:t>Subcontractor</w:t>
      </w:r>
      <w:r w:rsidRPr="00F8165E">
        <w:t>, take out insurance to:</w:t>
      </w:r>
    </w:p>
    <w:p w14:paraId="78BCF29B" w14:textId="77777777" w:rsidR="00356F79" w:rsidRPr="000964AA" w:rsidRDefault="00356F79" w:rsidP="00FC597D">
      <w:pPr>
        <w:pStyle w:val="DefenceHeading5"/>
      </w:pPr>
      <w:r w:rsidRPr="00085EFB">
        <w:t xml:space="preserve">insure any risks </w:t>
      </w:r>
      <w:r w:rsidRPr="003B58CD">
        <w:t>not</w:t>
      </w:r>
      <w:r w:rsidRPr="00085EFB">
        <w:t xml:space="preserve"> insured by the </w:t>
      </w:r>
      <w:r w:rsidR="002E0AD5" w:rsidRPr="00777751">
        <w:t>Contractor</w:t>
      </w:r>
      <w:r w:rsidR="00DF6AF7" w:rsidRPr="00777751">
        <w:t>’</w:t>
      </w:r>
      <w:r w:rsidR="0012020C" w:rsidRPr="00777751">
        <w:t>s</w:t>
      </w:r>
      <w:r w:rsidRPr="000964AA">
        <w:t xml:space="preserve"> insurance; or</w:t>
      </w:r>
    </w:p>
    <w:p w14:paraId="03B42D82" w14:textId="77777777" w:rsidR="00356F79" w:rsidRPr="000964AA" w:rsidRDefault="00356F79" w:rsidP="00FC597D">
      <w:pPr>
        <w:pStyle w:val="DefenceHeading5"/>
      </w:pPr>
      <w:r w:rsidRPr="000964AA">
        <w:t>cover any such exclusions, conditions or excesses in that insurance,</w:t>
      </w:r>
    </w:p>
    <w:p w14:paraId="324277D2" w14:textId="77777777" w:rsidR="00356F79" w:rsidRPr="000964AA" w:rsidRDefault="00356F79" w:rsidP="00FC597D">
      <w:pPr>
        <w:pStyle w:val="DefenceIndent2"/>
      </w:pPr>
      <w:r w:rsidRPr="000964AA">
        <w:t xml:space="preserve">which the </w:t>
      </w:r>
      <w:r w:rsidR="00765EDF" w:rsidRPr="00777751">
        <w:t>Subcontractor</w:t>
      </w:r>
      <w:r w:rsidR="00765EDF">
        <w:t xml:space="preserve"> </w:t>
      </w:r>
      <w:r w:rsidRPr="000964AA">
        <w:t>wants to insure against or cover; and</w:t>
      </w:r>
    </w:p>
    <w:p w14:paraId="3AFB717B" w14:textId="38BCC6B9" w:rsidR="00356F79" w:rsidRPr="00085EFB" w:rsidRDefault="00356F79" w:rsidP="00FC597D">
      <w:pPr>
        <w:pStyle w:val="DefenceHeading4"/>
      </w:pPr>
      <w:proofErr w:type="gramStart"/>
      <w:r w:rsidRPr="000964AA">
        <w:t>where</w:t>
      </w:r>
      <w:proofErr w:type="gramEnd"/>
      <w:r w:rsidRPr="000964AA">
        <w:t xml:space="preserve"> it bears the risk of the relevant loss or damage under clause </w:t>
      </w:r>
      <w:r w:rsidRPr="00F8165E">
        <w:fldChar w:fldCharType="begin"/>
      </w:r>
      <w:r w:rsidRPr="000964AA">
        <w:instrText xml:space="preserve"> REF _Ref101502796 \r \h </w:instrText>
      </w:r>
      <w:r w:rsidR="003D30CB" w:rsidRPr="00E61FFF">
        <w:instrText xml:space="preserve"> \* MERGEFORMAT </w:instrText>
      </w:r>
      <w:r w:rsidRPr="00F8165E">
        <w:fldChar w:fldCharType="separate"/>
      </w:r>
      <w:r w:rsidR="00EB1FEA">
        <w:t>5.1</w:t>
      </w:r>
      <w:r w:rsidRPr="00F8165E">
        <w:fldChar w:fldCharType="end"/>
      </w:r>
      <w:r w:rsidRPr="00F8165E">
        <w:t xml:space="preserve"> or is required to indemnify the </w:t>
      </w:r>
      <w:r w:rsidR="002E0AD5" w:rsidRPr="00777751">
        <w:t>Contractor</w:t>
      </w:r>
      <w:r w:rsidRPr="00F8165E">
        <w:t xml:space="preserve"> under clause </w:t>
      </w:r>
      <w:r w:rsidRPr="00F8165E">
        <w:fldChar w:fldCharType="begin"/>
      </w:r>
      <w:r w:rsidRPr="000964AA">
        <w:instrText xml:space="preserve"> REF _Ref101502799 \r \h </w:instrText>
      </w:r>
      <w:r w:rsidR="003D30CB" w:rsidRPr="00E61FFF">
        <w:instrText xml:space="preserve"> \* MERGEFORMAT </w:instrText>
      </w:r>
      <w:r w:rsidRPr="00F8165E">
        <w:fldChar w:fldCharType="separate"/>
      </w:r>
      <w:r w:rsidR="00EB1FEA">
        <w:t>5.2</w:t>
      </w:r>
      <w:r w:rsidRPr="00F8165E">
        <w:fldChar w:fldCharType="end"/>
      </w:r>
      <w:r w:rsidRPr="00F8165E">
        <w:t xml:space="preserve">, bear the cost of any excesses in the </w:t>
      </w:r>
      <w:r w:rsidR="002E0AD5" w:rsidRPr="00777751">
        <w:t>Contractor</w:t>
      </w:r>
      <w:r w:rsidR="00DF6AF7" w:rsidRPr="00777751">
        <w:t>’</w:t>
      </w:r>
      <w:r w:rsidR="0012020C" w:rsidRPr="00777751">
        <w:t>s</w:t>
      </w:r>
      <w:r w:rsidRPr="00F8165E">
        <w:t xml:space="preserve"> </w:t>
      </w:r>
      <w:r w:rsidRPr="00085EFB">
        <w:t xml:space="preserve">insurance. </w:t>
      </w:r>
    </w:p>
    <w:p w14:paraId="5B3D4C61" w14:textId="0CA9AD18" w:rsidR="00DA7739" w:rsidRDefault="000274BE" w:rsidP="002B04A2">
      <w:pPr>
        <w:pStyle w:val="DefenceHeading2"/>
      </w:pPr>
      <w:bookmarkStart w:id="854" w:name="_Ref147545193"/>
      <w:bookmarkStart w:id="855" w:name="_Toc454791992"/>
      <w:bookmarkStart w:id="856" w:name="_Toc208306472"/>
      <w:r w:rsidRPr="00364124">
        <w:t>Subcontractor</w:t>
      </w:r>
      <w:r w:rsidR="002E0AD5" w:rsidRPr="00057FB5">
        <w:t xml:space="preserve"> </w:t>
      </w:r>
      <w:r w:rsidR="00CC1E40">
        <w:t>Insurance</w:t>
      </w:r>
      <w:r w:rsidR="00DA7739">
        <w:t xml:space="preserve"> Obligations</w:t>
      </w:r>
      <w:bookmarkEnd w:id="847"/>
      <w:bookmarkEnd w:id="848"/>
      <w:bookmarkEnd w:id="849"/>
      <w:bookmarkEnd w:id="850"/>
      <w:bookmarkEnd w:id="854"/>
      <w:bookmarkEnd w:id="855"/>
      <w:bookmarkEnd w:id="856"/>
    </w:p>
    <w:p w14:paraId="59A81721" w14:textId="419F71A0" w:rsidR="00DA7739" w:rsidRDefault="00DA7739" w:rsidP="00490060">
      <w:pPr>
        <w:pStyle w:val="DefenceNormal"/>
        <w:keepNext/>
      </w:pPr>
      <w:bookmarkStart w:id="857" w:name="_Ref101345093"/>
      <w:r>
        <w:t xml:space="preserve">The </w:t>
      </w:r>
      <w:r w:rsidR="00765EDF" w:rsidRPr="00777751">
        <w:t>Subcontractor</w:t>
      </w:r>
      <w:r w:rsidR="00765EDF">
        <w:t xml:space="preserve"> </w:t>
      </w:r>
      <w:r>
        <w:t>must:</w:t>
      </w:r>
      <w:bookmarkEnd w:id="857"/>
    </w:p>
    <w:p w14:paraId="208C2A6D" w14:textId="557E3A95" w:rsidR="00DA7739" w:rsidRDefault="00DA7739" w:rsidP="00490060">
      <w:pPr>
        <w:pStyle w:val="DefenceHeading3"/>
        <w:keepNext/>
      </w:pPr>
      <w:bookmarkStart w:id="858" w:name="_Ref71637421"/>
      <w:r>
        <w:t xml:space="preserve">from the </w:t>
      </w:r>
      <w:r w:rsidR="00B61F90" w:rsidRPr="00777751">
        <w:t>Award Date</w:t>
      </w:r>
      <w:r>
        <w:t xml:space="preserve"> </w:t>
      </w:r>
      <w:r w:rsidR="00085EFB" w:rsidRPr="00085EFB">
        <w:t xml:space="preserve">cause to be effected and maintained or otherwise have the benefit of </w:t>
      </w:r>
      <w:r>
        <w:t>the following insurance:</w:t>
      </w:r>
      <w:bookmarkEnd w:id="858"/>
    </w:p>
    <w:p w14:paraId="25E96815" w14:textId="0F2CEA2D" w:rsidR="00DA7739" w:rsidRDefault="00DA7739" w:rsidP="00FC597D">
      <w:pPr>
        <w:pStyle w:val="DefenceHeading4"/>
      </w:pPr>
      <w:bookmarkStart w:id="859" w:name="_Ref101344246"/>
      <w:r w:rsidRPr="00777751">
        <w:t>Workers Compensation Insurance</w:t>
      </w:r>
      <w:r>
        <w:t>;</w:t>
      </w:r>
      <w:bookmarkEnd w:id="859"/>
      <w:r>
        <w:t xml:space="preserve"> </w:t>
      </w:r>
    </w:p>
    <w:p w14:paraId="17E53163" w14:textId="33DA3FEA" w:rsidR="00186475" w:rsidRDefault="00186475" w:rsidP="00186475">
      <w:pPr>
        <w:pStyle w:val="DefenceHeading4"/>
      </w:pPr>
      <w:bookmarkStart w:id="860" w:name="_Ref71632985"/>
      <w:r>
        <w:t>i</w:t>
      </w:r>
      <w:r w:rsidRPr="00D77FBA">
        <w:t xml:space="preserve">f the </w:t>
      </w:r>
      <w:r>
        <w:t>Subc</w:t>
      </w:r>
      <w:r w:rsidRPr="00B644E7">
        <w:t>ontractor's Activities</w:t>
      </w:r>
      <w:r w:rsidRPr="00D77FBA">
        <w:t xml:space="preserve"> are performed</w:t>
      </w:r>
      <w:r>
        <w:t>,</w:t>
      </w:r>
      <w:r w:rsidRPr="00D77FBA">
        <w:t xml:space="preserve"> or the </w:t>
      </w:r>
      <w:r>
        <w:t>Subc</w:t>
      </w:r>
      <w:r w:rsidRPr="00B644E7">
        <w:t>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064AA77A" w14:textId="0B041111" w:rsidR="00DA7739" w:rsidRDefault="007A6827" w:rsidP="00FC597D">
      <w:pPr>
        <w:pStyle w:val="DefenceHeading4"/>
      </w:pPr>
      <w:r>
        <w:t xml:space="preserve">if the </w:t>
      </w:r>
      <w:r w:rsidRPr="00777751">
        <w:t>Subcontract</w:t>
      </w:r>
      <w:r>
        <w:t xml:space="preserve"> requires the </w:t>
      </w:r>
      <w:r w:rsidRPr="00777751">
        <w:t>Subcontractor</w:t>
      </w:r>
      <w:r>
        <w:t xml:space="preserve"> to design any part of the </w:t>
      </w:r>
      <w:r w:rsidR="00A93A24" w:rsidRPr="00777751">
        <w:t>Subcontract Works</w:t>
      </w:r>
      <w:r>
        <w:t xml:space="preserve">, whichever of </w:t>
      </w:r>
      <w:r w:rsidRPr="00777751">
        <w:t>Professional Indemnity Insurance</w:t>
      </w:r>
      <w:r>
        <w:t xml:space="preserve"> or </w:t>
      </w:r>
      <w:r w:rsidR="00FB6876" w:rsidRPr="00777751">
        <w:t>Errors and Omissions Insurance</w:t>
      </w:r>
      <w:r w:rsidR="00DA7739">
        <w:t xml:space="preserve"> </w:t>
      </w:r>
      <w:r w:rsidR="00710F13">
        <w:t xml:space="preserve">has an amount </w:t>
      </w:r>
      <w:r w:rsidR="00F8165E">
        <w:t>specified</w:t>
      </w:r>
      <w:r w:rsidR="00710F13">
        <w:t xml:space="preserve"> in the </w:t>
      </w:r>
      <w:r w:rsidR="00502691" w:rsidRPr="00777751">
        <w:t>Subcontract Particulars</w:t>
      </w:r>
      <w:r w:rsidR="00DA7739">
        <w:t>; and</w:t>
      </w:r>
      <w:bookmarkEnd w:id="860"/>
    </w:p>
    <w:p w14:paraId="7907AF7C" w14:textId="27D6AF14" w:rsidR="00DA7739" w:rsidRDefault="00DA7739" w:rsidP="00FC597D">
      <w:pPr>
        <w:pStyle w:val="DefenceHeading4"/>
      </w:pPr>
      <w:bookmarkStart w:id="861" w:name="_Ref71637446"/>
      <w:r>
        <w:t xml:space="preserve">such other insurances </w:t>
      </w:r>
      <w:r w:rsidR="00710F13">
        <w:t xml:space="preserve">on such terms </w:t>
      </w:r>
      <w:r>
        <w:t xml:space="preserve">as are </w:t>
      </w:r>
      <w:r w:rsidR="00F8165E">
        <w:t>specified</w:t>
      </w:r>
      <w:r>
        <w:t xml:space="preserve"> in the </w:t>
      </w:r>
      <w:r w:rsidR="00502691" w:rsidRPr="00777751">
        <w:t>Subcontract Particulars</w:t>
      </w:r>
      <w:r>
        <w:t>,</w:t>
      </w:r>
      <w:bookmarkEnd w:id="861"/>
    </w:p>
    <w:p w14:paraId="36E422C8" w14:textId="77777777" w:rsidR="00DA7739" w:rsidRDefault="00DA7739" w:rsidP="00490060">
      <w:pPr>
        <w:pStyle w:val="DefenceIndent"/>
        <w:keepNext/>
      </w:pPr>
      <w:r>
        <w:t xml:space="preserve">each of which </w:t>
      </w:r>
      <w:r w:rsidR="00F8165E">
        <w:t>must</w:t>
      </w:r>
      <w:r>
        <w:t xml:space="preserve"> be:</w:t>
      </w:r>
    </w:p>
    <w:p w14:paraId="69171A83" w14:textId="77777777" w:rsidR="00DA7739" w:rsidRDefault="00DA7739" w:rsidP="00FC597D">
      <w:pPr>
        <w:pStyle w:val="DefenceHeading4"/>
      </w:pPr>
      <w:r>
        <w:t xml:space="preserve">for the </w:t>
      </w:r>
      <w:r w:rsidR="00F8165E">
        <w:t>amounts specified</w:t>
      </w:r>
      <w:r>
        <w:t xml:space="preserve"> in the </w:t>
      </w:r>
      <w:r w:rsidR="00502691" w:rsidRPr="00777751">
        <w:t>Subcontract Particulars</w:t>
      </w:r>
      <w:r>
        <w:t>;</w:t>
      </w:r>
    </w:p>
    <w:p w14:paraId="3660F4D9" w14:textId="77777777" w:rsidR="00DA7739" w:rsidRDefault="00DA7739" w:rsidP="00FC597D">
      <w:pPr>
        <w:pStyle w:val="DefenceHeading4"/>
      </w:pPr>
      <w:r>
        <w:t xml:space="preserve">with insurers </w:t>
      </w:r>
      <w:r w:rsidR="00BE6112">
        <w:t>having a Standard and</w:t>
      </w:r>
      <w:r w:rsidR="00710F13">
        <w:t xml:space="preserve"> Poors, Moodys, </w:t>
      </w:r>
      <w:r w:rsidR="00D52D65">
        <w:t>A M</w:t>
      </w:r>
      <w:r w:rsidR="00710F13">
        <w:t xml:space="preserve"> B</w:t>
      </w:r>
      <w:r w:rsidR="007F3DAA">
        <w:t>est</w:t>
      </w:r>
      <w:r w:rsidR="00D52D65">
        <w:t>,</w:t>
      </w:r>
      <w:r w:rsidR="00C837B7">
        <w:t xml:space="preserve"> Fitch</w:t>
      </w:r>
      <w:r w:rsidR="00C62F0D">
        <w:t>’</w:t>
      </w:r>
      <w:r w:rsidR="00710F13">
        <w:t xml:space="preserve">s </w:t>
      </w:r>
      <w:r w:rsidR="00D52D65">
        <w:t>or equivalent rating agency</w:t>
      </w:r>
      <w:r w:rsidR="00C62F0D">
        <w:t>’</w:t>
      </w:r>
      <w:r w:rsidR="00D52D65">
        <w:t xml:space="preserve">s </w:t>
      </w:r>
      <w:r w:rsidR="00710F13">
        <w:t>financial strength rat</w:t>
      </w:r>
      <w:r w:rsidR="007F3DAA">
        <w:t>ing</w:t>
      </w:r>
      <w:r w:rsidR="00710F13">
        <w:t xml:space="preserve"> of A</w:t>
      </w:r>
      <w:r w:rsidR="007F3DAA">
        <w:t xml:space="preserve"> </w:t>
      </w:r>
      <w:r w:rsidR="006519CA">
        <w:t>- or better</w:t>
      </w:r>
      <w:r>
        <w:t>; and</w:t>
      </w:r>
    </w:p>
    <w:p w14:paraId="409DF9D4" w14:textId="77777777" w:rsidR="00DA7739" w:rsidRDefault="00DA7739" w:rsidP="00FC597D">
      <w:pPr>
        <w:pStyle w:val="DefenceHeading4"/>
      </w:pPr>
      <w:r>
        <w:t xml:space="preserve">on terms which are satisfactory to the </w:t>
      </w:r>
      <w:r w:rsidR="00C16486" w:rsidRPr="00777751">
        <w:t>Contractor</w:t>
      </w:r>
      <w:r w:rsidR="00C62F0D" w:rsidRPr="00777751">
        <w:t>’</w:t>
      </w:r>
      <w:r w:rsidR="00C16486" w:rsidRPr="00777751">
        <w:t>s Representative</w:t>
      </w:r>
      <w:r w:rsidR="00D52D65">
        <w:t xml:space="preserve"> (confirmation of which must not be unreasonably withheld or delayed)</w:t>
      </w:r>
      <w:r>
        <w:t>;</w:t>
      </w:r>
    </w:p>
    <w:p w14:paraId="0786216C" w14:textId="77777777" w:rsidR="00DA7739" w:rsidRDefault="00DA7739" w:rsidP="00490060">
      <w:pPr>
        <w:pStyle w:val="DefenceHeading3"/>
        <w:keepNext/>
      </w:pPr>
      <w:r>
        <w:lastRenderedPageBreak/>
        <w:t xml:space="preserve">in relation to the </w:t>
      </w:r>
      <w:r w:rsidR="008948ED" w:rsidRPr="00777751">
        <w:t>Workers Compensation Insurance</w:t>
      </w:r>
      <w:r w:rsidR="00865048">
        <w:t xml:space="preserve"> </w:t>
      </w:r>
      <w:r w:rsidR="00C9260E">
        <w:t xml:space="preserve">and </w:t>
      </w:r>
      <w:r w:rsidR="00C9260E" w:rsidRPr="00777751">
        <w:t>Employers’ Liability Insurance</w:t>
      </w:r>
      <w:r w:rsidR="00C9260E">
        <w:t xml:space="preserve"> </w:t>
      </w:r>
      <w:r w:rsidR="00865048">
        <w:t>ensure that</w:t>
      </w:r>
      <w:r>
        <w:t>:</w:t>
      </w:r>
    </w:p>
    <w:p w14:paraId="3FBCD2D3" w14:textId="064DF5FE" w:rsidR="00DA7739" w:rsidRDefault="00710F13" w:rsidP="00FC597D">
      <w:pPr>
        <w:pStyle w:val="DefenceHeading4"/>
      </w:pPr>
      <w:bookmarkStart w:id="862" w:name="_Ref460934917"/>
      <w:r>
        <w:t>to the extent</w:t>
      </w:r>
      <w:r w:rsidR="00DA7739">
        <w:t xml:space="preserve"> permitted by law the insurance </w:t>
      </w:r>
      <w:r>
        <w:t xml:space="preserve">extends </w:t>
      </w:r>
      <w:r w:rsidR="00DA7739">
        <w:t xml:space="preserve">to provide indemnity to the </w:t>
      </w:r>
      <w:r w:rsidR="002E0AD5" w:rsidRPr="00777751">
        <w:t>Contractor</w:t>
      </w:r>
      <w:r w:rsidR="00DA7739">
        <w:t xml:space="preserve"> </w:t>
      </w:r>
      <w:r w:rsidR="00C966A8">
        <w:t xml:space="preserve">as the Subcontractor's principal </w:t>
      </w:r>
      <w:r>
        <w:t xml:space="preserve">in respect of any </w:t>
      </w:r>
      <w:r w:rsidR="00DA7739">
        <w:t xml:space="preserve">statutory </w:t>
      </w:r>
      <w:r w:rsidR="00690714">
        <w:t xml:space="preserve">and common law </w:t>
      </w:r>
      <w:r w:rsidR="00DA7739">
        <w:t xml:space="preserve">liability to the </w:t>
      </w:r>
      <w:r w:rsidR="00765EDF" w:rsidRPr="00777751">
        <w:t>Subcontractor</w:t>
      </w:r>
      <w:r w:rsidR="00DF6AF7">
        <w:t>’</w:t>
      </w:r>
      <w:r w:rsidR="0012020C">
        <w:t>s</w:t>
      </w:r>
      <w:r w:rsidR="00DA7739">
        <w:t xml:space="preserve"> employees; and</w:t>
      </w:r>
      <w:bookmarkEnd w:id="862"/>
    </w:p>
    <w:p w14:paraId="49F0B108" w14:textId="2088379D" w:rsidR="00DA7739" w:rsidRDefault="00DA7739" w:rsidP="00FC597D">
      <w:pPr>
        <w:pStyle w:val="DefenceHeading4"/>
      </w:pPr>
      <w:r>
        <w:t xml:space="preserve">each of its </w:t>
      </w:r>
      <w:r w:rsidR="00F95F92">
        <w:t>s</w:t>
      </w:r>
      <w:r w:rsidR="00417B9D">
        <w:t>ubsubcontractor</w:t>
      </w:r>
      <w:r>
        <w:t xml:space="preserve">s has </w:t>
      </w:r>
      <w:r w:rsidR="008948ED" w:rsidRPr="00777751">
        <w:t>Workers Compensation Insurance</w:t>
      </w:r>
      <w:r>
        <w:t xml:space="preserve"> </w:t>
      </w:r>
      <w:r w:rsidR="00186475">
        <w:t xml:space="preserve">to the extent required by law </w:t>
      </w:r>
      <w:r w:rsidR="00C9260E">
        <w:t xml:space="preserve">and </w:t>
      </w:r>
      <w:r w:rsidR="00C9260E" w:rsidRPr="00777751">
        <w:t>Employers</w:t>
      </w:r>
      <w:r w:rsidR="00AC4381">
        <w:t>'</w:t>
      </w:r>
      <w:r w:rsidR="00C9260E" w:rsidRPr="00777751">
        <w:t xml:space="preserve"> Liability Insurance</w:t>
      </w:r>
      <w:r w:rsidR="00C9260E">
        <w:t xml:space="preserve"> </w:t>
      </w:r>
      <w:bookmarkStart w:id="863" w:name="_Hlk156405081"/>
      <w:r w:rsidR="00186475">
        <w:t>(i</w:t>
      </w:r>
      <w:r w:rsidR="00186475" w:rsidRPr="00D77FBA">
        <w:t xml:space="preserve">f the </w:t>
      </w:r>
      <w:r w:rsidR="00186475">
        <w:t xml:space="preserve">relevant </w:t>
      </w:r>
      <w:r w:rsidR="009304EF">
        <w:t>Subc</w:t>
      </w:r>
      <w:r w:rsidR="00186475" w:rsidRPr="00B644E7">
        <w:t>ontractor's Activities</w:t>
      </w:r>
      <w:r w:rsidR="00186475" w:rsidRPr="00D77FBA">
        <w:t xml:space="preserve"> are performed or the </w:t>
      </w:r>
      <w:r w:rsidR="009304EF">
        <w:t>sub</w:t>
      </w:r>
      <w:r w:rsidR="00186475">
        <w:t>subc</w:t>
      </w:r>
      <w:r w:rsidR="00186475" w:rsidRPr="00B644E7">
        <w:t>ontractor's</w:t>
      </w:r>
      <w:r w:rsidR="00186475" w:rsidRPr="00D77FBA">
        <w:t xml:space="preserve"> employees </w:t>
      </w:r>
      <w:r w:rsidR="00186475" w:rsidRPr="000C4EBF">
        <w:t xml:space="preserve">perform work, </w:t>
      </w:r>
      <w:r w:rsidR="00186475">
        <w:t>are</w:t>
      </w:r>
      <w:r w:rsidR="00186475" w:rsidRPr="000C4EBF">
        <w:t xml:space="preserve"> employed or normally reside</w:t>
      </w:r>
      <w:r w:rsidR="00186475">
        <w:t xml:space="preserve"> </w:t>
      </w:r>
      <w:r w:rsidR="00186475" w:rsidRPr="00D77FBA">
        <w:t>in any jurisdiction outside Australia</w:t>
      </w:r>
      <w:r w:rsidR="00186475">
        <w:t>),</w:t>
      </w:r>
      <w:r w:rsidR="00186475" w:rsidRPr="001D7305">
        <w:t xml:space="preserve"> </w:t>
      </w:r>
      <w:bookmarkEnd w:id="863"/>
      <w:r>
        <w:t xml:space="preserve">covering the </w:t>
      </w:r>
      <w:r w:rsidR="005B325D">
        <w:t>subsubcontractor</w:t>
      </w:r>
      <w:r w:rsidR="00710F13">
        <w:t xml:space="preserve"> in respect of its statutory </w:t>
      </w:r>
      <w:r w:rsidR="00690714">
        <w:t xml:space="preserve">and common law </w:t>
      </w:r>
      <w:r w:rsidR="00710F13">
        <w:t>liability to</w:t>
      </w:r>
      <w:r w:rsidR="00690714">
        <w:t xml:space="preserve"> its</w:t>
      </w:r>
      <w:r w:rsidR="00710F13">
        <w:t xml:space="preserve"> employees, in the same manner as the </w:t>
      </w:r>
      <w:r w:rsidR="00765EDF" w:rsidRPr="00777751">
        <w:t>Subcontractor</w:t>
      </w:r>
      <w:r w:rsidR="00765EDF">
        <w:t xml:space="preserve"> </w:t>
      </w:r>
      <w:r w:rsidR="00710F13">
        <w:t>is required to do</w:t>
      </w:r>
      <w:r w:rsidR="00D52D65">
        <w:t xml:space="preserve"> </w:t>
      </w:r>
      <w:r w:rsidR="00710F13">
        <w:t xml:space="preserve">under </w:t>
      </w:r>
      <w:r w:rsidR="00250DD0">
        <w:t>sub</w:t>
      </w:r>
      <w:r w:rsidR="00710F13">
        <w:t>paragraph</w:t>
      </w:r>
      <w:r w:rsidR="000C5209">
        <w:t xml:space="preserve"> </w:t>
      </w:r>
      <w:r w:rsidR="00250DD0">
        <w:fldChar w:fldCharType="begin"/>
      </w:r>
      <w:r w:rsidR="00250DD0">
        <w:instrText xml:space="preserve"> REF _Ref460934917 \r \h </w:instrText>
      </w:r>
      <w:r w:rsidR="00250DD0">
        <w:fldChar w:fldCharType="separate"/>
      </w:r>
      <w:r w:rsidR="00EB1FEA">
        <w:t>(i)</w:t>
      </w:r>
      <w:r w:rsidR="00250DD0">
        <w:fldChar w:fldCharType="end"/>
      </w:r>
      <w:r>
        <w:t>;</w:t>
      </w:r>
    </w:p>
    <w:p w14:paraId="575FE747" w14:textId="6299F474" w:rsidR="00690714" w:rsidRDefault="00690714" w:rsidP="00490060">
      <w:pPr>
        <w:pStyle w:val="DefenceHeading3"/>
        <w:keepNext/>
      </w:pPr>
      <w:bookmarkStart w:id="864" w:name="_Ref459658600"/>
      <w:r>
        <w:t xml:space="preserve">in relation to whichever of </w:t>
      </w:r>
      <w:r w:rsidR="00865048" w:rsidRPr="00777751">
        <w:t>Professional Indemnity Insurance</w:t>
      </w:r>
      <w:r w:rsidR="00865048">
        <w:t xml:space="preserve"> or </w:t>
      </w:r>
      <w:r w:rsidRPr="00777751">
        <w:t>Errors and Omissions Insurance</w:t>
      </w:r>
      <w:r>
        <w:t xml:space="preserve"> has an amount specified in the </w:t>
      </w:r>
      <w:r w:rsidR="00502691" w:rsidRPr="00777751">
        <w:t>Subcontract Particulars</w:t>
      </w:r>
      <w:r>
        <w:t>, ensure the insurance:</w:t>
      </w:r>
      <w:bookmarkEnd w:id="864"/>
      <w:r>
        <w:t xml:space="preserve"> </w:t>
      </w:r>
    </w:p>
    <w:p w14:paraId="153878D2" w14:textId="77777777" w:rsidR="00690714" w:rsidRDefault="00690714" w:rsidP="00FC597D">
      <w:pPr>
        <w:pStyle w:val="DefenceHeading4"/>
      </w:pPr>
      <w:r>
        <w:t xml:space="preserve">has a retroactive date of no later than the commencement of the </w:t>
      </w:r>
      <w:r w:rsidR="002E0AD5" w:rsidRPr="00777751">
        <w:t>Subcontractor</w:t>
      </w:r>
      <w:r w:rsidR="00C62F0D" w:rsidRPr="00777751">
        <w:t>’</w:t>
      </w:r>
      <w:r w:rsidR="005C260D" w:rsidRPr="00777751">
        <w:t>s</w:t>
      </w:r>
      <w:r w:rsidR="002E0AD5" w:rsidRPr="00777751">
        <w:t xml:space="preserve"> Activities</w:t>
      </w:r>
      <w:r>
        <w:t xml:space="preserve">; and </w:t>
      </w:r>
    </w:p>
    <w:p w14:paraId="327FC497" w14:textId="0BBBE5F1" w:rsidR="00690714" w:rsidRDefault="00690714" w:rsidP="00FC597D">
      <w:pPr>
        <w:pStyle w:val="DefenceHeading4"/>
      </w:pPr>
      <w:r>
        <w:t xml:space="preserve">is not subject to any </w:t>
      </w:r>
      <w:r w:rsidR="00CF6C4C">
        <w:t xml:space="preserve">worldwide or jurisdictional </w:t>
      </w:r>
      <w:r>
        <w:t xml:space="preserve">limits which </w:t>
      </w:r>
      <w:r w:rsidR="00CF6C4C">
        <w:t>might limit or exclude the jurisdictions in which the Subcontractor's Activities are being carried out</w:t>
      </w:r>
      <w:r>
        <w:t>;</w:t>
      </w:r>
      <w:r w:rsidR="000274BE">
        <w:t xml:space="preserve"> </w:t>
      </w:r>
    </w:p>
    <w:p w14:paraId="6AA5A673" w14:textId="7ABBD5B3" w:rsidR="00690714" w:rsidRDefault="00690714" w:rsidP="00490060">
      <w:pPr>
        <w:pStyle w:val="DefenceHeading3"/>
        <w:keepNext/>
      </w:pPr>
      <w:bookmarkStart w:id="865" w:name="_Ref458096152"/>
      <w:r>
        <w:t xml:space="preserve">promptly </w:t>
      </w:r>
      <w:r w:rsidR="00DA7739">
        <w:t xml:space="preserve">provide the </w:t>
      </w:r>
      <w:r w:rsidR="00C16486" w:rsidRPr="00777751">
        <w:t>Contractor</w:t>
      </w:r>
      <w:r w:rsidR="00C62F0D" w:rsidRPr="00777751">
        <w:t>’</w:t>
      </w:r>
      <w:r w:rsidR="00C16486" w:rsidRPr="00777751">
        <w:t>s Representative</w:t>
      </w:r>
      <w:r w:rsidR="00DA7739">
        <w:t xml:space="preserve"> with evidence satisfactory to the </w:t>
      </w:r>
      <w:r w:rsidR="00C16486" w:rsidRPr="00777751">
        <w:t>Contractor</w:t>
      </w:r>
      <w:r w:rsidR="00C62F0D" w:rsidRPr="00777751">
        <w:t>’</w:t>
      </w:r>
      <w:r w:rsidR="00C16486" w:rsidRPr="00777751">
        <w:t>s Representative</w:t>
      </w:r>
      <w:r w:rsidR="00DA7739">
        <w:t xml:space="preserve"> that</w:t>
      </w:r>
      <w:r>
        <w:t>:</w:t>
      </w:r>
      <w:bookmarkEnd w:id="865"/>
    </w:p>
    <w:p w14:paraId="6FEF828F" w14:textId="00A3E407" w:rsidR="00690714" w:rsidRDefault="00690714" w:rsidP="00FC597D">
      <w:pPr>
        <w:pStyle w:val="DefenceHeading4"/>
      </w:pPr>
      <w:r>
        <w:t xml:space="preserve">it has complied with clause </w:t>
      </w:r>
      <w:r w:rsidR="000274BE">
        <w:fldChar w:fldCharType="begin"/>
      </w:r>
      <w:r w:rsidR="000274BE">
        <w:instrText xml:space="preserve"> REF _Ref147545193 \w \h </w:instrText>
      </w:r>
      <w:r w:rsidR="000274BE">
        <w:fldChar w:fldCharType="separate"/>
      </w:r>
      <w:r w:rsidR="00EB1FEA">
        <w:t>5.5</w:t>
      </w:r>
      <w:r w:rsidR="000274BE">
        <w:fldChar w:fldCharType="end"/>
      </w:r>
      <w:r>
        <w:t>; and</w:t>
      </w:r>
    </w:p>
    <w:p w14:paraId="5270A0A8" w14:textId="0C9E6B89" w:rsidR="00690714" w:rsidRDefault="00085EFB" w:rsidP="00FC597D">
      <w:pPr>
        <w:pStyle w:val="DefenceHeading4"/>
      </w:pPr>
      <w:r w:rsidRPr="00085EFB">
        <w:t>each insurance</w:t>
      </w:r>
      <w:r w:rsidR="000274BE">
        <w:t xml:space="preserve"> </w:t>
      </w:r>
      <w:r w:rsidRPr="00085EFB">
        <w:t xml:space="preserve">required under clause </w:t>
      </w:r>
      <w:r w:rsidR="000274BE">
        <w:fldChar w:fldCharType="begin"/>
      </w:r>
      <w:r w:rsidR="000274BE">
        <w:instrText xml:space="preserve"> REF _Ref147545193 \w \h </w:instrText>
      </w:r>
      <w:r w:rsidR="000274BE">
        <w:fldChar w:fldCharType="separate"/>
      </w:r>
      <w:r w:rsidR="00EB1FEA">
        <w:t>5.5</w:t>
      </w:r>
      <w:r w:rsidR="000274BE">
        <w:fldChar w:fldCharType="end"/>
      </w:r>
      <w:r w:rsidRPr="00085EFB">
        <w:t xml:space="preserve"> is current and complies with clause </w:t>
      </w:r>
      <w:r w:rsidR="000274BE">
        <w:fldChar w:fldCharType="begin"/>
      </w:r>
      <w:r w:rsidR="000274BE">
        <w:instrText xml:space="preserve"> REF _Ref147545193 \w \h </w:instrText>
      </w:r>
      <w:r w:rsidR="000274BE">
        <w:fldChar w:fldCharType="separate"/>
      </w:r>
      <w:r w:rsidR="00EB1FEA">
        <w:t>5.5</w:t>
      </w:r>
      <w:r w:rsidR="000274BE">
        <w:fldChar w:fldCharType="end"/>
      </w:r>
      <w:r w:rsidRPr="00085EFB">
        <w:t xml:space="preserve">, </w:t>
      </w:r>
    </w:p>
    <w:p w14:paraId="45D03ED9" w14:textId="77777777" w:rsidR="00DA7739" w:rsidRPr="009D4313" w:rsidRDefault="00DA7739" w:rsidP="00FC597D">
      <w:pPr>
        <w:pStyle w:val="DefenceIndent"/>
      </w:pPr>
      <w:r w:rsidRPr="009D4313">
        <w:t xml:space="preserve">as required by the </w:t>
      </w:r>
      <w:r w:rsidR="00C16486" w:rsidRPr="00777751">
        <w:t>Contractor</w:t>
      </w:r>
      <w:r w:rsidR="00C62F0D" w:rsidRPr="00777751">
        <w:t>’</w:t>
      </w:r>
      <w:r w:rsidR="00C16486" w:rsidRPr="00777751">
        <w:t>s Representative</w:t>
      </w:r>
      <w:r w:rsidRPr="009D4313">
        <w:t xml:space="preserve"> from time to time; </w:t>
      </w:r>
    </w:p>
    <w:p w14:paraId="6107E14C" w14:textId="77777777" w:rsidR="00E51303" w:rsidRDefault="00E51303" w:rsidP="00490060">
      <w:pPr>
        <w:pStyle w:val="DefenceHeading3"/>
        <w:keepNext/>
      </w:pPr>
      <w:r>
        <w:t>ensure that:</w:t>
      </w:r>
    </w:p>
    <w:p w14:paraId="065B11FB" w14:textId="4A7F335C" w:rsidR="0051599E" w:rsidRDefault="0051599E" w:rsidP="00FC597D">
      <w:pPr>
        <w:pStyle w:val="DefenceHeading4"/>
      </w:pPr>
      <w:r>
        <w:t>if the insurer gives the</w:t>
      </w:r>
      <w:r w:rsidRPr="00491E6D">
        <w:rPr>
          <w:rStyle w:val="Hyperlink"/>
        </w:rPr>
        <w:t xml:space="preserve"> </w:t>
      </w:r>
      <w:r w:rsidR="00765EDF" w:rsidRPr="00777751">
        <w:t>Subcontractor</w:t>
      </w:r>
      <w:r w:rsidR="00765EDF">
        <w:t xml:space="preserve"> </w:t>
      </w:r>
      <w:r>
        <w:t xml:space="preserve">notice of expiry, cancellation or rescission of any required insurance policy, the </w:t>
      </w:r>
      <w:r w:rsidR="00765EDF" w:rsidRPr="00777751">
        <w:t>Subcontractor</w:t>
      </w:r>
      <w:r w:rsidR="00765EDF">
        <w:t xml:space="preserve"> </w:t>
      </w:r>
      <w:r>
        <w:t>as soon as possible informs the</w:t>
      </w:r>
      <w:r w:rsidRPr="00166ABF">
        <w:rPr>
          <w:rStyle w:val="Hyperlink"/>
        </w:rPr>
        <w:t xml:space="preserve"> </w:t>
      </w:r>
      <w:r w:rsidR="002E0AD5" w:rsidRPr="00777751">
        <w:t>Contractor</w:t>
      </w:r>
      <w:r>
        <w:t xml:space="preserve"> in writing that the notice has been given and effects replacement insurance </w:t>
      </w:r>
      <w:r w:rsidR="009304EF">
        <w:t>as required by the Subc</w:t>
      </w:r>
      <w:r w:rsidR="009304EF" w:rsidRPr="006B0FD0">
        <w:t>ontract</w:t>
      </w:r>
      <w:r w:rsidR="009304EF">
        <w:t xml:space="preserve"> and informs the </w:t>
      </w:r>
      <w:r w:rsidR="0048784A">
        <w:t>Contractor</w:t>
      </w:r>
      <w:r w:rsidR="009304EF">
        <w:t xml:space="preserve"> in writing as soon as possible of the identity of the replacement insurer, and provides such evidence as the </w:t>
      </w:r>
      <w:r w:rsidR="009304EF" w:rsidRPr="006B0FD0">
        <w:t>Contract</w:t>
      </w:r>
      <w:r w:rsidR="009304EF">
        <w:t>or's</w:t>
      </w:r>
      <w:r w:rsidR="009304EF" w:rsidRPr="006B0FD0">
        <w:t xml:space="preserve"> </w:t>
      </w:r>
      <w:r w:rsidR="009304EF">
        <w:t>Representative reasonably requires that the replacement insurance complies in all relevant respects with the requirements of the Subc</w:t>
      </w:r>
      <w:r w:rsidR="009304EF" w:rsidRPr="006B0FD0">
        <w:t>ontract</w:t>
      </w:r>
      <w:r w:rsidR="00D35E6E">
        <w:t>;</w:t>
      </w:r>
      <w:r w:rsidR="00E51303">
        <w:t xml:space="preserve"> and</w:t>
      </w:r>
    </w:p>
    <w:p w14:paraId="6ECD76D7" w14:textId="77777777" w:rsidR="0051599E" w:rsidRDefault="0051599E" w:rsidP="00FC597D">
      <w:pPr>
        <w:pStyle w:val="DefenceHeading4"/>
      </w:pPr>
      <w:r>
        <w:t xml:space="preserve">if the </w:t>
      </w:r>
      <w:r w:rsidR="00765EDF" w:rsidRPr="00777751">
        <w:t>Subcontractor</w:t>
      </w:r>
      <w:r w:rsidR="00765EDF">
        <w:t xml:space="preserve"> </w:t>
      </w:r>
      <w:r>
        <w:t xml:space="preserve">cancels, rescinds or fails to renew any required </w:t>
      </w:r>
      <w:r w:rsidR="00E51303">
        <w:t xml:space="preserve">insurance </w:t>
      </w:r>
      <w:r>
        <w:t xml:space="preserve">policy, the </w:t>
      </w:r>
      <w:r w:rsidR="00765EDF" w:rsidRPr="00777751">
        <w:t>Subcontractor</w:t>
      </w:r>
      <w:r w:rsidR="00765EDF">
        <w:t xml:space="preserve"> </w:t>
      </w:r>
      <w:r>
        <w:t xml:space="preserve">as soon as possible </w:t>
      </w:r>
      <w:r w:rsidR="00E51303">
        <w:t>obtains replacement insurance as required by th</w:t>
      </w:r>
      <w:r w:rsidR="00F732C4">
        <w:t>e</w:t>
      </w:r>
      <w:r w:rsidR="00E51303">
        <w:t xml:space="preserve"> </w:t>
      </w:r>
      <w:r w:rsidR="002E0AD5" w:rsidRPr="00777751">
        <w:t>Subcontract</w:t>
      </w:r>
      <w:r w:rsidR="00E51303">
        <w:t xml:space="preserve"> and </w:t>
      </w:r>
      <w:r>
        <w:t xml:space="preserve">informs the </w:t>
      </w:r>
      <w:r w:rsidR="002E0AD5" w:rsidRPr="00777751">
        <w:t>Contractor</w:t>
      </w:r>
      <w:r w:rsidRPr="00491E6D">
        <w:t xml:space="preserve"> </w:t>
      </w:r>
      <w:r>
        <w:t xml:space="preserve">in writing as soon as possible of the identity of the replacement insurer, and provides such evidence as the </w:t>
      </w:r>
      <w:r w:rsidR="00C16486" w:rsidRPr="00777751">
        <w:t>Contractor</w:t>
      </w:r>
      <w:r w:rsidR="00C62F0D" w:rsidRPr="00777751">
        <w:t>’</w:t>
      </w:r>
      <w:r w:rsidR="00C16486" w:rsidRPr="00777751">
        <w:t>s Representative</w:t>
      </w:r>
      <w:r w:rsidRPr="00491E6D">
        <w:rPr>
          <w:rStyle w:val="Hyperlink"/>
        </w:rPr>
        <w:t xml:space="preserve"> </w:t>
      </w:r>
      <w:r>
        <w:t>reasonably requires that the replacement insurance complies in all relevant respects with the requirements of th</w:t>
      </w:r>
      <w:r w:rsidR="00F732C4">
        <w:t>e</w:t>
      </w:r>
      <w:r w:rsidR="005B325D">
        <w:t xml:space="preserve"> </w:t>
      </w:r>
      <w:r w:rsidR="002E0AD5" w:rsidRPr="00777751">
        <w:t>Subcontract</w:t>
      </w:r>
      <w:r>
        <w:t xml:space="preserve">; </w:t>
      </w:r>
    </w:p>
    <w:p w14:paraId="5B54F9D5" w14:textId="77777777" w:rsidR="00DA7739" w:rsidRDefault="00DA7739" w:rsidP="00490060">
      <w:pPr>
        <w:pStyle w:val="DefenceHeading3"/>
        <w:keepNext/>
      </w:pPr>
      <w:r>
        <w:t>ensure that it:</w:t>
      </w:r>
    </w:p>
    <w:p w14:paraId="66015796" w14:textId="77777777" w:rsidR="00DA7739" w:rsidRDefault="00DA7739" w:rsidP="00FC597D">
      <w:pPr>
        <w:pStyle w:val="DefenceHeading4"/>
      </w:pPr>
      <w:r>
        <w:t xml:space="preserve">does not do </w:t>
      </w:r>
      <w:r w:rsidR="0065020C">
        <w:t>or omit</w:t>
      </w:r>
      <w:r w:rsidR="005B325D">
        <w:t xml:space="preserve"> to do</w:t>
      </w:r>
      <w:r w:rsidR="0065020C">
        <w:t xml:space="preserve"> </w:t>
      </w:r>
      <w:r>
        <w:t xml:space="preserve">anything </w:t>
      </w:r>
      <w:r w:rsidR="005B325D">
        <w:t>w</w:t>
      </w:r>
      <w:r w:rsidR="0065020C">
        <w:t>hereby</w:t>
      </w:r>
      <w:r>
        <w:t xml:space="preserve"> any insurance</w:t>
      </w:r>
      <w:r w:rsidR="0065020C">
        <w:t xml:space="preserve"> may be prejudiced</w:t>
      </w:r>
      <w:r>
        <w:t>;</w:t>
      </w:r>
    </w:p>
    <w:p w14:paraId="3B6D9EC0" w14:textId="77777777" w:rsidR="00CF6C4C" w:rsidRDefault="00CF6C4C" w:rsidP="00CF6C4C">
      <w:pPr>
        <w:pStyle w:val="DefenceHeading4"/>
      </w:pPr>
      <w:r>
        <w:t>complies at all times with the terms of each insurance policy;</w:t>
      </w:r>
    </w:p>
    <w:p w14:paraId="5C8A1552" w14:textId="77777777" w:rsidR="00DA7739" w:rsidRDefault="00DA7739" w:rsidP="00FC597D">
      <w:pPr>
        <w:pStyle w:val="DefenceHeading4"/>
      </w:pPr>
      <w:r>
        <w:t xml:space="preserve">if necessary, </w:t>
      </w:r>
      <w:r w:rsidR="0065020C">
        <w:t>takes a</w:t>
      </w:r>
      <w:r w:rsidR="00BE6112">
        <w:t>ll possible steps to rectify any</w:t>
      </w:r>
      <w:r w:rsidR="0065020C">
        <w:t xml:space="preserve"> situation </w:t>
      </w:r>
      <w:r>
        <w:t>which might prejudice any insurance;</w:t>
      </w:r>
    </w:p>
    <w:p w14:paraId="04C64187" w14:textId="03CAB6E1" w:rsidR="00CF6C4C" w:rsidRDefault="00CF6C4C" w:rsidP="00CF6C4C">
      <w:pPr>
        <w:pStyle w:val="DefenceHeading4"/>
      </w:pPr>
      <w:r>
        <w:t>punctually pays all premiums and other amounts payable in connection with all of the required insurance policies, and gives the Contractor's Representative copies of receipts for payment of premiums upon request by the Contractor's Representative;</w:t>
      </w:r>
    </w:p>
    <w:p w14:paraId="3860BFFC" w14:textId="77777777" w:rsidR="00DA7739" w:rsidRDefault="0065020C" w:rsidP="00FC597D">
      <w:pPr>
        <w:pStyle w:val="DefenceHeading4"/>
      </w:pPr>
      <w:r>
        <w:lastRenderedPageBreak/>
        <w:t xml:space="preserve">renews any required </w:t>
      </w:r>
      <w:r w:rsidR="00DA7739">
        <w:t xml:space="preserve">insurance policy if it </w:t>
      </w:r>
      <w:r w:rsidR="00BE6112">
        <w:t>expires during the relevant period, unless appropriate replacement insurance is obtained</w:t>
      </w:r>
      <w:r w:rsidR="00DA7739">
        <w:t>;</w:t>
      </w:r>
    </w:p>
    <w:p w14:paraId="7B38AC93" w14:textId="31AB1710" w:rsidR="00CF6C4C" w:rsidRDefault="00CF6C4C" w:rsidP="00CF6C4C">
      <w:pPr>
        <w:pStyle w:val="DefenceHeading4"/>
      </w:pPr>
      <w:r>
        <w:t xml:space="preserve">immediately notifies the Contractor's Representative (in writing) if the Subcontractor fails to renew any required insurance policy or pay a premium; </w:t>
      </w:r>
    </w:p>
    <w:p w14:paraId="72B1EE2D" w14:textId="77777777" w:rsidR="00DA7739" w:rsidRDefault="00DA7739" w:rsidP="00FC597D">
      <w:pPr>
        <w:pStyle w:val="DefenceHeading4"/>
      </w:pPr>
      <w:r>
        <w:t xml:space="preserve">does not cancel or allow an insurance policy to lapse </w:t>
      </w:r>
      <w:r w:rsidR="0065020C">
        <w:t>during the period</w:t>
      </w:r>
      <w:r w:rsidR="00D35E6E">
        <w:t xml:space="preserve"> for which</w:t>
      </w:r>
      <w:r w:rsidR="0065020C">
        <w:t xml:space="preserve"> it is required by the </w:t>
      </w:r>
      <w:r w:rsidR="002E0AD5" w:rsidRPr="00777751">
        <w:t>Subcontract</w:t>
      </w:r>
      <w:r w:rsidR="0065020C" w:rsidRPr="00491E6D">
        <w:t xml:space="preserve"> </w:t>
      </w:r>
      <w:r>
        <w:t xml:space="preserve">without the prior written consent of the </w:t>
      </w:r>
      <w:r w:rsidR="00C16486" w:rsidRPr="00777751">
        <w:t>Contractor</w:t>
      </w:r>
      <w:r w:rsidR="00C62F0D" w:rsidRPr="00777751">
        <w:t>’</w:t>
      </w:r>
      <w:r w:rsidR="00C16486" w:rsidRPr="00777751">
        <w:t>s Representative</w:t>
      </w:r>
      <w:r>
        <w:t>;</w:t>
      </w:r>
    </w:p>
    <w:p w14:paraId="2F0B2710" w14:textId="42710EEA" w:rsidR="00BE6112" w:rsidRDefault="00DA7739" w:rsidP="00FC597D">
      <w:pPr>
        <w:pStyle w:val="DefenceHeading4"/>
      </w:pPr>
      <w:r>
        <w:t xml:space="preserve">immediately notifies the </w:t>
      </w:r>
      <w:r w:rsidR="00C16486" w:rsidRPr="00777751">
        <w:t>Contractor</w:t>
      </w:r>
      <w:r w:rsidR="00C62F0D" w:rsidRPr="00777751">
        <w:t>’</w:t>
      </w:r>
      <w:r w:rsidR="00C16486" w:rsidRPr="00777751">
        <w:t>s Representative</w:t>
      </w:r>
      <w:r>
        <w:t xml:space="preserve"> </w:t>
      </w:r>
      <w:r w:rsidR="00DA6DF1">
        <w:t xml:space="preserve">(in writing) </w:t>
      </w:r>
      <w:r>
        <w:t xml:space="preserve">of any event which may result in </w:t>
      </w:r>
      <w:r w:rsidR="0065020C">
        <w:t xml:space="preserve">a required </w:t>
      </w:r>
      <w:r>
        <w:t>insurance policy lapsing</w:t>
      </w:r>
      <w:r w:rsidR="0065020C">
        <w:t>,</w:t>
      </w:r>
      <w:r>
        <w:t xml:space="preserve"> being cancelled</w:t>
      </w:r>
      <w:r w:rsidR="0065020C">
        <w:t xml:space="preserve"> or rescinded</w:t>
      </w:r>
      <w:r w:rsidR="00E02623">
        <w:t>;</w:t>
      </w:r>
      <w:r w:rsidR="00BE6112">
        <w:t xml:space="preserve"> </w:t>
      </w:r>
    </w:p>
    <w:p w14:paraId="59E66E3F" w14:textId="065601F9" w:rsidR="00DA7739" w:rsidRDefault="00BE6112" w:rsidP="00FC597D">
      <w:pPr>
        <w:pStyle w:val="DefenceHeading4"/>
      </w:pPr>
      <w:r>
        <w:t xml:space="preserve">complies fully with its duty of disclosure and obligations of utmost good faith toward the insurer and in connection with all of the required insurance policies; </w:t>
      </w:r>
    </w:p>
    <w:p w14:paraId="26C7848B" w14:textId="11FCDA8C" w:rsidR="00CF6C4C" w:rsidRDefault="00CF6C4C" w:rsidP="00CF6C4C">
      <w:pPr>
        <w:pStyle w:val="DefenceHeading4"/>
      </w:pPr>
      <w:r>
        <w:t xml:space="preserve">does everything reasonably required by the Contractor and the Contractor's Representative to enable the </w:t>
      </w:r>
      <w:r w:rsidRPr="00A1147D">
        <w:t>Contractor</w:t>
      </w:r>
      <w:r w:rsidR="001613C2" w:rsidRPr="00A1147D">
        <w:t xml:space="preserve"> and the Commonwealth</w:t>
      </w:r>
      <w:r>
        <w:t xml:space="preserve"> to claim and to collect or recover money due under any of the insurances in respect of which </w:t>
      </w:r>
      <w:r w:rsidR="00A1147D">
        <w:t>they are</w:t>
      </w:r>
      <w:r w:rsidR="00A1147D" w:rsidRPr="00572CD9">
        <w:t xml:space="preserve"> </w:t>
      </w:r>
      <w:r>
        <w:t xml:space="preserve">required to have the benefit of coverage under this Subcontract; and </w:t>
      </w:r>
    </w:p>
    <w:p w14:paraId="28ECA4F7" w14:textId="4F3497D8" w:rsidR="00CF6C4C" w:rsidRDefault="00CF6C4C" w:rsidP="00CF6C4C">
      <w:pPr>
        <w:pStyle w:val="DefenceHeading4"/>
      </w:pPr>
      <w:r>
        <w:t>maintains full and appropriate records of incidents relevant to any insurance claim for a period of 10 years from the date of the claim;</w:t>
      </w:r>
    </w:p>
    <w:p w14:paraId="78205421" w14:textId="19A47988" w:rsidR="00EA3879" w:rsidRDefault="001D479D" w:rsidP="00FC597D">
      <w:pPr>
        <w:pStyle w:val="DefenceHeading3"/>
      </w:pPr>
      <w:bookmarkStart w:id="866" w:name="_Ref457293378"/>
      <w:r>
        <w:t>e</w:t>
      </w:r>
      <w:r w:rsidR="00EA3879">
        <w:t xml:space="preserve">nsure that any </w:t>
      </w:r>
      <w:r w:rsidR="00F95F92">
        <w:t>s</w:t>
      </w:r>
      <w:r w:rsidR="00417B9D">
        <w:t>ubsubcontractor</w:t>
      </w:r>
      <w:r w:rsidR="00EA3879">
        <w:t xml:space="preserve">s that perform any design work </w:t>
      </w:r>
      <w:r w:rsidR="0065020C">
        <w:t>forming</w:t>
      </w:r>
      <w:r w:rsidR="00EA3879">
        <w:t xml:space="preserve"> part of the </w:t>
      </w:r>
      <w:r w:rsidR="002E0AD5" w:rsidRPr="00777751">
        <w:t>Subcontractor</w:t>
      </w:r>
      <w:r w:rsidR="00C62F0D" w:rsidRPr="00777751">
        <w:t>’</w:t>
      </w:r>
      <w:r w:rsidR="005C260D" w:rsidRPr="00777751">
        <w:t>s</w:t>
      </w:r>
      <w:r w:rsidR="002E0AD5" w:rsidRPr="00777751">
        <w:t xml:space="preserve"> Activities</w:t>
      </w:r>
      <w:r w:rsidR="00EA3879">
        <w:t xml:space="preserve"> </w:t>
      </w:r>
      <w:r w:rsidR="0065020C">
        <w:t xml:space="preserve">also </w:t>
      </w:r>
      <w:r w:rsidR="00EA3879">
        <w:t xml:space="preserve">maintain </w:t>
      </w:r>
      <w:r w:rsidR="008C6BF3" w:rsidRPr="00777751">
        <w:t>Professional Indemnity Insurance</w:t>
      </w:r>
      <w:r w:rsidR="00BE6112">
        <w:t xml:space="preserve"> or </w:t>
      </w:r>
      <w:r w:rsidR="00FB6876" w:rsidRPr="00777751">
        <w:t>Errors and Omissions Insurance</w:t>
      </w:r>
      <w:r w:rsidR="00EA3879">
        <w:t xml:space="preserve"> in </w:t>
      </w:r>
      <w:r w:rsidR="0065020C">
        <w:t xml:space="preserve">the same </w:t>
      </w:r>
      <w:r w:rsidR="00EA3879">
        <w:t xml:space="preserve">manner </w:t>
      </w:r>
      <w:r w:rsidR="0065020C">
        <w:t>and on the same terms as those</w:t>
      </w:r>
      <w:r w:rsidR="00EA3879">
        <w:t xml:space="preserve"> required to be </w:t>
      </w:r>
      <w:r w:rsidR="0065020C">
        <w:t>obtained</w:t>
      </w:r>
      <w:r w:rsidR="00EA3879">
        <w:t xml:space="preserve"> by the </w:t>
      </w:r>
      <w:r w:rsidR="00765EDF" w:rsidRPr="00777751">
        <w:t>Subcontractor</w:t>
      </w:r>
      <w:r w:rsidR="00765EDF">
        <w:t xml:space="preserve"> </w:t>
      </w:r>
      <w:r w:rsidR="00EA3879">
        <w:t xml:space="preserve">under </w:t>
      </w:r>
      <w:r w:rsidR="00673242">
        <w:t>clause </w:t>
      </w:r>
      <w:r w:rsidR="00F22A94">
        <w:fldChar w:fldCharType="begin"/>
      </w:r>
      <w:r w:rsidR="00F22A94">
        <w:instrText xml:space="preserve"> REF _Ref147545193 \w \h </w:instrText>
      </w:r>
      <w:r w:rsidR="00F22A94">
        <w:fldChar w:fldCharType="separate"/>
      </w:r>
      <w:r w:rsidR="00EB1FEA">
        <w:t>5.5</w:t>
      </w:r>
      <w:r w:rsidR="00F22A94">
        <w:fldChar w:fldCharType="end"/>
      </w:r>
      <w:r w:rsidR="00592B0B">
        <w:t xml:space="preserve"> </w:t>
      </w:r>
      <w:r w:rsidR="00EA3879">
        <w:t>for the amount</w:t>
      </w:r>
      <w:r w:rsidR="00085EFB">
        <w:t>s</w:t>
      </w:r>
      <w:r w:rsidR="00EA3879">
        <w:t xml:space="preserve"> </w:t>
      </w:r>
      <w:r w:rsidR="00085EFB">
        <w:t>specified</w:t>
      </w:r>
      <w:r w:rsidR="00EA3879">
        <w:t xml:space="preserve"> in the </w:t>
      </w:r>
      <w:r w:rsidR="00502691" w:rsidRPr="00777751">
        <w:t>Subcontract Particulars</w:t>
      </w:r>
      <w:r w:rsidR="00CF6C4C">
        <w:t>;</w:t>
      </w:r>
      <w:bookmarkEnd w:id="866"/>
      <w:r w:rsidR="00CF6C4C">
        <w:t xml:space="preserve"> and</w:t>
      </w:r>
    </w:p>
    <w:p w14:paraId="1D975C94" w14:textId="38B97136" w:rsidR="00CF6C4C" w:rsidRDefault="00CF6C4C" w:rsidP="00FC597D">
      <w:pPr>
        <w:pStyle w:val="DefenceHeading3"/>
      </w:pPr>
      <w:proofErr w:type="gramStart"/>
      <w:r>
        <w:t>bear</w:t>
      </w:r>
      <w:proofErr w:type="gramEnd"/>
      <w:r>
        <w:t xml:space="preserve"> the excess applicable to any insurance claim made under any of the insurance policies required to be maintained by the Subcontractor under this clause </w:t>
      </w:r>
      <w:r>
        <w:fldChar w:fldCharType="begin"/>
      </w:r>
      <w:r>
        <w:instrText xml:space="preserve"> REF _Ref147545193 \w \h </w:instrText>
      </w:r>
      <w:r>
        <w:fldChar w:fldCharType="separate"/>
      </w:r>
      <w:r w:rsidR="00EB1FEA">
        <w:t>5.5</w:t>
      </w:r>
      <w:r>
        <w:fldChar w:fldCharType="end"/>
      </w:r>
      <w:r>
        <w:t>. Any excess borne by the Contractor will be a debt due from the Subcontractor to the Contractor.</w:t>
      </w:r>
    </w:p>
    <w:p w14:paraId="0B486FC0" w14:textId="2027F281" w:rsidR="00085EFB" w:rsidRDefault="00085EFB" w:rsidP="00FC597D">
      <w:pPr>
        <w:pStyle w:val="DefenceNormal"/>
      </w:pPr>
      <w:r w:rsidRPr="00085EFB">
        <w:t xml:space="preserve">For the purpose of paragraph </w:t>
      </w:r>
      <w:r w:rsidR="00EF2440">
        <w:fldChar w:fldCharType="begin"/>
      </w:r>
      <w:r w:rsidR="00EF2440">
        <w:instrText xml:space="preserve"> REF _Ref458096152 \n \h </w:instrText>
      </w:r>
      <w:r w:rsidR="00EF2440">
        <w:fldChar w:fldCharType="separate"/>
      </w:r>
      <w:r w:rsidR="00EB1FEA">
        <w:t>(d)</w:t>
      </w:r>
      <w:r w:rsidR="00EF2440">
        <w:fldChar w:fldCharType="end"/>
      </w:r>
      <w:r w:rsidRPr="00085EFB">
        <w:t>, such evidence may include certificates of currency (no more than 20 days old), curren</w:t>
      </w:r>
      <w:r>
        <w:t>t policy wordings (except where</w:t>
      </w:r>
      <w:r w:rsidRPr="00085EFB">
        <w:t xml:space="preserve"> such insurances are prescribed by </w:t>
      </w:r>
      <w:r w:rsidRPr="00777751">
        <w:t>Statutory Requirement</w:t>
      </w:r>
      <w:r w:rsidRPr="00085EFB">
        <w:t xml:space="preserve">) and written confirmation from a relevant insurer or reputable broker stating that the relevant insurance is current and complies with clause </w:t>
      </w:r>
      <w:r w:rsidR="00F22A94">
        <w:fldChar w:fldCharType="begin"/>
      </w:r>
      <w:r w:rsidR="00F22A94">
        <w:instrText xml:space="preserve"> REF _Ref147545193 \w \h </w:instrText>
      </w:r>
      <w:r w:rsidR="00F22A94">
        <w:fldChar w:fldCharType="separate"/>
      </w:r>
      <w:r w:rsidR="00EB1FEA">
        <w:t>5.5</w:t>
      </w:r>
      <w:r w:rsidR="00F22A94">
        <w:fldChar w:fldCharType="end"/>
      </w:r>
      <w:r w:rsidRPr="00085EFB">
        <w:t>.</w:t>
      </w:r>
    </w:p>
    <w:p w14:paraId="74F3D2AB" w14:textId="05777CCD" w:rsidR="00EA3879" w:rsidRDefault="00EA3879" w:rsidP="00FC597D">
      <w:pPr>
        <w:pStyle w:val="DefenceNormal"/>
      </w:pPr>
      <w:r>
        <w:t xml:space="preserve">The </w:t>
      </w:r>
      <w:r w:rsidR="0065020C">
        <w:t>obtaining</w:t>
      </w:r>
      <w:r>
        <w:t xml:space="preserve"> of insurance as required under clause </w:t>
      </w:r>
      <w:r w:rsidR="00F22A94">
        <w:fldChar w:fldCharType="begin"/>
      </w:r>
      <w:r w:rsidR="00F22A94">
        <w:instrText xml:space="preserve"> REF _Ref147545193 \w \h </w:instrText>
      </w:r>
      <w:r w:rsidR="00F22A94">
        <w:fldChar w:fldCharType="separate"/>
      </w:r>
      <w:r w:rsidR="00EB1FEA">
        <w:t>5.5</w:t>
      </w:r>
      <w:r w:rsidR="00F22A94">
        <w:fldChar w:fldCharType="end"/>
      </w:r>
      <w:r w:rsidR="00FF0783">
        <w:t xml:space="preserve"> </w:t>
      </w:r>
      <w:r>
        <w:t xml:space="preserve">will not in any way limit, reduce or otherwise affect any of the obligations, responsibilities and liabilities of the </w:t>
      </w:r>
      <w:r w:rsidR="00765EDF" w:rsidRPr="00777751">
        <w:t>Subcontractor</w:t>
      </w:r>
      <w:r w:rsidR="00765EDF">
        <w:t xml:space="preserve"> </w:t>
      </w:r>
      <w:r>
        <w:t xml:space="preserve">under the </w:t>
      </w:r>
      <w:r w:rsidR="002E0AD5" w:rsidRPr="00777751">
        <w:t>Subcontract</w:t>
      </w:r>
      <w:r w:rsidR="00B93860" w:rsidRPr="00491E6D">
        <w:t xml:space="preserve"> </w:t>
      </w:r>
      <w:r>
        <w:t>or otherwise at law or in equity.</w:t>
      </w:r>
    </w:p>
    <w:p w14:paraId="48E5D39F" w14:textId="7FE3CBC8" w:rsidR="00DA7739" w:rsidRDefault="00DA7739" w:rsidP="002B04A2">
      <w:pPr>
        <w:pStyle w:val="DefenceHeading2"/>
      </w:pPr>
      <w:bookmarkStart w:id="867" w:name="_Ref454783665"/>
      <w:bookmarkStart w:id="868" w:name="_Toc454791993"/>
      <w:bookmarkStart w:id="869" w:name="_Toc208306473"/>
      <w:r>
        <w:t>Failure to Insure</w:t>
      </w:r>
      <w:bookmarkEnd w:id="867"/>
      <w:bookmarkEnd w:id="868"/>
      <w:bookmarkEnd w:id="869"/>
    </w:p>
    <w:p w14:paraId="33F44B03" w14:textId="734EFEC3" w:rsidR="00085EFB" w:rsidRPr="00E4772A" w:rsidRDefault="00085EFB" w:rsidP="001F2E3D">
      <w:pPr>
        <w:pStyle w:val="DefenceHeading3"/>
        <w:numPr>
          <w:ilvl w:val="2"/>
          <w:numId w:val="57"/>
        </w:numPr>
      </w:pPr>
      <w:bookmarkStart w:id="870" w:name="_Ref459032108"/>
      <w:r w:rsidRPr="001D7305">
        <w:t xml:space="preserve">If the </w:t>
      </w:r>
      <w:r w:rsidR="00765EDF" w:rsidRPr="00777751">
        <w:t>Subcontractor</w:t>
      </w:r>
      <w:r w:rsidR="00765EDF">
        <w:t xml:space="preserve"> </w:t>
      </w:r>
      <w:r w:rsidRPr="001D7305">
        <w:t>fails to</w:t>
      </w:r>
      <w:r>
        <w:t xml:space="preserve"> </w:t>
      </w:r>
      <w:r w:rsidRPr="001D7305">
        <w:t xml:space="preserve">comply with clause </w:t>
      </w:r>
      <w:r w:rsidR="000274BE">
        <w:fldChar w:fldCharType="begin"/>
      </w:r>
      <w:r w:rsidR="000274BE">
        <w:instrText xml:space="preserve"> REF _Ref147545193 \w \h </w:instrText>
      </w:r>
      <w:r w:rsidR="000274BE">
        <w:fldChar w:fldCharType="separate"/>
      </w:r>
      <w:r w:rsidR="00EB1FEA">
        <w:t>5.5</w:t>
      </w:r>
      <w:r w:rsidR="000274BE">
        <w:fldChar w:fldCharType="end"/>
      </w:r>
      <w:r w:rsidRPr="001D7305">
        <w:t xml:space="preserve">, the </w:t>
      </w:r>
      <w:r w:rsidR="002E0AD5" w:rsidRPr="00777751">
        <w:t>Contractor</w:t>
      </w:r>
      <w:r w:rsidRPr="001D7305">
        <w:t xml:space="preserve"> may </w:t>
      </w:r>
      <w:r w:rsidR="00250DD0">
        <w:t>(</w:t>
      </w:r>
      <w:r>
        <w:t xml:space="preserve">in its absolute discretion and </w:t>
      </w:r>
      <w:r w:rsidRPr="001D7305">
        <w:t>without prejudice to any other rights it may have</w:t>
      </w:r>
      <w:r w:rsidR="00250DD0">
        <w:t>)</w:t>
      </w:r>
      <w:r w:rsidRPr="001D7305">
        <w:t xml:space="preserve"> take out the relevant insurance and the cost </w:t>
      </w:r>
      <w:r w:rsidR="00CF6C4C">
        <w:t xml:space="preserve">of such insurances </w:t>
      </w:r>
      <w:r w:rsidRPr="001D7305">
        <w:t xml:space="preserve">will be a debt due from the </w:t>
      </w:r>
      <w:r w:rsidR="00765EDF" w:rsidRPr="00777751">
        <w:t>Subcontractor</w:t>
      </w:r>
      <w:r w:rsidR="00765EDF">
        <w:t xml:space="preserve"> </w:t>
      </w:r>
      <w:r w:rsidRPr="001D7305">
        <w:t xml:space="preserve">to the </w:t>
      </w:r>
      <w:r w:rsidR="002E0AD5" w:rsidRPr="00777751">
        <w:t>Contractor</w:t>
      </w:r>
      <w:r w:rsidRPr="001D7305">
        <w:t>.</w:t>
      </w:r>
      <w:bookmarkEnd w:id="870"/>
      <w:r w:rsidRPr="001D7305">
        <w:t xml:space="preserve"> </w:t>
      </w:r>
    </w:p>
    <w:p w14:paraId="3DEE7A2C" w14:textId="661D5479" w:rsidR="00DA7739" w:rsidRDefault="00085EFB" w:rsidP="001F2E3D">
      <w:pPr>
        <w:pStyle w:val="DefenceHeading3"/>
        <w:numPr>
          <w:ilvl w:val="2"/>
          <w:numId w:val="57"/>
        </w:numPr>
      </w:pPr>
      <w:bookmarkStart w:id="871" w:name="_BPDC_LN_INS_3384"/>
      <w:bookmarkStart w:id="872" w:name="_BPDC_PR_INS_3385"/>
      <w:bookmarkStart w:id="873" w:name="_Ref459032114"/>
      <w:bookmarkEnd w:id="871"/>
      <w:bookmarkEnd w:id="872"/>
      <w:r w:rsidRPr="001D7305">
        <w:t xml:space="preserve">The </w:t>
      </w:r>
      <w:r w:rsidR="00765EDF" w:rsidRPr="00777751">
        <w:t>Subcontractor</w:t>
      </w:r>
      <w:r w:rsidR="00765EDF">
        <w:t xml:space="preserve"> </w:t>
      </w:r>
      <w:r w:rsidR="000A5E9F">
        <w:t>must take all</w:t>
      </w:r>
      <w:r w:rsidR="007415EB">
        <w:t xml:space="preserve"> </w:t>
      </w:r>
      <w:r w:rsidRPr="001D7305">
        <w:t xml:space="preserve">necessary </w:t>
      </w:r>
      <w:r w:rsidR="000A5E9F">
        <w:t>steps</w:t>
      </w:r>
      <w:r>
        <w:t xml:space="preserve"> </w:t>
      </w:r>
      <w:r w:rsidRPr="001D7305">
        <w:t xml:space="preserve">to assist the </w:t>
      </w:r>
      <w:r w:rsidR="002E0AD5" w:rsidRPr="00777751">
        <w:t>Contractor</w:t>
      </w:r>
      <w:r w:rsidRPr="001D7305">
        <w:t xml:space="preserve"> in exercising its discretion under </w:t>
      </w:r>
      <w:r w:rsidR="006468D8">
        <w:t xml:space="preserve">paragraph </w:t>
      </w:r>
      <w:r w:rsidR="006468D8">
        <w:fldChar w:fldCharType="begin"/>
      </w:r>
      <w:r w:rsidR="006468D8">
        <w:instrText xml:space="preserve"> REF _Ref459032108 \r \h </w:instrText>
      </w:r>
      <w:r w:rsidR="006468D8">
        <w:fldChar w:fldCharType="separate"/>
      </w:r>
      <w:r w:rsidR="00EB1FEA">
        <w:t>(a)</w:t>
      </w:r>
      <w:r w:rsidR="006468D8">
        <w:fldChar w:fldCharType="end"/>
      </w:r>
      <w:r w:rsidRPr="001D7305">
        <w:t xml:space="preserve">. For the purpose of </w:t>
      </w:r>
      <w:r w:rsidR="006468D8">
        <w:t xml:space="preserve">this paragraph </w:t>
      </w:r>
      <w:r w:rsidR="006468D8">
        <w:fldChar w:fldCharType="begin"/>
      </w:r>
      <w:r w:rsidR="006468D8">
        <w:instrText xml:space="preserve"> REF _Ref459032114 \r \h </w:instrText>
      </w:r>
      <w:r w:rsidR="006468D8">
        <w:fldChar w:fldCharType="separate"/>
      </w:r>
      <w:r w:rsidR="00EB1FEA">
        <w:t>(b)</w:t>
      </w:r>
      <w:r w:rsidR="006468D8">
        <w:fldChar w:fldCharType="end"/>
      </w:r>
      <w:r w:rsidRPr="001D7305">
        <w:t xml:space="preserve">, </w:t>
      </w:r>
      <w:r w:rsidR="00705ACD">
        <w:t>"</w:t>
      </w:r>
      <w:r w:rsidRPr="00FC597D">
        <w:rPr>
          <w:b/>
        </w:rPr>
        <w:t>all necessary steps</w:t>
      </w:r>
      <w:r w:rsidR="00705ACD" w:rsidRPr="00B91B65">
        <w:rPr>
          <w:bCs w:val="0"/>
        </w:rPr>
        <w:t>"</w:t>
      </w:r>
      <w:r w:rsidRPr="001D7305">
        <w:t xml:space="preserve"> includes providing all </w:t>
      </w:r>
      <w:r w:rsidR="009304EF">
        <w:t>relevant</w:t>
      </w:r>
      <w:r w:rsidR="009304EF" w:rsidRPr="001D7305">
        <w:t xml:space="preserve"> </w:t>
      </w:r>
      <w:r w:rsidRPr="001D7305">
        <w:t xml:space="preserve">information and documents (including </w:t>
      </w:r>
      <w:r w:rsidR="009304EF">
        <w:t xml:space="preserve">for insurance </w:t>
      </w:r>
      <w:r w:rsidRPr="001D7305">
        <w:t xml:space="preserve">proposals), answering questions, co-operating with and doing everything necessary to assist the </w:t>
      </w:r>
      <w:r w:rsidR="00C16486" w:rsidRPr="00777751">
        <w:t>Contractor</w:t>
      </w:r>
      <w:r w:rsidR="00C62F0D" w:rsidRPr="00777751">
        <w:t>’</w:t>
      </w:r>
      <w:r w:rsidR="00C16486" w:rsidRPr="00777751">
        <w:t>s Representative</w:t>
      </w:r>
      <w:r w:rsidRPr="001D7305">
        <w:t xml:space="preserve"> or anyone else acting on behalf of the </w:t>
      </w:r>
      <w:r w:rsidR="002E0AD5" w:rsidRPr="00777751">
        <w:t>Contractor</w:t>
      </w:r>
      <w:r w:rsidRPr="001D7305">
        <w:t>.</w:t>
      </w:r>
      <w:bookmarkEnd w:id="873"/>
      <w:r w:rsidRPr="001D7305">
        <w:t xml:space="preserve"> </w:t>
      </w:r>
    </w:p>
    <w:p w14:paraId="00D1B9CA" w14:textId="07C1C143" w:rsidR="00DA7739" w:rsidRDefault="00DA7739" w:rsidP="002B04A2">
      <w:pPr>
        <w:pStyle w:val="DefenceHeading2"/>
      </w:pPr>
      <w:bookmarkStart w:id="874" w:name="_Ref71638320"/>
      <w:bookmarkStart w:id="875" w:name="_Toc454791994"/>
      <w:bookmarkStart w:id="876" w:name="_Toc208306474"/>
      <w:r>
        <w:t>Period of Insurance</w:t>
      </w:r>
      <w:bookmarkEnd w:id="874"/>
      <w:bookmarkEnd w:id="875"/>
      <w:bookmarkEnd w:id="876"/>
    </w:p>
    <w:p w14:paraId="08D118A8" w14:textId="6CABDB6E" w:rsidR="00DA7739" w:rsidRDefault="00DA7739" w:rsidP="00490060">
      <w:pPr>
        <w:pStyle w:val="DefenceNormal"/>
        <w:keepNext/>
      </w:pPr>
      <w:r>
        <w:t>The insurance which</w:t>
      </w:r>
      <w:r w:rsidR="000C5209">
        <w:t xml:space="preserve"> </w:t>
      </w:r>
      <w:r w:rsidR="004B74B8">
        <w:t xml:space="preserve">the </w:t>
      </w:r>
      <w:r w:rsidR="002E0AD5" w:rsidRPr="00777751">
        <w:t>Contractor</w:t>
      </w:r>
      <w:r w:rsidR="00AD0FC9">
        <w:t xml:space="preserve"> is required to </w:t>
      </w:r>
      <w:r w:rsidR="00085EFB" w:rsidRPr="00085EFB">
        <w:t xml:space="preserve">cause to be effected and maintained or otherwise have the benefit of </w:t>
      </w:r>
      <w:r w:rsidR="00CF6C4C">
        <w:t xml:space="preserve">under clause </w:t>
      </w:r>
      <w:r w:rsidR="00CF6C4C">
        <w:fldChar w:fldCharType="begin"/>
      </w:r>
      <w:r w:rsidR="00CF6C4C">
        <w:instrText xml:space="preserve"> REF _Ref454782234 \w \h </w:instrText>
      </w:r>
      <w:r w:rsidR="00CF6C4C">
        <w:fldChar w:fldCharType="separate"/>
      </w:r>
      <w:r w:rsidR="00EB1FEA">
        <w:t>5.4</w:t>
      </w:r>
      <w:r w:rsidR="00CF6C4C">
        <w:fldChar w:fldCharType="end"/>
      </w:r>
      <w:r w:rsidR="00CF6C4C">
        <w:t xml:space="preserve"> </w:t>
      </w:r>
      <w:r w:rsidR="00F52743">
        <w:t>and the insurance</w:t>
      </w:r>
      <w:r w:rsidR="00A1147D" w:rsidRPr="00A1147D">
        <w:t xml:space="preserve"> </w:t>
      </w:r>
      <w:r w:rsidR="00A1147D">
        <w:t>which</w:t>
      </w:r>
      <w:r w:rsidR="00F52743">
        <w:t xml:space="preserve"> the </w:t>
      </w:r>
      <w:r w:rsidR="00765EDF" w:rsidRPr="00777751">
        <w:t>Subcontractor</w:t>
      </w:r>
      <w:r w:rsidR="00765EDF">
        <w:t xml:space="preserve"> </w:t>
      </w:r>
      <w:r w:rsidR="004B74B8">
        <w:t xml:space="preserve">is required to </w:t>
      </w:r>
      <w:r w:rsidR="00AD0E85" w:rsidRPr="00AD0E85">
        <w:t xml:space="preserve">cause to be effected and maintained or otherwise have the benefit of </w:t>
      </w:r>
      <w:r>
        <w:t xml:space="preserve">under clause </w:t>
      </w:r>
      <w:r w:rsidR="008346B7">
        <w:fldChar w:fldCharType="begin"/>
      </w:r>
      <w:r w:rsidR="008346B7">
        <w:instrText xml:space="preserve"> REF _Ref147545193 \r \h </w:instrText>
      </w:r>
      <w:r w:rsidR="008346B7">
        <w:fldChar w:fldCharType="separate"/>
      </w:r>
      <w:r w:rsidR="00EB1FEA">
        <w:t>5.5</w:t>
      </w:r>
      <w:r w:rsidR="008346B7">
        <w:fldChar w:fldCharType="end"/>
      </w:r>
      <w:r>
        <w:t xml:space="preserve"> must be maintained:</w:t>
      </w:r>
    </w:p>
    <w:p w14:paraId="58ABA731" w14:textId="6C706BC8" w:rsidR="00DA7739" w:rsidRDefault="00DA7739" w:rsidP="00FC597D">
      <w:pPr>
        <w:pStyle w:val="DefenceHeading3"/>
      </w:pPr>
      <w:r>
        <w:t xml:space="preserve">in the case of </w:t>
      </w:r>
      <w:r w:rsidR="00C76C3E" w:rsidRPr="00777751">
        <w:t>Construction Risks Insurance</w:t>
      </w:r>
      <w:r>
        <w:t xml:space="preserve">, until the </w:t>
      </w:r>
      <w:r w:rsidR="00765EDF" w:rsidRPr="00777751">
        <w:t>Subcontractor</w:t>
      </w:r>
      <w:r w:rsidR="00765EDF">
        <w:t xml:space="preserve"> </w:t>
      </w:r>
      <w:r>
        <w:t xml:space="preserve">ceases to bear the risk of loss of or damage to anything under clause </w:t>
      </w:r>
      <w:r w:rsidR="0070755E">
        <w:fldChar w:fldCharType="begin"/>
      </w:r>
      <w:r w:rsidR="0070755E">
        <w:instrText xml:space="preserve"> REF _Ref71633055 \w \h </w:instrText>
      </w:r>
      <w:r w:rsidR="00953EED">
        <w:instrText xml:space="preserve"> \* MERGEFORMAT </w:instrText>
      </w:r>
      <w:r w:rsidR="0070755E">
        <w:fldChar w:fldCharType="separate"/>
      </w:r>
      <w:r w:rsidR="00EB1FEA">
        <w:t>5.1</w:t>
      </w:r>
      <w:r w:rsidR="0070755E">
        <w:fldChar w:fldCharType="end"/>
      </w:r>
      <w:r>
        <w:t>;</w:t>
      </w:r>
    </w:p>
    <w:p w14:paraId="4C39F70D" w14:textId="5EEC4023" w:rsidR="00AD0E85" w:rsidRDefault="00DA7739" w:rsidP="00490060">
      <w:pPr>
        <w:pStyle w:val="DefenceHeading3"/>
        <w:keepNext/>
      </w:pPr>
      <w:bookmarkStart w:id="877" w:name="_Ref459321804"/>
      <w:r>
        <w:lastRenderedPageBreak/>
        <w:t xml:space="preserve">in the case of </w:t>
      </w:r>
      <w:r w:rsidR="008C6BF3" w:rsidRPr="00777751">
        <w:t>Public Liability Insurance</w:t>
      </w:r>
      <w:r w:rsidR="00A43506">
        <w:t>:</w:t>
      </w:r>
      <w:bookmarkEnd w:id="877"/>
    </w:p>
    <w:p w14:paraId="48A9D20F" w14:textId="65C0569B" w:rsidR="00AD0E85" w:rsidRPr="009D4313" w:rsidRDefault="00AD0E85" w:rsidP="002C4F19">
      <w:pPr>
        <w:pStyle w:val="DefenceHeading4"/>
        <w:keepNext/>
      </w:pPr>
      <w:r w:rsidRPr="000D3C3F">
        <w:t xml:space="preserve">written on an occurrence basis, until the </w:t>
      </w:r>
      <w:bookmarkStart w:id="878" w:name="_BPDC_LN_INS_3380"/>
      <w:bookmarkStart w:id="879" w:name="_BPDC_PR_INS_3381"/>
      <w:bookmarkStart w:id="880" w:name="_BPDC_LN_INS_3378"/>
      <w:bookmarkStart w:id="881" w:name="_BPDC_PR_INS_3379"/>
      <w:bookmarkStart w:id="882" w:name="_BPDC_LN_INS_3376"/>
      <w:bookmarkStart w:id="883" w:name="_BPDC_PR_INS_3377"/>
      <w:bookmarkEnd w:id="878"/>
      <w:bookmarkEnd w:id="879"/>
      <w:bookmarkEnd w:id="880"/>
      <w:bookmarkEnd w:id="881"/>
      <w:bookmarkEnd w:id="882"/>
      <w:bookmarkEnd w:id="883"/>
      <w:r w:rsidR="009945A2">
        <w:t>completion of</w:t>
      </w:r>
      <w:r w:rsidRPr="000D3C3F">
        <w:t xml:space="preserve"> the </w:t>
      </w:r>
      <w:r w:rsidR="002E0AD5" w:rsidRPr="00777751">
        <w:t>Subcontractor</w:t>
      </w:r>
      <w:r w:rsidR="00C62F0D" w:rsidRPr="00777751">
        <w:t>’</w:t>
      </w:r>
      <w:r w:rsidR="005C260D" w:rsidRPr="00777751">
        <w:t>s</w:t>
      </w:r>
      <w:r w:rsidR="002E0AD5" w:rsidRPr="00777751">
        <w:t xml:space="preserve"> Activities</w:t>
      </w:r>
      <w:r w:rsidR="007275B3">
        <w:t>;</w:t>
      </w:r>
      <w:r w:rsidRPr="000D3C3F">
        <w:t xml:space="preserve"> or </w:t>
      </w:r>
    </w:p>
    <w:p w14:paraId="35EC5DAB" w14:textId="183B1412" w:rsidR="00AD0E85" w:rsidRPr="009D4313" w:rsidRDefault="00AD0E85" w:rsidP="00490060">
      <w:pPr>
        <w:pStyle w:val="DefenceHeading4"/>
        <w:keepNext/>
      </w:pPr>
      <w:bookmarkStart w:id="884" w:name="_BPDC_LN_INS_3374"/>
      <w:bookmarkStart w:id="885" w:name="_BPDC_PR_INS_3375"/>
      <w:bookmarkEnd w:id="884"/>
      <w:bookmarkEnd w:id="885"/>
      <w:r w:rsidRPr="000D3C3F">
        <w:t>written on a claims made basis, until the expiration of the</w:t>
      </w:r>
      <w:r w:rsidR="00AC4381">
        <w:t xml:space="preserve"> run-off</w:t>
      </w:r>
      <w:r w:rsidRPr="000D3C3F">
        <w:t xml:space="preserve"> period specified in the </w:t>
      </w:r>
      <w:r w:rsidR="00502691" w:rsidRPr="00777751">
        <w:t>Subcontract Particulars</w:t>
      </w:r>
      <w:r w:rsidRPr="000D3C3F">
        <w:t xml:space="preserve"> following the latest of</w:t>
      </w:r>
      <w:r w:rsidR="00815D0B">
        <w:t xml:space="preserve"> the</w:t>
      </w:r>
      <w:r w:rsidRPr="000D3C3F">
        <w:t>:</w:t>
      </w:r>
    </w:p>
    <w:p w14:paraId="47D24941" w14:textId="0A5103B5" w:rsidR="00AD0E85" w:rsidRPr="009D4313" w:rsidRDefault="005E0E6D" w:rsidP="00FC597D">
      <w:pPr>
        <w:pStyle w:val="DefenceHeading5"/>
      </w:pPr>
      <w:bookmarkStart w:id="886" w:name="_BPDC_LN_INS_3372"/>
      <w:bookmarkStart w:id="887" w:name="_BPDC_PR_INS_3373"/>
      <w:bookmarkEnd w:id="886"/>
      <w:bookmarkEnd w:id="887"/>
      <w:r>
        <w:t xml:space="preserve">end of the </w:t>
      </w:r>
      <w:r w:rsidR="00AD0E85" w:rsidRPr="000D3C3F">
        <w:t xml:space="preserve">last </w:t>
      </w:r>
      <w:r w:rsidRPr="00777751">
        <w:t>Defects Liability Period</w:t>
      </w:r>
      <w:r w:rsidR="00AD0E85" w:rsidRPr="000D3C3F">
        <w:t>;</w:t>
      </w:r>
    </w:p>
    <w:p w14:paraId="69511E2C" w14:textId="6107DDF1" w:rsidR="005E0E6D" w:rsidRDefault="00AD0E85" w:rsidP="00FC597D">
      <w:pPr>
        <w:pStyle w:val="DefenceHeading5"/>
      </w:pPr>
      <w:bookmarkStart w:id="888" w:name="_BPDC_LN_INS_3370"/>
      <w:bookmarkStart w:id="889" w:name="_BPDC_PR_INS_3371"/>
      <w:bookmarkEnd w:id="888"/>
      <w:bookmarkEnd w:id="889"/>
      <w:r w:rsidRPr="000D3C3F">
        <w:t xml:space="preserve">date upon which </w:t>
      </w:r>
      <w:r w:rsidR="005E0E6D">
        <w:t xml:space="preserve">all </w:t>
      </w:r>
      <w:r w:rsidR="005E0E6D" w:rsidRPr="00777751">
        <w:t>Defects</w:t>
      </w:r>
      <w:r w:rsidR="005E0E6D">
        <w:t xml:space="preserve"> have been rectified in accordance with the </w:t>
      </w:r>
      <w:r w:rsidR="005E0E6D" w:rsidRPr="00777751">
        <w:t>Subcontract</w:t>
      </w:r>
      <w:r w:rsidR="005E0E6D">
        <w:t>; and</w:t>
      </w:r>
    </w:p>
    <w:p w14:paraId="67FF7CD6" w14:textId="05DA4052" w:rsidR="00AD0E85" w:rsidRDefault="005E0E6D" w:rsidP="00FC597D">
      <w:pPr>
        <w:pStyle w:val="DefenceHeading5"/>
      </w:pPr>
      <w:r>
        <w:t>completion of</w:t>
      </w:r>
      <w:r w:rsidR="00AD0E85" w:rsidRPr="000D3C3F">
        <w:t xml:space="preserve"> the </w:t>
      </w:r>
      <w:r w:rsidR="002E0AD5" w:rsidRPr="00777751">
        <w:t>Subcontractor</w:t>
      </w:r>
      <w:r w:rsidR="00C62F0D" w:rsidRPr="00777751">
        <w:t>’</w:t>
      </w:r>
      <w:r w:rsidR="005C260D" w:rsidRPr="00777751">
        <w:t>s</w:t>
      </w:r>
      <w:r w:rsidR="002E0AD5" w:rsidRPr="00777751">
        <w:t xml:space="preserve"> Activities</w:t>
      </w:r>
      <w:r w:rsidR="00AD0E85" w:rsidRPr="000D3C3F">
        <w:t>;</w:t>
      </w:r>
    </w:p>
    <w:p w14:paraId="4F650B70" w14:textId="1AF7DDB7" w:rsidR="00DA7739" w:rsidRDefault="00AD0E85" w:rsidP="00490060">
      <w:pPr>
        <w:pStyle w:val="DefenceHeading3"/>
        <w:keepNext/>
      </w:pPr>
      <w:r>
        <w:t xml:space="preserve">in the case of </w:t>
      </w:r>
      <w:r w:rsidR="008948ED" w:rsidRPr="00777751">
        <w:t xml:space="preserve">Workers Compensation </w:t>
      </w:r>
      <w:r w:rsidR="00826EC2">
        <w:t xml:space="preserve">Insurance </w:t>
      </w:r>
      <w:r w:rsidR="009304EF">
        <w:t xml:space="preserve">and Employers' Liability </w:t>
      </w:r>
      <w:r w:rsidR="008948ED" w:rsidRPr="00777751">
        <w:t>Insurance</w:t>
      </w:r>
      <w:r w:rsidR="00DA7739">
        <w:t>, until the late</w:t>
      </w:r>
      <w:r w:rsidR="00D35E6E">
        <w:t>st</w:t>
      </w:r>
      <w:r w:rsidR="00DA7739">
        <w:t xml:space="preserve"> of</w:t>
      </w:r>
      <w:r w:rsidR="00815D0B">
        <w:t xml:space="preserve"> the</w:t>
      </w:r>
      <w:r w:rsidR="00DA7739">
        <w:t>:</w:t>
      </w:r>
    </w:p>
    <w:p w14:paraId="72749E87" w14:textId="20E22E22" w:rsidR="00DA7739" w:rsidRDefault="00DA7739" w:rsidP="00FC597D">
      <w:pPr>
        <w:pStyle w:val="DefenceHeading4"/>
      </w:pPr>
      <w:r>
        <w:t xml:space="preserve">end of the last </w:t>
      </w:r>
      <w:r w:rsidR="001F233D" w:rsidRPr="00777751">
        <w:t>Defects Liability Period</w:t>
      </w:r>
      <w:r>
        <w:t xml:space="preserve">; </w:t>
      </w:r>
    </w:p>
    <w:p w14:paraId="7EF28EE2" w14:textId="20108580" w:rsidR="00DA7739" w:rsidRDefault="00DA7739" w:rsidP="00FC597D">
      <w:pPr>
        <w:pStyle w:val="DefenceHeading4"/>
      </w:pPr>
      <w:r>
        <w:t xml:space="preserve">date upon which all </w:t>
      </w:r>
      <w:r w:rsidRPr="00777751">
        <w:t>Defects</w:t>
      </w:r>
      <w:r>
        <w:t xml:space="preserve"> have been rectified in accordance with the</w:t>
      </w:r>
      <w:r w:rsidR="00D35E6E">
        <w:t xml:space="preserve"> </w:t>
      </w:r>
      <w:r w:rsidR="002E0AD5" w:rsidRPr="00777751">
        <w:t>Subcontract</w:t>
      </w:r>
      <w:r>
        <w:t>; and</w:t>
      </w:r>
    </w:p>
    <w:p w14:paraId="3A607F65" w14:textId="34DE4D5A" w:rsidR="00C80D45" w:rsidRDefault="005E0E6D" w:rsidP="00FC597D">
      <w:pPr>
        <w:pStyle w:val="DefenceHeading4"/>
      </w:pPr>
      <w:r>
        <w:t>completion of</w:t>
      </w:r>
      <w:r w:rsidR="00C80D45">
        <w:t xml:space="preserve"> the </w:t>
      </w:r>
      <w:r w:rsidR="002E0AD5" w:rsidRPr="00777751">
        <w:t>Subcontractor</w:t>
      </w:r>
      <w:r w:rsidR="00C62F0D" w:rsidRPr="00777751">
        <w:t>’</w:t>
      </w:r>
      <w:r w:rsidR="005C260D" w:rsidRPr="00777751">
        <w:t>s</w:t>
      </w:r>
      <w:r w:rsidR="002E0AD5" w:rsidRPr="00777751">
        <w:t xml:space="preserve"> Activities</w:t>
      </w:r>
      <w:r w:rsidR="00C80D45">
        <w:t>;</w:t>
      </w:r>
      <w:r w:rsidR="005B325D">
        <w:t xml:space="preserve"> and</w:t>
      </w:r>
    </w:p>
    <w:p w14:paraId="230412F2" w14:textId="50E35BB9" w:rsidR="00DA7739" w:rsidRDefault="00DA7739" w:rsidP="00490060">
      <w:pPr>
        <w:pStyle w:val="DefenceHeading3"/>
        <w:keepNext/>
      </w:pPr>
      <w:bookmarkStart w:id="890" w:name="_Ref71641802"/>
      <w:r>
        <w:t xml:space="preserve">in the case of </w:t>
      </w:r>
      <w:r w:rsidR="008C6BF3" w:rsidRPr="00777751">
        <w:t>Professional Indemnity Insurance</w:t>
      </w:r>
      <w:r>
        <w:t xml:space="preserve"> or </w:t>
      </w:r>
      <w:r w:rsidR="00FB6876" w:rsidRPr="00777751">
        <w:t>Errors and Omissions Insurance</w:t>
      </w:r>
      <w:r>
        <w:t xml:space="preserve">, until the expiration of the </w:t>
      </w:r>
      <w:r w:rsidR="00815D0B">
        <w:t xml:space="preserve">run-off </w:t>
      </w:r>
      <w:r>
        <w:t xml:space="preserve">period specified in the </w:t>
      </w:r>
      <w:r w:rsidR="00502691" w:rsidRPr="00777751">
        <w:t>Subcontract Particulars</w:t>
      </w:r>
      <w:r>
        <w:t xml:space="preserve"> following the </w:t>
      </w:r>
      <w:r w:rsidR="00C80D45">
        <w:t>latest of</w:t>
      </w:r>
      <w:r w:rsidR="00815D0B">
        <w:t xml:space="preserve"> the</w:t>
      </w:r>
      <w:r w:rsidR="00C80D45">
        <w:t>:</w:t>
      </w:r>
      <w:bookmarkEnd w:id="890"/>
    </w:p>
    <w:p w14:paraId="6E578BCD" w14:textId="4F4A44F8" w:rsidR="00C80D45" w:rsidRDefault="005E0E6D" w:rsidP="00FC597D">
      <w:pPr>
        <w:pStyle w:val="DefenceHeading4"/>
      </w:pPr>
      <w:r>
        <w:t xml:space="preserve">end of the </w:t>
      </w:r>
      <w:r w:rsidR="00C80D45">
        <w:t xml:space="preserve">last </w:t>
      </w:r>
      <w:r w:rsidRPr="00777751">
        <w:t>Defects Liability Period</w:t>
      </w:r>
      <w:r w:rsidR="00C80D45">
        <w:t>;</w:t>
      </w:r>
    </w:p>
    <w:p w14:paraId="2F9B3906" w14:textId="6F44BEAC" w:rsidR="005E0E6D" w:rsidRDefault="00C80D45" w:rsidP="00FC597D">
      <w:pPr>
        <w:pStyle w:val="DefenceHeading4"/>
      </w:pPr>
      <w:r>
        <w:t xml:space="preserve">date upon which </w:t>
      </w:r>
      <w:r w:rsidR="005E0E6D">
        <w:t xml:space="preserve">all </w:t>
      </w:r>
      <w:r w:rsidR="005E0E6D" w:rsidRPr="00777751">
        <w:t>Defects</w:t>
      </w:r>
      <w:r w:rsidR="005E0E6D">
        <w:t xml:space="preserve"> have been rectified in accordance with the </w:t>
      </w:r>
      <w:r w:rsidR="005E0E6D" w:rsidRPr="00777751">
        <w:t>Subcontract</w:t>
      </w:r>
      <w:r w:rsidR="005E0E6D">
        <w:t>; and</w:t>
      </w:r>
    </w:p>
    <w:p w14:paraId="70E77744" w14:textId="3B53D1DB" w:rsidR="00C80D45" w:rsidRDefault="005E0E6D" w:rsidP="00FC597D">
      <w:pPr>
        <w:pStyle w:val="DefenceHeading4"/>
      </w:pPr>
      <w:r>
        <w:t>completion of</w:t>
      </w:r>
      <w:r w:rsidR="00C80D45">
        <w:t xml:space="preserve"> the </w:t>
      </w:r>
      <w:r w:rsidR="002E0AD5" w:rsidRPr="00777751">
        <w:t>Subcontractor</w:t>
      </w:r>
      <w:r w:rsidR="00C62F0D" w:rsidRPr="00777751">
        <w:t>’</w:t>
      </w:r>
      <w:r w:rsidR="005C260D" w:rsidRPr="00777751">
        <w:t>s</w:t>
      </w:r>
      <w:r w:rsidR="002E0AD5" w:rsidRPr="00777751">
        <w:t xml:space="preserve"> Activities</w:t>
      </w:r>
      <w:r w:rsidR="00C80D45">
        <w:t>.</w:t>
      </w:r>
    </w:p>
    <w:p w14:paraId="7AD74E9B" w14:textId="77777777" w:rsidR="00DA7739" w:rsidRDefault="00DA7739" w:rsidP="002B04A2">
      <w:pPr>
        <w:pStyle w:val="DefenceHeading2"/>
      </w:pPr>
      <w:bookmarkStart w:id="891" w:name="_Toc454791995"/>
      <w:bookmarkStart w:id="892" w:name="_Ref459323437"/>
      <w:bookmarkStart w:id="893" w:name="_Ref159515177"/>
      <w:bookmarkStart w:id="894" w:name="_Toc208306475"/>
      <w:r>
        <w:t xml:space="preserve">Notice of Potential </w:t>
      </w:r>
      <w:r w:rsidR="008960D6" w:rsidRPr="00491E6D">
        <w:t>Claim</w:t>
      </w:r>
      <w:bookmarkEnd w:id="891"/>
      <w:bookmarkEnd w:id="892"/>
      <w:bookmarkEnd w:id="893"/>
      <w:bookmarkEnd w:id="894"/>
      <w:r w:rsidR="008960D6" w:rsidRPr="008960D6">
        <w:t xml:space="preserve"> </w:t>
      </w:r>
    </w:p>
    <w:p w14:paraId="30EF8785" w14:textId="77777777" w:rsidR="00DA7739" w:rsidRDefault="00DA7739" w:rsidP="00490060">
      <w:pPr>
        <w:pStyle w:val="DefenceNormal"/>
        <w:keepNext/>
      </w:pPr>
      <w:r>
        <w:t xml:space="preserve">The </w:t>
      </w:r>
      <w:r w:rsidR="00765EDF" w:rsidRPr="00777751">
        <w:t>Subcontractor</w:t>
      </w:r>
      <w:r w:rsidR="00765EDF">
        <w:t xml:space="preserve"> </w:t>
      </w:r>
      <w:r>
        <w:t>must:</w:t>
      </w:r>
    </w:p>
    <w:p w14:paraId="702ED2DA" w14:textId="390017AC" w:rsidR="00DA7739" w:rsidRDefault="00DA7739" w:rsidP="00FC597D">
      <w:pPr>
        <w:pStyle w:val="DefenceHeading3"/>
      </w:pPr>
      <w:r>
        <w:t xml:space="preserve">as soon as possible inform the </w:t>
      </w:r>
      <w:r w:rsidR="002E0AD5" w:rsidRPr="00777751">
        <w:t>Contractor</w:t>
      </w:r>
      <w:r>
        <w:t xml:space="preserve"> in writing of </w:t>
      </w:r>
      <w:r w:rsidR="00165E59">
        <w:t>any fact</w:t>
      </w:r>
      <w:r w:rsidR="00807E06">
        <w:t>, matter or</w:t>
      </w:r>
      <w:r>
        <w:t xml:space="preserve"> occurrence that may give rise to a </w:t>
      </w:r>
      <w:r w:rsidR="008960D6" w:rsidRPr="006D1E0D">
        <w:t>claim</w:t>
      </w:r>
      <w:r>
        <w:t xml:space="preserve"> under an insurance policy required </w:t>
      </w:r>
      <w:r w:rsidR="00A1147D" w:rsidRPr="0013747D">
        <w:t xml:space="preserve">under clause </w:t>
      </w:r>
      <w:r w:rsidR="00A1147D" w:rsidRPr="002C4F19">
        <w:fldChar w:fldCharType="begin"/>
      </w:r>
      <w:r w:rsidR="00A1147D" w:rsidRPr="0013747D">
        <w:instrText xml:space="preserve"> REF _Ref147545193 \r \h </w:instrText>
      </w:r>
      <w:r w:rsidR="00A1147D" w:rsidRPr="002C4F19">
        <w:instrText xml:space="preserve"> \* MERGEFORMAT </w:instrText>
      </w:r>
      <w:r w:rsidR="00A1147D" w:rsidRPr="002C4F19">
        <w:fldChar w:fldCharType="separate"/>
      </w:r>
      <w:r w:rsidR="00EB1FEA">
        <w:t>5.5</w:t>
      </w:r>
      <w:r w:rsidR="00A1147D" w:rsidRPr="002C4F19">
        <w:fldChar w:fldCharType="end"/>
      </w:r>
      <w:r w:rsidR="00807E06" w:rsidRPr="0013747D">
        <w:t xml:space="preserve"> or any claim actually made against the </w:t>
      </w:r>
      <w:r w:rsidR="00765EDF" w:rsidRPr="0013747D">
        <w:t xml:space="preserve">Subcontractor </w:t>
      </w:r>
      <w:r w:rsidR="00807E06" w:rsidRPr="0013747D">
        <w:t xml:space="preserve">or the </w:t>
      </w:r>
      <w:r w:rsidR="002E0AD5" w:rsidRPr="0013747D">
        <w:t>Contractor</w:t>
      </w:r>
      <w:r w:rsidR="00AF18BB" w:rsidRPr="0013747D">
        <w:t xml:space="preserve"> </w:t>
      </w:r>
      <w:r w:rsidR="00807E06" w:rsidRPr="0013747D">
        <w:t xml:space="preserve">which may be covered by an insurance policy required </w:t>
      </w:r>
      <w:r w:rsidR="00A1147D" w:rsidRPr="0013747D">
        <w:t xml:space="preserve">under clause </w:t>
      </w:r>
      <w:r w:rsidR="00A1147D" w:rsidRPr="002C4F19">
        <w:fldChar w:fldCharType="begin"/>
      </w:r>
      <w:r w:rsidR="00A1147D" w:rsidRPr="0013747D">
        <w:instrText xml:space="preserve"> REF _Ref147545193 \r \h </w:instrText>
      </w:r>
      <w:r w:rsidR="00A1147D" w:rsidRPr="002C4F19">
        <w:instrText xml:space="preserve"> \* MERGEFORMAT </w:instrText>
      </w:r>
      <w:r w:rsidR="00A1147D" w:rsidRPr="002C4F19">
        <w:fldChar w:fldCharType="separate"/>
      </w:r>
      <w:r w:rsidR="00EB1FEA">
        <w:t>5.5</w:t>
      </w:r>
      <w:r w:rsidR="00A1147D" w:rsidRPr="002C4F19">
        <w:fldChar w:fldCharType="end"/>
      </w:r>
      <w:r w:rsidRPr="0013747D">
        <w:t>;</w:t>
      </w:r>
    </w:p>
    <w:p w14:paraId="4F5BF7B8" w14:textId="77777777" w:rsidR="00DA7739" w:rsidRDefault="00DA7739" w:rsidP="00FC597D">
      <w:pPr>
        <w:pStyle w:val="DefenceHeading3"/>
      </w:pPr>
      <w:r>
        <w:t xml:space="preserve">keep the </w:t>
      </w:r>
      <w:r w:rsidR="002E0AD5" w:rsidRPr="00777751">
        <w:t>Contractor</w:t>
      </w:r>
      <w:r>
        <w:t xml:space="preserve"> informed of </w:t>
      </w:r>
      <w:r w:rsidR="00C80D45">
        <w:t>all significant</w:t>
      </w:r>
      <w:r>
        <w:t xml:space="preserve"> developments concerning the </w:t>
      </w:r>
      <w:r w:rsidR="008960D6" w:rsidRPr="006D1E0D">
        <w:t>claim</w:t>
      </w:r>
      <w:r w:rsidR="001E26F8">
        <w:t xml:space="preserve">, except in circumstances where the </w:t>
      </w:r>
      <w:r w:rsidR="002E0AD5" w:rsidRPr="00777751">
        <w:t>Contractor</w:t>
      </w:r>
      <w:r w:rsidR="001E26F8">
        <w:t xml:space="preserve"> is making a claim against the </w:t>
      </w:r>
      <w:r w:rsidR="00765EDF" w:rsidRPr="00777751">
        <w:t>Subcontractor</w:t>
      </w:r>
      <w:r>
        <w:t>; and</w:t>
      </w:r>
    </w:p>
    <w:p w14:paraId="163B37DF" w14:textId="77777777" w:rsidR="00DA7739" w:rsidRDefault="00DA7739" w:rsidP="00FC597D">
      <w:pPr>
        <w:pStyle w:val="DefenceHeading3"/>
      </w:pPr>
      <w:r>
        <w:t xml:space="preserve">ensure that its </w:t>
      </w:r>
      <w:r w:rsidR="00F95F92">
        <w:t>s</w:t>
      </w:r>
      <w:r w:rsidR="00417B9D">
        <w:t>ubsubcontractor</w:t>
      </w:r>
      <w:r>
        <w:t xml:space="preserve">s similarly inform the </w:t>
      </w:r>
      <w:r w:rsidR="00765EDF" w:rsidRPr="00777751">
        <w:t>Subcontractor</w:t>
      </w:r>
      <w:r w:rsidR="00765EDF">
        <w:t xml:space="preserve"> </w:t>
      </w:r>
      <w:r>
        <w:t xml:space="preserve">and the </w:t>
      </w:r>
      <w:r w:rsidR="002E0AD5" w:rsidRPr="00777751">
        <w:t>Contractor</w:t>
      </w:r>
      <w:r>
        <w:t xml:space="preserve"> in </w:t>
      </w:r>
      <w:r w:rsidR="00AF18BB">
        <w:t xml:space="preserve">writing of any fact, matter or </w:t>
      </w:r>
      <w:r>
        <w:t xml:space="preserve">occurrence </w:t>
      </w:r>
      <w:r w:rsidR="00AF18BB">
        <w:t>that</w:t>
      </w:r>
      <w:r w:rsidR="000274BE">
        <w:t xml:space="preserve"> </w:t>
      </w:r>
      <w:r>
        <w:t xml:space="preserve">may give rise to </w:t>
      </w:r>
      <w:r w:rsidR="00AF18BB">
        <w:t xml:space="preserve">a </w:t>
      </w:r>
      <w:r w:rsidR="00C80D45">
        <w:t>claim</w:t>
      </w:r>
      <w:r>
        <w:t xml:space="preserve"> </w:t>
      </w:r>
      <w:r w:rsidR="00AF18BB" w:rsidRPr="001D7305">
        <w:t xml:space="preserve">under an insurance policy required by the </w:t>
      </w:r>
      <w:r w:rsidR="002E0AD5" w:rsidRPr="00777751">
        <w:t>Subcontract</w:t>
      </w:r>
      <w:r w:rsidR="00AF18BB">
        <w:t xml:space="preserve"> or any claim actually made against the </w:t>
      </w:r>
      <w:r w:rsidR="00765EDF" w:rsidRPr="00777751">
        <w:t>Subcontractor</w:t>
      </w:r>
      <w:r w:rsidR="00AF18BB">
        <w:t xml:space="preserve">, </w:t>
      </w:r>
      <w:r w:rsidR="004E7EB5">
        <w:t>a sub</w:t>
      </w:r>
      <w:r w:rsidR="00AF18BB">
        <w:t xml:space="preserve">subcontractor or the </w:t>
      </w:r>
      <w:r w:rsidR="002E0AD5" w:rsidRPr="00777751">
        <w:t>Contractor</w:t>
      </w:r>
      <w:r w:rsidR="00AF18BB">
        <w:t xml:space="preserve"> which may be covered by an insurance policy required by the </w:t>
      </w:r>
      <w:r w:rsidR="002E0AD5" w:rsidRPr="00777751">
        <w:t>Subcontract</w:t>
      </w:r>
      <w:r w:rsidR="001E26F8">
        <w:t>,</w:t>
      </w:r>
    </w:p>
    <w:p w14:paraId="78DB1A4F" w14:textId="77777777" w:rsidR="001E26F8" w:rsidRDefault="001E26F8" w:rsidP="00490060">
      <w:pPr>
        <w:pStyle w:val="DefenceNormal"/>
        <w:keepNext/>
      </w:pPr>
      <w:r>
        <w:t xml:space="preserve">provided that, in respect of </w:t>
      </w:r>
      <w:r w:rsidR="008C6BF3" w:rsidRPr="00777751">
        <w:t>Professional Indemnity Insurance</w:t>
      </w:r>
      <w:r>
        <w:t xml:space="preserve">, the </w:t>
      </w:r>
      <w:r w:rsidR="00765EDF" w:rsidRPr="00777751">
        <w:t>Subcontractor</w:t>
      </w:r>
      <w:r>
        <w:t>:</w:t>
      </w:r>
    </w:p>
    <w:p w14:paraId="088D40AA" w14:textId="2D256563" w:rsidR="001E26F8" w:rsidRDefault="00252139" w:rsidP="00FC597D">
      <w:pPr>
        <w:pStyle w:val="DefenceHeading3"/>
      </w:pPr>
      <w:r>
        <w:t xml:space="preserve">subject to paragraph </w:t>
      </w:r>
      <w:r w:rsidR="00113F64">
        <w:fldChar w:fldCharType="begin"/>
      </w:r>
      <w:r w:rsidR="00113F64">
        <w:instrText xml:space="preserve"> REF _Ref474222635 \r \h </w:instrText>
      </w:r>
      <w:r w:rsidR="00113F64">
        <w:fldChar w:fldCharType="separate"/>
      </w:r>
      <w:r w:rsidR="00EB1FEA">
        <w:t>(e)</w:t>
      </w:r>
      <w:r w:rsidR="00113F64">
        <w:fldChar w:fldCharType="end"/>
      </w:r>
      <w:r>
        <w:t>, is not required to provide details of individual claim</w:t>
      </w:r>
      <w:r w:rsidR="000C5209">
        <w:t>s</w:t>
      </w:r>
      <w:r>
        <w:t>; and</w:t>
      </w:r>
    </w:p>
    <w:p w14:paraId="2DF665E4" w14:textId="5AAB571B" w:rsidR="00252139" w:rsidRDefault="00913BA3" w:rsidP="00FC597D">
      <w:pPr>
        <w:pStyle w:val="DefenceHeading3"/>
      </w:pPr>
      <w:bookmarkStart w:id="895" w:name="_Ref474222635"/>
      <w:r>
        <w:t xml:space="preserve">must notify the </w:t>
      </w:r>
      <w:r w:rsidR="002E0AD5" w:rsidRPr="00777751">
        <w:t>Contractor</w:t>
      </w:r>
      <w:r>
        <w:t xml:space="preserve"> if the estimated total combined value of claims made against the </w:t>
      </w:r>
      <w:r w:rsidR="00765EDF" w:rsidRPr="00777751">
        <w:t>Subcontractor</w:t>
      </w:r>
      <w:r w:rsidR="00765EDF">
        <w:t xml:space="preserve"> </w:t>
      </w:r>
      <w:r>
        <w:t xml:space="preserve">and claims which may arise from circumstances reported by the </w:t>
      </w:r>
      <w:r w:rsidR="00765EDF" w:rsidRPr="00777751">
        <w:t>Subcontractor</w:t>
      </w:r>
      <w:r w:rsidR="00765EDF">
        <w:t xml:space="preserve"> </w:t>
      </w:r>
      <w:r>
        <w:t xml:space="preserve">to its insurer in a policy year would potentially reduce the available limit of policy indemnity for that year below the amount required by the </w:t>
      </w:r>
      <w:r w:rsidR="002E0AD5" w:rsidRPr="00777751">
        <w:t>Subcontract</w:t>
      </w:r>
      <w:r>
        <w:t>.</w:t>
      </w:r>
      <w:bookmarkEnd w:id="895"/>
    </w:p>
    <w:p w14:paraId="60AFB524" w14:textId="26B2E373" w:rsidR="00DA7739" w:rsidRDefault="00DA7739" w:rsidP="002B04A2">
      <w:pPr>
        <w:pStyle w:val="DefenceHeading2"/>
      </w:pPr>
      <w:bookmarkStart w:id="896" w:name="_Toc454791996"/>
      <w:bookmarkStart w:id="897" w:name="_Toc208306476"/>
      <w:r>
        <w:lastRenderedPageBreak/>
        <w:t>Procedure upon Loss or Damage</w:t>
      </w:r>
      <w:bookmarkEnd w:id="896"/>
      <w:bookmarkEnd w:id="897"/>
    </w:p>
    <w:p w14:paraId="4FC513B3" w14:textId="79862BFA" w:rsidR="00DA7739" w:rsidRDefault="00DA7739" w:rsidP="00490060">
      <w:pPr>
        <w:pStyle w:val="DefenceNormal"/>
        <w:keepNext/>
      </w:pPr>
      <w:r>
        <w:t xml:space="preserve">If loss of or damage to any part of the </w:t>
      </w:r>
      <w:r w:rsidR="00A93A24" w:rsidRPr="00777751">
        <w:t>Subcontract Works</w:t>
      </w:r>
      <w:r>
        <w:t xml:space="preserve"> or a </w:t>
      </w:r>
      <w:r w:rsidR="002E0AD5" w:rsidRPr="00777751">
        <w:t>Stage</w:t>
      </w:r>
      <w:r>
        <w:t xml:space="preserve"> occurs whilst the </w:t>
      </w:r>
      <w:r w:rsidR="00765EDF" w:rsidRPr="00777751">
        <w:t>Subcontractor</w:t>
      </w:r>
      <w:r w:rsidR="00765EDF">
        <w:t xml:space="preserve"> </w:t>
      </w:r>
      <w:r>
        <w:t xml:space="preserve">bears the risk of loss of or damage to the </w:t>
      </w:r>
      <w:r w:rsidR="00A93A24" w:rsidRPr="00777751">
        <w:t>Subcontract Works</w:t>
      </w:r>
      <w:r>
        <w:t xml:space="preserve"> or the </w:t>
      </w:r>
      <w:r w:rsidR="002E0AD5" w:rsidRPr="00777751">
        <w:t>Stage</w:t>
      </w:r>
      <w:r>
        <w:t xml:space="preserve"> under clause </w:t>
      </w:r>
      <w:r w:rsidR="0070755E">
        <w:fldChar w:fldCharType="begin"/>
      </w:r>
      <w:r w:rsidR="0070755E">
        <w:instrText xml:space="preserve"> REF _Ref71633081 \w \h </w:instrText>
      </w:r>
      <w:r w:rsidR="00953EED">
        <w:instrText xml:space="preserve"> \* MERGEFORMAT </w:instrText>
      </w:r>
      <w:r w:rsidR="0070755E">
        <w:fldChar w:fldCharType="separate"/>
      </w:r>
      <w:r w:rsidR="00EB1FEA">
        <w:t>5.1</w:t>
      </w:r>
      <w:r w:rsidR="0070755E">
        <w:fldChar w:fldCharType="end"/>
      </w:r>
      <w:r>
        <w:t>:</w:t>
      </w:r>
    </w:p>
    <w:p w14:paraId="569189E6" w14:textId="77777777" w:rsidR="00DA7739" w:rsidRDefault="00DA7739" w:rsidP="00490060">
      <w:pPr>
        <w:pStyle w:val="DefenceHeading3"/>
        <w:keepNext/>
      </w:pPr>
      <w:r>
        <w:t xml:space="preserve">the </w:t>
      </w:r>
      <w:r w:rsidR="00765EDF" w:rsidRPr="00777751">
        <w:t>Subcontractor</w:t>
      </w:r>
      <w:r w:rsidR="00765EDF">
        <w:t xml:space="preserve"> </w:t>
      </w:r>
      <w:r>
        <w:t>must:</w:t>
      </w:r>
    </w:p>
    <w:p w14:paraId="28642E86" w14:textId="77777777" w:rsidR="00DA7739" w:rsidRDefault="00DA7739" w:rsidP="00FC597D">
      <w:pPr>
        <w:pStyle w:val="DefenceHeading4"/>
      </w:pPr>
      <w:r>
        <w:t xml:space="preserve">make the </w:t>
      </w:r>
      <w:r w:rsidR="00A93A24" w:rsidRPr="00777751">
        <w:t>Subcontract Works</w:t>
      </w:r>
      <w:r>
        <w:t xml:space="preserve"> or the </w:t>
      </w:r>
      <w:r w:rsidR="002E0AD5" w:rsidRPr="00777751">
        <w:t>Stage</w:t>
      </w:r>
      <w:r>
        <w:t xml:space="preserve"> and the </w:t>
      </w:r>
      <w:r w:rsidR="00B04ECD" w:rsidRPr="00777751">
        <w:t>Site</w:t>
      </w:r>
      <w:r>
        <w:t xml:space="preserve"> safe and secure;</w:t>
      </w:r>
    </w:p>
    <w:p w14:paraId="265988B9" w14:textId="5158D02A" w:rsidR="00DA7739" w:rsidRDefault="00DA7739" w:rsidP="00FC597D">
      <w:pPr>
        <w:pStyle w:val="DefenceHeading4"/>
      </w:pPr>
      <w:r>
        <w:t xml:space="preserve">notify the relevant insurers and comply with </w:t>
      </w:r>
      <w:r w:rsidR="00815D0B">
        <w:t xml:space="preserve">any reasonable </w:t>
      </w:r>
      <w:r>
        <w:t>instructions</w:t>
      </w:r>
      <w:r w:rsidR="00815D0B">
        <w:t xml:space="preserve"> from the insurer(s)</w:t>
      </w:r>
      <w:r>
        <w:t>; and</w:t>
      </w:r>
    </w:p>
    <w:p w14:paraId="53DEE3F8" w14:textId="77777777" w:rsidR="00DA7739" w:rsidRDefault="00DA7739" w:rsidP="00490060">
      <w:pPr>
        <w:pStyle w:val="DefenceHeading4"/>
        <w:keepNext/>
      </w:pPr>
      <w:r>
        <w:t xml:space="preserve">promptly consult with the </w:t>
      </w:r>
      <w:r w:rsidR="00C16486" w:rsidRPr="00777751">
        <w:t>Contractor</w:t>
      </w:r>
      <w:r w:rsidR="00C62F0D" w:rsidRPr="00777751">
        <w:t>’</w:t>
      </w:r>
      <w:r w:rsidR="00C16486" w:rsidRPr="00777751">
        <w:t>s Representative</w:t>
      </w:r>
      <w:r>
        <w:t xml:space="preserve"> to discuss the steps to be taken to:</w:t>
      </w:r>
    </w:p>
    <w:p w14:paraId="28DC74DE" w14:textId="087406B9" w:rsidR="00DA7739" w:rsidRDefault="00DA7739" w:rsidP="00FC597D">
      <w:pPr>
        <w:pStyle w:val="DefenceHeading5"/>
      </w:pPr>
      <w:r>
        <w:t xml:space="preserve">comply with its obligations under clause </w:t>
      </w:r>
      <w:r w:rsidR="0070755E">
        <w:fldChar w:fldCharType="begin"/>
      </w:r>
      <w:r w:rsidR="0070755E">
        <w:instrText xml:space="preserve"> REF _Ref71633105 \w \h </w:instrText>
      </w:r>
      <w:r w:rsidR="00953EED">
        <w:instrText xml:space="preserve"> \* MERGEFORMAT </w:instrText>
      </w:r>
      <w:r w:rsidR="0070755E">
        <w:fldChar w:fldCharType="separate"/>
      </w:r>
      <w:r w:rsidR="00EB1FEA">
        <w:t>5.3</w:t>
      </w:r>
      <w:r w:rsidR="0070755E">
        <w:fldChar w:fldCharType="end"/>
      </w:r>
      <w:r>
        <w:t>; and</w:t>
      </w:r>
    </w:p>
    <w:p w14:paraId="2C7C1EF9" w14:textId="77777777" w:rsidR="00DA7739" w:rsidRDefault="00DA7739" w:rsidP="00FC597D">
      <w:pPr>
        <w:pStyle w:val="DefenceHeading5"/>
      </w:pPr>
      <w:r>
        <w:t xml:space="preserve">ensure that, to the greatest extent possible, the </w:t>
      </w:r>
      <w:r w:rsidR="00765EDF" w:rsidRPr="00777751">
        <w:t>Subcontractor</w:t>
      </w:r>
      <w:r w:rsidR="00765EDF">
        <w:t xml:space="preserve"> </w:t>
      </w:r>
      <w:r>
        <w:t>continues to comply with its other obligations under th</w:t>
      </w:r>
      <w:r w:rsidR="00F732C4">
        <w:t>e</w:t>
      </w:r>
      <w:r w:rsidR="00D35E6E">
        <w:t xml:space="preserve"> </w:t>
      </w:r>
      <w:r w:rsidR="002E0AD5" w:rsidRPr="00777751">
        <w:t>Subcontract</w:t>
      </w:r>
      <w:r>
        <w:t>; and</w:t>
      </w:r>
    </w:p>
    <w:p w14:paraId="30BD0462" w14:textId="77777777" w:rsidR="00DA7739" w:rsidRDefault="00DA7739" w:rsidP="00490060">
      <w:pPr>
        <w:pStyle w:val="DefenceHeading3"/>
        <w:keepNext/>
      </w:pPr>
      <w:r>
        <w:t xml:space="preserve">upon settlement of a </w:t>
      </w:r>
      <w:r w:rsidR="008960D6" w:rsidRPr="006D1E0D">
        <w:t>claim</w:t>
      </w:r>
      <w:r>
        <w:t xml:space="preserve"> under the </w:t>
      </w:r>
      <w:r w:rsidR="00C76C3E" w:rsidRPr="00777751">
        <w:t>Construction Risks Insurance</w:t>
      </w:r>
      <w:r>
        <w:t xml:space="preserve"> relating to this loss or damage</w:t>
      </w:r>
      <w:r w:rsidR="00D728DF">
        <w:t>,</w:t>
      </w:r>
      <w:r w:rsidR="00D728DF" w:rsidRPr="00D728DF">
        <w:t xml:space="preserve"> </w:t>
      </w:r>
      <w:r w:rsidR="00D728DF">
        <w:t xml:space="preserve">the </w:t>
      </w:r>
      <w:r w:rsidR="00C80D45">
        <w:t xml:space="preserve">amount of </w:t>
      </w:r>
      <w:r w:rsidR="00D728DF">
        <w:t xml:space="preserve">money received from this insurance (excluding any amount provided for the fees of any of </w:t>
      </w:r>
      <w:r w:rsidR="005205BE">
        <w:t xml:space="preserve">the </w:t>
      </w:r>
      <w:r w:rsidR="002E0AD5" w:rsidRPr="00777751">
        <w:t>Contractor</w:t>
      </w:r>
      <w:r w:rsidR="00DF6AF7" w:rsidRPr="00777751">
        <w:t>’</w:t>
      </w:r>
      <w:r w:rsidR="0012020C" w:rsidRPr="00777751">
        <w:t>s</w:t>
      </w:r>
      <w:r w:rsidR="00D728DF" w:rsidRPr="00491E6D">
        <w:t xml:space="preserve"> </w:t>
      </w:r>
      <w:r w:rsidR="00D728DF">
        <w:t>consultants) will:</w:t>
      </w:r>
    </w:p>
    <w:p w14:paraId="5E5DF9D8" w14:textId="5557549D" w:rsidR="00DA7739" w:rsidRDefault="00DA7739" w:rsidP="00FC597D">
      <w:pPr>
        <w:pStyle w:val="DefenceHeading4"/>
      </w:pPr>
      <w:r>
        <w:t xml:space="preserve">be paid to the </w:t>
      </w:r>
      <w:r w:rsidR="00765EDF" w:rsidRPr="00777751">
        <w:t>Subcontractor</w:t>
      </w:r>
      <w:r w:rsidR="00765EDF">
        <w:t xml:space="preserve"> </w:t>
      </w:r>
      <w:r>
        <w:t>in accordance with the procedure in clauses</w:t>
      </w:r>
      <w:r w:rsidR="00BE6112">
        <w:t xml:space="preserve"> </w:t>
      </w:r>
      <w:r w:rsidR="006372FE">
        <w:fldChar w:fldCharType="begin"/>
      </w:r>
      <w:r w:rsidR="006372FE">
        <w:instrText xml:space="preserve"> REF _Ref101502871 \r \h </w:instrText>
      </w:r>
      <w:r w:rsidR="00953EED">
        <w:instrText xml:space="preserve"> \* MERGEFORMAT </w:instrText>
      </w:r>
      <w:r w:rsidR="006372FE">
        <w:fldChar w:fldCharType="separate"/>
      </w:r>
      <w:r w:rsidR="00EB1FEA">
        <w:t>12.2</w:t>
      </w:r>
      <w:r w:rsidR="006372FE">
        <w:fldChar w:fldCharType="end"/>
      </w:r>
      <w:r w:rsidR="006372FE">
        <w:t xml:space="preserve"> - </w:t>
      </w:r>
      <w:r w:rsidR="006372FE">
        <w:fldChar w:fldCharType="begin"/>
      </w:r>
      <w:r w:rsidR="006372FE">
        <w:instrText xml:space="preserve"> REF _Ref101502874 \r \h </w:instrText>
      </w:r>
      <w:r w:rsidR="00953EED">
        <w:instrText xml:space="preserve"> \* MERGEFORMAT </w:instrText>
      </w:r>
      <w:r w:rsidR="006372FE">
        <w:fldChar w:fldCharType="separate"/>
      </w:r>
      <w:r w:rsidR="00EB1FEA">
        <w:t>12.5</w:t>
      </w:r>
      <w:r w:rsidR="006372FE">
        <w:fldChar w:fldCharType="end"/>
      </w:r>
      <w:r>
        <w:t xml:space="preserve"> as and when the </w:t>
      </w:r>
      <w:r w:rsidR="00765EDF" w:rsidRPr="00777751">
        <w:t>Subcontractor</w:t>
      </w:r>
      <w:r w:rsidR="00765EDF">
        <w:t xml:space="preserve"> </w:t>
      </w:r>
      <w:r w:rsidR="005E0E6D">
        <w:t xml:space="preserve">replaces, makes good or repairs </w:t>
      </w:r>
      <w:r>
        <w:t xml:space="preserve">the loss of or damage to the </w:t>
      </w:r>
      <w:r w:rsidR="00A93A24" w:rsidRPr="00777751">
        <w:t>Subcontract Works</w:t>
      </w:r>
      <w:r>
        <w:t xml:space="preserve"> or the </w:t>
      </w:r>
      <w:r w:rsidR="002E0AD5" w:rsidRPr="00777751">
        <w:t>Stage</w:t>
      </w:r>
      <w:r>
        <w:t>; and</w:t>
      </w:r>
    </w:p>
    <w:p w14:paraId="5646AFEE" w14:textId="77777777" w:rsidR="00DA7739" w:rsidRDefault="00DA7739" w:rsidP="00FC597D">
      <w:pPr>
        <w:pStyle w:val="DefenceHeading4"/>
      </w:pPr>
      <w:r>
        <w:t xml:space="preserve">be the limit of the </w:t>
      </w:r>
      <w:r w:rsidR="00765EDF" w:rsidRPr="00777751">
        <w:t>Subcontractor</w:t>
      </w:r>
      <w:r w:rsidR="00DF6AF7">
        <w:t>’</w:t>
      </w:r>
      <w:r w:rsidR="0012020C">
        <w:t>s</w:t>
      </w:r>
      <w:r>
        <w:t xml:space="preserve"> entitlement to payment for </w:t>
      </w:r>
      <w:r w:rsidR="005E0E6D">
        <w:t xml:space="preserve">the replacement, making good or repair </w:t>
      </w:r>
      <w:r>
        <w:t>of the loss or damage</w:t>
      </w:r>
      <w:r w:rsidR="005E0E6D">
        <w:t xml:space="preserve"> to the </w:t>
      </w:r>
      <w:r w:rsidR="00A93A24" w:rsidRPr="00777751">
        <w:t>Subcontract Works</w:t>
      </w:r>
      <w:r w:rsidR="005E0E6D">
        <w:t xml:space="preserve"> or the </w:t>
      </w:r>
      <w:r w:rsidR="005E0E6D" w:rsidRPr="00777751">
        <w:t>Stage</w:t>
      </w:r>
      <w:r>
        <w:t>.</w:t>
      </w:r>
    </w:p>
    <w:p w14:paraId="70D81CD8" w14:textId="6710E6AF" w:rsidR="00DA7739" w:rsidRDefault="00DA7739" w:rsidP="002B04A2">
      <w:pPr>
        <w:pStyle w:val="DefenceHeading2"/>
      </w:pPr>
      <w:bookmarkStart w:id="898" w:name="_Ref72240096"/>
      <w:bookmarkStart w:id="899" w:name="_Toc454791997"/>
      <w:bookmarkStart w:id="900" w:name="_Toc208306477"/>
      <w:r>
        <w:t>Cross Liability</w:t>
      </w:r>
      <w:bookmarkEnd w:id="898"/>
      <w:bookmarkEnd w:id="899"/>
      <w:bookmarkEnd w:id="900"/>
    </w:p>
    <w:p w14:paraId="2DD76D13" w14:textId="03A1DDE8" w:rsidR="002E5BF1" w:rsidRDefault="004E7EB5" w:rsidP="009533E5">
      <w:pPr>
        <w:pStyle w:val="DefenceHeading3"/>
      </w:pPr>
      <w:r>
        <w:t>C</w:t>
      </w:r>
      <w:r w:rsidR="00DA6DF1">
        <w:t xml:space="preserve">lause </w:t>
      </w:r>
      <w:r w:rsidR="00DA6DF1">
        <w:fldChar w:fldCharType="begin"/>
      </w:r>
      <w:r w:rsidR="00DA6DF1">
        <w:instrText xml:space="preserve"> REF _Ref72240096 \w \h </w:instrText>
      </w:r>
      <w:r w:rsidR="00953EED">
        <w:instrText xml:space="preserve"> \* MERGEFORMAT </w:instrText>
      </w:r>
      <w:r w:rsidR="00DA6DF1">
        <w:fldChar w:fldCharType="separate"/>
      </w:r>
      <w:r w:rsidR="00EB1FEA">
        <w:t>5.10</w:t>
      </w:r>
      <w:r w:rsidR="00DA6DF1">
        <w:fldChar w:fldCharType="end"/>
      </w:r>
      <w:r w:rsidR="00DA6DF1">
        <w:t xml:space="preserve"> does not apply to </w:t>
      </w:r>
      <w:r w:rsidR="008C6BF3" w:rsidRPr="00777751">
        <w:t>Professional Indemnity Insurance</w:t>
      </w:r>
      <w:r w:rsidR="00673242">
        <w:t>,</w:t>
      </w:r>
      <w:r w:rsidR="00C80D45">
        <w:t xml:space="preserve"> </w:t>
      </w:r>
      <w:r w:rsidR="00FB6876" w:rsidRPr="00777751">
        <w:t>Errors and Omissions Insurance</w:t>
      </w:r>
      <w:r w:rsidR="00913BA3" w:rsidRPr="00491E6D">
        <w:t xml:space="preserve"> or </w:t>
      </w:r>
      <w:r w:rsidR="008948ED" w:rsidRPr="00777751">
        <w:t>Workers Compensation Insurance</w:t>
      </w:r>
      <w:r w:rsidR="00DA6DF1">
        <w:t>.</w:t>
      </w:r>
    </w:p>
    <w:p w14:paraId="3C804D3E" w14:textId="38C170A2" w:rsidR="00DA7739" w:rsidRDefault="00DA7739" w:rsidP="002C4F19">
      <w:pPr>
        <w:pStyle w:val="DefenceHeading3"/>
      </w:pPr>
      <w:r>
        <w:t xml:space="preserve">Where the </w:t>
      </w:r>
      <w:r w:rsidR="002E0AD5" w:rsidRPr="00777751">
        <w:t>Subcontract</w:t>
      </w:r>
      <w:r w:rsidR="00B93860" w:rsidRPr="00491E6D">
        <w:t xml:space="preserve"> </w:t>
      </w:r>
      <w:r>
        <w:t xml:space="preserve">requires insurance to </w:t>
      </w:r>
      <w:r w:rsidR="00C80D45">
        <w:t xml:space="preserve">provide cover to more than </w:t>
      </w:r>
      <w:r w:rsidR="00A55E2D">
        <w:t>o</w:t>
      </w:r>
      <w:r w:rsidR="00C80D45">
        <w:t xml:space="preserve">ne </w:t>
      </w:r>
      <w:r w:rsidR="005B325D">
        <w:t>insured</w:t>
      </w:r>
      <w:r w:rsidR="00C80D45">
        <w:t xml:space="preserve">, the </w:t>
      </w:r>
      <w:r w:rsidR="00765EDF" w:rsidRPr="00777751">
        <w:t>Subcontractor</w:t>
      </w:r>
      <w:r w:rsidR="00765EDF">
        <w:t xml:space="preserve"> </w:t>
      </w:r>
      <w:r>
        <w:t>must ensure that</w:t>
      </w:r>
      <w:r w:rsidR="00815D0B">
        <w:t>, to the extent permitted by law,</w:t>
      </w:r>
      <w:r>
        <w:t xml:space="preserve"> the insurance policy provides that:</w:t>
      </w:r>
    </w:p>
    <w:p w14:paraId="2120071C" w14:textId="62678DCA" w:rsidR="00DA7739" w:rsidRDefault="00815D0B" w:rsidP="002C4F19">
      <w:pPr>
        <w:pStyle w:val="DefenceHeading4"/>
      </w:pPr>
      <w:r>
        <w:t>the insurer agrees to treat each insured as a separate insured as though a separate contract of insurance had been entered into with each insured, without increasing the overall limit of indemnity</w:t>
      </w:r>
      <w:r w:rsidR="00DA7739">
        <w:t>;</w:t>
      </w:r>
    </w:p>
    <w:p w14:paraId="707D8DD8" w14:textId="77777777" w:rsidR="00815D0B" w:rsidRDefault="00815D0B" w:rsidP="00815D0B">
      <w:pPr>
        <w:pStyle w:val="DefenceHeading4"/>
      </w:pPr>
      <w:r>
        <w:t xml:space="preserve">the insurer will not impute to any insured any knowledge or intention or a state of mind possessed or allegedly possessed by any other insured; </w:t>
      </w:r>
    </w:p>
    <w:p w14:paraId="64BD90DD" w14:textId="7181C3C4" w:rsidR="00DA7739" w:rsidRDefault="00DA7739" w:rsidP="002C4F19">
      <w:pPr>
        <w:pStyle w:val="DefenceHeading4"/>
      </w:pPr>
      <w:r>
        <w:t xml:space="preserve">the insurer waives all rights, remedies or relief to which it might become entitled by subrogation against any of the parties </w:t>
      </w:r>
      <w:r w:rsidR="00C80D45">
        <w:t xml:space="preserve">to whom </w:t>
      </w:r>
      <w:r w:rsidR="00815D0B">
        <w:t>the benefit of insurance cover</w:t>
      </w:r>
      <w:r w:rsidR="00815D0B" w:rsidDel="00815D0B">
        <w:t xml:space="preserve"> </w:t>
      </w:r>
      <w:r w:rsidR="00C80D45">
        <w:t xml:space="preserve">extends </w:t>
      </w:r>
      <w:r>
        <w:t xml:space="preserve">and that failure by any insured to observe and fulfil the terms of the policy will not prejudice the insurance in regard to any other insured; </w:t>
      </w:r>
    </w:p>
    <w:p w14:paraId="3F52DBFF" w14:textId="77777777" w:rsidR="00815D0B" w:rsidRDefault="00DA7739" w:rsidP="002C4F19">
      <w:pPr>
        <w:pStyle w:val="DefenceHeading4"/>
      </w:pPr>
      <w:r>
        <w:t xml:space="preserve">a notice to the insurer by one insured will be deemed to be notice </w:t>
      </w:r>
      <w:r w:rsidR="00C80D45">
        <w:t>on behalf of all insureds</w:t>
      </w:r>
      <w:r w:rsidR="00815D0B">
        <w:t>; and</w:t>
      </w:r>
    </w:p>
    <w:p w14:paraId="2B49D43C" w14:textId="77777777" w:rsidR="00815D0B" w:rsidRDefault="00815D0B" w:rsidP="00815D0B">
      <w:pPr>
        <w:pStyle w:val="DefenceHeading4"/>
      </w:pPr>
      <w:r w:rsidRPr="007E6099">
        <w:t xml:space="preserve">the insurer agrees not to reduce or exclude the insurance cover </w:t>
      </w:r>
      <w:r>
        <w:t>of an insured because the:</w:t>
      </w:r>
    </w:p>
    <w:p w14:paraId="4A5FD1F8" w14:textId="77777777" w:rsidR="00815D0B" w:rsidRDefault="00815D0B" w:rsidP="00815D0B">
      <w:pPr>
        <w:pStyle w:val="DefenceHeading5"/>
      </w:pPr>
      <w:r>
        <w:t>liability of the insured is limited by the operation of the proportionate liability legislation of any Australian jurisdiction; or</w:t>
      </w:r>
    </w:p>
    <w:p w14:paraId="576B6A5E" w14:textId="13CE9457" w:rsidR="00DA7739" w:rsidRDefault="00815D0B" w:rsidP="002C4F19">
      <w:pPr>
        <w:pStyle w:val="DefenceHeading5"/>
      </w:pPr>
      <w:r>
        <w:t>proportionate liability legislation of any Australian jurisdiction is lawfully excluded by the contract</w:t>
      </w:r>
      <w:r w:rsidR="00C80D45">
        <w:t>.</w:t>
      </w:r>
    </w:p>
    <w:p w14:paraId="0082DC3F" w14:textId="39B771EC" w:rsidR="00815D0B" w:rsidRDefault="00815D0B" w:rsidP="00815D0B">
      <w:pPr>
        <w:pStyle w:val="DefenceHeading2"/>
      </w:pPr>
      <w:bookmarkStart w:id="901" w:name="_Toc65482581"/>
      <w:bookmarkStart w:id="902" w:name="_Toc208306478"/>
      <w:r>
        <w:lastRenderedPageBreak/>
        <w:t xml:space="preserve">Insurances </w:t>
      </w:r>
      <w:r w:rsidR="009304EF">
        <w:t>Second</w:t>
      </w:r>
      <w:r>
        <w:t>ary</w:t>
      </w:r>
      <w:bookmarkEnd w:id="901"/>
      <w:bookmarkEnd w:id="902"/>
    </w:p>
    <w:p w14:paraId="37480E57" w14:textId="521B2B6C" w:rsidR="00815D0B" w:rsidRPr="008C152D" w:rsidRDefault="00815D0B" w:rsidP="00815D0B">
      <w:pPr>
        <w:pStyle w:val="DefenceHeading3"/>
      </w:pPr>
      <w:r w:rsidRPr="008C152D">
        <w:t xml:space="preserve">The Contractor is not obliged to make a claim or institute proceedings against any insurer under the insurances </w:t>
      </w:r>
      <w:r w:rsidR="00A1147D">
        <w:t xml:space="preserve">required to be effected by the Contractor or the Subcontractor under this Subcontract </w:t>
      </w:r>
      <w:r w:rsidRPr="008C152D">
        <w:t>before enforcing any of its rights or remedies under the i</w:t>
      </w:r>
      <w:r>
        <w:t>ndemnities referred to in this Subc</w:t>
      </w:r>
      <w:r w:rsidRPr="008C152D">
        <w:t>ontract or generally.</w:t>
      </w:r>
      <w:r>
        <w:t xml:space="preserve"> </w:t>
      </w:r>
    </w:p>
    <w:p w14:paraId="625AF4F3" w14:textId="73AA18BD" w:rsidR="00815D0B" w:rsidRDefault="00815D0B" w:rsidP="00815D0B">
      <w:pPr>
        <w:pStyle w:val="DefenceHeading3"/>
      </w:pPr>
      <w:r>
        <w:t>The Subc</w:t>
      </w:r>
      <w:r w:rsidRPr="008C152D">
        <w:t xml:space="preserve">ontractor is not relieved from and remains fully responsible for its obligations and liabilities in accordance with this </w:t>
      </w:r>
      <w:r w:rsidR="003A02DF">
        <w:t>Subc</w:t>
      </w:r>
      <w:r w:rsidRPr="008C152D">
        <w:t>ontract and at law regardless of whether the insurances respond or fail to respond to any claim and regardless of the reason why any insuran</w:t>
      </w:r>
      <w:r>
        <w:t>ce responds or fails to respond.</w:t>
      </w:r>
    </w:p>
    <w:p w14:paraId="5673EF4F" w14:textId="1F086D9D" w:rsidR="00815D0B" w:rsidRDefault="00815D0B" w:rsidP="00815D0B">
      <w:pPr>
        <w:pStyle w:val="DefenceHeading2"/>
      </w:pPr>
      <w:bookmarkStart w:id="903" w:name="_Ref47105552"/>
      <w:bookmarkStart w:id="904" w:name="_Toc65482582"/>
      <w:bookmarkStart w:id="905" w:name="_Toc208306479"/>
      <w:r>
        <w:t>Exclusion of Consequential Loss and Limitation on Liability</w:t>
      </w:r>
      <w:bookmarkEnd w:id="903"/>
      <w:bookmarkEnd w:id="904"/>
      <w:bookmarkEnd w:id="905"/>
    </w:p>
    <w:p w14:paraId="38B08C28" w14:textId="25AA9710" w:rsidR="00815D0B" w:rsidRPr="00222A08" w:rsidRDefault="00815D0B" w:rsidP="00815D0B">
      <w:pPr>
        <w:pStyle w:val="DefenceHeading3"/>
      </w:pPr>
      <w:bookmarkStart w:id="906" w:name="_Ref75768452"/>
      <w:bookmarkStart w:id="907" w:name="_Ref56429598"/>
      <w:r w:rsidRPr="00222A08">
        <w:t xml:space="preserve">Subject to paragraphs </w:t>
      </w:r>
      <w:r w:rsidRPr="00222A08">
        <w:fldChar w:fldCharType="begin"/>
      </w:r>
      <w:r w:rsidRPr="00222A08">
        <w:instrText xml:space="preserve"> REF _Ref56429579 \r \h  \* MERGEFORMAT </w:instrText>
      </w:r>
      <w:r w:rsidRPr="00222A08">
        <w:fldChar w:fldCharType="separate"/>
      </w:r>
      <w:r w:rsidR="00EB1FEA">
        <w:t>(b)</w:t>
      </w:r>
      <w:r w:rsidRPr="00222A08">
        <w:fldChar w:fldCharType="end"/>
      </w:r>
      <w:r w:rsidRPr="00222A08">
        <w:t xml:space="preserve"> and </w:t>
      </w:r>
      <w:r w:rsidRPr="00222A08">
        <w:fldChar w:fldCharType="begin"/>
      </w:r>
      <w:r w:rsidRPr="00222A08">
        <w:instrText xml:space="preserve"> REF _Ref56429588 \r \h  \* MERGEFORMAT </w:instrText>
      </w:r>
      <w:r w:rsidRPr="00222A08">
        <w:fldChar w:fldCharType="separate"/>
      </w:r>
      <w:r w:rsidR="00EB1FEA">
        <w:t>(c)</w:t>
      </w:r>
      <w:r w:rsidRPr="00222A08">
        <w:fldChar w:fldCharType="end"/>
      </w:r>
      <w:r w:rsidRPr="00222A08">
        <w:t>:</w:t>
      </w:r>
      <w:bookmarkEnd w:id="906"/>
      <w:r w:rsidRPr="00222A08">
        <w:t xml:space="preserve">  </w:t>
      </w:r>
      <w:bookmarkEnd w:id="907"/>
    </w:p>
    <w:p w14:paraId="67FDA7EE" w14:textId="61970210" w:rsidR="00815D0B" w:rsidRDefault="00815D0B" w:rsidP="00815D0B">
      <w:pPr>
        <w:pStyle w:val="DefenceHeading4"/>
      </w:pPr>
      <w:bookmarkStart w:id="908" w:name="_Ref56429608"/>
      <w:r>
        <w:t>neither the Contractor nor the Subcontractor will be liable to the other for any Consequential Loss howsoever arising; and</w:t>
      </w:r>
      <w:bookmarkEnd w:id="908"/>
    </w:p>
    <w:p w14:paraId="092047A8" w14:textId="197D0294" w:rsidR="00815D0B" w:rsidRDefault="00815D0B" w:rsidP="00815D0B">
      <w:pPr>
        <w:pStyle w:val="DefenceHeading4"/>
      </w:pPr>
      <w:r>
        <w:t>to the extent permitted by law, the maximum aggregate liability of the Subcontractor to the Contractor arising out of or in connection with the Subcontract (whether arising in contract, in equity, tort (including negligence), by way of indemnity, under statute or otherwise at law) is limited to the amount specified in the Subcontract Particulars.</w:t>
      </w:r>
    </w:p>
    <w:p w14:paraId="3669A49D" w14:textId="5B7903C2" w:rsidR="00815D0B" w:rsidRDefault="00815D0B" w:rsidP="00815D0B">
      <w:pPr>
        <w:pStyle w:val="DefenceHeading3"/>
      </w:pPr>
      <w:bookmarkStart w:id="909" w:name="_Ref56429579"/>
      <w:r>
        <w:t xml:space="preserve">Paragraph </w:t>
      </w:r>
      <w:r w:rsidR="002C04FD">
        <w:fldChar w:fldCharType="begin"/>
      </w:r>
      <w:r w:rsidR="002C04FD">
        <w:instrText xml:space="preserve"> REF _Ref75768452 \n \h </w:instrText>
      </w:r>
      <w:r w:rsidR="002C04FD">
        <w:fldChar w:fldCharType="separate"/>
      </w:r>
      <w:r w:rsidR="00EB1FEA">
        <w:t>(a)</w:t>
      </w:r>
      <w:r w:rsidR="002C04FD">
        <w:fldChar w:fldCharType="end"/>
      </w:r>
      <w:r>
        <w:t xml:space="preserve"> does not apply to a liability of the Subcontractor:</w:t>
      </w:r>
      <w:bookmarkEnd w:id="909"/>
    </w:p>
    <w:p w14:paraId="0DDCF7CD" w14:textId="4AFDBCAB" w:rsidR="00815D0B" w:rsidRDefault="00815D0B" w:rsidP="00815D0B">
      <w:pPr>
        <w:pStyle w:val="DefenceHeading4"/>
      </w:pPr>
      <w:r>
        <w:t xml:space="preserve">for any deliberate breach or repudiation of the </w:t>
      </w:r>
      <w:r w:rsidR="00932098">
        <w:t>Subcontract</w:t>
      </w:r>
      <w:r>
        <w:t>;</w:t>
      </w:r>
    </w:p>
    <w:p w14:paraId="711B2200" w14:textId="36F6A7B2" w:rsidR="00815D0B" w:rsidRDefault="00815D0B" w:rsidP="00815D0B">
      <w:pPr>
        <w:pStyle w:val="DefenceHeading4"/>
      </w:pPr>
      <w:r>
        <w:t>under the indemnities in clauses</w:t>
      </w:r>
      <w:r w:rsidR="00A81A8A">
        <w:t xml:space="preserve"> </w:t>
      </w:r>
      <w:r w:rsidR="00A81A8A">
        <w:fldChar w:fldCharType="begin"/>
      </w:r>
      <w:r w:rsidR="00A81A8A">
        <w:instrText xml:space="preserve"> REF _Ref65848245 \w \h </w:instrText>
      </w:r>
      <w:r w:rsidR="00A81A8A">
        <w:fldChar w:fldCharType="separate"/>
      </w:r>
      <w:r w:rsidR="00EB1FEA">
        <w:t>1.3(f)(i)</w:t>
      </w:r>
      <w:r w:rsidR="00A81A8A">
        <w:fldChar w:fldCharType="end"/>
      </w:r>
      <w:r w:rsidR="00A81A8A">
        <w:t xml:space="preserve">, </w:t>
      </w:r>
      <w:r w:rsidR="00A81A8A">
        <w:fldChar w:fldCharType="begin"/>
      </w:r>
      <w:r w:rsidR="00A81A8A">
        <w:instrText xml:space="preserve"> REF _Ref65848251 \w \h </w:instrText>
      </w:r>
      <w:r w:rsidR="00A81A8A">
        <w:fldChar w:fldCharType="separate"/>
      </w:r>
      <w:r w:rsidR="00EB1FEA">
        <w:t>5.1</w:t>
      </w:r>
      <w:r w:rsidR="00A81A8A">
        <w:fldChar w:fldCharType="end"/>
      </w:r>
      <w:r w:rsidR="00A81A8A">
        <w:t xml:space="preserve">, </w:t>
      </w:r>
      <w:r w:rsidR="00A81A8A">
        <w:fldChar w:fldCharType="begin"/>
      </w:r>
      <w:r w:rsidR="00A81A8A">
        <w:instrText xml:space="preserve"> REF _Ref101502799 \w \h </w:instrText>
      </w:r>
      <w:r w:rsidR="00A81A8A">
        <w:fldChar w:fldCharType="separate"/>
      </w:r>
      <w:r w:rsidR="00EB1FEA">
        <w:t>5.2</w:t>
      </w:r>
      <w:r w:rsidR="00A81A8A">
        <w:fldChar w:fldCharType="end"/>
      </w:r>
      <w:r w:rsidR="00A81A8A">
        <w:t xml:space="preserve">, </w:t>
      </w:r>
      <w:r w:rsidR="00A81A8A">
        <w:fldChar w:fldCharType="begin"/>
      </w:r>
      <w:r w:rsidR="00A81A8A">
        <w:instrText xml:space="preserve"> REF _Ref65848283 \w \h </w:instrText>
      </w:r>
      <w:r w:rsidR="00A81A8A">
        <w:fldChar w:fldCharType="separate"/>
      </w:r>
      <w:r w:rsidR="00EB1FEA">
        <w:t>6.10(b)</w:t>
      </w:r>
      <w:r w:rsidR="00A81A8A">
        <w:fldChar w:fldCharType="end"/>
      </w:r>
      <w:r w:rsidR="00A81A8A">
        <w:t>,</w:t>
      </w:r>
      <w:r w:rsidR="00D400CA">
        <w:t xml:space="preserve"> </w:t>
      </w:r>
      <w:r w:rsidR="00D400CA" w:rsidRPr="002C4F19">
        <w:fldChar w:fldCharType="begin"/>
      </w:r>
      <w:r w:rsidR="00D400CA" w:rsidRPr="00123EC7">
        <w:instrText xml:space="preserve"> REF _Ref101503825 \r \h  \* MERGEFORMAT </w:instrText>
      </w:r>
      <w:r w:rsidR="00D400CA" w:rsidRPr="002C4F19">
        <w:fldChar w:fldCharType="separate"/>
      </w:r>
      <w:r w:rsidR="00EB1FEA">
        <w:t>13.8</w:t>
      </w:r>
      <w:r w:rsidR="00D400CA" w:rsidRPr="002C4F19">
        <w:fldChar w:fldCharType="end"/>
      </w:r>
      <w:r w:rsidR="00D400CA" w:rsidRPr="00123EC7">
        <w:t xml:space="preserve">, </w:t>
      </w:r>
      <w:r w:rsidR="00A81A8A">
        <w:fldChar w:fldCharType="begin"/>
      </w:r>
      <w:r w:rsidR="00A81A8A">
        <w:instrText xml:space="preserve"> REF _Ref101506775 \w \h </w:instrText>
      </w:r>
      <w:r w:rsidR="00A81A8A">
        <w:fldChar w:fldCharType="separate"/>
      </w:r>
      <w:r w:rsidR="00EB1FEA">
        <w:t>18.5(a)(xiv)</w:t>
      </w:r>
      <w:r w:rsidR="00A81A8A">
        <w:fldChar w:fldCharType="end"/>
      </w:r>
      <w:r w:rsidR="009304EF">
        <w:t xml:space="preserve"> and</w:t>
      </w:r>
      <w:r w:rsidR="00A81A8A">
        <w:t xml:space="preserve"> </w:t>
      </w:r>
      <w:r w:rsidR="00E35842">
        <w:fldChar w:fldCharType="begin"/>
      </w:r>
      <w:r w:rsidR="00E35842">
        <w:instrText xml:space="preserve"> REF _Ref159516661 \w \h </w:instrText>
      </w:r>
      <w:r w:rsidR="00E35842">
        <w:fldChar w:fldCharType="separate"/>
      </w:r>
      <w:r w:rsidR="00EB1FEA">
        <w:t>20.5(b)</w:t>
      </w:r>
      <w:r w:rsidR="00E35842">
        <w:fldChar w:fldCharType="end"/>
      </w:r>
      <w:r>
        <w:t>;</w:t>
      </w:r>
    </w:p>
    <w:p w14:paraId="38F4527C" w14:textId="77777777" w:rsidR="00815D0B" w:rsidRDefault="00815D0B" w:rsidP="00815D0B">
      <w:pPr>
        <w:pStyle w:val="DefenceHeading4"/>
      </w:pPr>
      <w:r>
        <w:t>for Fraud;</w:t>
      </w:r>
    </w:p>
    <w:p w14:paraId="21723D51" w14:textId="77777777" w:rsidR="009304EF" w:rsidRDefault="00815D0B" w:rsidP="00815D0B">
      <w:pPr>
        <w:pStyle w:val="DefenceHeading4"/>
      </w:pPr>
      <w:r>
        <w:t>to the extent that</w:t>
      </w:r>
      <w:r w:rsidR="009304EF">
        <w:t>:</w:t>
      </w:r>
      <w:r>
        <w:t xml:space="preserve"> </w:t>
      </w:r>
    </w:p>
    <w:p w14:paraId="6C7A4B2A" w14:textId="1C6E7F1F" w:rsidR="009304EF" w:rsidRDefault="00815D0B" w:rsidP="009304EF">
      <w:pPr>
        <w:pStyle w:val="DefenceHeading5"/>
      </w:pPr>
      <w:r>
        <w:t>payments are received by the Subcontractor</w:t>
      </w:r>
      <w:r w:rsidR="009304EF">
        <w:t>; or</w:t>
      </w:r>
    </w:p>
    <w:p w14:paraId="5A386D80" w14:textId="07FD94DE" w:rsidR="009304EF" w:rsidRDefault="009304EF" w:rsidP="009304EF">
      <w:pPr>
        <w:pStyle w:val="DefenceHeading5"/>
      </w:pPr>
      <w:r>
        <w:t>the Subcontractor is entitled to be indemnified (other than in circumstances where the relevant insurer is insolvent),</w:t>
      </w:r>
    </w:p>
    <w:p w14:paraId="100D3BE3" w14:textId="2384C6B8" w:rsidR="00815D0B" w:rsidRDefault="00815D0B" w:rsidP="00B91B65">
      <w:pPr>
        <w:pStyle w:val="DefenceHeading5"/>
        <w:numPr>
          <w:ilvl w:val="0"/>
          <w:numId w:val="0"/>
        </w:numPr>
        <w:ind w:left="1928"/>
      </w:pPr>
      <w:r>
        <w:t>under any insurance policy or policies required to be eff</w:t>
      </w:r>
      <w:r w:rsidR="007B1F77">
        <w:t>ected and maintained under the Subc</w:t>
      </w:r>
      <w:r>
        <w:t xml:space="preserve">ontract in relation to that liability or </w:t>
      </w:r>
      <w:r w:rsidR="009304EF">
        <w:t xml:space="preserve">payments </w:t>
      </w:r>
      <w:r>
        <w:t xml:space="preserve">would have been received by the Subcontractor </w:t>
      </w:r>
      <w:r w:rsidR="009304EF">
        <w:t xml:space="preserve">or the Subcontractor would have been entitled to be indemnified </w:t>
      </w:r>
      <w:r>
        <w:t>under such insurance policy or policies but for:</w:t>
      </w:r>
    </w:p>
    <w:p w14:paraId="66BF28F6" w14:textId="4B589027" w:rsidR="00815D0B" w:rsidRDefault="00815D0B" w:rsidP="00815D0B">
      <w:pPr>
        <w:pStyle w:val="DefenceHeading5"/>
      </w:pPr>
      <w:r>
        <w:t>the failure of the Subcontractor to effect and maintain the required insurance policy or insurance policies;</w:t>
      </w:r>
    </w:p>
    <w:p w14:paraId="4E9359BB" w14:textId="5495DF65" w:rsidR="00815D0B" w:rsidRDefault="00815D0B" w:rsidP="00815D0B">
      <w:pPr>
        <w:pStyle w:val="DefenceHeading5"/>
      </w:pPr>
      <w:r>
        <w:t xml:space="preserve">any failure of an insurance policy to respond due to the misconduct of the Subcontractor (including a </w:t>
      </w:r>
      <w:r w:rsidR="009304EF">
        <w:t xml:space="preserve">misrepresentation to the insurer or </w:t>
      </w:r>
      <w:r>
        <w:t>failure to make proper disclosure or to comply with the requirements of the policy);</w:t>
      </w:r>
    </w:p>
    <w:p w14:paraId="05E63826" w14:textId="043A122C" w:rsidR="00815D0B" w:rsidRDefault="00815D0B" w:rsidP="00815D0B">
      <w:pPr>
        <w:pStyle w:val="DefenceHeading5"/>
      </w:pPr>
      <w:r>
        <w:t>the failure by the Subcontractor to diligently pursue any claim for indemnity under any insurance policy or insurance policies; or</w:t>
      </w:r>
    </w:p>
    <w:p w14:paraId="6C04BBC8" w14:textId="313CC910" w:rsidR="00815D0B" w:rsidRDefault="00815D0B" w:rsidP="00815D0B">
      <w:pPr>
        <w:pStyle w:val="DefenceHeading5"/>
      </w:pPr>
      <w:r>
        <w:t xml:space="preserve">the reliance by the insurer of the required insurance on this clause </w:t>
      </w:r>
      <w:r>
        <w:fldChar w:fldCharType="begin"/>
      </w:r>
      <w:r>
        <w:instrText xml:space="preserve"> REF _Ref47105552 \r \h </w:instrText>
      </w:r>
      <w:r>
        <w:fldChar w:fldCharType="separate"/>
      </w:r>
      <w:r w:rsidR="00EB1FEA">
        <w:t>5.12</w:t>
      </w:r>
      <w:r>
        <w:fldChar w:fldCharType="end"/>
      </w:r>
      <w:r>
        <w:t xml:space="preserve"> to deny liability on the basis that the party has no liability to the Commonwealth; </w:t>
      </w:r>
    </w:p>
    <w:p w14:paraId="31CCBCF6" w14:textId="510A2E8E" w:rsidR="00B97DCC" w:rsidRDefault="00815D0B" w:rsidP="00815D0B">
      <w:pPr>
        <w:pStyle w:val="DefenceHeading4"/>
      </w:pPr>
      <w:r>
        <w:t>for fines or penalties incurred by the Contractor arising from the Subcontractor</w:t>
      </w:r>
      <w:r w:rsidR="00CA52C5">
        <w:t>'</w:t>
      </w:r>
      <w:r>
        <w:t>s Activities</w:t>
      </w:r>
      <w:r w:rsidR="00B97DCC">
        <w:t>; and</w:t>
      </w:r>
    </w:p>
    <w:p w14:paraId="0CA4C76B" w14:textId="2589B0DB" w:rsidR="00815D0B" w:rsidRDefault="00B97DCC" w:rsidP="00815D0B">
      <w:pPr>
        <w:pStyle w:val="DefenceHeading4"/>
      </w:pPr>
      <w:proofErr w:type="gramStart"/>
      <w:r>
        <w:t>in</w:t>
      </w:r>
      <w:proofErr w:type="gramEnd"/>
      <w:r>
        <w:t xml:space="preserve"> respect of paragraph </w:t>
      </w:r>
      <w:r>
        <w:fldChar w:fldCharType="begin"/>
      </w:r>
      <w:r>
        <w:instrText xml:space="preserve"> REF _Ref56429608 \r \h </w:instrText>
      </w:r>
      <w:r>
        <w:fldChar w:fldCharType="separate"/>
      </w:r>
      <w:r w:rsidR="00EB1FEA">
        <w:t>(a)(i)</w:t>
      </w:r>
      <w:r>
        <w:fldChar w:fldCharType="end"/>
      </w:r>
      <w:r>
        <w:t xml:space="preserve"> only, for liquidated damages under clause </w:t>
      </w:r>
      <w:r>
        <w:fldChar w:fldCharType="begin"/>
      </w:r>
      <w:r>
        <w:instrText xml:space="preserve"> REF _Ref71636395 \w \h </w:instrText>
      </w:r>
      <w:r>
        <w:fldChar w:fldCharType="separate"/>
      </w:r>
      <w:r w:rsidR="00EB1FEA">
        <w:t>13.7</w:t>
      </w:r>
      <w:r>
        <w:fldChar w:fldCharType="end"/>
      </w:r>
      <w:r w:rsidR="00815D0B">
        <w:t>.</w:t>
      </w:r>
    </w:p>
    <w:p w14:paraId="28830CBE" w14:textId="5E0C5E35" w:rsidR="00815D0B" w:rsidRDefault="002344C9" w:rsidP="00815D0B">
      <w:pPr>
        <w:pStyle w:val="DefenceHeading3"/>
      </w:pPr>
      <w:bookmarkStart w:id="910" w:name="_Ref56429588"/>
      <w:r>
        <w:t>P</w:t>
      </w:r>
      <w:r w:rsidR="00815D0B">
        <w:t xml:space="preserve">aragraph </w:t>
      </w:r>
      <w:r w:rsidR="00815D0B">
        <w:fldChar w:fldCharType="begin"/>
      </w:r>
      <w:r w:rsidR="00815D0B">
        <w:instrText xml:space="preserve"> REF _Ref56429608 \r \h </w:instrText>
      </w:r>
      <w:r w:rsidR="00815D0B">
        <w:fldChar w:fldCharType="separate"/>
      </w:r>
      <w:r w:rsidR="00EB1FEA">
        <w:t>(a)(i)</w:t>
      </w:r>
      <w:r w:rsidR="00815D0B">
        <w:fldChar w:fldCharType="end"/>
      </w:r>
      <w:r w:rsidR="00815D0B">
        <w:t xml:space="preserve"> does not apply to a liability of the </w:t>
      </w:r>
      <w:r w:rsidR="006661FD">
        <w:t xml:space="preserve">Contractor </w:t>
      </w:r>
      <w:r w:rsidR="00815D0B">
        <w:t>for:</w:t>
      </w:r>
      <w:bookmarkEnd w:id="910"/>
    </w:p>
    <w:p w14:paraId="468CA9B1" w14:textId="55836EB1" w:rsidR="00815D0B" w:rsidRDefault="00815D0B" w:rsidP="00815D0B">
      <w:pPr>
        <w:pStyle w:val="DefenceHeading4"/>
      </w:pPr>
      <w:r>
        <w:t xml:space="preserve">any deliberate breach or repudiation of the </w:t>
      </w:r>
      <w:r w:rsidR="00B97DCC">
        <w:t>Subc</w:t>
      </w:r>
      <w:r>
        <w:t>ontract;</w:t>
      </w:r>
    </w:p>
    <w:p w14:paraId="1D56CEE2" w14:textId="77777777" w:rsidR="00815D0B" w:rsidRDefault="00815D0B" w:rsidP="00815D0B">
      <w:pPr>
        <w:pStyle w:val="DefenceHeading4"/>
      </w:pPr>
      <w:r>
        <w:lastRenderedPageBreak/>
        <w:t>Fraud; or</w:t>
      </w:r>
    </w:p>
    <w:p w14:paraId="264B76F1" w14:textId="2DC501EA" w:rsidR="00815D0B" w:rsidRDefault="00815D0B" w:rsidP="00815D0B">
      <w:pPr>
        <w:pStyle w:val="DefenceHeading4"/>
      </w:pPr>
      <w:r>
        <w:t>fines or penalties incurred by the Subcontractor arising from an act or omission of the Contractor.</w:t>
      </w:r>
    </w:p>
    <w:p w14:paraId="771D837A" w14:textId="2D2FA2A2" w:rsidR="00815D0B" w:rsidRDefault="00815D0B" w:rsidP="00C814C8">
      <w:pPr>
        <w:pStyle w:val="DefenceHeading3"/>
      </w:pPr>
      <w:r>
        <w:t xml:space="preserve">For the purposes of this clause </w:t>
      </w:r>
      <w:r>
        <w:fldChar w:fldCharType="begin"/>
      </w:r>
      <w:r>
        <w:instrText xml:space="preserve"> REF _Ref47105552 \r \h </w:instrText>
      </w:r>
      <w:r>
        <w:fldChar w:fldCharType="separate"/>
      </w:r>
      <w:r w:rsidR="00EB1FEA">
        <w:t>5.12</w:t>
      </w:r>
      <w:r>
        <w:fldChar w:fldCharType="end"/>
      </w:r>
      <w:r w:rsidR="003D7250">
        <w:t xml:space="preserve">, </w:t>
      </w:r>
      <w:r w:rsidRPr="003D7250">
        <w:rPr>
          <w:b/>
        </w:rPr>
        <w:t xml:space="preserve">Consequential Loss </w:t>
      </w:r>
      <w:r>
        <w:t xml:space="preserve">means any loss of income, loss of revenue, loss of profit, loss of financial opportunity, loss of business or loss of business opportunity, loss of goodwill, </w:t>
      </w:r>
      <w:r w:rsidRPr="008C152D">
        <w:t>loss of use</w:t>
      </w:r>
      <w:r>
        <w:t xml:space="preserve"> (other than loss of </w:t>
      </w:r>
      <w:r w:rsidRPr="00A1147D">
        <w:t xml:space="preserve">use of the </w:t>
      </w:r>
      <w:r w:rsidR="008B3880" w:rsidRPr="00A1147D">
        <w:t xml:space="preserve">Subcontract </w:t>
      </w:r>
      <w:r w:rsidRPr="00A1147D">
        <w:t>Works</w:t>
      </w:r>
      <w:r w:rsidR="00D400CA" w:rsidRPr="00A1147D">
        <w:t>, MCC Works</w:t>
      </w:r>
      <w:r w:rsidRPr="00A1147D">
        <w:t xml:space="preserve"> or other Commonwealth property)</w:t>
      </w:r>
      <w:r>
        <w:t xml:space="preserve"> or loss of production or financing costs, whether present or future, fixed or unascertained, actual or contingent.</w:t>
      </w:r>
    </w:p>
    <w:p w14:paraId="4EDC6A32" w14:textId="2FFA9687" w:rsidR="00DA7739" w:rsidRDefault="00947627" w:rsidP="002B04A2">
      <w:pPr>
        <w:pStyle w:val="DefenceHeading1"/>
      </w:pPr>
      <w:r>
        <w:br w:type="page"/>
      </w:r>
      <w:bookmarkStart w:id="911" w:name="_Toc454791998"/>
      <w:bookmarkStart w:id="912" w:name="_Ref159255171"/>
      <w:bookmarkStart w:id="913" w:name="_Toc208306480"/>
      <w:r w:rsidR="00DA7739">
        <w:lastRenderedPageBreak/>
        <w:t>DESIGN AND DOCUMENTATION</w:t>
      </w:r>
      <w:bookmarkEnd w:id="911"/>
      <w:bookmarkEnd w:id="912"/>
      <w:bookmarkEnd w:id="913"/>
    </w:p>
    <w:p w14:paraId="78E2D607" w14:textId="2C2F08A2" w:rsidR="00DA7739" w:rsidRDefault="00D073BE" w:rsidP="002B04A2">
      <w:pPr>
        <w:pStyle w:val="DefenceHeading2"/>
      </w:pPr>
      <w:bookmarkStart w:id="914" w:name="_Ref71633843"/>
      <w:bookmarkStart w:id="915" w:name="_Ref71638505"/>
      <w:bookmarkStart w:id="916" w:name="_Toc454791999"/>
      <w:bookmarkStart w:id="917" w:name="_Ref65688165"/>
      <w:bookmarkStart w:id="918" w:name="_Toc208306481"/>
      <w:r>
        <w:t>Subc</w:t>
      </w:r>
      <w:r w:rsidR="002E0AD5" w:rsidRPr="002B04A2">
        <w:t>ontractor</w:t>
      </w:r>
      <w:r w:rsidR="00C62F0D">
        <w:t>’</w:t>
      </w:r>
      <w:r w:rsidR="00DA7739" w:rsidRPr="00491E6D">
        <w:t xml:space="preserve">s </w:t>
      </w:r>
      <w:r w:rsidR="00DA7739">
        <w:t>Document</w:t>
      </w:r>
      <w:r w:rsidR="006661FD">
        <w:t>ation</w:t>
      </w:r>
      <w:bookmarkEnd w:id="914"/>
      <w:bookmarkEnd w:id="915"/>
      <w:bookmarkEnd w:id="916"/>
      <w:r w:rsidR="006661FD">
        <w:t xml:space="preserve"> Program</w:t>
      </w:r>
      <w:bookmarkEnd w:id="917"/>
      <w:bookmarkEnd w:id="918"/>
    </w:p>
    <w:p w14:paraId="3139D0E4" w14:textId="7F85BBAC" w:rsidR="00DA7739" w:rsidRDefault="00DA7739" w:rsidP="00FC597D">
      <w:pPr>
        <w:pStyle w:val="DefenceNormal"/>
      </w:pPr>
      <w:r>
        <w:t xml:space="preserve">The </w:t>
      </w:r>
      <w:r w:rsidR="00EE12EC">
        <w:t>Subc</w:t>
      </w:r>
      <w:r w:rsidR="002E0AD5" w:rsidRPr="00777751">
        <w:t>ontractor</w:t>
      </w:r>
      <w:r>
        <w:t xml:space="preserve"> must </w:t>
      </w:r>
      <w:r w:rsidR="006661FD" w:rsidRPr="00220D2F">
        <w:t>as part of the program it is to prepare under clause </w:t>
      </w:r>
      <w:r w:rsidR="006661FD" w:rsidRPr="00FC3400">
        <w:fldChar w:fldCharType="begin"/>
      </w:r>
      <w:r w:rsidR="006661FD" w:rsidRPr="000964AA">
        <w:instrText xml:space="preserve"> REF _Ref71633691 \w \h </w:instrText>
      </w:r>
      <w:r w:rsidR="006661FD" w:rsidRPr="00E61FFF">
        <w:instrText xml:space="preserve"> \* MERGEFORMAT </w:instrText>
      </w:r>
      <w:r w:rsidR="006661FD" w:rsidRPr="00FC3400">
        <w:fldChar w:fldCharType="separate"/>
      </w:r>
      <w:r w:rsidR="00EB1FEA">
        <w:t>10.2</w:t>
      </w:r>
      <w:r w:rsidR="006661FD" w:rsidRPr="00FC3400">
        <w:fldChar w:fldCharType="end"/>
      </w:r>
      <w:r w:rsidR="006661FD" w:rsidRPr="00220D2F">
        <w:t xml:space="preserve">, submit to the </w:t>
      </w:r>
      <w:r w:rsidR="006661FD" w:rsidRPr="00777751">
        <w:t>Contractor’s Representative</w:t>
      </w:r>
      <w:r w:rsidR="006661FD" w:rsidRPr="00220D2F">
        <w:t xml:space="preserve"> </w:t>
      </w:r>
      <w:r w:rsidR="006661FD" w:rsidRPr="00D073BE">
        <w:t>for approval</w:t>
      </w:r>
      <w:r w:rsidR="006661FD" w:rsidRPr="00220D2F">
        <w:t xml:space="preserve"> a documentation program which makes allowanc</w:t>
      </w:r>
      <w:r w:rsidR="006661FD" w:rsidRPr="0080484A">
        <w:t xml:space="preserve">e for the </w:t>
      </w:r>
      <w:r w:rsidR="006661FD" w:rsidRPr="00777751">
        <w:t>Design Documentation</w:t>
      </w:r>
      <w:r w:rsidR="006661FD" w:rsidRPr="00220D2F">
        <w:t xml:space="preserve"> to be submitted to the </w:t>
      </w:r>
      <w:r w:rsidR="006661FD" w:rsidRPr="00777751">
        <w:t>Contractor’s Representative</w:t>
      </w:r>
      <w:r w:rsidR="006661FD" w:rsidRPr="00220D2F">
        <w:t xml:space="preserve"> in a manner and at a rate which will give the </w:t>
      </w:r>
      <w:r w:rsidR="006661FD" w:rsidRPr="00777751">
        <w:t>Contractor’s Representative</w:t>
      </w:r>
      <w:r w:rsidR="006661FD" w:rsidRPr="00220D2F">
        <w:t xml:space="preserve"> a reasonable opportunity to review the </w:t>
      </w:r>
      <w:r w:rsidR="006661FD" w:rsidRPr="00777751">
        <w:t>Design Documentation</w:t>
      </w:r>
      <w:r w:rsidR="006661FD" w:rsidRPr="00220D2F">
        <w:t xml:space="preserve"> within the period of time within which the </w:t>
      </w:r>
      <w:r w:rsidR="006661FD" w:rsidRPr="00777751">
        <w:t>Contractor’s Representative</w:t>
      </w:r>
      <w:r w:rsidR="006661FD" w:rsidRPr="00220D2F">
        <w:t xml:space="preserve"> may review the </w:t>
      </w:r>
      <w:r w:rsidR="006661FD" w:rsidRPr="00777751">
        <w:t>Design Documentation</w:t>
      </w:r>
      <w:r w:rsidR="006661FD" w:rsidRPr="00220D2F">
        <w:t xml:space="preserve"> under clause </w:t>
      </w:r>
      <w:r w:rsidR="006661FD" w:rsidRPr="00FC3400">
        <w:fldChar w:fldCharType="begin"/>
      </w:r>
      <w:r w:rsidR="006661FD" w:rsidRPr="000964AA">
        <w:instrText xml:space="preserve"> REF _Ref71633706 \w \h </w:instrText>
      </w:r>
      <w:r w:rsidR="006661FD" w:rsidRPr="00E61FFF">
        <w:instrText xml:space="preserve"> \* MERGEFORMAT </w:instrText>
      </w:r>
      <w:r w:rsidR="006661FD" w:rsidRPr="00FC3400">
        <w:fldChar w:fldCharType="separate"/>
      </w:r>
      <w:r w:rsidR="00EB1FEA">
        <w:t>6.3</w:t>
      </w:r>
      <w:r w:rsidR="006661FD" w:rsidRPr="00FC3400">
        <w:fldChar w:fldCharType="end"/>
      </w:r>
      <w:r>
        <w:t>.</w:t>
      </w:r>
    </w:p>
    <w:p w14:paraId="120F8888" w14:textId="639294E5" w:rsidR="00DA7739" w:rsidRDefault="000274BE" w:rsidP="002B04A2">
      <w:pPr>
        <w:pStyle w:val="DefenceHeading2"/>
      </w:pPr>
      <w:bookmarkStart w:id="919" w:name="_Ref71632307"/>
      <w:bookmarkStart w:id="920" w:name="_Toc454792000"/>
      <w:bookmarkStart w:id="921" w:name="_Toc208306482"/>
      <w:r w:rsidRPr="00364124">
        <w:t>Subcontractor</w:t>
      </w:r>
      <w:r w:rsidR="00C62F0D">
        <w:t>’</w:t>
      </w:r>
      <w:r w:rsidR="00DA7739">
        <w:t>s Design</w:t>
      </w:r>
      <w:bookmarkEnd w:id="919"/>
      <w:bookmarkEnd w:id="920"/>
      <w:bookmarkEnd w:id="921"/>
    </w:p>
    <w:p w14:paraId="78F58ABE" w14:textId="77777777" w:rsidR="00DA7739" w:rsidRPr="000964AA" w:rsidRDefault="00DA7739" w:rsidP="00490060">
      <w:pPr>
        <w:pStyle w:val="DefenceNormal"/>
        <w:keepNext/>
      </w:pPr>
      <w:r w:rsidRPr="008E14F5">
        <w:t xml:space="preserve">The </w:t>
      </w:r>
      <w:r w:rsidR="00765EDF" w:rsidRPr="00777751">
        <w:t>Subcontractor</w:t>
      </w:r>
      <w:r w:rsidR="00765EDF">
        <w:t xml:space="preserve"> </w:t>
      </w:r>
      <w:r w:rsidRPr="000964AA">
        <w:t>must:</w:t>
      </w:r>
    </w:p>
    <w:p w14:paraId="7ED883D8" w14:textId="56801969" w:rsidR="00DA7739" w:rsidRPr="00220D2F" w:rsidRDefault="00DA7739" w:rsidP="00FC597D">
      <w:pPr>
        <w:pStyle w:val="DefenceHeading3"/>
      </w:pPr>
      <w:bookmarkStart w:id="922" w:name="_Ref462248102"/>
      <w:r w:rsidRPr="000964AA">
        <w:t xml:space="preserve">design the parts of the </w:t>
      </w:r>
      <w:r w:rsidR="00A93A24" w:rsidRPr="00777751">
        <w:t>Subcontract Works</w:t>
      </w:r>
      <w:r w:rsidRPr="00220D2F">
        <w:t xml:space="preserve"> which the </w:t>
      </w:r>
      <w:r w:rsidR="002E0AD5" w:rsidRPr="00777751">
        <w:t>Subcontract</w:t>
      </w:r>
      <w:r w:rsidR="00B93860" w:rsidRPr="00220D2F">
        <w:t xml:space="preserve"> </w:t>
      </w:r>
      <w:r w:rsidRPr="0080484A">
        <w:t xml:space="preserve">requires it to design </w:t>
      </w:r>
      <w:r w:rsidR="009C72D6" w:rsidRPr="0080484A">
        <w:t xml:space="preserve">in accordance with the </w:t>
      </w:r>
      <w:r w:rsidR="00A93A24" w:rsidRPr="00777751">
        <w:t>Subcontract Works</w:t>
      </w:r>
      <w:r w:rsidR="00254DAB" w:rsidRPr="00777751">
        <w:t xml:space="preserve"> Description</w:t>
      </w:r>
      <w:r w:rsidR="001A5E36" w:rsidRPr="00F4073A">
        <w:t xml:space="preserve">, the </w:t>
      </w:r>
      <w:r w:rsidR="001A5E36" w:rsidRPr="00777751">
        <w:t>Preliminary Design Solution</w:t>
      </w:r>
      <w:r w:rsidR="00B2075E">
        <w:t xml:space="preserve"> </w:t>
      </w:r>
      <w:r w:rsidR="000C5209" w:rsidRPr="00220D2F">
        <w:t xml:space="preserve">and the other </w:t>
      </w:r>
      <w:r w:rsidR="009C72D6" w:rsidRPr="00220D2F">
        <w:t xml:space="preserve">requirements of the </w:t>
      </w:r>
      <w:r w:rsidR="002E0AD5" w:rsidRPr="00777751">
        <w:t>Subcontract</w:t>
      </w:r>
      <w:r w:rsidR="009C72D6" w:rsidRPr="0080484A">
        <w:t xml:space="preserve"> </w:t>
      </w:r>
      <w:r w:rsidRPr="00FC3400">
        <w:t xml:space="preserve">and for this purpose </w:t>
      </w:r>
      <w:r w:rsidR="009C72D6" w:rsidRPr="00374828">
        <w:t xml:space="preserve">(but without limitation) </w:t>
      </w:r>
      <w:r w:rsidRPr="00374828">
        <w:t xml:space="preserve">prepare all relevant </w:t>
      </w:r>
      <w:r w:rsidR="001F233D" w:rsidRPr="00777751">
        <w:t>Design Documentation</w:t>
      </w:r>
      <w:r w:rsidRPr="00220D2F">
        <w:t>;</w:t>
      </w:r>
      <w:bookmarkEnd w:id="922"/>
      <w:r w:rsidR="006661FD">
        <w:t xml:space="preserve"> and</w:t>
      </w:r>
    </w:p>
    <w:p w14:paraId="64F81178" w14:textId="19037A72" w:rsidR="00DA7739" w:rsidRPr="00220D2F" w:rsidRDefault="00DA7739" w:rsidP="00FC597D">
      <w:pPr>
        <w:pStyle w:val="DefenceHeading3"/>
      </w:pPr>
      <w:bookmarkStart w:id="923" w:name="_Ref71633748"/>
      <w:proofErr w:type="gramStart"/>
      <w:r w:rsidRPr="00220D2F">
        <w:t>submit</w:t>
      </w:r>
      <w:proofErr w:type="gramEnd"/>
      <w:r w:rsidRPr="00220D2F">
        <w:t xml:space="preserve"> the </w:t>
      </w:r>
      <w:r w:rsidR="001F233D" w:rsidRPr="00777751">
        <w:t>Design Documentation</w:t>
      </w:r>
      <w:r w:rsidRPr="00220D2F">
        <w:t xml:space="preserve"> it prepares to the </w:t>
      </w:r>
      <w:r w:rsidR="00C16486" w:rsidRPr="00777751">
        <w:t>Contractor</w:t>
      </w:r>
      <w:r w:rsidR="00C62F0D" w:rsidRPr="00777751">
        <w:t>’</w:t>
      </w:r>
      <w:r w:rsidR="00C16486" w:rsidRPr="00777751">
        <w:t>s Representative</w:t>
      </w:r>
      <w:r w:rsidRPr="00220D2F">
        <w:t xml:space="preserve"> in accordance with the documentation </w:t>
      </w:r>
      <w:r w:rsidRPr="00D073BE">
        <w:t>program approved by the</w:t>
      </w:r>
      <w:r w:rsidRPr="00220D2F">
        <w:t xml:space="preserve"> </w:t>
      </w:r>
      <w:r w:rsidR="00C16486" w:rsidRPr="00777751">
        <w:t>Contractor</w:t>
      </w:r>
      <w:r w:rsidR="00C62F0D" w:rsidRPr="00777751">
        <w:t>’</w:t>
      </w:r>
      <w:r w:rsidR="00C16486" w:rsidRPr="00777751">
        <w:t>s Representative</w:t>
      </w:r>
      <w:r w:rsidRPr="00220D2F">
        <w:t xml:space="preserve"> under </w:t>
      </w:r>
      <w:r w:rsidR="006661FD">
        <w:t xml:space="preserve">clause </w:t>
      </w:r>
      <w:r w:rsidR="006661FD">
        <w:fldChar w:fldCharType="begin"/>
      </w:r>
      <w:r w:rsidR="006661FD">
        <w:instrText xml:space="preserve"> REF _Ref65688165 \w \h </w:instrText>
      </w:r>
      <w:r w:rsidR="006661FD">
        <w:fldChar w:fldCharType="separate"/>
      </w:r>
      <w:r w:rsidR="00EB1FEA">
        <w:t>6.1</w:t>
      </w:r>
      <w:r w:rsidR="006661FD">
        <w:fldChar w:fldCharType="end"/>
      </w:r>
      <w:r w:rsidRPr="00220D2F">
        <w:t>.</w:t>
      </w:r>
      <w:bookmarkEnd w:id="923"/>
      <w:r w:rsidRPr="00220D2F">
        <w:t xml:space="preserve"> </w:t>
      </w:r>
    </w:p>
    <w:p w14:paraId="1BC31E3C" w14:textId="37EBC281" w:rsidR="00DA7739" w:rsidRPr="000475C4" w:rsidRDefault="002E0AD5" w:rsidP="002B04A2">
      <w:pPr>
        <w:pStyle w:val="DefenceHeading2"/>
      </w:pPr>
      <w:bookmarkStart w:id="924" w:name="_Ref71633706"/>
      <w:bookmarkStart w:id="925" w:name="_Ref71633761"/>
      <w:bookmarkStart w:id="926" w:name="_Ref71633871"/>
      <w:bookmarkStart w:id="927" w:name="_Ref71634223"/>
      <w:bookmarkStart w:id="928" w:name="_Ref71635204"/>
      <w:bookmarkStart w:id="929" w:name="_Ref71641819"/>
      <w:bookmarkStart w:id="930" w:name="_Toc454792001"/>
      <w:bookmarkStart w:id="931" w:name="_Ref465409988"/>
      <w:bookmarkStart w:id="932" w:name="_Ref465410051"/>
      <w:bookmarkStart w:id="933" w:name="_Toc208306483"/>
      <w:r w:rsidRPr="002B04A2">
        <w:t>Contractor</w:t>
      </w:r>
      <w:r w:rsidR="00C62F0D">
        <w:t>’</w:t>
      </w:r>
      <w:r w:rsidR="003208C7" w:rsidRPr="00C07558">
        <w:t>s Representative</w:t>
      </w:r>
      <w:r w:rsidR="00DA7739" w:rsidRPr="000475C4">
        <w:t xml:space="preserve"> </w:t>
      </w:r>
      <w:r w:rsidR="00CF0A26">
        <w:t>M</w:t>
      </w:r>
      <w:r w:rsidR="00DA7739" w:rsidRPr="000475C4">
        <w:t xml:space="preserve">ay Review </w:t>
      </w:r>
      <w:bookmarkEnd w:id="924"/>
      <w:bookmarkEnd w:id="925"/>
      <w:bookmarkEnd w:id="926"/>
      <w:bookmarkEnd w:id="927"/>
      <w:bookmarkEnd w:id="928"/>
      <w:bookmarkEnd w:id="929"/>
      <w:r w:rsidR="00E60431" w:rsidRPr="000475C4">
        <w:t>Design Documentation</w:t>
      </w:r>
      <w:bookmarkEnd w:id="930"/>
      <w:bookmarkEnd w:id="931"/>
      <w:bookmarkEnd w:id="932"/>
      <w:bookmarkEnd w:id="933"/>
    </w:p>
    <w:p w14:paraId="276B9E05" w14:textId="77777777" w:rsidR="00DA7739" w:rsidRPr="008E14F5" w:rsidRDefault="00DA7739" w:rsidP="00490060">
      <w:pPr>
        <w:pStyle w:val="DefenceHeading3"/>
        <w:keepNext/>
      </w:pPr>
      <w:r w:rsidRPr="00400FC5">
        <w:t xml:space="preserve">The </w:t>
      </w:r>
      <w:r w:rsidR="00C16486" w:rsidRPr="00777751">
        <w:t>Contractor</w:t>
      </w:r>
      <w:r w:rsidR="00C62F0D" w:rsidRPr="00777751">
        <w:t>’</w:t>
      </w:r>
      <w:r w:rsidR="00C16486" w:rsidRPr="00777751">
        <w:t>s Representative</w:t>
      </w:r>
      <w:r w:rsidRPr="00220D2F">
        <w:t xml:space="preserve"> may</w:t>
      </w:r>
      <w:r w:rsidRPr="008E14F5">
        <w:t>:</w:t>
      </w:r>
    </w:p>
    <w:p w14:paraId="6699DE76" w14:textId="77777777" w:rsidR="00DA7739" w:rsidRPr="007C6BB5" w:rsidRDefault="00DA7739" w:rsidP="00FC597D">
      <w:pPr>
        <w:pStyle w:val="DefenceHeading4"/>
      </w:pPr>
      <w:r w:rsidRPr="00220D2F">
        <w:t xml:space="preserve">review any </w:t>
      </w:r>
      <w:r w:rsidR="001F233D" w:rsidRPr="00777751">
        <w:t>Design Documentation</w:t>
      </w:r>
      <w:r w:rsidRPr="00220D2F">
        <w:t xml:space="preserve">, or any resubmitted </w:t>
      </w:r>
      <w:r w:rsidR="001F233D" w:rsidRPr="00777751">
        <w:t>Design Documentation</w:t>
      </w:r>
      <w:r w:rsidRPr="00220D2F">
        <w:t xml:space="preserve">, prepared and submitted by the </w:t>
      </w:r>
      <w:r w:rsidR="00765EDF" w:rsidRPr="00777751">
        <w:t>Subcontractor</w:t>
      </w:r>
      <w:r w:rsidRPr="007C6BB5">
        <w:t xml:space="preserve">; and </w:t>
      </w:r>
    </w:p>
    <w:p w14:paraId="37F83AFF" w14:textId="399DC429" w:rsidR="00DA7739" w:rsidRPr="000964AA" w:rsidRDefault="00DA7739" w:rsidP="00FC597D">
      <w:pPr>
        <w:pStyle w:val="DefenceHeading4"/>
      </w:pPr>
      <w:bookmarkStart w:id="934" w:name="_Ref146699782"/>
      <w:r w:rsidRPr="000964AA">
        <w:t>within the number of</w:t>
      </w:r>
      <w:r w:rsidRPr="000964AA">
        <w:rPr>
          <w:b/>
          <w:bCs/>
        </w:rPr>
        <w:t xml:space="preserve"> </w:t>
      </w:r>
      <w:r w:rsidRPr="000964AA">
        <w:t xml:space="preserve">days </w:t>
      </w:r>
      <w:r w:rsidR="008E14F5" w:rsidRPr="00E61FFF">
        <w:t xml:space="preserve">specified </w:t>
      </w:r>
      <w:r w:rsidRPr="008E14F5">
        <w:t xml:space="preserve">in the </w:t>
      </w:r>
      <w:r w:rsidR="00502691" w:rsidRPr="00777751">
        <w:t>Subcontract Particulars</w:t>
      </w:r>
      <w:r w:rsidRPr="00220D2F">
        <w:t xml:space="preserve"> of the submission by the </w:t>
      </w:r>
      <w:r w:rsidR="00765EDF" w:rsidRPr="00777751">
        <w:t>Subcontractor</w:t>
      </w:r>
      <w:r w:rsidR="00765EDF">
        <w:t xml:space="preserve"> </w:t>
      </w:r>
      <w:r w:rsidRPr="007C6BB5">
        <w:t xml:space="preserve">of such </w:t>
      </w:r>
      <w:r w:rsidR="001F233D" w:rsidRPr="00777751">
        <w:t>Design Documentation</w:t>
      </w:r>
      <w:r w:rsidRPr="007C6BB5">
        <w:t xml:space="preserve"> or resubmitted </w:t>
      </w:r>
      <w:r w:rsidR="001F233D" w:rsidRPr="00777751">
        <w:t>Design Documentation</w:t>
      </w:r>
      <w:r w:rsidRPr="007C6BB5">
        <w:t xml:space="preserve">, reject the </w:t>
      </w:r>
      <w:r w:rsidR="001F233D" w:rsidRPr="00777751">
        <w:t>Design Documentation</w:t>
      </w:r>
      <w:r w:rsidR="00913BA3" w:rsidRPr="000964AA">
        <w:t xml:space="preserve"> if in the </w:t>
      </w:r>
      <w:r w:rsidR="00C16486" w:rsidRPr="00777751">
        <w:t>Contractor</w:t>
      </w:r>
      <w:r w:rsidR="00C62F0D" w:rsidRPr="00777751">
        <w:t>’</w:t>
      </w:r>
      <w:r w:rsidR="00C16486" w:rsidRPr="00777751">
        <w:t>s Representative</w:t>
      </w:r>
      <w:r w:rsidR="00DF6AF7">
        <w:t>’</w:t>
      </w:r>
      <w:r w:rsidR="0012020C">
        <w:t>s</w:t>
      </w:r>
      <w:r w:rsidR="00913BA3" w:rsidRPr="000964AA">
        <w:t xml:space="preserve"> reasonable opinion the </w:t>
      </w:r>
      <w:r w:rsidR="001F233D" w:rsidRPr="00777751">
        <w:t>Design Documentation</w:t>
      </w:r>
      <w:r w:rsidR="00913BA3" w:rsidRPr="000964AA">
        <w:t xml:space="preserve"> does not comply with the requirements of the </w:t>
      </w:r>
      <w:r w:rsidR="002E0AD5" w:rsidRPr="00777751">
        <w:t>Subcontract</w:t>
      </w:r>
      <w:r w:rsidRPr="000964AA">
        <w:t>.</w:t>
      </w:r>
      <w:bookmarkEnd w:id="934"/>
      <w:r w:rsidRPr="000964AA">
        <w:t xml:space="preserve"> </w:t>
      </w:r>
    </w:p>
    <w:p w14:paraId="48FC1237" w14:textId="526154AA" w:rsidR="00DA7739" w:rsidRPr="00220D2F" w:rsidRDefault="00DA7739" w:rsidP="00FC597D">
      <w:pPr>
        <w:pStyle w:val="DefenceHeading3"/>
      </w:pPr>
      <w:bookmarkStart w:id="935" w:name="_Ref72042963"/>
      <w:r w:rsidRPr="000964AA">
        <w:t xml:space="preserve">If any </w:t>
      </w:r>
      <w:r w:rsidR="001F233D" w:rsidRPr="00777751">
        <w:t>Design Documentation</w:t>
      </w:r>
      <w:r w:rsidRPr="00220D2F">
        <w:t xml:space="preserve"> is rejected, the </w:t>
      </w:r>
      <w:r w:rsidR="00765EDF" w:rsidRPr="00777751">
        <w:t>Subcontractor</w:t>
      </w:r>
      <w:r w:rsidR="00765EDF">
        <w:t xml:space="preserve"> </w:t>
      </w:r>
      <w:r w:rsidRPr="00220D2F">
        <w:t xml:space="preserve">must submit amended </w:t>
      </w:r>
      <w:r w:rsidR="001F233D" w:rsidRPr="00777751">
        <w:t>Design Documentation</w:t>
      </w:r>
      <w:r w:rsidRPr="00220D2F">
        <w:t xml:space="preserve"> to the </w:t>
      </w:r>
      <w:r w:rsidR="00C16486" w:rsidRPr="00777751">
        <w:t>Contractor</w:t>
      </w:r>
      <w:r w:rsidR="00C62F0D" w:rsidRPr="00777751">
        <w:t>’</w:t>
      </w:r>
      <w:r w:rsidR="00C16486" w:rsidRPr="00777751">
        <w:t>s Representative</w:t>
      </w:r>
      <w:r w:rsidRPr="00220D2F">
        <w:t>.</w:t>
      </w:r>
      <w:bookmarkEnd w:id="935"/>
    </w:p>
    <w:p w14:paraId="0953B00F" w14:textId="7D7B8EFF" w:rsidR="00DA7739" w:rsidRPr="00220D2F" w:rsidRDefault="00DA7739" w:rsidP="00FC597D">
      <w:pPr>
        <w:pStyle w:val="DefenceHeading3"/>
      </w:pPr>
      <w:bookmarkStart w:id="936" w:name="_Ref136785158"/>
      <w:r w:rsidRPr="00220D2F">
        <w:t xml:space="preserve">The </w:t>
      </w:r>
      <w:r w:rsidR="00765EDF" w:rsidRPr="00777751">
        <w:t>Subcontractor</w:t>
      </w:r>
      <w:r w:rsidR="00765EDF">
        <w:t xml:space="preserve"> </w:t>
      </w:r>
      <w:r w:rsidRPr="00220D2F">
        <w:t xml:space="preserve">must not commence construction of </w:t>
      </w:r>
      <w:r w:rsidR="009C72D6" w:rsidRPr="00220D2F">
        <w:t>any</w:t>
      </w:r>
      <w:r w:rsidRPr="00220D2F">
        <w:t xml:space="preserve"> part of the </w:t>
      </w:r>
      <w:r w:rsidR="00A93A24" w:rsidRPr="00777751">
        <w:t>Subcontract Works</w:t>
      </w:r>
      <w:r w:rsidRPr="00220D2F">
        <w:t xml:space="preserve"> to which any </w:t>
      </w:r>
      <w:r w:rsidR="001F233D" w:rsidRPr="00777751">
        <w:t>Design Documentation</w:t>
      </w:r>
      <w:r w:rsidRPr="00220D2F">
        <w:t xml:space="preserve"> it has submitted to the </w:t>
      </w:r>
      <w:r w:rsidR="00C16486" w:rsidRPr="00777751">
        <w:t>Contractor</w:t>
      </w:r>
      <w:r w:rsidR="00C62F0D" w:rsidRPr="00777751">
        <w:t>’</w:t>
      </w:r>
      <w:r w:rsidR="00C16486" w:rsidRPr="00777751">
        <w:t>s Representative</w:t>
      </w:r>
      <w:r w:rsidRPr="00220D2F">
        <w:t xml:space="preserve"> applies, unless the </w:t>
      </w:r>
      <w:r w:rsidR="00C16486" w:rsidRPr="00777751">
        <w:t>Contractor</w:t>
      </w:r>
      <w:r w:rsidR="00C62F0D" w:rsidRPr="00777751">
        <w:t>’</w:t>
      </w:r>
      <w:r w:rsidR="00C16486" w:rsidRPr="00777751">
        <w:t>s Representative</w:t>
      </w:r>
      <w:r w:rsidRPr="00220D2F">
        <w:t xml:space="preserve"> has had the number of</w:t>
      </w:r>
      <w:r w:rsidRPr="00220D2F">
        <w:rPr>
          <w:b/>
        </w:rPr>
        <w:t xml:space="preserve"> </w:t>
      </w:r>
      <w:r w:rsidRPr="00220D2F">
        <w:t xml:space="preserve">days </w:t>
      </w:r>
      <w:r w:rsidR="008E14F5" w:rsidRPr="0080484A">
        <w:t>specified</w:t>
      </w:r>
      <w:r w:rsidRPr="00FC3400">
        <w:t xml:space="preserve"> in the </w:t>
      </w:r>
      <w:r w:rsidR="00502691" w:rsidRPr="00777751">
        <w:t>Subcontract Particulars</w:t>
      </w:r>
      <w:r w:rsidRPr="00220D2F">
        <w:t xml:space="preserve"> to review the </w:t>
      </w:r>
      <w:r w:rsidR="001F233D" w:rsidRPr="00777751">
        <w:t>Design Documentation</w:t>
      </w:r>
      <w:r w:rsidRPr="00220D2F">
        <w:t xml:space="preserve"> and has not rejected the </w:t>
      </w:r>
      <w:r w:rsidR="001F233D" w:rsidRPr="00777751">
        <w:t>Design Documentation</w:t>
      </w:r>
      <w:r w:rsidRPr="00220D2F">
        <w:t>.</w:t>
      </w:r>
      <w:bookmarkEnd w:id="936"/>
    </w:p>
    <w:p w14:paraId="6A95EE63" w14:textId="4C69526A" w:rsidR="00DA7739" w:rsidRDefault="00DA7739" w:rsidP="002B04A2">
      <w:pPr>
        <w:pStyle w:val="DefenceHeading2"/>
      </w:pPr>
      <w:bookmarkStart w:id="937" w:name="_Toc454792002"/>
      <w:bookmarkStart w:id="938" w:name="_Toc208306484"/>
      <w:r>
        <w:t>No Obligation to Review</w:t>
      </w:r>
      <w:bookmarkEnd w:id="937"/>
      <w:bookmarkEnd w:id="938"/>
    </w:p>
    <w:p w14:paraId="14E73BFC" w14:textId="77777777" w:rsidR="004B74B8" w:rsidRDefault="004B74B8" w:rsidP="00490060">
      <w:pPr>
        <w:pStyle w:val="DefenceNormal"/>
        <w:keepNext/>
      </w:pPr>
      <w:r>
        <w:t>Without limiting</w:t>
      </w:r>
      <w:r w:rsidR="008F28B4">
        <w:t xml:space="preserve"> the</w:t>
      </w:r>
      <w:r>
        <w:t xml:space="preserve"> </w:t>
      </w:r>
      <w:r w:rsidR="002E0AD5" w:rsidRPr="00777751">
        <w:t>Contractor</w:t>
      </w:r>
      <w:r w:rsidR="00DF6AF7" w:rsidRPr="00777751">
        <w:t>’</w:t>
      </w:r>
      <w:r w:rsidR="0012020C" w:rsidRPr="00777751">
        <w:t>s</w:t>
      </w:r>
      <w:r>
        <w:t xml:space="preserve"> obligations and liability to the </w:t>
      </w:r>
      <w:r w:rsidR="002E0AD5" w:rsidRPr="00777751">
        <w:t>Commonwealth</w:t>
      </w:r>
      <w:r w:rsidRPr="00491E6D">
        <w:t xml:space="preserve"> </w:t>
      </w:r>
      <w:r>
        <w:t xml:space="preserve">under the </w:t>
      </w:r>
      <w:r w:rsidR="006B1E82" w:rsidRPr="00777751">
        <w:t xml:space="preserve">Managing </w:t>
      </w:r>
      <w:r w:rsidR="002E0AD5" w:rsidRPr="00777751">
        <w:t>Contractor</w:t>
      </w:r>
      <w:r w:rsidR="006B1E82" w:rsidRPr="00777751">
        <w:t xml:space="preserve"> Contract</w:t>
      </w:r>
      <w:r>
        <w:t>:</w:t>
      </w:r>
    </w:p>
    <w:p w14:paraId="05F4FB3B" w14:textId="77777777" w:rsidR="00DA7739" w:rsidRDefault="00E125E7" w:rsidP="00FC597D">
      <w:pPr>
        <w:pStyle w:val="DefenceHeading3"/>
      </w:pPr>
      <w:r>
        <w:t>t</w:t>
      </w:r>
      <w:r w:rsidR="00DA7739">
        <w:t xml:space="preserve">he </w:t>
      </w:r>
      <w:r w:rsidR="00C16486" w:rsidRPr="00777751">
        <w:t>Contractor</w:t>
      </w:r>
      <w:r w:rsidR="00C62F0D" w:rsidRPr="00777751">
        <w:t>’</w:t>
      </w:r>
      <w:r w:rsidR="00C16486" w:rsidRPr="00777751">
        <w:t>s Representative</w:t>
      </w:r>
      <w:r w:rsidR="00DA7739">
        <w:t xml:space="preserve"> does not assume or owe any duty of care to the </w:t>
      </w:r>
      <w:r w:rsidR="00765EDF" w:rsidRPr="00777751">
        <w:t>Subcontractor</w:t>
      </w:r>
      <w:r w:rsidR="00765EDF">
        <w:t xml:space="preserve"> </w:t>
      </w:r>
      <w:r w:rsidR="00DA7739">
        <w:t xml:space="preserve">to review, or in reviewing, the </w:t>
      </w:r>
      <w:r w:rsidR="001F233D" w:rsidRPr="00777751">
        <w:t>Design Documentation</w:t>
      </w:r>
      <w:r w:rsidR="00DA7739">
        <w:t xml:space="preserve"> submitted by the </w:t>
      </w:r>
      <w:r w:rsidR="00765EDF" w:rsidRPr="00777751">
        <w:t>Subcontractor</w:t>
      </w:r>
      <w:r w:rsidR="00765EDF">
        <w:t xml:space="preserve"> </w:t>
      </w:r>
      <w:r w:rsidR="00DA7739">
        <w:t>for errors, omissions or compliance with the</w:t>
      </w:r>
      <w:r w:rsidR="00D73CDA">
        <w:t xml:space="preserve"> </w:t>
      </w:r>
      <w:r w:rsidR="002E0AD5" w:rsidRPr="00777751">
        <w:t>Subcontract</w:t>
      </w:r>
      <w:r w:rsidR="000D1735">
        <w:t>; and</w:t>
      </w:r>
    </w:p>
    <w:p w14:paraId="2256C141" w14:textId="77777777" w:rsidR="00DA7739" w:rsidRDefault="00E125E7" w:rsidP="00FC597D">
      <w:pPr>
        <w:pStyle w:val="DefenceHeading3"/>
      </w:pPr>
      <w:r>
        <w:t>n</w:t>
      </w:r>
      <w:r w:rsidR="00DA7739">
        <w:t xml:space="preserve">o review of, comments upon, </w:t>
      </w:r>
      <w:r w:rsidR="00EE2C98">
        <w:t>consent to or</w:t>
      </w:r>
      <w:r w:rsidR="002C7D85">
        <w:t xml:space="preserve"> </w:t>
      </w:r>
      <w:r w:rsidR="00DA7739">
        <w:t>rejection of, or failure to review or comment upon or</w:t>
      </w:r>
      <w:r w:rsidR="002C7D85">
        <w:t xml:space="preserve"> consent to or </w:t>
      </w:r>
      <w:r w:rsidR="00DA7739">
        <w:t xml:space="preserve">reject, any </w:t>
      </w:r>
      <w:r w:rsidR="001F233D" w:rsidRPr="00777751">
        <w:t>Design Documentation</w:t>
      </w:r>
      <w:r w:rsidR="00DA7739">
        <w:t xml:space="preserve"> prepared by the </w:t>
      </w:r>
      <w:r w:rsidR="00765EDF" w:rsidRPr="00777751">
        <w:t>Subcontractor</w:t>
      </w:r>
      <w:r w:rsidR="00765EDF">
        <w:t xml:space="preserve"> </w:t>
      </w:r>
      <w:r w:rsidR="00DA7739">
        <w:t xml:space="preserve">or any other </w:t>
      </w:r>
      <w:r w:rsidR="001F233D" w:rsidRPr="00777751">
        <w:t>direction</w:t>
      </w:r>
      <w:r w:rsidR="00DA7739">
        <w:t xml:space="preserve"> by the </w:t>
      </w:r>
      <w:r w:rsidR="00C16486" w:rsidRPr="00777751">
        <w:t>Contractor</w:t>
      </w:r>
      <w:r w:rsidR="00C62F0D" w:rsidRPr="00777751">
        <w:t>’</w:t>
      </w:r>
      <w:r w:rsidR="00C16486" w:rsidRPr="00777751">
        <w:t>s Representative</w:t>
      </w:r>
      <w:r w:rsidR="00DA7739">
        <w:t xml:space="preserve"> about</w:t>
      </w:r>
      <w:r w:rsidR="002C7D85">
        <w:t xml:space="preserve">, or any other act or omission by the </w:t>
      </w:r>
      <w:r w:rsidR="00C16486" w:rsidRPr="00777751">
        <w:t>Contractor</w:t>
      </w:r>
      <w:r w:rsidR="00C62F0D" w:rsidRPr="00777751">
        <w:t>’</w:t>
      </w:r>
      <w:r w:rsidR="00C16486" w:rsidRPr="00777751">
        <w:t>s Representative</w:t>
      </w:r>
      <w:r w:rsidR="002C7D85">
        <w:t xml:space="preserve"> or otherwise by or on behalf of the </w:t>
      </w:r>
      <w:r w:rsidR="002E0AD5" w:rsidRPr="00777751">
        <w:t>Contractor</w:t>
      </w:r>
      <w:r w:rsidR="002C7D85">
        <w:t xml:space="preserve"> in relation to</w:t>
      </w:r>
      <w:r w:rsidR="00D3047A">
        <w:t>,</w:t>
      </w:r>
      <w:r w:rsidR="00DA7739">
        <w:t xml:space="preserve"> the </w:t>
      </w:r>
      <w:r w:rsidR="001F233D" w:rsidRPr="00777751">
        <w:t>Design Documentation</w:t>
      </w:r>
      <w:r w:rsidR="00DA7739">
        <w:t xml:space="preserve"> will:</w:t>
      </w:r>
    </w:p>
    <w:p w14:paraId="7540A4A4" w14:textId="77777777" w:rsidR="00DA7739" w:rsidRDefault="00DA7739" w:rsidP="00FC597D">
      <w:pPr>
        <w:pStyle w:val="DefenceHeading4"/>
      </w:pPr>
      <w:r>
        <w:t xml:space="preserve">relieve the </w:t>
      </w:r>
      <w:r w:rsidR="00765EDF" w:rsidRPr="00777751">
        <w:t>Subcontractor</w:t>
      </w:r>
      <w:r w:rsidR="00765EDF">
        <w:t xml:space="preserve"> </w:t>
      </w:r>
      <w:r>
        <w:t xml:space="preserve">from, or alter or affect, the </w:t>
      </w:r>
      <w:r w:rsidR="00765EDF" w:rsidRPr="00777751">
        <w:t>Subcontractor</w:t>
      </w:r>
      <w:r w:rsidR="00DF6AF7" w:rsidRPr="002C4F19">
        <w:rPr>
          <w:rStyle w:val="Hyperlink"/>
          <w:color w:val="auto"/>
        </w:rPr>
        <w:t>’</w:t>
      </w:r>
      <w:r w:rsidR="0012020C" w:rsidRPr="002C4F19">
        <w:rPr>
          <w:rStyle w:val="Hyperlink"/>
          <w:color w:val="auto"/>
        </w:rPr>
        <w:t>s</w:t>
      </w:r>
      <w:r>
        <w:t xml:space="preserve"> </w:t>
      </w:r>
      <w:r w:rsidR="00394BE5">
        <w:t>obligations</w:t>
      </w:r>
      <w:r>
        <w:t xml:space="preserve"> under the </w:t>
      </w:r>
      <w:r w:rsidR="002E0AD5" w:rsidRPr="00777751">
        <w:t>Subcontract</w:t>
      </w:r>
      <w:r w:rsidR="00B93860" w:rsidRPr="00491E6D">
        <w:t xml:space="preserve"> </w:t>
      </w:r>
      <w:r>
        <w:t xml:space="preserve">or otherwise </w:t>
      </w:r>
      <w:r w:rsidR="00394BE5">
        <w:t>at</w:t>
      </w:r>
      <w:r>
        <w:t xml:space="preserve"> law</w:t>
      </w:r>
      <w:r w:rsidR="00394BE5">
        <w:t xml:space="preserve"> or in equity</w:t>
      </w:r>
      <w:r>
        <w:t>; or</w:t>
      </w:r>
    </w:p>
    <w:p w14:paraId="4BF9131A" w14:textId="77777777" w:rsidR="00DA7739" w:rsidRDefault="00DA7739" w:rsidP="00FC597D">
      <w:pPr>
        <w:pStyle w:val="DefenceHeading4"/>
      </w:pPr>
      <w:r>
        <w:t xml:space="preserve">prejudice the </w:t>
      </w:r>
      <w:r w:rsidR="002E0AD5" w:rsidRPr="00777751">
        <w:t>Contractor</w:t>
      </w:r>
      <w:r w:rsidR="00DF6AF7" w:rsidRPr="00777751">
        <w:t>’</w:t>
      </w:r>
      <w:r w:rsidR="0012020C" w:rsidRPr="00777751">
        <w:t>s</w:t>
      </w:r>
      <w:r w:rsidRPr="00491E6D">
        <w:t xml:space="preserve"> </w:t>
      </w:r>
      <w:r>
        <w:t xml:space="preserve">rights against the </w:t>
      </w:r>
      <w:r w:rsidR="00765EDF" w:rsidRPr="00777751">
        <w:t>Subcontractor</w:t>
      </w:r>
      <w:r w:rsidR="00765EDF">
        <w:t xml:space="preserve"> </w:t>
      </w:r>
      <w:r>
        <w:t xml:space="preserve">under the </w:t>
      </w:r>
      <w:r w:rsidR="002E0AD5" w:rsidRPr="00777751">
        <w:t>Subcontract</w:t>
      </w:r>
      <w:r w:rsidR="00B93860" w:rsidRPr="00491E6D">
        <w:t xml:space="preserve"> </w:t>
      </w:r>
      <w:r>
        <w:t xml:space="preserve">or otherwise </w:t>
      </w:r>
      <w:r w:rsidR="00394BE5">
        <w:t xml:space="preserve">at </w:t>
      </w:r>
      <w:r>
        <w:t>law</w:t>
      </w:r>
      <w:r w:rsidR="00394BE5">
        <w:t xml:space="preserve"> or in equity</w:t>
      </w:r>
      <w:r>
        <w:t>.</w:t>
      </w:r>
    </w:p>
    <w:p w14:paraId="2D5E9919" w14:textId="63E848BD" w:rsidR="00DA7739" w:rsidRPr="00220D2F" w:rsidRDefault="00DA7739" w:rsidP="002B04A2">
      <w:pPr>
        <w:pStyle w:val="DefenceHeading2"/>
      </w:pPr>
      <w:bookmarkStart w:id="939" w:name="_Ref71641832"/>
      <w:bookmarkStart w:id="940" w:name="_Toc454792003"/>
      <w:bookmarkStart w:id="941" w:name="_Toc208306485"/>
      <w:r w:rsidRPr="00220D2F">
        <w:lastRenderedPageBreak/>
        <w:t xml:space="preserve">Copies of </w:t>
      </w:r>
      <w:bookmarkEnd w:id="939"/>
      <w:r w:rsidR="00E60431" w:rsidRPr="00220D2F">
        <w:t>Design Documentation</w:t>
      </w:r>
      <w:bookmarkEnd w:id="940"/>
      <w:bookmarkEnd w:id="941"/>
    </w:p>
    <w:p w14:paraId="212426F4" w14:textId="077391EE" w:rsidR="00DA7739" w:rsidRPr="000964AA" w:rsidRDefault="00DA7739" w:rsidP="00490060">
      <w:pPr>
        <w:pStyle w:val="DefenceNormal"/>
        <w:keepNext/>
      </w:pPr>
      <w:r w:rsidRPr="00E3223B">
        <w:t xml:space="preserve">For the purposes of clauses </w:t>
      </w:r>
      <w:r w:rsidR="00F70D51" w:rsidRPr="000475C4">
        <w:fldChar w:fldCharType="begin"/>
      </w:r>
      <w:r w:rsidR="00F70D51" w:rsidRPr="000964AA">
        <w:instrText xml:space="preserve"> REF _Ref71633748 \w \h </w:instrText>
      </w:r>
      <w:r w:rsidR="008E14F5" w:rsidRPr="00E61FFF">
        <w:instrText xml:space="preserve"> \* MERGEFORMAT </w:instrText>
      </w:r>
      <w:r w:rsidR="00F70D51" w:rsidRPr="000475C4">
        <w:fldChar w:fldCharType="separate"/>
      </w:r>
      <w:r w:rsidR="00EB1FEA">
        <w:t>6.2(b)</w:t>
      </w:r>
      <w:r w:rsidR="00F70D51" w:rsidRPr="000475C4">
        <w:fldChar w:fldCharType="end"/>
      </w:r>
      <w:r w:rsidRPr="000475C4">
        <w:t xml:space="preserve"> and</w:t>
      </w:r>
      <w:r w:rsidR="00F70D51" w:rsidRPr="00400FC5">
        <w:t xml:space="preserve"> </w:t>
      </w:r>
      <w:r w:rsidR="00F70D51" w:rsidRPr="00462E74">
        <w:fldChar w:fldCharType="begin"/>
      </w:r>
      <w:r w:rsidR="00F70D51" w:rsidRPr="000964AA">
        <w:instrText xml:space="preserve"> REF _Ref71633761 \w \h </w:instrText>
      </w:r>
      <w:r w:rsidR="008E14F5" w:rsidRPr="00E61FFF">
        <w:instrText xml:space="preserve"> \* MERGEFORMAT </w:instrText>
      </w:r>
      <w:r w:rsidR="00F70D51" w:rsidRPr="00462E74">
        <w:fldChar w:fldCharType="separate"/>
      </w:r>
      <w:r w:rsidR="00EB1FEA">
        <w:t>6.3</w:t>
      </w:r>
      <w:r w:rsidR="00F70D51" w:rsidRPr="00462E74">
        <w:fldChar w:fldCharType="end"/>
      </w:r>
      <w:r w:rsidRPr="004D31BE">
        <w:t xml:space="preserve">, the </w:t>
      </w:r>
      <w:r w:rsidR="00765EDF" w:rsidRPr="00777751">
        <w:t>Subcontractor</w:t>
      </w:r>
      <w:r w:rsidR="00765EDF">
        <w:t xml:space="preserve"> </w:t>
      </w:r>
      <w:r w:rsidRPr="000964AA">
        <w:t xml:space="preserve">must submit or resubmit to the </w:t>
      </w:r>
      <w:r w:rsidR="00C16486" w:rsidRPr="00777751">
        <w:t>Contractor</w:t>
      </w:r>
      <w:r w:rsidR="00C62F0D" w:rsidRPr="00777751">
        <w:t>’</w:t>
      </w:r>
      <w:r w:rsidR="00C16486" w:rsidRPr="00777751">
        <w:t>s Representative</w:t>
      </w:r>
      <w:r w:rsidRPr="000964AA">
        <w:t xml:space="preserve"> the number of copies specified in the </w:t>
      </w:r>
      <w:r w:rsidR="00502691" w:rsidRPr="00777751">
        <w:t>Subcontract Particulars</w:t>
      </w:r>
      <w:r w:rsidRPr="000964AA">
        <w:t xml:space="preserve"> of </w:t>
      </w:r>
      <w:r w:rsidR="001F233D" w:rsidRPr="00777751">
        <w:t>Design Documentation</w:t>
      </w:r>
      <w:r w:rsidR="00913BA3" w:rsidRPr="000964AA">
        <w:t xml:space="preserve"> in:</w:t>
      </w:r>
    </w:p>
    <w:p w14:paraId="02F73470" w14:textId="3215CD03" w:rsidR="00913BA3" w:rsidRPr="000964AA" w:rsidRDefault="00913BA3" w:rsidP="00FC597D">
      <w:pPr>
        <w:pStyle w:val="DefenceHeading3"/>
      </w:pPr>
      <w:bookmarkStart w:id="942" w:name="_Ref146699944"/>
      <w:r w:rsidRPr="000964AA">
        <w:t>hard copy; and</w:t>
      </w:r>
      <w:bookmarkEnd w:id="942"/>
    </w:p>
    <w:p w14:paraId="60A35F56" w14:textId="13AEA465" w:rsidR="00913BA3" w:rsidRPr="000964AA" w:rsidRDefault="00913BA3" w:rsidP="00FC597D">
      <w:pPr>
        <w:pStyle w:val="DefenceHeading3"/>
      </w:pPr>
      <w:bookmarkStart w:id="943" w:name="_Ref146700072"/>
      <w:r w:rsidRPr="000964AA">
        <w:t>electronic copy,</w:t>
      </w:r>
      <w:bookmarkEnd w:id="943"/>
    </w:p>
    <w:p w14:paraId="768D5E5A" w14:textId="77777777" w:rsidR="00913BA3" w:rsidRDefault="00913BA3" w:rsidP="00FC597D">
      <w:pPr>
        <w:pStyle w:val="DefenceNormal"/>
      </w:pPr>
      <w:r w:rsidRPr="000964AA">
        <w:t xml:space="preserve">in accordance with the requirements </w:t>
      </w:r>
      <w:r w:rsidR="00220D2F" w:rsidRPr="00220D2F">
        <w:t>specified</w:t>
      </w:r>
      <w:r w:rsidRPr="00220D2F">
        <w:t xml:space="preserve"> in the </w:t>
      </w:r>
      <w:r w:rsidR="00502691" w:rsidRPr="00777751">
        <w:t>Subcontract Particulars</w:t>
      </w:r>
      <w:r w:rsidRPr="000964AA">
        <w:t>.</w:t>
      </w:r>
    </w:p>
    <w:p w14:paraId="28699A0F" w14:textId="6D8881BF" w:rsidR="00DA7739" w:rsidRDefault="00DA7739" w:rsidP="002B04A2">
      <w:pPr>
        <w:pStyle w:val="DefenceHeading2"/>
      </w:pPr>
      <w:bookmarkStart w:id="944" w:name="_Ref71634024"/>
      <w:bookmarkStart w:id="945" w:name="_Toc454792004"/>
      <w:bookmarkStart w:id="946" w:name="_Toc208306486"/>
      <w:r>
        <w:t>Fitness for Purpose</w:t>
      </w:r>
      <w:bookmarkEnd w:id="944"/>
      <w:bookmarkEnd w:id="945"/>
      <w:bookmarkEnd w:id="946"/>
    </w:p>
    <w:p w14:paraId="7647F28F" w14:textId="77777777" w:rsidR="00DA7739" w:rsidRDefault="00DA7739" w:rsidP="00490060">
      <w:pPr>
        <w:pStyle w:val="DefenceNormal"/>
        <w:keepNext/>
      </w:pPr>
      <w:r>
        <w:t xml:space="preserve">The </w:t>
      </w:r>
      <w:r w:rsidR="00765EDF" w:rsidRPr="00777751">
        <w:t>Subcontractor</w:t>
      </w:r>
      <w:r w:rsidR="00765EDF">
        <w:t xml:space="preserve"> </w:t>
      </w:r>
      <w:r>
        <w:t>warrants that:</w:t>
      </w:r>
    </w:p>
    <w:p w14:paraId="4131523C" w14:textId="7CCE8A74" w:rsidR="00DA7739" w:rsidRDefault="00DA7739" w:rsidP="00FC597D">
      <w:pPr>
        <w:pStyle w:val="DefenceHeading3"/>
      </w:pPr>
      <w:r>
        <w:t xml:space="preserve">the </w:t>
      </w:r>
      <w:r w:rsidR="001F233D" w:rsidRPr="00777751">
        <w:t>Design Documentation</w:t>
      </w:r>
      <w:r>
        <w:t xml:space="preserve"> it prepares will be fit for </w:t>
      </w:r>
      <w:r w:rsidR="006661FD">
        <w:t>the</w:t>
      </w:r>
      <w:r>
        <w:t xml:space="preserve"> purpose</w:t>
      </w:r>
      <w:r w:rsidR="006661FD">
        <w:t>s as set out in, or reasonably to be inferred from, the Subcontract Works Description</w:t>
      </w:r>
      <w:r>
        <w:t>; and</w:t>
      </w:r>
    </w:p>
    <w:p w14:paraId="1C2C8C0F" w14:textId="1AA26E51" w:rsidR="00DA7739" w:rsidRDefault="00DA7739" w:rsidP="00FC597D">
      <w:pPr>
        <w:pStyle w:val="DefenceHeading3"/>
      </w:pPr>
      <w:r>
        <w:t xml:space="preserve">upon </w:t>
      </w:r>
      <w:r w:rsidR="00345DF2" w:rsidRPr="00777751">
        <w:t>Completion</w:t>
      </w:r>
      <w:r w:rsidR="00E27BA1">
        <w:t>,</w:t>
      </w:r>
      <w:r>
        <w:t xml:space="preserve"> the </w:t>
      </w:r>
      <w:r w:rsidR="00A93A24" w:rsidRPr="00777751">
        <w:t>Subcontract Works</w:t>
      </w:r>
      <w:r>
        <w:t xml:space="preserve"> or </w:t>
      </w:r>
      <w:r w:rsidR="00394BE5">
        <w:t>the</w:t>
      </w:r>
      <w:r>
        <w:t xml:space="preserve"> </w:t>
      </w:r>
      <w:r w:rsidR="002E0AD5" w:rsidRPr="00777751">
        <w:t>Stage</w:t>
      </w:r>
      <w:r>
        <w:t xml:space="preserve"> will, to the extent</w:t>
      </w:r>
      <w:r w:rsidR="00E27BA1">
        <w:t xml:space="preserve"> that</w:t>
      </w:r>
      <w:r w:rsidR="009C72D6">
        <w:t xml:space="preserve"> the</w:t>
      </w:r>
      <w:r w:rsidR="00394BE5">
        <w:t xml:space="preserve"> </w:t>
      </w:r>
      <w:r w:rsidR="00A93A24" w:rsidRPr="00777751">
        <w:t>Subcontract Works</w:t>
      </w:r>
      <w:r w:rsidR="008428A4">
        <w:t xml:space="preserve"> have</w:t>
      </w:r>
      <w:r w:rsidR="00394BE5">
        <w:t xml:space="preserve"> or the </w:t>
      </w:r>
      <w:r w:rsidR="00394BE5" w:rsidRPr="00777751">
        <w:t>Stage</w:t>
      </w:r>
      <w:r w:rsidR="009C72D6">
        <w:t xml:space="preserve"> ha</w:t>
      </w:r>
      <w:r w:rsidR="00394BE5">
        <w:t>s</w:t>
      </w:r>
      <w:r w:rsidR="009C72D6">
        <w:t xml:space="preserve"> been designed by the </w:t>
      </w:r>
      <w:r w:rsidR="00765EDF" w:rsidRPr="00777751">
        <w:t>Subcontractor</w:t>
      </w:r>
      <w:r w:rsidR="00D73CDA" w:rsidRPr="00491E6D">
        <w:t>,</w:t>
      </w:r>
      <w:r w:rsidR="009C72D6" w:rsidRPr="00491E6D">
        <w:t xml:space="preserve"> </w:t>
      </w:r>
      <w:r w:rsidR="009C72D6">
        <w:t xml:space="preserve">be fit for </w:t>
      </w:r>
      <w:r w:rsidR="006661FD">
        <w:t>the</w:t>
      </w:r>
      <w:r w:rsidR="009C72D6">
        <w:t xml:space="preserve"> purpose</w:t>
      </w:r>
      <w:r w:rsidR="006661FD">
        <w:t>s as set out in, or reasonably to be inferred from, the Subcontract Works Description</w:t>
      </w:r>
      <w:r w:rsidR="006519CA">
        <w:t>.</w:t>
      </w:r>
    </w:p>
    <w:p w14:paraId="7405E121" w14:textId="06BE7F8E" w:rsidR="00DA7739" w:rsidRDefault="00DA7739" w:rsidP="002B04A2">
      <w:pPr>
        <w:pStyle w:val="DefenceHeading2"/>
      </w:pPr>
      <w:bookmarkStart w:id="947" w:name="_Toc454792005"/>
      <w:bookmarkStart w:id="948" w:name="_Toc208306487"/>
      <w:r>
        <w:t>Availability</w:t>
      </w:r>
      <w:bookmarkEnd w:id="947"/>
      <w:bookmarkEnd w:id="948"/>
    </w:p>
    <w:p w14:paraId="0B37B242" w14:textId="77777777" w:rsidR="006661FD" w:rsidRDefault="00DA7739" w:rsidP="00490060">
      <w:pPr>
        <w:pStyle w:val="DefenceNormal"/>
        <w:keepNext/>
      </w:pPr>
      <w:r>
        <w:t xml:space="preserve">The </w:t>
      </w:r>
      <w:r w:rsidR="002E0AD5" w:rsidRPr="00777751">
        <w:t>Subcontractor</w:t>
      </w:r>
      <w:r w:rsidR="002E0AD5" w:rsidRPr="00057FB5">
        <w:t xml:space="preserve"> </w:t>
      </w:r>
      <w:r>
        <w:t>must</w:t>
      </w:r>
      <w:r w:rsidR="006661FD">
        <w:t>:</w:t>
      </w:r>
      <w:r>
        <w:t xml:space="preserve"> </w:t>
      </w:r>
    </w:p>
    <w:p w14:paraId="68D28176" w14:textId="02B99D9E" w:rsidR="00DA7739" w:rsidRDefault="00DA7739" w:rsidP="006661FD">
      <w:pPr>
        <w:pStyle w:val="DefenceHeading3"/>
      </w:pPr>
      <w:r>
        <w:t xml:space="preserve">keep available for the use of the </w:t>
      </w:r>
      <w:r w:rsidR="00C16486" w:rsidRPr="00777751">
        <w:t>Contractor</w:t>
      </w:r>
      <w:r w:rsidR="00C62F0D" w:rsidRPr="00777751">
        <w:t>’</w:t>
      </w:r>
      <w:r w:rsidR="00C16486" w:rsidRPr="00777751">
        <w:t>s Representative</w:t>
      </w:r>
      <w:r>
        <w:t xml:space="preserve">, the </w:t>
      </w:r>
      <w:r w:rsidR="002E0AD5" w:rsidRPr="00777751">
        <w:t>Contractor</w:t>
      </w:r>
      <w:r w:rsidR="006D50AD">
        <w:t xml:space="preserve">, the </w:t>
      </w:r>
      <w:r w:rsidR="006D50AD" w:rsidRPr="00777751">
        <w:t>MCC Contract Administrator</w:t>
      </w:r>
      <w:r w:rsidR="006D50AD">
        <w:t xml:space="preserve">, the </w:t>
      </w:r>
      <w:r w:rsidR="006D50AD" w:rsidRPr="00777751">
        <w:t>Commonwealth</w:t>
      </w:r>
      <w:r w:rsidR="006D50AD">
        <w:t xml:space="preserve"> </w:t>
      </w:r>
      <w:r w:rsidR="00C9260E">
        <w:t xml:space="preserve">or </w:t>
      </w:r>
      <w:r>
        <w:t>any</w:t>
      </w:r>
      <w:r w:rsidR="00CF37F4">
        <w:t xml:space="preserve">one else acting on behalf of </w:t>
      </w:r>
      <w:r>
        <w:t xml:space="preserve">the </w:t>
      </w:r>
      <w:r w:rsidR="002E0AD5" w:rsidRPr="00777751">
        <w:t>Contractor</w:t>
      </w:r>
      <w:r w:rsidR="006D50AD">
        <w:t xml:space="preserve"> or the </w:t>
      </w:r>
      <w:r w:rsidR="006D50AD" w:rsidRPr="00777751">
        <w:t>Commonwealth</w:t>
      </w:r>
      <w:bookmarkStart w:id="949" w:name="_Ref101502938"/>
      <w:r>
        <w:t xml:space="preserve">, one complete set of the </w:t>
      </w:r>
      <w:r w:rsidR="002E0AD5" w:rsidRPr="00777751">
        <w:t>Subcontract Works</w:t>
      </w:r>
      <w:r w:rsidR="00254DAB" w:rsidRPr="00777751">
        <w:t xml:space="preserve"> Description</w:t>
      </w:r>
      <w:r>
        <w:t xml:space="preserve">, all </w:t>
      </w:r>
      <w:r w:rsidR="001F233D" w:rsidRPr="00777751">
        <w:t>Design Documentation</w:t>
      </w:r>
      <w:r w:rsidR="007109AD">
        <w:t xml:space="preserve"> </w:t>
      </w:r>
      <w:r w:rsidR="007109AD" w:rsidRPr="007109AD">
        <w:t xml:space="preserve">(including all </w:t>
      </w:r>
      <w:r w:rsidR="00A50F50" w:rsidRPr="00777751">
        <w:t>Design Documentation</w:t>
      </w:r>
      <w:r w:rsidR="00A50F50">
        <w:t xml:space="preserve"> </w:t>
      </w:r>
      <w:r>
        <w:t xml:space="preserve">issued by the </w:t>
      </w:r>
      <w:r w:rsidR="00C16486" w:rsidRPr="00777751">
        <w:t>Contractor</w:t>
      </w:r>
      <w:r w:rsidR="00C62F0D" w:rsidRPr="00777751">
        <w:t>’</w:t>
      </w:r>
      <w:r w:rsidR="00C16486" w:rsidRPr="00777751">
        <w:t>s Representative</w:t>
      </w:r>
      <w:r>
        <w:t xml:space="preserve"> under clause </w:t>
      </w:r>
      <w:r w:rsidR="00974186">
        <w:fldChar w:fldCharType="begin"/>
      </w:r>
      <w:r w:rsidR="00974186">
        <w:instrText xml:space="preserve"> REF _Ref71633830 \w \h </w:instrText>
      </w:r>
      <w:r w:rsidR="00953EED">
        <w:instrText xml:space="preserve"> \* MERGEFORMAT </w:instrText>
      </w:r>
      <w:r w:rsidR="00974186">
        <w:fldChar w:fldCharType="separate"/>
      </w:r>
      <w:r w:rsidR="00EB1FEA">
        <w:t>8.8</w:t>
      </w:r>
      <w:r w:rsidR="00974186">
        <w:fldChar w:fldCharType="end"/>
      </w:r>
      <w:r>
        <w:t xml:space="preserve"> if Option 1 of that clause applies) and all </w:t>
      </w:r>
      <w:r w:rsidR="007109AD">
        <w:t xml:space="preserve">other </w:t>
      </w:r>
      <w:r w:rsidR="007275B3" w:rsidRPr="00777751">
        <w:t xml:space="preserve">Project </w:t>
      </w:r>
      <w:r w:rsidR="00165E59" w:rsidRPr="00777751">
        <w:t>Documents</w:t>
      </w:r>
      <w:r w:rsidR="00165E59">
        <w:t xml:space="preserve"> directed</w:t>
      </w:r>
      <w:r w:rsidR="007109AD" w:rsidRPr="007109AD">
        <w:t xml:space="preserve"> in writing by the </w:t>
      </w:r>
      <w:r w:rsidR="003B58CD" w:rsidRPr="00777751">
        <w:t>Contractor</w:t>
      </w:r>
      <w:r w:rsidR="00C62F0D" w:rsidRPr="00777751">
        <w:t>’</w:t>
      </w:r>
      <w:r w:rsidR="003B58CD" w:rsidRPr="00777751">
        <w:t>s Representative</w:t>
      </w:r>
      <w:r>
        <w:t>; and</w:t>
      </w:r>
      <w:bookmarkEnd w:id="949"/>
    </w:p>
    <w:p w14:paraId="6EBD6F5F" w14:textId="2A8336F5" w:rsidR="00DA7739" w:rsidRDefault="006661FD" w:rsidP="00FC597D">
      <w:pPr>
        <w:pStyle w:val="DefenceHeading3"/>
      </w:pPr>
      <w:r>
        <w:t>if required by any Statutory Requirement, keep such documents available on Site</w:t>
      </w:r>
      <w:r w:rsidR="00DA7739">
        <w:t>.</w:t>
      </w:r>
    </w:p>
    <w:p w14:paraId="746671BD" w14:textId="77AA9FE1" w:rsidR="00DA7739" w:rsidRDefault="00DA7739" w:rsidP="002B04A2">
      <w:pPr>
        <w:pStyle w:val="DefenceHeading2"/>
      </w:pPr>
      <w:bookmarkStart w:id="950" w:name="_Toc454792006"/>
      <w:bookmarkStart w:id="951" w:name="_Toc208306488"/>
      <w:r>
        <w:t xml:space="preserve">Licence over </w:t>
      </w:r>
      <w:r w:rsidR="00E700A5" w:rsidRPr="00491E6D">
        <w:t>Project Documents</w:t>
      </w:r>
      <w:bookmarkEnd w:id="950"/>
      <w:bookmarkEnd w:id="951"/>
    </w:p>
    <w:p w14:paraId="192664F6" w14:textId="77777777" w:rsidR="00DA7739" w:rsidRDefault="00DA7739" w:rsidP="00FC597D">
      <w:pPr>
        <w:pStyle w:val="DefenceNormal"/>
      </w:pPr>
      <w:r>
        <w:t xml:space="preserve">The </w:t>
      </w:r>
      <w:r w:rsidR="00765EDF" w:rsidRPr="00777751">
        <w:t>Subcontractor</w:t>
      </w:r>
      <w:r w:rsidR="00765EDF">
        <w:t xml:space="preserve"> </w:t>
      </w:r>
      <w:r>
        <w:t xml:space="preserve">grants to the </w:t>
      </w:r>
      <w:r w:rsidR="002E0AD5" w:rsidRPr="00777751">
        <w:t>Contractor</w:t>
      </w:r>
      <w:r>
        <w:t xml:space="preserve"> a perpetual, royalty-free, irrevocable, non-exclusive, worldwide licence to exercise all rights of the owner of the </w:t>
      </w:r>
      <w:r w:rsidR="00A8787D" w:rsidRPr="00777751">
        <w:t>Intellectual Property Rights</w:t>
      </w:r>
      <w:r>
        <w:t xml:space="preserve"> in the </w:t>
      </w:r>
      <w:r w:rsidR="008C6BF3" w:rsidRPr="00777751">
        <w:t>Project Documents</w:t>
      </w:r>
      <w:r>
        <w:t xml:space="preserve">, including to use, re-use, reproduce, communicate to the public, modify and adapt </w:t>
      </w:r>
      <w:r w:rsidR="002E43D3">
        <w:t xml:space="preserve">any of </w:t>
      </w:r>
      <w:r>
        <w:t xml:space="preserve">the </w:t>
      </w:r>
      <w:r w:rsidR="008C6BF3" w:rsidRPr="00777751">
        <w:t>Project Documents</w:t>
      </w:r>
      <w:r>
        <w:t>.</w:t>
      </w:r>
    </w:p>
    <w:p w14:paraId="70FBEA3C" w14:textId="77777777" w:rsidR="00DA7739" w:rsidRDefault="00DA7739" w:rsidP="00490060">
      <w:pPr>
        <w:pStyle w:val="DefenceNormal"/>
        <w:keepNext/>
      </w:pPr>
      <w:r>
        <w:t>This licence:</w:t>
      </w:r>
    </w:p>
    <w:p w14:paraId="0B55FAD5" w14:textId="32A9AF95" w:rsidR="00B13C12" w:rsidRDefault="0068243E" w:rsidP="00490060">
      <w:pPr>
        <w:pStyle w:val="DefenceHeading3"/>
        <w:keepNext/>
      </w:pPr>
      <w:r>
        <w:t>arises</w:t>
      </w:r>
      <w:r w:rsidR="002E43D3">
        <w:t>,</w:t>
      </w:r>
      <w:r w:rsidR="00DA7739">
        <w:t xml:space="preserve"> </w:t>
      </w:r>
      <w:r w:rsidR="00395199">
        <w:t xml:space="preserve">for each </w:t>
      </w:r>
      <w:r w:rsidR="002E43D3" w:rsidRPr="00777751">
        <w:t>Project Document</w:t>
      </w:r>
      <w:r w:rsidR="002E43D3">
        <w:t xml:space="preserve">, </w:t>
      </w:r>
      <w:r w:rsidR="00DA7739">
        <w:t>immediately</w:t>
      </w:r>
      <w:r w:rsidR="006661FD">
        <w:t xml:space="preserve"> when</w:t>
      </w:r>
      <w:r w:rsidR="00DA7739">
        <w:t xml:space="preserve"> </w:t>
      </w:r>
      <w:r w:rsidR="00B13C12">
        <w:t xml:space="preserve">the </w:t>
      </w:r>
      <w:r w:rsidRPr="00777751">
        <w:t>Project Document</w:t>
      </w:r>
      <w:r w:rsidR="00B13C12">
        <w:t xml:space="preserve"> is:</w:t>
      </w:r>
    </w:p>
    <w:p w14:paraId="7C847ABE" w14:textId="77777777" w:rsidR="00B13C12" w:rsidRDefault="00B13C12" w:rsidP="00FC597D">
      <w:pPr>
        <w:pStyle w:val="DefenceHeading4"/>
      </w:pPr>
      <w:r>
        <w:t>produced; or</w:t>
      </w:r>
    </w:p>
    <w:p w14:paraId="0165C22A" w14:textId="30FAEB7B" w:rsidR="001869D3" w:rsidRDefault="00B13C12" w:rsidP="00FC597D">
      <w:pPr>
        <w:pStyle w:val="DefenceHeading4"/>
      </w:pPr>
      <w:r>
        <w:t xml:space="preserve">provided, or required to be provided, to the </w:t>
      </w:r>
      <w:r w:rsidR="002E0AD5" w:rsidRPr="00777751">
        <w:t>Contractor</w:t>
      </w:r>
      <w:r>
        <w:t>,</w:t>
      </w:r>
    </w:p>
    <w:p w14:paraId="37D6718B" w14:textId="77777777" w:rsidR="00DA7739" w:rsidRDefault="00B13C12" w:rsidP="00FC597D">
      <w:pPr>
        <w:pStyle w:val="DefenceIndent"/>
      </w:pPr>
      <w:r>
        <w:t>under, for the purposes of</w:t>
      </w:r>
      <w:r w:rsidR="006800A9">
        <w:t>, arising out of</w:t>
      </w:r>
      <w:r>
        <w:t xml:space="preserve"> or in connection with the </w:t>
      </w:r>
      <w:r w:rsidR="002E0AD5" w:rsidRPr="00777751">
        <w:t>Subcontract</w:t>
      </w:r>
      <w:r w:rsidR="001869D3">
        <w:t xml:space="preserve">, the </w:t>
      </w:r>
      <w:r w:rsidR="002E0AD5" w:rsidRPr="00777751">
        <w:t>Subcontractor</w:t>
      </w:r>
      <w:r w:rsidR="00C62F0D" w:rsidRPr="00777751">
        <w:t>’</w:t>
      </w:r>
      <w:r w:rsidR="005C260D" w:rsidRPr="00777751">
        <w:t>s</w:t>
      </w:r>
      <w:r w:rsidR="002E0AD5" w:rsidRPr="00777751">
        <w:t xml:space="preserve"> Activities</w:t>
      </w:r>
      <w:r w:rsidR="001869D3">
        <w:t xml:space="preserve"> or the </w:t>
      </w:r>
      <w:r w:rsidR="00A93A24" w:rsidRPr="00777751">
        <w:t>Subcontract Works</w:t>
      </w:r>
      <w:r w:rsidR="001869D3">
        <w:t xml:space="preserve"> by, for or on behalf of the </w:t>
      </w:r>
      <w:r w:rsidR="00765EDF" w:rsidRPr="00777751">
        <w:t>Subcontractor</w:t>
      </w:r>
      <w:r>
        <w:t>;</w:t>
      </w:r>
      <w:r w:rsidR="002E43D3">
        <w:t xml:space="preserve"> </w:t>
      </w:r>
    </w:p>
    <w:p w14:paraId="38CEA263" w14:textId="77777777" w:rsidR="00DA7739" w:rsidRDefault="00DA7739" w:rsidP="00FC597D">
      <w:pPr>
        <w:pStyle w:val="DefenceHeading3"/>
      </w:pPr>
      <w:r>
        <w:t xml:space="preserve">includes an unlimited right to sub-licence; </w:t>
      </w:r>
    </w:p>
    <w:p w14:paraId="6A387A71" w14:textId="77777777" w:rsidR="00DA7739" w:rsidRDefault="00DA7739" w:rsidP="00490060">
      <w:pPr>
        <w:pStyle w:val="DefenceHeading3"/>
        <w:keepNext/>
      </w:pPr>
      <w:r>
        <w:t>without limitation, extends to:</w:t>
      </w:r>
    </w:p>
    <w:p w14:paraId="13BE3006" w14:textId="77777777" w:rsidR="00DA7739" w:rsidRDefault="00DA7739" w:rsidP="00FC597D">
      <w:pPr>
        <w:pStyle w:val="DefenceHeading4"/>
      </w:pPr>
      <w:r>
        <w:t>any subsequent</w:t>
      </w:r>
      <w:r w:rsidR="007109AD">
        <w:t xml:space="preserve"> </w:t>
      </w:r>
      <w:r w:rsidR="007109AD" w:rsidRPr="007109AD">
        <w:t>occupation, use,</w:t>
      </w:r>
      <w:r w:rsidR="000274BE">
        <w:t xml:space="preserve"> </w:t>
      </w:r>
      <w:r w:rsidR="0068243E">
        <w:t>operation</w:t>
      </w:r>
      <w:r w:rsidR="007109AD">
        <w:t xml:space="preserve"> </w:t>
      </w:r>
      <w:r w:rsidR="006800A9">
        <w:t>and</w:t>
      </w:r>
      <w:r w:rsidR="0068243E">
        <w:t xml:space="preserve"> </w:t>
      </w:r>
      <w:r>
        <w:t>maintenance of</w:t>
      </w:r>
      <w:r w:rsidR="002C7D85">
        <w:t>,</w:t>
      </w:r>
      <w:r>
        <w:t xml:space="preserve"> or additions, alterations or repairs to the </w:t>
      </w:r>
      <w:r w:rsidR="00A93A24" w:rsidRPr="00777751">
        <w:t>Subcontract Works</w:t>
      </w:r>
      <w:r>
        <w:t>; and</w:t>
      </w:r>
    </w:p>
    <w:p w14:paraId="02450A09" w14:textId="77777777" w:rsidR="00DA7739" w:rsidRDefault="005205BE" w:rsidP="00FC597D">
      <w:pPr>
        <w:pStyle w:val="DefenceHeading4"/>
      </w:pPr>
      <w:r>
        <w:t xml:space="preserve">in the case of the corresponding licence granted by the </w:t>
      </w:r>
      <w:r w:rsidR="002E0AD5" w:rsidRPr="00777751">
        <w:t>Contractor</w:t>
      </w:r>
      <w:r>
        <w:t xml:space="preserve"> to the </w:t>
      </w:r>
      <w:r w:rsidR="002E0AD5" w:rsidRPr="00777751">
        <w:t>Commonwealth</w:t>
      </w:r>
      <w:r w:rsidR="00865048">
        <w:t>,</w:t>
      </w:r>
      <w:r w:rsidR="00922EE9">
        <w:t xml:space="preserve"> </w:t>
      </w:r>
      <w:r w:rsidR="00DA7739">
        <w:t xml:space="preserve">use in any way for any other </w:t>
      </w:r>
      <w:r w:rsidR="002E0AD5" w:rsidRPr="00777751">
        <w:t>Commonwealth</w:t>
      </w:r>
      <w:r w:rsidR="00DA7739">
        <w:t xml:space="preserve"> project; and</w:t>
      </w:r>
      <w:r w:rsidR="00EE432B">
        <w:t xml:space="preserve"> </w:t>
      </w:r>
    </w:p>
    <w:p w14:paraId="2D9EA30F" w14:textId="77777777" w:rsidR="00DA7739" w:rsidRDefault="00DA7739" w:rsidP="00FC597D">
      <w:pPr>
        <w:pStyle w:val="DefenceHeading3"/>
      </w:pPr>
      <w:r>
        <w:t>survives the termination of th</w:t>
      </w:r>
      <w:r w:rsidR="00F732C4">
        <w:t>e</w:t>
      </w:r>
      <w:r>
        <w:t xml:space="preserve"> </w:t>
      </w:r>
      <w:r w:rsidR="002E0AD5" w:rsidRPr="00777751">
        <w:t>Subcontract</w:t>
      </w:r>
      <w:r w:rsidR="00B93860" w:rsidRPr="00491E6D">
        <w:t xml:space="preserve"> </w:t>
      </w:r>
      <w:r>
        <w:t>on any basis.</w:t>
      </w:r>
    </w:p>
    <w:p w14:paraId="39E23B3D" w14:textId="4A9A8F04" w:rsidR="00DA7739" w:rsidRDefault="00DA7739" w:rsidP="002B04A2">
      <w:pPr>
        <w:pStyle w:val="DefenceHeading2"/>
      </w:pPr>
      <w:bookmarkStart w:id="952" w:name="_Toc454792007"/>
      <w:bookmarkStart w:id="953" w:name="_Toc208306489"/>
      <w:r>
        <w:lastRenderedPageBreak/>
        <w:t>Intellectual Property Warranties</w:t>
      </w:r>
      <w:bookmarkEnd w:id="952"/>
      <w:bookmarkEnd w:id="953"/>
    </w:p>
    <w:p w14:paraId="370753E6" w14:textId="77777777" w:rsidR="00DA7739" w:rsidRDefault="00DA7739" w:rsidP="00490060">
      <w:pPr>
        <w:pStyle w:val="DefenceNormal"/>
        <w:keepNext/>
      </w:pPr>
      <w:r>
        <w:t xml:space="preserve">The </w:t>
      </w:r>
      <w:r w:rsidR="00765EDF" w:rsidRPr="00777751">
        <w:t>Subcontractor</w:t>
      </w:r>
      <w:r w:rsidR="00765EDF">
        <w:t xml:space="preserve"> </w:t>
      </w:r>
      <w:r>
        <w:t>warrants that:</w:t>
      </w:r>
    </w:p>
    <w:p w14:paraId="2F2A75FF" w14:textId="77777777" w:rsidR="00DA7739" w:rsidRDefault="00DA7739" w:rsidP="00FC597D">
      <w:pPr>
        <w:pStyle w:val="DefenceHeading3"/>
      </w:pPr>
      <w:r>
        <w:t xml:space="preserve">the </w:t>
      </w:r>
      <w:r w:rsidR="00765EDF" w:rsidRPr="00777751">
        <w:t>Subcontractor</w:t>
      </w:r>
      <w:r w:rsidR="00765EDF">
        <w:t xml:space="preserve"> </w:t>
      </w:r>
      <w:r>
        <w:t xml:space="preserve">owns all </w:t>
      </w:r>
      <w:r w:rsidR="00FB6876" w:rsidRPr="00777751">
        <w:t>Intellectual Property Rights</w:t>
      </w:r>
      <w:r>
        <w:t xml:space="preserve"> in the </w:t>
      </w:r>
      <w:r w:rsidR="008C6BF3" w:rsidRPr="00777751">
        <w:t>Project Documents</w:t>
      </w:r>
      <w:r>
        <w:t xml:space="preserve"> </w:t>
      </w:r>
      <w:r w:rsidR="00442CC8">
        <w:t xml:space="preserve">or, to the extent that it does not, </w:t>
      </w:r>
      <w:r>
        <w:t xml:space="preserve">is </w:t>
      </w:r>
      <w:r w:rsidR="00442CC8">
        <w:t xml:space="preserve">entitled </w:t>
      </w:r>
      <w:r>
        <w:t>to grant the assignments and licences contemplated by th</w:t>
      </w:r>
      <w:r w:rsidR="00F732C4">
        <w:t>e</w:t>
      </w:r>
      <w:r w:rsidR="00D73CDA">
        <w:t xml:space="preserve"> </w:t>
      </w:r>
      <w:r w:rsidR="002E0AD5" w:rsidRPr="00777751">
        <w:t>Subcontract</w:t>
      </w:r>
      <w:r>
        <w:t>;</w:t>
      </w:r>
    </w:p>
    <w:p w14:paraId="0AFD9081" w14:textId="77777777" w:rsidR="00DA7739" w:rsidRDefault="00DA7739" w:rsidP="00FC597D">
      <w:pPr>
        <w:pStyle w:val="DefenceHeading3"/>
      </w:pPr>
      <w:r>
        <w:t xml:space="preserve">use by the </w:t>
      </w:r>
      <w:r w:rsidR="002E0AD5" w:rsidRPr="00777751">
        <w:t>Contractor</w:t>
      </w:r>
      <w:r>
        <w:t xml:space="preserve"> or any sublicensee or subsublicensee of the </w:t>
      </w:r>
      <w:r w:rsidR="008C6BF3" w:rsidRPr="00777751">
        <w:t>Project Documents</w:t>
      </w:r>
      <w:r>
        <w:t xml:space="preserve"> in accordance with th</w:t>
      </w:r>
      <w:r w:rsidR="00F732C4">
        <w:t>e</w:t>
      </w:r>
      <w:r>
        <w:t xml:space="preserve"> </w:t>
      </w:r>
      <w:r w:rsidR="002E0AD5" w:rsidRPr="00777751">
        <w:t>Subcontract</w:t>
      </w:r>
      <w:r w:rsidR="00B93860" w:rsidRPr="00491E6D">
        <w:t xml:space="preserve"> </w:t>
      </w:r>
      <w:r>
        <w:t xml:space="preserve">will not infringe the rights (including </w:t>
      </w:r>
      <w:r w:rsidR="00FB6876" w:rsidRPr="00777751">
        <w:t>Intellectual Property Rights</w:t>
      </w:r>
      <w:r>
        <w:t xml:space="preserve"> and </w:t>
      </w:r>
      <w:r w:rsidRPr="00777751">
        <w:t>Moral Rights</w:t>
      </w:r>
      <w:r>
        <w:t>) of any third party;</w:t>
      </w:r>
    </w:p>
    <w:p w14:paraId="3C9D68AD" w14:textId="77777777" w:rsidR="00DA7739" w:rsidRDefault="00DA7739" w:rsidP="00FC597D">
      <w:pPr>
        <w:pStyle w:val="DefenceHeading3"/>
      </w:pPr>
      <w:r>
        <w:t xml:space="preserve">neither the </w:t>
      </w:r>
      <w:r w:rsidR="002E0AD5" w:rsidRPr="00777751">
        <w:t>Contractor</w:t>
      </w:r>
      <w:r>
        <w:t xml:space="preserve"> nor any sublicensee or subsublicensee is liable to pay any third party any licence or other fee in respect of the use of the </w:t>
      </w:r>
      <w:r w:rsidR="008C6BF3" w:rsidRPr="00777751">
        <w:t>Project Documents</w:t>
      </w:r>
      <w:r>
        <w:t xml:space="preserve">, whether by reason of </w:t>
      </w:r>
      <w:r w:rsidR="00FB6876" w:rsidRPr="00777751">
        <w:t>Intellectual Property Rights</w:t>
      </w:r>
      <w:r>
        <w:t xml:space="preserve"> or </w:t>
      </w:r>
      <w:r w:rsidR="006B1E82" w:rsidRPr="00777751">
        <w:t>Moral Rights</w:t>
      </w:r>
      <w:r>
        <w:t xml:space="preserve"> of that third party or otherwise; and</w:t>
      </w:r>
      <w:r w:rsidR="00EA77F3">
        <w:t xml:space="preserve"> </w:t>
      </w:r>
    </w:p>
    <w:p w14:paraId="7DC57715" w14:textId="77777777" w:rsidR="00DA7739" w:rsidRDefault="00DA7739" w:rsidP="00FC597D">
      <w:pPr>
        <w:pStyle w:val="DefenceHeading3"/>
      </w:pPr>
      <w:r>
        <w:t xml:space="preserve">the use by the </w:t>
      </w:r>
      <w:r w:rsidR="002E0AD5" w:rsidRPr="00777751">
        <w:t>Contractor</w:t>
      </w:r>
      <w:r>
        <w:t xml:space="preserve"> or by any sublicensee or subsublicensee of the </w:t>
      </w:r>
      <w:r w:rsidR="008C6BF3" w:rsidRPr="00777751">
        <w:t>Project Documents</w:t>
      </w:r>
      <w:r>
        <w:t xml:space="preserve"> in accordance with th</w:t>
      </w:r>
      <w:r w:rsidR="00F732C4">
        <w:t>e</w:t>
      </w:r>
      <w:r>
        <w:t xml:space="preserve"> </w:t>
      </w:r>
      <w:r w:rsidR="002E0AD5" w:rsidRPr="00777751">
        <w:t>Subcontract</w:t>
      </w:r>
      <w:r w:rsidR="00B93860" w:rsidRPr="00491E6D">
        <w:t xml:space="preserve"> </w:t>
      </w:r>
      <w:r>
        <w:t xml:space="preserve">will not breach any laws (including any laws in respect of </w:t>
      </w:r>
      <w:r w:rsidR="00FB6876" w:rsidRPr="00777751">
        <w:t>Intellectual Property Rights</w:t>
      </w:r>
      <w:r>
        <w:t xml:space="preserve"> and </w:t>
      </w:r>
      <w:r w:rsidR="006B1E82" w:rsidRPr="00777751">
        <w:t>Moral Rights</w:t>
      </w:r>
      <w:r>
        <w:t>).</w:t>
      </w:r>
    </w:p>
    <w:p w14:paraId="1B765059" w14:textId="5038E191" w:rsidR="007519C3" w:rsidRDefault="00A8787D" w:rsidP="002B04A2">
      <w:pPr>
        <w:pStyle w:val="DefenceHeading2"/>
      </w:pPr>
      <w:bookmarkStart w:id="954" w:name="_Toc454792008"/>
      <w:bookmarkStart w:id="955" w:name="_Toc208306490"/>
      <w:r w:rsidRPr="00491E6D">
        <w:t>Intellectual Property Rights</w:t>
      </w:r>
      <w:bookmarkEnd w:id="954"/>
      <w:bookmarkEnd w:id="955"/>
    </w:p>
    <w:p w14:paraId="24F53994" w14:textId="77777777" w:rsidR="007519C3" w:rsidRDefault="007519C3" w:rsidP="00490060">
      <w:pPr>
        <w:pStyle w:val="DefenceNormal"/>
        <w:keepNext/>
      </w:pPr>
      <w:r>
        <w:t xml:space="preserve">The </w:t>
      </w:r>
      <w:r w:rsidR="00765EDF" w:rsidRPr="00777751">
        <w:t>Subcontractor</w:t>
      </w:r>
      <w:r w:rsidR="00765EDF">
        <w:t xml:space="preserve"> </w:t>
      </w:r>
      <w:r>
        <w:t>must:</w:t>
      </w:r>
    </w:p>
    <w:p w14:paraId="6EAEB509" w14:textId="77777777" w:rsidR="007519C3" w:rsidRDefault="007519C3" w:rsidP="00FC597D">
      <w:pPr>
        <w:pStyle w:val="DefenceHeading3"/>
      </w:pPr>
      <w:r>
        <w:t xml:space="preserve">ensure that the </w:t>
      </w:r>
      <w:r w:rsidR="002E0AD5" w:rsidRPr="00777751">
        <w:t>Subcontractor</w:t>
      </w:r>
      <w:r w:rsidR="00C62F0D" w:rsidRPr="00777751">
        <w:t>’</w:t>
      </w:r>
      <w:r w:rsidR="005C260D" w:rsidRPr="00777751">
        <w:t>s</w:t>
      </w:r>
      <w:r w:rsidR="002E0AD5" w:rsidRPr="00777751">
        <w:t xml:space="preserve"> Activities</w:t>
      </w:r>
      <w:r>
        <w:t xml:space="preserve"> do not infringe any patent, registered design, trade mar</w:t>
      </w:r>
      <w:r w:rsidR="00D728DF">
        <w:t>k</w:t>
      </w:r>
      <w:r>
        <w:t xml:space="preserve"> or name, copyright</w:t>
      </w:r>
      <w:r w:rsidR="00BF2028">
        <w:t xml:space="preserve">, </w:t>
      </w:r>
      <w:r w:rsidR="006B1E82" w:rsidRPr="00777751">
        <w:t>Moral Rights</w:t>
      </w:r>
      <w:r>
        <w:t xml:space="preserve"> or other protected right; and</w:t>
      </w:r>
    </w:p>
    <w:p w14:paraId="3F64050B" w14:textId="47539A53" w:rsidR="007519C3" w:rsidRPr="007519C3" w:rsidRDefault="007519C3" w:rsidP="00FC597D">
      <w:pPr>
        <w:pStyle w:val="DefenceHeading3"/>
      </w:pPr>
      <w:bookmarkStart w:id="956" w:name="_Ref65848283"/>
      <w:r>
        <w:t xml:space="preserve">indemnify the </w:t>
      </w:r>
      <w:r w:rsidR="002E0AD5" w:rsidRPr="00777751">
        <w:t>Contractor</w:t>
      </w:r>
      <w:r w:rsidR="004534E9">
        <w:t xml:space="preserve"> </w:t>
      </w:r>
      <w:r w:rsidR="007109AD" w:rsidRPr="007109AD">
        <w:t>in respect of all</w:t>
      </w:r>
      <w:r w:rsidR="000274BE">
        <w:t xml:space="preserve"> </w:t>
      </w:r>
      <w:r w:rsidR="006800A9">
        <w:t xml:space="preserve">claims against, </w:t>
      </w:r>
      <w:r w:rsidR="006661FD">
        <w:t xml:space="preserve">and </w:t>
      </w:r>
      <w:r>
        <w:t>costs, losses</w:t>
      </w:r>
      <w:r w:rsidR="007109AD">
        <w:t>,</w:t>
      </w:r>
      <w:r>
        <w:t xml:space="preserve"> damages </w:t>
      </w:r>
      <w:r w:rsidR="007109AD" w:rsidRPr="007109AD">
        <w:t xml:space="preserve">or liabilities </w:t>
      </w:r>
      <w:r>
        <w:t>suffered or incurred by</w:t>
      </w:r>
      <w:r w:rsidR="006661FD">
        <w:t>,</w:t>
      </w:r>
      <w:r>
        <w:t xml:space="preserve"> the </w:t>
      </w:r>
      <w:r w:rsidR="002E0AD5" w:rsidRPr="00777751">
        <w:t>Contractor</w:t>
      </w:r>
      <w:r>
        <w:t xml:space="preserve"> arising out of or in connection with any actual or alleged infringement of any patent, registered design, trade mark or name, copyright</w:t>
      </w:r>
      <w:r w:rsidR="005A4DD0">
        <w:t xml:space="preserve">, </w:t>
      </w:r>
      <w:r w:rsidR="006B1E82" w:rsidRPr="00777751">
        <w:t>Moral Rights</w:t>
      </w:r>
      <w:r>
        <w:t xml:space="preserve"> or other protected right.</w:t>
      </w:r>
      <w:bookmarkEnd w:id="956"/>
      <w:r w:rsidR="00F77B46">
        <w:t xml:space="preserve"> </w:t>
      </w:r>
    </w:p>
    <w:p w14:paraId="7B224AB0" w14:textId="37C8978D" w:rsidR="00DA7739" w:rsidRDefault="00DA7739" w:rsidP="002B04A2">
      <w:pPr>
        <w:pStyle w:val="DefenceHeading2"/>
      </w:pPr>
      <w:bookmarkStart w:id="957" w:name="_Ref71632219"/>
      <w:bookmarkStart w:id="958" w:name="_Ref71634193"/>
      <w:bookmarkStart w:id="959" w:name="_Toc454792009"/>
      <w:bookmarkStart w:id="960" w:name="_Toc208306491"/>
      <w:r>
        <w:t>Resolution of Ambiguities</w:t>
      </w:r>
      <w:bookmarkEnd w:id="957"/>
      <w:bookmarkEnd w:id="958"/>
      <w:bookmarkEnd w:id="959"/>
      <w:bookmarkEnd w:id="960"/>
    </w:p>
    <w:p w14:paraId="6D983E04" w14:textId="2ACC64C3" w:rsidR="00DA7739" w:rsidRDefault="00DA7739" w:rsidP="00490060">
      <w:pPr>
        <w:pStyle w:val="DefenceNormal"/>
        <w:keepNext/>
      </w:pPr>
      <w:r>
        <w:t xml:space="preserve">If there is any ambiguity, discrepancy or inconsistency in the documents which make up the </w:t>
      </w:r>
      <w:r w:rsidR="002E0AD5" w:rsidRPr="00777751">
        <w:t>Subcontract</w:t>
      </w:r>
      <w:r w:rsidR="00B93860" w:rsidRPr="00491E6D">
        <w:t xml:space="preserve"> </w:t>
      </w:r>
      <w:r>
        <w:t xml:space="preserve">or between the </w:t>
      </w:r>
      <w:r w:rsidR="002E0AD5" w:rsidRPr="00777751">
        <w:t>Subcontract</w:t>
      </w:r>
      <w:r w:rsidR="00B93860" w:rsidRPr="00491E6D">
        <w:t xml:space="preserve"> </w:t>
      </w:r>
      <w:r>
        <w:t xml:space="preserve">and any </w:t>
      </w:r>
      <w:r w:rsidR="001F233D" w:rsidRPr="00777751">
        <w:t>Design Documentation</w:t>
      </w:r>
      <w:r>
        <w:t xml:space="preserve"> (which the </w:t>
      </w:r>
      <w:r w:rsidR="00765EDF" w:rsidRPr="00777751">
        <w:t>Subcontractor</w:t>
      </w:r>
      <w:r w:rsidR="00765EDF">
        <w:t xml:space="preserve"> </w:t>
      </w:r>
      <w:r>
        <w:t>is entitled to use for construction purposes under clause</w:t>
      </w:r>
      <w:r w:rsidR="00974186">
        <w:t> </w:t>
      </w:r>
      <w:r w:rsidR="00C9260E">
        <w:fldChar w:fldCharType="begin"/>
      </w:r>
      <w:r w:rsidR="00C9260E">
        <w:instrText xml:space="preserve"> REF _Ref465409988 \r \h </w:instrText>
      </w:r>
      <w:r w:rsidR="00C9260E">
        <w:fldChar w:fldCharType="separate"/>
      </w:r>
      <w:r w:rsidR="00EB1FEA">
        <w:t>6.3</w:t>
      </w:r>
      <w:r w:rsidR="00C9260E">
        <w:fldChar w:fldCharType="end"/>
      </w:r>
      <w:r>
        <w:t xml:space="preserve">) or any other </w:t>
      </w:r>
      <w:r w:rsidRPr="00777751">
        <w:t>Project Document</w:t>
      </w:r>
      <w:r>
        <w:t>:</w:t>
      </w:r>
    </w:p>
    <w:p w14:paraId="049017DE" w14:textId="3DF78245" w:rsidR="00DA7739" w:rsidRDefault="006661FD" w:rsidP="00FC597D">
      <w:pPr>
        <w:pStyle w:val="DefenceHeading3"/>
      </w:pPr>
      <w:bookmarkStart w:id="961" w:name="_Ref71641850"/>
      <w:r>
        <w:t xml:space="preserve">subject to paragraphs </w:t>
      </w:r>
      <w:r>
        <w:fldChar w:fldCharType="begin"/>
      </w:r>
      <w:r>
        <w:instrText xml:space="preserve"> REF _Ref65688512 \n \h </w:instrText>
      </w:r>
      <w:r>
        <w:fldChar w:fldCharType="separate"/>
      </w:r>
      <w:r w:rsidR="00EB1FEA">
        <w:t>(b)</w:t>
      </w:r>
      <w:r>
        <w:fldChar w:fldCharType="end"/>
      </w:r>
      <w:r>
        <w:t xml:space="preserve"> and </w:t>
      </w:r>
      <w:r w:rsidR="008428A4">
        <w:fldChar w:fldCharType="begin"/>
      </w:r>
      <w:r w:rsidR="008428A4">
        <w:instrText xml:space="preserve"> REF _Ref66088804 \n \h </w:instrText>
      </w:r>
      <w:r w:rsidR="008428A4">
        <w:fldChar w:fldCharType="separate"/>
      </w:r>
      <w:r w:rsidR="00EB1FEA">
        <w:t>(c)</w:t>
      </w:r>
      <w:r w:rsidR="008428A4">
        <w:fldChar w:fldCharType="end"/>
      </w:r>
      <w:r>
        <w:t xml:space="preserve">, </w:t>
      </w:r>
      <w:r w:rsidR="00DA7739">
        <w:t xml:space="preserve">the order of precedence </w:t>
      </w:r>
      <w:r w:rsidR="007109AD">
        <w:t xml:space="preserve">specified </w:t>
      </w:r>
      <w:r w:rsidR="00DA7739">
        <w:t xml:space="preserve">in the </w:t>
      </w:r>
      <w:r w:rsidR="00502691" w:rsidRPr="00777751">
        <w:t>Subcontract Particulars</w:t>
      </w:r>
      <w:r w:rsidR="00DA7739">
        <w:t xml:space="preserve"> will apply;</w:t>
      </w:r>
      <w:bookmarkEnd w:id="961"/>
    </w:p>
    <w:p w14:paraId="07FA4791" w14:textId="377E6961" w:rsidR="006661FD" w:rsidRDefault="006661FD" w:rsidP="00FC597D">
      <w:pPr>
        <w:pStyle w:val="DefenceHeading3"/>
      </w:pPr>
      <w:bookmarkStart w:id="962" w:name="_Ref47339557"/>
      <w:bookmarkStart w:id="963" w:name="_Ref65688512"/>
      <w:r>
        <w:t xml:space="preserve">where the ambiguity, discrepancy or inconsistency is between the </w:t>
      </w:r>
      <w:r w:rsidRPr="00777751">
        <w:t>Subcontract</w:t>
      </w:r>
      <w:r w:rsidRPr="00491E6D">
        <w:t xml:space="preserve"> </w:t>
      </w:r>
      <w:r>
        <w:t xml:space="preserve">Works Description and any other requirement of the Subcontract (including any other requirement of the </w:t>
      </w:r>
      <w:r w:rsidRPr="00777751">
        <w:t>Subcontract</w:t>
      </w:r>
      <w:r w:rsidRPr="00491E6D">
        <w:t xml:space="preserve"> </w:t>
      </w:r>
      <w:r>
        <w:t>Works Description), the greater, higher or more stringent requirement, standard, level of service or scope (as applicable) will prevail;</w:t>
      </w:r>
      <w:bookmarkEnd w:id="962"/>
    </w:p>
    <w:p w14:paraId="26F04F3B" w14:textId="60F8FBDF" w:rsidR="00DA7739" w:rsidRDefault="00DA7739" w:rsidP="00FC597D">
      <w:pPr>
        <w:pStyle w:val="DefenceHeading3"/>
      </w:pPr>
      <w:bookmarkStart w:id="964" w:name="_Ref66088804"/>
      <w:r>
        <w:t xml:space="preserve">where the ambiguity, discrepancy or inconsistency is between the </w:t>
      </w:r>
      <w:r w:rsidR="002E0AD5" w:rsidRPr="00777751">
        <w:t>Subcontract</w:t>
      </w:r>
      <w:r w:rsidR="00B93860" w:rsidRPr="00491E6D">
        <w:t xml:space="preserve"> </w:t>
      </w:r>
      <w:r>
        <w:t xml:space="preserve">and any part of the </w:t>
      </w:r>
      <w:r w:rsidR="001F233D" w:rsidRPr="00777751">
        <w:t>Design Documentation</w:t>
      </w:r>
      <w:r>
        <w:t xml:space="preserve"> or any other </w:t>
      </w:r>
      <w:r w:rsidRPr="00777751">
        <w:t>Project Document</w:t>
      </w:r>
      <w:r w:rsidR="002C7D85">
        <w:t>,</w:t>
      </w:r>
      <w:r>
        <w:t xml:space="preserve"> the higher standard, quality or quantum will prevail but if this does not resolve the ambiguity, discrepancy or inconsistency, the </w:t>
      </w:r>
      <w:r w:rsidR="002E0AD5" w:rsidRPr="00777751">
        <w:t>Subcontract</w:t>
      </w:r>
      <w:r w:rsidR="00B93860" w:rsidRPr="00491E6D">
        <w:t xml:space="preserve"> </w:t>
      </w:r>
      <w:r>
        <w:t>will prevail;</w:t>
      </w:r>
      <w:bookmarkEnd w:id="963"/>
      <w:r w:rsidR="006661FD">
        <w:t xml:space="preserve"> and</w:t>
      </w:r>
      <w:bookmarkEnd w:id="964"/>
      <w:r w:rsidR="006661FD">
        <w:t xml:space="preserve"> </w:t>
      </w:r>
    </w:p>
    <w:p w14:paraId="780D0D3A" w14:textId="3237543E" w:rsidR="006661FD" w:rsidRDefault="006661FD" w:rsidP="00FC597D">
      <w:pPr>
        <w:pStyle w:val="DefenceHeading3"/>
      </w:pPr>
      <w:bookmarkStart w:id="965" w:name="_Ref101502971"/>
      <w:r>
        <w:t xml:space="preserve">irrespective of whether paragraphs </w:t>
      </w:r>
      <w:r>
        <w:fldChar w:fldCharType="begin"/>
      </w:r>
      <w:r>
        <w:instrText xml:space="preserve"> REF _Ref71641850 \n \h </w:instrText>
      </w:r>
      <w:r>
        <w:fldChar w:fldCharType="separate"/>
      </w:r>
      <w:r w:rsidR="00EB1FEA">
        <w:t>(a)</w:t>
      </w:r>
      <w:r>
        <w:fldChar w:fldCharType="end"/>
      </w:r>
      <w:r>
        <w:t xml:space="preserve"> to </w:t>
      </w:r>
      <w:r w:rsidR="008428A4">
        <w:fldChar w:fldCharType="begin"/>
      </w:r>
      <w:r w:rsidR="008428A4">
        <w:instrText xml:space="preserve"> REF _Ref66088804 \n \h </w:instrText>
      </w:r>
      <w:r w:rsidR="008428A4">
        <w:fldChar w:fldCharType="separate"/>
      </w:r>
      <w:r w:rsidR="00EB1FEA">
        <w:t>(c)</w:t>
      </w:r>
      <w:r w:rsidR="008428A4">
        <w:fldChar w:fldCharType="end"/>
      </w:r>
      <w:r>
        <w:t xml:space="preserve"> apply, </w:t>
      </w:r>
      <w:r w:rsidR="00DA7739">
        <w:t>if it is discovered by</w:t>
      </w:r>
      <w:r>
        <w:t>:</w:t>
      </w:r>
      <w:r w:rsidR="00DA7739">
        <w:t xml:space="preserve"> </w:t>
      </w:r>
    </w:p>
    <w:p w14:paraId="4C116BE3" w14:textId="4090EEAD" w:rsidR="00513EA1" w:rsidRDefault="00DA7739" w:rsidP="002C4F19">
      <w:pPr>
        <w:pStyle w:val="DefenceHeading4"/>
      </w:pPr>
      <w:r>
        <w:t xml:space="preserve">the </w:t>
      </w:r>
      <w:r w:rsidR="00765EDF" w:rsidRPr="00777751">
        <w:t>Subcontractor</w:t>
      </w:r>
      <w:r>
        <w:t xml:space="preserve">, then the </w:t>
      </w:r>
      <w:r w:rsidR="00513EA1">
        <w:t>Subcontractor</w:t>
      </w:r>
      <w:r>
        <w:t xml:space="preserve"> must promptly give the</w:t>
      </w:r>
      <w:r w:rsidR="006800A9">
        <w:t xml:space="preserve"> </w:t>
      </w:r>
      <w:r w:rsidR="006800A9" w:rsidRPr="00777751">
        <w:t>Contractor’s Representative</w:t>
      </w:r>
      <w:r>
        <w:t xml:space="preserve"> </w:t>
      </w:r>
      <w:r w:rsidR="006800A9">
        <w:t>notice in writing</w:t>
      </w:r>
      <w:r w:rsidR="00513EA1">
        <w:t>.</w:t>
      </w:r>
      <w:r w:rsidR="00932098">
        <w:t xml:space="preserve"> </w:t>
      </w:r>
      <w:bookmarkStart w:id="966" w:name="_Ref72042982"/>
      <w:bookmarkEnd w:id="965"/>
      <w:r w:rsidR="00513EA1">
        <w:t>A</w:t>
      </w:r>
      <w:r w:rsidR="006800A9">
        <w:t xml:space="preserve">fter receipt of a notice from </w:t>
      </w:r>
      <w:r w:rsidR="00513EA1">
        <w:t>the Subcontractor</w:t>
      </w:r>
      <w:r w:rsidR="006800A9">
        <w:t xml:space="preserve">, </w:t>
      </w:r>
      <w:r>
        <w:t xml:space="preserve">the </w:t>
      </w:r>
      <w:r w:rsidR="003B58CD" w:rsidRPr="00777751">
        <w:t>Contractor</w:t>
      </w:r>
      <w:r w:rsidR="00C62F0D" w:rsidRPr="00777751">
        <w:t>’</w:t>
      </w:r>
      <w:r w:rsidR="003B58CD" w:rsidRPr="00777751">
        <w:t>s Representative</w:t>
      </w:r>
      <w:r>
        <w:t xml:space="preserve"> must </w:t>
      </w:r>
      <w:r w:rsidR="006800A9">
        <w:t xml:space="preserve">within 14 days of receipt of the notice </w:t>
      </w:r>
      <w:r>
        <w:t xml:space="preserve">instruct the </w:t>
      </w:r>
      <w:r w:rsidR="00765EDF" w:rsidRPr="00777751">
        <w:t>Subcontractor</w:t>
      </w:r>
      <w:r w:rsidR="00765EDF">
        <w:t xml:space="preserve"> </w:t>
      </w:r>
      <w:r>
        <w:t>as to t</w:t>
      </w:r>
      <w:r w:rsidR="00107CE3">
        <w:t>he course it must adopt</w:t>
      </w:r>
      <w:r w:rsidR="00513EA1">
        <w:t>; or</w:t>
      </w:r>
    </w:p>
    <w:p w14:paraId="513E72E9" w14:textId="37C4499E" w:rsidR="00513EA1" w:rsidRDefault="00513EA1" w:rsidP="002C4F19">
      <w:pPr>
        <w:pStyle w:val="DefenceHeading4"/>
      </w:pPr>
      <w:r>
        <w:t xml:space="preserve">the Contractor, the </w:t>
      </w:r>
      <w:r w:rsidRPr="00777751">
        <w:t>Contractor’s Representative</w:t>
      </w:r>
      <w:r>
        <w:t xml:space="preserve"> must promptly give the Subcontractor notice in writing together with an instruction as to the course it must adopt</w:t>
      </w:r>
      <w:r w:rsidR="008428A4">
        <w:t>,</w:t>
      </w:r>
    </w:p>
    <w:p w14:paraId="1476EEB0" w14:textId="26E0E3B4" w:rsidR="00DA7739" w:rsidRDefault="00513EA1" w:rsidP="00513EA1">
      <w:pPr>
        <w:pStyle w:val="DefenceHeading4"/>
        <w:numPr>
          <w:ilvl w:val="0"/>
          <w:numId w:val="0"/>
        </w:numPr>
        <w:ind w:left="964"/>
      </w:pPr>
      <w:proofErr w:type="gramStart"/>
      <w:r>
        <w:t>including</w:t>
      </w:r>
      <w:proofErr w:type="gramEnd"/>
      <w:r>
        <w:t xml:space="preserve">, where applicable, by applying the principles in paragraphs </w:t>
      </w:r>
      <w:r>
        <w:fldChar w:fldCharType="begin"/>
      </w:r>
      <w:r>
        <w:instrText xml:space="preserve"> REF _Ref71641850 \n \h </w:instrText>
      </w:r>
      <w:r>
        <w:fldChar w:fldCharType="separate"/>
      </w:r>
      <w:r w:rsidR="00EB1FEA">
        <w:t>(a)</w:t>
      </w:r>
      <w:r>
        <w:fldChar w:fldCharType="end"/>
      </w:r>
      <w:r>
        <w:t xml:space="preserve"> to </w:t>
      </w:r>
      <w:r w:rsidR="008428A4">
        <w:fldChar w:fldCharType="begin"/>
      </w:r>
      <w:r w:rsidR="008428A4">
        <w:instrText xml:space="preserve"> REF _Ref66088804 \n \h </w:instrText>
      </w:r>
      <w:r w:rsidR="008428A4">
        <w:fldChar w:fldCharType="separate"/>
      </w:r>
      <w:r w:rsidR="00EB1FEA">
        <w:t>(c)</w:t>
      </w:r>
      <w:r w:rsidR="008428A4">
        <w:fldChar w:fldCharType="end"/>
      </w:r>
      <w:r>
        <w:t xml:space="preserve"> above</w:t>
      </w:r>
      <w:r w:rsidR="00DA7739">
        <w:t>.</w:t>
      </w:r>
      <w:bookmarkEnd w:id="966"/>
    </w:p>
    <w:p w14:paraId="31AF90C2" w14:textId="1D87E108" w:rsidR="00DA7739" w:rsidRDefault="00DA7739" w:rsidP="002B04A2">
      <w:pPr>
        <w:pStyle w:val="DefenceHeading2"/>
      </w:pPr>
      <w:bookmarkStart w:id="967" w:name="_Toc16493284"/>
      <w:bookmarkStart w:id="968" w:name="_Toc20669885"/>
      <w:bookmarkStart w:id="969" w:name="_Ref271634941"/>
      <w:bookmarkStart w:id="970" w:name="_Toc454792010"/>
      <w:bookmarkStart w:id="971" w:name="_Toc208306492"/>
      <w:r>
        <w:lastRenderedPageBreak/>
        <w:t xml:space="preserve">Access to </w:t>
      </w:r>
      <w:bookmarkEnd w:id="967"/>
      <w:bookmarkEnd w:id="968"/>
      <w:r w:rsidR="00F931DA">
        <w:t xml:space="preserve">Premises and </w:t>
      </w:r>
      <w:r w:rsidR="00E700A5" w:rsidRPr="00491E6D">
        <w:t>Project Documents</w:t>
      </w:r>
      <w:bookmarkEnd w:id="969"/>
      <w:bookmarkEnd w:id="970"/>
      <w:bookmarkEnd w:id="971"/>
    </w:p>
    <w:p w14:paraId="37512C82" w14:textId="77777777" w:rsidR="00DA7739" w:rsidRDefault="00DA7739" w:rsidP="00490060">
      <w:pPr>
        <w:pStyle w:val="DefenceNormal"/>
        <w:keepNext/>
      </w:pPr>
      <w:r>
        <w:t xml:space="preserve">The </w:t>
      </w:r>
      <w:r w:rsidR="00765EDF" w:rsidRPr="00777751">
        <w:t>Subcontractor</w:t>
      </w:r>
      <w:r w:rsidR="00765EDF">
        <w:t xml:space="preserve"> </w:t>
      </w:r>
      <w:r>
        <w:t>must:</w:t>
      </w:r>
    </w:p>
    <w:p w14:paraId="40253C63" w14:textId="7E52ECB8" w:rsidR="006800A9" w:rsidRDefault="00DA7739" w:rsidP="00490060">
      <w:pPr>
        <w:pStyle w:val="DefenceHeading3"/>
        <w:keepNext/>
      </w:pPr>
      <w:bookmarkStart w:id="972" w:name="_Ref101502992"/>
      <w:r>
        <w:t>at the request of the</w:t>
      </w:r>
      <w:r w:rsidR="007109AD">
        <w:t xml:space="preserve"> </w:t>
      </w:r>
      <w:r w:rsidR="002E0AD5" w:rsidRPr="00777751">
        <w:t>Contractor</w:t>
      </w:r>
      <w:r>
        <w:t xml:space="preserve"> at any time during the </w:t>
      </w:r>
      <w:r w:rsidR="002E0AD5" w:rsidRPr="00777751">
        <w:t>Subcontractor</w:t>
      </w:r>
      <w:r w:rsidR="00C62F0D" w:rsidRPr="00777751">
        <w:t>’</w:t>
      </w:r>
      <w:r w:rsidR="005C260D" w:rsidRPr="00777751">
        <w:t>s</w:t>
      </w:r>
      <w:r w:rsidR="002E0AD5" w:rsidRPr="00777751">
        <w:t xml:space="preserve"> Activities</w:t>
      </w:r>
      <w:r>
        <w:t xml:space="preserve"> and the period of 10 years following the </w:t>
      </w:r>
      <w:r w:rsidR="006800A9">
        <w:t>latest of</w:t>
      </w:r>
      <w:r w:rsidR="00513EA1">
        <w:t xml:space="preserve"> the</w:t>
      </w:r>
      <w:r w:rsidR="006800A9">
        <w:t>:</w:t>
      </w:r>
    </w:p>
    <w:p w14:paraId="6F8A6E8A" w14:textId="13212A8F" w:rsidR="006800A9" w:rsidRDefault="006800A9" w:rsidP="00FC597D">
      <w:pPr>
        <w:pStyle w:val="DefenceHeading4"/>
      </w:pPr>
      <w:r>
        <w:t xml:space="preserve">end of the last </w:t>
      </w:r>
      <w:r w:rsidRPr="00777751">
        <w:t>Defects Liability Period</w:t>
      </w:r>
      <w:r>
        <w:t>;</w:t>
      </w:r>
    </w:p>
    <w:p w14:paraId="2CBF9666" w14:textId="7A6A5CE7" w:rsidR="006800A9" w:rsidRDefault="006800A9" w:rsidP="00FC597D">
      <w:pPr>
        <w:pStyle w:val="DefenceHeading4"/>
      </w:pPr>
      <w:r>
        <w:t xml:space="preserve">date upon which all </w:t>
      </w:r>
      <w:r w:rsidRPr="00777751">
        <w:t>Defects</w:t>
      </w:r>
      <w:r>
        <w:t xml:space="preserve"> have been rectified in accordance with the </w:t>
      </w:r>
      <w:r w:rsidRPr="00777751">
        <w:t>Subcontract</w:t>
      </w:r>
      <w:r>
        <w:t>; and</w:t>
      </w:r>
    </w:p>
    <w:p w14:paraId="4CF9A10B" w14:textId="54291A0B" w:rsidR="006800A9" w:rsidRDefault="006800A9" w:rsidP="00FC597D">
      <w:pPr>
        <w:pStyle w:val="DefenceHeading4"/>
      </w:pPr>
      <w:r>
        <w:t xml:space="preserve">completion of the </w:t>
      </w:r>
      <w:r w:rsidRPr="00777751">
        <w:t>Subcontractor’s Activities</w:t>
      </w:r>
      <w:r>
        <w:t>,</w:t>
      </w:r>
    </w:p>
    <w:p w14:paraId="1FA4029B" w14:textId="60DEC5FB" w:rsidR="00DA7739" w:rsidRDefault="006800A9" w:rsidP="00490060">
      <w:pPr>
        <w:pStyle w:val="DefenceIndent"/>
        <w:keepNext/>
      </w:pPr>
      <w:r>
        <w:t>provide and make available</w:t>
      </w:r>
      <w:r w:rsidR="00DA7739">
        <w:t>:</w:t>
      </w:r>
      <w:bookmarkEnd w:id="972"/>
    </w:p>
    <w:p w14:paraId="7204C574" w14:textId="26534F3E" w:rsidR="00DA7739" w:rsidRDefault="00F931DA" w:rsidP="00FC597D">
      <w:pPr>
        <w:pStyle w:val="DefenceHeading4"/>
      </w:pPr>
      <w:r>
        <w:t xml:space="preserve">access to its premises and </w:t>
      </w:r>
      <w:r w:rsidR="00513EA1">
        <w:t xml:space="preserve">make </w:t>
      </w:r>
      <w:r w:rsidR="00DA7739">
        <w:t xml:space="preserve">the </w:t>
      </w:r>
      <w:r w:rsidR="008C6BF3" w:rsidRPr="00777751">
        <w:t>Project Documents</w:t>
      </w:r>
      <w:r w:rsidR="00751C2A">
        <w:t xml:space="preserve"> </w:t>
      </w:r>
      <w:r w:rsidR="00513EA1">
        <w:t xml:space="preserve">available </w:t>
      </w:r>
      <w:r w:rsidR="00751C2A">
        <w:t xml:space="preserve">for inspection </w:t>
      </w:r>
      <w:r w:rsidR="00DA7739">
        <w:t xml:space="preserve">by the </w:t>
      </w:r>
      <w:r w:rsidR="00C16486" w:rsidRPr="00777751">
        <w:t>Contractor</w:t>
      </w:r>
      <w:r w:rsidR="00C62F0D" w:rsidRPr="00777751">
        <w:t>’</w:t>
      </w:r>
      <w:r w:rsidR="00C16486" w:rsidRPr="00777751">
        <w:t>s Representative</w:t>
      </w:r>
      <w:r w:rsidR="006D50AD">
        <w:t xml:space="preserve">, the </w:t>
      </w:r>
      <w:r w:rsidR="006D50AD" w:rsidRPr="00777751">
        <w:t>MCC Contract Administrator</w:t>
      </w:r>
      <w:r w:rsidR="00DA7739">
        <w:t xml:space="preserve"> or any</w:t>
      </w:r>
      <w:r w:rsidR="006D50AD">
        <w:t xml:space="preserve">one else acting on behalf of the </w:t>
      </w:r>
      <w:r w:rsidR="006D50AD" w:rsidRPr="00777751">
        <w:t>Contractor</w:t>
      </w:r>
      <w:r w:rsidR="00DA7739">
        <w:t xml:space="preserve"> </w:t>
      </w:r>
      <w:r w:rsidR="006D50AD">
        <w:t>or</w:t>
      </w:r>
      <w:r w:rsidR="007275B3">
        <w:t xml:space="preserve"> the </w:t>
      </w:r>
      <w:r w:rsidR="002E0AD5" w:rsidRPr="00777751">
        <w:t>Commonwealth</w:t>
      </w:r>
      <w:r w:rsidR="00DA7739">
        <w:t>;</w:t>
      </w:r>
    </w:p>
    <w:p w14:paraId="3C17E87B" w14:textId="77777777" w:rsidR="00DA7739" w:rsidRDefault="00DA7739" w:rsidP="00FC597D">
      <w:pPr>
        <w:pStyle w:val="DefenceHeading4"/>
      </w:pPr>
      <w:r>
        <w:t xml:space="preserve">such copies of the </w:t>
      </w:r>
      <w:r w:rsidR="008C6BF3" w:rsidRPr="00777751">
        <w:t>Project Documents</w:t>
      </w:r>
      <w:r>
        <w:t xml:space="preserve"> as the </w:t>
      </w:r>
      <w:r w:rsidR="00C16486" w:rsidRPr="00777751">
        <w:t>Contractor</w:t>
      </w:r>
      <w:r w:rsidR="00C62F0D" w:rsidRPr="00777751">
        <w:t>’</w:t>
      </w:r>
      <w:r w:rsidR="00C16486" w:rsidRPr="00777751">
        <w:t>s Representative</w:t>
      </w:r>
      <w:r w:rsidR="006D50AD">
        <w:t xml:space="preserve">, the </w:t>
      </w:r>
      <w:r w:rsidR="006D50AD" w:rsidRPr="00777751">
        <w:t>MCC Contract Administrator</w:t>
      </w:r>
      <w:r w:rsidR="006D50AD">
        <w:t xml:space="preserve"> or anyone else acting on behalf of the </w:t>
      </w:r>
      <w:r w:rsidR="006D50AD" w:rsidRPr="00777751">
        <w:t>Contractor</w:t>
      </w:r>
      <w:r>
        <w:t xml:space="preserve"> </w:t>
      </w:r>
      <w:r w:rsidR="00F931DA">
        <w:t>or</w:t>
      </w:r>
      <w:r w:rsidR="007275B3">
        <w:t xml:space="preserve"> the </w:t>
      </w:r>
      <w:r w:rsidR="002E0AD5" w:rsidRPr="00777751">
        <w:t>Commonwealth</w:t>
      </w:r>
      <w:r w:rsidR="007275B3">
        <w:t xml:space="preserve"> </w:t>
      </w:r>
      <w:r>
        <w:t>may require</w:t>
      </w:r>
      <w:r w:rsidR="0093472C">
        <w:t>, in such formats as may be required</w:t>
      </w:r>
      <w:r>
        <w:t>;</w:t>
      </w:r>
    </w:p>
    <w:p w14:paraId="7C3E7B8A" w14:textId="2ACF77F2" w:rsidR="00DA7739" w:rsidRDefault="00DA7739" w:rsidP="00FC597D">
      <w:pPr>
        <w:pStyle w:val="DefenceHeading4"/>
      </w:pPr>
      <w:r>
        <w:t>all such facilities and assistance</w:t>
      </w:r>
      <w:r w:rsidR="00EF14F3">
        <w:t>,</w:t>
      </w:r>
      <w:r w:rsidR="000274BE">
        <w:t xml:space="preserve"> </w:t>
      </w:r>
      <w:r>
        <w:t>answer all questions</w:t>
      </w:r>
      <w:r w:rsidR="001D5FAD">
        <w:t xml:space="preserve"> of</w:t>
      </w:r>
      <w:r w:rsidR="00EF14F3">
        <w:t>, co-operate with and do everything necessary to assist</w:t>
      </w:r>
      <w:r w:rsidR="001D5FAD">
        <w:t xml:space="preserve"> the</w:t>
      </w:r>
      <w:r>
        <w:t xml:space="preserve"> </w:t>
      </w:r>
      <w:r w:rsidR="00C16486" w:rsidRPr="00777751">
        <w:t>Contractor</w:t>
      </w:r>
      <w:r w:rsidR="00C62F0D" w:rsidRPr="00777751">
        <w:t>’</w:t>
      </w:r>
      <w:r w:rsidR="00C16486" w:rsidRPr="00777751">
        <w:t>s Representative</w:t>
      </w:r>
      <w:r w:rsidR="006D50AD">
        <w:t xml:space="preserve">, the </w:t>
      </w:r>
      <w:r w:rsidR="006D50AD" w:rsidRPr="00777751">
        <w:t>MCC Contract Administrator</w:t>
      </w:r>
      <w:r w:rsidR="006D50AD">
        <w:t xml:space="preserve"> or anyone else acting on behalf of the </w:t>
      </w:r>
      <w:r w:rsidR="006D50AD" w:rsidRPr="00777751">
        <w:t>Contractor</w:t>
      </w:r>
      <w:r>
        <w:t xml:space="preserve"> or </w:t>
      </w:r>
      <w:r w:rsidR="002401A0">
        <w:t xml:space="preserve">the </w:t>
      </w:r>
      <w:r w:rsidR="002E0AD5" w:rsidRPr="00777751">
        <w:t>Commonwealth</w:t>
      </w:r>
      <w:r>
        <w:t>; and</w:t>
      </w:r>
    </w:p>
    <w:p w14:paraId="04165A91" w14:textId="77777777" w:rsidR="00DF40B4" w:rsidRDefault="00DA7739" w:rsidP="00FC597D">
      <w:pPr>
        <w:pStyle w:val="DefenceHeading4"/>
      </w:pPr>
      <w:r>
        <w:t xml:space="preserve">any officers, employees, agents or </w:t>
      </w:r>
      <w:r w:rsidR="00A12AE2">
        <w:t>s</w:t>
      </w:r>
      <w:r w:rsidR="00417B9D">
        <w:t>ubsubcontractor</w:t>
      </w:r>
      <w:r>
        <w:t xml:space="preserve">s for interviews with the </w:t>
      </w:r>
      <w:r w:rsidR="006D50AD" w:rsidRPr="00777751">
        <w:t>Contractor’s Representative</w:t>
      </w:r>
      <w:r w:rsidR="006D50AD">
        <w:t xml:space="preserve">, the </w:t>
      </w:r>
      <w:r w:rsidR="006D50AD" w:rsidRPr="00777751">
        <w:t>MCC Contract Administrator</w:t>
      </w:r>
      <w:r w:rsidR="006D50AD">
        <w:t xml:space="preserve"> or anyone else acting on behalf of the </w:t>
      </w:r>
      <w:r w:rsidR="006D50AD" w:rsidRPr="00777751">
        <w:t>Contractor</w:t>
      </w:r>
      <w:r w:rsidR="006D50AD">
        <w:t xml:space="preserve"> </w:t>
      </w:r>
      <w:r>
        <w:t xml:space="preserve">or </w:t>
      </w:r>
      <w:r w:rsidR="008A04D8">
        <w:t xml:space="preserve">the </w:t>
      </w:r>
      <w:r w:rsidR="002E0AD5" w:rsidRPr="00777751">
        <w:t>Commonwealth</w:t>
      </w:r>
      <w:r>
        <w:t xml:space="preserve">; </w:t>
      </w:r>
    </w:p>
    <w:p w14:paraId="689D22D9" w14:textId="24D6DB56" w:rsidR="00DA7739" w:rsidRDefault="0068243E" w:rsidP="00FC597D">
      <w:pPr>
        <w:pStyle w:val="DefenceHeading3"/>
      </w:pPr>
      <w:bookmarkStart w:id="973" w:name="_Ref101502993"/>
      <w:r>
        <w:t xml:space="preserve">as a condition precedent to </w:t>
      </w:r>
      <w:r w:rsidR="00345DF2" w:rsidRPr="00777751">
        <w:t>Completion</w:t>
      </w:r>
      <w:r w:rsidR="00DF40B4">
        <w:t xml:space="preserve">, deliver to the </w:t>
      </w:r>
      <w:r w:rsidR="00C16486" w:rsidRPr="00777751">
        <w:t>Contractor</w:t>
      </w:r>
      <w:r w:rsidR="00C62F0D" w:rsidRPr="00777751">
        <w:t>’</w:t>
      </w:r>
      <w:r w:rsidR="00C16486" w:rsidRPr="00777751">
        <w:t>s Representative</w:t>
      </w:r>
      <w:r w:rsidR="00DF40B4">
        <w:t xml:space="preserve"> a copy of the installed version of each item of software comprising the </w:t>
      </w:r>
      <w:r w:rsidR="006B1E82" w:rsidRPr="00777751">
        <w:t>IT Equipment</w:t>
      </w:r>
      <w:r w:rsidR="00DF40B4">
        <w:t xml:space="preserve"> incorporated in </w:t>
      </w:r>
      <w:r w:rsidR="002B3ADE">
        <w:t xml:space="preserve">the </w:t>
      </w:r>
      <w:r w:rsidR="00A93A24" w:rsidRPr="00777751">
        <w:t>Subcontract Works</w:t>
      </w:r>
      <w:r w:rsidR="006800A9">
        <w:t xml:space="preserve"> or the </w:t>
      </w:r>
      <w:r w:rsidR="006800A9" w:rsidRPr="00777751">
        <w:t>Stage</w:t>
      </w:r>
      <w:r w:rsidR="00DF40B4">
        <w:t xml:space="preserve">, in a storage medium reasonably </w:t>
      </w:r>
      <w:r>
        <w:t>satisfactory</w:t>
      </w:r>
      <w:r w:rsidR="00DF40B4">
        <w:t xml:space="preserve"> to the </w:t>
      </w:r>
      <w:r w:rsidR="002E0AD5" w:rsidRPr="00777751">
        <w:t>Contractor</w:t>
      </w:r>
      <w:r w:rsidR="00DF40B4">
        <w:t>, together with a copy of all documentation, including licence terms, warranty terms and operating manuals associated with each item of such software; and</w:t>
      </w:r>
      <w:bookmarkEnd w:id="973"/>
    </w:p>
    <w:p w14:paraId="6F4EC52E" w14:textId="4BCF3934" w:rsidR="00DA7739" w:rsidRDefault="00DA7739" w:rsidP="00FC597D">
      <w:pPr>
        <w:pStyle w:val="DefenceHeading3"/>
      </w:pPr>
      <w:proofErr w:type="gramStart"/>
      <w:r>
        <w:t>ensure</w:t>
      </w:r>
      <w:proofErr w:type="gramEnd"/>
      <w:r>
        <w:t xml:space="preserve"> that </w:t>
      </w:r>
      <w:r w:rsidR="00F931DA">
        <w:t xml:space="preserve">any </w:t>
      </w:r>
      <w:r w:rsidR="00F95F92">
        <w:t>s</w:t>
      </w:r>
      <w:r w:rsidR="00417B9D">
        <w:t>ubsubcontract</w:t>
      </w:r>
      <w:r>
        <w:t xml:space="preserve"> </w:t>
      </w:r>
      <w:r w:rsidR="00F931DA">
        <w:t>made in connection with th</w:t>
      </w:r>
      <w:r w:rsidR="00F732C4">
        <w:t>e</w:t>
      </w:r>
      <w:r w:rsidR="00F931DA">
        <w:t xml:space="preserve"> </w:t>
      </w:r>
      <w:r w:rsidR="002E0AD5" w:rsidRPr="00777751">
        <w:t>Subcontract</w:t>
      </w:r>
      <w:r w:rsidR="00F931DA">
        <w:t xml:space="preserve"> contain</w:t>
      </w:r>
      <w:r w:rsidR="003C4FA1">
        <w:t>s</w:t>
      </w:r>
      <w:r w:rsidR="00F931DA">
        <w:t xml:space="preserve"> enforceable obligations requiring the </w:t>
      </w:r>
      <w:r w:rsidR="001D5FAD">
        <w:t>sub</w:t>
      </w:r>
      <w:r w:rsidR="00F931DA">
        <w:t>sub</w:t>
      </w:r>
      <w:r w:rsidR="008E67DE">
        <w:t xml:space="preserve">contractor to comply with the </w:t>
      </w:r>
      <w:r w:rsidR="00765EDF" w:rsidRPr="00777751">
        <w:t>Subcontractor</w:t>
      </w:r>
      <w:r w:rsidR="00DF6AF7">
        <w:t>’</w:t>
      </w:r>
      <w:r w:rsidR="0012020C">
        <w:t>s</w:t>
      </w:r>
      <w:r w:rsidR="008E67DE">
        <w:t xml:space="preserve"> obligations arising under clause </w:t>
      </w:r>
      <w:r w:rsidR="008E67DE">
        <w:fldChar w:fldCharType="begin"/>
      </w:r>
      <w:r w:rsidR="008E67DE">
        <w:instrText xml:space="preserve"> REF _Ref271634941 \r \h </w:instrText>
      </w:r>
      <w:r w:rsidR="00953EED">
        <w:instrText xml:space="preserve"> \* MERGEFORMAT </w:instrText>
      </w:r>
      <w:r w:rsidR="008E67DE">
        <w:fldChar w:fldCharType="separate"/>
      </w:r>
      <w:r w:rsidR="00EB1FEA">
        <w:t>6.12</w:t>
      </w:r>
      <w:r w:rsidR="008E67DE">
        <w:fldChar w:fldCharType="end"/>
      </w:r>
      <w:r w:rsidR="008E67DE">
        <w:t xml:space="preserve"> as if the </w:t>
      </w:r>
      <w:r w:rsidR="001D5FAD">
        <w:t>sub</w:t>
      </w:r>
      <w:r w:rsidR="008E67DE">
        <w:t xml:space="preserve">subcontractor were the </w:t>
      </w:r>
      <w:r w:rsidR="00765EDF" w:rsidRPr="00777751">
        <w:t>Subcontractor</w:t>
      </w:r>
      <w:r>
        <w:t>.</w:t>
      </w:r>
    </w:p>
    <w:p w14:paraId="3BEF7A8F" w14:textId="77777777" w:rsidR="00BF2028" w:rsidRDefault="00BF2028" w:rsidP="002B04A2">
      <w:pPr>
        <w:pStyle w:val="DefenceHeading2"/>
      </w:pPr>
      <w:bookmarkStart w:id="974" w:name="_Ref121633740"/>
      <w:bookmarkStart w:id="975" w:name="_Toc122518309"/>
      <w:bookmarkStart w:id="976" w:name="_Toc454792011"/>
      <w:bookmarkStart w:id="977" w:name="_Toc208306493"/>
      <w:r>
        <w:t>Design Certification</w:t>
      </w:r>
      <w:bookmarkEnd w:id="974"/>
      <w:bookmarkEnd w:id="975"/>
      <w:bookmarkEnd w:id="976"/>
      <w:bookmarkEnd w:id="977"/>
      <w:r w:rsidR="005205BE">
        <w:t xml:space="preserve"> </w:t>
      </w:r>
    </w:p>
    <w:p w14:paraId="2C216370" w14:textId="6D4F84D2" w:rsidR="00513EA1" w:rsidRDefault="00BF2028" w:rsidP="00DE4D4A">
      <w:pPr>
        <w:pStyle w:val="DefenceNormal"/>
      </w:pPr>
      <w:r>
        <w:t xml:space="preserve">Without limiting the </w:t>
      </w:r>
      <w:r w:rsidR="002E0AD5" w:rsidRPr="00777751">
        <w:t>Contractor</w:t>
      </w:r>
      <w:r w:rsidR="00DF6AF7" w:rsidRPr="00777751">
        <w:t>’</w:t>
      </w:r>
      <w:r w:rsidR="0012020C" w:rsidRPr="00777751">
        <w:t>s</w:t>
      </w:r>
      <w:r w:rsidR="005205BE">
        <w:t xml:space="preserve"> obligations to the </w:t>
      </w:r>
      <w:r w:rsidR="002E0AD5" w:rsidRPr="00777751">
        <w:t>Commonwealth</w:t>
      </w:r>
      <w:r w:rsidR="005205BE">
        <w:t xml:space="preserve"> </w:t>
      </w:r>
      <w:r w:rsidR="0095302B">
        <w:t xml:space="preserve">under the </w:t>
      </w:r>
      <w:r w:rsidR="003644EC" w:rsidRPr="00777751">
        <w:t xml:space="preserve">Managing </w:t>
      </w:r>
      <w:r w:rsidR="002E0AD5" w:rsidRPr="00777751">
        <w:t>Contractor</w:t>
      </w:r>
      <w:r w:rsidR="003644EC" w:rsidRPr="00777751">
        <w:t xml:space="preserve"> Contract</w:t>
      </w:r>
      <w:r w:rsidR="00180AD9">
        <w:t xml:space="preserve"> </w:t>
      </w:r>
      <w:r w:rsidR="005205BE">
        <w:t xml:space="preserve">and the </w:t>
      </w:r>
      <w:r w:rsidR="00765EDF" w:rsidRPr="00777751">
        <w:t>Subcontractor</w:t>
      </w:r>
      <w:r w:rsidR="00DF6AF7">
        <w:t>’</w:t>
      </w:r>
      <w:r w:rsidR="0012020C">
        <w:t>s</w:t>
      </w:r>
      <w:r>
        <w:t xml:space="preserve"> obligations</w:t>
      </w:r>
      <w:r w:rsidR="00180AD9">
        <w:t xml:space="preserve"> under the </w:t>
      </w:r>
      <w:r w:rsidR="002E0AD5" w:rsidRPr="00777751">
        <w:t>Subcontract</w:t>
      </w:r>
      <w:r w:rsidR="00180AD9">
        <w:t xml:space="preserve"> or otherwise at law or in equity</w:t>
      </w:r>
      <w:r>
        <w:t xml:space="preserve">, </w:t>
      </w:r>
      <w:r w:rsidR="006800A9">
        <w:t xml:space="preserve">if </w:t>
      </w:r>
      <w:r>
        <w:t xml:space="preserve">the </w:t>
      </w:r>
      <w:r w:rsidR="002E0AD5" w:rsidRPr="00777751">
        <w:t>Subcontract</w:t>
      </w:r>
      <w:r>
        <w:t xml:space="preserve"> requires the </w:t>
      </w:r>
      <w:r w:rsidR="00765EDF" w:rsidRPr="00777751">
        <w:t>Subcontractor</w:t>
      </w:r>
      <w:r w:rsidR="00765EDF">
        <w:t xml:space="preserve"> </w:t>
      </w:r>
      <w:r w:rsidRPr="00BE62B3">
        <w:t xml:space="preserve">to design any part of the </w:t>
      </w:r>
      <w:r w:rsidR="002E0AD5" w:rsidRPr="00777751">
        <w:t>Subcontract Works</w:t>
      </w:r>
      <w:r w:rsidRPr="00BE62B3">
        <w:t xml:space="preserve">, the </w:t>
      </w:r>
      <w:r w:rsidR="00765EDF" w:rsidRPr="00777751">
        <w:t>Subcontractor</w:t>
      </w:r>
      <w:r w:rsidR="00765EDF">
        <w:t xml:space="preserve"> </w:t>
      </w:r>
      <w:r w:rsidRPr="00BE62B3">
        <w:t xml:space="preserve">must, with each </w:t>
      </w:r>
      <w:r w:rsidR="00EF14F3" w:rsidRPr="00BE62B3">
        <w:t>subm</w:t>
      </w:r>
      <w:r w:rsidR="00EF14F3" w:rsidRPr="00953EED">
        <w:t xml:space="preserve">ission of </w:t>
      </w:r>
      <w:r w:rsidR="00A50F50" w:rsidRPr="00777751">
        <w:t>Design Documentation</w:t>
      </w:r>
      <w:r w:rsidR="00EF14F3" w:rsidRPr="00953EED">
        <w:t xml:space="preserve"> under clause </w:t>
      </w:r>
      <w:r w:rsidR="000274BE">
        <w:fldChar w:fldCharType="begin"/>
      </w:r>
      <w:r w:rsidR="000274BE">
        <w:instrText xml:space="preserve"> REF _Ref71632307 \w \h </w:instrText>
      </w:r>
      <w:r w:rsidR="000274BE">
        <w:fldChar w:fldCharType="separate"/>
      </w:r>
      <w:r w:rsidR="00EB1FEA">
        <w:t>6.2</w:t>
      </w:r>
      <w:r w:rsidR="000274BE">
        <w:fldChar w:fldCharType="end"/>
      </w:r>
      <w:r w:rsidR="00EF14F3" w:rsidRPr="00953EED">
        <w:t xml:space="preserve">, </w:t>
      </w:r>
      <w:r w:rsidRPr="00B757FB">
        <w:t>payment cl</w:t>
      </w:r>
      <w:r>
        <w:t>aim under clause </w:t>
      </w:r>
      <w:r w:rsidR="00673242">
        <w:fldChar w:fldCharType="begin"/>
      </w:r>
      <w:r w:rsidR="00673242">
        <w:instrText xml:space="preserve"> REF _Ref136785095 \r \h </w:instrText>
      </w:r>
      <w:r w:rsidR="00953EED">
        <w:instrText xml:space="preserve"> \* MERGEFORMAT </w:instrText>
      </w:r>
      <w:r w:rsidR="00673242">
        <w:fldChar w:fldCharType="separate"/>
      </w:r>
      <w:r w:rsidR="00EB1FEA">
        <w:t>12.2</w:t>
      </w:r>
      <w:r w:rsidR="00673242">
        <w:fldChar w:fldCharType="end"/>
      </w:r>
      <w:r>
        <w:t xml:space="preserve"> and as a condition precedent to </w:t>
      </w:r>
      <w:r w:rsidR="00345DF2" w:rsidRPr="00777751">
        <w:t>Completion</w:t>
      </w:r>
      <w:r>
        <w:t xml:space="preserve">, provide the </w:t>
      </w:r>
      <w:r w:rsidR="00C16486" w:rsidRPr="00777751">
        <w:t>Contractor</w:t>
      </w:r>
      <w:r w:rsidR="00C62F0D" w:rsidRPr="00777751">
        <w:t>’</w:t>
      </w:r>
      <w:r w:rsidR="00C16486" w:rsidRPr="00777751">
        <w:t>s Representative</w:t>
      </w:r>
      <w:r w:rsidR="00EE432B">
        <w:t xml:space="preserve"> </w:t>
      </w:r>
      <w:r>
        <w:t>with</w:t>
      </w:r>
      <w:r w:rsidR="00513EA1">
        <w:t>:</w:t>
      </w:r>
      <w:r w:rsidR="00DE4D4A">
        <w:t xml:space="preserve"> </w:t>
      </w:r>
    </w:p>
    <w:p w14:paraId="6D3D9BBC" w14:textId="50E63F90" w:rsidR="00BF2028" w:rsidRDefault="00BF2028" w:rsidP="002C4F19">
      <w:pPr>
        <w:pStyle w:val="DefenceHeading3"/>
        <w:keepNext/>
      </w:pPr>
      <w:r>
        <w:t xml:space="preserve">a certificate in the form of the </w:t>
      </w:r>
      <w:r w:rsidR="002E0AD5" w:rsidRPr="00777751">
        <w:t>Subcontractor</w:t>
      </w:r>
      <w:r w:rsidR="000274BE" w:rsidRPr="00777751">
        <w:t xml:space="preserve"> </w:t>
      </w:r>
      <w:r w:rsidRPr="00777751">
        <w:t xml:space="preserve">Design Certificate </w:t>
      </w:r>
      <w:r>
        <w:t>which certifies that (to the extent then applicable):</w:t>
      </w:r>
    </w:p>
    <w:p w14:paraId="6F8C68B1" w14:textId="77777777" w:rsidR="00BF2028" w:rsidRDefault="00BF2028" w:rsidP="002C4F19">
      <w:pPr>
        <w:pStyle w:val="DefenceHeading4"/>
      </w:pPr>
      <w:r>
        <w:t xml:space="preserve">the </w:t>
      </w:r>
      <w:r w:rsidR="001F233D" w:rsidRPr="00777751">
        <w:t>Design Documentation</w:t>
      </w:r>
      <w:r>
        <w:t xml:space="preserve"> complies with:</w:t>
      </w:r>
    </w:p>
    <w:p w14:paraId="78992FA1" w14:textId="1730B893" w:rsidR="00BF2028" w:rsidRDefault="00BF2028" w:rsidP="002C4F19">
      <w:pPr>
        <w:pStyle w:val="DefenceHeading5"/>
      </w:pPr>
      <w:r>
        <w:t xml:space="preserve">subject to clause </w:t>
      </w:r>
      <w:r>
        <w:fldChar w:fldCharType="begin"/>
      </w:r>
      <w:r>
        <w:instrText xml:space="preserve"> REF _Ref71642243 \r \h </w:instrText>
      </w:r>
      <w:r w:rsidR="00953EED">
        <w:instrText xml:space="preserve"> \* MERGEFORMAT </w:instrText>
      </w:r>
      <w:r>
        <w:fldChar w:fldCharType="separate"/>
      </w:r>
      <w:r w:rsidR="00EB1FEA">
        <w:t>8.3(a)</w:t>
      </w:r>
      <w:r>
        <w:fldChar w:fldCharType="end"/>
      </w:r>
      <w:r>
        <w:t xml:space="preserve">, all </w:t>
      </w:r>
      <w:r w:rsidR="002E0AD5" w:rsidRPr="00777751">
        <w:t>Statutory Requirements</w:t>
      </w:r>
      <w:r w:rsidR="00E33000">
        <w:t xml:space="preserve"> (including the </w:t>
      </w:r>
      <w:r w:rsidR="002E0AD5" w:rsidRPr="00777751">
        <w:t>WHS Legislation</w:t>
      </w:r>
      <w:r w:rsidR="00E33000">
        <w:t>)</w:t>
      </w:r>
      <w:r>
        <w:t>; and</w:t>
      </w:r>
    </w:p>
    <w:p w14:paraId="27C531E5" w14:textId="03BD45F2" w:rsidR="00BF2028" w:rsidRDefault="00BF2028" w:rsidP="002C4F19">
      <w:pPr>
        <w:pStyle w:val="DefenceHeading5"/>
      </w:pPr>
      <w:r>
        <w:t xml:space="preserve">the requirements of the </w:t>
      </w:r>
      <w:r w:rsidR="002E0AD5" w:rsidRPr="00777751">
        <w:t>Subcontract</w:t>
      </w:r>
      <w:r>
        <w:t>;</w:t>
      </w:r>
      <w:r w:rsidR="00513EA1">
        <w:t xml:space="preserve"> and</w:t>
      </w:r>
    </w:p>
    <w:p w14:paraId="5317E227" w14:textId="177745C3" w:rsidR="00401E6D" w:rsidRDefault="00BF2028" w:rsidP="00B97DCC">
      <w:pPr>
        <w:pStyle w:val="DefenceHeading4"/>
      </w:pPr>
      <w:r>
        <w:t xml:space="preserve">the </w:t>
      </w:r>
      <w:r w:rsidR="00A93A24" w:rsidRPr="00777751">
        <w:t>Subcontract Works</w:t>
      </w:r>
      <w:r>
        <w:t xml:space="preserve"> comply or the </w:t>
      </w:r>
      <w:r w:rsidR="002E0AD5" w:rsidRPr="00777751">
        <w:t>Stage</w:t>
      </w:r>
      <w:r>
        <w:t xml:space="preserve"> complies with the </w:t>
      </w:r>
      <w:r w:rsidR="001F233D" w:rsidRPr="00777751">
        <w:t>Design Documentation</w:t>
      </w:r>
      <w:r>
        <w:t xml:space="preserve"> which the </w:t>
      </w:r>
      <w:r w:rsidR="00F77B46" w:rsidRPr="00777751">
        <w:t>Subcontractor</w:t>
      </w:r>
      <w:r w:rsidR="00F77B46">
        <w:t xml:space="preserve"> </w:t>
      </w:r>
      <w:r>
        <w:t>is entitled to use for construction purposes under clause</w:t>
      </w:r>
      <w:r w:rsidR="00673242">
        <w:t xml:space="preserve"> </w:t>
      </w:r>
      <w:r w:rsidR="00673242">
        <w:fldChar w:fldCharType="begin"/>
      </w:r>
      <w:r w:rsidR="00673242">
        <w:instrText xml:space="preserve"> REF _Ref136785158 \r \h </w:instrText>
      </w:r>
      <w:r w:rsidR="00953EED">
        <w:instrText xml:space="preserve"> \* MERGEFORMAT </w:instrText>
      </w:r>
      <w:r w:rsidR="00673242">
        <w:fldChar w:fldCharType="separate"/>
      </w:r>
      <w:r w:rsidR="00EB1FEA">
        <w:t>6.3(c)</w:t>
      </w:r>
      <w:r w:rsidR="00673242">
        <w:fldChar w:fldCharType="end"/>
      </w:r>
      <w:r w:rsidR="00401E6D">
        <w:t>; and</w:t>
      </w:r>
    </w:p>
    <w:p w14:paraId="564BC257" w14:textId="77777777" w:rsidR="00401E6D" w:rsidRDefault="00401E6D" w:rsidP="00490060">
      <w:pPr>
        <w:pStyle w:val="DefenceHeading3"/>
        <w:keepNext/>
      </w:pPr>
      <w:r>
        <w:lastRenderedPageBreak/>
        <w:t xml:space="preserve">a corresponding certificate from each subsubcontractor that performs design work forming part of the </w:t>
      </w:r>
      <w:r w:rsidRPr="00777751">
        <w:t>Subcontractor’s Activities</w:t>
      </w:r>
      <w:r>
        <w:t xml:space="preserve"> in the form of the </w:t>
      </w:r>
      <w:r w:rsidRPr="00777751">
        <w:t>Consultant Design Certificate</w:t>
      </w:r>
      <w:r>
        <w:t xml:space="preserve"> or </w:t>
      </w:r>
      <w:r w:rsidRPr="00777751">
        <w:t>Subsubcontractor Design Certificate</w:t>
      </w:r>
      <w:r>
        <w:t xml:space="preserve"> which certifies that (to the extent then applicable):</w:t>
      </w:r>
    </w:p>
    <w:p w14:paraId="336B6B15" w14:textId="77777777" w:rsidR="00401E6D" w:rsidRDefault="00401E6D" w:rsidP="00490060">
      <w:pPr>
        <w:pStyle w:val="DefenceHeading4"/>
        <w:keepNext/>
      </w:pPr>
      <w:r>
        <w:t>all design carried out by that subsubcontractor complies with:</w:t>
      </w:r>
    </w:p>
    <w:p w14:paraId="3AF7D88D" w14:textId="77777777" w:rsidR="00401E6D" w:rsidRDefault="00401E6D" w:rsidP="00401E6D">
      <w:pPr>
        <w:pStyle w:val="DefenceHeading5"/>
      </w:pPr>
      <w:r>
        <w:t xml:space="preserve">subject to the subsubcontract, all </w:t>
      </w:r>
      <w:r w:rsidRPr="00777751">
        <w:t>Statutory Requirements</w:t>
      </w:r>
      <w:r>
        <w:t xml:space="preserve"> (including the </w:t>
      </w:r>
      <w:r w:rsidRPr="00777751">
        <w:t>WHS Legislation</w:t>
      </w:r>
      <w:r>
        <w:t>); and</w:t>
      </w:r>
    </w:p>
    <w:p w14:paraId="513B5D7B" w14:textId="77777777" w:rsidR="00401E6D" w:rsidRDefault="00401E6D" w:rsidP="00401E6D">
      <w:pPr>
        <w:pStyle w:val="DefenceHeading5"/>
      </w:pPr>
      <w:r>
        <w:t>the requirements of the subsubcontract; and</w:t>
      </w:r>
    </w:p>
    <w:p w14:paraId="6D7E23BA" w14:textId="77777777" w:rsidR="00BF2028" w:rsidRDefault="00401E6D" w:rsidP="00DE4D4A">
      <w:pPr>
        <w:pStyle w:val="DefenceHeading4"/>
      </w:pPr>
      <w:r>
        <w:t xml:space="preserve">the </w:t>
      </w:r>
      <w:r w:rsidR="00A93A24" w:rsidRPr="00777751">
        <w:t>Subcontract Works</w:t>
      </w:r>
      <w:r>
        <w:t xml:space="preserve"> comply or the </w:t>
      </w:r>
      <w:r w:rsidRPr="00777751">
        <w:t>Stage</w:t>
      </w:r>
      <w:r>
        <w:t xml:space="preserve"> complies with the design carried out by that subsubcontractor</w:t>
      </w:r>
      <w:r w:rsidR="00DE4D4A">
        <w:t>,</w:t>
      </w:r>
    </w:p>
    <w:p w14:paraId="1B2D93EE" w14:textId="77777777" w:rsidR="00BF2028" w:rsidRPr="00350E7B" w:rsidRDefault="00BF2028" w:rsidP="00FC597D">
      <w:pPr>
        <w:pStyle w:val="DefenceNormal"/>
      </w:pPr>
      <w:r>
        <w:t xml:space="preserve">except to the extent set out in </w:t>
      </w:r>
      <w:r w:rsidR="00401E6D">
        <w:t xml:space="preserve">such </w:t>
      </w:r>
      <w:r>
        <w:t>certificate</w:t>
      </w:r>
      <w:r w:rsidR="00401E6D">
        <w:t>s</w:t>
      </w:r>
      <w:r>
        <w:t>.</w:t>
      </w:r>
      <w:r w:rsidR="000274BE">
        <w:t xml:space="preserve"> </w:t>
      </w:r>
    </w:p>
    <w:p w14:paraId="3E90C097" w14:textId="78AAE574" w:rsidR="00BF2028" w:rsidRDefault="00BF2028" w:rsidP="002B04A2">
      <w:pPr>
        <w:pStyle w:val="DefenceHeading2"/>
      </w:pPr>
      <w:bookmarkStart w:id="978" w:name="_Toc122518310"/>
      <w:bookmarkStart w:id="979" w:name="_Toc454792012"/>
      <w:bookmarkStart w:id="980" w:name="_Ref459193628"/>
      <w:bookmarkStart w:id="981" w:name="_Ref459193813"/>
      <w:bookmarkStart w:id="982" w:name="_Ref459194185"/>
      <w:bookmarkStart w:id="983" w:name="_Ref459281455"/>
      <w:bookmarkStart w:id="984" w:name="_Ref459322189"/>
      <w:bookmarkStart w:id="985" w:name="_Toc208306494"/>
      <w:r>
        <w:t>Samples</w:t>
      </w:r>
      <w:bookmarkEnd w:id="978"/>
      <w:bookmarkEnd w:id="979"/>
      <w:bookmarkEnd w:id="980"/>
      <w:bookmarkEnd w:id="981"/>
      <w:bookmarkEnd w:id="982"/>
      <w:bookmarkEnd w:id="983"/>
      <w:bookmarkEnd w:id="984"/>
      <w:bookmarkEnd w:id="985"/>
    </w:p>
    <w:p w14:paraId="5239445C" w14:textId="77777777" w:rsidR="00BF2028" w:rsidRDefault="00BF2028" w:rsidP="00490060">
      <w:pPr>
        <w:pStyle w:val="DefenceHeading3"/>
        <w:keepNext/>
      </w:pPr>
      <w:r>
        <w:t xml:space="preserve">The </w:t>
      </w:r>
      <w:r w:rsidR="00765EDF" w:rsidRPr="00777751">
        <w:t>Subcontractor</w:t>
      </w:r>
      <w:r w:rsidR="00765EDF">
        <w:t xml:space="preserve"> </w:t>
      </w:r>
      <w:r>
        <w:t>must:</w:t>
      </w:r>
    </w:p>
    <w:p w14:paraId="7A005FA6" w14:textId="77777777" w:rsidR="00BF2028" w:rsidRDefault="00BF2028" w:rsidP="00FC597D">
      <w:pPr>
        <w:pStyle w:val="DefenceHeading4"/>
      </w:pPr>
      <w:r>
        <w:t xml:space="preserve">obtain each sample or range of samples required by the </w:t>
      </w:r>
      <w:r w:rsidR="002E0AD5" w:rsidRPr="00777751">
        <w:t>Subcontract</w:t>
      </w:r>
      <w:r>
        <w:t>; and</w:t>
      </w:r>
    </w:p>
    <w:p w14:paraId="7B626886" w14:textId="28567993" w:rsidR="00BF2028" w:rsidRDefault="00BF2028" w:rsidP="00FC597D">
      <w:pPr>
        <w:pStyle w:val="DefenceHeading4"/>
      </w:pPr>
      <w:proofErr w:type="gramStart"/>
      <w:r>
        <w:t>submit</w:t>
      </w:r>
      <w:proofErr w:type="gramEnd"/>
      <w:r>
        <w:t xml:space="preserve"> the sample or range of samples it obtains to the </w:t>
      </w:r>
      <w:r w:rsidR="00C16486" w:rsidRPr="00777751">
        <w:t>Contractor</w:t>
      </w:r>
      <w:r w:rsidR="00C62F0D" w:rsidRPr="00777751">
        <w:t>’</w:t>
      </w:r>
      <w:r w:rsidR="00C16486" w:rsidRPr="00777751">
        <w:t>s Representative</w:t>
      </w:r>
      <w:r>
        <w:t xml:space="preserve"> in accordance with the</w:t>
      </w:r>
      <w:r w:rsidR="008A1960">
        <w:t xml:space="preserve"> </w:t>
      </w:r>
      <w:r>
        <w:t xml:space="preserve">program </w:t>
      </w:r>
      <w:r w:rsidR="0048784A">
        <w:t xml:space="preserve">it is to prepare </w:t>
      </w:r>
      <w:r>
        <w:t xml:space="preserve">under clause </w:t>
      </w:r>
      <w:r>
        <w:fldChar w:fldCharType="begin"/>
      </w:r>
      <w:r>
        <w:instrText xml:space="preserve"> REF _Ref71632501 \r \h </w:instrText>
      </w:r>
      <w:r w:rsidR="00953EED">
        <w:instrText xml:space="preserve"> \* MERGEFORMAT </w:instrText>
      </w:r>
      <w:r>
        <w:fldChar w:fldCharType="separate"/>
      </w:r>
      <w:r w:rsidR="00EB1FEA">
        <w:t>10.2</w:t>
      </w:r>
      <w:r>
        <w:fldChar w:fldCharType="end"/>
      </w:r>
      <w:r>
        <w:t>.</w:t>
      </w:r>
    </w:p>
    <w:p w14:paraId="0950DB63" w14:textId="77777777" w:rsidR="00BF2028" w:rsidRDefault="00BF2028" w:rsidP="00490060">
      <w:pPr>
        <w:pStyle w:val="DefenceHeading3"/>
        <w:keepNext/>
      </w:pPr>
      <w:r>
        <w:t xml:space="preserve">The </w:t>
      </w:r>
      <w:r w:rsidR="00C16486" w:rsidRPr="00777751">
        <w:t>Contractor</w:t>
      </w:r>
      <w:r w:rsidR="00C62F0D" w:rsidRPr="00777751">
        <w:t>’</w:t>
      </w:r>
      <w:r w:rsidR="00C16486" w:rsidRPr="00777751">
        <w:t>s Representative</w:t>
      </w:r>
      <w:r>
        <w:t xml:space="preserve"> may:</w:t>
      </w:r>
    </w:p>
    <w:p w14:paraId="7DFD1E6E" w14:textId="77777777" w:rsidR="00BF2028" w:rsidRDefault="00BF2028" w:rsidP="00FC597D">
      <w:pPr>
        <w:pStyle w:val="DefenceHeading4"/>
      </w:pPr>
      <w:r>
        <w:t xml:space="preserve">review the sample or range of samples, or any resubmitted sample or range of samples, submitted by the </w:t>
      </w:r>
      <w:r w:rsidR="00765EDF" w:rsidRPr="00777751">
        <w:t>Subcontractor</w:t>
      </w:r>
      <w:r>
        <w:t>; and</w:t>
      </w:r>
    </w:p>
    <w:p w14:paraId="72856E60" w14:textId="0D67A376" w:rsidR="00BF2028" w:rsidRDefault="00BF2028" w:rsidP="00FC597D">
      <w:pPr>
        <w:pStyle w:val="DefenceHeading4"/>
      </w:pPr>
      <w:bookmarkStart w:id="986" w:name="_Ref121211891"/>
      <w:r>
        <w:t xml:space="preserve">within the number of days </w:t>
      </w:r>
      <w:r w:rsidR="00165E59">
        <w:t>specified</w:t>
      </w:r>
      <w:r>
        <w:t xml:space="preserve"> in the </w:t>
      </w:r>
      <w:r w:rsidR="00502691" w:rsidRPr="00777751">
        <w:t>Subcontract Particulars</w:t>
      </w:r>
      <w:r>
        <w:t xml:space="preserve"> of the submission of such sample or range of samples or resubmitted sample or range of samples, reject the sample or range of samples</w:t>
      </w:r>
      <w:r w:rsidR="006800A9">
        <w:t xml:space="preserve"> if, in the reasonable opinion of the </w:t>
      </w:r>
      <w:r w:rsidR="006800A9" w:rsidRPr="00777751">
        <w:t>Contractor’s Representative</w:t>
      </w:r>
      <w:r w:rsidR="006800A9">
        <w:t xml:space="preserve">, the sample or range of samples does not comply with the requirements of the </w:t>
      </w:r>
      <w:r w:rsidR="006800A9" w:rsidRPr="00777751">
        <w:t>Subcontract</w:t>
      </w:r>
      <w:r>
        <w:t>.</w:t>
      </w:r>
      <w:bookmarkEnd w:id="986"/>
    </w:p>
    <w:p w14:paraId="03E84201" w14:textId="77777777" w:rsidR="00BF2028" w:rsidRDefault="00BF2028" w:rsidP="00FC597D">
      <w:pPr>
        <w:pStyle w:val="DefenceHeading3"/>
      </w:pPr>
      <w:r>
        <w:t xml:space="preserve">If any sample or range of samples is rejected, the </w:t>
      </w:r>
      <w:r w:rsidR="00765EDF" w:rsidRPr="00777751">
        <w:t>Subcontractor</w:t>
      </w:r>
      <w:r w:rsidR="00765EDF">
        <w:t xml:space="preserve"> </w:t>
      </w:r>
      <w:r>
        <w:t xml:space="preserve">must submit an amended or substituted sample or range of samples to the </w:t>
      </w:r>
      <w:r w:rsidR="00C16486" w:rsidRPr="00777751">
        <w:t>Contractor</w:t>
      </w:r>
      <w:r w:rsidR="00C62F0D" w:rsidRPr="00777751">
        <w:t>’</w:t>
      </w:r>
      <w:r w:rsidR="00C16486" w:rsidRPr="00777751">
        <w:t>s Representative</w:t>
      </w:r>
      <w:r>
        <w:t>.</w:t>
      </w:r>
    </w:p>
    <w:p w14:paraId="0038CDD9" w14:textId="5A6ACE48" w:rsidR="000F5913" w:rsidRDefault="00BF2028" w:rsidP="00FC597D">
      <w:pPr>
        <w:pStyle w:val="DefenceHeading3"/>
      </w:pPr>
      <w:bookmarkStart w:id="987" w:name="_Ref121211896"/>
      <w:bookmarkStart w:id="988" w:name="_Ref146700382"/>
      <w:r>
        <w:t xml:space="preserve">The </w:t>
      </w:r>
      <w:r w:rsidR="00765EDF" w:rsidRPr="00777751">
        <w:t>Subcontractor</w:t>
      </w:r>
      <w:r w:rsidR="00765EDF">
        <w:t xml:space="preserve"> </w:t>
      </w:r>
      <w:r>
        <w:t>must not</w:t>
      </w:r>
      <w:bookmarkEnd w:id="987"/>
      <w:r>
        <w:t xml:space="preserve"> commence construction of any part of the </w:t>
      </w:r>
      <w:r w:rsidR="00A93A24" w:rsidRPr="00777751">
        <w:t>Subcontract Works</w:t>
      </w:r>
      <w:r>
        <w:t xml:space="preserve"> to which the sample or range of samples which it has submitted to the </w:t>
      </w:r>
      <w:r w:rsidR="00C16486" w:rsidRPr="00777751">
        <w:t>Contractor</w:t>
      </w:r>
      <w:r w:rsidR="00C62F0D" w:rsidRPr="00777751">
        <w:t>’</w:t>
      </w:r>
      <w:r w:rsidR="00C16486" w:rsidRPr="00777751">
        <w:t>s Representative</w:t>
      </w:r>
      <w:r>
        <w:t xml:space="preserve"> applies unless the </w:t>
      </w:r>
      <w:r w:rsidR="00C16486" w:rsidRPr="00777751">
        <w:t>Contractor</w:t>
      </w:r>
      <w:r w:rsidR="00C62F0D" w:rsidRPr="00777751">
        <w:t>’</w:t>
      </w:r>
      <w:r w:rsidR="00C16486" w:rsidRPr="00777751">
        <w:t>s Representative</w:t>
      </w:r>
      <w:r>
        <w:t xml:space="preserve"> </w:t>
      </w:r>
      <w:r w:rsidR="00E125E7">
        <w:t xml:space="preserve">has </w:t>
      </w:r>
      <w:r>
        <w:t xml:space="preserve">had the number of days </w:t>
      </w:r>
      <w:r w:rsidR="00EF14F3">
        <w:t>specified</w:t>
      </w:r>
      <w:r>
        <w:t xml:space="preserve"> in the </w:t>
      </w:r>
      <w:r w:rsidR="00502691" w:rsidRPr="00777751">
        <w:t>Subcontract Particulars</w:t>
      </w:r>
      <w:r>
        <w:t xml:space="preserve"> to review the sample or range of samples and has not rejected the sample or </w:t>
      </w:r>
      <w:r w:rsidR="00513EA1">
        <w:t xml:space="preserve">range of </w:t>
      </w:r>
      <w:r>
        <w:t>samples.</w:t>
      </w:r>
      <w:bookmarkEnd w:id="988"/>
    </w:p>
    <w:p w14:paraId="1E3DBB20" w14:textId="77777777" w:rsidR="00BF2028" w:rsidRDefault="005205BE" w:rsidP="00490060">
      <w:pPr>
        <w:pStyle w:val="DefenceHeading3"/>
        <w:keepNext/>
      </w:pPr>
      <w:r>
        <w:t xml:space="preserve">Without limiting the </w:t>
      </w:r>
      <w:r w:rsidR="002E0AD5" w:rsidRPr="00777751">
        <w:t>Contractor</w:t>
      </w:r>
      <w:r w:rsidR="00DF6AF7" w:rsidRPr="00777751">
        <w:t>’</w:t>
      </w:r>
      <w:r w:rsidR="0012020C" w:rsidRPr="00777751">
        <w:t>s</w:t>
      </w:r>
      <w:r>
        <w:t xml:space="preserve"> obligations</w:t>
      </w:r>
      <w:r w:rsidR="008A04D8" w:rsidRPr="008A04D8">
        <w:t xml:space="preserve"> </w:t>
      </w:r>
      <w:r>
        <w:t xml:space="preserve">and liability to the </w:t>
      </w:r>
      <w:r w:rsidR="002E0AD5" w:rsidRPr="00777751">
        <w:t>Commonwealth</w:t>
      </w:r>
      <w:r>
        <w:t xml:space="preserve"> under the </w:t>
      </w:r>
      <w:r w:rsidR="006B1E82" w:rsidRPr="00777751">
        <w:t xml:space="preserve">Managing </w:t>
      </w:r>
      <w:r w:rsidR="002E0AD5" w:rsidRPr="00777751">
        <w:t>Contractor</w:t>
      </w:r>
      <w:r w:rsidR="006B1E82" w:rsidRPr="00777751">
        <w:t xml:space="preserve"> Contract</w:t>
      </w:r>
      <w:r>
        <w:t>:</w:t>
      </w:r>
    </w:p>
    <w:p w14:paraId="4140846E" w14:textId="77777777" w:rsidR="00BF2028" w:rsidRDefault="000F5913" w:rsidP="00FC597D">
      <w:pPr>
        <w:pStyle w:val="DefenceHeading4"/>
      </w:pPr>
      <w:r>
        <w:t>t</w:t>
      </w:r>
      <w:r w:rsidR="00BF2028">
        <w:t xml:space="preserve">he </w:t>
      </w:r>
      <w:r w:rsidR="00C16486" w:rsidRPr="00777751">
        <w:t>Contractor</w:t>
      </w:r>
      <w:r w:rsidR="00C62F0D" w:rsidRPr="00777751">
        <w:t>’</w:t>
      </w:r>
      <w:r w:rsidR="00C16486" w:rsidRPr="00777751">
        <w:t>s Representative</w:t>
      </w:r>
      <w:r w:rsidR="00BF2028">
        <w:t xml:space="preserve"> does not assume or owe any duty of care to the </w:t>
      </w:r>
      <w:r w:rsidR="00765EDF" w:rsidRPr="00777751">
        <w:t>Subcontractor</w:t>
      </w:r>
      <w:r w:rsidR="00765EDF">
        <w:t xml:space="preserve"> </w:t>
      </w:r>
      <w:r w:rsidR="00BF2028">
        <w:t xml:space="preserve">to review, or in reviewing, the sample or range of samples submitted by the </w:t>
      </w:r>
      <w:r w:rsidR="00765EDF" w:rsidRPr="00777751">
        <w:t>Subcontractor</w:t>
      </w:r>
      <w:r w:rsidR="00765EDF">
        <w:t xml:space="preserve"> </w:t>
      </w:r>
      <w:r w:rsidR="00BF2028">
        <w:t xml:space="preserve">for errors, omissions or compliance with the </w:t>
      </w:r>
      <w:r w:rsidR="002E0AD5" w:rsidRPr="00777751">
        <w:t>Subcontract</w:t>
      </w:r>
      <w:r>
        <w:t>; and</w:t>
      </w:r>
    </w:p>
    <w:p w14:paraId="632554F6" w14:textId="77777777" w:rsidR="00BF2028" w:rsidRDefault="000F5913" w:rsidP="00FC597D">
      <w:pPr>
        <w:pStyle w:val="DefenceHeading4"/>
      </w:pPr>
      <w:r>
        <w:t>n</w:t>
      </w:r>
      <w:r w:rsidR="00BF2028">
        <w:t xml:space="preserve">o review of, comments upon, consent to or rejection of, or failure to review or comment upon or consent to or reject, any sample or range of samples </w:t>
      </w:r>
      <w:r w:rsidR="00E41F16">
        <w:t>submitted</w:t>
      </w:r>
      <w:r w:rsidR="00BF2028">
        <w:t xml:space="preserve"> by the </w:t>
      </w:r>
      <w:r w:rsidR="00765EDF" w:rsidRPr="00777751">
        <w:t>Subcontractor</w:t>
      </w:r>
      <w:r w:rsidR="00765EDF">
        <w:t xml:space="preserve"> </w:t>
      </w:r>
      <w:r w:rsidR="00BF2028">
        <w:t xml:space="preserve">or any other </w:t>
      </w:r>
      <w:r w:rsidR="001F233D" w:rsidRPr="00777751">
        <w:t>direction</w:t>
      </w:r>
      <w:r w:rsidR="00BF2028">
        <w:t xml:space="preserve"> by the </w:t>
      </w:r>
      <w:r w:rsidR="00C16486" w:rsidRPr="00777751">
        <w:t>Contractor</w:t>
      </w:r>
      <w:r w:rsidR="00C62F0D" w:rsidRPr="00777751">
        <w:t>’</w:t>
      </w:r>
      <w:r w:rsidR="00C16486" w:rsidRPr="00777751">
        <w:t>s Representative</w:t>
      </w:r>
      <w:r w:rsidR="00BF2028">
        <w:t xml:space="preserve"> about, or any other act or omission by the </w:t>
      </w:r>
      <w:r w:rsidR="00C16486" w:rsidRPr="00777751">
        <w:t>Contractor</w:t>
      </w:r>
      <w:r w:rsidR="00C62F0D" w:rsidRPr="00777751">
        <w:t>’</w:t>
      </w:r>
      <w:r w:rsidR="00C16486" w:rsidRPr="00777751">
        <w:t>s Representative</w:t>
      </w:r>
      <w:r w:rsidR="00BF2028">
        <w:t xml:space="preserve"> or otherwise by or on behalf of the </w:t>
      </w:r>
      <w:r w:rsidR="002E0AD5" w:rsidRPr="00777751">
        <w:t>Contractor</w:t>
      </w:r>
      <w:r w:rsidR="00BF2028">
        <w:t xml:space="preserve"> in relation to, the sample or range of samples will:</w:t>
      </w:r>
    </w:p>
    <w:p w14:paraId="2A395BE0" w14:textId="0036127E" w:rsidR="00BF2028" w:rsidRDefault="00BF2028" w:rsidP="00FC597D">
      <w:pPr>
        <w:pStyle w:val="DefenceHeading5"/>
      </w:pPr>
      <w:r>
        <w:t xml:space="preserve">relieve the </w:t>
      </w:r>
      <w:r w:rsidR="00765EDF" w:rsidRPr="00777751">
        <w:t>Subcontractor</w:t>
      </w:r>
      <w:r w:rsidR="00765EDF">
        <w:t xml:space="preserve"> </w:t>
      </w:r>
      <w:r>
        <w:t xml:space="preserve">from, or alter or affect, the </w:t>
      </w:r>
      <w:r w:rsidR="00765EDF" w:rsidRPr="00266EE0">
        <w:t>Subcontractor</w:t>
      </w:r>
      <w:r w:rsidR="00DF6AF7" w:rsidRPr="00266EE0">
        <w:rPr>
          <w:rStyle w:val="Hyperlink"/>
          <w:color w:val="auto"/>
        </w:rPr>
        <w:t>’</w:t>
      </w:r>
      <w:r w:rsidR="0012020C" w:rsidRPr="00266EE0">
        <w:rPr>
          <w:rStyle w:val="Hyperlink"/>
          <w:color w:val="auto"/>
        </w:rPr>
        <w:t>s</w:t>
      </w:r>
      <w:r w:rsidR="00765EDF" w:rsidRPr="00266EE0">
        <w:rPr>
          <w:rStyle w:val="Hyperlink"/>
          <w:color w:val="auto"/>
        </w:rPr>
        <w:t xml:space="preserve"> </w:t>
      </w:r>
      <w:r w:rsidR="00E07CB5" w:rsidRPr="00266EE0">
        <w:t>obligations</w:t>
      </w:r>
      <w:r w:rsidRPr="00266EE0">
        <w:t xml:space="preserve"> under the </w:t>
      </w:r>
      <w:r w:rsidR="002E0AD5" w:rsidRPr="00266EE0">
        <w:t>Subcontract</w:t>
      </w:r>
      <w:r w:rsidRPr="00266EE0">
        <w:t xml:space="preserve"> or otherwise </w:t>
      </w:r>
      <w:r w:rsidR="00394BE5" w:rsidRPr="00266EE0">
        <w:t xml:space="preserve">at </w:t>
      </w:r>
      <w:r w:rsidRPr="00266EE0">
        <w:t>law</w:t>
      </w:r>
      <w:r w:rsidR="00394BE5" w:rsidRPr="00266EE0">
        <w:t xml:space="preserve"> or in equity</w:t>
      </w:r>
      <w:r w:rsidRPr="00266EE0">
        <w:t>; or</w:t>
      </w:r>
    </w:p>
    <w:p w14:paraId="75867989" w14:textId="75BBB9D2" w:rsidR="00BF2028" w:rsidRDefault="00BF2028" w:rsidP="00FC597D">
      <w:pPr>
        <w:pStyle w:val="DefenceHeading5"/>
      </w:pPr>
      <w:r>
        <w:t xml:space="preserve">prejudice the </w:t>
      </w:r>
      <w:r w:rsidR="002E0AD5" w:rsidRPr="00777751">
        <w:t>Contractor</w:t>
      </w:r>
      <w:r w:rsidR="00DF6AF7" w:rsidRPr="00777751">
        <w:t>’</w:t>
      </w:r>
      <w:r w:rsidR="0012020C" w:rsidRPr="00777751">
        <w:t>s</w:t>
      </w:r>
      <w:r>
        <w:t xml:space="preserve"> rights against the </w:t>
      </w:r>
      <w:r w:rsidR="00765EDF" w:rsidRPr="00777751">
        <w:t>Subcontractor</w:t>
      </w:r>
      <w:r w:rsidR="00B97DCC">
        <w:t xml:space="preserve"> whether</w:t>
      </w:r>
      <w:r w:rsidR="00765EDF">
        <w:t xml:space="preserve"> </w:t>
      </w:r>
      <w:r>
        <w:t xml:space="preserve">under the </w:t>
      </w:r>
      <w:r w:rsidR="002E0AD5" w:rsidRPr="00777751">
        <w:t>Subcontract</w:t>
      </w:r>
      <w:r>
        <w:t xml:space="preserve"> or otherwise </w:t>
      </w:r>
      <w:r w:rsidR="00394BE5">
        <w:t>at</w:t>
      </w:r>
      <w:r>
        <w:t xml:space="preserve"> law</w:t>
      </w:r>
      <w:r w:rsidR="00394BE5">
        <w:t xml:space="preserve"> or in equity</w:t>
      </w:r>
      <w:r>
        <w:t>.</w:t>
      </w:r>
    </w:p>
    <w:p w14:paraId="42F182D1" w14:textId="43A776F0" w:rsidR="00DA7739" w:rsidRDefault="00947627" w:rsidP="002B04A2">
      <w:pPr>
        <w:pStyle w:val="DefenceHeading1"/>
      </w:pPr>
      <w:bookmarkStart w:id="989" w:name="_Toc66086091"/>
      <w:bookmarkStart w:id="990" w:name="_Toc66091371"/>
      <w:bookmarkEnd w:id="989"/>
      <w:bookmarkEnd w:id="990"/>
      <w:r>
        <w:br w:type="page"/>
      </w:r>
      <w:bookmarkStart w:id="991" w:name="_Ref101507526"/>
      <w:bookmarkStart w:id="992" w:name="_Toc454792013"/>
      <w:bookmarkStart w:id="993" w:name="_Toc208306495"/>
      <w:r w:rsidR="00DA7739" w:rsidRPr="00491E6D">
        <w:lastRenderedPageBreak/>
        <w:t>SITE</w:t>
      </w:r>
      <w:bookmarkEnd w:id="991"/>
      <w:bookmarkEnd w:id="992"/>
      <w:bookmarkEnd w:id="993"/>
    </w:p>
    <w:p w14:paraId="4634641E" w14:textId="728DEF1B" w:rsidR="00DA7739" w:rsidRDefault="002E0AD5" w:rsidP="002B04A2">
      <w:pPr>
        <w:pStyle w:val="DefenceHeading2"/>
      </w:pPr>
      <w:bookmarkStart w:id="994" w:name="_Ref71632244"/>
      <w:bookmarkStart w:id="995" w:name="_Toc454792014"/>
      <w:bookmarkStart w:id="996" w:name="_Toc208306496"/>
      <w:r w:rsidRPr="002B04A2">
        <w:t>Subcontractor</w:t>
      </w:r>
      <w:r w:rsidR="00DA7739">
        <w:t xml:space="preserve"> to Inform Itself</w:t>
      </w:r>
      <w:bookmarkEnd w:id="994"/>
      <w:bookmarkEnd w:id="995"/>
      <w:bookmarkEnd w:id="996"/>
    </w:p>
    <w:p w14:paraId="62F1A4B8" w14:textId="77777777" w:rsidR="00DA7739" w:rsidRDefault="00DA7739" w:rsidP="00490060">
      <w:pPr>
        <w:pStyle w:val="DefenceNormal"/>
        <w:keepNext/>
      </w:pPr>
      <w:r>
        <w:t xml:space="preserve">The </w:t>
      </w:r>
      <w:r w:rsidR="009A7B86" w:rsidRPr="00777751">
        <w:t>Subcontractor</w:t>
      </w:r>
      <w:r w:rsidR="009A7B86">
        <w:t xml:space="preserve"> </w:t>
      </w:r>
      <w:r>
        <w:t xml:space="preserve">warrants that it has, and it will be deemed to have, done everything that would be expected of a prudent, competent and experienced </w:t>
      </w:r>
      <w:r w:rsidR="00C8200F">
        <w:t>c</w:t>
      </w:r>
      <w:r w:rsidR="00C8200F" w:rsidRPr="00491E6D">
        <w:t>ontractor</w:t>
      </w:r>
      <w:r>
        <w:t xml:space="preserve"> in:</w:t>
      </w:r>
    </w:p>
    <w:p w14:paraId="6B490E2B" w14:textId="77777777" w:rsidR="00DA7739" w:rsidRDefault="00DA7739" w:rsidP="00FC597D">
      <w:pPr>
        <w:pStyle w:val="DefenceHeading3"/>
      </w:pPr>
      <w:r>
        <w:t>assessing the risks which it is assuming under the</w:t>
      </w:r>
      <w:r w:rsidR="00D73CDA">
        <w:t xml:space="preserve"> </w:t>
      </w:r>
      <w:r w:rsidR="002E0AD5" w:rsidRPr="00777751">
        <w:t>Subcontract</w:t>
      </w:r>
      <w:r>
        <w:t xml:space="preserve">; and </w:t>
      </w:r>
    </w:p>
    <w:p w14:paraId="6CB173F7" w14:textId="77777777" w:rsidR="00DA7739" w:rsidRDefault="00DA7739" w:rsidP="00FC597D">
      <w:pPr>
        <w:pStyle w:val="DefenceHeading3"/>
      </w:pPr>
      <w:r>
        <w:t xml:space="preserve">ensuring that the </w:t>
      </w:r>
      <w:r w:rsidR="002E0AD5" w:rsidRPr="00777751">
        <w:t>Subcontract</w:t>
      </w:r>
      <w:r w:rsidR="00AA7A38" w:rsidRPr="00777751">
        <w:t xml:space="preserve"> Price</w:t>
      </w:r>
      <w:r>
        <w:t xml:space="preserve"> contains </w:t>
      </w:r>
      <w:r w:rsidR="003B7B5D">
        <w:t xml:space="preserve">sufficient </w:t>
      </w:r>
      <w:r>
        <w:t>allowances to protect it against any of these risks eventuating.</w:t>
      </w:r>
    </w:p>
    <w:p w14:paraId="6EBABDBE" w14:textId="61008ECD" w:rsidR="00DA7739" w:rsidRDefault="00E700A5" w:rsidP="002B04A2">
      <w:pPr>
        <w:pStyle w:val="DefenceHeading2"/>
      </w:pPr>
      <w:bookmarkStart w:id="997" w:name="_Toc454792015"/>
      <w:bookmarkStart w:id="998" w:name="_Toc208306497"/>
      <w:r w:rsidRPr="00491E6D">
        <w:t>Site</w:t>
      </w:r>
      <w:r w:rsidR="00513EA1">
        <w:t xml:space="preserve"> and Other</w:t>
      </w:r>
      <w:r w:rsidR="00DA7739">
        <w:t xml:space="preserve"> Information</w:t>
      </w:r>
      <w:bookmarkEnd w:id="997"/>
      <w:bookmarkEnd w:id="998"/>
    </w:p>
    <w:p w14:paraId="0D0E1B56" w14:textId="69F26D47" w:rsidR="00DA7739" w:rsidRDefault="00DA7739" w:rsidP="00490060">
      <w:pPr>
        <w:pStyle w:val="DefenceNormal"/>
        <w:keepNext/>
      </w:pPr>
      <w:r>
        <w:t xml:space="preserve">Without limiting clause </w:t>
      </w:r>
      <w:r w:rsidR="00974186">
        <w:fldChar w:fldCharType="begin"/>
      </w:r>
      <w:r w:rsidR="00974186">
        <w:instrText xml:space="preserve"> REF _Ref71634059 \w \h </w:instrText>
      </w:r>
      <w:r w:rsidR="00953EED">
        <w:instrText xml:space="preserve"> \* MERGEFORMAT </w:instrText>
      </w:r>
      <w:r w:rsidR="00974186">
        <w:fldChar w:fldCharType="separate"/>
      </w:r>
      <w:r w:rsidR="00EB1FEA">
        <w:t>7.7</w:t>
      </w:r>
      <w:r w:rsidR="00974186">
        <w:fldChar w:fldCharType="end"/>
      </w:r>
      <w:r w:rsidR="00513EA1">
        <w:t xml:space="preserve"> the</w:t>
      </w:r>
      <w:r>
        <w:t>:</w:t>
      </w:r>
    </w:p>
    <w:p w14:paraId="713B68B6" w14:textId="5499F0DA" w:rsidR="00DA7739" w:rsidRDefault="002E0AD5" w:rsidP="00FC597D">
      <w:pPr>
        <w:pStyle w:val="DefenceHeading3"/>
      </w:pPr>
      <w:bookmarkStart w:id="999" w:name="_Ref392857941"/>
      <w:r w:rsidRPr="00777751">
        <w:t>Contractor</w:t>
      </w:r>
      <w:r w:rsidR="004534E9">
        <w:t xml:space="preserve"> </w:t>
      </w:r>
      <w:r w:rsidR="00DA7739">
        <w:t xml:space="preserve">has made available to the </w:t>
      </w:r>
      <w:r w:rsidR="009A7B86" w:rsidRPr="00777751">
        <w:t>Subcontractor</w:t>
      </w:r>
      <w:r w:rsidR="00DA7739">
        <w:t xml:space="preserve"> before the </w:t>
      </w:r>
      <w:r w:rsidR="00B61F90" w:rsidRPr="00777751">
        <w:t>Award Date</w:t>
      </w:r>
      <w:r w:rsidR="00DA7739">
        <w:t xml:space="preserve">, </w:t>
      </w:r>
      <w:r w:rsidR="00D02CD9">
        <w:t xml:space="preserve">or may make available to the </w:t>
      </w:r>
      <w:r w:rsidR="00D02CD9" w:rsidRPr="00777751">
        <w:t>Subcontractor</w:t>
      </w:r>
      <w:r w:rsidR="00D02CD9">
        <w:t xml:space="preserve"> on or after the Award Date, </w:t>
      </w:r>
      <w:r w:rsidR="00DA7739">
        <w:t xml:space="preserve">certain information, data and documents obtained by the </w:t>
      </w:r>
      <w:r w:rsidRPr="00777751">
        <w:t>Contractor</w:t>
      </w:r>
      <w:r w:rsidR="00E701DD">
        <w:t xml:space="preserve">, either itself or from the </w:t>
      </w:r>
      <w:r w:rsidRPr="00777751">
        <w:t>Commonwealth</w:t>
      </w:r>
      <w:r w:rsidR="004534E9" w:rsidRPr="00491E6D">
        <w:t xml:space="preserve"> </w:t>
      </w:r>
      <w:r w:rsidR="000A5E9F">
        <w:t>for the purpose</w:t>
      </w:r>
      <w:r w:rsidR="00DA7739">
        <w:t xml:space="preserve"> of the </w:t>
      </w:r>
      <w:r w:rsidR="00E701DD" w:rsidRPr="00777751">
        <w:t xml:space="preserve">MCC </w:t>
      </w:r>
      <w:r w:rsidR="006D26EA" w:rsidRPr="00777751">
        <w:t>Works</w:t>
      </w:r>
      <w:r w:rsidR="00DA7739">
        <w:t xml:space="preserve"> </w:t>
      </w:r>
      <w:r w:rsidR="00E701DD">
        <w:t xml:space="preserve">or the </w:t>
      </w:r>
      <w:r w:rsidR="00A93A24" w:rsidRPr="00777751">
        <w:t>Subcontract Works</w:t>
      </w:r>
      <w:r w:rsidR="00513EA1">
        <w:t>, including</w:t>
      </w:r>
      <w:r w:rsidR="00E701DD">
        <w:t xml:space="preserve"> </w:t>
      </w:r>
      <w:r w:rsidR="00DA7739">
        <w:t xml:space="preserve">from investigations </w:t>
      </w:r>
      <w:r w:rsidR="00E701DD">
        <w:t xml:space="preserve">either </w:t>
      </w:r>
      <w:r w:rsidR="00DA7739">
        <w:t xml:space="preserve">it </w:t>
      </w:r>
      <w:r w:rsidR="00E701DD">
        <w:t xml:space="preserve">or the </w:t>
      </w:r>
      <w:r w:rsidRPr="00777751">
        <w:t>Commonwealth</w:t>
      </w:r>
      <w:r w:rsidR="00E701DD" w:rsidRPr="00491E6D">
        <w:t xml:space="preserve"> </w:t>
      </w:r>
      <w:r w:rsidR="00DA7739">
        <w:t xml:space="preserve">carried out as to the conditions on, in, under or in the vicinity of the </w:t>
      </w:r>
      <w:r w:rsidR="00B04ECD" w:rsidRPr="00777751">
        <w:t>Site</w:t>
      </w:r>
      <w:r w:rsidR="00E701DD">
        <w:t xml:space="preserve"> insofar as such information, data and documents are relevant to the </w:t>
      </w:r>
      <w:r w:rsidR="00A93A24" w:rsidRPr="00777751">
        <w:t>Subcontract Works</w:t>
      </w:r>
      <w:r w:rsidR="00DA7739">
        <w:t>;</w:t>
      </w:r>
      <w:bookmarkEnd w:id="999"/>
    </w:p>
    <w:p w14:paraId="0F2D1059" w14:textId="5EF9EA00" w:rsidR="00DA7739" w:rsidRDefault="002E0AD5" w:rsidP="00FC597D">
      <w:pPr>
        <w:pStyle w:val="DefenceHeading3"/>
      </w:pPr>
      <w:r w:rsidRPr="00777751">
        <w:t>Contractor</w:t>
      </w:r>
      <w:r w:rsidR="004534E9">
        <w:t xml:space="preserve"> </w:t>
      </w:r>
      <w:r w:rsidR="00DA7739">
        <w:t xml:space="preserve">does not warrant, guarantee or make any representation about the </w:t>
      </w:r>
      <w:r w:rsidR="00E07CB5">
        <w:t xml:space="preserve">relevance, completeness, </w:t>
      </w:r>
      <w:r w:rsidR="00DA7739">
        <w:t xml:space="preserve">accuracy or adequacy of any such information, data and documents made available to the </w:t>
      </w:r>
      <w:r w:rsidR="009A7B86" w:rsidRPr="00777751">
        <w:t>Subcontractor</w:t>
      </w:r>
      <w:r w:rsidR="00DA7739">
        <w:t>;</w:t>
      </w:r>
    </w:p>
    <w:p w14:paraId="4ED8CE1E" w14:textId="6E761AB7" w:rsidR="00DA7739" w:rsidRDefault="009A7B86" w:rsidP="00FC597D">
      <w:pPr>
        <w:pStyle w:val="DefenceHeading3"/>
      </w:pPr>
      <w:r w:rsidRPr="00777751">
        <w:t>Subcontractor</w:t>
      </w:r>
      <w:r>
        <w:t xml:space="preserve"> </w:t>
      </w:r>
      <w:r w:rsidR="00DA7739">
        <w:t xml:space="preserve">acknowledges that such information, data and documents do not form part of the </w:t>
      </w:r>
      <w:r w:rsidR="002E0AD5" w:rsidRPr="00777751">
        <w:t>Subcontract</w:t>
      </w:r>
      <w:r w:rsidR="00B93860" w:rsidRPr="00491E6D">
        <w:t xml:space="preserve"> </w:t>
      </w:r>
      <w:r w:rsidR="00DA7739">
        <w:t xml:space="preserve">and that clause </w:t>
      </w:r>
      <w:r w:rsidR="00974186">
        <w:fldChar w:fldCharType="begin"/>
      </w:r>
      <w:r w:rsidR="00974186">
        <w:instrText xml:space="preserve"> REF _Ref71634059 \w \h </w:instrText>
      </w:r>
      <w:r w:rsidR="00953EED">
        <w:instrText xml:space="preserve"> \* MERGEFORMAT </w:instrText>
      </w:r>
      <w:r w:rsidR="00974186">
        <w:fldChar w:fldCharType="separate"/>
      </w:r>
      <w:r w:rsidR="00EB1FEA">
        <w:t>7.7</w:t>
      </w:r>
      <w:r w:rsidR="00974186">
        <w:fldChar w:fldCharType="end"/>
      </w:r>
      <w:r w:rsidR="00DA7739">
        <w:t xml:space="preserve"> applies to the information, data and documents; and</w:t>
      </w:r>
    </w:p>
    <w:p w14:paraId="6E68400B" w14:textId="007E9EFD" w:rsidR="00DA7739" w:rsidRDefault="000A5E9F" w:rsidP="00FC597D">
      <w:pPr>
        <w:pStyle w:val="DefenceHeading3"/>
      </w:pPr>
      <w:r w:rsidRPr="00777751">
        <w:t>Subcontractor</w:t>
      </w:r>
      <w:r>
        <w:t xml:space="preserve"> acknowledges and agrees that, </w:t>
      </w:r>
      <w:r w:rsidR="00DA7739">
        <w:t xml:space="preserve">to the extent permitted by law, </w:t>
      </w:r>
      <w:r w:rsidR="00246738">
        <w:t>it</w:t>
      </w:r>
      <w:r w:rsidR="00501F15">
        <w:t xml:space="preserve"> will not be entitled to make (nor will the</w:t>
      </w:r>
      <w:r w:rsidR="00DA7739">
        <w:t xml:space="preserve"> </w:t>
      </w:r>
      <w:r w:rsidR="002E0AD5" w:rsidRPr="00777751">
        <w:t>Contractor</w:t>
      </w:r>
      <w:r w:rsidR="004534E9">
        <w:t xml:space="preserve"> </w:t>
      </w:r>
      <w:r w:rsidR="00501F15">
        <w:t>b</w:t>
      </w:r>
      <w:r w:rsidR="00DA7739">
        <w:t>e liable upon</w:t>
      </w:r>
      <w:r w:rsidR="00501F15">
        <w:t>)</w:t>
      </w:r>
      <w:r w:rsidR="00DA7739">
        <w:t xml:space="preserve"> any </w:t>
      </w:r>
      <w:r w:rsidR="008960D6" w:rsidRPr="00777751">
        <w:t>Claim</w:t>
      </w:r>
      <w:r w:rsidR="008960D6">
        <w:t xml:space="preserve"> </w:t>
      </w:r>
      <w:r w:rsidR="00DA7739">
        <w:t xml:space="preserve">arising out of or in connection with </w:t>
      </w:r>
      <w:r w:rsidR="00E07CB5">
        <w:t xml:space="preserve">such </w:t>
      </w:r>
      <w:r w:rsidR="00DA7739">
        <w:t>information, data and documents.</w:t>
      </w:r>
    </w:p>
    <w:p w14:paraId="306DDC76" w14:textId="2071EAAE" w:rsidR="00DA7739" w:rsidRPr="00CB7AB8" w:rsidRDefault="00DA7739" w:rsidP="002B04A2">
      <w:pPr>
        <w:pStyle w:val="DefenceHeading2"/>
      </w:pPr>
      <w:bookmarkStart w:id="1000" w:name="_Ref71634101"/>
      <w:bookmarkStart w:id="1001" w:name="_Ref71634141"/>
      <w:bookmarkStart w:id="1002" w:name="_Ref71641866"/>
      <w:bookmarkStart w:id="1003" w:name="_Toc454792016"/>
      <w:bookmarkStart w:id="1004" w:name="_Toc208306498"/>
      <w:r w:rsidRPr="00CB7AB8">
        <w:t xml:space="preserve">Notice of </w:t>
      </w:r>
      <w:r w:rsidRPr="00491E6D">
        <w:t>Latent Condition</w:t>
      </w:r>
      <w:bookmarkEnd w:id="1000"/>
      <w:bookmarkEnd w:id="1001"/>
      <w:bookmarkEnd w:id="1002"/>
      <w:bookmarkEnd w:id="1003"/>
      <w:bookmarkEnd w:id="1004"/>
    </w:p>
    <w:p w14:paraId="01AF5517" w14:textId="789911DD" w:rsidR="00DA7739" w:rsidRPr="00CB7AB8" w:rsidRDefault="00DA7739" w:rsidP="00490060">
      <w:pPr>
        <w:pStyle w:val="DefenceNormal"/>
        <w:keepNext/>
      </w:pPr>
      <w:r w:rsidRPr="00CB7AB8">
        <w:t xml:space="preserve">Clauses </w:t>
      </w:r>
      <w:r w:rsidR="00974186" w:rsidRPr="00CB7AB8">
        <w:fldChar w:fldCharType="begin"/>
      </w:r>
      <w:r w:rsidR="00974186" w:rsidRPr="00CB7AB8">
        <w:instrText xml:space="preserve"> REF _Ref71634101 \w \h </w:instrText>
      </w:r>
      <w:r w:rsidR="00B2622B" w:rsidRPr="00CB7AB8">
        <w:instrText xml:space="preserve"> \* MERGEFORMAT </w:instrText>
      </w:r>
      <w:r w:rsidR="00974186" w:rsidRPr="00CB7AB8">
        <w:fldChar w:fldCharType="separate"/>
      </w:r>
      <w:r w:rsidR="00EB1FEA">
        <w:t>7.3</w:t>
      </w:r>
      <w:r w:rsidR="00974186" w:rsidRPr="00CB7AB8">
        <w:fldChar w:fldCharType="end"/>
      </w:r>
      <w:r w:rsidRPr="00CB7AB8">
        <w:t xml:space="preserve"> and</w:t>
      </w:r>
      <w:r w:rsidR="00974186" w:rsidRPr="00CB7AB8">
        <w:t xml:space="preserve"> </w:t>
      </w:r>
      <w:r w:rsidR="00974186" w:rsidRPr="00CB7AB8">
        <w:fldChar w:fldCharType="begin"/>
      </w:r>
      <w:r w:rsidR="00974186" w:rsidRPr="00CB7AB8">
        <w:instrText xml:space="preserve"> REF _Ref71634114 \w \h </w:instrText>
      </w:r>
      <w:r w:rsidR="00B2622B" w:rsidRPr="00CB7AB8">
        <w:instrText xml:space="preserve"> \* MERGEFORMAT </w:instrText>
      </w:r>
      <w:r w:rsidR="00974186" w:rsidRPr="00CB7AB8">
        <w:fldChar w:fldCharType="separate"/>
      </w:r>
      <w:r w:rsidR="00EB1FEA">
        <w:t>7.4</w:t>
      </w:r>
      <w:r w:rsidR="00974186" w:rsidRPr="00CB7AB8">
        <w:fldChar w:fldCharType="end"/>
      </w:r>
      <w:r w:rsidRPr="00CB7AB8">
        <w:t xml:space="preserve"> apply unless the </w:t>
      </w:r>
      <w:r w:rsidR="00502691" w:rsidRPr="00777751">
        <w:t>Subcontract Particulars</w:t>
      </w:r>
      <w:r w:rsidRPr="00CB7AB8">
        <w:t xml:space="preserve"> state that they do not apply.</w:t>
      </w:r>
    </w:p>
    <w:p w14:paraId="3E600C00" w14:textId="72E4F403" w:rsidR="00DA7739" w:rsidRPr="00CB7AB8" w:rsidRDefault="00DA7739" w:rsidP="00FC597D">
      <w:pPr>
        <w:pStyle w:val="DefenceHeading3"/>
      </w:pPr>
      <w:bookmarkStart w:id="1005" w:name="_Ref462146031"/>
      <w:r w:rsidRPr="00CB7AB8">
        <w:t xml:space="preserve">If the </w:t>
      </w:r>
      <w:r w:rsidR="009A7B86" w:rsidRPr="00777751">
        <w:t>Subcontractor</w:t>
      </w:r>
      <w:r w:rsidR="009A7B86">
        <w:t xml:space="preserve"> </w:t>
      </w:r>
      <w:r w:rsidRPr="00CB7AB8">
        <w:t xml:space="preserve">considers it has encountered or found a </w:t>
      </w:r>
      <w:r w:rsidR="004D6779" w:rsidRPr="00777751">
        <w:t>Latent Condition</w:t>
      </w:r>
      <w:r w:rsidRPr="00CB7AB8">
        <w:t xml:space="preserve">, it must immediately give the </w:t>
      </w:r>
      <w:r w:rsidR="00C16486" w:rsidRPr="00777751">
        <w:t>Contractor</w:t>
      </w:r>
      <w:r w:rsidR="00C62F0D" w:rsidRPr="00777751">
        <w:t>’</w:t>
      </w:r>
      <w:r w:rsidR="00C16486" w:rsidRPr="00777751">
        <w:t>s Representative</w:t>
      </w:r>
      <w:r w:rsidRPr="00CB7AB8">
        <w:t xml:space="preserve"> notice in writing.</w:t>
      </w:r>
      <w:bookmarkEnd w:id="1005"/>
    </w:p>
    <w:p w14:paraId="05B94222" w14:textId="323B412A" w:rsidR="00DA7739" w:rsidRPr="00CB7AB8" w:rsidRDefault="00E07CB5" w:rsidP="00490060">
      <w:pPr>
        <w:pStyle w:val="DefenceHeading3"/>
        <w:keepNext/>
      </w:pPr>
      <w:r>
        <w:t>T</w:t>
      </w:r>
      <w:r w:rsidR="00DA7739" w:rsidRPr="00CB7AB8">
        <w:t xml:space="preserve">he </w:t>
      </w:r>
      <w:r w:rsidR="00C16486" w:rsidRPr="00777751">
        <w:t>Contractor</w:t>
      </w:r>
      <w:r w:rsidR="00C62F0D" w:rsidRPr="00777751">
        <w:t>’</w:t>
      </w:r>
      <w:r w:rsidR="00C16486" w:rsidRPr="00777751">
        <w:t>s Representative</w:t>
      </w:r>
      <w:r w:rsidR="00DA7739" w:rsidRPr="00CB7AB8">
        <w:t xml:space="preserve"> must</w:t>
      </w:r>
      <w:r w:rsidR="008428A4">
        <w:t>,</w:t>
      </w:r>
      <w:r w:rsidR="00DA7739" w:rsidRPr="00CB7AB8">
        <w:t xml:space="preserve"> within </w:t>
      </w:r>
      <w:r>
        <w:t>14</w:t>
      </w:r>
      <w:r w:rsidR="00DA7739" w:rsidRPr="00CB7AB8">
        <w:t xml:space="preserve"> days of receipt of the </w:t>
      </w:r>
      <w:r w:rsidR="009A7B86" w:rsidRPr="00777751">
        <w:t>Subcontractor</w:t>
      </w:r>
      <w:r w:rsidR="00DF6AF7">
        <w:t>’</w:t>
      </w:r>
      <w:r w:rsidR="0012020C">
        <w:t>s</w:t>
      </w:r>
      <w:r w:rsidR="00DA7739" w:rsidRPr="00CB7AB8">
        <w:t xml:space="preserve"> notice</w:t>
      </w:r>
      <w:r>
        <w:t xml:space="preserve"> under paragraph</w:t>
      </w:r>
      <w:r w:rsidR="008428A4">
        <w:t xml:space="preserve"> </w:t>
      </w:r>
      <w:r w:rsidR="008428A4">
        <w:fldChar w:fldCharType="begin"/>
      </w:r>
      <w:r w:rsidR="008428A4">
        <w:instrText xml:space="preserve"> REF _Ref462146031 \n \h </w:instrText>
      </w:r>
      <w:r w:rsidR="008428A4">
        <w:fldChar w:fldCharType="separate"/>
      </w:r>
      <w:r w:rsidR="00EB1FEA">
        <w:t>(a)</w:t>
      </w:r>
      <w:r w:rsidR="008428A4">
        <w:fldChar w:fldCharType="end"/>
      </w:r>
      <w:r w:rsidR="00DA7739" w:rsidRPr="00CB7AB8">
        <w:t>:</w:t>
      </w:r>
    </w:p>
    <w:p w14:paraId="2F2ACC92" w14:textId="30F9E2A1" w:rsidR="00DA7739" w:rsidRPr="00CB7AB8" w:rsidRDefault="00E07CB5" w:rsidP="00FC597D">
      <w:pPr>
        <w:pStyle w:val="DefenceHeading4"/>
      </w:pPr>
      <w:bookmarkStart w:id="1006" w:name="_Ref72043005"/>
      <w:r>
        <w:t>notify the</w:t>
      </w:r>
      <w:r w:rsidR="008309C8">
        <w:t xml:space="preserve"> </w:t>
      </w:r>
      <w:r w:rsidRPr="00777751">
        <w:t>Subcontractor</w:t>
      </w:r>
      <w:r>
        <w:t xml:space="preserve"> of its determination</w:t>
      </w:r>
      <w:r w:rsidRPr="00CB7AB8">
        <w:t xml:space="preserve"> </w:t>
      </w:r>
      <w:r w:rsidR="00DA7739" w:rsidRPr="00CB7AB8">
        <w:t xml:space="preserve">whether a </w:t>
      </w:r>
      <w:r w:rsidR="004D6779" w:rsidRPr="00777751">
        <w:t>Latent Condition</w:t>
      </w:r>
      <w:r w:rsidR="00DA7739" w:rsidRPr="00CB7AB8">
        <w:t xml:space="preserve"> has been encountered or found; and</w:t>
      </w:r>
      <w:bookmarkEnd w:id="1006"/>
      <w:r w:rsidR="00DA7739" w:rsidRPr="00CB7AB8">
        <w:t xml:space="preserve"> </w:t>
      </w:r>
    </w:p>
    <w:p w14:paraId="17F6DC0D" w14:textId="6700AFAF" w:rsidR="00DA7739" w:rsidRPr="00CB7AB8" w:rsidRDefault="00E07CB5" w:rsidP="00FC597D">
      <w:pPr>
        <w:pStyle w:val="DefenceHeading4"/>
      </w:pPr>
      <w:bookmarkStart w:id="1007" w:name="_Ref462145876"/>
      <w:r>
        <w:t>instruct</w:t>
      </w:r>
      <w:r w:rsidRPr="00CB7AB8">
        <w:t xml:space="preserve"> </w:t>
      </w:r>
      <w:r w:rsidR="00DA7739" w:rsidRPr="00CB7AB8">
        <w:t xml:space="preserve">the </w:t>
      </w:r>
      <w:r w:rsidR="009A7B86" w:rsidRPr="00777751">
        <w:t>Subcontractor</w:t>
      </w:r>
      <w:r w:rsidR="009A7B86">
        <w:t xml:space="preserve"> </w:t>
      </w:r>
      <w:r>
        <w:t xml:space="preserve">as to the course it must adopt insofar as the </w:t>
      </w:r>
      <w:r w:rsidRPr="00777751">
        <w:t>Subcontractor’s Activities</w:t>
      </w:r>
      <w:r>
        <w:t xml:space="preserve"> are affected by the </w:t>
      </w:r>
      <w:r w:rsidRPr="00777751">
        <w:t>Latent Condition</w:t>
      </w:r>
      <w:r w:rsidR="00DA7739" w:rsidRPr="00CB7AB8">
        <w:t>.</w:t>
      </w:r>
      <w:bookmarkEnd w:id="1007"/>
    </w:p>
    <w:p w14:paraId="74649E7C" w14:textId="2037B2E0" w:rsidR="00DA7739" w:rsidRPr="00CB7AB8" w:rsidRDefault="002E0AD5" w:rsidP="002B04A2">
      <w:pPr>
        <w:pStyle w:val="DefenceHeading2"/>
      </w:pPr>
      <w:bookmarkStart w:id="1008" w:name="_Ref71634114"/>
      <w:bookmarkStart w:id="1009" w:name="_Ref71634151"/>
      <w:bookmarkStart w:id="1010" w:name="_Ref71641886"/>
      <w:bookmarkStart w:id="1011" w:name="_Toc454792017"/>
      <w:bookmarkStart w:id="1012" w:name="_Toc208306499"/>
      <w:r w:rsidRPr="002B04A2">
        <w:t>Subcontractor</w:t>
      </w:r>
      <w:r w:rsidR="00C62F0D">
        <w:t>’</w:t>
      </w:r>
      <w:r w:rsidR="00DA7739" w:rsidRPr="00CB7AB8">
        <w:t>s Entitlement</w:t>
      </w:r>
      <w:bookmarkEnd w:id="1008"/>
      <w:bookmarkEnd w:id="1009"/>
      <w:bookmarkEnd w:id="1010"/>
      <w:bookmarkEnd w:id="1011"/>
      <w:bookmarkEnd w:id="1012"/>
    </w:p>
    <w:p w14:paraId="5320EAFD" w14:textId="166EC4EA" w:rsidR="00DA7739" w:rsidRPr="00CB7AB8" w:rsidRDefault="00DA7739" w:rsidP="002C4F19">
      <w:pPr>
        <w:pStyle w:val="DefenceHeading3"/>
      </w:pPr>
      <w:bookmarkStart w:id="1013" w:name="_Ref65689392"/>
      <w:r w:rsidRPr="00CB7AB8">
        <w:t xml:space="preserve">If the </w:t>
      </w:r>
      <w:r w:rsidR="00C16486" w:rsidRPr="00777751">
        <w:t>Contractor</w:t>
      </w:r>
      <w:r w:rsidR="00C62F0D" w:rsidRPr="00777751">
        <w:t>’</w:t>
      </w:r>
      <w:r w:rsidR="00C16486" w:rsidRPr="00777751">
        <w:t>s Representative</w:t>
      </w:r>
      <w:r w:rsidRPr="00CB7AB8">
        <w:t xml:space="preserve"> determines that a </w:t>
      </w:r>
      <w:r w:rsidR="004D6779" w:rsidRPr="00777751">
        <w:t>Latent Condition</w:t>
      </w:r>
      <w:r w:rsidRPr="00CB7AB8">
        <w:t xml:space="preserve"> has been encountered or found, the </w:t>
      </w:r>
      <w:r w:rsidR="009A7B86" w:rsidRPr="00777751">
        <w:t>Subcontractor</w:t>
      </w:r>
      <w:r w:rsidR="009A7B86">
        <w:t xml:space="preserve"> </w:t>
      </w:r>
      <w:r w:rsidRPr="00CB7AB8">
        <w:t>will be entitled to:</w:t>
      </w:r>
      <w:bookmarkEnd w:id="1013"/>
    </w:p>
    <w:p w14:paraId="30E3D423" w14:textId="74234BFD" w:rsidR="00DA7739" w:rsidRPr="00CB7AB8" w:rsidRDefault="00DA7739" w:rsidP="009533E5">
      <w:pPr>
        <w:pStyle w:val="DefenceHeading4"/>
      </w:pPr>
      <w:bookmarkStart w:id="1014" w:name="_Ref462145563"/>
      <w:r w:rsidRPr="00CB7AB8">
        <w:t xml:space="preserve">an extension of time to any relevant </w:t>
      </w:r>
      <w:r w:rsidR="0025205A" w:rsidRPr="00777751">
        <w:t>Date for Completion</w:t>
      </w:r>
      <w:r w:rsidRPr="00CB7AB8">
        <w:t xml:space="preserve"> where it is otherwise so entitled under clause </w:t>
      </w:r>
      <w:r w:rsidR="00826EC2">
        <w:fldChar w:fldCharType="begin"/>
      </w:r>
      <w:r w:rsidR="00826EC2">
        <w:instrText xml:space="preserve"> REF _Ref71632433 \r \h </w:instrText>
      </w:r>
      <w:r w:rsidR="00826EC2">
        <w:fldChar w:fldCharType="separate"/>
      </w:r>
      <w:r w:rsidR="00EB1FEA">
        <w:t>10.8</w:t>
      </w:r>
      <w:r w:rsidR="00826EC2">
        <w:fldChar w:fldCharType="end"/>
      </w:r>
      <w:r w:rsidRPr="00CB7AB8">
        <w:t>; and</w:t>
      </w:r>
      <w:bookmarkEnd w:id="1014"/>
    </w:p>
    <w:p w14:paraId="2F4E0F98" w14:textId="365A26ED" w:rsidR="00DA7739" w:rsidRPr="00CB7AB8" w:rsidRDefault="00E07CB5" w:rsidP="009533E5">
      <w:pPr>
        <w:pStyle w:val="DefenceHeading4"/>
      </w:pPr>
      <w:bookmarkStart w:id="1015" w:name="_Ref72043021"/>
      <w:r>
        <w:t>have</w:t>
      </w:r>
      <w:r w:rsidR="00DA7739" w:rsidRPr="00CB7AB8">
        <w:t xml:space="preserve"> the </w:t>
      </w:r>
      <w:r w:rsidRPr="00777751">
        <w:t>Subcontract Price</w:t>
      </w:r>
      <w:r>
        <w:t xml:space="preserve"> increased by the</w:t>
      </w:r>
      <w:r w:rsidR="00DA7739" w:rsidRPr="00CB7AB8">
        <w:t xml:space="preserve"> extra costs reasonably incurred by the </w:t>
      </w:r>
      <w:r w:rsidR="009A7B86" w:rsidRPr="00777751">
        <w:t>Subcontractor</w:t>
      </w:r>
      <w:r w:rsidR="009A7B86">
        <w:t xml:space="preserve"> </w:t>
      </w:r>
      <w:r w:rsidR="00DA7739" w:rsidRPr="00CB7AB8">
        <w:t xml:space="preserve">after the giving of </w:t>
      </w:r>
      <w:r>
        <w:t>the</w:t>
      </w:r>
      <w:r w:rsidR="00DA7739" w:rsidRPr="00CB7AB8">
        <w:t xml:space="preserve"> notice under clause </w:t>
      </w:r>
      <w:r w:rsidR="00B82DD3">
        <w:fldChar w:fldCharType="begin"/>
      </w:r>
      <w:r w:rsidR="00B82DD3">
        <w:instrText xml:space="preserve"> REF _Ref462146031 \w \h </w:instrText>
      </w:r>
      <w:r w:rsidR="00B82DD3">
        <w:fldChar w:fldCharType="separate"/>
      </w:r>
      <w:r w:rsidR="00EB1FEA">
        <w:t>7.3(a)</w:t>
      </w:r>
      <w:r w:rsidR="00B82DD3">
        <w:fldChar w:fldCharType="end"/>
      </w:r>
      <w:r w:rsidR="00DA7739" w:rsidRPr="00CB7AB8">
        <w:t xml:space="preserve"> </w:t>
      </w:r>
      <w:r>
        <w:t>which arise directly</w:t>
      </w:r>
      <w:r w:rsidR="00DA7739" w:rsidRPr="00CB7AB8">
        <w:t xml:space="preserve"> from the </w:t>
      </w:r>
      <w:r w:rsidR="004D6779" w:rsidRPr="00777751">
        <w:t>Latent Condition</w:t>
      </w:r>
      <w:r>
        <w:t xml:space="preserve"> and the </w:t>
      </w:r>
      <w:r w:rsidR="003B78F6" w:rsidRPr="00777751">
        <w:t>Contractor’s Representative’s</w:t>
      </w:r>
      <w:r>
        <w:t xml:space="preserve"> instruction under clause </w:t>
      </w:r>
      <w:r>
        <w:fldChar w:fldCharType="begin"/>
      </w:r>
      <w:r>
        <w:instrText xml:space="preserve"> REF _Ref462145876 \w \h </w:instrText>
      </w:r>
      <w:r>
        <w:fldChar w:fldCharType="separate"/>
      </w:r>
      <w:r w:rsidR="00EB1FEA">
        <w:t>7.3(b)(ii)</w:t>
      </w:r>
      <w:r>
        <w:fldChar w:fldCharType="end"/>
      </w:r>
      <w:r w:rsidR="00DA7739" w:rsidRPr="00CB7AB8">
        <w:t xml:space="preserve">, </w:t>
      </w:r>
      <w:r w:rsidR="00B403A3" w:rsidRPr="00CB7AB8">
        <w:t xml:space="preserve">as </w:t>
      </w:r>
      <w:r w:rsidR="00DA7739" w:rsidRPr="00CB7AB8">
        <w:t xml:space="preserve">determined by the </w:t>
      </w:r>
      <w:r w:rsidR="00C16486" w:rsidRPr="00777751">
        <w:t>Contractor</w:t>
      </w:r>
      <w:r w:rsidR="00C62F0D" w:rsidRPr="00777751">
        <w:t>’</w:t>
      </w:r>
      <w:r w:rsidR="00C16486" w:rsidRPr="00777751">
        <w:t>s Representative</w:t>
      </w:r>
      <w:r w:rsidR="00DA7739" w:rsidRPr="00CB7AB8">
        <w:t>.</w:t>
      </w:r>
      <w:bookmarkEnd w:id="1015"/>
    </w:p>
    <w:p w14:paraId="60B8FBA1" w14:textId="320294AB" w:rsidR="00DA7739" w:rsidRPr="00051D00" w:rsidRDefault="00DA7739" w:rsidP="009533E5">
      <w:pPr>
        <w:pStyle w:val="DefenceHeading3"/>
      </w:pPr>
      <w:r w:rsidRPr="00051D00">
        <w:lastRenderedPageBreak/>
        <w:t xml:space="preserve">To the extent permitted by law, the </w:t>
      </w:r>
      <w:r w:rsidR="009A7B86" w:rsidRPr="00777751">
        <w:t>Subcontractor</w:t>
      </w:r>
      <w:r w:rsidR="003B78F6">
        <w:t xml:space="preserve"> will not be entitled to make (nor will the </w:t>
      </w:r>
      <w:r w:rsidR="003B78F6" w:rsidRPr="00777751">
        <w:t>Contractor</w:t>
      </w:r>
      <w:r w:rsidR="003B78F6">
        <w:t xml:space="preserve"> be liable upon) </w:t>
      </w:r>
      <w:r w:rsidRPr="00051D00">
        <w:t>a</w:t>
      </w:r>
      <w:r w:rsidR="003B78F6">
        <w:t>ny</w:t>
      </w:r>
      <w:r w:rsidRPr="00051D00">
        <w:t xml:space="preserve"> </w:t>
      </w:r>
      <w:r w:rsidR="00E50E62" w:rsidRPr="00777751">
        <w:t>Claim</w:t>
      </w:r>
      <w:r w:rsidR="008960D6" w:rsidRPr="00051D00">
        <w:t xml:space="preserve"> </w:t>
      </w:r>
      <w:r w:rsidRPr="00051D00">
        <w:t xml:space="preserve">arising out of or in connection with </w:t>
      </w:r>
      <w:r w:rsidR="003B78F6">
        <w:t>a</w:t>
      </w:r>
      <w:r w:rsidRPr="00051D00">
        <w:t xml:space="preserve"> </w:t>
      </w:r>
      <w:r w:rsidR="004D6779" w:rsidRPr="00777751">
        <w:t>Latent Condition</w:t>
      </w:r>
      <w:r w:rsidR="003B78F6">
        <w:t xml:space="preserve"> or the </w:t>
      </w:r>
      <w:r w:rsidR="003B78F6" w:rsidRPr="00777751">
        <w:t>Contractor’s Representative’s</w:t>
      </w:r>
      <w:r w:rsidR="003B78F6">
        <w:t xml:space="preserve"> instruction under clause </w:t>
      </w:r>
      <w:r w:rsidR="003B78F6">
        <w:fldChar w:fldCharType="begin"/>
      </w:r>
      <w:r w:rsidR="003B78F6">
        <w:instrText xml:space="preserve"> REF _Ref462145876 \w \h </w:instrText>
      </w:r>
      <w:r w:rsidR="003B78F6">
        <w:fldChar w:fldCharType="separate"/>
      </w:r>
      <w:r w:rsidR="00EB1FEA">
        <w:t>7.3(b)(ii)</w:t>
      </w:r>
      <w:r w:rsidR="003B78F6">
        <w:fldChar w:fldCharType="end"/>
      </w:r>
      <w:r w:rsidR="003B78F6">
        <w:t xml:space="preserve">, other than under paragraphs </w:t>
      </w:r>
      <w:r w:rsidR="00D02CD9">
        <w:fldChar w:fldCharType="begin"/>
      </w:r>
      <w:r w:rsidR="00D02CD9">
        <w:instrText xml:space="preserve"> REF _Ref65689392 \n \h </w:instrText>
      </w:r>
      <w:r w:rsidR="00D02CD9">
        <w:fldChar w:fldCharType="separate"/>
      </w:r>
      <w:r w:rsidR="00EB1FEA">
        <w:t>(a)</w:t>
      </w:r>
      <w:r w:rsidR="00D02CD9">
        <w:fldChar w:fldCharType="end"/>
      </w:r>
      <w:r w:rsidR="00EF2440">
        <w:fldChar w:fldCharType="begin"/>
      </w:r>
      <w:r w:rsidR="00EF2440">
        <w:instrText xml:space="preserve"> REF _Ref462145563 \n \h </w:instrText>
      </w:r>
      <w:r w:rsidR="00EF2440">
        <w:fldChar w:fldCharType="separate"/>
      </w:r>
      <w:r w:rsidR="00EB1FEA">
        <w:t>(i)</w:t>
      </w:r>
      <w:r w:rsidR="00EF2440">
        <w:fldChar w:fldCharType="end"/>
      </w:r>
      <w:r w:rsidR="00EF2440">
        <w:t xml:space="preserve"> and </w:t>
      </w:r>
      <w:r w:rsidR="00D02CD9">
        <w:fldChar w:fldCharType="begin"/>
      </w:r>
      <w:r w:rsidR="00D02CD9">
        <w:instrText xml:space="preserve"> REF _Ref65689392 \n \h </w:instrText>
      </w:r>
      <w:r w:rsidR="00D02CD9">
        <w:fldChar w:fldCharType="separate"/>
      </w:r>
      <w:r w:rsidR="00EB1FEA">
        <w:t>(a)</w:t>
      </w:r>
      <w:r w:rsidR="00D02CD9">
        <w:fldChar w:fldCharType="end"/>
      </w:r>
      <w:r w:rsidR="00EF2440">
        <w:fldChar w:fldCharType="begin"/>
      </w:r>
      <w:r w:rsidR="00EF2440">
        <w:instrText xml:space="preserve"> REF _Ref72043021 \n \h </w:instrText>
      </w:r>
      <w:r w:rsidR="00EF2440">
        <w:fldChar w:fldCharType="separate"/>
      </w:r>
      <w:r w:rsidR="00EB1FEA">
        <w:t>(ii)</w:t>
      </w:r>
      <w:r w:rsidR="00EF2440">
        <w:fldChar w:fldCharType="end"/>
      </w:r>
      <w:r w:rsidRPr="00051D00">
        <w:t>.</w:t>
      </w:r>
    </w:p>
    <w:p w14:paraId="339A3F48" w14:textId="46F75294" w:rsidR="00DA7739" w:rsidRPr="00051D00" w:rsidRDefault="002C783B" w:rsidP="002B04A2">
      <w:pPr>
        <w:pStyle w:val="DefenceHeading2"/>
        <w:keepLines/>
      </w:pPr>
      <w:bookmarkStart w:id="1016" w:name="_Toc454792018"/>
      <w:bookmarkStart w:id="1017" w:name="_Toc208306500"/>
      <w:r w:rsidRPr="00491E6D">
        <w:t>Site</w:t>
      </w:r>
      <w:r w:rsidR="00DA7739" w:rsidRPr="00051D00">
        <w:t xml:space="preserve"> Access</w:t>
      </w:r>
      <w:bookmarkEnd w:id="1016"/>
      <w:bookmarkEnd w:id="1017"/>
    </w:p>
    <w:p w14:paraId="3F7A874C" w14:textId="77777777" w:rsidR="00D73CDA" w:rsidRDefault="00B403A3" w:rsidP="00490060">
      <w:pPr>
        <w:pStyle w:val="DefenceHeading3"/>
        <w:keepNext/>
      </w:pPr>
      <w:r>
        <w:t xml:space="preserve">The </w:t>
      </w:r>
      <w:r w:rsidR="002E0AD5" w:rsidRPr="00777751">
        <w:t>Contractor</w:t>
      </w:r>
      <w:r w:rsidR="006519CA">
        <w:t>:</w:t>
      </w:r>
    </w:p>
    <w:p w14:paraId="5AA535CA" w14:textId="77777777" w:rsidR="00DA7739" w:rsidRPr="00051D00" w:rsidRDefault="00C8200F" w:rsidP="00907158">
      <w:pPr>
        <w:pStyle w:val="DefenceHeading4"/>
        <w:keepNext/>
      </w:pPr>
      <w:r>
        <w:t xml:space="preserve">is </w:t>
      </w:r>
      <w:r w:rsidR="00DA7739" w:rsidRPr="00051D00">
        <w:t>not obliged to:</w:t>
      </w:r>
    </w:p>
    <w:p w14:paraId="0F0D75A8" w14:textId="77777777" w:rsidR="00DA7739" w:rsidRDefault="00DA7739" w:rsidP="00FC597D">
      <w:pPr>
        <w:pStyle w:val="DefenceHeading5"/>
      </w:pPr>
      <w:r>
        <w:t xml:space="preserve">provide the </w:t>
      </w:r>
      <w:r w:rsidR="009A7B86" w:rsidRPr="00777751">
        <w:t>Subcontractor</w:t>
      </w:r>
      <w:r w:rsidR="009A7B86">
        <w:t xml:space="preserve"> </w:t>
      </w:r>
      <w:r>
        <w:t xml:space="preserve">with sole access to the </w:t>
      </w:r>
      <w:r w:rsidR="00B04ECD" w:rsidRPr="00777751">
        <w:t>Site</w:t>
      </w:r>
      <w:r>
        <w:t xml:space="preserve">; or </w:t>
      </w:r>
    </w:p>
    <w:p w14:paraId="12675765" w14:textId="77777777" w:rsidR="00DA7739" w:rsidRPr="00BF2028" w:rsidRDefault="00DA7739" w:rsidP="00FC597D">
      <w:pPr>
        <w:pStyle w:val="DefenceHeading5"/>
        <w:rPr>
          <w:rFonts w:cs="Arial"/>
        </w:rPr>
      </w:pPr>
      <w:r>
        <w:t xml:space="preserve">carry out any work or provide any facilities to the </w:t>
      </w:r>
      <w:r w:rsidR="009A7B86" w:rsidRPr="00777751">
        <w:t>Subcontractor</w:t>
      </w:r>
      <w:r w:rsidR="009A7B86">
        <w:t xml:space="preserve"> </w:t>
      </w:r>
      <w:r>
        <w:t xml:space="preserve">(other than as stated in the </w:t>
      </w:r>
      <w:r w:rsidR="002E0AD5" w:rsidRPr="00777751">
        <w:t>Subcontract</w:t>
      </w:r>
      <w:r>
        <w:t xml:space="preserve">) which may be necessary to enable the </w:t>
      </w:r>
      <w:r w:rsidR="002E0AD5" w:rsidRPr="00777751">
        <w:t>Subcontractor</w:t>
      </w:r>
      <w:r w:rsidR="002E0AD5" w:rsidRPr="00057FB5">
        <w:t xml:space="preserve"> </w:t>
      </w:r>
      <w:r>
        <w:t xml:space="preserve">to obtain adequate access </w:t>
      </w:r>
      <w:r w:rsidRPr="00BF2028">
        <w:rPr>
          <w:rFonts w:cs="Arial"/>
        </w:rPr>
        <w:t xml:space="preserve">to carry out the </w:t>
      </w:r>
      <w:r w:rsidR="002E0AD5" w:rsidRPr="00777751">
        <w:t>Subcontractor</w:t>
      </w:r>
      <w:r w:rsidR="00C62F0D" w:rsidRPr="00777751">
        <w:t>’</w:t>
      </w:r>
      <w:r w:rsidR="002E0AD5" w:rsidRPr="00777751">
        <w:t>s Activities</w:t>
      </w:r>
      <w:r w:rsidRPr="00BF2028">
        <w:rPr>
          <w:rFonts w:cs="Arial"/>
        </w:rPr>
        <w:t>;</w:t>
      </w:r>
      <w:r w:rsidR="004E0FA5">
        <w:rPr>
          <w:rFonts w:cs="Arial"/>
        </w:rPr>
        <w:t xml:space="preserve"> and </w:t>
      </w:r>
    </w:p>
    <w:p w14:paraId="21907B5C" w14:textId="77777777" w:rsidR="00E701DD" w:rsidRDefault="00E701DD" w:rsidP="00907158">
      <w:pPr>
        <w:pStyle w:val="DefenceHeading4"/>
      </w:pPr>
      <w:r>
        <w:t xml:space="preserve">must </w:t>
      </w:r>
      <w:r w:rsidRPr="00673BF8">
        <w:t xml:space="preserve">use reasonable endeavours to ensure that any </w:t>
      </w:r>
      <w:r w:rsidR="00A12AE2" w:rsidRPr="00777751">
        <w:t xml:space="preserve">Other </w:t>
      </w:r>
      <w:r w:rsidR="002E0AD5" w:rsidRPr="00777751">
        <w:t>Contractor</w:t>
      </w:r>
      <w:r w:rsidR="00A12AE2" w:rsidRPr="00777751">
        <w:t>s</w:t>
      </w:r>
      <w:r w:rsidRPr="00E61FFF">
        <w:t xml:space="preserve"> engaged by the </w:t>
      </w:r>
      <w:r w:rsidR="002E0AD5" w:rsidRPr="00777751">
        <w:t>Contractor</w:t>
      </w:r>
      <w:r w:rsidRPr="00E61FFF">
        <w:t xml:space="preserve"> </w:t>
      </w:r>
      <w:r w:rsidR="004E0FA5" w:rsidRPr="00E61FFF">
        <w:t xml:space="preserve">or the </w:t>
      </w:r>
      <w:r w:rsidR="002E0AD5" w:rsidRPr="00777751">
        <w:t>Commonwealth</w:t>
      </w:r>
      <w:r w:rsidR="004E0FA5" w:rsidRPr="00E61FFF">
        <w:t xml:space="preserve"> </w:t>
      </w:r>
      <w:r w:rsidRPr="00E61FFF">
        <w:t xml:space="preserve">comply with the reasonable requirements of the </w:t>
      </w:r>
      <w:r w:rsidR="009A7B86" w:rsidRPr="00777751">
        <w:t>Subcontractor</w:t>
      </w:r>
      <w:r w:rsidR="009A7B86">
        <w:t xml:space="preserve"> </w:t>
      </w:r>
      <w:r w:rsidRPr="00E61FFF">
        <w:t xml:space="preserve">as to matters concerning industrial relations, </w:t>
      </w:r>
      <w:r w:rsidR="00E02623" w:rsidRPr="00E61FFF">
        <w:t xml:space="preserve">insurance and </w:t>
      </w:r>
      <w:r w:rsidR="00EF14F3" w:rsidRPr="00E61FFF">
        <w:t>work health and safety</w:t>
      </w:r>
      <w:r w:rsidR="00E02623" w:rsidRPr="00E61FFF">
        <w:t>.</w:t>
      </w:r>
    </w:p>
    <w:p w14:paraId="3ED93EB4" w14:textId="77777777" w:rsidR="004E0FA5" w:rsidRDefault="004E0FA5" w:rsidP="00FC597D">
      <w:pPr>
        <w:pStyle w:val="DefenceHeading3"/>
      </w:pPr>
      <w:r>
        <w:t xml:space="preserve">The </w:t>
      </w:r>
      <w:r w:rsidR="009A7B86" w:rsidRPr="00777751">
        <w:t>Subcontractor</w:t>
      </w:r>
      <w:r w:rsidR="009A7B86">
        <w:t xml:space="preserve"> </w:t>
      </w:r>
      <w:r>
        <w:t xml:space="preserve">acknowledges </w:t>
      </w:r>
      <w:r w:rsidR="00D41F6C">
        <w:t xml:space="preserve">and agrees that </w:t>
      </w:r>
      <w:r>
        <w:t xml:space="preserve">the </w:t>
      </w:r>
      <w:r w:rsidR="002E0AD5" w:rsidRPr="00777751">
        <w:t>Commonwealth</w:t>
      </w:r>
      <w:r>
        <w:t xml:space="preserve"> and the </w:t>
      </w:r>
      <w:r w:rsidR="002E0AD5" w:rsidRPr="00777751">
        <w:t>Contractor</w:t>
      </w:r>
      <w:r>
        <w:t xml:space="preserve"> may engage </w:t>
      </w:r>
      <w:r w:rsidR="00F83961" w:rsidRPr="00777751">
        <w:t xml:space="preserve">Other </w:t>
      </w:r>
      <w:r w:rsidR="002E0AD5" w:rsidRPr="00777751">
        <w:t>Contractor</w:t>
      </w:r>
      <w:r w:rsidRPr="00777751">
        <w:t>s</w:t>
      </w:r>
      <w:r>
        <w:t xml:space="preserve"> to work upon or in the vicinity of the </w:t>
      </w:r>
      <w:r w:rsidR="00B04ECD" w:rsidRPr="00777751">
        <w:t>Site</w:t>
      </w:r>
      <w:r>
        <w:t xml:space="preserve"> at the same time as the </w:t>
      </w:r>
      <w:r w:rsidR="009A7B86" w:rsidRPr="00777751">
        <w:t>Subcontractor</w:t>
      </w:r>
      <w:r>
        <w:t xml:space="preserve">. </w:t>
      </w:r>
    </w:p>
    <w:p w14:paraId="2F4767C4" w14:textId="77777777" w:rsidR="00D41F6C" w:rsidRDefault="00D41F6C" w:rsidP="00FC597D">
      <w:pPr>
        <w:pStyle w:val="DefenceHeading3"/>
      </w:pPr>
      <w:r>
        <w:t xml:space="preserve">The </w:t>
      </w:r>
      <w:r w:rsidR="002E0AD5" w:rsidRPr="00777751">
        <w:t>Contractor</w:t>
      </w:r>
      <w:r w:rsidRPr="00491E6D">
        <w:t xml:space="preserve"> </w:t>
      </w:r>
      <w:r>
        <w:t xml:space="preserve">may from time to time impose such reasonable restrictions upon the </w:t>
      </w:r>
      <w:r w:rsidR="009A7B86" w:rsidRPr="00777751">
        <w:t>Subcontractor</w:t>
      </w:r>
      <w:r w:rsidR="00DF6AF7">
        <w:t>’</w:t>
      </w:r>
      <w:r w:rsidR="0012020C">
        <w:t>s</w:t>
      </w:r>
      <w:r>
        <w:t xml:space="preserve"> right of access as may be reasonably necessary to facilitate the work being carried out by </w:t>
      </w:r>
      <w:r w:rsidRPr="00777751">
        <w:t xml:space="preserve">Other </w:t>
      </w:r>
      <w:r w:rsidR="002E0AD5" w:rsidRPr="00777751">
        <w:t>Contractor</w:t>
      </w:r>
      <w:r w:rsidRPr="00777751">
        <w:t>s</w:t>
      </w:r>
      <w:r>
        <w:t xml:space="preserve"> and the </w:t>
      </w:r>
      <w:r w:rsidR="009A7B86" w:rsidRPr="00777751">
        <w:t>Subcontractor</w:t>
      </w:r>
      <w:r w:rsidR="009A7B86">
        <w:t xml:space="preserve"> </w:t>
      </w:r>
      <w:r>
        <w:t>must observe, an</w:t>
      </w:r>
      <w:r w:rsidR="0069689B">
        <w:t>d</w:t>
      </w:r>
      <w:r>
        <w:t xml:space="preserve"> carry out the </w:t>
      </w:r>
      <w:r w:rsidR="002E0AD5" w:rsidRPr="00777751">
        <w:t>Subcontractor</w:t>
      </w:r>
      <w:r w:rsidR="00C62F0D" w:rsidRPr="00777751">
        <w:t>’</w:t>
      </w:r>
      <w:r w:rsidR="005C260D" w:rsidRPr="00777751">
        <w:t>s</w:t>
      </w:r>
      <w:r w:rsidR="002E0AD5" w:rsidRPr="00777751">
        <w:t xml:space="preserve"> Activities</w:t>
      </w:r>
      <w:r>
        <w:t xml:space="preserve"> subject to, such reasonable restrictions.</w:t>
      </w:r>
    </w:p>
    <w:p w14:paraId="6164A504" w14:textId="5E3A3510" w:rsidR="00DA7739" w:rsidRDefault="002E0AD5" w:rsidP="002B04A2">
      <w:pPr>
        <w:pStyle w:val="DefenceHeading2"/>
      </w:pPr>
      <w:bookmarkStart w:id="1018" w:name="_Toc454792019"/>
      <w:bookmarkStart w:id="1019" w:name="_Toc208306501"/>
      <w:r w:rsidRPr="002B04A2">
        <w:t>Subcontractor</w:t>
      </w:r>
      <w:r w:rsidR="00C62F0D">
        <w:t>’</w:t>
      </w:r>
      <w:r w:rsidR="00DA7739">
        <w:t>s Obligation to Provide Access</w:t>
      </w:r>
      <w:bookmarkEnd w:id="1018"/>
      <w:bookmarkEnd w:id="1019"/>
    </w:p>
    <w:p w14:paraId="6D1B69FC" w14:textId="77777777" w:rsidR="00DA7739" w:rsidRDefault="00DA7739" w:rsidP="00907158">
      <w:pPr>
        <w:pStyle w:val="DefenceNormal"/>
        <w:keepNext/>
      </w:pPr>
      <w:r>
        <w:t xml:space="preserve">In carrying out the </w:t>
      </w:r>
      <w:r w:rsidR="002E0AD5" w:rsidRPr="00777751">
        <w:t>Subcontractor</w:t>
      </w:r>
      <w:r w:rsidR="00C62F0D" w:rsidRPr="00777751">
        <w:t>’</w:t>
      </w:r>
      <w:r w:rsidR="005C260D" w:rsidRPr="00777751">
        <w:t>s</w:t>
      </w:r>
      <w:r w:rsidR="002E0AD5" w:rsidRPr="00777751">
        <w:t xml:space="preserve"> Activities</w:t>
      </w:r>
      <w:r>
        <w:t xml:space="preserve">, the </w:t>
      </w:r>
      <w:r w:rsidR="009A7B86" w:rsidRPr="00777751">
        <w:t>Subcontractor</w:t>
      </w:r>
      <w:r w:rsidR="009A7B86">
        <w:t xml:space="preserve"> </w:t>
      </w:r>
      <w:r>
        <w:t>must:</w:t>
      </w:r>
    </w:p>
    <w:p w14:paraId="4FBDD917" w14:textId="45C4F408" w:rsidR="00DA7739" w:rsidRDefault="00165E59" w:rsidP="00957311">
      <w:pPr>
        <w:pStyle w:val="DefenceHeading3"/>
      </w:pPr>
      <w:r>
        <w:t>minimise disruption or inconvenience to</w:t>
      </w:r>
      <w:r w:rsidR="00152D54">
        <w:t xml:space="preserve"> </w:t>
      </w:r>
      <w:r>
        <w:t xml:space="preserve">the </w:t>
      </w:r>
      <w:r w:rsidR="002E0AD5" w:rsidRPr="00777751">
        <w:t>Commonwealth</w:t>
      </w:r>
      <w:r>
        <w:t xml:space="preserve">, the </w:t>
      </w:r>
      <w:r w:rsidR="002E0AD5" w:rsidRPr="00777751">
        <w:t>Contractor</w:t>
      </w:r>
      <w:r>
        <w:t xml:space="preserve">, </w:t>
      </w:r>
      <w:r w:rsidR="005A38D9" w:rsidRPr="00777751">
        <w:t>Other Contractor</w:t>
      </w:r>
      <w:r w:rsidR="00957311">
        <w:t>s</w:t>
      </w:r>
      <w:r w:rsidR="005A38D9">
        <w:t xml:space="preserve"> </w:t>
      </w:r>
      <w:r>
        <w:t xml:space="preserve">and any person authorised by </w:t>
      </w:r>
      <w:r w:rsidR="00957311" w:rsidRPr="00957311">
        <w:t xml:space="preserve">the </w:t>
      </w:r>
      <w:r w:rsidR="00C81A3B" w:rsidRPr="00777751">
        <w:t>Commonwealth</w:t>
      </w:r>
      <w:r w:rsidR="00957311" w:rsidRPr="00957311">
        <w:t xml:space="preserve">, the </w:t>
      </w:r>
      <w:r w:rsidR="00C81A3B" w:rsidRPr="00777751">
        <w:t>MCC Contract Administrator</w:t>
      </w:r>
      <w:r w:rsidR="00957311">
        <w:t xml:space="preserve">, the </w:t>
      </w:r>
      <w:r w:rsidR="00C81A3B" w:rsidRPr="00777751">
        <w:t>Contractor</w:t>
      </w:r>
      <w:r w:rsidR="00957311">
        <w:t xml:space="preserve"> or</w:t>
      </w:r>
      <w:r w:rsidR="00957311" w:rsidRPr="00957311">
        <w:t xml:space="preserve"> the </w:t>
      </w:r>
      <w:r w:rsidR="00C81A3B" w:rsidRPr="00777751">
        <w:t>Contractor’s Representative</w:t>
      </w:r>
      <w:r w:rsidR="00C81A3B">
        <w:t xml:space="preserve"> </w:t>
      </w:r>
      <w:r>
        <w:t>to occupy, use, operate, maintain</w:t>
      </w:r>
      <w:r w:rsidR="000274BE">
        <w:t xml:space="preserve"> </w:t>
      </w:r>
      <w:r>
        <w:t xml:space="preserve">or </w:t>
      </w:r>
      <w:r w:rsidR="00B82DD3">
        <w:t>access</w:t>
      </w:r>
      <w:r>
        <w:t xml:space="preserve"> the </w:t>
      </w:r>
      <w:r w:rsidRPr="00777751">
        <w:t>Site</w:t>
      </w:r>
      <w:r w:rsidR="005749E2">
        <w:t xml:space="preserve"> in their occupation</w:t>
      </w:r>
      <w:r>
        <w:t>, use, operat</w:t>
      </w:r>
      <w:r w:rsidR="001A130E">
        <w:t>ion</w:t>
      </w:r>
      <w:r w:rsidR="00501F15">
        <w:t xml:space="preserve"> or</w:t>
      </w:r>
      <w:r>
        <w:t xml:space="preserve"> maintenance</w:t>
      </w:r>
      <w:r w:rsidR="000274BE">
        <w:t xml:space="preserve"> </w:t>
      </w:r>
      <w:r>
        <w:t xml:space="preserve">of or </w:t>
      </w:r>
      <w:r w:rsidR="00B82DD3">
        <w:t>access to</w:t>
      </w:r>
      <w:r>
        <w:t xml:space="preserve"> any part of the </w:t>
      </w:r>
      <w:r w:rsidRPr="00777751">
        <w:t>Site</w:t>
      </w:r>
      <w:r>
        <w:t>, including any occupation, use, operation</w:t>
      </w:r>
      <w:r w:rsidR="00501F15">
        <w:t xml:space="preserve"> or</w:t>
      </w:r>
      <w:r>
        <w:t xml:space="preserve"> maintenance of </w:t>
      </w:r>
      <w:r w:rsidR="00B82DD3">
        <w:t xml:space="preserve">or access to </w:t>
      </w:r>
      <w:r>
        <w:t xml:space="preserve">part of the </w:t>
      </w:r>
      <w:r w:rsidR="00A93A24" w:rsidRPr="00777751">
        <w:t>Subcontract Works</w:t>
      </w:r>
      <w:r>
        <w:t xml:space="preserve"> or a </w:t>
      </w:r>
      <w:r w:rsidR="002E0AD5" w:rsidRPr="00777751">
        <w:t>Stage</w:t>
      </w:r>
      <w:r>
        <w:t xml:space="preserve"> under clause </w:t>
      </w:r>
      <w:r>
        <w:fldChar w:fldCharType="begin"/>
      </w:r>
      <w:r>
        <w:instrText xml:space="preserve"> REF _Ref71634176 \w \h </w:instrText>
      </w:r>
      <w:r w:rsidR="00953EED">
        <w:instrText xml:space="preserve"> \* MERGEFORMAT </w:instrText>
      </w:r>
      <w:r>
        <w:fldChar w:fldCharType="separate"/>
      </w:r>
      <w:r w:rsidR="00EB1FEA">
        <w:t>13.5</w:t>
      </w:r>
      <w:r>
        <w:fldChar w:fldCharType="end"/>
      </w:r>
      <w:r>
        <w:t>;</w:t>
      </w:r>
    </w:p>
    <w:p w14:paraId="413E1A9A" w14:textId="77777777" w:rsidR="00DA7739" w:rsidRDefault="00F97D78" w:rsidP="00FC597D">
      <w:pPr>
        <w:pStyle w:val="DefenceHeading3"/>
      </w:pPr>
      <w:r>
        <w:t xml:space="preserve">at all reasonable times give the </w:t>
      </w:r>
      <w:r w:rsidRPr="00777751">
        <w:t>Commonwealth</w:t>
      </w:r>
      <w:r>
        <w:t xml:space="preserve">, the </w:t>
      </w:r>
      <w:r w:rsidRPr="00777751">
        <w:t>MCC Contract Administrator</w:t>
      </w:r>
      <w:r>
        <w:t xml:space="preserve">, the </w:t>
      </w:r>
      <w:r w:rsidRPr="00777751">
        <w:t>Contractor</w:t>
      </w:r>
      <w:r>
        <w:t xml:space="preserve">, the </w:t>
      </w:r>
      <w:r w:rsidR="00C16486" w:rsidRPr="00777751">
        <w:t>Contractor</w:t>
      </w:r>
      <w:r w:rsidR="00C62F0D" w:rsidRPr="00777751">
        <w:t>’</w:t>
      </w:r>
      <w:r w:rsidR="00C16486" w:rsidRPr="00777751">
        <w:t>s Representative</w:t>
      </w:r>
      <w:r>
        <w:t xml:space="preserve">, </w:t>
      </w:r>
      <w:r w:rsidR="005A38D9" w:rsidRPr="00777751">
        <w:t>Other Contractor</w:t>
      </w:r>
      <w:r w:rsidR="00957311">
        <w:t>s</w:t>
      </w:r>
      <w:r>
        <w:t xml:space="preserve"> and any person authorised by </w:t>
      </w:r>
      <w:r w:rsidR="00514BF4">
        <w:t xml:space="preserve">the </w:t>
      </w:r>
      <w:r w:rsidR="00514BF4" w:rsidRPr="00777751">
        <w:t>Commonwealth</w:t>
      </w:r>
      <w:r w:rsidR="00514BF4">
        <w:t xml:space="preserve">, the </w:t>
      </w:r>
      <w:r w:rsidR="00514BF4" w:rsidRPr="00777751">
        <w:t>MCC Contract Administrator</w:t>
      </w:r>
      <w:r w:rsidR="00514BF4">
        <w:t xml:space="preserve">, the </w:t>
      </w:r>
      <w:r w:rsidR="00514BF4" w:rsidRPr="00777751">
        <w:t>Contractor</w:t>
      </w:r>
      <w:r w:rsidR="00514BF4">
        <w:t xml:space="preserve"> or the </w:t>
      </w:r>
      <w:r w:rsidR="00514BF4" w:rsidRPr="00777751">
        <w:t>Contractor’s Representative</w:t>
      </w:r>
      <w:r w:rsidR="006D50AD">
        <w:t xml:space="preserve"> </w:t>
      </w:r>
      <w:r>
        <w:t xml:space="preserve">access to the </w:t>
      </w:r>
      <w:r w:rsidR="00A93A24" w:rsidRPr="00777751">
        <w:t>Subcontract Works</w:t>
      </w:r>
      <w:r>
        <w:t xml:space="preserve">, the </w:t>
      </w:r>
      <w:r w:rsidRPr="00777751">
        <w:t>Site</w:t>
      </w:r>
      <w:r>
        <w:t xml:space="preserve"> or any areas off-</w:t>
      </w:r>
      <w:r w:rsidRPr="00777751">
        <w:t>Site</w:t>
      </w:r>
      <w:r>
        <w:t xml:space="preserve"> where the </w:t>
      </w:r>
      <w:r w:rsidRPr="00777751">
        <w:t>Subcontractor</w:t>
      </w:r>
      <w:r w:rsidR="00C62F0D" w:rsidRPr="00777751">
        <w:t>’</w:t>
      </w:r>
      <w:r w:rsidRPr="00777751">
        <w:t>s Activities</w:t>
      </w:r>
      <w:r>
        <w:t xml:space="preserve"> are being carried out; and</w:t>
      </w:r>
    </w:p>
    <w:p w14:paraId="068F5838" w14:textId="77777777" w:rsidR="00DA7739" w:rsidRDefault="00DA7739" w:rsidP="00FC597D">
      <w:pPr>
        <w:pStyle w:val="DefenceHeading3"/>
      </w:pPr>
      <w:r>
        <w:t>provide the</w:t>
      </w:r>
      <w:r w:rsidR="00701EAF">
        <w:t xml:space="preserve"> </w:t>
      </w:r>
      <w:r w:rsidR="002E0AD5" w:rsidRPr="00777751">
        <w:t>Commonwealth</w:t>
      </w:r>
      <w:r w:rsidR="00701EAF">
        <w:t xml:space="preserve">, the </w:t>
      </w:r>
      <w:r w:rsidR="006B1E82" w:rsidRPr="00777751">
        <w:t>MCC Contract Administrator</w:t>
      </w:r>
      <w:r w:rsidR="00701EAF">
        <w:t>, the</w:t>
      </w:r>
      <w:r>
        <w:t xml:space="preserve"> </w:t>
      </w:r>
      <w:r w:rsidR="002E0AD5" w:rsidRPr="00777751">
        <w:t>Contractor</w:t>
      </w:r>
      <w:r w:rsidR="004534E9">
        <w:t xml:space="preserve"> </w:t>
      </w:r>
      <w:r>
        <w:t xml:space="preserve">and the </w:t>
      </w:r>
      <w:r w:rsidR="00C16486" w:rsidRPr="00777751">
        <w:t>Contractor</w:t>
      </w:r>
      <w:r w:rsidR="00C62F0D" w:rsidRPr="00777751">
        <w:t>’</w:t>
      </w:r>
      <w:r w:rsidR="00C16486" w:rsidRPr="00777751">
        <w:t>s Representative</w:t>
      </w:r>
      <w:r>
        <w:t xml:space="preserve"> with every reasonable facility necessary for the supervision, examination</w:t>
      </w:r>
      <w:r w:rsidR="00B82DD3">
        <w:t>, inspection</w:t>
      </w:r>
      <w:r>
        <w:t xml:space="preserve"> and testing of the </w:t>
      </w:r>
      <w:r w:rsidR="002E0AD5" w:rsidRPr="00777751">
        <w:t>Subcontractor</w:t>
      </w:r>
      <w:r w:rsidR="00C62F0D" w:rsidRPr="00777751">
        <w:t>’</w:t>
      </w:r>
      <w:r w:rsidR="005C260D" w:rsidRPr="00777751">
        <w:t>s</w:t>
      </w:r>
      <w:r w:rsidR="002E0AD5" w:rsidRPr="00777751">
        <w:t xml:space="preserve"> Activities</w:t>
      </w:r>
      <w:r w:rsidR="00B82DD3">
        <w:t xml:space="preserve"> or the </w:t>
      </w:r>
      <w:r w:rsidR="00A93A24" w:rsidRPr="00777751">
        <w:t>Subcontract Works</w:t>
      </w:r>
      <w:r>
        <w:t>.</w:t>
      </w:r>
    </w:p>
    <w:p w14:paraId="443820C1" w14:textId="72F36F74" w:rsidR="00DA7739" w:rsidRDefault="00DA7739" w:rsidP="002B04A2">
      <w:pPr>
        <w:pStyle w:val="DefenceHeading2"/>
      </w:pPr>
      <w:bookmarkStart w:id="1020" w:name="_Ref71634059"/>
      <w:bookmarkStart w:id="1021" w:name="_Toc454792020"/>
      <w:bookmarkStart w:id="1022" w:name="_Toc208306502"/>
      <w:r>
        <w:t>Non-Reliance</w:t>
      </w:r>
      <w:bookmarkEnd w:id="1020"/>
      <w:bookmarkEnd w:id="1021"/>
      <w:bookmarkEnd w:id="1022"/>
    </w:p>
    <w:p w14:paraId="384D5FBC" w14:textId="77777777" w:rsidR="00DA7739" w:rsidRDefault="00DA7739" w:rsidP="00907158">
      <w:pPr>
        <w:pStyle w:val="DefenceNormal"/>
        <w:keepNext/>
      </w:pPr>
      <w:r>
        <w:t xml:space="preserve">The </w:t>
      </w:r>
      <w:r w:rsidR="009A7B86" w:rsidRPr="00777751">
        <w:t>Subcontractor</w:t>
      </w:r>
      <w:r>
        <w:t>:</w:t>
      </w:r>
    </w:p>
    <w:p w14:paraId="0B5E7E0D" w14:textId="3EED31C4" w:rsidR="00DA7739" w:rsidRDefault="00DA7739" w:rsidP="00FC597D">
      <w:pPr>
        <w:pStyle w:val="DefenceHeading3"/>
      </w:pPr>
      <w:bookmarkStart w:id="1023" w:name="_Ref101503105"/>
      <w:r>
        <w:t>warrants that it did not in any way rely upon:</w:t>
      </w:r>
      <w:bookmarkEnd w:id="1023"/>
    </w:p>
    <w:p w14:paraId="43166887" w14:textId="3EDC57B1" w:rsidR="00DA7739" w:rsidRDefault="00DA7739" w:rsidP="00FC597D">
      <w:pPr>
        <w:pStyle w:val="DefenceHeading4"/>
      </w:pPr>
      <w:r>
        <w:t xml:space="preserve">any information, data, representation, statement or document made by or provided to the </w:t>
      </w:r>
      <w:r w:rsidR="009A7B86" w:rsidRPr="00777751">
        <w:t>Subcontractor</w:t>
      </w:r>
      <w:r w:rsidR="009A7B86">
        <w:t xml:space="preserve"> </w:t>
      </w:r>
      <w:r>
        <w:t xml:space="preserve">by the </w:t>
      </w:r>
      <w:r w:rsidR="002E0AD5" w:rsidRPr="00777751">
        <w:t>Contractor</w:t>
      </w:r>
      <w:r w:rsidR="004534E9">
        <w:t xml:space="preserve"> </w:t>
      </w:r>
      <w:r>
        <w:t xml:space="preserve">or anyone on behalf of the </w:t>
      </w:r>
      <w:r w:rsidR="002E0AD5" w:rsidRPr="00777751">
        <w:t>Contractor</w:t>
      </w:r>
      <w:r w:rsidR="00A61853">
        <w:t xml:space="preserve"> (including any information, data and documents provided under clause </w:t>
      </w:r>
      <w:r w:rsidR="00A61853">
        <w:fldChar w:fldCharType="begin"/>
      </w:r>
      <w:r w:rsidR="00A61853">
        <w:instrText xml:space="preserve"> REF _Ref392857941 \r \h </w:instrText>
      </w:r>
      <w:r w:rsidR="00953EED">
        <w:instrText xml:space="preserve"> \* MERGEFORMAT </w:instrText>
      </w:r>
      <w:r w:rsidR="00A61853">
        <w:fldChar w:fldCharType="separate"/>
      </w:r>
      <w:r w:rsidR="00EB1FEA">
        <w:t>7.2(a)</w:t>
      </w:r>
      <w:r w:rsidR="00A61853">
        <w:fldChar w:fldCharType="end"/>
      </w:r>
      <w:r w:rsidR="008B7752">
        <w:t>)</w:t>
      </w:r>
      <w:r>
        <w:t>; or</w:t>
      </w:r>
    </w:p>
    <w:p w14:paraId="4DB4D889" w14:textId="77777777" w:rsidR="00DA7739" w:rsidRDefault="00DA7739" w:rsidP="00FC597D">
      <w:pPr>
        <w:pStyle w:val="DefenceHeading4"/>
      </w:pPr>
      <w:r>
        <w:t xml:space="preserve">the </w:t>
      </w:r>
      <w:r w:rsidR="00B82DD3">
        <w:t xml:space="preserve">relevance, completeness, </w:t>
      </w:r>
      <w:r>
        <w:t>accuracy or adequacy of any such information, data, representation, statement or document,</w:t>
      </w:r>
    </w:p>
    <w:p w14:paraId="2DE3E347" w14:textId="77777777" w:rsidR="00DA7739" w:rsidRDefault="00DA7739" w:rsidP="00FC597D">
      <w:pPr>
        <w:pStyle w:val="DefenceIndent"/>
      </w:pPr>
      <w:r>
        <w:lastRenderedPageBreak/>
        <w:t xml:space="preserve">for the purposes of entering into the </w:t>
      </w:r>
      <w:r w:rsidR="002E0AD5" w:rsidRPr="00777751">
        <w:t>Subcontract</w:t>
      </w:r>
      <w:r>
        <w:t xml:space="preserve">, except to the extent that any such information, data, representation, statement or document forms part of the </w:t>
      </w:r>
      <w:r w:rsidR="002E0AD5" w:rsidRPr="00777751">
        <w:t>Subcontract</w:t>
      </w:r>
      <w:r>
        <w:t>;</w:t>
      </w:r>
    </w:p>
    <w:p w14:paraId="1A92D6AA" w14:textId="6A952125" w:rsidR="00DA7739" w:rsidRDefault="00DA7739" w:rsidP="00FC597D">
      <w:pPr>
        <w:pStyle w:val="DefenceHeading3"/>
      </w:pPr>
      <w:bookmarkStart w:id="1024" w:name="_Ref101503106"/>
      <w:r>
        <w:t>warrants that it enters into th</w:t>
      </w:r>
      <w:r w:rsidR="00F732C4">
        <w:t>e</w:t>
      </w:r>
      <w:r>
        <w:t xml:space="preserve"> </w:t>
      </w:r>
      <w:r w:rsidR="002E0AD5" w:rsidRPr="00777751">
        <w:t>Subcontract</w:t>
      </w:r>
      <w:r w:rsidR="00B93860" w:rsidRPr="00491E6D">
        <w:t xml:space="preserve"> </w:t>
      </w:r>
      <w:r w:rsidR="00A61853">
        <w:t xml:space="preserve">and will carry out the </w:t>
      </w:r>
      <w:r w:rsidR="002E0AD5" w:rsidRPr="00777751">
        <w:t>Subcontractor</w:t>
      </w:r>
      <w:r w:rsidR="00C62F0D" w:rsidRPr="00777751">
        <w:t>’</w:t>
      </w:r>
      <w:r w:rsidR="005C260D" w:rsidRPr="00777751">
        <w:t>s</w:t>
      </w:r>
      <w:r w:rsidR="002E0AD5" w:rsidRPr="00777751">
        <w:t xml:space="preserve"> Activities</w:t>
      </w:r>
      <w:r w:rsidR="00A61853">
        <w:t xml:space="preserve"> </w:t>
      </w:r>
      <w:r>
        <w:t>based on its own investigations, interpretations, deductions, information and determinations; and</w:t>
      </w:r>
      <w:bookmarkEnd w:id="1024"/>
    </w:p>
    <w:p w14:paraId="6FF73DE4" w14:textId="00201D35" w:rsidR="00EB1FEA" w:rsidRDefault="00DA7739" w:rsidP="00EB1FEA">
      <w:pPr>
        <w:pStyle w:val="DefenceHeading3"/>
      </w:pPr>
      <w:proofErr w:type="gramStart"/>
      <w:r>
        <w:t>acknowledges</w:t>
      </w:r>
      <w:proofErr w:type="gramEnd"/>
      <w:r>
        <w:t xml:space="preserve"> </w:t>
      </w:r>
      <w:r w:rsidR="00B82DD3">
        <w:t>and agrees</w:t>
      </w:r>
      <w:r>
        <w:t xml:space="preserve"> that the </w:t>
      </w:r>
      <w:r w:rsidR="002E0AD5" w:rsidRPr="00777751">
        <w:t>Contractor</w:t>
      </w:r>
      <w:r w:rsidR="004534E9">
        <w:t xml:space="preserve"> </w:t>
      </w:r>
      <w:r>
        <w:t xml:space="preserve">has entered into the </w:t>
      </w:r>
      <w:r w:rsidR="002E0AD5" w:rsidRPr="00777751">
        <w:t>Subcontract</w:t>
      </w:r>
      <w:r w:rsidR="00B93860" w:rsidRPr="00491E6D">
        <w:t xml:space="preserve"> </w:t>
      </w:r>
      <w:r>
        <w:t>relying upon the warranties in paragraphs </w:t>
      </w:r>
      <w:r w:rsidR="006372FE">
        <w:fldChar w:fldCharType="begin"/>
      </w:r>
      <w:r w:rsidR="006372FE">
        <w:instrText xml:space="preserve"> REF _Ref101503105 \r \h </w:instrText>
      </w:r>
      <w:r w:rsidR="00953EED">
        <w:instrText xml:space="preserve"> \* MERGEFORMAT </w:instrText>
      </w:r>
      <w:r w:rsidR="006372FE">
        <w:fldChar w:fldCharType="separate"/>
      </w:r>
      <w:r w:rsidR="00EB1FEA">
        <w:t>(a)</w:t>
      </w:r>
      <w:r w:rsidR="006372FE">
        <w:fldChar w:fldCharType="end"/>
      </w:r>
      <w:r w:rsidR="006372FE">
        <w:t xml:space="preserve"> and </w:t>
      </w:r>
      <w:r w:rsidR="006372FE">
        <w:fldChar w:fldCharType="begin"/>
      </w:r>
      <w:r w:rsidR="006372FE">
        <w:instrText xml:space="preserve"> REF _Ref101503106 \r \h </w:instrText>
      </w:r>
      <w:r w:rsidR="00953EED">
        <w:instrText xml:space="preserve"> \* MERGEFORMAT </w:instrText>
      </w:r>
      <w:r w:rsidR="006372FE">
        <w:fldChar w:fldCharType="separate"/>
      </w:r>
      <w:r w:rsidR="00EB1FEA">
        <w:t>(b)</w:t>
      </w:r>
      <w:r w:rsidR="006372FE">
        <w:fldChar w:fldCharType="end"/>
      </w:r>
      <w:r>
        <w:t>.</w:t>
      </w:r>
    </w:p>
    <w:p w14:paraId="7B0E426B" w14:textId="77777777" w:rsidR="00EB1FEA" w:rsidRDefault="00EB1FEA" w:rsidP="00EB1FEA">
      <w:pPr>
        <w:pStyle w:val="DefenceHeading2"/>
      </w:pPr>
      <w:bookmarkStart w:id="1025" w:name="_Toc207884351"/>
      <w:bookmarkStart w:id="1026" w:name="_Ref208305994"/>
      <w:bookmarkStart w:id="1027" w:name="_Ref208306258"/>
      <w:bookmarkStart w:id="1028" w:name="_Ref208306340"/>
      <w:bookmarkStart w:id="1029" w:name="_Ref208306348"/>
      <w:bookmarkStart w:id="1030" w:name="_Ref208306356"/>
      <w:bookmarkStart w:id="1031" w:name="_Toc208306503"/>
      <w:bookmarkStart w:id="1032" w:name="_Ref208306698"/>
      <w:bookmarkStart w:id="1033" w:name="_Ref208306699"/>
      <w:r>
        <w:t xml:space="preserve">Method of Work Plan for Airfield Activities </w:t>
      </w:r>
      <w:bookmarkStart w:id="1034" w:name="_Ref207698731"/>
      <w:r>
        <w:t>and Operating Airfield</w:t>
      </w:r>
      <w:bookmarkEnd w:id="1025"/>
      <w:bookmarkEnd w:id="1026"/>
      <w:bookmarkEnd w:id="1027"/>
      <w:bookmarkEnd w:id="1028"/>
      <w:bookmarkEnd w:id="1029"/>
      <w:bookmarkEnd w:id="1030"/>
      <w:bookmarkEnd w:id="1031"/>
      <w:bookmarkEnd w:id="1032"/>
      <w:bookmarkEnd w:id="1033"/>
      <w:bookmarkEnd w:id="1034"/>
    </w:p>
    <w:p w14:paraId="6D1706F8" w14:textId="744A492A" w:rsidR="00EB1FEA" w:rsidRDefault="00EB1FEA" w:rsidP="00EB1FEA">
      <w:pPr>
        <w:pStyle w:val="DefenceHeading3"/>
      </w:pPr>
      <w:r>
        <w:t xml:space="preserve">Clause </w:t>
      </w:r>
      <w:r>
        <w:fldChar w:fldCharType="begin"/>
      </w:r>
      <w:r>
        <w:instrText xml:space="preserve"> REF _Ref208305994 \w \h </w:instrText>
      </w:r>
      <w:r>
        <w:fldChar w:fldCharType="separate"/>
      </w:r>
      <w:r>
        <w:t>7.8</w:t>
      </w:r>
      <w:r>
        <w:fldChar w:fldCharType="end"/>
      </w:r>
      <w:r>
        <w:t xml:space="preserve"> does not apply unless the </w:t>
      </w:r>
      <w:r w:rsidR="00A44F82">
        <w:t>Subc</w:t>
      </w:r>
      <w:r>
        <w:t>ontract Particulars state that it does apply.</w:t>
      </w:r>
    </w:p>
    <w:p w14:paraId="27733AED" w14:textId="4E4F09DB" w:rsidR="00EB1FEA" w:rsidRDefault="00EB1FEA" w:rsidP="00EB1FEA">
      <w:pPr>
        <w:pStyle w:val="DefenceHeading3"/>
      </w:pPr>
      <w:r>
        <w:t xml:space="preserve">Without limiting clause </w:t>
      </w:r>
      <w:r>
        <w:fldChar w:fldCharType="begin"/>
      </w:r>
      <w:r>
        <w:instrText xml:space="preserve"> REF _Ref136784802 \w \h </w:instrText>
      </w:r>
      <w:r>
        <w:fldChar w:fldCharType="separate"/>
      </w:r>
      <w:r>
        <w:t>9.2</w:t>
      </w:r>
      <w:r>
        <w:fldChar w:fldCharType="end"/>
      </w:r>
      <w:r>
        <w:t>, as the Subcontractor's Activities or the Subcontract Works are to be carried out on or in the vicinity of an airfield, the Subcontractor must carry out the Subcontractor's Activities in accordance with, and otherwise implement, a Method of Work Plan for Airfield Activities.</w:t>
      </w:r>
    </w:p>
    <w:p w14:paraId="0AA8600E" w14:textId="5CA49E6C" w:rsidR="00EB1FEA" w:rsidRDefault="00EB1FEA" w:rsidP="00EB1FEA">
      <w:pPr>
        <w:pStyle w:val="DefenceHeading3"/>
        <w:rPr>
          <w:lang w:val="en-US"/>
        </w:rPr>
      </w:pPr>
      <w:r>
        <w:rPr>
          <w:lang w:val="en-US"/>
        </w:rPr>
        <w:t xml:space="preserve">The </w:t>
      </w:r>
      <w:r>
        <w:t>Subcontractor</w:t>
      </w:r>
      <w:r>
        <w:rPr>
          <w:lang w:val="en-US"/>
        </w:rPr>
        <w:t xml:space="preserve"> must ensure that the </w:t>
      </w:r>
      <w:r>
        <w:t>Subcontractor's Activities</w:t>
      </w:r>
      <w:r>
        <w:rPr>
          <w:lang w:val="en-US"/>
        </w:rPr>
        <w:t xml:space="preserve"> and the Subcontract </w:t>
      </w:r>
      <w:r>
        <w:t>Works</w:t>
      </w:r>
      <w:r>
        <w:rPr>
          <w:lang w:val="en-US"/>
        </w:rPr>
        <w:t xml:space="preserve"> do not compromise aircraft operations or the safety </w:t>
      </w:r>
      <w:r>
        <w:t>of</w:t>
      </w:r>
      <w:r>
        <w:rPr>
          <w:lang w:val="en-US"/>
        </w:rPr>
        <w:t xml:space="preserve"> aircraft.</w:t>
      </w:r>
    </w:p>
    <w:p w14:paraId="7879B746" w14:textId="0CC4A9F6" w:rsidR="00EB1FEA" w:rsidRDefault="00EB1FEA" w:rsidP="00EB1FEA">
      <w:pPr>
        <w:pStyle w:val="DefenceHeading3"/>
        <w:rPr>
          <w:lang w:val="en-US"/>
        </w:rPr>
      </w:pPr>
      <w:r>
        <w:rPr>
          <w:lang w:val="en-US"/>
        </w:rPr>
        <w:t xml:space="preserve">Without limiting clause </w:t>
      </w:r>
      <w:r>
        <w:rPr>
          <w:szCs w:val="20"/>
          <w:lang w:val="en-US"/>
        </w:rPr>
        <w:fldChar w:fldCharType="begin"/>
      </w:r>
      <w:r>
        <w:rPr>
          <w:lang w:val="en-US"/>
        </w:rPr>
        <w:instrText xml:space="preserve"> REF _Ref309897143 \w \h </w:instrText>
      </w:r>
      <w:r>
        <w:rPr>
          <w:szCs w:val="20"/>
          <w:lang w:val="en-US"/>
        </w:rPr>
      </w:r>
      <w:r>
        <w:rPr>
          <w:szCs w:val="20"/>
          <w:lang w:val="en-US"/>
        </w:rPr>
        <w:fldChar w:fldCharType="separate"/>
      </w:r>
      <w:r>
        <w:rPr>
          <w:lang w:val="en-US"/>
        </w:rPr>
        <w:t>8.16(a</w:t>
      </w:r>
      <w:proofErr w:type="gramStart"/>
      <w:r>
        <w:rPr>
          <w:lang w:val="en-US"/>
        </w:rPr>
        <w:t>)(</w:t>
      </w:r>
      <w:proofErr w:type="gramEnd"/>
      <w:r>
        <w:rPr>
          <w:lang w:val="en-US"/>
        </w:rPr>
        <w:t>iii)</w:t>
      </w:r>
      <w:r>
        <w:rPr>
          <w:szCs w:val="20"/>
          <w:lang w:val="en-US"/>
        </w:rPr>
        <w:fldChar w:fldCharType="end"/>
      </w:r>
      <w:r>
        <w:rPr>
          <w:b/>
          <w:i/>
          <w:lang w:val="en-US"/>
        </w:rPr>
        <w:t xml:space="preserve"> </w:t>
      </w:r>
      <w:r>
        <w:rPr>
          <w:lang w:val="en-US"/>
        </w:rPr>
        <w:t xml:space="preserve">and as part of the </w:t>
      </w:r>
      <w:r>
        <w:t>Subcontractor's Activities</w:t>
      </w:r>
      <w:r>
        <w:rPr>
          <w:lang w:val="en-US"/>
        </w:rPr>
        <w:t xml:space="preserve">, the </w:t>
      </w:r>
      <w:r>
        <w:t>Subcontractor</w:t>
      </w:r>
      <w:r>
        <w:rPr>
          <w:lang w:val="en-US"/>
        </w:rPr>
        <w:t xml:space="preserve"> must liaise with the </w:t>
      </w:r>
      <w:r>
        <w:t>Commonwealth</w:t>
      </w:r>
      <w:r w:rsidR="00D51057" w:rsidRPr="00962F08">
        <w:t>, the MCC Contract Administrator</w:t>
      </w:r>
      <w:r w:rsidRPr="00962F08">
        <w:rPr>
          <w:lang w:val="en-US"/>
        </w:rPr>
        <w:t xml:space="preserve"> and the </w:t>
      </w:r>
      <w:r w:rsidR="00D51057" w:rsidRPr="00962F08">
        <w:rPr>
          <w:lang w:val="en-US"/>
        </w:rPr>
        <w:t xml:space="preserve">Contractor's Representative </w:t>
      </w:r>
      <w:r w:rsidRPr="00962F08">
        <w:rPr>
          <w:lang w:val="en-US"/>
        </w:rPr>
        <w:t xml:space="preserve">as required to co-ordinate the </w:t>
      </w:r>
      <w:r w:rsidRPr="00962F08">
        <w:t>Subcontractor's Activities</w:t>
      </w:r>
      <w:r w:rsidRPr="00962F08">
        <w:rPr>
          <w:lang w:val="en-US"/>
        </w:rPr>
        <w:t xml:space="preserve"> and the Subcontract </w:t>
      </w:r>
      <w:r w:rsidRPr="00962F08">
        <w:t>Works</w:t>
      </w:r>
      <w:r>
        <w:rPr>
          <w:lang w:val="en-US"/>
        </w:rPr>
        <w:t xml:space="preserve"> with, and prevent </w:t>
      </w:r>
      <w:r>
        <w:t>interruption</w:t>
      </w:r>
      <w:r>
        <w:rPr>
          <w:lang w:val="en-US"/>
        </w:rPr>
        <w:t xml:space="preserve"> of, </w:t>
      </w:r>
      <w:r>
        <w:t>Commonwealth</w:t>
      </w:r>
      <w:r w:rsidR="00FD67E2">
        <w:t xml:space="preserve"> </w:t>
      </w:r>
      <w:r>
        <w:rPr>
          <w:lang w:val="en-US"/>
        </w:rPr>
        <w:t>activities including aircraft operations and the safety of aircraft.</w:t>
      </w:r>
      <w:r w:rsidR="00D51057">
        <w:rPr>
          <w:lang w:val="en-US"/>
        </w:rPr>
        <w:t xml:space="preserve"> </w:t>
      </w:r>
    </w:p>
    <w:p w14:paraId="7C920E50" w14:textId="77777777" w:rsidR="00EB1FEA" w:rsidRDefault="00EB1FEA" w:rsidP="00201371">
      <w:pPr>
        <w:pStyle w:val="DefenceHeading2"/>
        <w:numPr>
          <w:ilvl w:val="0"/>
          <w:numId w:val="0"/>
        </w:numPr>
      </w:pPr>
    </w:p>
    <w:p w14:paraId="12AAC5CF" w14:textId="2F26C812" w:rsidR="00DA7739" w:rsidRDefault="00947627" w:rsidP="002B04A2">
      <w:pPr>
        <w:pStyle w:val="DefenceHeading1"/>
      </w:pPr>
      <w:r>
        <w:br w:type="page"/>
      </w:r>
      <w:bookmarkStart w:id="1035" w:name="_Ref71642209"/>
      <w:bookmarkStart w:id="1036" w:name="_Toc454792021"/>
      <w:bookmarkStart w:id="1037" w:name="_Toc208306504"/>
      <w:r w:rsidR="00DA7739">
        <w:lastRenderedPageBreak/>
        <w:t>CONSTRUCTION</w:t>
      </w:r>
      <w:bookmarkEnd w:id="1035"/>
      <w:bookmarkEnd w:id="1036"/>
      <w:bookmarkEnd w:id="1037"/>
    </w:p>
    <w:p w14:paraId="3C7341A8" w14:textId="2D7D5B86" w:rsidR="00DA7739" w:rsidRDefault="00DA7739" w:rsidP="002B04A2">
      <w:pPr>
        <w:pStyle w:val="DefenceHeading2"/>
      </w:pPr>
      <w:bookmarkStart w:id="1038" w:name="_Toc454792022"/>
      <w:bookmarkStart w:id="1039" w:name="_Toc208306505"/>
      <w:r>
        <w:t xml:space="preserve">Description of </w:t>
      </w:r>
      <w:bookmarkEnd w:id="1038"/>
      <w:r w:rsidR="002E0AD5" w:rsidRPr="002B04A2">
        <w:t>Subcontract Works</w:t>
      </w:r>
      <w:bookmarkEnd w:id="1039"/>
    </w:p>
    <w:p w14:paraId="2CAAB15C" w14:textId="6106F448" w:rsidR="00DA7739" w:rsidRDefault="00DA7739" w:rsidP="00907158">
      <w:pPr>
        <w:pStyle w:val="DefenceNormal"/>
        <w:keepNext/>
      </w:pPr>
      <w:r>
        <w:t xml:space="preserve">Subject to clause </w:t>
      </w:r>
      <w:r w:rsidR="00974186">
        <w:fldChar w:fldCharType="begin"/>
      </w:r>
      <w:r w:rsidR="00974186">
        <w:instrText xml:space="preserve"> REF _Ref71634193 \w \h </w:instrText>
      </w:r>
      <w:r w:rsidR="00953EED">
        <w:instrText xml:space="preserve"> \* MERGEFORMAT </w:instrText>
      </w:r>
      <w:r w:rsidR="00974186">
        <w:fldChar w:fldCharType="separate"/>
      </w:r>
      <w:r w:rsidR="00EB1FEA">
        <w:t>6.11</w:t>
      </w:r>
      <w:r w:rsidR="00974186">
        <w:fldChar w:fldCharType="end"/>
      </w:r>
      <w:r>
        <w:t xml:space="preserve">, the </w:t>
      </w:r>
      <w:r w:rsidR="009A7B86" w:rsidRPr="00777751">
        <w:t>Subcontractor</w:t>
      </w:r>
      <w:r w:rsidR="009A7B86">
        <w:t xml:space="preserve"> </w:t>
      </w:r>
      <w:r>
        <w:t xml:space="preserve">must construct the </w:t>
      </w:r>
      <w:r w:rsidR="00A93A24" w:rsidRPr="00777751">
        <w:t>Subcontract Works</w:t>
      </w:r>
      <w:r>
        <w:t xml:space="preserve"> in accordance with:</w:t>
      </w:r>
    </w:p>
    <w:p w14:paraId="2B62DC68" w14:textId="550D0B59" w:rsidR="00DA7739" w:rsidRDefault="00DA7739" w:rsidP="00FC597D">
      <w:pPr>
        <w:pStyle w:val="DefenceHeading3"/>
      </w:pPr>
      <w:r>
        <w:t xml:space="preserve">the </w:t>
      </w:r>
      <w:r w:rsidR="00A93A24" w:rsidRPr="00777751">
        <w:t>Subcontract Works</w:t>
      </w:r>
      <w:r w:rsidR="00254DAB" w:rsidRPr="00777751">
        <w:t xml:space="preserve"> Description</w:t>
      </w:r>
      <w:r>
        <w:t xml:space="preserve"> and any </w:t>
      </w:r>
      <w:r w:rsidR="001F233D" w:rsidRPr="00777751">
        <w:t>Design Documentation</w:t>
      </w:r>
      <w:r>
        <w:t xml:space="preserve"> issued by the </w:t>
      </w:r>
      <w:r w:rsidR="00C16486" w:rsidRPr="00777751">
        <w:t>Contractor</w:t>
      </w:r>
      <w:r w:rsidR="00C62F0D" w:rsidRPr="00777751">
        <w:t>’</w:t>
      </w:r>
      <w:r w:rsidR="00C16486" w:rsidRPr="00777751">
        <w:t>s Representative</w:t>
      </w:r>
      <w:r>
        <w:t xml:space="preserve"> under clause</w:t>
      </w:r>
      <w:r w:rsidR="00974186">
        <w:t> </w:t>
      </w:r>
      <w:r w:rsidR="00974186">
        <w:fldChar w:fldCharType="begin"/>
      </w:r>
      <w:r w:rsidR="00974186">
        <w:instrText xml:space="preserve"> REF _Ref71634209 \w \h </w:instrText>
      </w:r>
      <w:r w:rsidR="00953EED">
        <w:instrText xml:space="preserve"> \* MERGEFORMAT </w:instrText>
      </w:r>
      <w:r w:rsidR="00974186">
        <w:fldChar w:fldCharType="separate"/>
      </w:r>
      <w:r w:rsidR="00EB1FEA">
        <w:t>8.8</w:t>
      </w:r>
      <w:r w:rsidR="00974186">
        <w:fldChar w:fldCharType="end"/>
      </w:r>
      <w:r>
        <w:t xml:space="preserve"> (if Option 1 of that clause applies);</w:t>
      </w:r>
    </w:p>
    <w:p w14:paraId="0AAE4E49" w14:textId="72E5AA3C" w:rsidR="00DA7739" w:rsidRDefault="00B82DD3" w:rsidP="00FC597D">
      <w:pPr>
        <w:pStyle w:val="DefenceHeading3"/>
      </w:pPr>
      <w:r>
        <w:t xml:space="preserve">if the </w:t>
      </w:r>
      <w:r w:rsidRPr="00777751">
        <w:t>Subcontract</w:t>
      </w:r>
      <w:r>
        <w:t xml:space="preserve"> requires the </w:t>
      </w:r>
      <w:r w:rsidRPr="00777751">
        <w:t>Subcontractor</w:t>
      </w:r>
      <w:r>
        <w:t xml:space="preserve"> to design an</w:t>
      </w:r>
      <w:r w:rsidR="008309C8">
        <w:t>y</w:t>
      </w:r>
      <w:r>
        <w:t xml:space="preserve"> part of the </w:t>
      </w:r>
      <w:r w:rsidR="00A93A24" w:rsidRPr="00777751">
        <w:t>Subcontract Works</w:t>
      </w:r>
      <w:r>
        <w:t xml:space="preserve">, </w:t>
      </w:r>
      <w:r w:rsidR="00DA7739">
        <w:t xml:space="preserve">any </w:t>
      </w:r>
      <w:r w:rsidR="001F233D" w:rsidRPr="00777751">
        <w:t>Design Documentation</w:t>
      </w:r>
      <w:r w:rsidR="00DA7739">
        <w:t xml:space="preserve"> prepared by the </w:t>
      </w:r>
      <w:r w:rsidR="009A7B86" w:rsidRPr="00777751">
        <w:t>Subcontractor</w:t>
      </w:r>
      <w:r w:rsidR="009A7B86">
        <w:t xml:space="preserve"> </w:t>
      </w:r>
      <w:r w:rsidR="00DA7739">
        <w:t>in accordance with the requirements of the</w:t>
      </w:r>
      <w:r w:rsidR="00DB4720">
        <w:t xml:space="preserve"> </w:t>
      </w:r>
      <w:r w:rsidR="002E0AD5" w:rsidRPr="00777751">
        <w:t>Subcontract</w:t>
      </w:r>
      <w:r w:rsidR="00DA7739">
        <w:t xml:space="preserve">, and which the </w:t>
      </w:r>
      <w:r w:rsidR="009A7B86" w:rsidRPr="00777751">
        <w:t>Subcontractor</w:t>
      </w:r>
      <w:r w:rsidR="009A7B86">
        <w:t xml:space="preserve"> </w:t>
      </w:r>
      <w:r w:rsidR="00DA7739">
        <w:t>is entitled to use for construction purposes under clause</w:t>
      </w:r>
      <w:r w:rsidR="00974186">
        <w:t> </w:t>
      </w:r>
      <w:r w:rsidR="00C9260E">
        <w:fldChar w:fldCharType="begin"/>
      </w:r>
      <w:r w:rsidR="00C9260E">
        <w:instrText xml:space="preserve"> REF _Ref465410051 \r \h </w:instrText>
      </w:r>
      <w:r w:rsidR="00C9260E">
        <w:fldChar w:fldCharType="separate"/>
      </w:r>
      <w:r w:rsidR="00EB1FEA">
        <w:t>6.3</w:t>
      </w:r>
      <w:r w:rsidR="00C9260E">
        <w:fldChar w:fldCharType="end"/>
      </w:r>
      <w:r w:rsidR="00DA7739">
        <w:t xml:space="preserve">; </w:t>
      </w:r>
    </w:p>
    <w:p w14:paraId="5BFE0B74" w14:textId="796B1488" w:rsidR="00DA7739" w:rsidRDefault="00DA7739" w:rsidP="00FC597D">
      <w:pPr>
        <w:pStyle w:val="DefenceHeading3"/>
      </w:pPr>
      <w:r>
        <w:t xml:space="preserve">any </w:t>
      </w:r>
      <w:r w:rsidR="001F233D" w:rsidRPr="00777751">
        <w:t>direction</w:t>
      </w:r>
      <w:r>
        <w:t xml:space="preserve"> of the </w:t>
      </w:r>
      <w:r w:rsidR="00C16486" w:rsidRPr="00777751">
        <w:t>Contractor</w:t>
      </w:r>
      <w:r w:rsidR="00C62F0D" w:rsidRPr="00777751">
        <w:t>’</w:t>
      </w:r>
      <w:r w:rsidR="00C16486" w:rsidRPr="00777751">
        <w:t>s Representative</w:t>
      </w:r>
      <w:r>
        <w:t xml:space="preserve"> given or purported to be given under a provision of the</w:t>
      </w:r>
      <w:r w:rsidR="006B50BD">
        <w:t xml:space="preserve"> </w:t>
      </w:r>
      <w:r w:rsidR="002E0AD5" w:rsidRPr="00777751">
        <w:t>Subcontract</w:t>
      </w:r>
      <w:r>
        <w:t xml:space="preserve">, including any </w:t>
      </w:r>
      <w:r w:rsidR="001E374A" w:rsidRPr="00777751">
        <w:t>Variation</w:t>
      </w:r>
      <w:r>
        <w:t xml:space="preserve"> directed by the </w:t>
      </w:r>
      <w:r w:rsidR="00C16486" w:rsidRPr="00777751">
        <w:t>Contractor</w:t>
      </w:r>
      <w:r w:rsidR="00C62F0D" w:rsidRPr="00777751">
        <w:t>’</w:t>
      </w:r>
      <w:r w:rsidR="00C16486" w:rsidRPr="00777751">
        <w:t>s Representative</w:t>
      </w:r>
      <w:r w:rsidR="00532C74">
        <w:t xml:space="preserve"> </w:t>
      </w:r>
      <w:r>
        <w:t xml:space="preserve">by a document titled </w:t>
      </w:r>
      <w:r w:rsidR="00982F56">
        <w:t>"</w:t>
      </w:r>
      <w:r w:rsidRPr="00491E6D">
        <w:t xml:space="preserve">Variation </w:t>
      </w:r>
      <w:r>
        <w:t>Order</w:t>
      </w:r>
      <w:r w:rsidR="00982F56">
        <w:t>"</w:t>
      </w:r>
      <w:r>
        <w:t>; and</w:t>
      </w:r>
    </w:p>
    <w:p w14:paraId="3C0A3F2D" w14:textId="77777777" w:rsidR="00DA7739" w:rsidRDefault="00DA7739" w:rsidP="00FC597D">
      <w:pPr>
        <w:pStyle w:val="DefenceHeading3"/>
      </w:pPr>
      <w:r>
        <w:t xml:space="preserve">the other requirements of the </w:t>
      </w:r>
      <w:r w:rsidR="002E0AD5" w:rsidRPr="00777751">
        <w:t>Subcontract</w:t>
      </w:r>
      <w:r>
        <w:t>.</w:t>
      </w:r>
    </w:p>
    <w:p w14:paraId="7026799C" w14:textId="1CF5F838" w:rsidR="00DA7739" w:rsidRDefault="00DA7739" w:rsidP="002B04A2">
      <w:pPr>
        <w:pStyle w:val="DefenceHeading2"/>
      </w:pPr>
      <w:bookmarkStart w:id="1040" w:name="_Toc454792023"/>
      <w:bookmarkStart w:id="1041" w:name="_Toc208306506"/>
      <w:r>
        <w:t>All Work Included</w:t>
      </w:r>
      <w:bookmarkEnd w:id="1040"/>
      <w:bookmarkEnd w:id="1041"/>
    </w:p>
    <w:p w14:paraId="0F1454D4" w14:textId="77777777" w:rsidR="00DA7739" w:rsidRDefault="00DA7739" w:rsidP="002C4F19">
      <w:pPr>
        <w:pStyle w:val="DefenceHeading3"/>
      </w:pPr>
      <w:r>
        <w:t xml:space="preserve">The </w:t>
      </w:r>
      <w:r w:rsidR="009A7B86" w:rsidRPr="00777751">
        <w:t>Subcontractor</w:t>
      </w:r>
      <w:r w:rsidR="009A7B86">
        <w:t xml:space="preserve"> </w:t>
      </w:r>
      <w:r>
        <w:t xml:space="preserve">has allowed for the provision of all </w:t>
      </w:r>
      <w:r w:rsidR="008C6BF3" w:rsidRPr="00777751">
        <w:t>Plant, Equipment and Work</w:t>
      </w:r>
      <w:r>
        <w:t xml:space="preserve">, materials and other work necessary for the </w:t>
      </w:r>
      <w:r w:rsidR="002E0AD5" w:rsidRPr="00777751">
        <w:t>Subcontractor</w:t>
      </w:r>
      <w:r w:rsidR="00C62F0D" w:rsidRPr="00777751">
        <w:t>’</w:t>
      </w:r>
      <w:r w:rsidR="005C260D" w:rsidRPr="00777751">
        <w:t>s</w:t>
      </w:r>
      <w:r w:rsidR="002E0AD5" w:rsidRPr="00777751">
        <w:t xml:space="preserve"> Activities</w:t>
      </w:r>
      <w:r>
        <w:t xml:space="preserve">, whether or not expressly mentioned in the </w:t>
      </w:r>
      <w:r w:rsidR="00A93A24" w:rsidRPr="00777751">
        <w:t>Subcontract Works</w:t>
      </w:r>
      <w:r w:rsidR="00254DAB" w:rsidRPr="00777751">
        <w:t xml:space="preserve"> Description</w:t>
      </w:r>
      <w:r>
        <w:t xml:space="preserve"> or any </w:t>
      </w:r>
      <w:r w:rsidR="001F233D" w:rsidRPr="00777751">
        <w:t>Design Documentation</w:t>
      </w:r>
      <w:r>
        <w:t>.</w:t>
      </w:r>
    </w:p>
    <w:p w14:paraId="1A0705EF" w14:textId="77777777" w:rsidR="00DA7739" w:rsidRDefault="00DA7739" w:rsidP="002C4F19">
      <w:pPr>
        <w:pStyle w:val="DefenceHeading3"/>
      </w:pPr>
      <w:r>
        <w:t xml:space="preserve">Any such </w:t>
      </w:r>
      <w:r w:rsidR="008C6BF3" w:rsidRPr="00777751">
        <w:t>Plant, Equipment and Work</w:t>
      </w:r>
      <w:r>
        <w:t>, materials and other work:</w:t>
      </w:r>
    </w:p>
    <w:p w14:paraId="1A7B6F27" w14:textId="77777777" w:rsidR="00DA7739" w:rsidRDefault="00DA7739" w:rsidP="002C4F19">
      <w:pPr>
        <w:pStyle w:val="DefenceHeading4"/>
      </w:pPr>
      <w:r>
        <w:t xml:space="preserve">must be undertaken and provided by the </w:t>
      </w:r>
      <w:r w:rsidR="009A7B86" w:rsidRPr="00777751">
        <w:t>Subcontractor</w:t>
      </w:r>
      <w:r>
        <w:t xml:space="preserve">; and </w:t>
      </w:r>
    </w:p>
    <w:p w14:paraId="0C63F008" w14:textId="72236A3A" w:rsidR="00DA7739" w:rsidRDefault="00DA7739" w:rsidP="002C4F19">
      <w:pPr>
        <w:pStyle w:val="DefenceHeading4"/>
      </w:pPr>
      <w:bookmarkStart w:id="1042" w:name="_Ref71632059"/>
      <w:r>
        <w:t xml:space="preserve">forms part of the </w:t>
      </w:r>
      <w:r w:rsidR="002E0AD5" w:rsidRPr="00777751">
        <w:t>Subcontractor</w:t>
      </w:r>
      <w:r w:rsidR="00C62F0D" w:rsidRPr="00777751">
        <w:t>’</w:t>
      </w:r>
      <w:r w:rsidR="005C260D" w:rsidRPr="00777751">
        <w:t>s</w:t>
      </w:r>
      <w:r w:rsidR="002E0AD5" w:rsidRPr="00777751">
        <w:t xml:space="preserve"> Activities</w:t>
      </w:r>
      <w:r>
        <w:t xml:space="preserve"> and will not entitle the </w:t>
      </w:r>
      <w:r w:rsidR="009A7B86" w:rsidRPr="00777751">
        <w:t>Subcontractor</w:t>
      </w:r>
      <w:r w:rsidR="009A7B86">
        <w:t xml:space="preserve"> </w:t>
      </w:r>
      <w:r>
        <w:t xml:space="preserve">to make a </w:t>
      </w:r>
      <w:r w:rsidR="00E50E62" w:rsidRPr="00777751">
        <w:t>Claim</w:t>
      </w:r>
      <w:r w:rsidR="008960D6">
        <w:t xml:space="preserve"> </w:t>
      </w:r>
      <w:r>
        <w:t xml:space="preserve">except as otherwise provided for in the </w:t>
      </w:r>
      <w:r w:rsidR="002E0AD5" w:rsidRPr="00777751">
        <w:t>Subcontract</w:t>
      </w:r>
      <w:r>
        <w:t>.</w:t>
      </w:r>
      <w:bookmarkEnd w:id="1042"/>
    </w:p>
    <w:p w14:paraId="70FC139B" w14:textId="3A87A66B" w:rsidR="00DA7739" w:rsidRDefault="002E0AD5" w:rsidP="002B04A2">
      <w:pPr>
        <w:pStyle w:val="DefenceHeading2"/>
      </w:pPr>
      <w:bookmarkStart w:id="1043" w:name="_Ref459193636"/>
      <w:bookmarkStart w:id="1044" w:name="_Ref459193821"/>
      <w:bookmarkStart w:id="1045" w:name="_Ref459194191"/>
      <w:bookmarkStart w:id="1046" w:name="_Ref459281461"/>
      <w:bookmarkStart w:id="1047" w:name="_Toc208306507"/>
      <w:r w:rsidRPr="002B04A2">
        <w:t>Statutory Requirements</w:t>
      </w:r>
      <w:bookmarkEnd w:id="1043"/>
      <w:bookmarkEnd w:id="1044"/>
      <w:bookmarkEnd w:id="1045"/>
      <w:bookmarkEnd w:id="1046"/>
      <w:bookmarkEnd w:id="1047"/>
    </w:p>
    <w:p w14:paraId="55392BF0" w14:textId="77777777" w:rsidR="00DA7739" w:rsidRDefault="00DA7739" w:rsidP="00B91B65">
      <w:pPr>
        <w:pStyle w:val="DefenceHeading3"/>
        <w:numPr>
          <w:ilvl w:val="0"/>
          <w:numId w:val="0"/>
        </w:numPr>
      </w:pPr>
      <w:r>
        <w:t xml:space="preserve">In carrying out the </w:t>
      </w:r>
      <w:r w:rsidR="002E0AD5" w:rsidRPr="00777751">
        <w:t>Subcontractor</w:t>
      </w:r>
      <w:r w:rsidR="00C62F0D" w:rsidRPr="00777751">
        <w:t>’</w:t>
      </w:r>
      <w:r w:rsidR="005C260D" w:rsidRPr="00777751">
        <w:t>s</w:t>
      </w:r>
      <w:r w:rsidR="002E0AD5" w:rsidRPr="00777751">
        <w:t xml:space="preserve"> Activities</w:t>
      </w:r>
      <w:r>
        <w:t xml:space="preserve">, the </w:t>
      </w:r>
      <w:r w:rsidR="009A7B86" w:rsidRPr="00777751">
        <w:t>Subcontractor</w:t>
      </w:r>
      <w:r w:rsidR="009A7B86">
        <w:t xml:space="preserve"> </w:t>
      </w:r>
      <w:r>
        <w:t>must:</w:t>
      </w:r>
    </w:p>
    <w:p w14:paraId="0D5783E3" w14:textId="244AE3E2" w:rsidR="00DA7739" w:rsidRDefault="00DA7739" w:rsidP="00B91B65">
      <w:pPr>
        <w:pStyle w:val="DefenceHeading3"/>
      </w:pPr>
      <w:bookmarkStart w:id="1048" w:name="_Ref71642243"/>
      <w:r>
        <w:t xml:space="preserve">unless otherwise specified in the </w:t>
      </w:r>
      <w:r w:rsidR="00502691" w:rsidRPr="00777751">
        <w:t>Subcontract Particulars</w:t>
      </w:r>
      <w:r>
        <w:t xml:space="preserve">, comply with all applicable </w:t>
      </w:r>
      <w:r w:rsidR="002E0AD5" w:rsidRPr="00777751">
        <w:t>Statutory Requirements</w:t>
      </w:r>
      <w:r>
        <w:t>;</w:t>
      </w:r>
      <w:bookmarkEnd w:id="1048"/>
    </w:p>
    <w:p w14:paraId="3C4D4A65" w14:textId="4E18AC81" w:rsidR="00DA7739" w:rsidRDefault="00DA7739" w:rsidP="00B91B65">
      <w:pPr>
        <w:pStyle w:val="DefenceHeading3"/>
      </w:pPr>
      <w:bookmarkStart w:id="1049" w:name="_Ref146701072"/>
      <w:r>
        <w:t xml:space="preserve">apply for and obtain all </w:t>
      </w:r>
      <w:r w:rsidR="002624C0" w:rsidRPr="00777751">
        <w:t>Approvals</w:t>
      </w:r>
      <w:r>
        <w:t xml:space="preserve"> other than those </w:t>
      </w:r>
      <w:r w:rsidR="0080484A">
        <w:t>specified</w:t>
      </w:r>
      <w:r>
        <w:t xml:space="preserve"> in the </w:t>
      </w:r>
      <w:r w:rsidR="00502691" w:rsidRPr="00777751">
        <w:t>Subcontract Particulars</w:t>
      </w:r>
      <w:r>
        <w:t xml:space="preserve">; </w:t>
      </w:r>
      <w:bookmarkEnd w:id="1049"/>
    </w:p>
    <w:p w14:paraId="7C2BE99E" w14:textId="77777777" w:rsidR="00DA7739" w:rsidRDefault="00DA7739" w:rsidP="00B91B65">
      <w:pPr>
        <w:pStyle w:val="DefenceHeading3"/>
      </w:pPr>
      <w:r>
        <w:t xml:space="preserve">give all notices and pay all fees and other amounts which it is required to pay in respect of the carrying out of its </w:t>
      </w:r>
      <w:r w:rsidR="002E0AD5" w:rsidRPr="00777751">
        <w:t>Subcontract</w:t>
      </w:r>
      <w:r w:rsidRPr="00491E6D">
        <w:t xml:space="preserve"> </w:t>
      </w:r>
      <w:r>
        <w:t>obligations; and</w:t>
      </w:r>
    </w:p>
    <w:p w14:paraId="3BAE45F0" w14:textId="30AD6E30" w:rsidR="00DA7739" w:rsidRDefault="00DA7739" w:rsidP="00B91B65">
      <w:pPr>
        <w:pStyle w:val="DefenceHeading3"/>
      </w:pPr>
      <w:bookmarkStart w:id="1050" w:name="_Ref462248288"/>
      <w:r>
        <w:t xml:space="preserve">promptly give the </w:t>
      </w:r>
      <w:r w:rsidR="00C16486" w:rsidRPr="00777751">
        <w:t>Contractor</w:t>
      </w:r>
      <w:r w:rsidR="00C62F0D" w:rsidRPr="00777751">
        <w:t>’</w:t>
      </w:r>
      <w:r w:rsidR="00C16486" w:rsidRPr="00777751">
        <w:t>s Representative</w:t>
      </w:r>
      <w:r>
        <w:t xml:space="preserve"> copies of all documents (including </w:t>
      </w:r>
      <w:r w:rsidR="002624C0" w:rsidRPr="00777751">
        <w:t>Approvals</w:t>
      </w:r>
      <w:r>
        <w:t xml:space="preserve"> and other notices) that any authority, body or organisation having jurisdiction over the </w:t>
      </w:r>
      <w:r w:rsidR="00F32A7C" w:rsidRPr="00777751">
        <w:t>Site</w:t>
      </w:r>
      <w:r w:rsidR="00F32A7C">
        <w:t xml:space="preserve">, the </w:t>
      </w:r>
      <w:r w:rsidR="00F32A7C" w:rsidRPr="00777751">
        <w:t>Subcontractor’s Activities</w:t>
      </w:r>
      <w:r w:rsidR="00F32A7C">
        <w:t xml:space="preserve"> or the </w:t>
      </w:r>
      <w:r w:rsidR="00A93A24" w:rsidRPr="00777751">
        <w:t>Subcontract Works</w:t>
      </w:r>
      <w:r>
        <w:t xml:space="preserve"> issues to the </w:t>
      </w:r>
      <w:r w:rsidR="009A7B86" w:rsidRPr="00777751">
        <w:t>Subcontractor</w:t>
      </w:r>
      <w:r>
        <w:t>.</w:t>
      </w:r>
      <w:bookmarkEnd w:id="1050"/>
      <w:r>
        <w:t xml:space="preserve"> </w:t>
      </w:r>
    </w:p>
    <w:p w14:paraId="27BDE5A0" w14:textId="161037F2" w:rsidR="00DA7739" w:rsidRDefault="00DA7739" w:rsidP="002B04A2">
      <w:pPr>
        <w:pStyle w:val="DefenceHeading2"/>
      </w:pPr>
      <w:bookmarkStart w:id="1051" w:name="_Toc454792025"/>
      <w:bookmarkStart w:id="1052" w:name="_Ref465348350"/>
      <w:bookmarkStart w:id="1053" w:name="_Toc208306508"/>
      <w:bookmarkStart w:id="1054" w:name="_Ref136868068"/>
      <w:r>
        <w:t xml:space="preserve">Change in </w:t>
      </w:r>
      <w:r w:rsidR="002E0AD5" w:rsidRPr="002B04A2">
        <w:t>Statutory Requirements</w:t>
      </w:r>
      <w:r>
        <w:t xml:space="preserve"> or Variance with </w:t>
      </w:r>
      <w:bookmarkEnd w:id="1051"/>
      <w:r w:rsidR="002E0AD5" w:rsidRPr="002B04A2">
        <w:t>Subcontract</w:t>
      </w:r>
      <w:bookmarkEnd w:id="1052"/>
      <w:bookmarkEnd w:id="1053"/>
      <w:r w:rsidR="00B93860" w:rsidRPr="00491E6D">
        <w:t xml:space="preserve"> </w:t>
      </w:r>
      <w:bookmarkEnd w:id="1054"/>
    </w:p>
    <w:p w14:paraId="3B1EF202" w14:textId="42901F69" w:rsidR="00DA7739" w:rsidRDefault="00DA7739" w:rsidP="00907158">
      <w:pPr>
        <w:pStyle w:val="DefenceHeading3"/>
        <w:keepNext/>
      </w:pPr>
      <w:bookmarkStart w:id="1055" w:name="_Ref462150949"/>
      <w:r>
        <w:t>If:</w:t>
      </w:r>
      <w:bookmarkEnd w:id="1055"/>
    </w:p>
    <w:p w14:paraId="2D370A20" w14:textId="77777777" w:rsidR="00DA7739" w:rsidRDefault="00DA7739" w:rsidP="00FC597D">
      <w:pPr>
        <w:pStyle w:val="DefenceHeading4"/>
      </w:pPr>
      <w:r>
        <w:t xml:space="preserve">there is any change in a </w:t>
      </w:r>
      <w:r w:rsidRPr="00777751">
        <w:t>Statutory Requirement</w:t>
      </w:r>
      <w:r>
        <w:t xml:space="preserve"> after the </w:t>
      </w:r>
      <w:r w:rsidR="00B61F90" w:rsidRPr="00777751">
        <w:t>Award Date</w:t>
      </w:r>
      <w:r>
        <w:t>; or</w:t>
      </w:r>
    </w:p>
    <w:p w14:paraId="338C2779" w14:textId="77777777" w:rsidR="00DA7739" w:rsidRDefault="00DA7739" w:rsidP="00FC597D">
      <w:pPr>
        <w:pStyle w:val="DefenceHeading4"/>
      </w:pPr>
      <w:r>
        <w:t xml:space="preserve">a </w:t>
      </w:r>
      <w:r w:rsidRPr="00777751">
        <w:t>Statutory Requirement</w:t>
      </w:r>
      <w:r>
        <w:t xml:space="preserve"> is at variance with the </w:t>
      </w:r>
      <w:r w:rsidR="002E0AD5" w:rsidRPr="00777751">
        <w:t>Subcontract</w:t>
      </w:r>
      <w:r>
        <w:t>,</w:t>
      </w:r>
    </w:p>
    <w:p w14:paraId="353E76B2" w14:textId="06A5BC5D" w:rsidR="00C04A3B" w:rsidRDefault="00DA7739" w:rsidP="00907158">
      <w:pPr>
        <w:pStyle w:val="DefenceIndent"/>
      </w:pPr>
      <w:r>
        <w:t>then</w:t>
      </w:r>
      <w:r w:rsidR="00F32A7C">
        <w:t xml:space="preserve"> </w:t>
      </w:r>
      <w:bookmarkStart w:id="1056" w:name="_Ref101503171"/>
      <w:r w:rsidR="00C04A3B">
        <w:t>if it is</w:t>
      </w:r>
      <w:r>
        <w:t xml:space="preserve"> discover</w:t>
      </w:r>
      <w:r w:rsidR="00C04A3B">
        <w:t>ed</w:t>
      </w:r>
      <w:r>
        <w:t xml:space="preserve"> </w:t>
      </w:r>
      <w:r w:rsidR="00C04A3B">
        <w:t>by:</w:t>
      </w:r>
      <w:r w:rsidR="00F32A7C" w:rsidRPr="00C93FF7">
        <w:t xml:space="preserve"> </w:t>
      </w:r>
    </w:p>
    <w:p w14:paraId="3C4501AF" w14:textId="2EA8C124" w:rsidR="00C04A3B" w:rsidRDefault="00C04A3B" w:rsidP="002C4F19">
      <w:pPr>
        <w:pStyle w:val="DefenceHeading4"/>
      </w:pPr>
      <w:bookmarkStart w:id="1057" w:name="_Ref73552657"/>
      <w:r w:rsidRPr="00572CD9">
        <w:t>the</w:t>
      </w:r>
      <w:r>
        <w:t xml:space="preserve"> </w:t>
      </w:r>
      <w:r w:rsidRPr="00572CD9">
        <w:t>Subcontractor</w:t>
      </w:r>
      <w:r>
        <w:t xml:space="preserve">, then the Subcontractor </w:t>
      </w:r>
      <w:r w:rsidR="00F32A7C" w:rsidRPr="00C93FF7">
        <w:t xml:space="preserve">must promptly give the </w:t>
      </w:r>
      <w:r w:rsidR="00F32A7C" w:rsidRPr="00777751">
        <w:t>Contractor’s Representative</w:t>
      </w:r>
      <w:r w:rsidR="00F32A7C" w:rsidRPr="00C93FF7">
        <w:t xml:space="preserve"> notice in writing</w:t>
      </w:r>
      <w:bookmarkEnd w:id="1056"/>
      <w:r w:rsidR="00F32A7C">
        <w:t>.</w:t>
      </w:r>
      <w:bookmarkStart w:id="1058" w:name="_Ref72043035"/>
      <w:bookmarkStart w:id="1059" w:name="_Ref462153712"/>
      <w:r>
        <w:t xml:space="preserve"> A</w:t>
      </w:r>
      <w:r w:rsidRPr="00126F89">
        <w:t>fter receipt of a notice</w:t>
      </w:r>
      <w:r>
        <w:t xml:space="preserve"> from the </w:t>
      </w:r>
      <w:r w:rsidRPr="00572CD9">
        <w:t>Subcontractor</w:t>
      </w:r>
      <w:r>
        <w:t>, t</w:t>
      </w:r>
      <w:r w:rsidR="00DA7739">
        <w:t xml:space="preserve">he </w:t>
      </w:r>
      <w:r w:rsidR="00C16486" w:rsidRPr="00777751">
        <w:t>Contractor</w:t>
      </w:r>
      <w:r w:rsidR="00C62F0D" w:rsidRPr="00777751">
        <w:t>’</w:t>
      </w:r>
      <w:r w:rsidR="00C16486" w:rsidRPr="00777751">
        <w:t>s Representative</w:t>
      </w:r>
      <w:r w:rsidR="00DA7739">
        <w:t xml:space="preserve"> </w:t>
      </w:r>
      <w:r w:rsidR="00F32A7C">
        <w:t xml:space="preserve">must within </w:t>
      </w:r>
      <w:r w:rsidR="00F32A7C" w:rsidRPr="00F32A7C">
        <w:t>14 days of receipt</w:t>
      </w:r>
      <w:r w:rsidR="00F32A7C">
        <w:t xml:space="preserve"> of </w:t>
      </w:r>
      <w:r>
        <w:t>the</w:t>
      </w:r>
      <w:r w:rsidR="00F32A7C">
        <w:t xml:space="preserve"> notice</w:t>
      </w:r>
      <w:r w:rsidR="00DA7739">
        <w:t xml:space="preserve"> instruct the </w:t>
      </w:r>
      <w:r w:rsidR="009A7B86" w:rsidRPr="00777751">
        <w:t>Subcontractor</w:t>
      </w:r>
      <w:r w:rsidR="009A7B86">
        <w:t xml:space="preserve"> </w:t>
      </w:r>
      <w:r w:rsidR="00DA7739">
        <w:t xml:space="preserve">as to the course it </w:t>
      </w:r>
      <w:r w:rsidR="00CB0827">
        <w:t>must</w:t>
      </w:r>
      <w:r w:rsidR="00DA7739">
        <w:t xml:space="preserve"> adopt insofar as the </w:t>
      </w:r>
      <w:r w:rsidR="002E0AD5" w:rsidRPr="00777751">
        <w:t>Subcontractor</w:t>
      </w:r>
      <w:r w:rsidR="00C62F0D" w:rsidRPr="00777751">
        <w:t>’</w:t>
      </w:r>
      <w:r w:rsidR="002E0AD5" w:rsidRPr="00777751">
        <w:t>s Activities</w:t>
      </w:r>
      <w:r w:rsidR="00DA7739">
        <w:t xml:space="preserve"> are affected by the change or variance</w:t>
      </w:r>
      <w:bookmarkEnd w:id="1058"/>
      <w:r>
        <w:t>; or</w:t>
      </w:r>
      <w:bookmarkEnd w:id="1057"/>
    </w:p>
    <w:p w14:paraId="1511E4FF" w14:textId="2A4AE45A" w:rsidR="00DA7739" w:rsidRDefault="00C04A3B" w:rsidP="002C4F19">
      <w:pPr>
        <w:pStyle w:val="DefenceHeading4"/>
      </w:pPr>
      <w:bookmarkStart w:id="1060" w:name="_Ref73552667"/>
      <w:r>
        <w:lastRenderedPageBreak/>
        <w:t xml:space="preserve">the Contractor, then the </w:t>
      </w:r>
      <w:r w:rsidRPr="00777751">
        <w:t>Contractor’s Representative</w:t>
      </w:r>
      <w:r>
        <w:t xml:space="preserve"> must promptly give the Subcontractor notice in writing together with an instruction </w:t>
      </w:r>
      <w:r w:rsidRPr="00572CD9">
        <w:t>as to the course it must adopt insofar as the Subcontractor's Activities are affected by the change</w:t>
      </w:r>
      <w:r w:rsidR="002C04FD">
        <w:t xml:space="preserve"> or variance</w:t>
      </w:r>
      <w:r w:rsidR="00F32A7C">
        <w:t>.</w:t>
      </w:r>
      <w:bookmarkEnd w:id="1059"/>
      <w:bookmarkEnd w:id="1060"/>
    </w:p>
    <w:p w14:paraId="6A8AD257" w14:textId="24551DA5" w:rsidR="00DA7739" w:rsidRDefault="00F32A7C" w:rsidP="00907158">
      <w:pPr>
        <w:pStyle w:val="DefenceHeading3"/>
        <w:keepNext/>
      </w:pPr>
      <w:bookmarkStart w:id="1061" w:name="_Ref72043050"/>
      <w:r>
        <w:t xml:space="preserve">Subject to paragraph </w:t>
      </w:r>
      <w:r w:rsidR="00113F64">
        <w:fldChar w:fldCharType="begin"/>
      </w:r>
      <w:r w:rsidR="00113F64">
        <w:instrText xml:space="preserve"> REF _Ref474222763 \n \h </w:instrText>
      </w:r>
      <w:r w:rsidR="00113F64">
        <w:fldChar w:fldCharType="separate"/>
      </w:r>
      <w:r w:rsidR="00EB1FEA">
        <w:t>(c)</w:t>
      </w:r>
      <w:r w:rsidR="00113F64">
        <w:fldChar w:fldCharType="end"/>
      </w:r>
      <w:r>
        <w:t xml:space="preserve">, the </w:t>
      </w:r>
      <w:r w:rsidRPr="00777751">
        <w:t>Subcontractor</w:t>
      </w:r>
      <w:r>
        <w:t xml:space="preserve"> </w:t>
      </w:r>
      <w:r w:rsidR="00DA7739">
        <w:t>will be</w:t>
      </w:r>
      <w:r w:rsidR="00CB0827">
        <w:t xml:space="preserve"> entitled to</w:t>
      </w:r>
      <w:r w:rsidR="00DA7739">
        <w:t>:</w:t>
      </w:r>
      <w:bookmarkEnd w:id="1061"/>
    </w:p>
    <w:p w14:paraId="6AB44D49" w14:textId="08DAB91F" w:rsidR="0065160F" w:rsidRPr="0065160F" w:rsidRDefault="0065160F" w:rsidP="00FC597D">
      <w:pPr>
        <w:pStyle w:val="DefenceHeading4"/>
      </w:pPr>
      <w:bookmarkStart w:id="1062" w:name="_Ref474222733"/>
      <w:r w:rsidRPr="0065160F">
        <w:t xml:space="preserve">an extension of time to any relevant </w:t>
      </w:r>
      <w:r w:rsidRPr="00777751">
        <w:t>Date for Completion</w:t>
      </w:r>
      <w:r w:rsidRPr="0065160F">
        <w:t xml:space="preserve"> where it is otherwise so entitled under clause </w:t>
      </w:r>
      <w:r w:rsidR="00826EC2">
        <w:fldChar w:fldCharType="begin"/>
      </w:r>
      <w:r w:rsidR="00826EC2">
        <w:instrText xml:space="preserve"> REF _Ref71632433 \r \h </w:instrText>
      </w:r>
      <w:r w:rsidR="00826EC2">
        <w:fldChar w:fldCharType="separate"/>
      </w:r>
      <w:r w:rsidR="00EB1FEA">
        <w:t>10.8</w:t>
      </w:r>
      <w:r w:rsidR="00826EC2">
        <w:fldChar w:fldCharType="end"/>
      </w:r>
      <w:r w:rsidRPr="0065160F">
        <w:t>; and</w:t>
      </w:r>
      <w:bookmarkEnd w:id="1062"/>
      <w:r w:rsidRPr="0065160F">
        <w:t xml:space="preserve"> </w:t>
      </w:r>
    </w:p>
    <w:p w14:paraId="2205E920" w14:textId="3D4055AC" w:rsidR="0065160F" w:rsidRDefault="0065160F" w:rsidP="00FC597D">
      <w:pPr>
        <w:pStyle w:val="DefenceHeading4"/>
      </w:pPr>
      <w:bookmarkStart w:id="1063" w:name="_Ref474222738"/>
      <w:r>
        <w:t xml:space="preserve">have the </w:t>
      </w:r>
      <w:r w:rsidRPr="00777751">
        <w:t>Subcontract Price</w:t>
      </w:r>
      <w:r w:rsidR="00CB0827">
        <w:t xml:space="preserve"> </w:t>
      </w:r>
      <w:r w:rsidR="00DA7739">
        <w:t xml:space="preserve">increased by </w:t>
      </w:r>
      <w:r>
        <w:t xml:space="preserve">the </w:t>
      </w:r>
      <w:r w:rsidR="00DA7739">
        <w:t xml:space="preserve">extra costs reasonably incurred by the </w:t>
      </w:r>
      <w:r w:rsidR="009A7B86" w:rsidRPr="00777751">
        <w:t>Subcontractor</w:t>
      </w:r>
      <w:r>
        <w:t xml:space="preserve"> </w:t>
      </w:r>
      <w:r w:rsidRPr="00C93FF7">
        <w:t xml:space="preserve">after the giving of the notice under </w:t>
      </w:r>
      <w:r>
        <w:t xml:space="preserve">paragraph </w:t>
      </w:r>
      <w:r>
        <w:fldChar w:fldCharType="begin"/>
      </w:r>
      <w:r>
        <w:instrText xml:space="preserve"> REF _Ref462150949 \n \h </w:instrText>
      </w:r>
      <w:r>
        <w:fldChar w:fldCharType="separate"/>
      </w:r>
      <w:r w:rsidR="00EB1FEA">
        <w:t>(a)</w:t>
      </w:r>
      <w:r>
        <w:fldChar w:fldCharType="end"/>
      </w:r>
      <w:r>
        <w:t xml:space="preserve"> </w:t>
      </w:r>
      <w:r w:rsidRPr="00C93FF7">
        <w:t xml:space="preserve">which arise directly from the change or variance and the </w:t>
      </w:r>
      <w:r w:rsidRPr="00777751">
        <w:t xml:space="preserve">Contractor’s </w:t>
      </w:r>
      <w:r w:rsidRPr="00266EE0">
        <w:t>Representative</w:t>
      </w:r>
      <w:r w:rsidRPr="00266EE0">
        <w:rPr>
          <w:rStyle w:val="Hyperlink"/>
          <w:color w:val="auto"/>
        </w:rPr>
        <w:t xml:space="preserve">’s </w:t>
      </w:r>
      <w:r w:rsidRPr="00266EE0">
        <w:t xml:space="preserve">instruction </w:t>
      </w:r>
      <w:r w:rsidRPr="00C93FF7">
        <w:t xml:space="preserve">under paragraph </w:t>
      </w:r>
      <w:r w:rsidR="00F83F86">
        <w:fldChar w:fldCharType="begin"/>
      </w:r>
      <w:r w:rsidR="00F83F86">
        <w:instrText xml:space="preserve"> REF _Ref73552657 \r \h </w:instrText>
      </w:r>
      <w:r w:rsidR="00F83F86">
        <w:fldChar w:fldCharType="separate"/>
      </w:r>
      <w:r w:rsidR="00EB1FEA">
        <w:t>(a)(iii)</w:t>
      </w:r>
      <w:r w:rsidR="00F83F86">
        <w:fldChar w:fldCharType="end"/>
      </w:r>
      <w:r w:rsidR="00F83F86">
        <w:t xml:space="preserve"> or </w:t>
      </w:r>
      <w:r w:rsidR="00F83F86">
        <w:fldChar w:fldCharType="begin"/>
      </w:r>
      <w:r w:rsidR="00F83F86">
        <w:instrText xml:space="preserve"> REF _Ref73552667 \n \h </w:instrText>
      </w:r>
      <w:r w:rsidR="00F83F86">
        <w:fldChar w:fldCharType="separate"/>
      </w:r>
      <w:r w:rsidR="00EB1FEA">
        <w:t>(iv)</w:t>
      </w:r>
      <w:r w:rsidR="00F83F86">
        <w:fldChar w:fldCharType="end"/>
      </w:r>
      <w:r w:rsidRPr="00C93FF7">
        <w:t xml:space="preserve">, as determined by the </w:t>
      </w:r>
      <w:r w:rsidRPr="00777751">
        <w:t>Contractor’s Representative</w:t>
      </w:r>
      <w:r>
        <w:t>.</w:t>
      </w:r>
      <w:bookmarkStart w:id="1064" w:name="_Ref462244680"/>
      <w:bookmarkEnd w:id="1063"/>
    </w:p>
    <w:p w14:paraId="57CD30EA" w14:textId="77BD1986" w:rsidR="00DA7739" w:rsidRDefault="0065160F" w:rsidP="00FC597D">
      <w:pPr>
        <w:pStyle w:val="DefenceHeading3"/>
      </w:pPr>
      <w:bookmarkStart w:id="1065" w:name="_Ref474222763"/>
      <w:bookmarkEnd w:id="1064"/>
      <w:r w:rsidRPr="0065160F">
        <w:t>The</w:t>
      </w:r>
      <w:r>
        <w:t xml:space="preserve"> </w:t>
      </w:r>
      <w:r w:rsidRPr="00777751">
        <w:t>Subcontract Price</w:t>
      </w:r>
      <w:r>
        <w:t xml:space="preserve"> will be </w:t>
      </w:r>
      <w:r w:rsidR="00DA7739" w:rsidRPr="0065160F">
        <w:t>decreased</w:t>
      </w:r>
      <w:r w:rsidR="00DA7739">
        <w:t xml:space="preserve"> by any saving made by the </w:t>
      </w:r>
      <w:r w:rsidR="009A7B86" w:rsidRPr="00777751">
        <w:t>Subcontractor</w:t>
      </w:r>
      <w:r>
        <w:t xml:space="preserve"> which arise </w:t>
      </w:r>
      <w:bookmarkStart w:id="1066" w:name="_Ref462244682"/>
      <w:r w:rsidR="00DA7739">
        <w:t xml:space="preserve">directly from the change or variance </w:t>
      </w:r>
      <w:r>
        <w:t>and</w:t>
      </w:r>
      <w:r w:rsidR="00DA7739">
        <w:t xml:space="preserve"> the </w:t>
      </w:r>
      <w:r w:rsidR="00C16486" w:rsidRPr="00777751">
        <w:t>Contractor</w:t>
      </w:r>
      <w:r w:rsidR="00C62F0D" w:rsidRPr="00777751">
        <w:t>’</w:t>
      </w:r>
      <w:r w:rsidR="00C16486" w:rsidRPr="00777751">
        <w:t>s Representative</w:t>
      </w:r>
      <w:r w:rsidR="00DF6AF7" w:rsidRPr="00777751">
        <w:t>’</w:t>
      </w:r>
      <w:r w:rsidR="0012020C" w:rsidRPr="00777751">
        <w:t>s</w:t>
      </w:r>
      <w:r w:rsidR="00DA7739">
        <w:t xml:space="preserve"> instruction</w:t>
      </w:r>
      <w:r>
        <w:t xml:space="preserve"> under paragraph </w:t>
      </w:r>
      <w:r w:rsidR="0091610E">
        <w:fldChar w:fldCharType="begin"/>
      </w:r>
      <w:r w:rsidR="0091610E">
        <w:instrText xml:space="preserve"> REF _Ref73552657 \r \h </w:instrText>
      </w:r>
      <w:r w:rsidR="0091610E">
        <w:fldChar w:fldCharType="separate"/>
      </w:r>
      <w:r w:rsidR="00EB1FEA">
        <w:t>(a</w:t>
      </w:r>
      <w:proofErr w:type="gramStart"/>
      <w:r w:rsidR="00EB1FEA">
        <w:t>)(</w:t>
      </w:r>
      <w:proofErr w:type="gramEnd"/>
      <w:r w:rsidR="00EB1FEA">
        <w:t>iii)</w:t>
      </w:r>
      <w:r w:rsidR="0091610E">
        <w:fldChar w:fldCharType="end"/>
      </w:r>
      <w:r w:rsidR="0091610E">
        <w:t xml:space="preserve"> or </w:t>
      </w:r>
      <w:r w:rsidR="0091610E">
        <w:fldChar w:fldCharType="begin"/>
      </w:r>
      <w:r w:rsidR="0091610E">
        <w:instrText xml:space="preserve"> REF _Ref73552667 \n \h </w:instrText>
      </w:r>
      <w:r w:rsidR="0091610E">
        <w:fldChar w:fldCharType="separate"/>
      </w:r>
      <w:r w:rsidR="00EB1FEA">
        <w:t>(iv)</w:t>
      </w:r>
      <w:r w:rsidR="0091610E">
        <w:fldChar w:fldCharType="end"/>
      </w:r>
      <w:r w:rsidR="00DA7739">
        <w:t xml:space="preserve">, as determined by the </w:t>
      </w:r>
      <w:r w:rsidR="00C16486" w:rsidRPr="00777751">
        <w:t>Contractor</w:t>
      </w:r>
      <w:r w:rsidR="00C62F0D" w:rsidRPr="00777751">
        <w:t>’</w:t>
      </w:r>
      <w:r w:rsidR="00C16486" w:rsidRPr="00777751">
        <w:t>s Representative</w:t>
      </w:r>
      <w:r w:rsidR="00DA7739">
        <w:t>.</w:t>
      </w:r>
      <w:bookmarkEnd w:id="1065"/>
      <w:bookmarkEnd w:id="1066"/>
      <w:r w:rsidR="00F32A7C">
        <w:t xml:space="preserve"> </w:t>
      </w:r>
    </w:p>
    <w:p w14:paraId="75DA5500" w14:textId="2ED33A4C" w:rsidR="0065160F" w:rsidRDefault="003B78F6" w:rsidP="008A5D74">
      <w:pPr>
        <w:pStyle w:val="DefenceHeading3"/>
      </w:pPr>
      <w:r w:rsidRPr="00051D00">
        <w:t xml:space="preserve">To the extent permitted by law, the </w:t>
      </w:r>
      <w:r w:rsidRPr="00777751">
        <w:t>Subcontractor</w:t>
      </w:r>
      <w:r>
        <w:t xml:space="preserve"> will not be entitled to make (nor will the </w:t>
      </w:r>
      <w:r w:rsidRPr="00777751">
        <w:t>Contractor</w:t>
      </w:r>
      <w:r>
        <w:t xml:space="preserve"> be liable upon) </w:t>
      </w:r>
      <w:r w:rsidRPr="00051D00">
        <w:t>a</w:t>
      </w:r>
      <w:r>
        <w:t>ny</w:t>
      </w:r>
      <w:r w:rsidRPr="00051D00">
        <w:t xml:space="preserve"> </w:t>
      </w:r>
      <w:r w:rsidRPr="00777751">
        <w:t>Claim</w:t>
      </w:r>
      <w:r w:rsidRPr="00051D00">
        <w:t xml:space="preserve"> arising out of or in connection with </w:t>
      </w:r>
      <w:r w:rsidRPr="0065160F">
        <w:t>the change or variance</w:t>
      </w:r>
      <w:r>
        <w:t xml:space="preserve"> or the </w:t>
      </w:r>
      <w:r w:rsidRPr="00777751">
        <w:t>Contractor’s Representative’s</w:t>
      </w:r>
      <w:r>
        <w:t xml:space="preserve"> instruction under </w:t>
      </w:r>
      <w:r w:rsidR="00A20054">
        <w:t xml:space="preserve">paragraph </w:t>
      </w:r>
      <w:r w:rsidR="00A20054">
        <w:fldChar w:fldCharType="begin"/>
      </w:r>
      <w:r w:rsidR="00A20054">
        <w:instrText xml:space="preserve"> REF _Ref462150949 \r \h </w:instrText>
      </w:r>
      <w:r w:rsidR="00A20054">
        <w:fldChar w:fldCharType="separate"/>
      </w:r>
      <w:r w:rsidR="00EB1FEA">
        <w:t>(a)</w:t>
      </w:r>
      <w:r w:rsidR="00A20054">
        <w:fldChar w:fldCharType="end"/>
      </w:r>
      <w:r>
        <w:t xml:space="preserve">, other than under paragraph </w:t>
      </w:r>
      <w:r w:rsidR="00113F64">
        <w:fldChar w:fldCharType="begin"/>
      </w:r>
      <w:r w:rsidR="00113F64">
        <w:instrText xml:space="preserve"> REF _Ref474222733 \r \h </w:instrText>
      </w:r>
      <w:r w:rsidR="00113F64">
        <w:fldChar w:fldCharType="separate"/>
      </w:r>
      <w:r w:rsidR="00EB1FEA">
        <w:t>(b)(i)</w:t>
      </w:r>
      <w:r w:rsidR="00113F64">
        <w:fldChar w:fldCharType="end"/>
      </w:r>
      <w:r w:rsidR="00113F64">
        <w:t xml:space="preserve"> and </w:t>
      </w:r>
      <w:r w:rsidR="00113F64">
        <w:fldChar w:fldCharType="begin"/>
      </w:r>
      <w:r w:rsidR="00113F64">
        <w:instrText xml:space="preserve"> REF _Ref474222738 \n \h </w:instrText>
      </w:r>
      <w:r w:rsidR="00113F64">
        <w:fldChar w:fldCharType="separate"/>
      </w:r>
      <w:r w:rsidR="00EB1FEA">
        <w:t>(ii)</w:t>
      </w:r>
      <w:r w:rsidR="00113F64">
        <w:fldChar w:fldCharType="end"/>
      </w:r>
      <w:r w:rsidRPr="00051D00">
        <w:t>.</w:t>
      </w:r>
      <w:r w:rsidR="0065160F" w:rsidRPr="0065160F">
        <w:t xml:space="preserve"> </w:t>
      </w:r>
    </w:p>
    <w:p w14:paraId="53FBD297" w14:textId="5BC26CA5" w:rsidR="00DA7739" w:rsidRDefault="002E0AD5" w:rsidP="002B04A2">
      <w:pPr>
        <w:pStyle w:val="DefenceHeading2"/>
      </w:pPr>
      <w:bookmarkStart w:id="1067" w:name="_Ref71640043"/>
      <w:bookmarkStart w:id="1068" w:name="_Ref71640230"/>
      <w:bookmarkStart w:id="1069" w:name="_Toc454792026"/>
      <w:bookmarkStart w:id="1070" w:name="_Toc208306509"/>
      <w:r w:rsidRPr="002B04A2">
        <w:t>Subcontract</w:t>
      </w:r>
      <w:r w:rsidR="00DA7739">
        <w:t>ing</w:t>
      </w:r>
      <w:bookmarkEnd w:id="1067"/>
      <w:bookmarkEnd w:id="1068"/>
      <w:bookmarkEnd w:id="1069"/>
      <w:bookmarkEnd w:id="1070"/>
    </w:p>
    <w:p w14:paraId="7ECAD2C7" w14:textId="77777777" w:rsidR="00DA7739" w:rsidRDefault="00DA7739" w:rsidP="00907158">
      <w:pPr>
        <w:pStyle w:val="DefenceNormal"/>
        <w:keepNext/>
      </w:pPr>
      <w:r>
        <w:t xml:space="preserve">The </w:t>
      </w:r>
      <w:r w:rsidR="009A7B86" w:rsidRPr="00777751">
        <w:t>Subcontractor</w:t>
      </w:r>
      <w:r>
        <w:t>:</w:t>
      </w:r>
    </w:p>
    <w:p w14:paraId="46051A06" w14:textId="45B5657D" w:rsidR="00DA7739" w:rsidRDefault="00DA7739" w:rsidP="00FC597D">
      <w:pPr>
        <w:pStyle w:val="DefenceHeading3"/>
      </w:pPr>
      <w:bookmarkStart w:id="1071" w:name="_Ref71642263"/>
      <w:r w:rsidRPr="002B04A2">
        <w:t>must</w:t>
      </w:r>
      <w:r>
        <w:t xml:space="preserve"> not without the prior written </w:t>
      </w:r>
      <w:r w:rsidR="00A801AA" w:rsidRPr="00121B49">
        <w:t>approval</w:t>
      </w:r>
      <w:r>
        <w:t xml:space="preserve"> of the </w:t>
      </w:r>
      <w:r w:rsidR="00C16486" w:rsidRPr="00777751">
        <w:t>Contractor</w:t>
      </w:r>
      <w:r w:rsidR="00C62F0D" w:rsidRPr="00777751">
        <w:t>’</w:t>
      </w:r>
      <w:r w:rsidR="00C16486" w:rsidRPr="00777751">
        <w:t>s Representative</w:t>
      </w:r>
      <w:r>
        <w:t xml:space="preserve">, subcontract any work </w:t>
      </w:r>
      <w:r w:rsidR="00FC3400">
        <w:t xml:space="preserve">specified </w:t>
      </w:r>
      <w:r>
        <w:t xml:space="preserve">in the </w:t>
      </w:r>
      <w:r w:rsidR="00502691" w:rsidRPr="00777751">
        <w:t>Subcontract Particulars</w:t>
      </w:r>
      <w:r>
        <w:t xml:space="preserve"> except to a </w:t>
      </w:r>
      <w:r w:rsidR="00CB702E">
        <w:t>s</w:t>
      </w:r>
      <w:r w:rsidR="00417B9D">
        <w:t>ubsubcontractor</w:t>
      </w:r>
      <w:r>
        <w:t xml:space="preserve"> </w:t>
      </w:r>
      <w:r w:rsidR="00FC3400">
        <w:t xml:space="preserve">specified </w:t>
      </w:r>
      <w:r>
        <w:t xml:space="preserve">in the </w:t>
      </w:r>
      <w:r w:rsidR="00502691" w:rsidRPr="00777751">
        <w:t>Subcontract Particulars</w:t>
      </w:r>
      <w:r>
        <w:t>;</w:t>
      </w:r>
      <w:bookmarkEnd w:id="1071"/>
    </w:p>
    <w:p w14:paraId="4CC42A3A" w14:textId="77777777" w:rsidR="0038757B" w:rsidRDefault="00DA7739" w:rsidP="00907158">
      <w:pPr>
        <w:pStyle w:val="DefenceHeading3"/>
        <w:keepNext/>
      </w:pPr>
      <w:r>
        <w:t>will</w:t>
      </w:r>
      <w:r w:rsidR="00D86C61">
        <w:t>:</w:t>
      </w:r>
    </w:p>
    <w:p w14:paraId="1C94C8F1" w14:textId="03FBAA9D" w:rsidR="0038757B" w:rsidRDefault="0038757B" w:rsidP="00FC597D">
      <w:pPr>
        <w:pStyle w:val="DefenceHeading4"/>
      </w:pPr>
      <w:r>
        <w:t>not be relieved of any of its</w:t>
      </w:r>
      <w:r w:rsidR="00D02CD9">
        <w:t xml:space="preserve"> liabilities or</w:t>
      </w:r>
      <w:r>
        <w:t xml:space="preserve"> obligations under the </w:t>
      </w:r>
      <w:r w:rsidR="002E0AD5" w:rsidRPr="00777751">
        <w:t>Subcontract</w:t>
      </w:r>
      <w:r>
        <w:t>, including those under clause</w:t>
      </w:r>
      <w:r w:rsidR="00B403A3">
        <w:t xml:space="preserve"> </w:t>
      </w:r>
      <w:r w:rsidR="00B403A3">
        <w:fldChar w:fldCharType="begin"/>
      </w:r>
      <w:r w:rsidR="00B403A3">
        <w:instrText xml:space="preserve"> REF _Ref136785275 \r \h </w:instrText>
      </w:r>
      <w:r w:rsidR="00953EED">
        <w:instrText xml:space="preserve"> \* MERGEFORMAT </w:instrText>
      </w:r>
      <w:r w:rsidR="00B403A3">
        <w:fldChar w:fldCharType="separate"/>
      </w:r>
      <w:r w:rsidR="00EB1FEA">
        <w:t>2.2</w:t>
      </w:r>
      <w:r w:rsidR="00B403A3">
        <w:fldChar w:fldCharType="end"/>
      </w:r>
      <w:r>
        <w:t>; and</w:t>
      </w:r>
    </w:p>
    <w:p w14:paraId="781E78FF" w14:textId="2C819FC1" w:rsidR="004D2C39" w:rsidRDefault="0038757B" w:rsidP="00FC597D">
      <w:pPr>
        <w:pStyle w:val="DefenceHeading4"/>
      </w:pPr>
      <w:r>
        <w:t xml:space="preserve">remain responsible for all </w:t>
      </w:r>
      <w:r w:rsidR="00675EC0">
        <w:t>sub</w:t>
      </w:r>
      <w:r>
        <w:t xml:space="preserve">subcontractors and for all work which is or may be subcontracted, as if it was itself executing the work, </w:t>
      </w:r>
    </w:p>
    <w:p w14:paraId="12ED7F2C" w14:textId="69BC4E8D" w:rsidR="00DA7739" w:rsidRDefault="0038757B" w:rsidP="00B91B65">
      <w:pPr>
        <w:pStyle w:val="DefenceHeading4"/>
        <w:numPr>
          <w:ilvl w:val="0"/>
          <w:numId w:val="0"/>
        </w:numPr>
        <w:ind w:left="964"/>
      </w:pPr>
      <w:r>
        <w:t xml:space="preserve">whether or not any </w:t>
      </w:r>
      <w:r w:rsidR="00675EC0">
        <w:t>sub</w:t>
      </w:r>
      <w:r>
        <w:t xml:space="preserve">subcontractors default or otherwise fail to observe any of the requirements of the relevant </w:t>
      </w:r>
      <w:r w:rsidR="00675EC0">
        <w:t>sub</w:t>
      </w:r>
      <w:r>
        <w:t xml:space="preserve">subcontract; </w:t>
      </w:r>
    </w:p>
    <w:p w14:paraId="3C34889C" w14:textId="77777777" w:rsidR="00DA7739" w:rsidRDefault="00DA7739" w:rsidP="00FC597D">
      <w:pPr>
        <w:pStyle w:val="DefenceHeading3"/>
      </w:pPr>
      <w:r>
        <w:t xml:space="preserve">will be vicariously liable to the </w:t>
      </w:r>
      <w:r w:rsidR="002E0AD5" w:rsidRPr="00777751">
        <w:t>Contractor</w:t>
      </w:r>
      <w:r>
        <w:t xml:space="preserve"> for all acts, omissions and defaults of its </w:t>
      </w:r>
      <w:r w:rsidR="00417B9D">
        <w:t>subsubcontractor</w:t>
      </w:r>
      <w:r>
        <w:t xml:space="preserve">s (and those of the employees and agents of its </w:t>
      </w:r>
      <w:r w:rsidR="00417B9D">
        <w:t>subsubcontractor</w:t>
      </w:r>
      <w:r>
        <w:t xml:space="preserve">s) relating to, or in any way connected with, the </w:t>
      </w:r>
      <w:r w:rsidR="002E0AD5" w:rsidRPr="00777751">
        <w:t>Subcontractor</w:t>
      </w:r>
      <w:r w:rsidR="00C62F0D" w:rsidRPr="00777751">
        <w:t>’</w:t>
      </w:r>
      <w:r w:rsidR="005C260D" w:rsidRPr="00777751">
        <w:t>s</w:t>
      </w:r>
      <w:r w:rsidR="002E0AD5" w:rsidRPr="00777751">
        <w:t xml:space="preserve"> Activities</w:t>
      </w:r>
      <w:r>
        <w:t>;</w:t>
      </w:r>
    </w:p>
    <w:p w14:paraId="4669A967" w14:textId="77777777" w:rsidR="00947627" w:rsidRDefault="00DA7739" w:rsidP="00907158">
      <w:pPr>
        <w:pStyle w:val="DefenceHeading3"/>
        <w:keepNext/>
      </w:pPr>
      <w:r>
        <w:t xml:space="preserve">must ensure that each </w:t>
      </w:r>
      <w:r w:rsidR="00CB702E">
        <w:t>sub</w:t>
      </w:r>
      <w:r>
        <w:t>sub</w:t>
      </w:r>
      <w:r w:rsidR="00B50656">
        <w:t>contract</w:t>
      </w:r>
      <w:r>
        <w:t xml:space="preserve"> contains provisions</w:t>
      </w:r>
      <w:r w:rsidR="00947627">
        <w:t>:</w:t>
      </w:r>
    </w:p>
    <w:p w14:paraId="5E94C15D" w14:textId="1B0B7EBF" w:rsidR="00DA7739" w:rsidRDefault="00DA7739" w:rsidP="00FC597D">
      <w:pPr>
        <w:pStyle w:val="DefenceHeading4"/>
      </w:pPr>
      <w:r>
        <w:t xml:space="preserve">which bind the </w:t>
      </w:r>
      <w:r w:rsidR="00417B9D">
        <w:t>subsubcontractor</w:t>
      </w:r>
      <w:r>
        <w:t xml:space="preserve"> to participate in any novation required by the </w:t>
      </w:r>
      <w:r w:rsidR="002E0AD5" w:rsidRPr="00777751">
        <w:t>Contractor</w:t>
      </w:r>
      <w:r w:rsidR="004534E9">
        <w:t xml:space="preserve"> </w:t>
      </w:r>
      <w:r>
        <w:t xml:space="preserve">under clause </w:t>
      </w:r>
      <w:r w:rsidR="00974186">
        <w:fldChar w:fldCharType="begin"/>
      </w:r>
      <w:r w:rsidR="00974186">
        <w:instrText xml:space="preserve"> REF _Ref71634251 \w \h </w:instrText>
      </w:r>
      <w:r w:rsidR="00953EED">
        <w:instrText xml:space="preserve"> \* MERGEFORMAT </w:instrText>
      </w:r>
      <w:r w:rsidR="00974186">
        <w:fldChar w:fldCharType="separate"/>
      </w:r>
      <w:r w:rsidR="00EB1FEA">
        <w:t>14.5(a)(ii)</w:t>
      </w:r>
      <w:r w:rsidR="00974186">
        <w:fldChar w:fldCharType="end"/>
      </w:r>
      <w:r>
        <w:t>; and</w:t>
      </w:r>
    </w:p>
    <w:p w14:paraId="0BCAEAAC" w14:textId="77777777" w:rsidR="00965691" w:rsidRDefault="007C49AE" w:rsidP="00FC597D">
      <w:pPr>
        <w:pStyle w:val="DefenceHeading4"/>
      </w:pPr>
      <w:r>
        <w:t>as</w:t>
      </w:r>
      <w:r w:rsidR="00FA74CC">
        <w:t xml:space="preserve"> </w:t>
      </w:r>
      <w:r w:rsidR="003C4FA1">
        <w:t xml:space="preserve">otherwise </w:t>
      </w:r>
      <w:r w:rsidR="00FA74CC">
        <w:t xml:space="preserve">required by </w:t>
      </w:r>
      <w:r w:rsidR="008E67DE">
        <w:t>th</w:t>
      </w:r>
      <w:r w:rsidR="00F732C4">
        <w:t>e</w:t>
      </w:r>
      <w:r w:rsidR="008E67DE">
        <w:t xml:space="preserve"> </w:t>
      </w:r>
      <w:r w:rsidR="002E0AD5" w:rsidRPr="00777751">
        <w:t>Subcontract</w:t>
      </w:r>
      <w:r w:rsidR="00965691">
        <w:t>; and</w:t>
      </w:r>
    </w:p>
    <w:p w14:paraId="029992D1" w14:textId="4E6D4FA5" w:rsidR="00965691" w:rsidRDefault="00965691" w:rsidP="00907158">
      <w:pPr>
        <w:pStyle w:val="DefenceHeading3"/>
        <w:keepNext/>
      </w:pPr>
      <w:bookmarkStart w:id="1072" w:name="_Ref121894706"/>
      <w:bookmarkStart w:id="1073" w:name="_Ref454915393"/>
      <w:r>
        <w:t xml:space="preserve">must, </w:t>
      </w:r>
      <w:bookmarkEnd w:id="1072"/>
      <w:r>
        <w:t xml:space="preserve">if requested by the </w:t>
      </w:r>
      <w:r w:rsidRPr="00777751">
        <w:t>Contractor’s Representative</w:t>
      </w:r>
      <w:r>
        <w:t>:</w:t>
      </w:r>
      <w:bookmarkEnd w:id="1073"/>
      <w:r>
        <w:t xml:space="preserve"> </w:t>
      </w:r>
      <w:bookmarkStart w:id="1074" w:name="_Toc464498324"/>
      <w:bookmarkEnd w:id="1074"/>
    </w:p>
    <w:p w14:paraId="58A21698" w14:textId="77777777" w:rsidR="00965691" w:rsidRDefault="00965691" w:rsidP="00965691">
      <w:pPr>
        <w:pStyle w:val="DefenceHeading4"/>
      </w:pPr>
      <w:r>
        <w:t xml:space="preserve">execute; </w:t>
      </w:r>
      <w:bookmarkStart w:id="1075" w:name="_Toc464498325"/>
      <w:bookmarkEnd w:id="1075"/>
    </w:p>
    <w:p w14:paraId="5D49A7AD" w14:textId="77777777" w:rsidR="00965691" w:rsidRDefault="00965691" w:rsidP="00965691">
      <w:pPr>
        <w:pStyle w:val="DefenceHeading4"/>
      </w:pPr>
      <w:r>
        <w:t xml:space="preserve">procure the relevant subsubcontractor to execute; and </w:t>
      </w:r>
      <w:bookmarkStart w:id="1076" w:name="_Toc464498326"/>
      <w:bookmarkEnd w:id="1076"/>
    </w:p>
    <w:p w14:paraId="6DB27C40" w14:textId="77777777" w:rsidR="00965691" w:rsidRDefault="00965691" w:rsidP="00965691">
      <w:pPr>
        <w:pStyle w:val="DefenceHeading4"/>
      </w:pPr>
      <w:r>
        <w:t xml:space="preserve">deliver to the </w:t>
      </w:r>
      <w:r w:rsidRPr="00777751">
        <w:t>Contractor’s Representative</w:t>
      </w:r>
      <w:r>
        <w:t xml:space="preserve">, </w:t>
      </w:r>
      <w:bookmarkStart w:id="1077" w:name="_Toc464498327"/>
      <w:bookmarkEnd w:id="1077"/>
    </w:p>
    <w:p w14:paraId="73558C5F" w14:textId="77777777" w:rsidR="00965691" w:rsidRDefault="00965691" w:rsidP="00907158">
      <w:pPr>
        <w:pStyle w:val="DefenceIndent"/>
        <w:keepNext/>
      </w:pPr>
      <w:r>
        <w:lastRenderedPageBreak/>
        <w:t xml:space="preserve">a </w:t>
      </w:r>
      <w:r w:rsidRPr="00777751">
        <w:t>Subsubcontractor Deed of Covenant</w:t>
      </w:r>
      <w:r>
        <w:t xml:space="preserve"> or </w:t>
      </w:r>
      <w:r w:rsidRPr="00777751">
        <w:t>Consultant Deed of Covenant</w:t>
      </w:r>
      <w:r>
        <w:t>, duly completed with all relevant particulars:</w:t>
      </w:r>
      <w:bookmarkStart w:id="1078" w:name="_Toc464498328"/>
      <w:bookmarkEnd w:id="1078"/>
    </w:p>
    <w:p w14:paraId="33F712B9" w14:textId="589EC2F8" w:rsidR="00965691" w:rsidRDefault="00965691" w:rsidP="00965691">
      <w:pPr>
        <w:pStyle w:val="DefenceHeading4"/>
      </w:pPr>
      <w:r>
        <w:t xml:space="preserve">as a condition precedent to seeking the prior written approval of the </w:t>
      </w:r>
      <w:r w:rsidRPr="00777751">
        <w:t>Contractor’s Representative</w:t>
      </w:r>
      <w:r>
        <w:t xml:space="preserve"> under paragraph </w:t>
      </w:r>
      <w:r>
        <w:fldChar w:fldCharType="begin"/>
      </w:r>
      <w:r>
        <w:instrText xml:space="preserve"> REF _Ref71642263 \r \h  \* MERGEFORMAT </w:instrText>
      </w:r>
      <w:r>
        <w:fldChar w:fldCharType="separate"/>
      </w:r>
      <w:r w:rsidR="00EB1FEA">
        <w:t>(a)</w:t>
      </w:r>
      <w:r>
        <w:fldChar w:fldCharType="end"/>
      </w:r>
      <w:r>
        <w:t>; or</w:t>
      </w:r>
      <w:bookmarkStart w:id="1079" w:name="_Toc464498329"/>
      <w:bookmarkEnd w:id="1079"/>
    </w:p>
    <w:p w14:paraId="28960093" w14:textId="77777777" w:rsidR="00965691" w:rsidRDefault="00965691" w:rsidP="00965691">
      <w:pPr>
        <w:pStyle w:val="DefenceHeading4"/>
      </w:pPr>
      <w:r>
        <w:t xml:space="preserve">when such approval is not required, within the time required by the </w:t>
      </w:r>
      <w:r w:rsidRPr="00777751">
        <w:t>Contractor’s Representative</w:t>
      </w:r>
      <w:r>
        <w:t xml:space="preserve"> and in any event before commencement of work by the relevant subsubcontractor.</w:t>
      </w:r>
    </w:p>
    <w:p w14:paraId="1DA0D82D" w14:textId="4743D799" w:rsidR="00CB702E" w:rsidRDefault="00965691" w:rsidP="00965691">
      <w:pPr>
        <w:pStyle w:val="DefenceNormal"/>
      </w:pPr>
      <w:r>
        <w:t xml:space="preserve">No </w:t>
      </w:r>
      <w:r w:rsidRPr="00777751">
        <w:t>Subsubcontractor Deed of Covenant</w:t>
      </w:r>
      <w:r>
        <w:t xml:space="preserve"> or </w:t>
      </w:r>
      <w:r w:rsidRPr="00777751">
        <w:t>Consultant Deed of Covenant</w:t>
      </w:r>
      <w:r>
        <w:t xml:space="preserve"> will be construed in any way to modify or limit any of the rights, powers or remedies of the </w:t>
      </w:r>
      <w:r w:rsidRPr="00777751">
        <w:t>Contractor</w:t>
      </w:r>
      <w:r>
        <w:t xml:space="preserve"> against the </w:t>
      </w:r>
      <w:r w:rsidRPr="00777751">
        <w:t>Subcontractor</w:t>
      </w:r>
      <w:r>
        <w:t xml:space="preserve"> under the </w:t>
      </w:r>
      <w:r w:rsidRPr="00777751">
        <w:t>Subcontract</w:t>
      </w:r>
      <w:r>
        <w:t xml:space="preserve"> or otherwise at law or </w:t>
      </w:r>
      <w:r w:rsidR="00D02CD9">
        <w:t xml:space="preserve">in </w:t>
      </w:r>
      <w:r>
        <w:t>equity</w:t>
      </w:r>
      <w:r w:rsidR="000B365A">
        <w:t>.</w:t>
      </w:r>
    </w:p>
    <w:p w14:paraId="3E9208D8" w14:textId="77777777" w:rsidR="00DA7739" w:rsidRDefault="00501F15" w:rsidP="002B04A2">
      <w:pPr>
        <w:pStyle w:val="DefenceHeading2"/>
      </w:pPr>
      <w:bookmarkStart w:id="1080" w:name="_Toc464498330"/>
      <w:bookmarkStart w:id="1081" w:name="_Toc464498331"/>
      <w:bookmarkStart w:id="1082" w:name="_Ref101506517"/>
      <w:bookmarkStart w:id="1083" w:name="_Toc454792027"/>
      <w:bookmarkStart w:id="1084" w:name="_Toc208306510"/>
      <w:bookmarkEnd w:id="1080"/>
      <w:bookmarkEnd w:id="1081"/>
      <w:r>
        <w:t>Collateral</w:t>
      </w:r>
      <w:r w:rsidR="00C8200F">
        <w:t xml:space="preserve"> </w:t>
      </w:r>
      <w:r w:rsidR="00FC2ABA">
        <w:t>Warranties</w:t>
      </w:r>
      <w:bookmarkEnd w:id="1082"/>
      <w:bookmarkEnd w:id="1083"/>
      <w:bookmarkEnd w:id="1084"/>
      <w:r w:rsidR="00643BBB">
        <w:t xml:space="preserve"> </w:t>
      </w:r>
    </w:p>
    <w:p w14:paraId="036A1FCA" w14:textId="77777777" w:rsidR="00DB53B0" w:rsidRDefault="00DB53B0" w:rsidP="002C4F19">
      <w:pPr>
        <w:pStyle w:val="DefenceHeading3"/>
      </w:pPr>
      <w:r>
        <w:t xml:space="preserve">The </w:t>
      </w:r>
      <w:r w:rsidR="009A7B86" w:rsidRPr="00777751">
        <w:t>Subcontractor</w:t>
      </w:r>
      <w:r w:rsidR="009A7B86">
        <w:t xml:space="preserve"> </w:t>
      </w:r>
      <w:r>
        <w:t xml:space="preserve">must, as a condition precedent to </w:t>
      </w:r>
      <w:r w:rsidR="00345DF2" w:rsidRPr="00777751">
        <w:t>Completion</w:t>
      </w:r>
      <w:r>
        <w:t xml:space="preserve"> </w:t>
      </w:r>
      <w:r w:rsidR="00795A7C">
        <w:t xml:space="preserve">of the </w:t>
      </w:r>
      <w:r w:rsidR="00A93A24" w:rsidRPr="00777751">
        <w:t>Subcontract Works</w:t>
      </w:r>
      <w:r w:rsidR="00795A7C">
        <w:t xml:space="preserve"> or a </w:t>
      </w:r>
      <w:r w:rsidR="00795A7C" w:rsidRPr="00777751">
        <w:t>Stage</w:t>
      </w:r>
      <w:r w:rsidR="00795A7C">
        <w:t xml:space="preserve"> </w:t>
      </w:r>
      <w:r>
        <w:t xml:space="preserve">specified in the </w:t>
      </w:r>
      <w:r w:rsidR="00502691" w:rsidRPr="00777751">
        <w:t>Subcontract Particulars</w:t>
      </w:r>
      <w:r>
        <w:t xml:space="preserve">, procure and provide the </w:t>
      </w:r>
      <w:r w:rsidR="002E0AD5" w:rsidRPr="00777751">
        <w:t>Contractor</w:t>
      </w:r>
      <w:r w:rsidR="00F34B72" w:rsidRPr="00491E6D">
        <w:t xml:space="preserve"> </w:t>
      </w:r>
      <w:r>
        <w:t xml:space="preserve">with the warranties </w:t>
      </w:r>
      <w:r w:rsidR="00FC3400">
        <w:t xml:space="preserve">specified </w:t>
      </w:r>
      <w:r>
        <w:t xml:space="preserve">in the </w:t>
      </w:r>
      <w:r w:rsidR="00502691" w:rsidRPr="00777751">
        <w:t>Subcontract Particulars</w:t>
      </w:r>
      <w:r>
        <w:t xml:space="preserve">: </w:t>
      </w:r>
    </w:p>
    <w:p w14:paraId="19522947" w14:textId="6A067579" w:rsidR="00DB53B0" w:rsidRDefault="00DB53B0" w:rsidP="002C4F19">
      <w:pPr>
        <w:pStyle w:val="DefenceHeading4"/>
      </w:pPr>
      <w:r>
        <w:t xml:space="preserve">from the relevant </w:t>
      </w:r>
      <w:r w:rsidR="00F34B72">
        <w:t>sub</w:t>
      </w:r>
      <w:r>
        <w:t>subcontractor undertaking or supplying the work or item the subject of the warranty;</w:t>
      </w:r>
    </w:p>
    <w:p w14:paraId="000658AC" w14:textId="14D5A5DC" w:rsidR="00DB53B0" w:rsidRDefault="00DB53B0" w:rsidP="002C4F19">
      <w:pPr>
        <w:pStyle w:val="DefenceHeading4"/>
      </w:pPr>
      <w:r>
        <w:t xml:space="preserve">in the form of the </w:t>
      </w:r>
      <w:r w:rsidRPr="00777751">
        <w:t>Collateral Warranty</w:t>
      </w:r>
      <w:r w:rsidR="00BB5EC7">
        <w:t>;</w:t>
      </w:r>
      <w:r>
        <w:t xml:space="preserve"> </w:t>
      </w:r>
      <w:r w:rsidR="00BB5EC7">
        <w:t>and</w:t>
      </w:r>
    </w:p>
    <w:p w14:paraId="0E8463BA" w14:textId="77777777" w:rsidR="00BB5EC7" w:rsidRDefault="00BB5EC7" w:rsidP="002C4F19">
      <w:pPr>
        <w:pStyle w:val="DefenceHeading4"/>
      </w:pPr>
      <w:r>
        <w:t xml:space="preserve">for the minimum warranty periods stated in the </w:t>
      </w:r>
      <w:r w:rsidR="003D58C6">
        <w:t>Subc</w:t>
      </w:r>
      <w:r>
        <w:t>ontract Particulars.</w:t>
      </w:r>
    </w:p>
    <w:p w14:paraId="07F2949E" w14:textId="77777777" w:rsidR="00DB53B0" w:rsidRPr="00364124" w:rsidRDefault="00DB53B0" w:rsidP="002C4F19">
      <w:pPr>
        <w:pStyle w:val="DefenceHeading3"/>
      </w:pPr>
      <w:r w:rsidRPr="00364124">
        <w:t xml:space="preserve">No </w:t>
      </w:r>
      <w:r w:rsidR="00E50E62" w:rsidRPr="00777751">
        <w:t>Collateral Warranty</w:t>
      </w:r>
      <w:r w:rsidRPr="00364124">
        <w:t xml:space="preserve"> will be construed in any way to modify or limit any of the rights, powers or remedies of the </w:t>
      </w:r>
      <w:r w:rsidR="002E0AD5" w:rsidRPr="00777751">
        <w:t>Commonwealth</w:t>
      </w:r>
      <w:r w:rsidR="00D41F6C" w:rsidRPr="00364124">
        <w:t xml:space="preserve"> or the </w:t>
      </w:r>
      <w:r w:rsidR="002E0AD5" w:rsidRPr="00777751">
        <w:t>Contractor</w:t>
      </w:r>
      <w:r w:rsidR="00F34B72" w:rsidRPr="00364124">
        <w:t xml:space="preserve"> </w:t>
      </w:r>
      <w:r w:rsidR="00D41F6C" w:rsidRPr="00364124">
        <w:t xml:space="preserve">(as the case may be) </w:t>
      </w:r>
      <w:r w:rsidRPr="00364124">
        <w:t xml:space="preserve">against the </w:t>
      </w:r>
      <w:r w:rsidR="002E0AD5" w:rsidRPr="00777751">
        <w:t>Contractor</w:t>
      </w:r>
      <w:r w:rsidR="00D41F6C" w:rsidRPr="00364124">
        <w:t xml:space="preserve">, the </w:t>
      </w:r>
      <w:r w:rsidR="009A7B86" w:rsidRPr="00777751">
        <w:t>Subcontractor</w:t>
      </w:r>
      <w:r w:rsidR="009A7B86">
        <w:t xml:space="preserve"> </w:t>
      </w:r>
      <w:r w:rsidR="00D41F6C" w:rsidRPr="00364124">
        <w:t xml:space="preserve">or the </w:t>
      </w:r>
      <w:r w:rsidR="006D636A" w:rsidRPr="00364124">
        <w:t xml:space="preserve">subsubcontractors </w:t>
      </w:r>
      <w:r w:rsidR="00D41F6C" w:rsidRPr="00364124">
        <w:t>(as the case may be)</w:t>
      </w:r>
      <w:r w:rsidR="00F34B72" w:rsidRPr="00364124">
        <w:t xml:space="preserve"> </w:t>
      </w:r>
      <w:r w:rsidRPr="00364124">
        <w:t xml:space="preserve">under the </w:t>
      </w:r>
      <w:r w:rsidR="002E0AD5" w:rsidRPr="00777751">
        <w:t>Subcontract</w:t>
      </w:r>
      <w:r w:rsidR="00F34B72" w:rsidRPr="00364124">
        <w:t xml:space="preserve"> </w:t>
      </w:r>
      <w:r w:rsidRPr="00364124">
        <w:t>or otherwise</w:t>
      </w:r>
      <w:r w:rsidR="00631062">
        <w:t xml:space="preserve"> at law or in equity</w:t>
      </w:r>
      <w:r w:rsidRPr="00364124">
        <w:t xml:space="preserve">. </w:t>
      </w:r>
    </w:p>
    <w:p w14:paraId="003C1B75" w14:textId="77777777" w:rsidR="00DB53B0" w:rsidRDefault="00DB53B0" w:rsidP="002C4F19">
      <w:pPr>
        <w:pStyle w:val="DefenceHeading3"/>
      </w:pPr>
      <w:r>
        <w:rPr>
          <w:szCs w:val="22"/>
        </w:rPr>
        <w:t xml:space="preserve">If the </w:t>
      </w:r>
      <w:r w:rsidR="00F77B46" w:rsidRPr="00777751">
        <w:t>Subcontractor</w:t>
      </w:r>
      <w:r w:rsidR="00F77B46">
        <w:t xml:space="preserve"> </w:t>
      </w:r>
      <w:r>
        <w:rPr>
          <w:szCs w:val="22"/>
        </w:rPr>
        <w:t xml:space="preserve">is unable to or fails for any reason to provide any </w:t>
      </w:r>
      <w:r w:rsidR="00E50E62" w:rsidRPr="00777751">
        <w:t>Collateral Warranty</w:t>
      </w:r>
      <w:r>
        <w:rPr>
          <w:szCs w:val="22"/>
        </w:rPr>
        <w:t xml:space="preserve"> required by th</w:t>
      </w:r>
      <w:r w:rsidR="00F732C4">
        <w:rPr>
          <w:szCs w:val="22"/>
        </w:rPr>
        <w:t>e</w:t>
      </w:r>
      <w:r>
        <w:rPr>
          <w:szCs w:val="22"/>
        </w:rPr>
        <w:t xml:space="preserve"> </w:t>
      </w:r>
      <w:r w:rsidR="002E0AD5" w:rsidRPr="00777751">
        <w:t>Subcontract</w:t>
      </w:r>
      <w:r>
        <w:rPr>
          <w:szCs w:val="22"/>
        </w:rPr>
        <w:t>:</w:t>
      </w:r>
    </w:p>
    <w:p w14:paraId="1CF5FF50" w14:textId="77777777" w:rsidR="00DB53B0" w:rsidRDefault="00DB53B0" w:rsidP="002C4F19">
      <w:pPr>
        <w:pStyle w:val="DefenceHeading4"/>
      </w:pPr>
      <w:r>
        <w:t xml:space="preserve">the </w:t>
      </w:r>
      <w:r w:rsidR="009A7B86" w:rsidRPr="00777751">
        <w:t>Subcontractor</w:t>
      </w:r>
      <w:r w:rsidR="009A7B86">
        <w:t xml:space="preserve"> </w:t>
      </w:r>
      <w:r>
        <w:t xml:space="preserve">is deemed to have provided the </w:t>
      </w:r>
      <w:r w:rsidR="00E50E62" w:rsidRPr="00777751">
        <w:t>Collateral Warranty</w:t>
      </w:r>
      <w:r>
        <w:t xml:space="preserve"> itself on like terms; </w:t>
      </w:r>
    </w:p>
    <w:p w14:paraId="24505D00" w14:textId="769B3905" w:rsidR="00DB53B0" w:rsidRDefault="00DB53B0" w:rsidP="002C4F19">
      <w:pPr>
        <w:pStyle w:val="DefenceHeading4"/>
      </w:pPr>
      <w:bookmarkStart w:id="1085" w:name="_Ref130706461"/>
      <w:r>
        <w:t xml:space="preserve">the </w:t>
      </w:r>
      <w:r w:rsidR="002E0AD5" w:rsidRPr="00777751">
        <w:t>Commonwealth</w:t>
      </w:r>
      <w:r w:rsidR="00D41F6C" w:rsidRPr="00491E6D">
        <w:t xml:space="preserve"> </w:t>
      </w:r>
      <w:r w:rsidR="00D41F6C">
        <w:t xml:space="preserve">or the </w:t>
      </w:r>
      <w:r w:rsidR="002E0AD5" w:rsidRPr="00777751">
        <w:t>Contractor</w:t>
      </w:r>
      <w:r w:rsidR="00F34B72">
        <w:t xml:space="preserve"> </w:t>
      </w:r>
      <w:r w:rsidR="00D41F6C">
        <w:t xml:space="preserve">(as the case may be) </w:t>
      </w:r>
      <w:r>
        <w:t xml:space="preserve">will be entitled to elect to take an assignment of all the right, title and interest in the </w:t>
      </w:r>
      <w:r w:rsidR="009A7B86" w:rsidRPr="00777751">
        <w:t>Subcontractor</w:t>
      </w:r>
      <w:r w:rsidR="00DF6AF7">
        <w:t>’</w:t>
      </w:r>
      <w:r w:rsidR="0012020C">
        <w:t>s</w:t>
      </w:r>
      <w:r w:rsidR="00F34B72">
        <w:t xml:space="preserve"> </w:t>
      </w:r>
      <w:r>
        <w:t xml:space="preserve">rights against the </w:t>
      </w:r>
      <w:r w:rsidR="00F34B72">
        <w:t>sub</w:t>
      </w:r>
      <w:r>
        <w:t xml:space="preserve">subcontractor in relation to the </w:t>
      </w:r>
      <w:r w:rsidR="002E0AD5" w:rsidRPr="00777751">
        <w:t>Subcontractor</w:t>
      </w:r>
      <w:r w:rsidR="00C62F0D" w:rsidRPr="00777751">
        <w:t>’</w:t>
      </w:r>
      <w:r w:rsidR="005C260D" w:rsidRPr="00777751">
        <w:t>s</w:t>
      </w:r>
      <w:r w:rsidR="002E0AD5" w:rsidRPr="00777751">
        <w:t xml:space="preserve"> Activities</w:t>
      </w:r>
      <w:r>
        <w:t>;</w:t>
      </w:r>
      <w:bookmarkEnd w:id="1085"/>
      <w:r>
        <w:t xml:space="preserve"> and</w:t>
      </w:r>
    </w:p>
    <w:p w14:paraId="3A0C9CD8" w14:textId="7234F9E8" w:rsidR="00DB53B0" w:rsidRDefault="00DB53B0" w:rsidP="002C4F19">
      <w:pPr>
        <w:pStyle w:val="DefenceHeading4"/>
      </w:pPr>
      <w:proofErr w:type="gramStart"/>
      <w:r>
        <w:t>for</w:t>
      </w:r>
      <w:proofErr w:type="gramEnd"/>
      <w:r>
        <w:t xml:space="preserve"> the purpose of </w:t>
      </w:r>
      <w:r w:rsidR="0074305F">
        <w:t>sub</w:t>
      </w:r>
      <w:r>
        <w:t xml:space="preserve">paragraph </w:t>
      </w:r>
      <w:r>
        <w:fldChar w:fldCharType="begin"/>
      </w:r>
      <w:r>
        <w:instrText xml:space="preserve"> REF _Ref130706461 \r \h </w:instrText>
      </w:r>
      <w:r w:rsidR="00953EED">
        <w:instrText xml:space="preserve"> \* MERGEFORMAT </w:instrText>
      </w:r>
      <w:r>
        <w:fldChar w:fldCharType="separate"/>
      </w:r>
      <w:r w:rsidR="00EB1FEA">
        <w:t>(ii)</w:t>
      </w:r>
      <w:r>
        <w:fldChar w:fldCharType="end"/>
      </w:r>
      <w:r>
        <w:t xml:space="preserve">, the </w:t>
      </w:r>
      <w:r w:rsidR="009A7B86" w:rsidRPr="00777751">
        <w:t>Subcontractor</w:t>
      </w:r>
      <w:r w:rsidR="009A7B86">
        <w:t xml:space="preserve"> </w:t>
      </w:r>
      <w:r>
        <w:t xml:space="preserve">irrevocably appoints the </w:t>
      </w:r>
      <w:r w:rsidR="002E0AD5" w:rsidRPr="00777751">
        <w:t>Commonwealth</w:t>
      </w:r>
      <w:r w:rsidR="00D41F6C" w:rsidRPr="00491E6D">
        <w:t xml:space="preserve"> </w:t>
      </w:r>
      <w:r w:rsidR="00D41F6C">
        <w:t xml:space="preserve">or the </w:t>
      </w:r>
      <w:r w:rsidR="002E0AD5" w:rsidRPr="00777751">
        <w:t>Contractor</w:t>
      </w:r>
      <w:r w:rsidR="00F34B72">
        <w:t xml:space="preserve"> </w:t>
      </w:r>
      <w:r w:rsidR="00D41F6C">
        <w:t xml:space="preserve">(as the case may be) </w:t>
      </w:r>
      <w:r>
        <w:t>as its lawful attorney to execute any instrument necessary to give effect to the assignment.</w:t>
      </w:r>
      <w:r w:rsidR="000274BE">
        <w:t xml:space="preserve"> </w:t>
      </w:r>
    </w:p>
    <w:p w14:paraId="10E9EE20" w14:textId="1D6C04EC" w:rsidR="00DB53B0" w:rsidRPr="00364124" w:rsidRDefault="00DB53B0" w:rsidP="009533E5">
      <w:pPr>
        <w:pStyle w:val="DefenceHeading3"/>
      </w:pPr>
      <w:r w:rsidRPr="00364124">
        <w:t xml:space="preserve">No assignment under clause </w:t>
      </w:r>
      <w:r w:rsidR="000274BE" w:rsidRPr="00364124">
        <w:fldChar w:fldCharType="begin"/>
      </w:r>
      <w:r w:rsidR="000274BE" w:rsidRPr="00364124">
        <w:instrText xml:space="preserve"> REF _Ref101506517 \w \h </w:instrText>
      </w:r>
      <w:r w:rsidR="00364124" w:rsidRPr="00364124">
        <w:instrText xml:space="preserve"> \* MERGEFORMAT </w:instrText>
      </w:r>
      <w:r w:rsidR="000274BE" w:rsidRPr="00364124">
        <w:fldChar w:fldCharType="separate"/>
      </w:r>
      <w:r w:rsidR="00EB1FEA">
        <w:t>8.6</w:t>
      </w:r>
      <w:r w:rsidR="000274BE" w:rsidRPr="00364124">
        <w:fldChar w:fldCharType="end"/>
      </w:r>
      <w:r w:rsidR="00374828" w:rsidRPr="00364124">
        <w:t xml:space="preserve"> </w:t>
      </w:r>
      <w:r w:rsidRPr="00364124">
        <w:t xml:space="preserve">will be construed in any way to modify or limit any of the rights, powers or remedies of the </w:t>
      </w:r>
      <w:r w:rsidR="002E0AD5" w:rsidRPr="00777751">
        <w:t>Commonwealth</w:t>
      </w:r>
      <w:r w:rsidR="00D41F6C" w:rsidRPr="00364124">
        <w:t xml:space="preserve"> or the </w:t>
      </w:r>
      <w:r w:rsidR="002E0AD5" w:rsidRPr="00777751">
        <w:t>Contractor</w:t>
      </w:r>
      <w:r w:rsidR="00F34B72" w:rsidRPr="00364124">
        <w:t xml:space="preserve"> </w:t>
      </w:r>
      <w:r w:rsidRPr="00364124">
        <w:t xml:space="preserve">against the </w:t>
      </w:r>
      <w:r w:rsidR="009A7B86" w:rsidRPr="00777751">
        <w:t>Subcontractor</w:t>
      </w:r>
      <w:r w:rsidR="009A7B86">
        <w:t xml:space="preserve"> </w:t>
      </w:r>
      <w:r w:rsidR="00D41F6C" w:rsidRPr="00364124">
        <w:t xml:space="preserve">or the </w:t>
      </w:r>
      <w:r w:rsidR="00AA005F" w:rsidRPr="00364124">
        <w:t>s</w:t>
      </w:r>
      <w:r w:rsidR="00D41F6C" w:rsidRPr="00364124">
        <w:t xml:space="preserve">ubsubcontractor </w:t>
      </w:r>
      <w:r w:rsidRPr="00364124">
        <w:t xml:space="preserve">under the </w:t>
      </w:r>
      <w:r w:rsidR="002E0AD5" w:rsidRPr="00777751">
        <w:t>Subcontract</w:t>
      </w:r>
      <w:r w:rsidR="00F34B72" w:rsidRPr="00364124">
        <w:t xml:space="preserve"> </w:t>
      </w:r>
      <w:r w:rsidRPr="00364124">
        <w:t>or otherwise</w:t>
      </w:r>
      <w:r w:rsidR="00631062">
        <w:t xml:space="preserve"> at law or in equity</w:t>
      </w:r>
      <w:r w:rsidRPr="00364124">
        <w:t>.</w:t>
      </w:r>
    </w:p>
    <w:p w14:paraId="79610B6D" w14:textId="05AFDFBA" w:rsidR="00DA7739" w:rsidRDefault="00DA7739" w:rsidP="002B04A2">
      <w:pPr>
        <w:pStyle w:val="DefenceHeading2"/>
      </w:pPr>
      <w:bookmarkStart w:id="1086" w:name="_Ref71635437"/>
      <w:bookmarkStart w:id="1087" w:name="_Ref71640468"/>
      <w:bookmarkStart w:id="1088" w:name="_Toc454792028"/>
      <w:bookmarkStart w:id="1089" w:name="_Toc208306511"/>
      <w:r w:rsidRPr="00491E6D">
        <w:t>Provisional Sum Work</w:t>
      </w:r>
      <w:bookmarkEnd w:id="1086"/>
      <w:bookmarkEnd w:id="1087"/>
      <w:bookmarkEnd w:id="1088"/>
      <w:bookmarkEnd w:id="1089"/>
    </w:p>
    <w:p w14:paraId="1B005195" w14:textId="77777777" w:rsidR="00DA7739" w:rsidRDefault="00DA7739" w:rsidP="002C4F19">
      <w:pPr>
        <w:pStyle w:val="DefenceHeading3"/>
      </w:pPr>
      <w:r>
        <w:t xml:space="preserve">For each item of </w:t>
      </w:r>
      <w:r w:rsidR="00E700A5" w:rsidRPr="00777751">
        <w:t>Provisional Sum Work</w:t>
      </w:r>
      <w:r>
        <w:t xml:space="preserve">, the </w:t>
      </w:r>
      <w:r w:rsidR="00C16486" w:rsidRPr="00777751">
        <w:t>Contractor</w:t>
      </w:r>
      <w:r w:rsidR="00C62F0D" w:rsidRPr="00777751">
        <w:t>’</w:t>
      </w:r>
      <w:r w:rsidR="00C16486" w:rsidRPr="00777751">
        <w:t>s Representative</w:t>
      </w:r>
      <w:r>
        <w:t xml:space="preserve"> will give the </w:t>
      </w:r>
      <w:r w:rsidR="009A7B86" w:rsidRPr="00777751">
        <w:t>Subcontractor</w:t>
      </w:r>
      <w:r w:rsidR="009A7B86">
        <w:t xml:space="preserve"> </w:t>
      </w:r>
      <w:r>
        <w:t xml:space="preserve">an instruction either </w:t>
      </w:r>
      <w:r w:rsidRPr="00364124">
        <w:t>deleting</w:t>
      </w:r>
      <w:r>
        <w:t xml:space="preserve"> th</w:t>
      </w:r>
      <w:r w:rsidR="00631062">
        <w:t>e</w:t>
      </w:r>
      <w:r>
        <w:t xml:space="preserve"> item of </w:t>
      </w:r>
      <w:r w:rsidR="008C6BF3" w:rsidRPr="00777751">
        <w:t>Provisional Sum Work</w:t>
      </w:r>
      <w:r>
        <w:t xml:space="preserve"> from the </w:t>
      </w:r>
      <w:r w:rsidR="002E0AD5" w:rsidRPr="00777751">
        <w:t>Subcontract</w:t>
      </w:r>
      <w:r w:rsidR="009E43F8">
        <w:t xml:space="preserve"> </w:t>
      </w:r>
      <w:r>
        <w:t xml:space="preserve">or requiring the </w:t>
      </w:r>
      <w:r w:rsidR="009A7B86" w:rsidRPr="00777751">
        <w:t>Subcontractor</w:t>
      </w:r>
      <w:r w:rsidR="009A7B86">
        <w:t xml:space="preserve"> </w:t>
      </w:r>
      <w:r>
        <w:t xml:space="preserve">to proceed with the </w:t>
      </w:r>
      <w:r w:rsidR="00631062">
        <w:t xml:space="preserve">item of </w:t>
      </w:r>
      <w:r w:rsidR="00631062" w:rsidRPr="00777751">
        <w:t>Provisional Sum Work</w:t>
      </w:r>
      <w:r>
        <w:t>.</w:t>
      </w:r>
    </w:p>
    <w:p w14:paraId="764673B4" w14:textId="77777777" w:rsidR="00DA7739" w:rsidRDefault="00DA7739" w:rsidP="002C4F19">
      <w:pPr>
        <w:pStyle w:val="DefenceHeading3"/>
      </w:pPr>
      <w:r>
        <w:t xml:space="preserve">If an item of </w:t>
      </w:r>
      <w:r w:rsidR="008C6BF3" w:rsidRPr="00777751">
        <w:t>Provisional Sum Work</w:t>
      </w:r>
      <w:r>
        <w:t xml:space="preserve"> is deleted from the </w:t>
      </w:r>
      <w:r w:rsidR="002E0AD5" w:rsidRPr="00777751">
        <w:t>Subcontract</w:t>
      </w:r>
      <w:r>
        <w:t>:</w:t>
      </w:r>
    </w:p>
    <w:p w14:paraId="07D1B189" w14:textId="4844891E" w:rsidR="00DA7739" w:rsidRDefault="00DA7739" w:rsidP="002C4F19">
      <w:pPr>
        <w:pStyle w:val="DefenceHeading4"/>
      </w:pPr>
      <w:bookmarkStart w:id="1090" w:name="_Ref191893977"/>
      <w:r>
        <w:t xml:space="preserve">the </w:t>
      </w:r>
      <w:r w:rsidR="002E0AD5" w:rsidRPr="00777751">
        <w:t>Subcontract</w:t>
      </w:r>
      <w:r w:rsidR="00AA7A38" w:rsidRPr="00777751">
        <w:t xml:space="preserve"> Price</w:t>
      </w:r>
      <w:r>
        <w:t xml:space="preserve"> will be reduced by the amount allowed for the item of </w:t>
      </w:r>
      <w:r w:rsidR="008C6BF3" w:rsidRPr="00777751">
        <w:t>Provisional Sum Work</w:t>
      </w:r>
      <w:r>
        <w:t xml:space="preserve"> </w:t>
      </w:r>
      <w:r w:rsidR="00FC3400">
        <w:t xml:space="preserve">specified </w:t>
      </w:r>
      <w:r>
        <w:t xml:space="preserve">in the </w:t>
      </w:r>
      <w:r w:rsidR="00502691" w:rsidRPr="00777751">
        <w:t>Subcontract Particulars</w:t>
      </w:r>
      <w:r>
        <w:t>;</w:t>
      </w:r>
      <w:bookmarkEnd w:id="1090"/>
      <w:r>
        <w:t xml:space="preserve"> </w:t>
      </w:r>
    </w:p>
    <w:p w14:paraId="1294930A" w14:textId="77777777" w:rsidR="00DA7739" w:rsidRDefault="00DA7739" w:rsidP="002C4F19">
      <w:pPr>
        <w:pStyle w:val="DefenceHeading4"/>
      </w:pPr>
      <w:r>
        <w:t xml:space="preserve">the </w:t>
      </w:r>
      <w:r w:rsidR="002E0AD5" w:rsidRPr="00777751">
        <w:t>Contractor</w:t>
      </w:r>
      <w:r>
        <w:t xml:space="preserve"> may engage an </w:t>
      </w:r>
      <w:r w:rsidR="005A38D9" w:rsidRPr="00777751">
        <w:t>Other Contractor</w:t>
      </w:r>
      <w:r>
        <w:t xml:space="preserve"> to carry out the item of </w:t>
      </w:r>
      <w:r w:rsidR="008C6BF3" w:rsidRPr="00777751">
        <w:t>Provisional Sum Work</w:t>
      </w:r>
      <w:r>
        <w:t>; and</w:t>
      </w:r>
    </w:p>
    <w:p w14:paraId="68D997EF" w14:textId="77777777" w:rsidR="00DA7739" w:rsidRDefault="002E2224" w:rsidP="002C4F19">
      <w:pPr>
        <w:pStyle w:val="DefenceHeading4"/>
      </w:pPr>
      <w:r w:rsidRPr="002E2224">
        <w:lastRenderedPageBreak/>
        <w:t xml:space="preserve">to the extent permitted by law, the </w:t>
      </w:r>
      <w:r w:rsidRPr="00777751">
        <w:t>Subcontractor</w:t>
      </w:r>
      <w:r>
        <w:t xml:space="preserve"> </w:t>
      </w:r>
      <w:r w:rsidRPr="002E2224">
        <w:t xml:space="preserve">will not be entitled to make (nor will the </w:t>
      </w:r>
      <w:r w:rsidRPr="00777751">
        <w:t>Contractor</w:t>
      </w:r>
      <w:r>
        <w:t xml:space="preserve"> </w:t>
      </w:r>
      <w:r w:rsidRPr="002E2224">
        <w:t xml:space="preserve">be liable upon) any </w:t>
      </w:r>
      <w:r w:rsidRPr="00777751">
        <w:t>Claim</w:t>
      </w:r>
      <w:r w:rsidRPr="002E2224">
        <w:t xml:space="preserve"> arising out of or in connection with the deletion of the item of</w:t>
      </w:r>
      <w:r w:rsidR="00DA7739">
        <w:t xml:space="preserve"> </w:t>
      </w:r>
      <w:r w:rsidR="008C6BF3" w:rsidRPr="00777751">
        <w:t>Provisional Sum Work</w:t>
      </w:r>
      <w:r w:rsidR="00DA7739">
        <w:t>.</w:t>
      </w:r>
    </w:p>
    <w:p w14:paraId="7EA69997" w14:textId="353FCCF5" w:rsidR="00DA7739" w:rsidRPr="00352F5E" w:rsidRDefault="00DA7739" w:rsidP="002B04A2">
      <w:pPr>
        <w:pStyle w:val="DefenceHeading2"/>
      </w:pPr>
      <w:bookmarkStart w:id="1091" w:name="_Ref71633830"/>
      <w:bookmarkStart w:id="1092" w:name="_Ref71634209"/>
      <w:bookmarkStart w:id="1093" w:name="_Ref71642277"/>
      <w:bookmarkStart w:id="1094" w:name="_Toc454792029"/>
      <w:bookmarkStart w:id="1095" w:name="_Toc208306512"/>
      <w:r w:rsidRPr="00352F5E">
        <w:t xml:space="preserve">Design for </w:t>
      </w:r>
      <w:r w:rsidR="00E700A5" w:rsidRPr="00491E6D">
        <w:t>Provisional Sum Work</w:t>
      </w:r>
      <w:r w:rsidRPr="00352F5E">
        <w:t xml:space="preserve"> to be Prepared by </w:t>
      </w:r>
      <w:r w:rsidR="002E0AD5" w:rsidRPr="002B04A2">
        <w:t>Contractor</w:t>
      </w:r>
      <w:r w:rsidR="00A03096" w:rsidRPr="00352F5E">
        <w:t xml:space="preserve"> </w:t>
      </w:r>
      <w:r w:rsidRPr="00352F5E">
        <w:t>- Option 1</w:t>
      </w:r>
      <w:bookmarkEnd w:id="1091"/>
      <w:bookmarkEnd w:id="1092"/>
      <w:bookmarkEnd w:id="1093"/>
      <w:bookmarkEnd w:id="1094"/>
      <w:bookmarkEnd w:id="1095"/>
    </w:p>
    <w:p w14:paraId="585F3A07" w14:textId="77777777" w:rsidR="00DA7739" w:rsidRPr="00352F5E" w:rsidRDefault="00DA7739" w:rsidP="002C4F19">
      <w:pPr>
        <w:pStyle w:val="DefenceHeading3"/>
      </w:pPr>
      <w:r w:rsidRPr="00352F5E">
        <w:t xml:space="preserve">If the </w:t>
      </w:r>
      <w:r w:rsidR="009A7B86" w:rsidRPr="00777751">
        <w:t>Subcontractor</w:t>
      </w:r>
      <w:r w:rsidR="009A7B86">
        <w:t xml:space="preserve"> </w:t>
      </w:r>
      <w:r w:rsidRPr="00352F5E">
        <w:t xml:space="preserve">is instructed to proceed with an item of </w:t>
      </w:r>
      <w:r w:rsidR="008C6BF3" w:rsidRPr="00777751">
        <w:t>Provisional Sum Work</w:t>
      </w:r>
      <w:r w:rsidRPr="00352F5E">
        <w:t>, the</w:t>
      </w:r>
      <w:r w:rsidR="00643BBB" w:rsidRPr="00352F5E">
        <w:t xml:space="preserve"> </w:t>
      </w:r>
      <w:r w:rsidR="002E0AD5" w:rsidRPr="00777751">
        <w:t>Contractor</w:t>
      </w:r>
      <w:r w:rsidR="00DF6AF7" w:rsidRPr="00777751">
        <w:t>’</w:t>
      </w:r>
      <w:r w:rsidR="0012020C" w:rsidRPr="00777751">
        <w:t>s</w:t>
      </w:r>
      <w:r w:rsidRPr="00352F5E">
        <w:t xml:space="preserve"> designers will progressively prepare the </w:t>
      </w:r>
      <w:r w:rsidR="001F233D" w:rsidRPr="00777751">
        <w:t>Design Documentation</w:t>
      </w:r>
      <w:r w:rsidRPr="00352F5E">
        <w:t xml:space="preserve"> for the item of </w:t>
      </w:r>
      <w:r w:rsidR="008C6BF3" w:rsidRPr="00777751">
        <w:t>Provisional Sum Work</w:t>
      </w:r>
      <w:r w:rsidR="009E43F8" w:rsidRPr="00352F5E">
        <w:t xml:space="preserve">. </w:t>
      </w:r>
    </w:p>
    <w:p w14:paraId="58420844" w14:textId="77777777" w:rsidR="00DA7739" w:rsidRPr="00352F5E" w:rsidRDefault="00DA7739" w:rsidP="002C4F19">
      <w:pPr>
        <w:pStyle w:val="DefenceHeading3"/>
      </w:pPr>
      <w:r w:rsidRPr="00352F5E">
        <w:t xml:space="preserve">The </w:t>
      </w:r>
      <w:r w:rsidR="009A7B86" w:rsidRPr="00777751">
        <w:t>Subcontractor</w:t>
      </w:r>
      <w:r w:rsidR="009A7B86">
        <w:t xml:space="preserve"> </w:t>
      </w:r>
      <w:r w:rsidRPr="00352F5E">
        <w:t xml:space="preserve">must attend such design and other meetings as required by the </w:t>
      </w:r>
      <w:r w:rsidR="00C16486" w:rsidRPr="00777751">
        <w:t>Contractor</w:t>
      </w:r>
      <w:r w:rsidR="00C62F0D" w:rsidRPr="00777751">
        <w:t>’</w:t>
      </w:r>
      <w:r w:rsidR="00C16486" w:rsidRPr="00777751">
        <w:t>s Representative</w:t>
      </w:r>
      <w:r w:rsidRPr="00352F5E">
        <w:t xml:space="preserve"> to assist these designers in preparing the </w:t>
      </w:r>
      <w:r w:rsidR="001F233D" w:rsidRPr="00777751">
        <w:t>Design Documentation</w:t>
      </w:r>
      <w:r w:rsidRPr="00352F5E">
        <w:t xml:space="preserve"> for the </w:t>
      </w:r>
      <w:r w:rsidR="008C6BF3" w:rsidRPr="00777751">
        <w:t>Provisional Sum Work</w:t>
      </w:r>
      <w:r w:rsidRPr="00352F5E">
        <w:t xml:space="preserve"> and to advise upon:</w:t>
      </w:r>
    </w:p>
    <w:p w14:paraId="7843FDDA" w14:textId="77777777" w:rsidR="00DA7739" w:rsidRPr="00352F5E" w:rsidRDefault="00DA7739" w:rsidP="002C4F19">
      <w:pPr>
        <w:pStyle w:val="DefenceHeading4"/>
      </w:pPr>
      <w:r w:rsidRPr="00352F5E">
        <w:t xml:space="preserve">buildability issues and the choice of materials to be incorporated in the </w:t>
      </w:r>
      <w:r w:rsidR="00A93A24" w:rsidRPr="00777751">
        <w:t>Subcontract Works</w:t>
      </w:r>
      <w:r w:rsidRPr="00352F5E">
        <w:t>; and</w:t>
      </w:r>
    </w:p>
    <w:p w14:paraId="636E9CA3" w14:textId="77777777" w:rsidR="00DA7739" w:rsidRPr="00352F5E" w:rsidRDefault="00DA7739" w:rsidP="002C4F19">
      <w:pPr>
        <w:pStyle w:val="DefenceHeading4"/>
      </w:pPr>
      <w:r w:rsidRPr="00352F5E">
        <w:t xml:space="preserve">the sufficiency and completeness of the </w:t>
      </w:r>
      <w:r w:rsidR="001F233D" w:rsidRPr="00777751">
        <w:t>Design Documentation</w:t>
      </w:r>
      <w:r w:rsidRPr="00352F5E">
        <w:t>.</w:t>
      </w:r>
    </w:p>
    <w:p w14:paraId="257C1094" w14:textId="77777777" w:rsidR="00DA7739" w:rsidRPr="00352F5E" w:rsidRDefault="00BF76F5" w:rsidP="00BF76F5">
      <w:pPr>
        <w:pStyle w:val="DefenceHeading2"/>
        <w:numPr>
          <w:ilvl w:val="0"/>
          <w:numId w:val="0"/>
        </w:numPr>
        <w:ind w:left="964" w:hanging="964"/>
      </w:pPr>
      <w:bookmarkStart w:id="1096" w:name="_Toc454792030"/>
      <w:bookmarkStart w:id="1097" w:name="_Toc208306513"/>
      <w:r>
        <w:t>8.8</w:t>
      </w:r>
      <w:r>
        <w:tab/>
      </w:r>
      <w:r w:rsidR="00DA7739" w:rsidRPr="00352F5E">
        <w:t xml:space="preserve">Design for </w:t>
      </w:r>
      <w:r w:rsidR="00E700A5" w:rsidRPr="00491E6D">
        <w:t>Provisional Sum Work</w:t>
      </w:r>
      <w:r w:rsidR="00DA7739" w:rsidRPr="00352F5E">
        <w:t xml:space="preserve"> to be Prepared by </w:t>
      </w:r>
      <w:r w:rsidR="000274BE" w:rsidRPr="009A7B86">
        <w:t>Subcontractor</w:t>
      </w:r>
      <w:r w:rsidR="00C96EA3">
        <w:t xml:space="preserve"> </w:t>
      </w:r>
      <w:r w:rsidR="00DA7739" w:rsidRPr="00352F5E">
        <w:t>- Option 2</w:t>
      </w:r>
      <w:bookmarkEnd w:id="1096"/>
      <w:bookmarkEnd w:id="1097"/>
      <w:r w:rsidR="004C0C74" w:rsidRPr="00352F5E">
        <w:t xml:space="preserve"> </w:t>
      </w:r>
    </w:p>
    <w:p w14:paraId="2394BECE" w14:textId="77777777" w:rsidR="00DA7739" w:rsidRPr="002C4F19" w:rsidRDefault="00DA7739" w:rsidP="001F2E3D">
      <w:pPr>
        <w:pStyle w:val="DefenceHeading3"/>
        <w:numPr>
          <w:ilvl w:val="2"/>
          <w:numId w:val="73"/>
        </w:numPr>
      </w:pPr>
      <w:r w:rsidRPr="00D8124F">
        <w:t xml:space="preserve">If the </w:t>
      </w:r>
      <w:r w:rsidR="009A7B86" w:rsidRPr="00D8124F">
        <w:t xml:space="preserve">Subcontractor </w:t>
      </w:r>
      <w:r w:rsidRPr="007A0E2A">
        <w:t>i</w:t>
      </w:r>
      <w:r w:rsidRPr="00DF051C">
        <w:t xml:space="preserve">s instructed to proceed with an item of </w:t>
      </w:r>
      <w:r w:rsidR="008C6BF3" w:rsidRPr="00807312">
        <w:t>Provisional Sum Work</w:t>
      </w:r>
      <w:r w:rsidRPr="0050786F">
        <w:t xml:space="preserve">, the </w:t>
      </w:r>
      <w:r w:rsidR="009A7B86" w:rsidRPr="0050786F">
        <w:t xml:space="preserve">Subcontractor </w:t>
      </w:r>
      <w:r w:rsidRPr="0050786F">
        <w:t>will progres</w:t>
      </w:r>
      <w:r w:rsidRPr="003B7979">
        <w:t xml:space="preserve">sively prepare the </w:t>
      </w:r>
      <w:r w:rsidR="001F233D" w:rsidRPr="00BE48DE">
        <w:t>Design Documentation</w:t>
      </w:r>
      <w:r w:rsidRPr="00BE48DE">
        <w:t xml:space="preserve"> for the item of </w:t>
      </w:r>
      <w:r w:rsidR="008C6BF3" w:rsidRPr="00BE48DE">
        <w:t>Provisional Sum Work</w:t>
      </w:r>
      <w:r w:rsidRPr="002C4F19">
        <w:t>.</w:t>
      </w:r>
    </w:p>
    <w:p w14:paraId="1C68B1CA" w14:textId="77777777" w:rsidR="00DA7739" w:rsidRPr="002C4F19" w:rsidRDefault="00DA7739" w:rsidP="001F2E3D">
      <w:pPr>
        <w:pStyle w:val="DefenceHeading3"/>
        <w:numPr>
          <w:ilvl w:val="2"/>
          <w:numId w:val="73"/>
        </w:numPr>
      </w:pPr>
      <w:r w:rsidRPr="002C4F19">
        <w:t xml:space="preserve">The </w:t>
      </w:r>
      <w:r w:rsidR="009A7B86" w:rsidRPr="002C4F19">
        <w:t xml:space="preserve">Subcontractor </w:t>
      </w:r>
      <w:r w:rsidRPr="002C4F19">
        <w:t xml:space="preserve">must inform the </w:t>
      </w:r>
      <w:r w:rsidR="00C16486" w:rsidRPr="002C4F19">
        <w:t>Contractor</w:t>
      </w:r>
      <w:r w:rsidR="00C62F0D" w:rsidRPr="002C4F19">
        <w:t>’</w:t>
      </w:r>
      <w:r w:rsidR="00C16486" w:rsidRPr="002C4F19">
        <w:t>s Representative</w:t>
      </w:r>
      <w:r w:rsidRPr="002C4F19">
        <w:t xml:space="preserve"> when the </w:t>
      </w:r>
      <w:r w:rsidR="001F233D" w:rsidRPr="002C4F19">
        <w:t>Design Documentation</w:t>
      </w:r>
      <w:r w:rsidRPr="002C4F19">
        <w:t xml:space="preserve"> is being discussed at design and other meetings and the </w:t>
      </w:r>
      <w:r w:rsidR="00C16486" w:rsidRPr="002C4F19">
        <w:t>Contractor</w:t>
      </w:r>
      <w:r w:rsidR="00C62F0D" w:rsidRPr="002C4F19">
        <w:t>’</w:t>
      </w:r>
      <w:r w:rsidR="00C16486" w:rsidRPr="002C4F19">
        <w:t>s Representative</w:t>
      </w:r>
      <w:r w:rsidRPr="002C4F19">
        <w:t xml:space="preserve"> may attend all such meetings.</w:t>
      </w:r>
    </w:p>
    <w:p w14:paraId="77795AC3" w14:textId="739D9821" w:rsidR="00DA7739" w:rsidRDefault="00DA7739" w:rsidP="002B04A2">
      <w:pPr>
        <w:pStyle w:val="DefenceHeading2"/>
      </w:pPr>
      <w:bookmarkStart w:id="1098" w:name="_Ref71635226"/>
      <w:bookmarkStart w:id="1099" w:name="_Ref71635290"/>
      <w:bookmarkStart w:id="1100" w:name="_Toc454792031"/>
      <w:bookmarkStart w:id="1101" w:name="_Ref464229913"/>
      <w:bookmarkStart w:id="1102" w:name="_Toc208306514"/>
      <w:r>
        <w:t xml:space="preserve">Tendering </w:t>
      </w:r>
      <w:bookmarkEnd w:id="1098"/>
      <w:bookmarkEnd w:id="1099"/>
      <w:r w:rsidR="00E700A5" w:rsidRPr="00491E6D">
        <w:t>Provisional Sum Work</w:t>
      </w:r>
      <w:bookmarkEnd w:id="1100"/>
      <w:bookmarkEnd w:id="1101"/>
      <w:bookmarkEnd w:id="1102"/>
    </w:p>
    <w:p w14:paraId="059BD684" w14:textId="77777777" w:rsidR="00DA7739" w:rsidRDefault="00DA7739" w:rsidP="00907158">
      <w:pPr>
        <w:pStyle w:val="DefenceNormal"/>
        <w:keepNext/>
      </w:pPr>
      <w:r>
        <w:t xml:space="preserve">Where the </w:t>
      </w:r>
      <w:r w:rsidR="009A7B86" w:rsidRPr="00777751">
        <w:t>Subcontractor</w:t>
      </w:r>
      <w:r w:rsidR="009A7B86">
        <w:t xml:space="preserve"> </w:t>
      </w:r>
      <w:r>
        <w:t xml:space="preserve">is instructed to proceed with an item of </w:t>
      </w:r>
      <w:r w:rsidR="008C6BF3" w:rsidRPr="00777751">
        <w:t>Provisional Sum Work</w:t>
      </w:r>
      <w:r>
        <w:t xml:space="preserve">, it must, unless otherwise directed by the </w:t>
      </w:r>
      <w:r w:rsidR="00C16486" w:rsidRPr="00777751">
        <w:t>Contractor</w:t>
      </w:r>
      <w:r w:rsidR="00C62F0D" w:rsidRPr="00777751">
        <w:t>’</w:t>
      </w:r>
      <w:r w:rsidR="00C16486" w:rsidRPr="00777751">
        <w:t>s Representative</w:t>
      </w:r>
      <w:r>
        <w:t xml:space="preserve">, be carried out under </w:t>
      </w:r>
      <w:r w:rsidR="006B50BD">
        <w:t>sub</w:t>
      </w:r>
      <w:r>
        <w:t xml:space="preserve">subcontracts entered into by the </w:t>
      </w:r>
      <w:r w:rsidR="009A7B86" w:rsidRPr="00777751">
        <w:t>Subcontractor</w:t>
      </w:r>
      <w:r w:rsidR="009A7B86">
        <w:t xml:space="preserve"> </w:t>
      </w:r>
      <w:r>
        <w:t>as follows:</w:t>
      </w:r>
    </w:p>
    <w:p w14:paraId="46813A2E" w14:textId="74BCE44D" w:rsidR="00DA7739" w:rsidRDefault="00DA7739" w:rsidP="00FC597D">
      <w:pPr>
        <w:pStyle w:val="DefenceHeading3"/>
      </w:pPr>
      <w:r>
        <w:t xml:space="preserve">after the </w:t>
      </w:r>
      <w:r w:rsidR="001F233D" w:rsidRPr="00777751">
        <w:t>Design Documentation</w:t>
      </w:r>
      <w:r>
        <w:t xml:space="preserve"> for the item of </w:t>
      </w:r>
      <w:r w:rsidR="008C6BF3" w:rsidRPr="00777751">
        <w:t>Provisional Sum Work</w:t>
      </w:r>
      <w:r>
        <w:t xml:space="preserve"> has been prepared (and, if prepared by the </w:t>
      </w:r>
      <w:r w:rsidR="009A7B86" w:rsidRPr="00777751">
        <w:t>Subcontractor</w:t>
      </w:r>
      <w:r>
        <w:t xml:space="preserve">, is in accordance with the requirements of the </w:t>
      </w:r>
      <w:r w:rsidR="002E0AD5" w:rsidRPr="00777751">
        <w:t>Subcontract</w:t>
      </w:r>
      <w:r>
        <w:t xml:space="preserve"> and the </w:t>
      </w:r>
      <w:r w:rsidR="009A7B86" w:rsidRPr="00777751">
        <w:t>Subcontractor</w:t>
      </w:r>
      <w:r w:rsidR="009A7B86">
        <w:t xml:space="preserve"> </w:t>
      </w:r>
      <w:r>
        <w:t>is entitled to use it for construction purposes under clause</w:t>
      </w:r>
      <w:r w:rsidR="006677E5">
        <w:t> </w:t>
      </w:r>
      <w:r w:rsidR="0074305F" w:rsidRPr="00FC3400">
        <w:fldChar w:fldCharType="begin"/>
      </w:r>
      <w:r w:rsidR="0074305F" w:rsidRPr="000964AA">
        <w:instrText xml:space="preserve"> REF _Ref71633706 \w \h </w:instrText>
      </w:r>
      <w:r w:rsidR="0074305F" w:rsidRPr="00E61FFF">
        <w:instrText xml:space="preserve"> \* MERGEFORMAT </w:instrText>
      </w:r>
      <w:r w:rsidR="0074305F" w:rsidRPr="00FC3400">
        <w:fldChar w:fldCharType="separate"/>
      </w:r>
      <w:r w:rsidR="00EB1FEA">
        <w:t>6.3</w:t>
      </w:r>
      <w:r w:rsidR="0074305F" w:rsidRPr="00FC3400">
        <w:fldChar w:fldCharType="end"/>
      </w:r>
      <w:r>
        <w:t xml:space="preserve">), </w:t>
      </w:r>
      <w:r w:rsidR="00E3223B" w:rsidRPr="00E3223B">
        <w:t xml:space="preserve">or the </w:t>
      </w:r>
      <w:r w:rsidR="009A7B86" w:rsidRPr="00777751">
        <w:t>Subcontractor</w:t>
      </w:r>
      <w:r w:rsidR="009A7B86">
        <w:t xml:space="preserve"> </w:t>
      </w:r>
      <w:r w:rsidR="00E3223B" w:rsidRPr="00E3223B">
        <w:t xml:space="preserve">is otherwise instructed to proceed with the item of </w:t>
      </w:r>
      <w:r w:rsidR="00E3223B" w:rsidRPr="00777751">
        <w:t>Provisional Sum Work</w:t>
      </w:r>
      <w:r w:rsidR="00E3223B" w:rsidRPr="00E3223B">
        <w:t xml:space="preserve">, </w:t>
      </w:r>
      <w:r>
        <w:t xml:space="preserve">the </w:t>
      </w:r>
      <w:r w:rsidR="009A7B86" w:rsidRPr="00777751">
        <w:t>Subcontractor</w:t>
      </w:r>
      <w:r w:rsidR="009A7B86">
        <w:t xml:space="preserve"> </w:t>
      </w:r>
      <w:r>
        <w:t>must invite tenders:</w:t>
      </w:r>
    </w:p>
    <w:p w14:paraId="66A1C156" w14:textId="43089C65" w:rsidR="00DA7739" w:rsidRDefault="00DA7739" w:rsidP="00FC597D">
      <w:pPr>
        <w:pStyle w:val="DefenceHeading4"/>
      </w:pPr>
      <w:bookmarkStart w:id="1103" w:name="_Ref71642306"/>
      <w:r>
        <w:t xml:space="preserve">from at least 3 persons as either specified in the </w:t>
      </w:r>
      <w:r w:rsidR="00502691" w:rsidRPr="00777751">
        <w:t>Subcontract Particulars</w:t>
      </w:r>
      <w:r>
        <w:t xml:space="preserve"> or proposed by the </w:t>
      </w:r>
      <w:r w:rsidR="009A7B86" w:rsidRPr="00777751">
        <w:t>Subcontractor</w:t>
      </w:r>
      <w:r w:rsidR="009A7B86">
        <w:t xml:space="preserve"> </w:t>
      </w:r>
      <w:r>
        <w:t xml:space="preserve">and approved by the </w:t>
      </w:r>
      <w:r w:rsidR="00C16486" w:rsidRPr="00777751">
        <w:t>Contractor</w:t>
      </w:r>
      <w:r w:rsidR="00C62F0D" w:rsidRPr="00777751">
        <w:t>’</w:t>
      </w:r>
      <w:r w:rsidR="00C16486" w:rsidRPr="00777751">
        <w:t>s Representative</w:t>
      </w:r>
      <w:r>
        <w:t>; and</w:t>
      </w:r>
      <w:bookmarkEnd w:id="1103"/>
    </w:p>
    <w:p w14:paraId="6682FD25" w14:textId="72D2A16A" w:rsidR="00DA7739" w:rsidRDefault="00DA7739" w:rsidP="00FC597D">
      <w:pPr>
        <w:pStyle w:val="DefenceHeading4"/>
      </w:pPr>
      <w:bookmarkStart w:id="1104" w:name="_Ref71642329"/>
      <w:r>
        <w:t xml:space="preserve">on the terms of a </w:t>
      </w:r>
      <w:r w:rsidR="006B50BD">
        <w:t>sub</w:t>
      </w:r>
      <w:r>
        <w:t xml:space="preserve">subcontract containing similar terms to the </w:t>
      </w:r>
      <w:r w:rsidR="002E0AD5" w:rsidRPr="00777751">
        <w:t>Subcontract</w:t>
      </w:r>
      <w:r w:rsidR="00B93860" w:rsidRPr="00491E6D">
        <w:t xml:space="preserve"> </w:t>
      </w:r>
      <w:r>
        <w:t xml:space="preserve">and approved by the </w:t>
      </w:r>
      <w:r w:rsidR="00C16486" w:rsidRPr="00777751">
        <w:t>Contractor</w:t>
      </w:r>
      <w:r w:rsidR="00C62F0D" w:rsidRPr="00777751">
        <w:t>’</w:t>
      </w:r>
      <w:r w:rsidR="00C16486" w:rsidRPr="00777751">
        <w:t>s Representative</w:t>
      </w:r>
      <w:r>
        <w:t xml:space="preserve"> (for </w:t>
      </w:r>
      <w:r w:rsidR="00631062">
        <w:t xml:space="preserve">that </w:t>
      </w:r>
      <w:r>
        <w:t xml:space="preserve">purpose, each form of </w:t>
      </w:r>
      <w:r w:rsidR="006B50BD">
        <w:t>sub</w:t>
      </w:r>
      <w:r>
        <w:t xml:space="preserve">subcontract </w:t>
      </w:r>
      <w:r w:rsidR="00FC3400">
        <w:t>specified</w:t>
      </w:r>
      <w:r>
        <w:t xml:space="preserve"> in the </w:t>
      </w:r>
      <w:r w:rsidR="00502691" w:rsidRPr="00777751">
        <w:t>Subcontract Particulars</w:t>
      </w:r>
      <w:r>
        <w:t xml:space="preserve"> is approved);</w:t>
      </w:r>
      <w:bookmarkEnd w:id="1104"/>
    </w:p>
    <w:p w14:paraId="4A366CC7" w14:textId="77777777" w:rsidR="00DA7739" w:rsidRDefault="00DA7739" w:rsidP="00FC597D">
      <w:pPr>
        <w:pStyle w:val="DefenceHeading3"/>
      </w:pPr>
      <w:r>
        <w:t xml:space="preserve">the </w:t>
      </w:r>
      <w:r w:rsidR="009A7B86" w:rsidRPr="00777751">
        <w:t>Subcontractor</w:t>
      </w:r>
      <w:r w:rsidR="009A7B86">
        <w:t xml:space="preserve"> </w:t>
      </w:r>
      <w:r>
        <w:t xml:space="preserve">must give the </w:t>
      </w:r>
      <w:r w:rsidR="00C16486" w:rsidRPr="00777751">
        <w:t>Contractor</w:t>
      </w:r>
      <w:r w:rsidR="00C62F0D" w:rsidRPr="00777751">
        <w:t>’</w:t>
      </w:r>
      <w:r w:rsidR="00C16486" w:rsidRPr="00777751">
        <w:t>s Representative</w:t>
      </w:r>
      <w:r>
        <w:t xml:space="preserve"> such details of each tender as the </w:t>
      </w:r>
      <w:r w:rsidR="00C16486" w:rsidRPr="00777751">
        <w:t>Contractor</w:t>
      </w:r>
      <w:r w:rsidR="00C62F0D" w:rsidRPr="00777751">
        <w:t>’</w:t>
      </w:r>
      <w:r w:rsidR="00C16486" w:rsidRPr="00777751">
        <w:t>s Representative</w:t>
      </w:r>
      <w:r>
        <w:t xml:space="preserve"> may require; </w:t>
      </w:r>
    </w:p>
    <w:p w14:paraId="24F7DD32" w14:textId="77777777" w:rsidR="00DA7739" w:rsidRDefault="00DA7739" w:rsidP="00FC597D">
      <w:pPr>
        <w:pStyle w:val="DefenceHeading3"/>
      </w:pPr>
      <w:r>
        <w:t xml:space="preserve">the </w:t>
      </w:r>
      <w:r w:rsidR="009A7B86" w:rsidRPr="00777751">
        <w:t>Subcontractor</w:t>
      </w:r>
      <w:r w:rsidR="009A7B86">
        <w:t xml:space="preserve"> </w:t>
      </w:r>
      <w:r>
        <w:t xml:space="preserve">must recommend to the </w:t>
      </w:r>
      <w:r w:rsidR="00C16486" w:rsidRPr="00777751">
        <w:t>Contractor</w:t>
      </w:r>
      <w:r w:rsidR="00C62F0D" w:rsidRPr="00777751">
        <w:t>’</w:t>
      </w:r>
      <w:r w:rsidR="00C16486" w:rsidRPr="00777751">
        <w:t>s Representative</w:t>
      </w:r>
      <w:r>
        <w:t xml:space="preserve"> which tender it believes should be accepted and, if th</w:t>
      </w:r>
      <w:r w:rsidR="002E6061">
        <w:t>e</w:t>
      </w:r>
      <w:r>
        <w:t xml:space="preserve"> tender is not the lowest priced tender, it must give reasons why the lowest priced tender is not recommended; and</w:t>
      </w:r>
    </w:p>
    <w:p w14:paraId="53ED84E7" w14:textId="77777777" w:rsidR="00DA7739" w:rsidRDefault="00DA7739" w:rsidP="00FC597D">
      <w:pPr>
        <w:pStyle w:val="DefenceHeading3"/>
      </w:pPr>
      <w:r>
        <w:t xml:space="preserve">the </w:t>
      </w:r>
      <w:r w:rsidR="009A7B86" w:rsidRPr="00777751">
        <w:t>Subcontractor</w:t>
      </w:r>
      <w:r w:rsidR="009A7B86">
        <w:t xml:space="preserve"> </w:t>
      </w:r>
      <w:r>
        <w:t xml:space="preserve">must then enter into a </w:t>
      </w:r>
      <w:r w:rsidR="006B50BD">
        <w:t>sub</w:t>
      </w:r>
      <w:r>
        <w:t xml:space="preserve">subcontract with a tenderer as instructed by the </w:t>
      </w:r>
      <w:r w:rsidR="00C16486" w:rsidRPr="00777751">
        <w:t>Contractor</w:t>
      </w:r>
      <w:r w:rsidR="00C62F0D" w:rsidRPr="00777751">
        <w:t>’</w:t>
      </w:r>
      <w:r w:rsidR="00C16486" w:rsidRPr="00777751">
        <w:t>s Representative</w:t>
      </w:r>
      <w:r>
        <w:t>.</w:t>
      </w:r>
    </w:p>
    <w:p w14:paraId="5A108588" w14:textId="5A038937" w:rsidR="00DA7739" w:rsidRDefault="002E6061" w:rsidP="002B04A2">
      <w:pPr>
        <w:pStyle w:val="DefenceHeading2"/>
      </w:pPr>
      <w:bookmarkStart w:id="1105" w:name="_Ref71635487"/>
      <w:bookmarkStart w:id="1106" w:name="_Ref71640479"/>
      <w:bookmarkStart w:id="1107" w:name="_Ref191891975"/>
      <w:bookmarkStart w:id="1108" w:name="_Toc454792032"/>
      <w:bookmarkStart w:id="1109" w:name="_Toc208306515"/>
      <w:r>
        <w:lastRenderedPageBreak/>
        <w:t xml:space="preserve">Subcontract </w:t>
      </w:r>
      <w:r w:rsidR="00DA7739">
        <w:t xml:space="preserve">Price Adjustment for Tendered </w:t>
      </w:r>
      <w:bookmarkEnd w:id="1105"/>
      <w:bookmarkEnd w:id="1106"/>
      <w:r w:rsidR="00E700A5" w:rsidRPr="00491E6D">
        <w:t>Provisional Sum Work</w:t>
      </w:r>
      <w:bookmarkEnd w:id="1107"/>
      <w:bookmarkEnd w:id="1108"/>
      <w:bookmarkEnd w:id="1109"/>
    </w:p>
    <w:p w14:paraId="46DF96A9" w14:textId="4E8A4833" w:rsidR="00DA7739" w:rsidRDefault="00DA7739" w:rsidP="00907158">
      <w:pPr>
        <w:pStyle w:val="DefenceNormal"/>
        <w:keepNext/>
      </w:pPr>
      <w:r>
        <w:t xml:space="preserve">After the </w:t>
      </w:r>
      <w:r w:rsidR="009A7B86" w:rsidRPr="00777751">
        <w:t>Subcontractor</w:t>
      </w:r>
      <w:r w:rsidR="009A7B86">
        <w:t xml:space="preserve"> </w:t>
      </w:r>
      <w:r>
        <w:t xml:space="preserve">is instructed to enter into a </w:t>
      </w:r>
      <w:r w:rsidR="006B50BD">
        <w:t>sub</w:t>
      </w:r>
      <w:r>
        <w:t xml:space="preserve">subcontract for an item of </w:t>
      </w:r>
      <w:r w:rsidR="008C6BF3" w:rsidRPr="00777751">
        <w:t>Provisional Sum Work</w:t>
      </w:r>
      <w:r>
        <w:t xml:space="preserve"> under clause </w:t>
      </w:r>
      <w:r w:rsidR="006677E5">
        <w:fldChar w:fldCharType="begin"/>
      </w:r>
      <w:r w:rsidR="006677E5">
        <w:instrText xml:space="preserve"> REF _Ref71635226 \w \h </w:instrText>
      </w:r>
      <w:r w:rsidR="00953EED">
        <w:instrText xml:space="preserve"> \* MERGEFORMAT </w:instrText>
      </w:r>
      <w:r w:rsidR="006677E5">
        <w:fldChar w:fldCharType="separate"/>
      </w:r>
      <w:r w:rsidR="00EB1FEA">
        <w:t>8.9</w:t>
      </w:r>
      <w:r w:rsidR="006677E5">
        <w:fldChar w:fldCharType="end"/>
      </w:r>
      <w:r>
        <w:t>:</w:t>
      </w:r>
    </w:p>
    <w:p w14:paraId="0AA3AC96" w14:textId="772EC7FB" w:rsidR="00DA7739" w:rsidRDefault="00DA7739" w:rsidP="00FC597D">
      <w:pPr>
        <w:pStyle w:val="DefenceHeading3"/>
      </w:pPr>
      <w:bookmarkStart w:id="1110" w:name="_Ref191892448"/>
      <w:r>
        <w:t xml:space="preserve">the </w:t>
      </w:r>
      <w:r w:rsidR="002E0AD5" w:rsidRPr="00777751">
        <w:t>Subcontract</w:t>
      </w:r>
      <w:r w:rsidR="00AA7A38" w:rsidRPr="00777751">
        <w:t xml:space="preserve"> Price</w:t>
      </w:r>
      <w:r>
        <w:t xml:space="preserve"> will, if the amount tendered by the tenderer with whom the </w:t>
      </w:r>
      <w:r w:rsidR="009A7B86" w:rsidRPr="00777751">
        <w:t>Subcontractor</w:t>
      </w:r>
      <w:r w:rsidR="009A7B86">
        <w:t xml:space="preserve"> </w:t>
      </w:r>
      <w:r>
        <w:t xml:space="preserve">is instructed to enter into the </w:t>
      </w:r>
      <w:r w:rsidR="006B50BD">
        <w:t>sub</w:t>
      </w:r>
      <w:r>
        <w:t xml:space="preserve">subcontract is more or less than the amount </w:t>
      </w:r>
      <w:r w:rsidR="00FC3400">
        <w:t xml:space="preserve">specified </w:t>
      </w:r>
      <w:r>
        <w:t xml:space="preserve">in the </w:t>
      </w:r>
      <w:r w:rsidR="00502691" w:rsidRPr="00777751">
        <w:t>Subcontract Particulars</w:t>
      </w:r>
      <w:r>
        <w:t xml:space="preserve"> for that item of </w:t>
      </w:r>
      <w:r w:rsidR="008C6BF3" w:rsidRPr="00777751">
        <w:t>Provisional Sum Work</w:t>
      </w:r>
      <w:r>
        <w:t>, be adjusted by the amount of the difference, with no further allowance for overhead and profit except as set out in clause </w:t>
      </w:r>
      <w:r w:rsidR="006677E5">
        <w:fldChar w:fldCharType="begin"/>
      </w:r>
      <w:r w:rsidR="006677E5">
        <w:instrText xml:space="preserve"> REF _Ref71635243 \w \h </w:instrText>
      </w:r>
      <w:r w:rsidR="00953EED">
        <w:instrText xml:space="preserve"> \* MERGEFORMAT </w:instrText>
      </w:r>
      <w:r w:rsidR="006677E5">
        <w:fldChar w:fldCharType="separate"/>
      </w:r>
      <w:r w:rsidR="00EB1FEA">
        <w:t>8.12</w:t>
      </w:r>
      <w:r w:rsidR="006677E5">
        <w:fldChar w:fldCharType="end"/>
      </w:r>
      <w:r>
        <w:t>; and</w:t>
      </w:r>
      <w:bookmarkEnd w:id="1110"/>
    </w:p>
    <w:p w14:paraId="4420AC24" w14:textId="12897123" w:rsidR="00DA7739" w:rsidRDefault="00DA7739" w:rsidP="00FC597D">
      <w:pPr>
        <w:pStyle w:val="DefenceHeading3"/>
      </w:pPr>
      <w:proofErr w:type="gramStart"/>
      <w:r>
        <w:t>any</w:t>
      </w:r>
      <w:proofErr w:type="gramEnd"/>
      <w:r>
        <w:t xml:space="preserve"> </w:t>
      </w:r>
      <w:r w:rsidR="001E374A" w:rsidRPr="00777751">
        <w:t>Variation</w:t>
      </w:r>
      <w:r>
        <w:t xml:space="preserve"> to that work will be dealt with under clause</w:t>
      </w:r>
      <w:r w:rsidR="006677E5">
        <w:t> </w:t>
      </w:r>
      <w:r w:rsidR="006677E5">
        <w:fldChar w:fldCharType="begin"/>
      </w:r>
      <w:r w:rsidR="006677E5">
        <w:instrText xml:space="preserve"> REF _Ref71635265 \w \h </w:instrText>
      </w:r>
      <w:r w:rsidR="00953EED">
        <w:instrText xml:space="preserve"> \* MERGEFORMAT </w:instrText>
      </w:r>
      <w:r w:rsidR="006677E5">
        <w:fldChar w:fldCharType="separate"/>
      </w:r>
      <w:r w:rsidR="00EB1FEA">
        <w:t>11</w:t>
      </w:r>
      <w:r w:rsidR="006677E5">
        <w:fldChar w:fldCharType="end"/>
      </w:r>
      <w:r>
        <w:t>.</w:t>
      </w:r>
    </w:p>
    <w:p w14:paraId="3478BD04" w14:textId="014BFC2B" w:rsidR="00DA7739" w:rsidRDefault="002E6061" w:rsidP="002B04A2">
      <w:pPr>
        <w:pStyle w:val="DefenceHeading2"/>
      </w:pPr>
      <w:bookmarkStart w:id="1111" w:name="_Ref71635475"/>
      <w:bookmarkStart w:id="1112" w:name="_Ref71640491"/>
      <w:bookmarkStart w:id="1113" w:name="_Ref101503715"/>
      <w:bookmarkStart w:id="1114" w:name="_Toc454792033"/>
      <w:bookmarkStart w:id="1115" w:name="_Toc208306516"/>
      <w:r>
        <w:t xml:space="preserve">Subcontract </w:t>
      </w:r>
      <w:r w:rsidR="00DA7739">
        <w:t xml:space="preserve">Price Adjustment for Other </w:t>
      </w:r>
      <w:bookmarkEnd w:id="1111"/>
      <w:bookmarkEnd w:id="1112"/>
      <w:r w:rsidR="00E700A5" w:rsidRPr="00491E6D">
        <w:t>Provisional Sum Work</w:t>
      </w:r>
      <w:bookmarkEnd w:id="1113"/>
      <w:bookmarkEnd w:id="1114"/>
      <w:bookmarkEnd w:id="1115"/>
    </w:p>
    <w:p w14:paraId="16F8176D" w14:textId="6EC4F904" w:rsidR="00DA7739" w:rsidRDefault="00DA7739" w:rsidP="00907158">
      <w:pPr>
        <w:pStyle w:val="DefenceNormal"/>
        <w:keepNext/>
      </w:pPr>
      <w:r>
        <w:t xml:space="preserve">If the </w:t>
      </w:r>
      <w:r w:rsidR="00C16486" w:rsidRPr="00777751">
        <w:t>Contractor</w:t>
      </w:r>
      <w:r w:rsidR="00C62F0D" w:rsidRPr="00777751">
        <w:t>’</w:t>
      </w:r>
      <w:r w:rsidR="00C16486" w:rsidRPr="00777751">
        <w:t>s Representative</w:t>
      </w:r>
      <w:r>
        <w:t xml:space="preserve"> directs that an item of </w:t>
      </w:r>
      <w:r w:rsidR="008C6BF3" w:rsidRPr="00777751">
        <w:t>Provisional Sum Work</w:t>
      </w:r>
      <w:r>
        <w:t xml:space="preserve"> is not to be </w:t>
      </w:r>
      <w:r w:rsidR="002E6061">
        <w:t>tendered under</w:t>
      </w:r>
      <w:r>
        <w:t xml:space="preserve"> clause</w:t>
      </w:r>
      <w:r w:rsidR="006677E5">
        <w:t> </w:t>
      </w:r>
      <w:r w:rsidR="006677E5">
        <w:fldChar w:fldCharType="begin"/>
      </w:r>
      <w:r w:rsidR="006677E5">
        <w:instrText xml:space="preserve"> REF _Ref71635290 \w \h </w:instrText>
      </w:r>
      <w:r w:rsidR="00953EED">
        <w:instrText xml:space="preserve"> \* MERGEFORMAT </w:instrText>
      </w:r>
      <w:r w:rsidR="006677E5">
        <w:fldChar w:fldCharType="separate"/>
      </w:r>
      <w:r w:rsidR="00EB1FEA">
        <w:t>8.9</w:t>
      </w:r>
      <w:r w:rsidR="006677E5">
        <w:fldChar w:fldCharType="end"/>
      </w:r>
      <w:r>
        <w:t xml:space="preserve">, the </w:t>
      </w:r>
      <w:r w:rsidR="002E0AD5" w:rsidRPr="00777751">
        <w:t>Subcontract</w:t>
      </w:r>
      <w:r w:rsidR="00D55AE3" w:rsidRPr="00777751">
        <w:t xml:space="preserve"> </w:t>
      </w:r>
      <w:r w:rsidR="00E53455" w:rsidRPr="00777751">
        <w:t>Price</w:t>
      </w:r>
      <w:r>
        <w:t xml:space="preserve"> will be adjusted for the item of </w:t>
      </w:r>
      <w:r w:rsidR="008C6BF3" w:rsidRPr="00777751">
        <w:t>Provisional Sum Work</w:t>
      </w:r>
      <w:r>
        <w:t xml:space="preserve"> by the difference between:</w:t>
      </w:r>
    </w:p>
    <w:p w14:paraId="46A76353" w14:textId="7C113827" w:rsidR="00DA7739" w:rsidRDefault="00DA7739" w:rsidP="00FC597D">
      <w:pPr>
        <w:pStyle w:val="DefenceHeading3"/>
      </w:pPr>
      <w:bookmarkStart w:id="1116" w:name="_Ref191894003"/>
      <w:r>
        <w:t xml:space="preserve">the amount </w:t>
      </w:r>
      <w:r w:rsidR="00FC3400">
        <w:t xml:space="preserve">specified in the </w:t>
      </w:r>
      <w:r w:rsidR="00502691" w:rsidRPr="00777751">
        <w:t>Subcontract Particulars</w:t>
      </w:r>
      <w:r w:rsidR="00165E59">
        <w:t xml:space="preserve"> for</w:t>
      </w:r>
      <w:r>
        <w:t xml:space="preserve"> th</w:t>
      </w:r>
      <w:r w:rsidR="00E3223B">
        <w:t>at</w:t>
      </w:r>
      <w:r>
        <w:t xml:space="preserve"> item of </w:t>
      </w:r>
      <w:r w:rsidR="008C6BF3" w:rsidRPr="00777751">
        <w:t>Provisional Sum Work</w:t>
      </w:r>
      <w:r>
        <w:t>; and</w:t>
      </w:r>
      <w:bookmarkEnd w:id="1116"/>
    </w:p>
    <w:p w14:paraId="1E9A3FDF" w14:textId="77777777" w:rsidR="00DA7739" w:rsidRDefault="00DA7739" w:rsidP="00907158">
      <w:pPr>
        <w:pStyle w:val="DefenceHeading3"/>
        <w:keepNext/>
      </w:pPr>
      <w:r>
        <w:t>either:</w:t>
      </w:r>
    </w:p>
    <w:p w14:paraId="1E9103E3" w14:textId="77777777" w:rsidR="00DA7739" w:rsidRDefault="00DA7739" w:rsidP="00FC597D">
      <w:pPr>
        <w:pStyle w:val="DefenceHeading4"/>
      </w:pPr>
      <w:r>
        <w:t xml:space="preserve">an amount agreed </w:t>
      </w:r>
      <w:r w:rsidR="002E6061">
        <w:t xml:space="preserve">by </w:t>
      </w:r>
      <w:r>
        <w:t xml:space="preserve">the </w:t>
      </w:r>
      <w:r w:rsidR="002E6061">
        <w:t>parties</w:t>
      </w:r>
      <w:r>
        <w:t>; or</w:t>
      </w:r>
    </w:p>
    <w:p w14:paraId="3C4EE5F2" w14:textId="053438A9" w:rsidR="00DA7739" w:rsidRDefault="002E6061" w:rsidP="00FC597D">
      <w:pPr>
        <w:pStyle w:val="DefenceHeading4"/>
      </w:pPr>
      <w:proofErr w:type="gramStart"/>
      <w:r>
        <w:t>failing</w:t>
      </w:r>
      <w:proofErr w:type="gramEnd"/>
      <w:r>
        <w:t xml:space="preserve"> agreement</w:t>
      </w:r>
      <w:r w:rsidR="00DA7739">
        <w:t xml:space="preserve">, an amount determined by the </w:t>
      </w:r>
      <w:r w:rsidR="00C16486" w:rsidRPr="00777751">
        <w:t>Contractor</w:t>
      </w:r>
      <w:r w:rsidR="00C62F0D" w:rsidRPr="00777751">
        <w:t>’</w:t>
      </w:r>
      <w:r w:rsidR="00C16486" w:rsidRPr="00777751">
        <w:t>s Representative</w:t>
      </w:r>
      <w:r w:rsidR="00DA7739">
        <w:t xml:space="preserve"> under clause</w:t>
      </w:r>
      <w:r w:rsidR="006677E5">
        <w:t> </w:t>
      </w:r>
      <w:r w:rsidR="006677E5">
        <w:fldChar w:fldCharType="begin"/>
      </w:r>
      <w:r w:rsidR="006677E5">
        <w:instrText xml:space="preserve"> REF _Ref71635361 \w \h </w:instrText>
      </w:r>
      <w:r w:rsidR="00953EED">
        <w:instrText xml:space="preserve"> \* MERGEFORMAT </w:instrText>
      </w:r>
      <w:r w:rsidR="006677E5">
        <w:fldChar w:fldCharType="separate"/>
      </w:r>
      <w:r w:rsidR="00EB1FEA">
        <w:t>11.3(b)</w:t>
      </w:r>
      <w:r w:rsidR="006677E5">
        <w:fldChar w:fldCharType="end"/>
      </w:r>
      <w:r w:rsidR="00DA7739">
        <w:t xml:space="preserve"> or </w:t>
      </w:r>
      <w:r w:rsidR="006677E5">
        <w:fldChar w:fldCharType="begin"/>
      </w:r>
      <w:r w:rsidR="006677E5">
        <w:instrText xml:space="preserve"> REF _Ref71635420 \w \h </w:instrText>
      </w:r>
      <w:r w:rsidR="00953EED">
        <w:instrText xml:space="preserve"> \* MERGEFORMAT </w:instrText>
      </w:r>
      <w:r w:rsidR="006677E5">
        <w:fldChar w:fldCharType="separate"/>
      </w:r>
      <w:r w:rsidR="00EB1FEA">
        <w:t>11.3(c)(ii)</w:t>
      </w:r>
      <w:r w:rsidR="006677E5">
        <w:fldChar w:fldCharType="end"/>
      </w:r>
      <w:r w:rsidR="00DA7739">
        <w:t xml:space="preserve"> as if the item of </w:t>
      </w:r>
      <w:r w:rsidR="008C6BF3" w:rsidRPr="00777751">
        <w:t>Provisional Sum Work</w:t>
      </w:r>
      <w:r w:rsidR="00DA7739">
        <w:t xml:space="preserve"> were a </w:t>
      </w:r>
      <w:r w:rsidR="001E374A" w:rsidRPr="00777751">
        <w:t>Variation</w:t>
      </w:r>
      <w:r w:rsidR="00DA7739">
        <w:t>.</w:t>
      </w:r>
    </w:p>
    <w:p w14:paraId="39D83D85" w14:textId="6DE9ABCB" w:rsidR="00DA7739" w:rsidRDefault="00DA7739" w:rsidP="002B04A2">
      <w:pPr>
        <w:pStyle w:val="DefenceHeading2"/>
      </w:pPr>
      <w:bookmarkStart w:id="1117" w:name="_Ref71635243"/>
      <w:bookmarkStart w:id="1118" w:name="_Ref71640502"/>
      <w:bookmarkStart w:id="1119" w:name="_Ref71642342"/>
      <w:bookmarkStart w:id="1120" w:name="_Toc454792034"/>
      <w:bookmarkStart w:id="1121" w:name="_Ref464229946"/>
      <w:bookmarkStart w:id="1122" w:name="_Toc208306517"/>
      <w:r>
        <w:t xml:space="preserve">Further Allowance for </w:t>
      </w:r>
      <w:bookmarkEnd w:id="1117"/>
      <w:bookmarkEnd w:id="1118"/>
      <w:bookmarkEnd w:id="1119"/>
      <w:r w:rsidR="00E700A5" w:rsidRPr="00491E6D">
        <w:t>Provisional Sum Work</w:t>
      </w:r>
      <w:bookmarkEnd w:id="1120"/>
      <w:bookmarkEnd w:id="1121"/>
      <w:bookmarkEnd w:id="1122"/>
    </w:p>
    <w:p w14:paraId="37BCF188" w14:textId="1FBE9D1E" w:rsidR="00DA7739" w:rsidRDefault="00DA7739" w:rsidP="00FC597D">
      <w:pPr>
        <w:pStyle w:val="DefenceNormal"/>
      </w:pPr>
      <w:r>
        <w:t xml:space="preserve">If, after each and every item of </w:t>
      </w:r>
      <w:r w:rsidR="008C6BF3" w:rsidRPr="00777751">
        <w:t>Provisional Sum Work</w:t>
      </w:r>
      <w:r>
        <w:t xml:space="preserve"> has been deleted </w:t>
      </w:r>
      <w:r w:rsidR="002E6061">
        <w:t xml:space="preserve">from the </w:t>
      </w:r>
      <w:r w:rsidR="002E6061" w:rsidRPr="00777751">
        <w:t>Subcontract</w:t>
      </w:r>
      <w:r w:rsidR="002E6061">
        <w:t xml:space="preserve"> </w:t>
      </w:r>
      <w:r>
        <w:t>under clause</w:t>
      </w:r>
      <w:r w:rsidR="006677E5">
        <w:t> </w:t>
      </w:r>
      <w:r w:rsidR="006677E5">
        <w:fldChar w:fldCharType="begin"/>
      </w:r>
      <w:r w:rsidR="006677E5">
        <w:instrText xml:space="preserve"> REF _Ref71635437 \w \h </w:instrText>
      </w:r>
      <w:r w:rsidR="00953EED">
        <w:instrText xml:space="preserve"> \* MERGEFORMAT </w:instrText>
      </w:r>
      <w:r w:rsidR="006677E5">
        <w:fldChar w:fldCharType="separate"/>
      </w:r>
      <w:r w:rsidR="00EB1FEA">
        <w:t>8.7</w:t>
      </w:r>
      <w:r w:rsidR="006677E5">
        <w:fldChar w:fldCharType="end"/>
      </w:r>
      <w:r>
        <w:t xml:space="preserve">, </w:t>
      </w:r>
      <w:r w:rsidR="002E6061">
        <w:t>tendered</w:t>
      </w:r>
      <w:r>
        <w:t xml:space="preserve"> under clause</w:t>
      </w:r>
      <w:r w:rsidR="006677E5">
        <w:t> </w:t>
      </w:r>
      <w:r w:rsidR="006677E5">
        <w:fldChar w:fldCharType="begin"/>
      </w:r>
      <w:r w:rsidR="006677E5">
        <w:instrText xml:space="preserve"> REF _Ref71635290 \w \h </w:instrText>
      </w:r>
      <w:r w:rsidR="00953EED">
        <w:instrText xml:space="preserve"> \* MERGEFORMAT </w:instrText>
      </w:r>
      <w:r w:rsidR="006677E5">
        <w:fldChar w:fldCharType="separate"/>
      </w:r>
      <w:r w:rsidR="00EB1FEA">
        <w:t>8.9</w:t>
      </w:r>
      <w:r w:rsidR="006677E5">
        <w:fldChar w:fldCharType="end"/>
      </w:r>
      <w:r>
        <w:t xml:space="preserve"> or priced under clause </w:t>
      </w:r>
      <w:r w:rsidR="006677E5">
        <w:fldChar w:fldCharType="begin"/>
      </w:r>
      <w:r w:rsidR="006677E5">
        <w:instrText xml:space="preserve"> REF _Ref71635475 \w \h </w:instrText>
      </w:r>
      <w:r w:rsidR="00953EED">
        <w:instrText xml:space="preserve"> \* MERGEFORMAT </w:instrText>
      </w:r>
      <w:r w:rsidR="006677E5">
        <w:fldChar w:fldCharType="separate"/>
      </w:r>
      <w:r w:rsidR="00EB1FEA">
        <w:t>8.11</w:t>
      </w:r>
      <w:r w:rsidR="006677E5">
        <w:fldChar w:fldCharType="end"/>
      </w:r>
      <w:r>
        <w:t xml:space="preserve">, the total net increase to the </w:t>
      </w:r>
      <w:r w:rsidR="002E0AD5" w:rsidRPr="00777751">
        <w:t>Subcontract</w:t>
      </w:r>
      <w:r w:rsidR="00CF3465" w:rsidRPr="00777751">
        <w:t xml:space="preserve"> Price</w:t>
      </w:r>
      <w:r>
        <w:t xml:space="preserve"> after all adjustments under clauses</w:t>
      </w:r>
      <w:r w:rsidR="006677E5">
        <w:t> </w:t>
      </w:r>
      <w:r w:rsidR="006677E5">
        <w:fldChar w:fldCharType="begin"/>
      </w:r>
      <w:r w:rsidR="006677E5">
        <w:instrText xml:space="preserve"> REF _Ref71635437 \w \h </w:instrText>
      </w:r>
      <w:r w:rsidR="00953EED">
        <w:instrText xml:space="preserve"> \* MERGEFORMAT </w:instrText>
      </w:r>
      <w:r w:rsidR="006677E5">
        <w:fldChar w:fldCharType="separate"/>
      </w:r>
      <w:r w:rsidR="00EB1FEA">
        <w:t>8.7</w:t>
      </w:r>
      <w:r w:rsidR="006677E5">
        <w:fldChar w:fldCharType="end"/>
      </w:r>
      <w:r>
        <w:t xml:space="preserve">, </w:t>
      </w:r>
      <w:r w:rsidR="006677E5">
        <w:fldChar w:fldCharType="begin"/>
      </w:r>
      <w:r w:rsidR="006677E5">
        <w:instrText xml:space="preserve"> REF _Ref71635487 \w \h </w:instrText>
      </w:r>
      <w:r w:rsidR="00953EED">
        <w:instrText xml:space="preserve"> \* MERGEFORMAT </w:instrText>
      </w:r>
      <w:r w:rsidR="006677E5">
        <w:fldChar w:fldCharType="separate"/>
      </w:r>
      <w:r w:rsidR="00EB1FEA">
        <w:t>8.10</w:t>
      </w:r>
      <w:r w:rsidR="006677E5">
        <w:fldChar w:fldCharType="end"/>
      </w:r>
      <w:r>
        <w:t xml:space="preserve"> and </w:t>
      </w:r>
      <w:r w:rsidR="006677E5">
        <w:fldChar w:fldCharType="begin"/>
      </w:r>
      <w:r w:rsidR="006677E5">
        <w:instrText xml:space="preserve"> REF _Ref71635475 \w \h </w:instrText>
      </w:r>
      <w:r w:rsidR="00953EED">
        <w:instrText xml:space="preserve"> \* MERGEFORMAT </w:instrText>
      </w:r>
      <w:r w:rsidR="006677E5">
        <w:fldChar w:fldCharType="separate"/>
      </w:r>
      <w:r w:rsidR="00EB1FEA">
        <w:t>8.11</w:t>
      </w:r>
      <w:r w:rsidR="006677E5">
        <w:fldChar w:fldCharType="end"/>
      </w:r>
      <w:r>
        <w:t xml:space="preserve"> exceeds the percentage </w:t>
      </w:r>
      <w:r w:rsidR="00FC3400">
        <w:t>specified</w:t>
      </w:r>
      <w:r>
        <w:t xml:space="preserve"> in the </w:t>
      </w:r>
      <w:r w:rsidR="00502691" w:rsidRPr="00777751">
        <w:t>Subcontract Particulars</w:t>
      </w:r>
      <w:r>
        <w:t xml:space="preserve"> of the total amount </w:t>
      </w:r>
      <w:r w:rsidR="00FC3400">
        <w:t xml:space="preserve">specified </w:t>
      </w:r>
      <w:r>
        <w:t xml:space="preserve">for </w:t>
      </w:r>
      <w:r w:rsidR="008C6BF3" w:rsidRPr="00777751">
        <w:t>Provisional Sum Work</w:t>
      </w:r>
      <w:r>
        <w:t xml:space="preserve">, the </w:t>
      </w:r>
      <w:r w:rsidR="002E0AD5" w:rsidRPr="00777751">
        <w:t>Subcontract</w:t>
      </w:r>
      <w:r w:rsidR="00CF3465" w:rsidRPr="00777751">
        <w:t xml:space="preserve"> Price</w:t>
      </w:r>
      <w:r>
        <w:t xml:space="preserve"> will be further increased by the percentage </w:t>
      </w:r>
      <w:r w:rsidR="00FC3400">
        <w:t>specified</w:t>
      </w:r>
      <w:r>
        <w:t xml:space="preserve"> in the </w:t>
      </w:r>
      <w:r w:rsidR="00502691" w:rsidRPr="00777751">
        <w:t>Subcontract Particulars</w:t>
      </w:r>
      <w:r>
        <w:t xml:space="preserve"> of the amount by which the total net increase to the </w:t>
      </w:r>
      <w:r w:rsidR="002E0AD5" w:rsidRPr="00777751">
        <w:t>Subcontract</w:t>
      </w:r>
      <w:r w:rsidR="00CF3465" w:rsidRPr="00777751">
        <w:t xml:space="preserve"> Price</w:t>
      </w:r>
      <w:r>
        <w:t xml:space="preserve"> exceeds the percentage </w:t>
      </w:r>
      <w:r w:rsidR="00FC3400">
        <w:t>specified</w:t>
      </w:r>
      <w:r>
        <w:t xml:space="preserve"> in the </w:t>
      </w:r>
      <w:r w:rsidR="00502691" w:rsidRPr="00777751">
        <w:t>Subcontract Particulars</w:t>
      </w:r>
      <w:r>
        <w:t xml:space="preserve"> of the total amount </w:t>
      </w:r>
      <w:r w:rsidR="00FC3400">
        <w:t xml:space="preserve">specified </w:t>
      </w:r>
      <w:r>
        <w:t xml:space="preserve">in the </w:t>
      </w:r>
      <w:r w:rsidR="00502691" w:rsidRPr="00777751">
        <w:t>Subcontract Particulars</w:t>
      </w:r>
      <w:r w:rsidR="00E3223B">
        <w:t xml:space="preserve"> </w:t>
      </w:r>
      <w:r w:rsidR="00E3223B" w:rsidRPr="00E3223B">
        <w:t xml:space="preserve">for </w:t>
      </w:r>
      <w:r w:rsidR="00355582" w:rsidRPr="00777751">
        <w:t>Provisional Sum Work</w:t>
      </w:r>
      <w:r>
        <w:t>.</w:t>
      </w:r>
    </w:p>
    <w:p w14:paraId="668ABC8E" w14:textId="7E15E244" w:rsidR="00DA7739" w:rsidRDefault="00DA7739" w:rsidP="002B04A2">
      <w:pPr>
        <w:pStyle w:val="DefenceHeading2"/>
      </w:pPr>
      <w:bookmarkStart w:id="1123" w:name="_Toc454792035"/>
      <w:bookmarkStart w:id="1124" w:name="_Ref456279902"/>
      <w:bookmarkStart w:id="1125" w:name="_Toc208306518"/>
      <w:r>
        <w:t xml:space="preserve">Co-operation with </w:t>
      </w:r>
      <w:r w:rsidR="00E700A5" w:rsidRPr="00491E6D">
        <w:t xml:space="preserve">Other </w:t>
      </w:r>
      <w:r w:rsidR="002E0AD5" w:rsidRPr="006D636A">
        <w:t>Contractor</w:t>
      </w:r>
      <w:r>
        <w:t>s</w:t>
      </w:r>
      <w:bookmarkEnd w:id="1123"/>
      <w:bookmarkEnd w:id="1124"/>
      <w:bookmarkEnd w:id="1125"/>
    </w:p>
    <w:p w14:paraId="73707EBB" w14:textId="4713A6A7" w:rsidR="00DA7739" w:rsidRDefault="00E33000" w:rsidP="00907158">
      <w:pPr>
        <w:pStyle w:val="DefenceNormal"/>
        <w:keepNext/>
      </w:pPr>
      <w:r>
        <w:t>Without limiting clause</w:t>
      </w:r>
      <w:r w:rsidR="00E3223B">
        <w:t xml:space="preserve"> </w:t>
      </w:r>
      <w:r w:rsidR="000274BE">
        <w:fldChar w:fldCharType="begin"/>
      </w:r>
      <w:r w:rsidR="000274BE">
        <w:instrText xml:space="preserve"> REF _Ref309897143 \w \h </w:instrText>
      </w:r>
      <w:r w:rsidR="000274BE">
        <w:fldChar w:fldCharType="separate"/>
      </w:r>
      <w:r w:rsidR="00EB1FEA">
        <w:t>8.16(a</w:t>
      </w:r>
      <w:proofErr w:type="gramStart"/>
      <w:r w:rsidR="00EB1FEA">
        <w:t>)(</w:t>
      </w:r>
      <w:proofErr w:type="gramEnd"/>
      <w:r w:rsidR="00EB1FEA">
        <w:t>iii)</w:t>
      </w:r>
      <w:r w:rsidR="000274BE">
        <w:fldChar w:fldCharType="end"/>
      </w:r>
      <w:r>
        <w:t>, t</w:t>
      </w:r>
      <w:r w:rsidR="00DA7739">
        <w:t xml:space="preserve">he </w:t>
      </w:r>
      <w:r w:rsidR="009A7B86" w:rsidRPr="00777751">
        <w:t>Subcontractor</w:t>
      </w:r>
      <w:r w:rsidR="009A7B86">
        <w:t xml:space="preserve"> </w:t>
      </w:r>
      <w:r w:rsidR="00DA7739">
        <w:t>must:</w:t>
      </w:r>
    </w:p>
    <w:p w14:paraId="3DBAC265" w14:textId="77777777" w:rsidR="00DA7739" w:rsidRDefault="00DA7739" w:rsidP="00FC597D">
      <w:pPr>
        <w:pStyle w:val="DefenceHeading3"/>
      </w:pPr>
      <w:r>
        <w:t xml:space="preserve">permit </w:t>
      </w:r>
      <w:r w:rsidR="005A38D9" w:rsidRPr="00777751">
        <w:t>Other Contractor</w:t>
      </w:r>
      <w:r w:rsidR="005A38D9">
        <w:t>s</w:t>
      </w:r>
      <w:r>
        <w:t xml:space="preserve"> to carry out their work;</w:t>
      </w:r>
    </w:p>
    <w:p w14:paraId="40C07D46" w14:textId="77777777" w:rsidR="00DA7739" w:rsidRDefault="00DA7739" w:rsidP="00FC597D">
      <w:pPr>
        <w:pStyle w:val="DefenceHeading3"/>
      </w:pPr>
      <w:r>
        <w:t>fully co</w:t>
      </w:r>
      <w:r w:rsidR="00723852">
        <w:t>-</w:t>
      </w:r>
      <w:r>
        <w:t xml:space="preserve">operate with </w:t>
      </w:r>
      <w:r w:rsidR="00E700A5" w:rsidRPr="00777751">
        <w:t xml:space="preserve">Other </w:t>
      </w:r>
      <w:r w:rsidR="002E0AD5" w:rsidRPr="00777751">
        <w:t>Contractor</w:t>
      </w:r>
      <w:r w:rsidRPr="00777751">
        <w:t>s</w:t>
      </w:r>
      <w:r>
        <w:t xml:space="preserve">; </w:t>
      </w:r>
    </w:p>
    <w:p w14:paraId="3392C571" w14:textId="77777777" w:rsidR="00DA7739" w:rsidRDefault="00DA7739" w:rsidP="00FC597D">
      <w:pPr>
        <w:pStyle w:val="DefenceHeading3"/>
      </w:pPr>
      <w:r>
        <w:t>carefully co</w:t>
      </w:r>
      <w:r w:rsidR="00723852">
        <w:t>-</w:t>
      </w:r>
      <w:r>
        <w:t xml:space="preserve">ordinate and interface the </w:t>
      </w:r>
      <w:r w:rsidR="002E0AD5" w:rsidRPr="00777751">
        <w:t>Subcontractor</w:t>
      </w:r>
      <w:r w:rsidR="00C62F0D" w:rsidRPr="00777751">
        <w:t>’</w:t>
      </w:r>
      <w:r w:rsidR="005C260D" w:rsidRPr="00777751">
        <w:t>s</w:t>
      </w:r>
      <w:r w:rsidR="002E0AD5" w:rsidRPr="00777751">
        <w:t xml:space="preserve"> Activities</w:t>
      </w:r>
      <w:r>
        <w:t xml:space="preserve"> with the work carried out or to be carried out by </w:t>
      </w:r>
      <w:r w:rsidR="00E700A5" w:rsidRPr="00777751">
        <w:t xml:space="preserve">Other </w:t>
      </w:r>
      <w:r w:rsidR="002E0AD5" w:rsidRPr="00777751">
        <w:t>Contractor</w:t>
      </w:r>
      <w:r w:rsidRPr="00777751">
        <w:t>s</w:t>
      </w:r>
      <w:r>
        <w:t>; and</w:t>
      </w:r>
    </w:p>
    <w:p w14:paraId="20AD3FD1" w14:textId="77777777" w:rsidR="00DA7739" w:rsidRDefault="00DA7739" w:rsidP="007F2FB2">
      <w:pPr>
        <w:pStyle w:val="DefenceHeading3"/>
      </w:pPr>
      <w:r>
        <w:t xml:space="preserve">carry out the </w:t>
      </w:r>
      <w:r w:rsidR="002E0AD5" w:rsidRPr="00777751">
        <w:t>Subcontractor</w:t>
      </w:r>
      <w:r w:rsidR="007F2FB2" w:rsidRPr="00777751">
        <w:t>’s</w:t>
      </w:r>
      <w:r w:rsidR="002E0AD5" w:rsidRPr="00777751">
        <w:t xml:space="preserve"> Activities</w:t>
      </w:r>
      <w:r>
        <w:t xml:space="preserve"> so as to avoid </w:t>
      </w:r>
      <w:r w:rsidR="00E3223B">
        <w:t xml:space="preserve">inconveniencing, </w:t>
      </w:r>
      <w:r>
        <w:t xml:space="preserve">interfering with, disrupting or delaying the work of </w:t>
      </w:r>
      <w:r w:rsidR="00E700A5" w:rsidRPr="00777751">
        <w:t xml:space="preserve">Other </w:t>
      </w:r>
      <w:r w:rsidR="002E0AD5" w:rsidRPr="00777751">
        <w:t>Contractor</w:t>
      </w:r>
      <w:r w:rsidRPr="00777751">
        <w:t>s</w:t>
      </w:r>
      <w:r>
        <w:t>.</w:t>
      </w:r>
    </w:p>
    <w:p w14:paraId="3175FE82" w14:textId="39982D41" w:rsidR="00DA7739" w:rsidRDefault="00DA7739" w:rsidP="002B04A2">
      <w:pPr>
        <w:pStyle w:val="DefenceHeading2"/>
      </w:pPr>
      <w:bookmarkStart w:id="1126" w:name="_Ref125952630"/>
      <w:bookmarkStart w:id="1127" w:name="_Toc454792036"/>
      <w:bookmarkStart w:id="1128" w:name="_Toc208306519"/>
      <w:r>
        <w:t>Setting Out</w:t>
      </w:r>
      <w:bookmarkEnd w:id="1126"/>
      <w:bookmarkEnd w:id="1127"/>
      <w:bookmarkEnd w:id="1128"/>
    </w:p>
    <w:p w14:paraId="16B182F1" w14:textId="77777777" w:rsidR="00DA7739" w:rsidRDefault="00DA7739" w:rsidP="00907158">
      <w:pPr>
        <w:pStyle w:val="DefenceNormal"/>
        <w:keepNext/>
      </w:pPr>
      <w:r>
        <w:t xml:space="preserve">The </w:t>
      </w:r>
      <w:r w:rsidR="00FF6B3A" w:rsidRPr="00777751">
        <w:t>Subcontractor</w:t>
      </w:r>
      <w:r w:rsidR="00F77B46">
        <w:t xml:space="preserve"> </w:t>
      </w:r>
      <w:r>
        <w:t>must:</w:t>
      </w:r>
    </w:p>
    <w:p w14:paraId="32F9167E" w14:textId="77777777" w:rsidR="00DA7739" w:rsidRDefault="00DA7739" w:rsidP="00FC597D">
      <w:pPr>
        <w:pStyle w:val="DefenceHeading3"/>
      </w:pPr>
      <w:r>
        <w:t xml:space="preserve">set out the </w:t>
      </w:r>
      <w:r w:rsidR="00A93A24" w:rsidRPr="00777751">
        <w:t>Subcontract Works</w:t>
      </w:r>
      <w:r>
        <w:t xml:space="preserve"> in accordance with the requirements of the </w:t>
      </w:r>
      <w:r w:rsidR="002E0AD5" w:rsidRPr="00777751">
        <w:t>Subcontract</w:t>
      </w:r>
      <w:r>
        <w:t xml:space="preserve">; and </w:t>
      </w:r>
    </w:p>
    <w:p w14:paraId="18E0A96E" w14:textId="77777777" w:rsidR="00DA7739" w:rsidRDefault="00DA7739" w:rsidP="00FC597D">
      <w:pPr>
        <w:pStyle w:val="DefenceHeading3"/>
      </w:pPr>
      <w:r>
        <w:t>carry out any survey which may be necessary for this purpose.</w:t>
      </w:r>
    </w:p>
    <w:p w14:paraId="7DD0A9A3" w14:textId="00D5A742" w:rsidR="00DA7739" w:rsidRDefault="00DA7739" w:rsidP="002B04A2">
      <w:pPr>
        <w:pStyle w:val="DefenceHeading2"/>
      </w:pPr>
      <w:bookmarkStart w:id="1129" w:name="_Ref71642367"/>
      <w:bookmarkStart w:id="1130" w:name="_Toc454792037"/>
      <w:bookmarkStart w:id="1131" w:name="_Toc208306520"/>
      <w:r>
        <w:lastRenderedPageBreak/>
        <w:t>Survey</w:t>
      </w:r>
      <w:bookmarkEnd w:id="1129"/>
      <w:bookmarkEnd w:id="1130"/>
      <w:bookmarkEnd w:id="1131"/>
    </w:p>
    <w:p w14:paraId="4908D9C3" w14:textId="77777777" w:rsidR="00DA7739" w:rsidRDefault="00DA7739" w:rsidP="00907158">
      <w:pPr>
        <w:pStyle w:val="DefenceNormal"/>
        <w:keepNext/>
      </w:pPr>
      <w:r>
        <w:t xml:space="preserve">The </w:t>
      </w:r>
      <w:r w:rsidR="009A7B86" w:rsidRPr="00777751">
        <w:t>Subcontractor</w:t>
      </w:r>
      <w:r w:rsidR="009A7B86">
        <w:t xml:space="preserve"> </w:t>
      </w:r>
      <w:r>
        <w:t>must</w:t>
      </w:r>
      <w:r w:rsidR="00E3223B">
        <w:t>,</w:t>
      </w:r>
      <w:r>
        <w:t xml:space="preserve"> as a condition precedent to </w:t>
      </w:r>
      <w:r w:rsidR="00345DF2" w:rsidRPr="00777751">
        <w:t>Completion</w:t>
      </w:r>
      <w:r w:rsidR="007F47CD" w:rsidRPr="007F47CD">
        <w:t xml:space="preserve"> </w:t>
      </w:r>
      <w:r>
        <w:t xml:space="preserve">of the </w:t>
      </w:r>
      <w:r w:rsidR="00A93A24" w:rsidRPr="00777751">
        <w:t>Subcontract Works</w:t>
      </w:r>
      <w:r>
        <w:t xml:space="preserve"> or a </w:t>
      </w:r>
      <w:r w:rsidR="002E0AD5" w:rsidRPr="00777751">
        <w:t>Stage</w:t>
      </w:r>
      <w:r>
        <w:t xml:space="preserve"> specified in the </w:t>
      </w:r>
      <w:r w:rsidR="00502691" w:rsidRPr="00777751">
        <w:t>Subcontract Particulars</w:t>
      </w:r>
      <w:r>
        <w:t xml:space="preserve">, submit to the </w:t>
      </w:r>
      <w:r w:rsidR="00C16486" w:rsidRPr="00777751">
        <w:t>Contractor</w:t>
      </w:r>
      <w:r w:rsidR="00C62F0D" w:rsidRPr="00777751">
        <w:t>’</w:t>
      </w:r>
      <w:r w:rsidR="00C16486" w:rsidRPr="00777751">
        <w:t>s Representative</w:t>
      </w:r>
      <w:r>
        <w:t xml:space="preserve"> a certificate signed by a licensed surveyor stating that:</w:t>
      </w:r>
    </w:p>
    <w:p w14:paraId="7396D7F1" w14:textId="77777777" w:rsidR="00DA7739" w:rsidRDefault="00DA7739" w:rsidP="00FC597D">
      <w:pPr>
        <w:pStyle w:val="DefenceHeading3"/>
      </w:pPr>
      <w:r>
        <w:t xml:space="preserve">the whole of the </w:t>
      </w:r>
      <w:r w:rsidR="00A93A24" w:rsidRPr="00777751">
        <w:t>Subcontract Works</w:t>
      </w:r>
      <w:r>
        <w:t xml:space="preserve"> or the </w:t>
      </w:r>
      <w:r w:rsidR="002E0AD5" w:rsidRPr="00777751">
        <w:t>Stage</w:t>
      </w:r>
      <w:r>
        <w:t xml:space="preserve"> are within any particular boundaries stipulated in the </w:t>
      </w:r>
      <w:r w:rsidR="002E0AD5" w:rsidRPr="00777751">
        <w:t>Subcontract</w:t>
      </w:r>
      <w:r w:rsidR="00B93860" w:rsidRPr="00491E6D">
        <w:t xml:space="preserve"> </w:t>
      </w:r>
      <w:r>
        <w:t xml:space="preserve">except </w:t>
      </w:r>
      <w:r w:rsidR="002E6061">
        <w:t>to the extent that</w:t>
      </w:r>
      <w:r>
        <w:t xml:space="preserve"> the </w:t>
      </w:r>
      <w:r w:rsidR="00A93A24" w:rsidRPr="00777751">
        <w:t>Subcontract Works</w:t>
      </w:r>
      <w:r>
        <w:t xml:space="preserve"> or </w:t>
      </w:r>
      <w:r w:rsidR="002E0AD5" w:rsidRPr="00777751">
        <w:t>Stage</w:t>
      </w:r>
      <w:r>
        <w:t xml:space="preserve"> </w:t>
      </w:r>
      <w:r w:rsidR="002E6061">
        <w:t xml:space="preserve">are </w:t>
      </w:r>
      <w:r>
        <w:t xml:space="preserve">specifically required by the </w:t>
      </w:r>
      <w:r w:rsidR="002E0AD5" w:rsidRPr="00777751">
        <w:t>Subcontract</w:t>
      </w:r>
      <w:r w:rsidR="00B93860" w:rsidRPr="00491E6D">
        <w:t xml:space="preserve"> </w:t>
      </w:r>
      <w:r>
        <w:t>to be outside those boundaries; and</w:t>
      </w:r>
    </w:p>
    <w:p w14:paraId="7CE72B0A" w14:textId="77777777" w:rsidR="00DA7739" w:rsidRDefault="002E6061" w:rsidP="00FC597D">
      <w:pPr>
        <w:pStyle w:val="DefenceHeading3"/>
      </w:pPr>
      <w:r>
        <w:t>if</w:t>
      </w:r>
      <w:r w:rsidR="00DA7739">
        <w:t xml:space="preserve"> required by the </w:t>
      </w:r>
      <w:r w:rsidR="002E0AD5" w:rsidRPr="00777751">
        <w:t>Subcontract Works</w:t>
      </w:r>
      <w:r w:rsidR="00254DAB" w:rsidRPr="00777751">
        <w:t xml:space="preserve"> Description</w:t>
      </w:r>
      <w:r w:rsidR="00DA7739">
        <w:t xml:space="preserve">, structural elements of the </w:t>
      </w:r>
      <w:r w:rsidR="002E0AD5" w:rsidRPr="00777751">
        <w:t>Subcontract Works</w:t>
      </w:r>
      <w:r w:rsidR="00DA7739" w:rsidRPr="00491E6D">
        <w:t xml:space="preserve"> </w:t>
      </w:r>
      <w:r w:rsidR="00DA7739">
        <w:t xml:space="preserve">or the </w:t>
      </w:r>
      <w:r w:rsidR="002E0AD5" w:rsidRPr="00777751">
        <w:t>Stage</w:t>
      </w:r>
      <w:r w:rsidR="00DA7739">
        <w:t xml:space="preserve"> are within the tolerances specified.</w:t>
      </w:r>
    </w:p>
    <w:p w14:paraId="2379B802" w14:textId="704EF0DD" w:rsidR="00DA7739" w:rsidRDefault="00E33000" w:rsidP="002B04A2">
      <w:pPr>
        <w:pStyle w:val="DefenceHeading2"/>
      </w:pPr>
      <w:bookmarkStart w:id="1132" w:name="_Ref71635520"/>
      <w:bookmarkStart w:id="1133" w:name="_Toc454792039"/>
      <w:bookmarkStart w:id="1134" w:name="_Toc208306521"/>
      <w:r>
        <w:t xml:space="preserve">Work </w:t>
      </w:r>
      <w:r w:rsidR="00DA7739">
        <w:t>Health</w:t>
      </w:r>
      <w:r>
        <w:t xml:space="preserve"> and</w:t>
      </w:r>
      <w:r w:rsidR="00DA7739">
        <w:t xml:space="preserve"> Safety</w:t>
      </w:r>
      <w:bookmarkEnd w:id="1132"/>
      <w:bookmarkEnd w:id="1133"/>
      <w:bookmarkEnd w:id="1134"/>
    </w:p>
    <w:p w14:paraId="0F94DE33" w14:textId="77777777" w:rsidR="00DA7739" w:rsidRDefault="00DA7739" w:rsidP="00907158">
      <w:pPr>
        <w:pStyle w:val="DefenceNormal"/>
        <w:keepNext/>
      </w:pPr>
      <w:r>
        <w:t xml:space="preserve">The </w:t>
      </w:r>
      <w:r w:rsidR="009A7B86" w:rsidRPr="00777751">
        <w:t>Subcontractor</w:t>
      </w:r>
      <w:r w:rsidR="009A7B86">
        <w:t xml:space="preserve"> </w:t>
      </w:r>
      <w:r>
        <w:t>must:</w:t>
      </w:r>
    </w:p>
    <w:p w14:paraId="5D1D0A37" w14:textId="27E2B28E" w:rsidR="00DA7739" w:rsidRDefault="00DA7739" w:rsidP="00907158">
      <w:pPr>
        <w:pStyle w:val="DefenceHeading3"/>
        <w:keepNext/>
      </w:pPr>
      <w:bookmarkStart w:id="1135" w:name="_Ref309896691"/>
      <w:r>
        <w:t xml:space="preserve">ensure that in carrying out the </w:t>
      </w:r>
      <w:r w:rsidR="002E0AD5" w:rsidRPr="00777751">
        <w:t>Subcontractor</w:t>
      </w:r>
      <w:r w:rsidR="00C62F0D" w:rsidRPr="00777751">
        <w:t>’</w:t>
      </w:r>
      <w:r w:rsidR="005C260D" w:rsidRPr="00777751">
        <w:t>s</w:t>
      </w:r>
      <w:r w:rsidR="002E0AD5" w:rsidRPr="00777751">
        <w:t xml:space="preserve"> Activities</w:t>
      </w:r>
      <w:r>
        <w:t>:</w:t>
      </w:r>
      <w:bookmarkEnd w:id="1135"/>
    </w:p>
    <w:p w14:paraId="3E1DC8F5" w14:textId="52696004" w:rsidR="00DA7739" w:rsidRDefault="0074305F" w:rsidP="009C219F">
      <w:pPr>
        <w:pStyle w:val="DefenceHeading4"/>
      </w:pPr>
      <w:r>
        <w:t xml:space="preserve">it complies with </w:t>
      </w:r>
      <w:r w:rsidR="00DA7739">
        <w:t xml:space="preserve">all </w:t>
      </w:r>
      <w:r w:rsidR="002E0AD5" w:rsidRPr="00777751">
        <w:t>Statutory Requirements</w:t>
      </w:r>
      <w:r w:rsidR="00DA7739">
        <w:t xml:space="preserve"> and other requirements of the </w:t>
      </w:r>
      <w:r w:rsidR="002E0AD5" w:rsidRPr="00777751">
        <w:t>Subcontract</w:t>
      </w:r>
      <w:r w:rsidR="00B93860" w:rsidRPr="00491E6D">
        <w:t xml:space="preserve"> </w:t>
      </w:r>
      <w:r w:rsidR="00E3223B">
        <w:t xml:space="preserve">in respect of </w:t>
      </w:r>
      <w:r w:rsidR="00E33000">
        <w:t xml:space="preserve">work </w:t>
      </w:r>
      <w:r w:rsidR="00DA7739">
        <w:t>health</w:t>
      </w:r>
      <w:r w:rsidR="00E33000">
        <w:t xml:space="preserve"> and</w:t>
      </w:r>
      <w:r w:rsidR="00DA7739">
        <w:t xml:space="preserve"> safety</w:t>
      </w:r>
      <w:r w:rsidR="009C219F" w:rsidRPr="009C219F">
        <w:t>, including the applicable WHS Legislation</w:t>
      </w:r>
      <w:r w:rsidR="00DA7739">
        <w:t>;</w:t>
      </w:r>
    </w:p>
    <w:p w14:paraId="17B324D7" w14:textId="00FC86DD" w:rsidR="000A7FC3" w:rsidRPr="000A7FC3" w:rsidRDefault="000A7FC3" w:rsidP="00844823">
      <w:pPr>
        <w:pStyle w:val="DefenceHeading4"/>
      </w:pPr>
      <w:r w:rsidRPr="000A7FC3">
        <w:t xml:space="preserve">where the applicable WHS Legislation does not prescribe a duty referred to in this </w:t>
      </w:r>
      <w:r w:rsidR="003234AF">
        <w:t>Subc</w:t>
      </w:r>
      <w:r w:rsidRPr="000A7FC3">
        <w:t xml:space="preserve">ontract as one the </w:t>
      </w:r>
      <w:r>
        <w:t>Subc</w:t>
      </w:r>
      <w:r w:rsidR="00844823">
        <w:t>ontractor must comply with</w:t>
      </w:r>
      <w:r w:rsidR="0074305F">
        <w:t>, it complies with</w:t>
      </w:r>
      <w:r w:rsidR="0074305F" w:rsidRPr="0074305F">
        <w:t xml:space="preserve"> </w:t>
      </w:r>
      <w:r w:rsidR="0074305F" w:rsidRPr="00844823">
        <w:t>the duty contained in the Commonwealth WHS Legislation</w:t>
      </w:r>
      <w:r w:rsidRPr="000A7FC3">
        <w:t>;</w:t>
      </w:r>
    </w:p>
    <w:p w14:paraId="4E990AAC" w14:textId="2B58300C" w:rsidR="00EC1330" w:rsidRDefault="0074305F" w:rsidP="00FC597D">
      <w:pPr>
        <w:pStyle w:val="DefenceHeading4"/>
      </w:pPr>
      <w:bookmarkStart w:id="1136" w:name="_Ref309897143"/>
      <w:r>
        <w:t xml:space="preserve">it complies with </w:t>
      </w:r>
      <w:r w:rsidR="000A7FC3">
        <w:t>the</w:t>
      </w:r>
      <w:r w:rsidR="00E33000">
        <w:t xml:space="preserve"> duty under the </w:t>
      </w:r>
      <w:r w:rsidR="002E0AD5" w:rsidRPr="00777751">
        <w:t>WHS Legislation</w:t>
      </w:r>
      <w:r w:rsidR="00E33000">
        <w:t xml:space="preserve"> to consult, co</w:t>
      </w:r>
      <w:r w:rsidR="0095070F">
        <w:t>-</w:t>
      </w:r>
      <w:r w:rsidR="00E33000">
        <w:t>operate and co</w:t>
      </w:r>
      <w:r w:rsidR="0095070F">
        <w:t>-</w:t>
      </w:r>
      <w:r w:rsidR="00E33000">
        <w:t xml:space="preserve">ordinate activities with all other persons who have a work health and safety duty in relation to the same </w:t>
      </w:r>
      <w:r w:rsidR="00EC1330">
        <w:t>matter;</w:t>
      </w:r>
      <w:bookmarkEnd w:id="1136"/>
    </w:p>
    <w:p w14:paraId="603B35A9" w14:textId="5C75FF90" w:rsidR="00B32964" w:rsidRDefault="0074305F" w:rsidP="00B32964">
      <w:pPr>
        <w:pStyle w:val="DefenceHeading4"/>
      </w:pPr>
      <w:bookmarkStart w:id="1137" w:name="_Ref36738838"/>
      <w:r>
        <w:t xml:space="preserve">it complies with </w:t>
      </w:r>
      <w:r w:rsidR="00B32964">
        <w:t>the duty under the WHS Legislation to notify the relevant regulator immediately upon becoming aware that a notifiable incident (within the meaning of the WHS Legislation) has occurred arising out of its business or undertaking; and</w:t>
      </w:r>
      <w:bookmarkEnd w:id="1137"/>
    </w:p>
    <w:p w14:paraId="5A8671AE" w14:textId="3E6B24A7" w:rsidR="00B32964" w:rsidRDefault="0074305F" w:rsidP="00B32964">
      <w:pPr>
        <w:pStyle w:val="DefenceHeading4"/>
      </w:pPr>
      <w:r>
        <w:t xml:space="preserve">it complies with </w:t>
      </w:r>
      <w:r w:rsidR="00B32964">
        <w:t xml:space="preserve">the duty under the WHS Legislation to, where a notifiable incident has occurred, ensure, so far as is reasonably practicable, that the site where the notifiable incident has occurred is not disturbed until an inspector </w:t>
      </w:r>
      <w:r w:rsidR="00B32964" w:rsidRPr="00DF051C">
        <w:t>arrives or</w:t>
      </w:r>
      <w:r w:rsidR="00B32964">
        <w:t xml:space="preserve"> any earlier time that an inspector directs, </w:t>
      </w:r>
      <w:r w:rsidR="00B32964" w:rsidRPr="00DF051C">
        <w:t>unless:</w:t>
      </w:r>
    </w:p>
    <w:p w14:paraId="72C3FF84" w14:textId="0996C2F1" w:rsidR="00B32964" w:rsidRPr="00DF051C" w:rsidRDefault="00F10F16" w:rsidP="00E43F60">
      <w:pPr>
        <w:pStyle w:val="DefenceHeading5"/>
      </w:pPr>
      <w:r w:rsidRPr="00DF051C">
        <w:t xml:space="preserve">it is to </w:t>
      </w:r>
      <w:r w:rsidR="00B32964" w:rsidRPr="00DF051C">
        <w:t xml:space="preserve">assist an injured person or remove a deceased person; </w:t>
      </w:r>
    </w:p>
    <w:p w14:paraId="642E6CF4" w14:textId="125BB0FF" w:rsidR="00B32964" w:rsidRPr="00DF051C" w:rsidRDefault="00F10F16" w:rsidP="00E43F60">
      <w:pPr>
        <w:pStyle w:val="DefenceHeading5"/>
      </w:pPr>
      <w:r w:rsidRPr="00DF051C">
        <w:t xml:space="preserve">it is to </w:t>
      </w:r>
      <w:r w:rsidR="00B32964" w:rsidRPr="00DF051C">
        <w:t xml:space="preserve">make the area safe or to minimise the risk of a further notifiable incident; or </w:t>
      </w:r>
    </w:p>
    <w:p w14:paraId="6416AC2C" w14:textId="30357964" w:rsidR="00B32964" w:rsidRDefault="00B32964" w:rsidP="00E43F60">
      <w:pPr>
        <w:pStyle w:val="DefenceHeading5"/>
      </w:pPr>
      <w:r>
        <w:t>the relevant regulator/inspector has given permission to disturb the site;</w:t>
      </w:r>
    </w:p>
    <w:p w14:paraId="54D80487" w14:textId="628BD6CC" w:rsidR="00E3223B" w:rsidRPr="00F57814" w:rsidRDefault="00A45CC5" w:rsidP="00907158">
      <w:pPr>
        <w:pStyle w:val="DefenceHeading3"/>
        <w:keepNext/>
      </w:pPr>
      <w:bookmarkStart w:id="1138" w:name="_Ref456188348"/>
      <w:r w:rsidRPr="00F57814">
        <w:t xml:space="preserve">without limiting the </w:t>
      </w:r>
      <w:r w:rsidR="009A7B86" w:rsidRPr="00777751">
        <w:t>Subcontractor</w:t>
      </w:r>
      <w:r w:rsidR="00DF6AF7">
        <w:t>’</w:t>
      </w:r>
      <w:r w:rsidR="0012020C">
        <w:t>s</w:t>
      </w:r>
      <w:r w:rsidRPr="00F57814">
        <w:t xml:space="preserve"> obligations under th</w:t>
      </w:r>
      <w:r w:rsidR="00F732C4">
        <w:t>e</w:t>
      </w:r>
      <w:r w:rsidRPr="00F57814">
        <w:t xml:space="preserve"> </w:t>
      </w:r>
      <w:r w:rsidR="002E0AD5" w:rsidRPr="00DF051C">
        <w:t>Subcontract</w:t>
      </w:r>
      <w:r w:rsidRPr="00DF051C">
        <w:t xml:space="preserve"> or </w:t>
      </w:r>
      <w:r w:rsidR="00E3223B" w:rsidRPr="00DF051C">
        <w:t xml:space="preserve">otherwise </w:t>
      </w:r>
      <w:r w:rsidRPr="00DF051C">
        <w:t>at law</w:t>
      </w:r>
      <w:r w:rsidR="00E3223B" w:rsidRPr="00DF051C">
        <w:t xml:space="preserve"> or in equity</w:t>
      </w:r>
      <w:r w:rsidRPr="00DF051C">
        <w:t xml:space="preserve">, </w:t>
      </w:r>
      <w:r w:rsidR="00AA005F" w:rsidRPr="00DF051C">
        <w:t xml:space="preserve">notify the </w:t>
      </w:r>
      <w:r w:rsidR="00161A65" w:rsidRPr="00DF051C">
        <w:t>MCC Contract Administrator</w:t>
      </w:r>
      <w:r w:rsidR="00A61E65" w:rsidRPr="00DF051C">
        <w:t xml:space="preserve"> and the </w:t>
      </w:r>
      <w:r w:rsidR="00C16486" w:rsidRPr="00DF051C">
        <w:t>Contractor</w:t>
      </w:r>
      <w:r w:rsidR="00C62F0D" w:rsidRPr="00DF051C">
        <w:t>’</w:t>
      </w:r>
      <w:r w:rsidR="00C16486" w:rsidRPr="00DF051C">
        <w:t>s Representative</w:t>
      </w:r>
      <w:r w:rsidR="00F10F16" w:rsidRPr="00DF051C">
        <w:t xml:space="preserve"> in respect of</w:t>
      </w:r>
      <w:r w:rsidR="00E3223B" w:rsidRPr="00DF051C">
        <w:t>:</w:t>
      </w:r>
      <w:bookmarkEnd w:id="1138"/>
    </w:p>
    <w:p w14:paraId="7E328223" w14:textId="0C12D0B7" w:rsidR="00E3223B" w:rsidRPr="009D4313" w:rsidRDefault="00E3223B" w:rsidP="00E43F60">
      <w:pPr>
        <w:pStyle w:val="DefenceHeading4"/>
      </w:pPr>
      <w:bookmarkStart w:id="1139" w:name="_Ref450032843"/>
      <w:r w:rsidRPr="00962D23">
        <w:t xml:space="preserve">notifiable incidents within the meaning of the </w:t>
      </w:r>
      <w:r w:rsidR="002E0AD5" w:rsidRPr="00777751">
        <w:t>WHS Legislation</w:t>
      </w:r>
      <w:r w:rsidRPr="00962D23">
        <w:t>, immediately;</w:t>
      </w:r>
      <w:bookmarkEnd w:id="1139"/>
      <w:r w:rsidRPr="00962D23">
        <w:t xml:space="preserve"> </w:t>
      </w:r>
    </w:p>
    <w:p w14:paraId="72B76369" w14:textId="321A7E73" w:rsidR="00E3223B" w:rsidRPr="009D4313" w:rsidRDefault="00E3223B" w:rsidP="00E43F60">
      <w:pPr>
        <w:pStyle w:val="DefenceHeading4"/>
      </w:pPr>
      <w:bookmarkStart w:id="1140" w:name="_BPDC_LN_INS_3360"/>
      <w:bookmarkStart w:id="1141" w:name="_BPDC_PR_INS_3361"/>
      <w:bookmarkStart w:id="1142" w:name="_Ref449089107"/>
      <w:bookmarkEnd w:id="1140"/>
      <w:bookmarkEnd w:id="1141"/>
      <w:r w:rsidRPr="00962D23">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1142"/>
      <w:r w:rsidRPr="00962D23">
        <w:t xml:space="preserve"> </w:t>
      </w:r>
    </w:p>
    <w:p w14:paraId="006DA62A" w14:textId="52F2E01B" w:rsidR="00E3223B" w:rsidRPr="009D4313" w:rsidRDefault="00E3223B" w:rsidP="003C3534">
      <w:pPr>
        <w:pStyle w:val="DefenceHeading4"/>
      </w:pPr>
      <w:bookmarkStart w:id="1143" w:name="_BPDC_LN_INS_3358"/>
      <w:bookmarkStart w:id="1144" w:name="_BPDC_PR_INS_3359"/>
      <w:bookmarkStart w:id="1145" w:name="_Ref450125977"/>
      <w:bookmarkEnd w:id="1143"/>
      <w:bookmarkEnd w:id="1144"/>
      <w:r w:rsidRPr="00DF051C">
        <w:t>all</w:t>
      </w:r>
      <w:r w:rsidRPr="00962D23">
        <w:t xml:space="preserve"> other work health and safety matters arising out of or </w:t>
      </w:r>
      <w:r w:rsidR="002F1C0A">
        <w:t xml:space="preserve">in </w:t>
      </w:r>
      <w:r w:rsidRPr="00962D23">
        <w:t xml:space="preserve">connection with the </w:t>
      </w:r>
      <w:r w:rsidR="002E0AD5" w:rsidRPr="00777751">
        <w:t>Subcontractor</w:t>
      </w:r>
      <w:r w:rsidR="00C62F0D" w:rsidRPr="00777751">
        <w:t>’</w:t>
      </w:r>
      <w:r w:rsidR="005C260D" w:rsidRPr="00777751">
        <w:t>s</w:t>
      </w:r>
      <w:r w:rsidR="002E0AD5" w:rsidRPr="00777751">
        <w:t xml:space="preserve"> Activities</w:t>
      </w:r>
      <w:r w:rsidRPr="00962D23">
        <w:t xml:space="preserve"> </w:t>
      </w:r>
      <w:r w:rsidRPr="009D4313">
        <w:t xml:space="preserve">and the </w:t>
      </w:r>
      <w:r w:rsidR="00A93A24" w:rsidRPr="00777751">
        <w:t>Subcontract Works</w:t>
      </w:r>
      <w:r w:rsidRPr="009D4313">
        <w:t>, including the occurrence of any other incident or accident (not required to be reported in accordance with subparagraph</w:t>
      </w:r>
      <w:r w:rsidR="00982F56">
        <w:t>s</w:t>
      </w:r>
      <w:r w:rsidRPr="009D4313">
        <w:t xml:space="preserve"> </w:t>
      </w:r>
      <w:r w:rsidR="009C00AF">
        <w:fldChar w:fldCharType="begin"/>
      </w:r>
      <w:r w:rsidR="009C00AF">
        <w:instrText xml:space="preserve"> REF _Ref450032843 \n \h </w:instrText>
      </w:r>
      <w:r w:rsidR="009C00AF">
        <w:fldChar w:fldCharType="separate"/>
      </w:r>
      <w:r w:rsidR="00EB1FEA">
        <w:t>(i)</w:t>
      </w:r>
      <w:r w:rsidR="009C00AF">
        <w:fldChar w:fldCharType="end"/>
      </w:r>
      <w:r w:rsidRPr="009D4313">
        <w:t xml:space="preserve"> or </w:t>
      </w:r>
      <w:r w:rsidR="009C00AF">
        <w:fldChar w:fldCharType="begin"/>
      </w:r>
      <w:r w:rsidR="009C00AF">
        <w:instrText xml:space="preserve"> REF _Ref449089107 \n \h </w:instrText>
      </w:r>
      <w:r w:rsidR="009C00AF">
        <w:fldChar w:fldCharType="separate"/>
      </w:r>
      <w:r w:rsidR="00EB1FEA">
        <w:t>(ii)</w:t>
      </w:r>
      <w:r w:rsidR="009C00AF">
        <w:fldChar w:fldCharType="end"/>
      </w:r>
      <w:r w:rsidR="00B757FB" w:rsidRPr="009D4313">
        <w:t>)</w:t>
      </w:r>
      <w:r w:rsidRPr="009D4313">
        <w:t xml:space="preserve">, in the </w:t>
      </w:r>
      <w:r w:rsidR="002E6061">
        <w:t>report</w:t>
      </w:r>
      <w:r w:rsidR="00723852">
        <w:t>s</w:t>
      </w:r>
      <w:r w:rsidR="002E6061">
        <w:t xml:space="preserve"> under</w:t>
      </w:r>
      <w:r w:rsidRPr="009D4313">
        <w:t xml:space="preserve"> clause </w:t>
      </w:r>
      <w:r w:rsidR="000274BE" w:rsidRPr="00FC597D">
        <w:rPr>
          <w:color w:val="000000"/>
        </w:rPr>
        <w:fldChar w:fldCharType="begin"/>
      </w:r>
      <w:r w:rsidR="000274BE" w:rsidRPr="00FC597D">
        <w:rPr>
          <w:color w:val="000000"/>
        </w:rPr>
        <w:instrText xml:space="preserve"> REF _Ref446523449 \w \h </w:instrText>
      </w:r>
      <w:r w:rsidR="000274BE" w:rsidRPr="00FC597D">
        <w:rPr>
          <w:color w:val="000000"/>
        </w:rPr>
      </w:r>
      <w:r w:rsidR="000274BE" w:rsidRPr="00FC597D">
        <w:rPr>
          <w:color w:val="000000"/>
        </w:rPr>
        <w:fldChar w:fldCharType="separate"/>
      </w:r>
      <w:r w:rsidR="00EB1FEA">
        <w:rPr>
          <w:color w:val="000000"/>
        </w:rPr>
        <w:t>3.10</w:t>
      </w:r>
      <w:r w:rsidR="000274BE" w:rsidRPr="00FC597D">
        <w:rPr>
          <w:color w:val="000000"/>
        </w:rPr>
        <w:fldChar w:fldCharType="end"/>
      </w:r>
      <w:r w:rsidRPr="009D4313">
        <w:t>;</w:t>
      </w:r>
      <w:bookmarkEnd w:id="1145"/>
      <w:r w:rsidRPr="009D4313">
        <w:t xml:space="preserve"> </w:t>
      </w:r>
    </w:p>
    <w:p w14:paraId="098C45D8" w14:textId="383BCDB6" w:rsidR="00E3223B" w:rsidRPr="00E4772A" w:rsidRDefault="00E3223B" w:rsidP="00907158">
      <w:pPr>
        <w:pStyle w:val="DefenceHeading3"/>
        <w:keepNext/>
      </w:pPr>
      <w:bookmarkStart w:id="1146" w:name="_BPDC_LN_INS_3356"/>
      <w:bookmarkStart w:id="1147" w:name="_BPDC_PR_INS_3357"/>
      <w:bookmarkStart w:id="1148" w:name="_Ref449088999"/>
      <w:bookmarkEnd w:id="1146"/>
      <w:bookmarkEnd w:id="1147"/>
      <w:r w:rsidRPr="00E4772A">
        <w:lastRenderedPageBreak/>
        <w:t>for the purposes of paragraph</w:t>
      </w:r>
      <w:r w:rsidR="00B32964">
        <w:t xml:space="preserve">s </w:t>
      </w:r>
      <w:r w:rsidR="00C040F3">
        <w:fldChar w:fldCharType="begin"/>
      </w:r>
      <w:r w:rsidR="00C040F3">
        <w:instrText xml:space="preserve"> REF _Ref36738838 \r \h </w:instrText>
      </w:r>
      <w:r w:rsidR="00C040F3">
        <w:fldChar w:fldCharType="separate"/>
      </w:r>
      <w:r w:rsidR="00EB1FEA">
        <w:t>(a)(iv)</w:t>
      </w:r>
      <w:r w:rsidR="00C040F3">
        <w:fldChar w:fldCharType="end"/>
      </w:r>
      <w:r w:rsidR="00B32964">
        <w:t xml:space="preserve"> and</w:t>
      </w:r>
      <w:r w:rsidRPr="00E4772A">
        <w:t xml:space="preserve"> </w:t>
      </w:r>
      <w:r w:rsidR="009C00AF">
        <w:fldChar w:fldCharType="begin"/>
      </w:r>
      <w:r w:rsidR="009C00AF">
        <w:instrText xml:space="preserve"> REF _Ref456188348 \n \h </w:instrText>
      </w:r>
      <w:r w:rsidR="009C00AF">
        <w:fldChar w:fldCharType="separate"/>
      </w:r>
      <w:r w:rsidR="00EB1FEA">
        <w:t>(b)</w:t>
      </w:r>
      <w:r w:rsidR="009C00AF">
        <w:fldChar w:fldCharType="end"/>
      </w:r>
      <w:r w:rsidR="00B32964">
        <w:t xml:space="preserve"> above</w:t>
      </w:r>
      <w:r w:rsidRPr="00E4772A">
        <w:t>, in respect of any notifiable incident:</w:t>
      </w:r>
      <w:bookmarkEnd w:id="1148"/>
    </w:p>
    <w:p w14:paraId="656025DE" w14:textId="77777777" w:rsidR="00E3223B" w:rsidRPr="009D4313" w:rsidRDefault="00E3223B" w:rsidP="001F2E3D">
      <w:pPr>
        <w:pStyle w:val="DefenceHeading4"/>
        <w:numPr>
          <w:ilvl w:val="3"/>
          <w:numId w:val="22"/>
        </w:numPr>
      </w:pPr>
      <w:bookmarkStart w:id="1149" w:name="_BPDC_LN_INS_3354"/>
      <w:bookmarkStart w:id="1150" w:name="_BPDC_PR_INS_3355"/>
      <w:bookmarkEnd w:id="1149"/>
      <w:bookmarkEnd w:id="1150"/>
      <w:r w:rsidRPr="009D4313">
        <w:t xml:space="preserve">immediately provide </w:t>
      </w:r>
      <w:r w:rsidR="00161A65" w:rsidRPr="009D4313">
        <w:t xml:space="preserve">the </w:t>
      </w:r>
      <w:r w:rsidR="00F336DC" w:rsidRPr="00777751">
        <w:t>MCC Contract Administrator</w:t>
      </w:r>
      <w:r w:rsidR="00F336DC">
        <w:t xml:space="preserve"> </w:t>
      </w:r>
      <w:r w:rsidR="00161A65" w:rsidRPr="009D4313">
        <w:t xml:space="preserve">and the </w:t>
      </w:r>
      <w:r w:rsidR="00C16486" w:rsidRPr="00777751">
        <w:t>Contractor</w:t>
      </w:r>
      <w:r w:rsidR="00C62F0D" w:rsidRPr="00777751">
        <w:t>’</w:t>
      </w:r>
      <w:r w:rsidR="00C16486" w:rsidRPr="00777751">
        <w:t>s Representative</w:t>
      </w:r>
      <w:r w:rsidR="00161A65" w:rsidRPr="009D4313">
        <w:t xml:space="preserve"> </w:t>
      </w:r>
      <w:r w:rsidRPr="009D4313">
        <w:t xml:space="preserve">with a copy of the notice required to be provided to the relevant </w:t>
      </w:r>
      <w:r w:rsidR="002E0AD5" w:rsidRPr="00777751">
        <w:t>Commonwealth</w:t>
      </w:r>
      <w:r w:rsidRPr="009D4313">
        <w:t>, State or Territory regulator;</w:t>
      </w:r>
    </w:p>
    <w:p w14:paraId="3499960B" w14:textId="77777777" w:rsidR="00E3223B" w:rsidRPr="009D4313" w:rsidRDefault="00E3223B" w:rsidP="001F2E3D">
      <w:pPr>
        <w:pStyle w:val="DefenceHeading4"/>
        <w:numPr>
          <w:ilvl w:val="3"/>
          <w:numId w:val="22"/>
        </w:numPr>
      </w:pPr>
      <w:bookmarkStart w:id="1151" w:name="_BPDC_LN_INS_3352"/>
      <w:bookmarkStart w:id="1152" w:name="_BPDC_PR_INS_3353"/>
      <w:bookmarkEnd w:id="1151"/>
      <w:bookmarkEnd w:id="1152"/>
      <w:r w:rsidRPr="009D4313">
        <w:t xml:space="preserve">promptly provide </w:t>
      </w:r>
      <w:r w:rsidR="00161A65" w:rsidRPr="009D4313">
        <w:t xml:space="preserve">the </w:t>
      </w:r>
      <w:r w:rsidR="00F336DC" w:rsidRPr="00777751">
        <w:t>MCC Contract Administrator</w:t>
      </w:r>
      <w:r w:rsidR="00F336DC">
        <w:t xml:space="preserve"> </w:t>
      </w:r>
      <w:r w:rsidR="00161A65" w:rsidRPr="009D4313">
        <w:t xml:space="preserve">and the </w:t>
      </w:r>
      <w:r w:rsidR="00C16486" w:rsidRPr="00777751">
        <w:t>Contractor</w:t>
      </w:r>
      <w:r w:rsidR="00C62F0D" w:rsidRPr="00777751">
        <w:t>’</w:t>
      </w:r>
      <w:r w:rsidR="00C16486" w:rsidRPr="00777751">
        <w:t>s Representative</w:t>
      </w:r>
      <w:r w:rsidR="00161A65" w:rsidRPr="009D4313">
        <w:t xml:space="preserve"> </w:t>
      </w:r>
      <w:r w:rsidRPr="009D4313">
        <w:t>with a copy of all witness statements and the investigation report relating to the notifiable incident;</w:t>
      </w:r>
    </w:p>
    <w:p w14:paraId="031E04CF" w14:textId="77777777" w:rsidR="00E3223B" w:rsidRPr="009D4313" w:rsidRDefault="00E3223B" w:rsidP="001F2E3D">
      <w:pPr>
        <w:pStyle w:val="DefenceHeading4"/>
        <w:numPr>
          <w:ilvl w:val="3"/>
          <w:numId w:val="22"/>
        </w:numPr>
      </w:pPr>
      <w:bookmarkStart w:id="1153" w:name="_BPDC_LN_INS_3350"/>
      <w:bookmarkStart w:id="1154" w:name="_BPDC_PR_INS_3351"/>
      <w:bookmarkEnd w:id="1153"/>
      <w:bookmarkEnd w:id="1154"/>
      <w:r w:rsidRPr="009D4313">
        <w:t xml:space="preserve">promptly provide </w:t>
      </w:r>
      <w:r w:rsidR="00161A65" w:rsidRPr="009D4313">
        <w:t xml:space="preserve">the </w:t>
      </w:r>
      <w:r w:rsidR="00F336DC" w:rsidRPr="00777751">
        <w:t>MCC Contract Administrator</w:t>
      </w:r>
      <w:r w:rsidR="00161A65" w:rsidRPr="009D4313">
        <w:t xml:space="preserve"> and the </w:t>
      </w:r>
      <w:r w:rsidR="00C16486" w:rsidRPr="00777751">
        <w:t>Contractor</w:t>
      </w:r>
      <w:r w:rsidR="00C62F0D" w:rsidRPr="00777751">
        <w:t>’</w:t>
      </w:r>
      <w:r w:rsidR="00C16486" w:rsidRPr="00777751">
        <w:t>s Representative</w:t>
      </w:r>
      <w:r w:rsidR="00161A65" w:rsidRPr="009D4313">
        <w:t xml:space="preserve"> </w:t>
      </w:r>
      <w:r w:rsidRPr="009D4313">
        <w:t xml:space="preserve">with copies of any notice(s) or other documentation issued by the relevant </w:t>
      </w:r>
      <w:r w:rsidR="002E0AD5" w:rsidRPr="00777751">
        <w:t>Commonwealth</w:t>
      </w:r>
      <w:r w:rsidRPr="009D4313">
        <w:t>, State or Territory regulator; and</w:t>
      </w:r>
    </w:p>
    <w:p w14:paraId="31AB2063" w14:textId="77777777" w:rsidR="00DA7739" w:rsidRDefault="00E3223B" w:rsidP="001F2E3D">
      <w:pPr>
        <w:pStyle w:val="DefenceHeading4"/>
        <w:numPr>
          <w:ilvl w:val="3"/>
          <w:numId w:val="22"/>
        </w:numPr>
      </w:pPr>
      <w:bookmarkStart w:id="1155" w:name="_BPDC_LN_INS_3348"/>
      <w:bookmarkStart w:id="1156" w:name="_BPDC_PR_INS_3349"/>
      <w:bookmarkStart w:id="1157" w:name="_Ref301341659"/>
      <w:bookmarkEnd w:id="1155"/>
      <w:bookmarkEnd w:id="1156"/>
      <w:r w:rsidRPr="009D4313">
        <w:t xml:space="preserve">within 10 days of the date of notification to the </w:t>
      </w:r>
      <w:bookmarkEnd w:id="1157"/>
      <w:r w:rsidRPr="009D4313">
        <w:t xml:space="preserve">relevant </w:t>
      </w:r>
      <w:r w:rsidR="002E0AD5" w:rsidRPr="00777751">
        <w:t>Commonwealth</w:t>
      </w:r>
      <w:r w:rsidRPr="009D4313">
        <w:t xml:space="preserve">, State or Territory regulator, provide the </w:t>
      </w:r>
      <w:r w:rsidR="00F336DC" w:rsidRPr="00777751">
        <w:t>MCC Contract Administrator</w:t>
      </w:r>
      <w:r w:rsidRPr="009D4313">
        <w:t xml:space="preserve"> </w:t>
      </w:r>
      <w:r w:rsidR="00161A65" w:rsidRPr="009D4313">
        <w:t xml:space="preserve">and the </w:t>
      </w:r>
      <w:r w:rsidR="00C16486" w:rsidRPr="00777751">
        <w:t>Contractor</w:t>
      </w:r>
      <w:r w:rsidR="00C62F0D" w:rsidRPr="00777751">
        <w:t>’</w:t>
      </w:r>
      <w:r w:rsidR="00C16486" w:rsidRPr="00777751">
        <w:t>s Representative</w:t>
      </w:r>
      <w:r w:rsidR="00161A65" w:rsidRPr="009D4313">
        <w:t xml:space="preserve"> </w:t>
      </w:r>
      <w:r w:rsidRPr="009D4313">
        <w:t xml:space="preserve">with a summary of the related investigations, actions to be taken and any impact on the </w:t>
      </w:r>
      <w:r w:rsidR="002E0AD5" w:rsidRPr="00777751">
        <w:t>Subcontract</w:t>
      </w:r>
      <w:r w:rsidRPr="009D4313">
        <w:t xml:space="preserve"> that may result from the notifiable incident;</w:t>
      </w:r>
      <w:r w:rsidR="000274BE" w:rsidRPr="009D4313">
        <w:t xml:space="preserve"> </w:t>
      </w:r>
    </w:p>
    <w:p w14:paraId="0D064FBC" w14:textId="3C0A5E98" w:rsidR="008B7752" w:rsidRDefault="00AA005F" w:rsidP="000A7FC3">
      <w:pPr>
        <w:pStyle w:val="DefenceHeading3"/>
      </w:pPr>
      <w:r>
        <w:t>if applicable,</w:t>
      </w:r>
      <w:r w:rsidR="000A7FC3" w:rsidRPr="000A7FC3">
        <w:t xml:space="preserve"> </w:t>
      </w:r>
      <w:r w:rsidR="00BB15DF">
        <w:t>maintain</w:t>
      </w:r>
      <w:r w:rsidR="000A7FC3" w:rsidRPr="000A7FC3">
        <w:t xml:space="preserve"> accreditation under the WHS Accreditation Scheme at all times whilst carrying out the </w:t>
      </w:r>
      <w:r w:rsidR="000A7FC3">
        <w:t>Subc</w:t>
      </w:r>
      <w:r w:rsidR="000A7FC3" w:rsidRPr="000A7FC3">
        <w:t>ont</w:t>
      </w:r>
      <w:r w:rsidR="00E824A6">
        <w:t>ractor's Activities and comply</w:t>
      </w:r>
      <w:r w:rsidR="000A7FC3" w:rsidRPr="000A7FC3">
        <w:t xml:space="preserve"> with all conditions of the WHS Accreditation Scheme</w:t>
      </w:r>
      <w:r w:rsidR="00EC1330">
        <w:t>;</w:t>
      </w:r>
      <w:r w:rsidR="0095070F">
        <w:t xml:space="preserve"> </w:t>
      </w:r>
    </w:p>
    <w:p w14:paraId="10CCA0D9" w14:textId="77777777" w:rsidR="00C0217E" w:rsidRDefault="00C0217E" w:rsidP="00C0217E">
      <w:pPr>
        <w:pStyle w:val="DefenceHeading3"/>
      </w:pPr>
      <w:bookmarkStart w:id="1158" w:name="_Ref39578656"/>
      <w:bookmarkStart w:id="1159" w:name="_Ref456188396"/>
      <w:bookmarkStart w:id="1160" w:name="_Ref459407593"/>
      <w:bookmarkStart w:id="1161" w:name="_Ref309897138"/>
      <w:r>
        <w:t>carry out the Subc</w:t>
      </w:r>
      <w:r w:rsidRPr="000A7FC3">
        <w:t>ont</w:t>
      </w:r>
      <w:r>
        <w:t>ractor's Activities safely and in a manner that does not put the health and safety of persons at risk;</w:t>
      </w:r>
      <w:bookmarkEnd w:id="1158"/>
      <w:r>
        <w:t xml:space="preserve"> </w:t>
      </w:r>
    </w:p>
    <w:p w14:paraId="7C519BA1" w14:textId="65A44948" w:rsidR="00C0217E" w:rsidRDefault="00C0217E" w:rsidP="00F91D5D">
      <w:pPr>
        <w:pStyle w:val="DefenceHeading3"/>
      </w:pPr>
      <w:bookmarkStart w:id="1162" w:name="_Ref41638531"/>
      <w:r>
        <w:t>carry out the Subc</w:t>
      </w:r>
      <w:r w:rsidRPr="000A7FC3">
        <w:t>ont</w:t>
      </w:r>
      <w:r>
        <w:t>ractor's Activities in a manner that protects property;</w:t>
      </w:r>
      <w:bookmarkEnd w:id="1162"/>
      <w:r>
        <w:t xml:space="preserve"> </w:t>
      </w:r>
    </w:p>
    <w:p w14:paraId="5C02A35F" w14:textId="77777777" w:rsidR="00315A40" w:rsidRPr="00315A40" w:rsidRDefault="00315A40" w:rsidP="00315A40">
      <w:pPr>
        <w:pStyle w:val="DefenceHeading3"/>
      </w:pPr>
      <w:bookmarkStart w:id="1163" w:name="_Ref65739306"/>
      <w:r w:rsidRPr="00315A40">
        <w:t xml:space="preserve">comply with any direction issued by the MCC Contract Administrator or the Contractor's Representative to change its manner of working or to cease working if the MCC Contract Administrator or the Contractor's Representative reasonably considers there is a risk to the health and safety of people or damage to property arising from the Subcontractor's Activities; </w:t>
      </w:r>
    </w:p>
    <w:p w14:paraId="462D9AA4" w14:textId="47766CD9" w:rsidR="002735B8" w:rsidRDefault="00EC1330" w:rsidP="0074305F">
      <w:pPr>
        <w:pStyle w:val="DefenceHeading3"/>
      </w:pPr>
      <w:bookmarkStart w:id="1164" w:name="_Ref67301533"/>
      <w:r>
        <w:t>institute systems to</w:t>
      </w:r>
      <w:bookmarkEnd w:id="1159"/>
      <w:r w:rsidR="008B7752">
        <w:t>:</w:t>
      </w:r>
      <w:bookmarkEnd w:id="1160"/>
      <w:bookmarkEnd w:id="1163"/>
      <w:bookmarkEnd w:id="1164"/>
    </w:p>
    <w:p w14:paraId="5E925A05" w14:textId="77777777" w:rsidR="00EC1330" w:rsidRDefault="00EC1330" w:rsidP="00FC597D">
      <w:pPr>
        <w:pStyle w:val="DefenceHeading4"/>
      </w:pPr>
      <w:r>
        <w:t xml:space="preserve">obtain regular written assurances from each </w:t>
      </w:r>
      <w:r w:rsidRPr="00777751">
        <w:t xml:space="preserve">Other </w:t>
      </w:r>
      <w:r w:rsidR="002E0AD5" w:rsidRPr="00777751">
        <w:t>Contractor</w:t>
      </w:r>
      <w:r>
        <w:t xml:space="preserve"> and subsubcontractor about their ongoing compliance with the </w:t>
      </w:r>
      <w:r w:rsidR="002E0AD5" w:rsidRPr="00777751">
        <w:t>WHS Legislation</w:t>
      </w:r>
      <w:r>
        <w:t>;</w:t>
      </w:r>
      <w:bookmarkEnd w:id="1161"/>
      <w:r w:rsidR="002735B8">
        <w:t xml:space="preserve"> and</w:t>
      </w:r>
    </w:p>
    <w:p w14:paraId="2F9466DB" w14:textId="77777777" w:rsidR="00EC1330" w:rsidRDefault="002735B8" w:rsidP="00907158">
      <w:pPr>
        <w:pStyle w:val="DefenceHeading4"/>
        <w:keepNext/>
      </w:pPr>
      <w:r w:rsidRPr="00E61FFF">
        <w:t xml:space="preserve">provide, in a format specified by the </w:t>
      </w:r>
      <w:r w:rsidR="00C16486" w:rsidRPr="00777751">
        <w:t>Contractor</w:t>
      </w:r>
      <w:r w:rsidR="00C62F0D" w:rsidRPr="00777751">
        <w:t>’</w:t>
      </w:r>
      <w:r w:rsidR="00C16486" w:rsidRPr="00777751">
        <w:t>s Representative</w:t>
      </w:r>
      <w:r w:rsidR="00F57814">
        <w:t>, t</w:t>
      </w:r>
      <w:r>
        <w:t xml:space="preserve">he </w:t>
      </w:r>
      <w:r w:rsidR="00EC1330">
        <w:t xml:space="preserve">written assurances </w:t>
      </w:r>
      <w:r>
        <w:t xml:space="preserve">regarding </w:t>
      </w:r>
      <w:r w:rsidR="00EC1330">
        <w:t xml:space="preserve">the </w:t>
      </w:r>
      <w:r w:rsidR="002E0AD5" w:rsidRPr="00777751">
        <w:t>Subcontractor</w:t>
      </w:r>
      <w:r w:rsidR="00DF6AF7">
        <w:t>’</w:t>
      </w:r>
      <w:r w:rsidR="0012020C">
        <w:t>s</w:t>
      </w:r>
      <w:r w:rsidR="00EC1330">
        <w:t xml:space="preserve"> ongoing compliance with the </w:t>
      </w:r>
      <w:r w:rsidR="002E0AD5" w:rsidRPr="00777751">
        <w:t>WHS Legislation</w:t>
      </w:r>
      <w:r>
        <w:t>:</w:t>
      </w:r>
    </w:p>
    <w:p w14:paraId="6B3AAEC1" w14:textId="22A9C338" w:rsidR="002735B8" w:rsidRPr="00F57814" w:rsidRDefault="002735B8" w:rsidP="00FC597D">
      <w:pPr>
        <w:pStyle w:val="DefenceHeading5"/>
      </w:pPr>
      <w:bookmarkStart w:id="1165" w:name="_Ref207964329"/>
      <w:r w:rsidRPr="00F57814">
        <w:t xml:space="preserve">on a monthly basis in the </w:t>
      </w:r>
      <w:r w:rsidR="00532C74">
        <w:t>r</w:t>
      </w:r>
      <w:r w:rsidRPr="00F57814">
        <w:t>eport</w:t>
      </w:r>
      <w:r w:rsidR="00723852">
        <w:t>s</w:t>
      </w:r>
      <w:r w:rsidRPr="00F57814">
        <w:t xml:space="preserve"> </w:t>
      </w:r>
      <w:r w:rsidR="00CF3A43">
        <w:t xml:space="preserve">under </w:t>
      </w:r>
      <w:r w:rsidRPr="00F57814">
        <w:t xml:space="preserve">clause </w:t>
      </w:r>
      <w:r w:rsidR="000274BE">
        <w:fldChar w:fldCharType="begin"/>
      </w:r>
      <w:r w:rsidR="000274BE">
        <w:instrText xml:space="preserve"> REF _Ref446523449 \w \h </w:instrText>
      </w:r>
      <w:r w:rsidR="000274BE">
        <w:fldChar w:fldCharType="separate"/>
      </w:r>
      <w:r w:rsidR="00EB1FEA">
        <w:t>3.10</w:t>
      </w:r>
      <w:r w:rsidR="000274BE">
        <w:fldChar w:fldCharType="end"/>
      </w:r>
      <w:r w:rsidRPr="00F57814">
        <w:t>;</w:t>
      </w:r>
      <w:bookmarkEnd w:id="1165"/>
    </w:p>
    <w:p w14:paraId="454F2217" w14:textId="77777777" w:rsidR="002735B8" w:rsidRPr="00673BF8" w:rsidRDefault="002735B8" w:rsidP="00FC597D">
      <w:pPr>
        <w:pStyle w:val="DefenceHeading5"/>
      </w:pPr>
      <w:r w:rsidRPr="00937DC0">
        <w:t xml:space="preserve">on a quarterly basis (when requested by the </w:t>
      </w:r>
      <w:r w:rsidR="00C16486" w:rsidRPr="00777751">
        <w:t>Contractor</w:t>
      </w:r>
      <w:r w:rsidR="00C62F0D" w:rsidRPr="00777751">
        <w:t>’</w:t>
      </w:r>
      <w:r w:rsidR="00C16486" w:rsidRPr="00777751">
        <w:t>s Representative</w:t>
      </w:r>
      <w:r w:rsidR="000475C4" w:rsidRPr="00EF1B6B">
        <w:t>)</w:t>
      </w:r>
      <w:r w:rsidRPr="00673BF8">
        <w:t>; and</w:t>
      </w:r>
    </w:p>
    <w:p w14:paraId="07DBAF7D" w14:textId="77777777" w:rsidR="002735B8" w:rsidRPr="002B56FD" w:rsidRDefault="002735B8" w:rsidP="00FC597D">
      <w:pPr>
        <w:pStyle w:val="DefenceHeading5"/>
      </w:pPr>
      <w:r w:rsidRPr="00673BF8">
        <w:t>as oth</w:t>
      </w:r>
      <w:r w:rsidR="000475C4" w:rsidRPr="00673BF8">
        <w:t xml:space="preserve">erwise directed by the </w:t>
      </w:r>
      <w:r w:rsidR="00C16486" w:rsidRPr="00777751">
        <w:t>Contractor</w:t>
      </w:r>
      <w:r w:rsidR="00C62F0D" w:rsidRPr="00777751">
        <w:t>’</w:t>
      </w:r>
      <w:r w:rsidR="00C16486" w:rsidRPr="00777751">
        <w:t>s Representative</w:t>
      </w:r>
      <w:r w:rsidRPr="002B56FD">
        <w:t>;</w:t>
      </w:r>
    </w:p>
    <w:p w14:paraId="11E80DCD" w14:textId="71B5C787" w:rsidR="002735B8" w:rsidRPr="00E4772A" w:rsidRDefault="002735B8" w:rsidP="00FC597D">
      <w:pPr>
        <w:pStyle w:val="DefenceHeading3"/>
      </w:pPr>
      <w:bookmarkStart w:id="1166" w:name="_Ref40107344"/>
      <w:r w:rsidRPr="00962D23">
        <w:t xml:space="preserve">provide the written assurances obtained under paragraph </w:t>
      </w:r>
      <w:r w:rsidR="00315A40">
        <w:fldChar w:fldCharType="begin"/>
      </w:r>
      <w:r w:rsidR="00315A40">
        <w:instrText xml:space="preserve"> REF _Ref67301533 \r \h </w:instrText>
      </w:r>
      <w:r w:rsidR="00315A40">
        <w:fldChar w:fldCharType="separate"/>
      </w:r>
      <w:r w:rsidR="00EB1FEA">
        <w:t>(h)</w:t>
      </w:r>
      <w:r w:rsidR="00315A40">
        <w:fldChar w:fldCharType="end"/>
      </w:r>
      <w:r w:rsidRPr="00962D23">
        <w:t xml:space="preserve"> to the </w:t>
      </w:r>
      <w:r w:rsidR="00C16486" w:rsidRPr="00777751">
        <w:t>Contractor</w:t>
      </w:r>
      <w:r w:rsidR="00C62F0D" w:rsidRPr="00777751">
        <w:t>’</w:t>
      </w:r>
      <w:r w:rsidR="00C16486" w:rsidRPr="00777751">
        <w:t>s Representative</w:t>
      </w:r>
      <w:r w:rsidRPr="00962D23">
        <w:t xml:space="preserve"> in accordance with paragraph </w:t>
      </w:r>
      <w:r w:rsidR="00315A40">
        <w:fldChar w:fldCharType="begin"/>
      </w:r>
      <w:r w:rsidR="00315A40">
        <w:instrText xml:space="preserve"> REF _Ref67301533 \r \h </w:instrText>
      </w:r>
      <w:r w:rsidR="00315A40">
        <w:fldChar w:fldCharType="separate"/>
      </w:r>
      <w:r w:rsidR="00EB1FEA">
        <w:t>(h)</w:t>
      </w:r>
      <w:r w:rsidR="00315A40">
        <w:fldChar w:fldCharType="end"/>
      </w:r>
      <w:r w:rsidRPr="00962D23">
        <w:t>;</w:t>
      </w:r>
      <w:bookmarkEnd w:id="1166"/>
      <w:r w:rsidRPr="00962D23">
        <w:t xml:space="preserve"> </w:t>
      </w:r>
    </w:p>
    <w:p w14:paraId="0E663E94" w14:textId="3FD324F1" w:rsidR="002735B8" w:rsidRPr="00E4772A" w:rsidRDefault="002735B8" w:rsidP="00907158">
      <w:pPr>
        <w:pStyle w:val="DefenceHeading3"/>
        <w:keepNext/>
      </w:pPr>
      <w:bookmarkStart w:id="1167" w:name="_BPDC_LN_INS_3332"/>
      <w:bookmarkStart w:id="1168" w:name="_BPDC_PR_INS_3333"/>
      <w:bookmarkEnd w:id="1167"/>
      <w:bookmarkEnd w:id="1168"/>
      <w:r w:rsidRPr="00962D23">
        <w:t xml:space="preserve">without limiting the </w:t>
      </w:r>
      <w:r w:rsidR="009A7B86" w:rsidRPr="00777751">
        <w:t>Subcontractor</w:t>
      </w:r>
      <w:r w:rsidR="00DF6AF7">
        <w:t>’</w:t>
      </w:r>
      <w:r w:rsidR="0012020C">
        <w:t>s</w:t>
      </w:r>
      <w:r w:rsidRPr="00962D23">
        <w:t xml:space="preserve"> obligations under th</w:t>
      </w:r>
      <w:r w:rsidR="00F732C4">
        <w:t>e</w:t>
      </w:r>
      <w:r w:rsidRPr="00962D23">
        <w:t xml:space="preserve"> </w:t>
      </w:r>
      <w:r w:rsidR="002E0AD5" w:rsidRPr="00777751">
        <w:t>Subcontract</w:t>
      </w:r>
      <w:r>
        <w:t xml:space="preserve"> or otherwise at law or in equity</w:t>
      </w:r>
      <w:r w:rsidR="00B128CF">
        <w:t xml:space="preserve">, </w:t>
      </w:r>
      <w:r w:rsidRPr="00962D23">
        <w:t xml:space="preserve">within 10 days of receipt provide to the </w:t>
      </w:r>
      <w:r w:rsidR="00C16486" w:rsidRPr="00777751">
        <w:t>Contractor</w:t>
      </w:r>
      <w:r w:rsidR="00C62F0D" w:rsidRPr="00777751">
        <w:t>’</w:t>
      </w:r>
      <w:r w:rsidR="00C16486" w:rsidRPr="00777751">
        <w:t>s Representative</w:t>
      </w:r>
      <w:r w:rsidR="000475C4">
        <w:t xml:space="preserve"> </w:t>
      </w:r>
      <w:r w:rsidRPr="00962D23">
        <w:t>copies of</w:t>
      </w:r>
      <w:r w:rsidR="006B4E1C">
        <w:t xml:space="preserve"> all</w:t>
      </w:r>
      <w:r w:rsidRPr="00962D23">
        <w:t>:</w:t>
      </w:r>
    </w:p>
    <w:p w14:paraId="037B63B9" w14:textId="1A6EB5A1" w:rsidR="002735B8" w:rsidRPr="009D4313" w:rsidRDefault="002735B8" w:rsidP="00FC597D">
      <w:pPr>
        <w:pStyle w:val="DefenceHeading4"/>
      </w:pPr>
      <w:bookmarkStart w:id="1169" w:name="_BPDC_LN_INS_3330"/>
      <w:bookmarkStart w:id="1170" w:name="_BPDC_PR_INS_3331"/>
      <w:bookmarkEnd w:id="1169"/>
      <w:bookmarkEnd w:id="1170"/>
      <w:r w:rsidRPr="00962D23">
        <w:t xml:space="preserve">formal notices and written communications issued by a regulator or agent of the regulator under or in compliance with the applicable </w:t>
      </w:r>
      <w:r w:rsidR="002E0AD5" w:rsidRPr="00777751">
        <w:t>WHS Legislation</w:t>
      </w:r>
      <w:r w:rsidRPr="00962D23">
        <w:t xml:space="preserve"> to the </w:t>
      </w:r>
      <w:r w:rsidR="009A7B86" w:rsidRPr="00777751">
        <w:t>Subcontractor</w:t>
      </w:r>
      <w:r w:rsidR="009A7B86">
        <w:t xml:space="preserve"> </w:t>
      </w:r>
      <w:r w:rsidRPr="00962D23">
        <w:t xml:space="preserve">or </w:t>
      </w:r>
      <w:r w:rsidR="000475C4">
        <w:t>sub</w:t>
      </w:r>
      <w:r w:rsidRPr="00962D23">
        <w:t xml:space="preserve">subcontractor relating to work health and safety matters; </w:t>
      </w:r>
    </w:p>
    <w:p w14:paraId="2FAD6D46" w14:textId="243AAC1E" w:rsidR="002735B8" w:rsidRPr="009D4313" w:rsidRDefault="002735B8" w:rsidP="00FC597D">
      <w:pPr>
        <w:pStyle w:val="DefenceHeading4"/>
      </w:pPr>
      <w:bookmarkStart w:id="1171" w:name="_BPDC_LN_INS_3328"/>
      <w:bookmarkStart w:id="1172" w:name="_BPDC_PR_INS_3329"/>
      <w:bookmarkEnd w:id="1171"/>
      <w:bookmarkEnd w:id="1172"/>
      <w:r w:rsidRPr="00962D23">
        <w:t>formal notices issued by a health an</w:t>
      </w:r>
      <w:r w:rsidR="000475C4">
        <w:t xml:space="preserve">d safety representative of the </w:t>
      </w:r>
      <w:r w:rsidR="009A7B86" w:rsidRPr="00777751">
        <w:t>Subcontractor</w:t>
      </w:r>
      <w:r w:rsidR="009A7B86">
        <w:t xml:space="preserve"> </w:t>
      </w:r>
      <w:r w:rsidRPr="00962D23">
        <w:t xml:space="preserve">or </w:t>
      </w:r>
      <w:r w:rsidR="000475C4">
        <w:t>sub</w:t>
      </w:r>
      <w:r w:rsidRPr="00962D23">
        <w:t xml:space="preserve">subcontractor, under or in compliance with the applicable </w:t>
      </w:r>
      <w:r w:rsidR="002E0AD5" w:rsidRPr="00777751">
        <w:t>WHS Legislation</w:t>
      </w:r>
      <w:r w:rsidRPr="00962D23">
        <w:t>; and</w:t>
      </w:r>
    </w:p>
    <w:p w14:paraId="2B45F1B2" w14:textId="79E9D170" w:rsidR="002735B8" w:rsidRDefault="002735B8" w:rsidP="00FC597D">
      <w:pPr>
        <w:pStyle w:val="DefenceHeading4"/>
      </w:pPr>
      <w:bookmarkStart w:id="1173" w:name="_BPDC_LN_INS_3326"/>
      <w:bookmarkStart w:id="1174" w:name="_BPDC_PR_INS_3327"/>
      <w:bookmarkEnd w:id="1173"/>
      <w:bookmarkEnd w:id="1174"/>
      <w:r w:rsidRPr="00962D23">
        <w:t xml:space="preserve">formal notices, written communications and written undertakings given by the </w:t>
      </w:r>
      <w:r w:rsidR="009A7B86" w:rsidRPr="00777751">
        <w:t>Subcontractor</w:t>
      </w:r>
      <w:r w:rsidR="009A7B86">
        <w:t xml:space="preserve"> </w:t>
      </w:r>
      <w:r w:rsidR="00BA1325">
        <w:t>or</w:t>
      </w:r>
      <w:r w:rsidRPr="00962D23">
        <w:t xml:space="preserve"> </w:t>
      </w:r>
      <w:r w:rsidR="000475C4">
        <w:t>sub</w:t>
      </w:r>
      <w:r w:rsidRPr="00962D23">
        <w:t xml:space="preserve">subcontractor to the regulator or agent of the regulator under or in compliance with the applicable </w:t>
      </w:r>
      <w:r w:rsidR="002E0AD5" w:rsidRPr="00777751">
        <w:t>WHS Legislation</w:t>
      </w:r>
      <w:r>
        <w:t>,</w:t>
      </w:r>
      <w:r w:rsidR="000274BE">
        <w:t xml:space="preserve"> </w:t>
      </w:r>
    </w:p>
    <w:p w14:paraId="3555F648" w14:textId="77777777" w:rsidR="002735B8" w:rsidRDefault="002735B8" w:rsidP="00FC597D">
      <w:pPr>
        <w:pStyle w:val="DefenceIndent"/>
      </w:pPr>
      <w:r>
        <w:lastRenderedPageBreak/>
        <w:t xml:space="preserve">arising out of or in connection with the </w:t>
      </w:r>
      <w:r w:rsidR="002E0AD5" w:rsidRPr="00777751">
        <w:t>Subcontractor</w:t>
      </w:r>
      <w:r w:rsidR="00C62F0D" w:rsidRPr="00777751">
        <w:t>’</w:t>
      </w:r>
      <w:r w:rsidR="005C260D" w:rsidRPr="00777751">
        <w:t>s</w:t>
      </w:r>
      <w:r w:rsidR="002E0AD5" w:rsidRPr="00777751">
        <w:t xml:space="preserve"> Activities</w:t>
      </w:r>
      <w:r>
        <w:t xml:space="preserve"> </w:t>
      </w:r>
      <w:r w:rsidR="00CF3A43">
        <w:t>or</w:t>
      </w:r>
      <w:r>
        <w:t xml:space="preserve"> the </w:t>
      </w:r>
      <w:r w:rsidR="00A93A24" w:rsidRPr="00777751">
        <w:t>Subcontract Works</w:t>
      </w:r>
      <w:r>
        <w:t>;</w:t>
      </w:r>
    </w:p>
    <w:p w14:paraId="3DD5FFF9" w14:textId="77777777" w:rsidR="00EC1330" w:rsidRPr="00BA1325" w:rsidRDefault="00EC1330" w:rsidP="00FC597D">
      <w:pPr>
        <w:pStyle w:val="DefenceHeading3"/>
      </w:pPr>
      <w:r>
        <w:t>exercise a duty of the utmost good faith to the</w:t>
      </w:r>
      <w:r w:rsidR="00D230F9">
        <w:t xml:space="preserve"> </w:t>
      </w:r>
      <w:r w:rsidR="002E0AD5" w:rsidRPr="00777751">
        <w:t>Contractor</w:t>
      </w:r>
      <w:r w:rsidR="00D230F9">
        <w:t xml:space="preserve"> and the</w:t>
      </w:r>
      <w:r>
        <w:t xml:space="preserve"> </w:t>
      </w:r>
      <w:r w:rsidR="002E0AD5" w:rsidRPr="00777751">
        <w:t>Commonwealth</w:t>
      </w:r>
      <w:r>
        <w:t xml:space="preserve"> in carrying out the </w:t>
      </w:r>
      <w:r w:rsidR="002E0AD5" w:rsidRPr="00777751">
        <w:t>Subcontractor</w:t>
      </w:r>
      <w:r w:rsidR="00C62F0D" w:rsidRPr="00777751">
        <w:t>’</w:t>
      </w:r>
      <w:r w:rsidR="005C260D" w:rsidRPr="00777751">
        <w:t>s</w:t>
      </w:r>
      <w:r w:rsidR="002E0AD5" w:rsidRPr="00777751">
        <w:t xml:space="preserve"> Activities</w:t>
      </w:r>
      <w:r>
        <w:t xml:space="preserve"> to enable the</w:t>
      </w:r>
      <w:r w:rsidR="004F2564">
        <w:t xml:space="preserve"> </w:t>
      </w:r>
      <w:r w:rsidR="002E0AD5" w:rsidRPr="00777751">
        <w:t>Contractor</w:t>
      </w:r>
      <w:r w:rsidR="004F2564">
        <w:t xml:space="preserve"> </w:t>
      </w:r>
      <w:r w:rsidR="00D230F9">
        <w:t xml:space="preserve">and the </w:t>
      </w:r>
      <w:r w:rsidR="002E0AD5" w:rsidRPr="00777751">
        <w:t>Commonwealth</w:t>
      </w:r>
      <w:r w:rsidR="00D230F9">
        <w:t xml:space="preserve"> </w:t>
      </w:r>
      <w:r>
        <w:t>to discharge the</w:t>
      </w:r>
      <w:r w:rsidR="004F2564">
        <w:t xml:space="preserve">ir </w:t>
      </w:r>
      <w:r>
        <w:t xml:space="preserve">duties </w:t>
      </w:r>
      <w:r w:rsidRPr="00BA1325">
        <w:t>u</w:t>
      </w:r>
      <w:r w:rsidR="004F2564" w:rsidRPr="00BA1325">
        <w:t xml:space="preserve">nder the </w:t>
      </w:r>
      <w:r w:rsidR="002E0AD5" w:rsidRPr="00777751">
        <w:t>WHS Legislation</w:t>
      </w:r>
      <w:r w:rsidR="004F2564" w:rsidRPr="00BA1325">
        <w:t>;</w:t>
      </w:r>
    </w:p>
    <w:p w14:paraId="55C9C8CD" w14:textId="5891FC03" w:rsidR="004F2564" w:rsidRPr="00BA1325" w:rsidRDefault="00EC1330" w:rsidP="00FC597D">
      <w:pPr>
        <w:pStyle w:val="DefenceHeading3"/>
      </w:pPr>
      <w:r w:rsidRPr="00BA1325">
        <w:t xml:space="preserve">ensure </w:t>
      </w:r>
      <w:r w:rsidR="002735B8" w:rsidRPr="00BA1325">
        <w:t xml:space="preserve">all </w:t>
      </w:r>
      <w:r w:rsidR="00B64D8C" w:rsidRPr="00DF051C">
        <w:t>sub</w:t>
      </w:r>
      <w:r w:rsidRPr="00DF051C">
        <w:t>subcontracts</w:t>
      </w:r>
      <w:r w:rsidRPr="00BA1325">
        <w:t xml:space="preserve"> include provisions equivalent to the obligations of the </w:t>
      </w:r>
      <w:r w:rsidR="009A7B86" w:rsidRPr="00777751">
        <w:t>Subcontractor</w:t>
      </w:r>
      <w:r w:rsidR="009A7B86">
        <w:t xml:space="preserve"> </w:t>
      </w:r>
      <w:r w:rsidRPr="00BA1325">
        <w:t xml:space="preserve">in clause </w:t>
      </w:r>
      <w:r w:rsidR="004F2564" w:rsidRPr="00BA1325">
        <w:fldChar w:fldCharType="begin"/>
      </w:r>
      <w:r w:rsidR="004F2564" w:rsidRPr="00E61FFF">
        <w:instrText xml:space="preserve"> REF _Ref71635520 \w \h </w:instrText>
      </w:r>
      <w:r w:rsidR="000475C4" w:rsidRPr="00E61FFF">
        <w:instrText xml:space="preserve"> \* MERGEFORMAT </w:instrText>
      </w:r>
      <w:r w:rsidR="004F2564" w:rsidRPr="00BA1325">
        <w:fldChar w:fldCharType="separate"/>
      </w:r>
      <w:r w:rsidR="00EB1FEA">
        <w:t>8.16</w:t>
      </w:r>
      <w:r w:rsidR="004F2564" w:rsidRPr="00BA1325">
        <w:fldChar w:fldCharType="end"/>
      </w:r>
      <w:r w:rsidRPr="00BA1325">
        <w:t>;</w:t>
      </w:r>
    </w:p>
    <w:p w14:paraId="3929360B" w14:textId="1ADC33B7" w:rsidR="00EC1330" w:rsidRDefault="00EC1330" w:rsidP="00907158">
      <w:pPr>
        <w:pStyle w:val="DefenceHeading3"/>
        <w:keepNext/>
      </w:pPr>
      <w:bookmarkStart w:id="1175" w:name="_Ref309897521"/>
      <w:r>
        <w:t xml:space="preserve">ensure that, if any </w:t>
      </w:r>
      <w:r w:rsidRPr="00777751">
        <w:t>Statutory Requirement</w:t>
      </w:r>
      <w:r>
        <w:t xml:space="preserve"> </w:t>
      </w:r>
      <w:r w:rsidRPr="00DF051C">
        <w:t xml:space="preserve">requires </w:t>
      </w:r>
      <w:r w:rsidR="00982F56">
        <w:t xml:space="preserve">that </w:t>
      </w:r>
      <w:r w:rsidR="00226EEC" w:rsidRPr="00DF051C">
        <w:t>a</w:t>
      </w:r>
      <w:r w:rsidRPr="00DF051C">
        <w:t>:</w:t>
      </w:r>
      <w:bookmarkEnd w:id="1175"/>
    </w:p>
    <w:p w14:paraId="7D0B081A" w14:textId="08A1021D" w:rsidR="00EC1330" w:rsidRDefault="00EC1330" w:rsidP="00907158">
      <w:pPr>
        <w:pStyle w:val="DefenceHeading4"/>
        <w:keepNext/>
      </w:pPr>
      <w:r>
        <w:t>person:</w:t>
      </w:r>
    </w:p>
    <w:p w14:paraId="2B42D1EC" w14:textId="77777777" w:rsidR="00EC1330" w:rsidRDefault="00EC1330" w:rsidP="00FC597D">
      <w:pPr>
        <w:pStyle w:val="DefenceHeading5"/>
      </w:pPr>
      <w:r>
        <w:t xml:space="preserve">be authorised or licensed (in accordance with the </w:t>
      </w:r>
      <w:r w:rsidR="002E0AD5" w:rsidRPr="00777751">
        <w:t>WHS Legislation</w:t>
      </w:r>
      <w:r>
        <w:t>) to carry out any work at that workplace, that person is so authorised or licensed, and complies with any conditions of such authorisation or licence; or</w:t>
      </w:r>
    </w:p>
    <w:p w14:paraId="3D7C039B" w14:textId="77777777" w:rsidR="00EC1330" w:rsidRDefault="00EC1330" w:rsidP="00FC597D">
      <w:pPr>
        <w:pStyle w:val="DefenceHeading5"/>
      </w:pPr>
      <w:r>
        <w:t xml:space="preserve">has prescribed qualifications or experience, or if not, is to be supervised by a person who has prescribed qualifications or experience (as defined in the </w:t>
      </w:r>
      <w:r w:rsidR="002E0AD5" w:rsidRPr="00777751">
        <w:t>WHS Legislation</w:t>
      </w:r>
      <w:r>
        <w:t>), that person has the required qualifications or experience or is so supervised; or</w:t>
      </w:r>
    </w:p>
    <w:p w14:paraId="59A325FA" w14:textId="1D8BD480" w:rsidR="00EC1330" w:rsidRDefault="00EC1330" w:rsidP="00FC597D">
      <w:pPr>
        <w:pStyle w:val="DefenceHeading4"/>
      </w:pPr>
      <w:r>
        <w:t>workplace, plant or substance (or design), or work (or class of work) be authorised or licensed, that workplace, plant or substance, or work is so authorised or licensed;</w:t>
      </w:r>
    </w:p>
    <w:p w14:paraId="62F4CB66" w14:textId="418CEAE1" w:rsidR="00EC1330" w:rsidRDefault="00EC1330" w:rsidP="00FC597D">
      <w:pPr>
        <w:pStyle w:val="DefenceHeading3"/>
      </w:pPr>
      <w:r>
        <w:t xml:space="preserve">not direct or allow a person to carry out work, or use plant or a substance at a workplace unless the authorisation, licensing, prescribed qualifications or experience required by any </w:t>
      </w:r>
      <w:r w:rsidRPr="00777751">
        <w:t>Statutory Requirement</w:t>
      </w:r>
      <w:r>
        <w:t xml:space="preserve"> and paragraph </w:t>
      </w:r>
      <w:r w:rsidR="004F2564">
        <w:fldChar w:fldCharType="begin"/>
      </w:r>
      <w:r w:rsidR="004F2564">
        <w:instrText xml:space="preserve"> REF _Ref309897521 \n \h </w:instrText>
      </w:r>
      <w:r w:rsidR="00953EED">
        <w:instrText xml:space="preserve"> \* MERGEFORMAT </w:instrText>
      </w:r>
      <w:r w:rsidR="004F2564">
        <w:fldChar w:fldCharType="separate"/>
      </w:r>
      <w:r w:rsidR="00EB1FEA">
        <w:t>(m)</w:t>
      </w:r>
      <w:r w:rsidR="004F2564">
        <w:fldChar w:fldCharType="end"/>
      </w:r>
      <w:r>
        <w:t xml:space="preserve"> are met; </w:t>
      </w:r>
    </w:p>
    <w:p w14:paraId="642BF141" w14:textId="40C41DF5" w:rsidR="00A80E32" w:rsidRPr="00A80E32" w:rsidRDefault="00613D6C" w:rsidP="00613D6C">
      <w:pPr>
        <w:pStyle w:val="DefenceHeading3"/>
      </w:pPr>
      <w:r w:rsidRPr="00613D6C">
        <w:t>immediately notify</w:t>
      </w:r>
      <w:r w:rsidR="0052624A">
        <w:t xml:space="preserve"> </w:t>
      </w:r>
      <w:r w:rsidR="0052624A" w:rsidRPr="00B26B41">
        <w:t>the Contractor’s Representative and</w:t>
      </w:r>
      <w:r w:rsidRPr="00613D6C">
        <w:t xml:space="preserve"> the MCC Contract Adminis</w:t>
      </w:r>
      <w:r>
        <w:t xml:space="preserve">trator giving full particulars, </w:t>
      </w:r>
      <w:r w:rsidRPr="00613D6C">
        <w:t>so far as they are known to it</w:t>
      </w:r>
      <w:r>
        <w:t>,</w:t>
      </w:r>
      <w:r w:rsidRPr="00613D6C">
        <w:t xml:space="preserve"> </w:t>
      </w:r>
      <w:r w:rsidR="00BB15DF">
        <w:t>upon becoming</w:t>
      </w:r>
      <w:r w:rsidR="00A80E32" w:rsidRPr="00A80E32">
        <w:t xml:space="preserve"> aware of any intention on the part of a regulatory authority to cancel, revoke, suspend or amend an authorisation relatin</w:t>
      </w:r>
      <w:r>
        <w:t>g to work health and safety;</w:t>
      </w:r>
    </w:p>
    <w:p w14:paraId="235EC6A4" w14:textId="796138CC" w:rsidR="00A45CC5" w:rsidRDefault="00A45CC5" w:rsidP="00FC597D">
      <w:pPr>
        <w:pStyle w:val="DefenceHeading3"/>
      </w:pPr>
      <w:r>
        <w:t xml:space="preserve">without limiting the </w:t>
      </w:r>
      <w:r w:rsidR="009A7B86" w:rsidRPr="00777751">
        <w:t>Subcontractor</w:t>
      </w:r>
      <w:r w:rsidR="00DF6AF7">
        <w:t>’</w:t>
      </w:r>
      <w:r w:rsidR="0012020C">
        <w:t>s</w:t>
      </w:r>
      <w:r>
        <w:t xml:space="preserve"> obligations under th</w:t>
      </w:r>
      <w:r w:rsidR="00F732C4">
        <w:t>e</w:t>
      </w:r>
      <w:r>
        <w:t xml:space="preserve"> </w:t>
      </w:r>
      <w:r w:rsidR="002E0AD5" w:rsidRPr="00777751">
        <w:t>Subcontract</w:t>
      </w:r>
      <w:r>
        <w:t xml:space="preserve"> </w:t>
      </w:r>
      <w:r w:rsidR="002735B8">
        <w:t>(including</w:t>
      </w:r>
      <w:r w:rsidR="002735B8" w:rsidRPr="00B52B3B">
        <w:t xml:space="preserve"> </w:t>
      </w:r>
      <w:r w:rsidR="002735B8">
        <w:t>paragraph </w:t>
      </w:r>
      <w:r w:rsidR="009C00AF">
        <w:fldChar w:fldCharType="begin"/>
      </w:r>
      <w:r w:rsidR="009C00AF">
        <w:instrText xml:space="preserve"> REF _Ref449088999 \n \h </w:instrText>
      </w:r>
      <w:r w:rsidR="009C00AF">
        <w:fldChar w:fldCharType="separate"/>
      </w:r>
      <w:r w:rsidR="00EB1FEA">
        <w:t>(c)</w:t>
      </w:r>
      <w:r w:rsidR="009C00AF">
        <w:fldChar w:fldCharType="end"/>
      </w:r>
      <w:r w:rsidR="002735B8">
        <w:t xml:space="preserve"> in respect of notifiable incidents) </w:t>
      </w:r>
      <w:r w:rsidR="002735B8" w:rsidRPr="00962D23">
        <w:t>or</w:t>
      </w:r>
      <w:r w:rsidR="002735B8">
        <w:t xml:space="preserve"> otherwise</w:t>
      </w:r>
      <w:r w:rsidR="002735B8" w:rsidRPr="00962D23">
        <w:t xml:space="preserve"> at law</w:t>
      </w:r>
      <w:r w:rsidR="002735B8">
        <w:t xml:space="preserve"> or in equity, </w:t>
      </w:r>
      <w:r w:rsidR="002735B8" w:rsidRPr="00962D23">
        <w:t>within 1</w:t>
      </w:r>
      <w:r w:rsidR="002735B8">
        <w:t>0</w:t>
      </w:r>
      <w:r w:rsidR="002735B8" w:rsidRPr="00962D23">
        <w:t xml:space="preserve"> days of a </w:t>
      </w:r>
      <w:r w:rsidR="002735B8" w:rsidRPr="00BA1325">
        <w:t xml:space="preserve">request by the </w:t>
      </w:r>
      <w:r w:rsidR="00C16486" w:rsidRPr="00777751">
        <w:t>Contractor</w:t>
      </w:r>
      <w:r w:rsidR="00C62F0D" w:rsidRPr="00777751">
        <w:t>’</w:t>
      </w:r>
      <w:r w:rsidR="00C16486" w:rsidRPr="00777751">
        <w:t>s Representative</w:t>
      </w:r>
      <w:r w:rsidR="00400FC5" w:rsidRPr="00BA1325">
        <w:t xml:space="preserve">, the </w:t>
      </w:r>
      <w:r w:rsidR="00F336DC" w:rsidRPr="00777751">
        <w:t>MCC Contract Administrator</w:t>
      </w:r>
      <w:r w:rsidR="00400FC5" w:rsidRPr="00BA1325">
        <w:t xml:space="preserve"> </w:t>
      </w:r>
      <w:r w:rsidR="002735B8" w:rsidRPr="00BA1325">
        <w:t xml:space="preserve">or anyone else acting on behalf of the </w:t>
      </w:r>
      <w:r w:rsidR="002E0AD5" w:rsidRPr="00777751">
        <w:t>Contractor</w:t>
      </w:r>
      <w:r w:rsidR="00BA1325" w:rsidRPr="00937DC0">
        <w:t xml:space="preserve"> or the </w:t>
      </w:r>
      <w:r w:rsidR="002E0AD5" w:rsidRPr="00777751">
        <w:t>Commonwealth</w:t>
      </w:r>
      <w:r w:rsidR="002735B8" w:rsidRPr="00673BF8">
        <w:t xml:space="preserve">, provide all information or copies of documentation held by the </w:t>
      </w:r>
      <w:r w:rsidR="009A7B86" w:rsidRPr="00777751">
        <w:t>Subcontractor</w:t>
      </w:r>
      <w:r w:rsidR="009A7B86">
        <w:t xml:space="preserve"> </w:t>
      </w:r>
      <w:r w:rsidR="002735B8" w:rsidRPr="00673BF8">
        <w:t xml:space="preserve">or a </w:t>
      </w:r>
      <w:r w:rsidR="00400FC5" w:rsidRPr="00E7471E">
        <w:t>sub</w:t>
      </w:r>
      <w:r w:rsidR="002735B8" w:rsidRPr="00E4772A">
        <w:t>subcontractor</w:t>
      </w:r>
      <w:r w:rsidR="002735B8" w:rsidRPr="002B56FD">
        <w:t xml:space="preserve"> to the </w:t>
      </w:r>
      <w:r w:rsidR="00C16486" w:rsidRPr="00777751">
        <w:t>Contractor</w:t>
      </w:r>
      <w:r w:rsidR="00C62F0D" w:rsidRPr="00777751">
        <w:t>’</w:t>
      </w:r>
      <w:r w:rsidR="00C16486" w:rsidRPr="00777751">
        <w:t>s Representative</w:t>
      </w:r>
      <w:r w:rsidR="00400FC5" w:rsidRPr="00E61FFF">
        <w:t xml:space="preserve">, the </w:t>
      </w:r>
      <w:r w:rsidR="00F336DC" w:rsidRPr="00777751">
        <w:t>MCC Contract Administrator</w:t>
      </w:r>
      <w:r w:rsidR="00400FC5" w:rsidRPr="00BA1325">
        <w:t xml:space="preserve"> </w:t>
      </w:r>
      <w:r w:rsidR="002735B8" w:rsidRPr="00BA1325">
        <w:t xml:space="preserve">or anyone else acting on behalf of the </w:t>
      </w:r>
      <w:r w:rsidR="002E0AD5" w:rsidRPr="00777751">
        <w:t>Contractor</w:t>
      </w:r>
      <w:r w:rsidR="00BA1325" w:rsidRPr="00BA1325">
        <w:t xml:space="preserve"> or </w:t>
      </w:r>
      <w:r w:rsidR="00806A2E">
        <w:t xml:space="preserve">the </w:t>
      </w:r>
      <w:r w:rsidR="002E0AD5" w:rsidRPr="00777751">
        <w:t>Commonwealth</w:t>
      </w:r>
      <w:r w:rsidR="002735B8" w:rsidRPr="00BA1325">
        <w:t xml:space="preserve"> to enable the </w:t>
      </w:r>
      <w:r w:rsidR="002E0AD5" w:rsidRPr="00777751">
        <w:t>Contractor</w:t>
      </w:r>
      <w:r w:rsidR="00BA1325" w:rsidRPr="00673BF8">
        <w:t xml:space="preserve"> and the </w:t>
      </w:r>
      <w:r w:rsidR="002E0AD5" w:rsidRPr="00777751">
        <w:t>Commonwealth</w:t>
      </w:r>
      <w:r w:rsidR="00400FC5" w:rsidRPr="00673BF8">
        <w:t xml:space="preserve"> </w:t>
      </w:r>
      <w:r w:rsidR="00BA1325" w:rsidRPr="00673BF8">
        <w:t xml:space="preserve">to comply with </w:t>
      </w:r>
      <w:r w:rsidR="00BA1325" w:rsidRPr="00E7471E">
        <w:t>their respective</w:t>
      </w:r>
      <w:r w:rsidR="002735B8" w:rsidRPr="002B56FD">
        <w:t xml:space="preserve"> obligations under the </w:t>
      </w:r>
      <w:r w:rsidR="002E0AD5" w:rsidRPr="00777751">
        <w:t>WHS Legislation</w:t>
      </w:r>
      <w:r w:rsidR="00443BDA">
        <w:t>;</w:t>
      </w:r>
    </w:p>
    <w:p w14:paraId="05F7544E" w14:textId="77777777" w:rsidR="002735B8" w:rsidRDefault="00EC1330" w:rsidP="00FC597D">
      <w:pPr>
        <w:pStyle w:val="DefenceHeading3"/>
      </w:pPr>
      <w:r>
        <w:t xml:space="preserve">if requested by the </w:t>
      </w:r>
      <w:r w:rsidR="00C16486" w:rsidRPr="00777751">
        <w:t>Contractor</w:t>
      </w:r>
      <w:r w:rsidR="00C62F0D" w:rsidRPr="00777751">
        <w:t>’</w:t>
      </w:r>
      <w:r w:rsidR="00C16486" w:rsidRPr="00777751">
        <w:t>s Representative</w:t>
      </w:r>
      <w:r>
        <w:t xml:space="preserve"> or required by the </w:t>
      </w:r>
      <w:r w:rsidR="002E0AD5" w:rsidRPr="00777751">
        <w:t>WHS Legislation</w:t>
      </w:r>
      <w:r>
        <w:t xml:space="preserve">, produce evidence of any </w:t>
      </w:r>
      <w:r w:rsidRPr="00777751">
        <w:t>Approvals</w:t>
      </w:r>
      <w:r>
        <w:t xml:space="preserve"> including any authorisations, licences, </w:t>
      </w:r>
      <w:r w:rsidR="00285F46">
        <w:t xml:space="preserve">registrations, </w:t>
      </w:r>
      <w:r>
        <w:t xml:space="preserve">prescribed qualifications or experience, or any other information relevant to work health and safety to the satisfaction of the </w:t>
      </w:r>
      <w:r w:rsidR="00C16486" w:rsidRPr="00777751">
        <w:t>Contractor</w:t>
      </w:r>
      <w:r w:rsidR="00C62F0D" w:rsidRPr="00777751">
        <w:t>’</w:t>
      </w:r>
      <w:r w:rsidR="00C16486" w:rsidRPr="00777751">
        <w:t>s Representative</w:t>
      </w:r>
      <w:r>
        <w:t xml:space="preserve"> before the </w:t>
      </w:r>
      <w:r w:rsidR="009A7B86" w:rsidRPr="00777751">
        <w:t>Subcontractor</w:t>
      </w:r>
      <w:r w:rsidR="009A7B86">
        <w:t xml:space="preserve"> </w:t>
      </w:r>
      <w:r>
        <w:t>or any sub</w:t>
      </w:r>
      <w:r w:rsidR="007D0D09">
        <w:t>s</w:t>
      </w:r>
      <w:r>
        <w:t>ubcontractor commences such work</w:t>
      </w:r>
      <w:r w:rsidR="002735B8">
        <w:t>;</w:t>
      </w:r>
    </w:p>
    <w:p w14:paraId="7C69D5D3" w14:textId="4F60988F" w:rsidR="002735B8" w:rsidRPr="00E4772A" w:rsidRDefault="002735B8" w:rsidP="00907158">
      <w:pPr>
        <w:pStyle w:val="DefenceHeading3"/>
        <w:keepNext/>
      </w:pPr>
      <w:bookmarkStart w:id="1176" w:name="_Ref450160399"/>
      <w:r w:rsidRPr="00EA484F">
        <w:t xml:space="preserve">where the </w:t>
      </w:r>
      <w:r w:rsidR="009A7B86" w:rsidRPr="00777751">
        <w:t>Subcontractor</w:t>
      </w:r>
      <w:r w:rsidR="009A7B86">
        <w:t xml:space="preserve"> </w:t>
      </w:r>
      <w:r w:rsidRPr="00AD16CB">
        <w:t xml:space="preserve">is a supplier, manufacturer, designer or importer for the purposes of the </w:t>
      </w:r>
      <w:r w:rsidR="002E0AD5" w:rsidRPr="00777751">
        <w:t>WHS Legislation</w:t>
      </w:r>
      <w:r w:rsidRPr="00AD16CB">
        <w:t xml:space="preserve">, provide to the </w:t>
      </w:r>
      <w:r w:rsidR="00C16486" w:rsidRPr="00777751">
        <w:t>Contractor</w:t>
      </w:r>
      <w:r w:rsidR="00C62F0D" w:rsidRPr="00777751">
        <w:t>’</w:t>
      </w:r>
      <w:r w:rsidR="00C16486" w:rsidRPr="00777751">
        <w:t>s Representative</w:t>
      </w:r>
      <w:r w:rsidRPr="00AD16CB">
        <w:t xml:space="preserve"> as a condition precedent to </w:t>
      </w:r>
      <w:r w:rsidRPr="00777751">
        <w:t>Completion</w:t>
      </w:r>
      <w:r w:rsidRPr="00AD16CB">
        <w:t xml:space="preserve"> </w:t>
      </w:r>
      <w:r w:rsidRPr="0038669C">
        <w:t xml:space="preserve">and before the expiry of the </w:t>
      </w:r>
      <w:r w:rsidRPr="00777751">
        <w:t>Defects Liability Period</w:t>
      </w:r>
      <w:r w:rsidRPr="0038669C">
        <w:t xml:space="preserve"> information concerning:</w:t>
      </w:r>
      <w:bookmarkEnd w:id="1176"/>
    </w:p>
    <w:p w14:paraId="033D0747" w14:textId="77777777" w:rsidR="002735B8" w:rsidRPr="009D4313" w:rsidRDefault="002735B8" w:rsidP="00FC597D">
      <w:pPr>
        <w:pStyle w:val="DefenceHeading4"/>
      </w:pPr>
      <w:bookmarkStart w:id="1177" w:name="_BPDC_LN_INS_3322"/>
      <w:bookmarkStart w:id="1178" w:name="_BPDC_PR_INS_3323"/>
      <w:bookmarkStart w:id="1179" w:name="_Ref450126286"/>
      <w:bookmarkEnd w:id="1177"/>
      <w:bookmarkEnd w:id="1178"/>
      <w:r w:rsidRPr="00A079A3">
        <w:t>the purpose for which any plant, structure or substance (as defined i</w:t>
      </w:r>
      <w:r w:rsidRPr="00833946">
        <w:t xml:space="preserve">n the </w:t>
      </w:r>
      <w:r w:rsidR="002E0AD5" w:rsidRPr="00777751">
        <w:t>WHS Legislation</w:t>
      </w:r>
      <w:r w:rsidRPr="00833946">
        <w:t>) has been designed or manufactured;</w:t>
      </w:r>
      <w:bookmarkEnd w:id="1179"/>
      <w:r w:rsidRPr="00833946">
        <w:t xml:space="preserve"> </w:t>
      </w:r>
    </w:p>
    <w:p w14:paraId="574CD993" w14:textId="4EAA40C6" w:rsidR="002735B8" w:rsidRPr="009D4313" w:rsidRDefault="002735B8" w:rsidP="00FC597D">
      <w:pPr>
        <w:pStyle w:val="DefenceHeading4"/>
      </w:pPr>
      <w:bookmarkStart w:id="1180" w:name="_BPDC_LN_INS_3320"/>
      <w:bookmarkStart w:id="1181" w:name="_BPDC_PR_INS_3321"/>
      <w:bookmarkEnd w:id="1180"/>
      <w:bookmarkEnd w:id="1181"/>
      <w:r w:rsidRPr="00833946">
        <w:t xml:space="preserve">the results of any calculations, analysis, testing or examination carried out concerning the safety of the plant, substances or structures referred to in </w:t>
      </w:r>
      <w:r w:rsidR="00886BB5">
        <w:t>sub</w:t>
      </w:r>
      <w:r w:rsidRPr="00833946">
        <w:t xml:space="preserve">paragraph </w:t>
      </w:r>
      <w:r w:rsidR="009C00AF">
        <w:fldChar w:fldCharType="begin"/>
      </w:r>
      <w:r w:rsidR="009C00AF">
        <w:instrText xml:space="preserve"> REF _Ref450126286 \n \h </w:instrText>
      </w:r>
      <w:r w:rsidR="009C00AF">
        <w:fldChar w:fldCharType="separate"/>
      </w:r>
      <w:r w:rsidR="00EB1FEA">
        <w:t>(i)</w:t>
      </w:r>
      <w:r w:rsidR="009C00AF">
        <w:fldChar w:fldCharType="end"/>
      </w:r>
      <w:r w:rsidRPr="00833946">
        <w:t xml:space="preserve"> (and the risks to the health and safety of persons); and</w:t>
      </w:r>
    </w:p>
    <w:p w14:paraId="3A43D1BE" w14:textId="77777777" w:rsidR="00AA005F" w:rsidRDefault="002735B8" w:rsidP="00FC597D">
      <w:pPr>
        <w:pStyle w:val="DefenceHeading4"/>
      </w:pPr>
      <w:bookmarkStart w:id="1182" w:name="_BPDC_LN_INS_3318"/>
      <w:bookmarkStart w:id="1183" w:name="_BPDC_PR_INS_3319"/>
      <w:bookmarkEnd w:id="1182"/>
      <w:bookmarkEnd w:id="1183"/>
      <w:r w:rsidRPr="00833946">
        <w:t>any conditions necessary to ensure the plant, substances or structures are without risks to health and safety when used for the purpose for which they were designed or manufactured</w:t>
      </w:r>
      <w:r w:rsidR="00CF3A43">
        <w:t>;</w:t>
      </w:r>
    </w:p>
    <w:p w14:paraId="56D241BC" w14:textId="77777777" w:rsidR="00723852" w:rsidRPr="005B5DA3" w:rsidRDefault="00723852" w:rsidP="00723852">
      <w:pPr>
        <w:pStyle w:val="DefenceHeading3"/>
      </w:pPr>
      <w:r w:rsidRPr="005D14B0">
        <w:lastRenderedPageBreak/>
        <w:t xml:space="preserve">if the </w:t>
      </w:r>
      <w:r w:rsidRPr="00777751">
        <w:t>Subcontractor</w:t>
      </w:r>
      <w:r w:rsidRPr="005D14B0">
        <w:t xml:space="preserve"> is responsible for design, ensure the </w:t>
      </w:r>
      <w:r w:rsidRPr="00777751">
        <w:t>Design Documentation</w:t>
      </w:r>
      <w:r w:rsidRPr="005D14B0">
        <w:t xml:space="preserve"> eliminates or minimises the need for any </w:t>
      </w:r>
      <w:r w:rsidR="00F373CA" w:rsidRPr="005B5DA3">
        <w:t>hazardous manual</w:t>
      </w:r>
      <w:r w:rsidRPr="005B5DA3">
        <w:t xml:space="preserve"> tasks to be carried out in connection with </w:t>
      </w:r>
      <w:r w:rsidR="00B23B87" w:rsidRPr="005B5DA3">
        <w:t xml:space="preserve">a </w:t>
      </w:r>
      <w:r w:rsidRPr="005B5DA3">
        <w:t>plant or structure;</w:t>
      </w:r>
    </w:p>
    <w:p w14:paraId="46849DC0" w14:textId="77777777" w:rsidR="0095070F" w:rsidRPr="009B4B4C" w:rsidRDefault="0095070F" w:rsidP="0095070F">
      <w:pPr>
        <w:pStyle w:val="DefenceHeading3"/>
      </w:pPr>
      <w:bookmarkStart w:id="1184" w:name="_Ref156550767"/>
      <w:bookmarkStart w:id="1185" w:name="_Ref158376716"/>
      <w:bookmarkStart w:id="1186" w:name="_Ref158992851"/>
      <w:r w:rsidRPr="009B4B4C">
        <w:t>ensure that it</w:t>
      </w:r>
      <w:bookmarkEnd w:id="1184"/>
      <w:r w:rsidRPr="009B4B4C">
        <w:t>:</w:t>
      </w:r>
      <w:bookmarkEnd w:id="1185"/>
      <w:r w:rsidRPr="009B4B4C">
        <w:t xml:space="preserve"> </w:t>
      </w:r>
    </w:p>
    <w:p w14:paraId="68A49DF2" w14:textId="77777777" w:rsidR="0095070F" w:rsidRPr="009B4B4C" w:rsidRDefault="0095070F" w:rsidP="0095070F">
      <w:pPr>
        <w:pStyle w:val="DefenceHeading4"/>
      </w:pPr>
      <w:r w:rsidRPr="009B4B4C">
        <w:t xml:space="preserve">reviews the Asbestos Management Plan and the Defence Asbestos Register prior to commencing any </w:t>
      </w:r>
      <w:r w:rsidRPr="00092620">
        <w:t>physical construction works</w:t>
      </w:r>
      <w:r w:rsidRPr="009B4B4C">
        <w:t xml:space="preserve"> at the Site; and</w:t>
      </w:r>
    </w:p>
    <w:p w14:paraId="0E4C4CE5" w14:textId="3769377F" w:rsidR="0095070F" w:rsidRPr="009B4B4C" w:rsidRDefault="0095070F" w:rsidP="0095070F">
      <w:pPr>
        <w:pStyle w:val="DefenceHeading4"/>
      </w:pPr>
      <w:r w:rsidRPr="009B4B4C">
        <w:t xml:space="preserve">complies with the Asbestos Management Plan at all times whilst carrying out the </w:t>
      </w:r>
      <w:r>
        <w:t>Subc</w:t>
      </w:r>
      <w:r w:rsidRPr="009B4B4C">
        <w:t xml:space="preserve">ontractor's Activities and the </w:t>
      </w:r>
      <w:r>
        <w:t xml:space="preserve">Subcontract </w:t>
      </w:r>
      <w:r w:rsidRPr="009B4B4C">
        <w:t>Works, including by:</w:t>
      </w:r>
    </w:p>
    <w:p w14:paraId="202EA9F6" w14:textId="77777777" w:rsidR="0095070F" w:rsidRPr="009B4B4C" w:rsidRDefault="0095070F" w:rsidP="0095070F">
      <w:pPr>
        <w:pStyle w:val="DefenceHeading5"/>
      </w:pPr>
      <w:r w:rsidRPr="009B4B4C">
        <w:t xml:space="preserve">ensuring its subcontractors and personnel have access to and review the Asbestos Management Plan and the Defence Asbestos Register, prior to </w:t>
      </w:r>
      <w:r w:rsidRPr="00092620">
        <w:t xml:space="preserve">commencing any physical construction works </w:t>
      </w:r>
      <w:r w:rsidRPr="009B4B4C">
        <w:t>at the Site;</w:t>
      </w:r>
    </w:p>
    <w:p w14:paraId="393B01C2" w14:textId="77777777" w:rsidR="0095070F" w:rsidRPr="009B4B4C" w:rsidRDefault="0095070F" w:rsidP="0095070F">
      <w:pPr>
        <w:pStyle w:val="DefenceHeading5"/>
      </w:pPr>
      <w:r w:rsidRPr="009B4B4C">
        <w:t xml:space="preserve">ensuring it engages appropriately licensed Asbestos removalist subcontractors to carry out </w:t>
      </w:r>
      <w:r w:rsidRPr="00092620">
        <w:t>any Asbestos Related Activities</w:t>
      </w:r>
      <w:r w:rsidRPr="009B4B4C">
        <w:t xml:space="preserve">; </w:t>
      </w:r>
    </w:p>
    <w:p w14:paraId="27BF3C94" w14:textId="59F00D4F" w:rsidR="0095070F" w:rsidRPr="009B4B4C" w:rsidRDefault="0095070F" w:rsidP="0095070F">
      <w:pPr>
        <w:pStyle w:val="DefenceHeading5"/>
      </w:pPr>
      <w:r w:rsidRPr="009B4B4C">
        <w:t>maintaining records of all Asbestos training provided to all subcontractors and personnel and providing these to the Contract</w:t>
      </w:r>
      <w:r>
        <w:t>or's Representative</w:t>
      </w:r>
      <w:r w:rsidRPr="009B4B4C">
        <w:t xml:space="preserve"> upon request; and</w:t>
      </w:r>
    </w:p>
    <w:p w14:paraId="6E83D015" w14:textId="3E05DE36" w:rsidR="0095070F" w:rsidRPr="009B4B4C" w:rsidRDefault="0095070F" w:rsidP="0095070F">
      <w:pPr>
        <w:pStyle w:val="DefenceHeading5"/>
      </w:pPr>
      <w:r w:rsidRPr="009B4B4C">
        <w:t>promptly providing the Contract</w:t>
      </w:r>
      <w:r>
        <w:t>or's Representative</w:t>
      </w:r>
      <w:r w:rsidRPr="009B4B4C">
        <w:t xml:space="preserve"> with:</w:t>
      </w:r>
    </w:p>
    <w:p w14:paraId="51D2990F" w14:textId="77777777" w:rsidR="0095070F" w:rsidRPr="009B4B4C" w:rsidRDefault="0095070F" w:rsidP="0095070F">
      <w:pPr>
        <w:pStyle w:val="DefenceHeading6"/>
      </w:pPr>
      <w:r w:rsidRPr="009B4B4C">
        <w:t xml:space="preserve">all documentation associated with Asbestos </w:t>
      </w:r>
      <w:r w:rsidRPr="00092620">
        <w:t>Related Activities</w:t>
      </w:r>
      <w:r w:rsidRPr="009B4B4C">
        <w:t xml:space="preserve"> (including clearance certificates, air monitoring results and tip fee receipts); and</w:t>
      </w:r>
    </w:p>
    <w:p w14:paraId="1746AFCA" w14:textId="77777777" w:rsidR="0095070F" w:rsidRPr="00092620" w:rsidRDefault="0095070F" w:rsidP="0095070F">
      <w:pPr>
        <w:pStyle w:val="DefenceHeading6"/>
      </w:pPr>
      <w:r w:rsidRPr="009B4B4C">
        <w:t xml:space="preserve">all relevant information confirming all instances of Asbestos </w:t>
      </w:r>
      <w:r w:rsidRPr="00092620">
        <w:t>Related Activities</w:t>
      </w:r>
      <w:r w:rsidRPr="009B4B4C">
        <w:t>;</w:t>
      </w:r>
    </w:p>
    <w:p w14:paraId="5B30AFB9" w14:textId="4537230C" w:rsidR="00CF3A43" w:rsidRPr="005B5DA3" w:rsidRDefault="00CF3A43" w:rsidP="006B76C6">
      <w:pPr>
        <w:pStyle w:val="DefenceHeading3"/>
        <w:rPr>
          <w:bCs w:val="0"/>
        </w:rPr>
      </w:pPr>
      <w:r w:rsidRPr="005B5DA3">
        <w:rPr>
          <w:bCs w:val="0"/>
        </w:rPr>
        <w:t xml:space="preserve">not use </w:t>
      </w:r>
      <w:r w:rsidR="00577B9D">
        <w:rPr>
          <w:bCs w:val="0"/>
        </w:rPr>
        <w:t>A</w:t>
      </w:r>
      <w:r w:rsidRPr="005B5DA3">
        <w:rPr>
          <w:bCs w:val="0"/>
        </w:rPr>
        <w:t xml:space="preserve">sbestos or </w:t>
      </w:r>
      <w:r w:rsidRPr="00A875A1">
        <w:rPr>
          <w:bCs w:val="0"/>
        </w:rPr>
        <w:t>ACM</w:t>
      </w:r>
      <w:r w:rsidRPr="005B5DA3">
        <w:rPr>
          <w:bCs w:val="0"/>
        </w:rPr>
        <w:t xml:space="preserve"> in carrying out </w:t>
      </w:r>
      <w:r w:rsidRPr="005B5DA3">
        <w:rPr>
          <w:bCs w:val="0"/>
          <w:szCs w:val="20"/>
        </w:rPr>
        <w:t xml:space="preserve">the </w:t>
      </w:r>
      <w:r w:rsidRPr="005B5DA3">
        <w:rPr>
          <w:szCs w:val="20"/>
        </w:rPr>
        <w:t>Subcontractor’s Activities</w:t>
      </w:r>
      <w:r w:rsidRPr="005B5DA3">
        <w:rPr>
          <w:bCs w:val="0"/>
        </w:rPr>
        <w:t>;</w:t>
      </w:r>
      <w:bookmarkEnd w:id="1186"/>
      <w:r w:rsidRPr="005B5DA3">
        <w:rPr>
          <w:bCs w:val="0"/>
        </w:rPr>
        <w:t xml:space="preserve"> </w:t>
      </w:r>
    </w:p>
    <w:p w14:paraId="75D231A8" w14:textId="6F48624A" w:rsidR="00CF3A43" w:rsidRPr="005B5DA3" w:rsidRDefault="00CF3A43" w:rsidP="006B76C6">
      <w:pPr>
        <w:pStyle w:val="DefenceHeading3"/>
        <w:rPr>
          <w:bCs w:val="0"/>
        </w:rPr>
      </w:pPr>
      <w:r w:rsidRPr="005B5DA3">
        <w:rPr>
          <w:bCs w:val="0"/>
        </w:rPr>
        <w:t xml:space="preserve">not use, install or incorporate </w:t>
      </w:r>
      <w:r w:rsidR="00577B9D">
        <w:rPr>
          <w:bCs w:val="0"/>
        </w:rPr>
        <w:t>A</w:t>
      </w:r>
      <w:r w:rsidRPr="005B5DA3">
        <w:rPr>
          <w:bCs w:val="0"/>
        </w:rPr>
        <w:t xml:space="preserve">sbestos or </w:t>
      </w:r>
      <w:r w:rsidRPr="00A875A1">
        <w:rPr>
          <w:bCs w:val="0"/>
        </w:rPr>
        <w:t>ACM</w:t>
      </w:r>
      <w:r w:rsidRPr="005B5DA3">
        <w:rPr>
          <w:bCs w:val="0"/>
        </w:rPr>
        <w:t xml:space="preserve"> into </w:t>
      </w:r>
      <w:r w:rsidRPr="005B5DA3">
        <w:rPr>
          <w:bCs w:val="0"/>
          <w:szCs w:val="20"/>
        </w:rPr>
        <w:t xml:space="preserve">the </w:t>
      </w:r>
      <w:r w:rsidR="00A93A24" w:rsidRPr="005B5DA3">
        <w:t>Subcontract Works</w:t>
      </w:r>
      <w:r w:rsidRPr="005B5DA3">
        <w:rPr>
          <w:bCs w:val="0"/>
        </w:rPr>
        <w:t>;</w:t>
      </w:r>
    </w:p>
    <w:p w14:paraId="1BC7F7FD" w14:textId="77777777" w:rsidR="00CF3A43" w:rsidRPr="005B5DA3" w:rsidRDefault="00CF3A43" w:rsidP="00907158">
      <w:pPr>
        <w:pStyle w:val="DefenceHeading3"/>
        <w:keepNext/>
        <w:rPr>
          <w:bCs w:val="0"/>
        </w:rPr>
      </w:pPr>
      <w:bookmarkStart w:id="1187" w:name="_Ref459281271"/>
      <w:bookmarkStart w:id="1188" w:name="_Ref458072712"/>
      <w:r w:rsidRPr="005B5DA3">
        <w:rPr>
          <w:bCs w:val="0"/>
        </w:rPr>
        <w:t xml:space="preserve">provide a certificate to the </w:t>
      </w:r>
      <w:r w:rsidRPr="005B5DA3">
        <w:rPr>
          <w:szCs w:val="20"/>
        </w:rPr>
        <w:t>Contractor’s Representative</w:t>
      </w:r>
      <w:r w:rsidRPr="005B5DA3">
        <w:rPr>
          <w:bCs w:val="0"/>
          <w:szCs w:val="20"/>
        </w:rPr>
        <w:t xml:space="preserve"> in a form</w:t>
      </w:r>
      <w:r w:rsidRPr="005B5DA3">
        <w:rPr>
          <w:bCs w:val="0"/>
        </w:rPr>
        <w:t xml:space="preserve"> satisfactory to the </w:t>
      </w:r>
      <w:r w:rsidRPr="005B5DA3">
        <w:rPr>
          <w:szCs w:val="20"/>
        </w:rPr>
        <w:t>Contractor’s Representative</w:t>
      </w:r>
      <w:r w:rsidRPr="005B5DA3">
        <w:rPr>
          <w:bCs w:val="0"/>
        </w:rPr>
        <w:t xml:space="preserve"> as a condition precedent to </w:t>
      </w:r>
      <w:r w:rsidRPr="00A875A1">
        <w:rPr>
          <w:bCs w:val="0"/>
        </w:rPr>
        <w:t>Completion</w:t>
      </w:r>
      <w:r w:rsidRPr="005B5DA3">
        <w:rPr>
          <w:bCs w:val="0"/>
        </w:rPr>
        <w:t xml:space="preserve"> which states that:</w:t>
      </w:r>
      <w:bookmarkEnd w:id="1187"/>
      <w:r w:rsidRPr="005B5DA3">
        <w:rPr>
          <w:bCs w:val="0"/>
        </w:rPr>
        <w:t xml:space="preserve"> </w:t>
      </w:r>
    </w:p>
    <w:bookmarkEnd w:id="1188"/>
    <w:p w14:paraId="6181656C" w14:textId="46EFB668" w:rsidR="00CF3A43" w:rsidRPr="005B5DA3" w:rsidRDefault="00CF3A43" w:rsidP="006C7310">
      <w:pPr>
        <w:pStyle w:val="DefenceHeading4"/>
      </w:pPr>
      <w:r w:rsidRPr="005B5DA3">
        <w:t xml:space="preserve">all materials, goods, products, equipment and plant (including any imported materials, goods, products, equipment and plant) used, installed or incorporated into the </w:t>
      </w:r>
      <w:r w:rsidR="00A93A24" w:rsidRPr="005B5DA3">
        <w:t>Subcontract Works</w:t>
      </w:r>
      <w:r w:rsidRPr="005B5DA3">
        <w:t xml:space="preserve"> are entirely (meaning 100%) free of </w:t>
      </w:r>
      <w:r w:rsidR="00577B9D">
        <w:t>A</w:t>
      </w:r>
      <w:r w:rsidRPr="005B5DA3">
        <w:t xml:space="preserve">sbestos and </w:t>
      </w:r>
      <w:r w:rsidRPr="00A875A1">
        <w:rPr>
          <w:rFonts w:cs="Arial"/>
          <w:bCs/>
          <w:szCs w:val="26"/>
        </w:rPr>
        <w:t>ACM</w:t>
      </w:r>
      <w:r w:rsidRPr="005B5DA3">
        <w:t>; and</w:t>
      </w:r>
    </w:p>
    <w:p w14:paraId="3C1CC922" w14:textId="753581A1" w:rsidR="00CF3A43" w:rsidRPr="005B5DA3" w:rsidRDefault="00CF3A43" w:rsidP="006C7310">
      <w:pPr>
        <w:pStyle w:val="DefenceHeading4"/>
      </w:pPr>
      <w:r w:rsidRPr="005B5DA3">
        <w:t xml:space="preserve">the Subcontractor has otherwise complied with all </w:t>
      </w:r>
      <w:r w:rsidRPr="00A875A1">
        <w:t>Statutory Requirements</w:t>
      </w:r>
      <w:r w:rsidRPr="005B5DA3">
        <w:t xml:space="preserve"> in relation to </w:t>
      </w:r>
      <w:r w:rsidR="00577B9D">
        <w:t>A</w:t>
      </w:r>
      <w:r w:rsidRPr="005B5DA3">
        <w:t xml:space="preserve">sbestos and </w:t>
      </w:r>
      <w:r w:rsidRPr="00A875A1">
        <w:rPr>
          <w:rFonts w:cs="Arial"/>
          <w:bCs/>
          <w:szCs w:val="26"/>
        </w:rPr>
        <w:t>ACM</w:t>
      </w:r>
      <w:r w:rsidRPr="005B5DA3">
        <w:t xml:space="preserve"> in carrying out the Subcontractor’s Activities and the </w:t>
      </w:r>
      <w:r w:rsidR="00A93A24" w:rsidRPr="005B5DA3">
        <w:t>Subcontract Works</w:t>
      </w:r>
      <w:r w:rsidRPr="005B5DA3">
        <w:t>;</w:t>
      </w:r>
    </w:p>
    <w:p w14:paraId="375D0295" w14:textId="7D699231" w:rsidR="00CF3A43" w:rsidRPr="005B5DA3" w:rsidRDefault="00CF3A43" w:rsidP="00907158">
      <w:pPr>
        <w:pStyle w:val="DefenceHeading3"/>
        <w:keepNext/>
        <w:rPr>
          <w:bCs w:val="0"/>
        </w:rPr>
      </w:pPr>
      <w:bookmarkStart w:id="1189" w:name="_Ref456892692"/>
      <w:bookmarkStart w:id="1190" w:name="_Ref456883003"/>
      <w:r w:rsidRPr="005B5DA3">
        <w:rPr>
          <w:bCs w:val="0"/>
        </w:rPr>
        <w:t xml:space="preserve">without limiting paragraph </w:t>
      </w:r>
      <w:r w:rsidRPr="005B5DA3">
        <w:rPr>
          <w:bCs w:val="0"/>
          <w:highlight w:val="green"/>
        </w:rPr>
        <w:fldChar w:fldCharType="begin"/>
      </w:r>
      <w:r w:rsidRPr="005B5DA3">
        <w:rPr>
          <w:bCs w:val="0"/>
        </w:rPr>
        <w:instrText xml:space="preserve"> REF _Ref459281271 \n \h </w:instrText>
      </w:r>
      <w:r w:rsidRPr="005B5DA3">
        <w:rPr>
          <w:bCs w:val="0"/>
          <w:highlight w:val="green"/>
        </w:rPr>
      </w:r>
      <w:r w:rsidRPr="005B5DA3">
        <w:rPr>
          <w:bCs w:val="0"/>
          <w:highlight w:val="green"/>
        </w:rPr>
        <w:fldChar w:fldCharType="separate"/>
      </w:r>
      <w:r w:rsidR="00EB1FEA">
        <w:rPr>
          <w:bCs w:val="0"/>
        </w:rPr>
        <w:t>(w)</w:t>
      </w:r>
      <w:r w:rsidRPr="005B5DA3">
        <w:rPr>
          <w:bCs w:val="0"/>
          <w:highlight w:val="green"/>
        </w:rPr>
        <w:fldChar w:fldCharType="end"/>
      </w:r>
      <w:r w:rsidRPr="005B5DA3">
        <w:rPr>
          <w:bCs w:val="0"/>
        </w:rPr>
        <w:t xml:space="preserve">, if any imported materials, goods, products, equipment and plant have or has been used, installed or incorporated into the </w:t>
      </w:r>
      <w:r w:rsidR="00A93A24" w:rsidRPr="005B5DA3">
        <w:t>Subcontract Works</w:t>
      </w:r>
      <w:r w:rsidRPr="005B5DA3">
        <w:rPr>
          <w:bCs w:val="0"/>
        </w:rPr>
        <w:t xml:space="preserve">, the </w:t>
      </w:r>
      <w:r w:rsidR="007D1278" w:rsidRPr="005B5DA3">
        <w:rPr>
          <w:szCs w:val="20"/>
        </w:rPr>
        <w:t>Subcontractor</w:t>
      </w:r>
      <w:r w:rsidRPr="005B5DA3">
        <w:rPr>
          <w:bCs w:val="0"/>
        </w:rPr>
        <w:t xml:space="preserve"> must provide to the </w:t>
      </w:r>
      <w:r w:rsidR="007D1278" w:rsidRPr="005B5DA3">
        <w:rPr>
          <w:szCs w:val="20"/>
        </w:rPr>
        <w:t>Contractor’s Representative</w:t>
      </w:r>
      <w:r w:rsidRPr="005B5DA3">
        <w:rPr>
          <w:bCs w:val="0"/>
        </w:rPr>
        <w:t xml:space="preserve"> as a condition precedent to </w:t>
      </w:r>
      <w:r w:rsidR="007D1278" w:rsidRPr="00A875A1">
        <w:rPr>
          <w:bCs w:val="0"/>
        </w:rPr>
        <w:t>Completion</w:t>
      </w:r>
      <w:r w:rsidRPr="005B5DA3">
        <w:rPr>
          <w:bCs w:val="0"/>
        </w:rPr>
        <w:t xml:space="preserve">: </w:t>
      </w:r>
    </w:p>
    <w:bookmarkEnd w:id="1189"/>
    <w:p w14:paraId="0638D0D2" w14:textId="77777777" w:rsidR="00CF3A43" w:rsidRPr="005B5DA3" w:rsidRDefault="00CF3A43" w:rsidP="006C7310">
      <w:pPr>
        <w:pStyle w:val="DefenceHeading4"/>
      </w:pPr>
      <w:r w:rsidRPr="005B5DA3">
        <w:t>sample test reports; and</w:t>
      </w:r>
    </w:p>
    <w:p w14:paraId="4CAFAEBA" w14:textId="77777777" w:rsidR="00CF3A43" w:rsidRPr="00CF3A43" w:rsidRDefault="00CF3A43" w:rsidP="006C7310">
      <w:pPr>
        <w:pStyle w:val="DefenceHeading4"/>
      </w:pPr>
      <w:r w:rsidRPr="005B5DA3">
        <w:t xml:space="preserve">test report information, </w:t>
      </w:r>
      <w:r w:rsidRPr="005B5DA3">
        <w:rPr>
          <w:szCs w:val="22"/>
        </w:rPr>
        <w:t xml:space="preserve">in the form of an analysis certificate from a </w:t>
      </w:r>
      <w:r w:rsidRPr="00A875A1">
        <w:rPr>
          <w:szCs w:val="22"/>
        </w:rPr>
        <w:t>NATA</w:t>
      </w:r>
      <w:r w:rsidRPr="005B5DA3">
        <w:rPr>
          <w:szCs w:val="22"/>
        </w:rPr>
        <w:t xml:space="preserve"> accredited laboratory or an equivalent international laboratory (listed at the </w:t>
      </w:r>
      <w:r w:rsidRPr="00A875A1">
        <w:rPr>
          <w:szCs w:val="22"/>
        </w:rPr>
        <w:t>NATA</w:t>
      </w:r>
      <w:r w:rsidRPr="005B5DA3">
        <w:rPr>
          <w:szCs w:val="22"/>
        </w:rPr>
        <w:t xml:space="preserve"> website</w:t>
      </w:r>
      <w:r w:rsidRPr="00CF3A43">
        <w:rPr>
          <w:szCs w:val="22"/>
        </w:rPr>
        <w:t>) accredited for the relevant test method</w:t>
      </w:r>
      <w:r w:rsidRPr="00CF3A43">
        <w:t>,</w:t>
      </w:r>
    </w:p>
    <w:p w14:paraId="0ACEF662" w14:textId="77777777" w:rsidR="00723852" w:rsidRDefault="00CF3A43" w:rsidP="006B76C6">
      <w:pPr>
        <w:pStyle w:val="DefenceIndent"/>
      </w:pPr>
      <w:r w:rsidRPr="00CF3A43">
        <w:t xml:space="preserve">in relation to </w:t>
      </w:r>
      <w:r w:rsidR="00723852">
        <w:t xml:space="preserve">the imported materials, goods, </w:t>
      </w:r>
      <w:r w:rsidRPr="00CF3A43">
        <w:t xml:space="preserve">products, equipment or plant which have or has been used, installed or incorporated into the </w:t>
      </w:r>
      <w:r w:rsidR="00A93A24" w:rsidRPr="00777751">
        <w:t>Subcontract Works</w:t>
      </w:r>
      <w:r w:rsidR="00723852">
        <w:t>; and</w:t>
      </w:r>
    </w:p>
    <w:p w14:paraId="40CEB4CA" w14:textId="4EAFC0C8" w:rsidR="001D70B7" w:rsidRPr="00F373CA" w:rsidRDefault="001D70B7" w:rsidP="00907158">
      <w:pPr>
        <w:pStyle w:val="DefenceHeading3"/>
        <w:keepNext/>
        <w:rPr>
          <w:bCs w:val="0"/>
        </w:rPr>
      </w:pPr>
      <w:r w:rsidRPr="00F373CA">
        <w:rPr>
          <w:bCs w:val="0"/>
        </w:rPr>
        <w:t xml:space="preserve">if the </w:t>
      </w:r>
      <w:r w:rsidRPr="00777751">
        <w:rPr>
          <w:bCs w:val="0"/>
        </w:rPr>
        <w:t>Subcontractor</w:t>
      </w:r>
      <w:r w:rsidRPr="00F373CA">
        <w:rPr>
          <w:bCs w:val="0"/>
        </w:rPr>
        <w:t xml:space="preserve"> is a designer of a structure or part of a structure for the purposes of the </w:t>
      </w:r>
      <w:r w:rsidRPr="00777751">
        <w:rPr>
          <w:bCs w:val="0"/>
        </w:rPr>
        <w:t>WHS Legislation</w:t>
      </w:r>
      <w:r w:rsidRPr="00F373CA">
        <w:rPr>
          <w:bCs w:val="0"/>
        </w:rPr>
        <w:t xml:space="preserve">, the </w:t>
      </w:r>
      <w:r w:rsidR="00246738" w:rsidRPr="00777751">
        <w:rPr>
          <w:bCs w:val="0"/>
        </w:rPr>
        <w:t>Subcontractor</w:t>
      </w:r>
      <w:r w:rsidRPr="00F373CA">
        <w:rPr>
          <w:bCs w:val="0"/>
        </w:rPr>
        <w:t xml:space="preserve"> must provide to the </w:t>
      </w:r>
      <w:r w:rsidRPr="00777751">
        <w:rPr>
          <w:bCs w:val="0"/>
        </w:rPr>
        <w:t>Contra</w:t>
      </w:r>
      <w:r w:rsidR="00D21C14" w:rsidRPr="00777751">
        <w:rPr>
          <w:bCs w:val="0"/>
        </w:rPr>
        <w:t>c</w:t>
      </w:r>
      <w:r w:rsidRPr="00777751">
        <w:rPr>
          <w:bCs w:val="0"/>
        </w:rPr>
        <w:t>tor’s Representative</w:t>
      </w:r>
      <w:r w:rsidRPr="00F373CA">
        <w:rPr>
          <w:bCs w:val="0"/>
        </w:rPr>
        <w:t xml:space="preserve">, with each submission of </w:t>
      </w:r>
      <w:r w:rsidRPr="00777751">
        <w:rPr>
          <w:bCs w:val="0"/>
        </w:rPr>
        <w:lastRenderedPageBreak/>
        <w:t>Design Documentation</w:t>
      </w:r>
      <w:r w:rsidRPr="00F373CA">
        <w:rPr>
          <w:bCs w:val="0"/>
        </w:rPr>
        <w:t xml:space="preserve"> under clause </w:t>
      </w:r>
      <w:r w:rsidR="00246738">
        <w:rPr>
          <w:bCs w:val="0"/>
        </w:rPr>
        <w:fldChar w:fldCharType="begin"/>
      </w:r>
      <w:r w:rsidR="00246738">
        <w:rPr>
          <w:bCs w:val="0"/>
        </w:rPr>
        <w:instrText xml:space="preserve"> REF _Ref71632307 \r \h </w:instrText>
      </w:r>
      <w:r w:rsidR="00246738">
        <w:rPr>
          <w:bCs w:val="0"/>
        </w:rPr>
      </w:r>
      <w:r w:rsidR="00246738">
        <w:rPr>
          <w:bCs w:val="0"/>
        </w:rPr>
        <w:fldChar w:fldCharType="separate"/>
      </w:r>
      <w:r w:rsidR="00EB1FEA">
        <w:rPr>
          <w:bCs w:val="0"/>
        </w:rPr>
        <w:t>6.2</w:t>
      </w:r>
      <w:r w:rsidR="00246738">
        <w:rPr>
          <w:bCs w:val="0"/>
        </w:rPr>
        <w:fldChar w:fldCharType="end"/>
      </w:r>
      <w:r w:rsidRPr="00F373CA">
        <w:rPr>
          <w:bCs w:val="0"/>
        </w:rPr>
        <w:t xml:space="preserve">, a written report that specifies the hazard relating to the design of the structure (or part) which, as far as the </w:t>
      </w:r>
      <w:r w:rsidR="00246738" w:rsidRPr="00777751">
        <w:rPr>
          <w:bCs w:val="0"/>
        </w:rPr>
        <w:t>Subcontractor</w:t>
      </w:r>
      <w:r w:rsidRPr="00F373CA">
        <w:rPr>
          <w:bCs w:val="0"/>
        </w:rPr>
        <w:t xml:space="preserve"> is reasonably aware: </w:t>
      </w:r>
    </w:p>
    <w:p w14:paraId="54FA8325" w14:textId="77777777" w:rsidR="001D70B7" w:rsidRPr="00F373CA" w:rsidRDefault="001D70B7" w:rsidP="001D70B7">
      <w:pPr>
        <w:pStyle w:val="DefenceHeading4"/>
      </w:pPr>
      <w:r w:rsidRPr="00F373CA">
        <w:t xml:space="preserve">create a risk to health or safety to those carrying out construction work on the structure (or part); and </w:t>
      </w:r>
    </w:p>
    <w:p w14:paraId="29861383" w14:textId="3F0DF35C" w:rsidR="00CD5A72" w:rsidRDefault="00684EDD" w:rsidP="001D70B7">
      <w:pPr>
        <w:pStyle w:val="DefenceHeading4"/>
      </w:pPr>
      <w:r>
        <w:t>are</w:t>
      </w:r>
      <w:r w:rsidR="001D70B7" w:rsidRPr="00F373CA">
        <w:t xml:space="preserve"> </w:t>
      </w:r>
      <w:r w:rsidR="001D70B7" w:rsidRPr="001D70B7">
        <w:t>associated</w:t>
      </w:r>
      <w:r w:rsidR="001D70B7" w:rsidRPr="00F373CA">
        <w:t xml:space="preserve"> only with th</w:t>
      </w:r>
      <w:r w:rsidR="00A80E32">
        <w:t>at</w:t>
      </w:r>
      <w:r w:rsidR="001D70B7" w:rsidRPr="00F373CA">
        <w:t xml:space="preserve"> particular design.</w:t>
      </w:r>
    </w:p>
    <w:p w14:paraId="17A73FBD" w14:textId="4990B9E9" w:rsidR="00DA7739" w:rsidRDefault="00E700A5" w:rsidP="002B04A2">
      <w:pPr>
        <w:pStyle w:val="DefenceHeading2"/>
      </w:pPr>
      <w:bookmarkStart w:id="1191" w:name="_Toc454792040"/>
      <w:bookmarkStart w:id="1192" w:name="_Toc208306522"/>
      <w:bookmarkEnd w:id="1190"/>
      <w:r w:rsidRPr="00491E6D">
        <w:t>Plant, Equipment and Work</w:t>
      </w:r>
      <w:bookmarkEnd w:id="1191"/>
      <w:bookmarkEnd w:id="1192"/>
    </w:p>
    <w:p w14:paraId="06450384" w14:textId="1C4D52AF" w:rsidR="00DA7739" w:rsidRDefault="00DA7739" w:rsidP="00FC597D">
      <w:pPr>
        <w:pStyle w:val="DefenceNormal"/>
      </w:pPr>
      <w:r>
        <w:t xml:space="preserve">The </w:t>
      </w:r>
      <w:r w:rsidR="009A7B86" w:rsidRPr="00777751">
        <w:t>Subcontractor</w:t>
      </w:r>
      <w:r w:rsidR="009A7B86">
        <w:t xml:space="preserve"> </w:t>
      </w:r>
      <w:r>
        <w:t xml:space="preserve">must not remove from the </w:t>
      </w:r>
      <w:r w:rsidR="00B04ECD" w:rsidRPr="00777751">
        <w:t>Site</w:t>
      </w:r>
      <w:r>
        <w:t xml:space="preserve"> any </w:t>
      </w:r>
      <w:r w:rsidR="005A38D9" w:rsidRPr="00777751">
        <w:t>Plant, Equipment and Work</w:t>
      </w:r>
      <w:r>
        <w:t xml:space="preserve"> without the </w:t>
      </w:r>
      <w:r w:rsidR="00C16486" w:rsidRPr="00777751">
        <w:t>Contractor</w:t>
      </w:r>
      <w:r w:rsidR="00C62F0D" w:rsidRPr="00777751">
        <w:t>’</w:t>
      </w:r>
      <w:r w:rsidR="00C16486" w:rsidRPr="00777751">
        <w:t>s Representative</w:t>
      </w:r>
      <w:r w:rsidR="00DF6AF7" w:rsidRPr="00777751">
        <w:t>’</w:t>
      </w:r>
      <w:r w:rsidR="0012020C" w:rsidRPr="00777751">
        <w:t>s</w:t>
      </w:r>
      <w:r>
        <w:t xml:space="preserve"> prior written </w:t>
      </w:r>
      <w:r w:rsidR="00A801AA" w:rsidRPr="00121B49">
        <w:t>approval</w:t>
      </w:r>
      <w:r>
        <w:t xml:space="preserve"> except for the purpose of achieving </w:t>
      </w:r>
      <w:r w:rsidR="00345DF2" w:rsidRPr="00777751">
        <w:t>Completion</w:t>
      </w:r>
      <w:r>
        <w:t xml:space="preserve"> as contemplated under clause</w:t>
      </w:r>
      <w:r w:rsidR="006677E5">
        <w:t> </w:t>
      </w:r>
      <w:r w:rsidR="006677E5">
        <w:fldChar w:fldCharType="begin"/>
      </w:r>
      <w:r w:rsidR="006677E5">
        <w:instrText xml:space="preserve"> REF _Ref71635539 \w \h </w:instrText>
      </w:r>
      <w:r w:rsidR="00953EED">
        <w:instrText xml:space="preserve"> \* MERGEFORMAT </w:instrText>
      </w:r>
      <w:r w:rsidR="006677E5">
        <w:fldChar w:fldCharType="separate"/>
      </w:r>
      <w:r w:rsidR="00EB1FEA">
        <w:t>8.18(b)</w:t>
      </w:r>
      <w:r w:rsidR="006677E5">
        <w:fldChar w:fldCharType="end"/>
      </w:r>
      <w:r>
        <w:t>.</w:t>
      </w:r>
    </w:p>
    <w:p w14:paraId="20A487DE" w14:textId="144D39FA" w:rsidR="00DA7739" w:rsidRDefault="00DA7739" w:rsidP="002B04A2">
      <w:pPr>
        <w:pStyle w:val="DefenceHeading2"/>
      </w:pPr>
      <w:bookmarkStart w:id="1193" w:name="_Toc454792041"/>
      <w:bookmarkStart w:id="1194" w:name="_Toc208306523"/>
      <w:r>
        <w:t>Cleaning Up</w:t>
      </w:r>
      <w:bookmarkEnd w:id="1193"/>
      <w:bookmarkEnd w:id="1194"/>
    </w:p>
    <w:p w14:paraId="62FD09DE" w14:textId="77777777" w:rsidR="00675EC0" w:rsidRDefault="00675EC0" w:rsidP="00907158">
      <w:pPr>
        <w:pStyle w:val="DefenceNormal"/>
        <w:keepNext/>
      </w:pPr>
      <w:r>
        <w:t xml:space="preserve">The </w:t>
      </w:r>
      <w:r w:rsidR="00FF6B3A" w:rsidRPr="00777751">
        <w:t>Subcontractor</w:t>
      </w:r>
      <w:r w:rsidR="00FF6B3A">
        <w:t xml:space="preserve"> </w:t>
      </w:r>
      <w:r>
        <w:t>must:</w:t>
      </w:r>
    </w:p>
    <w:p w14:paraId="207068A9" w14:textId="77777777" w:rsidR="00DA7739" w:rsidRDefault="00675EC0" w:rsidP="00FC597D">
      <w:pPr>
        <w:pStyle w:val="DefenceHeading3"/>
      </w:pPr>
      <w:r>
        <w:t xml:space="preserve">in carrying out the </w:t>
      </w:r>
      <w:r w:rsidR="002E0AD5" w:rsidRPr="00777751">
        <w:t>Subcontractor</w:t>
      </w:r>
      <w:r w:rsidR="00C62F0D" w:rsidRPr="00777751">
        <w:t>’</w:t>
      </w:r>
      <w:r w:rsidR="005C260D" w:rsidRPr="00777751">
        <w:t>s</w:t>
      </w:r>
      <w:r w:rsidR="002E0AD5" w:rsidRPr="00777751">
        <w:t xml:space="preserve"> Activities</w:t>
      </w:r>
      <w:r w:rsidR="00643BBB">
        <w:t>,</w:t>
      </w:r>
      <w:r>
        <w:t xml:space="preserve"> </w:t>
      </w:r>
      <w:r w:rsidR="00DA7739">
        <w:t>keep the</w:t>
      </w:r>
      <w:r w:rsidR="004C0C74">
        <w:t xml:space="preserve"> </w:t>
      </w:r>
      <w:r w:rsidR="00B04ECD" w:rsidRPr="00777751">
        <w:t>Site</w:t>
      </w:r>
      <w:r w:rsidR="00DA7739">
        <w:t xml:space="preserve"> and the </w:t>
      </w:r>
      <w:r w:rsidR="00A93A24" w:rsidRPr="00777751">
        <w:t>Subcontract Works</w:t>
      </w:r>
      <w:r w:rsidR="00DA7739">
        <w:t xml:space="preserve"> clean</w:t>
      </w:r>
      <w:r w:rsidR="00A03096">
        <w:t xml:space="preserve"> </w:t>
      </w:r>
      <w:r w:rsidR="00AA005F">
        <w:t xml:space="preserve">and </w:t>
      </w:r>
      <w:r w:rsidR="00DA7739">
        <w:t>tidy and free of refuse; and</w:t>
      </w:r>
    </w:p>
    <w:p w14:paraId="136BDB29" w14:textId="7104F767" w:rsidR="00DA7739" w:rsidRDefault="00DA7739" w:rsidP="00FC597D">
      <w:pPr>
        <w:pStyle w:val="DefenceHeading3"/>
      </w:pPr>
      <w:bookmarkStart w:id="1195" w:name="_Ref71635539"/>
      <w:r>
        <w:t xml:space="preserve">as a condition precedent to </w:t>
      </w:r>
      <w:r w:rsidR="00345DF2" w:rsidRPr="00777751">
        <w:t>Completion</w:t>
      </w:r>
      <w:r>
        <w:t xml:space="preserve">, remove all rubbish, materials and </w:t>
      </w:r>
      <w:r w:rsidR="008C6BF3" w:rsidRPr="00777751">
        <w:t>Plant, Equipment and Work</w:t>
      </w:r>
      <w:r>
        <w:t xml:space="preserve"> from the</w:t>
      </w:r>
      <w:r w:rsidR="00723852">
        <w:t xml:space="preserve"> part of the</w:t>
      </w:r>
      <w:r>
        <w:t xml:space="preserve"> </w:t>
      </w:r>
      <w:r w:rsidR="00B04ECD" w:rsidRPr="00777751">
        <w:t>Site</w:t>
      </w:r>
      <w:r w:rsidR="00723852">
        <w:t xml:space="preserve"> </w:t>
      </w:r>
      <w:r w:rsidR="00723852" w:rsidRPr="005D14B0">
        <w:t xml:space="preserve">relevant to the </w:t>
      </w:r>
      <w:r w:rsidR="00A93A24" w:rsidRPr="00777751">
        <w:t>Subcontract Works</w:t>
      </w:r>
      <w:r w:rsidR="00723852" w:rsidRPr="005D14B0">
        <w:t xml:space="preserve"> or the </w:t>
      </w:r>
      <w:r w:rsidR="00723852" w:rsidRPr="00777751">
        <w:t>Stage</w:t>
      </w:r>
      <w:r>
        <w:t>.</w:t>
      </w:r>
      <w:bookmarkEnd w:id="1195"/>
    </w:p>
    <w:p w14:paraId="2BC37D7A" w14:textId="73CE183F" w:rsidR="00DA7739" w:rsidRDefault="00285F46" w:rsidP="002B04A2">
      <w:pPr>
        <w:pStyle w:val="DefenceHeading2"/>
      </w:pPr>
      <w:bookmarkStart w:id="1196" w:name="_Toc454792042"/>
      <w:bookmarkStart w:id="1197" w:name="_Ref459032246"/>
      <w:bookmarkStart w:id="1198" w:name="_Ref459032255"/>
      <w:bookmarkStart w:id="1199" w:name="_Toc208306524"/>
      <w:r>
        <w:t xml:space="preserve">The </w:t>
      </w:r>
      <w:r w:rsidR="003F0E9C" w:rsidRPr="00491E6D">
        <w:t>Environment</w:t>
      </w:r>
      <w:bookmarkEnd w:id="1196"/>
      <w:bookmarkEnd w:id="1197"/>
      <w:bookmarkEnd w:id="1198"/>
      <w:bookmarkEnd w:id="1199"/>
    </w:p>
    <w:p w14:paraId="05B17309" w14:textId="77777777" w:rsidR="00DA7739" w:rsidRDefault="00DA7739" w:rsidP="00907158">
      <w:pPr>
        <w:pStyle w:val="DefenceNormal"/>
        <w:keepNext/>
      </w:pPr>
      <w:r>
        <w:t xml:space="preserve">The </w:t>
      </w:r>
      <w:r w:rsidR="00FF6B3A" w:rsidRPr="00777751">
        <w:t>Subcontractor</w:t>
      </w:r>
      <w:r w:rsidR="00FF6B3A">
        <w:t xml:space="preserve"> </w:t>
      </w:r>
      <w:r>
        <w:t>must:</w:t>
      </w:r>
    </w:p>
    <w:p w14:paraId="0396DF37" w14:textId="77777777" w:rsidR="00DA7739" w:rsidRDefault="00DA7739" w:rsidP="00907158">
      <w:pPr>
        <w:pStyle w:val="DefenceHeading3"/>
        <w:keepNext/>
      </w:pPr>
      <w:r>
        <w:t xml:space="preserve">ensure that in carrying out the </w:t>
      </w:r>
      <w:r w:rsidR="002E0AD5" w:rsidRPr="00777751">
        <w:t>Subcontractor</w:t>
      </w:r>
      <w:r w:rsidR="00C62F0D" w:rsidRPr="00777751">
        <w:t>’</w:t>
      </w:r>
      <w:r w:rsidR="005C260D" w:rsidRPr="00777751">
        <w:t>s</w:t>
      </w:r>
      <w:r w:rsidR="002E0AD5" w:rsidRPr="00777751">
        <w:t xml:space="preserve"> Activities</w:t>
      </w:r>
      <w:r>
        <w:t>:</w:t>
      </w:r>
    </w:p>
    <w:p w14:paraId="4DFDE445" w14:textId="77777777" w:rsidR="00DA7739" w:rsidRDefault="003B7B5D" w:rsidP="00FC597D">
      <w:pPr>
        <w:pStyle w:val="DefenceHeading4"/>
      </w:pPr>
      <w:r>
        <w:t xml:space="preserve">other than to the extent identified in writing by the </w:t>
      </w:r>
      <w:r w:rsidR="00C16486" w:rsidRPr="00777751">
        <w:t>Contractor</w:t>
      </w:r>
      <w:r w:rsidR="00C62F0D" w:rsidRPr="00777751">
        <w:t>’</w:t>
      </w:r>
      <w:r w:rsidR="00C16486" w:rsidRPr="00777751">
        <w:t>s Representative</w:t>
      </w:r>
      <w:r>
        <w:t xml:space="preserve">, </w:t>
      </w:r>
      <w:r w:rsidR="00DA7739">
        <w:t xml:space="preserve">it complies with all </w:t>
      </w:r>
      <w:r w:rsidR="002E0AD5" w:rsidRPr="00777751">
        <w:t>Statutory Requirements</w:t>
      </w:r>
      <w:r w:rsidR="00DA7739">
        <w:t xml:space="preserve"> and other requirements of the </w:t>
      </w:r>
      <w:r w:rsidR="002E0AD5" w:rsidRPr="00777751">
        <w:t>Subcontract</w:t>
      </w:r>
      <w:r w:rsidR="00B93860" w:rsidRPr="00491E6D">
        <w:t xml:space="preserve"> </w:t>
      </w:r>
      <w:r w:rsidR="00DA7739">
        <w:t xml:space="preserve">for the protection of the </w:t>
      </w:r>
      <w:r w:rsidR="001F233D" w:rsidRPr="00777751">
        <w:t>Environment</w:t>
      </w:r>
      <w:r w:rsidR="00DA7739">
        <w:t>;</w:t>
      </w:r>
    </w:p>
    <w:p w14:paraId="202B1A1D" w14:textId="3EAC77C2" w:rsidR="00DA7739" w:rsidRDefault="00DA7739" w:rsidP="00FC597D">
      <w:pPr>
        <w:pStyle w:val="DefenceHeading4"/>
      </w:pPr>
      <w:bookmarkStart w:id="1200" w:name="_Ref474226764"/>
      <w:r>
        <w:t>it does not cause</w:t>
      </w:r>
      <w:r w:rsidR="007D1278">
        <w:t xml:space="preserve"> or contribute to</w:t>
      </w:r>
      <w:r>
        <w:t xml:space="preserve"> any </w:t>
      </w:r>
      <w:r w:rsidR="00AD64D7" w:rsidRPr="00777751">
        <w:t>Environmental Incident</w:t>
      </w:r>
      <w:r>
        <w:t>;</w:t>
      </w:r>
      <w:bookmarkEnd w:id="1200"/>
    </w:p>
    <w:p w14:paraId="3095855B" w14:textId="3D9748C3" w:rsidR="00DA7739" w:rsidRDefault="00DA7739" w:rsidP="00FC597D">
      <w:pPr>
        <w:pStyle w:val="DefenceHeading4"/>
      </w:pPr>
      <w:r>
        <w:t xml:space="preserve">without limiting subparagraph </w:t>
      </w:r>
      <w:r w:rsidR="008B2E74">
        <w:fldChar w:fldCharType="begin"/>
      </w:r>
      <w:r w:rsidR="008B2E74">
        <w:instrText xml:space="preserve"> REF _Ref474226764 \n \h </w:instrText>
      </w:r>
      <w:r w:rsidR="008B2E74">
        <w:fldChar w:fldCharType="separate"/>
      </w:r>
      <w:r w:rsidR="00EB1FEA">
        <w:t>(ii)</w:t>
      </w:r>
      <w:r w:rsidR="008B2E74">
        <w:fldChar w:fldCharType="end"/>
      </w:r>
      <w:r>
        <w:t xml:space="preserve">, it does not cause or contribute to </w:t>
      </w:r>
      <w:r w:rsidR="00C76C3E" w:rsidRPr="00777751">
        <w:t>Contamination</w:t>
      </w:r>
      <w:r w:rsidR="000018CA">
        <w:t xml:space="preserve"> </w:t>
      </w:r>
      <w:r>
        <w:t xml:space="preserve">of the </w:t>
      </w:r>
      <w:r w:rsidR="00B04ECD" w:rsidRPr="00777751">
        <w:t>Site</w:t>
      </w:r>
      <w:r>
        <w:t xml:space="preserve"> or any other land, air or water or cause or contribute to any </w:t>
      </w:r>
      <w:r w:rsidR="00C76C3E" w:rsidRPr="00777751">
        <w:t>Contamination</w:t>
      </w:r>
      <w:r>
        <w:t xml:space="preserve"> emanating from the </w:t>
      </w:r>
      <w:r w:rsidR="00B04ECD" w:rsidRPr="00777751">
        <w:t>Site</w:t>
      </w:r>
      <w:r>
        <w:t>;</w:t>
      </w:r>
    </w:p>
    <w:p w14:paraId="7329BE16" w14:textId="77777777" w:rsidR="00DA7739" w:rsidRDefault="00DA7739" w:rsidP="00907158">
      <w:pPr>
        <w:pStyle w:val="DefenceHeading4"/>
        <w:keepNext/>
      </w:pPr>
      <w:r>
        <w:t xml:space="preserve">it immediately notifies the </w:t>
      </w:r>
      <w:r w:rsidR="00C16486" w:rsidRPr="00777751">
        <w:t>Contractor</w:t>
      </w:r>
      <w:r w:rsidR="00C62F0D" w:rsidRPr="00777751">
        <w:t>’</w:t>
      </w:r>
      <w:r w:rsidR="00C16486" w:rsidRPr="00777751">
        <w:t>s Representative</w:t>
      </w:r>
      <w:r>
        <w:t xml:space="preserve"> of:</w:t>
      </w:r>
    </w:p>
    <w:p w14:paraId="236E3D84" w14:textId="7D21CA56" w:rsidR="00DA7739" w:rsidRDefault="00DA7739" w:rsidP="00FC597D">
      <w:pPr>
        <w:pStyle w:val="DefenceHeading5"/>
      </w:pPr>
      <w:r>
        <w:t>any non-compliance with the requirements of clause</w:t>
      </w:r>
      <w:r w:rsidR="006677E5">
        <w:t> </w:t>
      </w:r>
      <w:r w:rsidR="000274BE">
        <w:fldChar w:fldCharType="begin"/>
      </w:r>
      <w:r w:rsidR="000274BE">
        <w:instrText xml:space="preserve"> REF _Ref459032246 \w \h </w:instrText>
      </w:r>
      <w:r w:rsidR="000274BE">
        <w:fldChar w:fldCharType="separate"/>
      </w:r>
      <w:r w:rsidR="00EB1FEA">
        <w:t>8.19</w:t>
      </w:r>
      <w:r w:rsidR="000274BE">
        <w:fldChar w:fldCharType="end"/>
      </w:r>
      <w:r>
        <w:t xml:space="preserve">; </w:t>
      </w:r>
    </w:p>
    <w:p w14:paraId="573ABD9B" w14:textId="77777777" w:rsidR="00DA7739" w:rsidRDefault="00DA7739" w:rsidP="00FC597D">
      <w:pPr>
        <w:pStyle w:val="DefenceHeading5"/>
      </w:pPr>
      <w:r>
        <w:t>a</w:t>
      </w:r>
      <w:r w:rsidR="00CB06AF">
        <w:t>ny</w:t>
      </w:r>
      <w:r>
        <w:t xml:space="preserve"> breach of a </w:t>
      </w:r>
      <w:r w:rsidRPr="00777751">
        <w:t>Statutory Requirement</w:t>
      </w:r>
      <w:r>
        <w:t xml:space="preserve"> for the protection of the </w:t>
      </w:r>
      <w:r w:rsidR="001F233D" w:rsidRPr="00777751">
        <w:t>Environment</w:t>
      </w:r>
      <w:r>
        <w:t>;</w:t>
      </w:r>
    </w:p>
    <w:p w14:paraId="0388B62F" w14:textId="77777777" w:rsidR="00DA7739" w:rsidRDefault="00DA7739" w:rsidP="00FC597D">
      <w:pPr>
        <w:pStyle w:val="DefenceHeading5"/>
      </w:pPr>
      <w:r>
        <w:t xml:space="preserve">any </w:t>
      </w:r>
      <w:r w:rsidR="00FB6876" w:rsidRPr="00777751">
        <w:t>Environmental Incident</w:t>
      </w:r>
      <w:r>
        <w:t>; or</w:t>
      </w:r>
    </w:p>
    <w:p w14:paraId="2EC1D881" w14:textId="77777777" w:rsidR="00DA7739" w:rsidRDefault="00DA7739" w:rsidP="00FC597D">
      <w:pPr>
        <w:pStyle w:val="DefenceHeading5"/>
      </w:pPr>
      <w:r>
        <w:t xml:space="preserve">the receipt of any notice, order or communication received from </w:t>
      </w:r>
      <w:r w:rsidR="00675EC0">
        <w:t>an authority</w:t>
      </w:r>
      <w:r>
        <w:t xml:space="preserve"> for the protection of the </w:t>
      </w:r>
      <w:r w:rsidR="001F233D" w:rsidRPr="00777751">
        <w:t>Environment</w:t>
      </w:r>
      <w:r>
        <w:t>; and</w:t>
      </w:r>
    </w:p>
    <w:p w14:paraId="5D9BA5E0" w14:textId="3068949D" w:rsidR="00DA7739" w:rsidRDefault="00DA7739" w:rsidP="00FC597D">
      <w:pPr>
        <w:pStyle w:val="DefenceHeading4"/>
      </w:pPr>
      <w:r>
        <w:t xml:space="preserve">its </w:t>
      </w:r>
      <w:r w:rsidR="00417B9D">
        <w:t>subsubcontractor</w:t>
      </w:r>
      <w:r>
        <w:t>s comply with the requirements in clause </w:t>
      </w:r>
      <w:r w:rsidR="000274BE">
        <w:fldChar w:fldCharType="begin"/>
      </w:r>
      <w:r w:rsidR="000274BE">
        <w:instrText xml:space="preserve"> REF _Ref459032255 \w \h </w:instrText>
      </w:r>
      <w:r w:rsidR="000274BE">
        <w:fldChar w:fldCharType="separate"/>
      </w:r>
      <w:r w:rsidR="00EB1FEA">
        <w:t>8.19</w:t>
      </w:r>
      <w:r w:rsidR="000274BE">
        <w:fldChar w:fldCharType="end"/>
      </w:r>
      <w:r>
        <w:t>; and</w:t>
      </w:r>
    </w:p>
    <w:p w14:paraId="37377A7C" w14:textId="77777777" w:rsidR="00DA7739" w:rsidRDefault="00DA7739" w:rsidP="00FC597D">
      <w:pPr>
        <w:pStyle w:val="DefenceHeading3"/>
      </w:pPr>
      <w:r>
        <w:t xml:space="preserve">clean up and restore the </w:t>
      </w:r>
      <w:r w:rsidR="001F233D" w:rsidRPr="00777751">
        <w:t>Environment</w:t>
      </w:r>
      <w:r>
        <w:t xml:space="preserve">, including any </w:t>
      </w:r>
      <w:r w:rsidR="00C76C3E" w:rsidRPr="00777751">
        <w:t>Contamination</w:t>
      </w:r>
      <w:r>
        <w:t xml:space="preserve"> or </w:t>
      </w:r>
      <w:r w:rsidR="00FB6876" w:rsidRPr="00777751">
        <w:t>Environmental Harm</w:t>
      </w:r>
      <w:r>
        <w:t xml:space="preserve">, arising out of or in connection with the </w:t>
      </w:r>
      <w:r w:rsidR="002E0AD5" w:rsidRPr="00777751">
        <w:t>Subcontractor</w:t>
      </w:r>
      <w:r w:rsidR="00C62F0D" w:rsidRPr="00777751">
        <w:t>’</w:t>
      </w:r>
      <w:r w:rsidR="005C260D" w:rsidRPr="00777751">
        <w:t>s</w:t>
      </w:r>
      <w:r w:rsidR="002E0AD5" w:rsidRPr="00777751">
        <w:t xml:space="preserve"> Activities</w:t>
      </w:r>
      <w:r w:rsidR="00CB06AF">
        <w:t xml:space="preserve"> or the </w:t>
      </w:r>
      <w:r w:rsidR="00A93A24" w:rsidRPr="00777751">
        <w:t>Subcontract Works</w:t>
      </w:r>
      <w:r w:rsidR="00CB06AF">
        <w:t xml:space="preserve">, </w:t>
      </w:r>
      <w:r>
        <w:t xml:space="preserve">whether or not it has complied with all </w:t>
      </w:r>
      <w:r w:rsidR="002E0AD5" w:rsidRPr="00777751">
        <w:t>Statutory Requirements</w:t>
      </w:r>
      <w:r>
        <w:t xml:space="preserve"> </w:t>
      </w:r>
      <w:r w:rsidR="00CB06AF">
        <w:t xml:space="preserve">and </w:t>
      </w:r>
      <w:r>
        <w:t xml:space="preserve">other requirements of the </w:t>
      </w:r>
      <w:r w:rsidR="002E0AD5" w:rsidRPr="00777751">
        <w:t>Subcontract</w:t>
      </w:r>
      <w:r w:rsidR="00B93860" w:rsidRPr="00491E6D">
        <w:t xml:space="preserve"> </w:t>
      </w:r>
      <w:r>
        <w:t xml:space="preserve">for the protection of the </w:t>
      </w:r>
      <w:r w:rsidR="001F233D" w:rsidRPr="00777751">
        <w:t>Environment</w:t>
      </w:r>
      <w:r>
        <w:t>.</w:t>
      </w:r>
    </w:p>
    <w:p w14:paraId="6662C767" w14:textId="46A3974D" w:rsidR="00DA7739" w:rsidRDefault="00DA7739" w:rsidP="002B04A2">
      <w:pPr>
        <w:pStyle w:val="DefenceHeading2"/>
      </w:pPr>
      <w:bookmarkStart w:id="1201" w:name="_Toc454792043"/>
      <w:bookmarkStart w:id="1202" w:name="_Toc208306525"/>
      <w:r>
        <w:t>Urgent Protection</w:t>
      </w:r>
      <w:bookmarkEnd w:id="1201"/>
      <w:bookmarkEnd w:id="1202"/>
    </w:p>
    <w:p w14:paraId="7688AAE2" w14:textId="0BCCB364" w:rsidR="00DA7739" w:rsidRDefault="00DA7739" w:rsidP="002C4F19">
      <w:pPr>
        <w:pStyle w:val="DefenceHeading3"/>
      </w:pPr>
      <w:r>
        <w:t xml:space="preserve">The </w:t>
      </w:r>
      <w:r w:rsidR="002E0AD5" w:rsidRPr="00777751">
        <w:t>Contractor</w:t>
      </w:r>
      <w:r>
        <w:t xml:space="preserve"> may take any action necessary to protect the </w:t>
      </w:r>
      <w:r w:rsidR="00A93A24" w:rsidRPr="00777751">
        <w:t>Subcontract Works</w:t>
      </w:r>
      <w:r>
        <w:t xml:space="preserve">, other property, the </w:t>
      </w:r>
      <w:r w:rsidR="001F233D" w:rsidRPr="00777751">
        <w:t>Environment</w:t>
      </w:r>
      <w:r w:rsidR="003E5EDB">
        <w:t>,</w:t>
      </w:r>
      <w:r>
        <w:t xml:space="preserve"> or </w:t>
      </w:r>
      <w:r w:rsidR="003E5EDB">
        <w:t>to prevent or minimise risks to the health and safety of persons</w:t>
      </w:r>
      <w:r w:rsidR="006710D3">
        <w:t>,</w:t>
      </w:r>
      <w:r w:rsidR="003E5EDB">
        <w:t xml:space="preserve"> </w:t>
      </w:r>
      <w:r>
        <w:t xml:space="preserve">which the </w:t>
      </w:r>
      <w:r w:rsidR="009A7B86" w:rsidRPr="00777751">
        <w:t>Subcontractor</w:t>
      </w:r>
      <w:r w:rsidR="009A7B86">
        <w:t xml:space="preserve"> </w:t>
      </w:r>
      <w:r>
        <w:t>must take but does not take.</w:t>
      </w:r>
    </w:p>
    <w:p w14:paraId="74109297" w14:textId="77777777" w:rsidR="00CB06AF" w:rsidRDefault="00CB06AF" w:rsidP="002C4F19">
      <w:pPr>
        <w:pStyle w:val="DefenceHeading3"/>
      </w:pPr>
      <w:r w:rsidRPr="00C93FF7">
        <w:lastRenderedPageBreak/>
        <w:t xml:space="preserve">The costs, expenses, losses, damages and liabilities suffered or incurred by the </w:t>
      </w:r>
      <w:r w:rsidRPr="00777751">
        <w:t>Contractor</w:t>
      </w:r>
      <w:r>
        <w:t xml:space="preserve"> </w:t>
      </w:r>
      <w:r w:rsidRPr="00C93FF7">
        <w:t xml:space="preserve">in taking such action will be a debt due from the </w:t>
      </w:r>
      <w:r w:rsidRPr="00777751">
        <w:t>Subcontractor</w:t>
      </w:r>
      <w:r w:rsidRPr="00C93FF7">
        <w:t xml:space="preserve"> to the </w:t>
      </w:r>
      <w:r w:rsidRPr="00777751">
        <w:t>Contractor</w:t>
      </w:r>
      <w:r w:rsidRPr="00C93FF7">
        <w:t>.</w:t>
      </w:r>
    </w:p>
    <w:p w14:paraId="3AD499AD" w14:textId="62002869" w:rsidR="00DA7739" w:rsidRDefault="00DA7739" w:rsidP="002B04A2">
      <w:pPr>
        <w:pStyle w:val="DefenceHeading2"/>
      </w:pPr>
      <w:bookmarkStart w:id="1203" w:name="_Ref72043097"/>
      <w:bookmarkStart w:id="1204" w:name="_Toc454792044"/>
      <w:bookmarkStart w:id="1205" w:name="_Toc208306526"/>
      <w:r>
        <w:t>Valuable</w:t>
      </w:r>
      <w:bookmarkEnd w:id="1203"/>
      <w:bookmarkEnd w:id="1204"/>
      <w:r w:rsidR="00CB06AF">
        <w:t>, Archae</w:t>
      </w:r>
      <w:r w:rsidR="00760EDD">
        <w:t>o</w:t>
      </w:r>
      <w:r w:rsidR="00CB06AF">
        <w:t>logical or Special Interest Items</w:t>
      </w:r>
      <w:bookmarkEnd w:id="1205"/>
    </w:p>
    <w:p w14:paraId="09184E34" w14:textId="77777777" w:rsidR="00DA7739" w:rsidRDefault="00DA7739" w:rsidP="00FC597D">
      <w:pPr>
        <w:pStyle w:val="DefenceHeading3"/>
      </w:pPr>
      <w:r>
        <w:t xml:space="preserve">Any </w:t>
      </w:r>
      <w:r w:rsidR="00F31154">
        <w:t>valuable,</w:t>
      </w:r>
      <w:r>
        <w:t xml:space="preserve"> archaeological or special interest </w:t>
      </w:r>
      <w:r w:rsidR="00F31154">
        <w:t xml:space="preserve">items </w:t>
      </w:r>
      <w:r>
        <w:t xml:space="preserve">found on or in the </w:t>
      </w:r>
      <w:r w:rsidR="00B04ECD" w:rsidRPr="00777751">
        <w:t>Site</w:t>
      </w:r>
      <w:r>
        <w:t xml:space="preserve"> will, as between the parties, be the property of the </w:t>
      </w:r>
      <w:r w:rsidR="002E0AD5" w:rsidRPr="00777751">
        <w:t>Contractor</w:t>
      </w:r>
      <w:r>
        <w:t>.</w:t>
      </w:r>
    </w:p>
    <w:p w14:paraId="047CD7E4" w14:textId="77777777" w:rsidR="00DA7739" w:rsidRDefault="00DA7739" w:rsidP="00907158">
      <w:pPr>
        <w:pStyle w:val="DefenceHeading3"/>
        <w:keepNext/>
      </w:pPr>
      <w:r>
        <w:t>Where such an item is found</w:t>
      </w:r>
      <w:r w:rsidR="00F31154">
        <w:t xml:space="preserve"> on or in the </w:t>
      </w:r>
      <w:r w:rsidR="00F31154" w:rsidRPr="00777751">
        <w:t>Site</w:t>
      </w:r>
      <w:r w:rsidR="00F31154">
        <w:t>,</w:t>
      </w:r>
      <w:r>
        <w:t xml:space="preserve"> the </w:t>
      </w:r>
      <w:r w:rsidR="009A7B86" w:rsidRPr="00777751">
        <w:t>Subcontractor</w:t>
      </w:r>
      <w:r w:rsidR="009A7B86">
        <w:t xml:space="preserve"> </w:t>
      </w:r>
      <w:r>
        <w:t>must:</w:t>
      </w:r>
    </w:p>
    <w:p w14:paraId="447305BE" w14:textId="33A969F7" w:rsidR="00DA7739" w:rsidRDefault="00DA7739" w:rsidP="00FC597D">
      <w:pPr>
        <w:pStyle w:val="DefenceHeading4"/>
      </w:pPr>
      <w:bookmarkStart w:id="1206" w:name="_Ref101503263"/>
      <w:r>
        <w:t xml:space="preserve">immediately </w:t>
      </w:r>
      <w:r w:rsidR="00F31154">
        <w:t xml:space="preserve">give </w:t>
      </w:r>
      <w:r>
        <w:t xml:space="preserve">the </w:t>
      </w:r>
      <w:r w:rsidR="00C16486" w:rsidRPr="00777751">
        <w:t>Contractor</w:t>
      </w:r>
      <w:r w:rsidR="00C62F0D" w:rsidRPr="00777751">
        <w:t>’</w:t>
      </w:r>
      <w:r w:rsidR="00C16486" w:rsidRPr="00777751">
        <w:t>s Representative</w:t>
      </w:r>
      <w:r w:rsidR="00F31154">
        <w:t xml:space="preserve"> notice in writing</w:t>
      </w:r>
      <w:r>
        <w:t>;</w:t>
      </w:r>
      <w:bookmarkEnd w:id="1206"/>
    </w:p>
    <w:p w14:paraId="0BB0218B" w14:textId="7FE3241B" w:rsidR="00DA7739" w:rsidRDefault="00DA7739" w:rsidP="00FC597D">
      <w:pPr>
        <w:pStyle w:val="DefenceHeading4"/>
      </w:pPr>
      <w:r>
        <w:t xml:space="preserve">not disturb </w:t>
      </w:r>
      <w:r w:rsidR="00F31154">
        <w:t xml:space="preserve">the item under any circumstances other than where such disturbance is necessary to comply with subparagraph </w:t>
      </w:r>
      <w:r w:rsidR="00D77FDB">
        <w:fldChar w:fldCharType="begin"/>
      </w:r>
      <w:r w:rsidR="00D77FDB">
        <w:instrText xml:space="preserve"> REF _Ref462164724 \n \h </w:instrText>
      </w:r>
      <w:r w:rsidR="00D77FDB">
        <w:fldChar w:fldCharType="separate"/>
      </w:r>
      <w:r w:rsidR="00EB1FEA">
        <w:t>(iii)</w:t>
      </w:r>
      <w:r w:rsidR="00D77FDB">
        <w:fldChar w:fldCharType="end"/>
      </w:r>
      <w:r>
        <w:t>; and</w:t>
      </w:r>
    </w:p>
    <w:p w14:paraId="7F038AF6" w14:textId="470AB681" w:rsidR="00DA7739" w:rsidRDefault="00F31154" w:rsidP="00FC597D">
      <w:pPr>
        <w:pStyle w:val="DefenceHeading4"/>
      </w:pPr>
      <w:bookmarkStart w:id="1207" w:name="_Ref101503264"/>
      <w:bookmarkStart w:id="1208" w:name="_Ref462164724"/>
      <w:r>
        <w:t>ensure</w:t>
      </w:r>
      <w:r w:rsidR="00DA7739">
        <w:t xml:space="preserve"> </w:t>
      </w:r>
      <w:r w:rsidR="00285F46">
        <w:t xml:space="preserve">that </w:t>
      </w:r>
      <w:r w:rsidR="00DA7739">
        <w:t>the item</w:t>
      </w:r>
      <w:r>
        <w:t xml:space="preserve"> is protected until the nature of the item has been </w:t>
      </w:r>
      <w:r w:rsidR="00660021">
        <w:t xml:space="preserve">competently </w:t>
      </w:r>
      <w:r>
        <w:t>determined</w:t>
      </w:r>
      <w:r w:rsidR="00DA7739">
        <w:t>.</w:t>
      </w:r>
      <w:bookmarkEnd w:id="1207"/>
      <w:bookmarkEnd w:id="1208"/>
    </w:p>
    <w:p w14:paraId="45F70BC8" w14:textId="7FFB6690" w:rsidR="00F31154" w:rsidRDefault="00F31154" w:rsidP="00FC597D">
      <w:pPr>
        <w:pStyle w:val="DefenceHeading3"/>
      </w:pPr>
      <w:bookmarkStart w:id="1209" w:name="_Ref462164891"/>
      <w:r>
        <w:t xml:space="preserve">The </w:t>
      </w:r>
      <w:r w:rsidRPr="00777751">
        <w:t>Contractor’s Representative</w:t>
      </w:r>
      <w:r>
        <w:t xml:space="preserve"> must, within </w:t>
      </w:r>
      <w:r w:rsidRPr="00F32A7C">
        <w:t>14 days of receipt</w:t>
      </w:r>
      <w:r>
        <w:t xml:space="preserve"> of a notice under paragraph </w:t>
      </w:r>
      <w:r w:rsidR="00D77FDB">
        <w:fldChar w:fldCharType="begin"/>
      </w:r>
      <w:r w:rsidR="00D77FDB">
        <w:instrText xml:space="preserve"> REF _Ref101503263 \r \h </w:instrText>
      </w:r>
      <w:r w:rsidR="00D77FDB">
        <w:fldChar w:fldCharType="separate"/>
      </w:r>
      <w:r w:rsidR="00EB1FEA">
        <w:t>(b</w:t>
      </w:r>
      <w:proofErr w:type="gramStart"/>
      <w:r w:rsidR="00EB1FEA">
        <w:t>)(</w:t>
      </w:r>
      <w:proofErr w:type="gramEnd"/>
      <w:r w:rsidR="00EB1FEA">
        <w:t>i)</w:t>
      </w:r>
      <w:r w:rsidR="00D77FDB">
        <w:fldChar w:fldCharType="end"/>
      </w:r>
      <w:r w:rsidRPr="00F32A7C">
        <w:t>,</w:t>
      </w:r>
      <w:r>
        <w:t xml:space="preserve"> instruct the </w:t>
      </w:r>
      <w:r w:rsidRPr="00777751">
        <w:t>Subcontractor</w:t>
      </w:r>
      <w:r>
        <w:t xml:space="preserve"> as to the course it must adopt insofar as the </w:t>
      </w:r>
      <w:r w:rsidRPr="00777751">
        <w:t>Subcontractor’s Activities</w:t>
      </w:r>
      <w:r>
        <w:t xml:space="preserve"> are affected by the finding</w:t>
      </w:r>
      <w:r w:rsidR="00723852">
        <w:t xml:space="preserve"> of the item</w:t>
      </w:r>
      <w:r>
        <w:t>.</w:t>
      </w:r>
      <w:bookmarkEnd w:id="1209"/>
    </w:p>
    <w:p w14:paraId="318BE0C8" w14:textId="39C5FADF" w:rsidR="00F31154" w:rsidRDefault="00F31154" w:rsidP="00907158">
      <w:pPr>
        <w:pStyle w:val="DefenceHeading3"/>
        <w:keepNext/>
      </w:pPr>
      <w:bookmarkStart w:id="1210" w:name="_Ref464220232"/>
      <w:r>
        <w:t xml:space="preserve">The </w:t>
      </w:r>
      <w:r w:rsidRPr="00777751">
        <w:t>Subcontractor</w:t>
      </w:r>
      <w:r>
        <w:t xml:space="preserve"> will be entitled to:</w:t>
      </w:r>
      <w:bookmarkEnd w:id="1210"/>
    </w:p>
    <w:p w14:paraId="5E3B2C6D" w14:textId="6E034F7E" w:rsidR="00F31154" w:rsidRPr="0065160F" w:rsidRDefault="00F31154" w:rsidP="00FC597D">
      <w:pPr>
        <w:pStyle w:val="DefenceHeading4"/>
      </w:pPr>
      <w:r w:rsidRPr="0065160F">
        <w:t xml:space="preserve">an extension of time to any relevant </w:t>
      </w:r>
      <w:r w:rsidRPr="00777751">
        <w:t>Date for Completion</w:t>
      </w:r>
      <w:r w:rsidRPr="0065160F">
        <w:t xml:space="preserve"> where it is otherwise so entitled under clause </w:t>
      </w:r>
      <w:r w:rsidR="00067552">
        <w:fldChar w:fldCharType="begin"/>
      </w:r>
      <w:r w:rsidR="00067552">
        <w:instrText xml:space="preserve"> REF _Ref71632433 \r \h </w:instrText>
      </w:r>
      <w:r w:rsidR="00067552">
        <w:fldChar w:fldCharType="separate"/>
      </w:r>
      <w:r w:rsidR="00EB1FEA">
        <w:t>10.8</w:t>
      </w:r>
      <w:r w:rsidR="00067552">
        <w:fldChar w:fldCharType="end"/>
      </w:r>
      <w:r w:rsidRPr="0065160F">
        <w:t xml:space="preserve">; and </w:t>
      </w:r>
    </w:p>
    <w:p w14:paraId="1F242E49" w14:textId="4A7606F9" w:rsidR="00D77FDB" w:rsidRDefault="00F31154" w:rsidP="00FC597D">
      <w:pPr>
        <w:pStyle w:val="DefenceHeading4"/>
      </w:pPr>
      <w:bookmarkStart w:id="1211" w:name="_Ref462244752"/>
      <w:r>
        <w:t>have the</w:t>
      </w:r>
      <w:r w:rsidR="00DA7739">
        <w:t xml:space="preserve"> </w:t>
      </w:r>
      <w:r w:rsidR="002E0AD5" w:rsidRPr="00777751">
        <w:t>Subcontract</w:t>
      </w:r>
      <w:r w:rsidR="00CF3465" w:rsidRPr="00777751">
        <w:t xml:space="preserve"> Price</w:t>
      </w:r>
      <w:r w:rsidR="009F0B40">
        <w:t xml:space="preserve"> increased by the</w:t>
      </w:r>
      <w:r w:rsidR="005A4DD0">
        <w:t xml:space="preserve"> </w:t>
      </w:r>
      <w:r w:rsidR="00DA7739">
        <w:t xml:space="preserve">extra costs reasonably incurred by the </w:t>
      </w:r>
      <w:r w:rsidR="009A7B86" w:rsidRPr="00777751">
        <w:t>Subcontractor</w:t>
      </w:r>
      <w:r w:rsidR="009A7B86">
        <w:t xml:space="preserve"> </w:t>
      </w:r>
      <w:r w:rsidRPr="00C93FF7">
        <w:t xml:space="preserve">after the giving of the notice under </w:t>
      </w:r>
      <w:r>
        <w:t xml:space="preserve">paragraph </w:t>
      </w:r>
      <w:r w:rsidR="00D77FDB">
        <w:fldChar w:fldCharType="begin"/>
      </w:r>
      <w:r w:rsidR="00D77FDB">
        <w:instrText xml:space="preserve"> REF _Ref101503263 \r \h </w:instrText>
      </w:r>
      <w:r w:rsidR="00D77FDB">
        <w:fldChar w:fldCharType="separate"/>
      </w:r>
      <w:r w:rsidR="00EB1FEA">
        <w:t>(b)(i)</w:t>
      </w:r>
      <w:r w:rsidR="00D77FDB">
        <w:fldChar w:fldCharType="end"/>
      </w:r>
      <w:r>
        <w:t xml:space="preserve"> </w:t>
      </w:r>
      <w:r w:rsidRPr="00C93FF7">
        <w:t>which arise directly from the</w:t>
      </w:r>
      <w:r>
        <w:t xml:space="preserve"> finding </w:t>
      </w:r>
      <w:r w:rsidR="00723852">
        <w:t xml:space="preserve">of the item </w:t>
      </w:r>
      <w:r>
        <w:t xml:space="preserve">and the </w:t>
      </w:r>
      <w:r w:rsidR="00C16486" w:rsidRPr="00777751">
        <w:t>Contractor</w:t>
      </w:r>
      <w:r w:rsidR="00C62F0D" w:rsidRPr="00777751">
        <w:t>’</w:t>
      </w:r>
      <w:r w:rsidR="00C16486" w:rsidRPr="00777751">
        <w:t>s Representative</w:t>
      </w:r>
      <w:r w:rsidR="00DF6AF7" w:rsidRPr="00777751">
        <w:t>’</w:t>
      </w:r>
      <w:r w:rsidR="0012020C" w:rsidRPr="00777751">
        <w:t>s</w:t>
      </w:r>
      <w:r w:rsidR="009F0B40">
        <w:t xml:space="preserve"> instruction</w:t>
      </w:r>
      <w:r>
        <w:t xml:space="preserve"> under paragraph </w:t>
      </w:r>
      <w:r w:rsidR="000A1B40">
        <w:fldChar w:fldCharType="begin"/>
      </w:r>
      <w:r w:rsidR="000A1B40">
        <w:instrText xml:space="preserve"> REF _Ref462164891 \r \h </w:instrText>
      </w:r>
      <w:r w:rsidR="000A1B40">
        <w:fldChar w:fldCharType="separate"/>
      </w:r>
      <w:r w:rsidR="00EB1FEA">
        <w:t>(c)</w:t>
      </w:r>
      <w:r w:rsidR="000A1B40">
        <w:fldChar w:fldCharType="end"/>
      </w:r>
      <w:r w:rsidR="009F0B40">
        <w:t>, as</w:t>
      </w:r>
      <w:r w:rsidR="005A4DD0">
        <w:t xml:space="preserve"> </w:t>
      </w:r>
      <w:r w:rsidR="00DA7739">
        <w:t xml:space="preserve">determined by the </w:t>
      </w:r>
      <w:r w:rsidR="00C16486" w:rsidRPr="00777751">
        <w:t>Contractor</w:t>
      </w:r>
      <w:r w:rsidR="00C62F0D" w:rsidRPr="00777751">
        <w:t>’</w:t>
      </w:r>
      <w:r w:rsidR="00C16486" w:rsidRPr="00777751">
        <w:t>s Representative</w:t>
      </w:r>
      <w:r w:rsidR="00DA7739">
        <w:t>.</w:t>
      </w:r>
      <w:bookmarkEnd w:id="1211"/>
    </w:p>
    <w:p w14:paraId="4A107472" w14:textId="7FD3EE7A" w:rsidR="00F31154" w:rsidRDefault="00D77FDB" w:rsidP="00246738">
      <w:pPr>
        <w:pStyle w:val="DefenceHeading3"/>
      </w:pPr>
      <w:r w:rsidRPr="00D77FDB">
        <w:t>To the extent permitted by law, the</w:t>
      </w:r>
      <w:r w:rsidR="00F373CA">
        <w:t xml:space="preserve"> </w:t>
      </w:r>
      <w:r w:rsidR="00F373CA" w:rsidRPr="00777751">
        <w:t>Subcontractor</w:t>
      </w:r>
      <w:r w:rsidR="00F373CA">
        <w:t xml:space="preserve"> </w:t>
      </w:r>
      <w:r w:rsidR="00F373CA" w:rsidRPr="00F373CA">
        <w:t xml:space="preserve">will not be entitled to make (nor will the </w:t>
      </w:r>
      <w:r w:rsidR="00F373CA" w:rsidRPr="00777751">
        <w:t>Contractor</w:t>
      </w:r>
      <w:r w:rsidR="00F373CA">
        <w:t xml:space="preserve"> </w:t>
      </w:r>
      <w:r w:rsidR="00F373CA" w:rsidRPr="00F373CA">
        <w:t xml:space="preserve">be liable upon) any </w:t>
      </w:r>
      <w:r w:rsidR="00F373CA" w:rsidRPr="00777751">
        <w:t>Claim</w:t>
      </w:r>
      <w:r w:rsidR="00F373CA" w:rsidRPr="00F373CA">
        <w:t xml:space="preserve"> arising out of or in connection with the finding of the item or the </w:t>
      </w:r>
      <w:r w:rsidR="00F373CA" w:rsidRPr="00777751">
        <w:t>Contractor’s Representative's</w:t>
      </w:r>
      <w:r w:rsidR="00F373CA" w:rsidRPr="00F373CA">
        <w:t xml:space="preserve"> instruction under paragraph </w:t>
      </w:r>
      <w:r w:rsidR="004A237A">
        <w:fldChar w:fldCharType="begin"/>
      </w:r>
      <w:r w:rsidR="004A237A">
        <w:instrText xml:space="preserve"> REF _Ref462164891 \n \h </w:instrText>
      </w:r>
      <w:r w:rsidR="004A237A">
        <w:fldChar w:fldCharType="separate"/>
      </w:r>
      <w:r w:rsidR="00EB1FEA">
        <w:t>(c)</w:t>
      </w:r>
      <w:r w:rsidR="004A237A">
        <w:fldChar w:fldCharType="end"/>
      </w:r>
      <w:r w:rsidR="00F373CA" w:rsidRPr="00F373CA">
        <w:t xml:space="preserve">, other than under paragraph </w:t>
      </w:r>
      <w:r w:rsidR="004A237A">
        <w:fldChar w:fldCharType="begin"/>
      </w:r>
      <w:r w:rsidR="004A237A">
        <w:instrText xml:space="preserve"> REF _Ref464220232 \n \h </w:instrText>
      </w:r>
      <w:r w:rsidR="004A237A">
        <w:fldChar w:fldCharType="separate"/>
      </w:r>
      <w:r w:rsidR="00EB1FEA">
        <w:t>(d)</w:t>
      </w:r>
      <w:r w:rsidR="004A237A">
        <w:fldChar w:fldCharType="end"/>
      </w:r>
      <w:r w:rsidRPr="00D77FDB">
        <w:t>.</w:t>
      </w:r>
    </w:p>
    <w:p w14:paraId="74500FA7" w14:textId="45AE594A" w:rsidR="00DA7739" w:rsidRDefault="00B97DCC" w:rsidP="002B04A2">
      <w:pPr>
        <w:pStyle w:val="DefenceHeading2"/>
      </w:pPr>
      <w:bookmarkStart w:id="1212" w:name="_Toc454792045"/>
      <w:bookmarkStart w:id="1213" w:name="_Toc208306527"/>
      <w:r>
        <w:t xml:space="preserve">The </w:t>
      </w:r>
      <w:r w:rsidR="002E0AD5" w:rsidRPr="006D636A">
        <w:t>Contractor</w:t>
      </w:r>
      <w:r w:rsidR="00C76345">
        <w:t xml:space="preserve"> M</w:t>
      </w:r>
      <w:r w:rsidR="00DA7739">
        <w:t>ay Act</w:t>
      </w:r>
      <w:bookmarkEnd w:id="1212"/>
      <w:bookmarkEnd w:id="1213"/>
    </w:p>
    <w:p w14:paraId="3E757C7E" w14:textId="77777777" w:rsidR="00DA7739" w:rsidRDefault="00DA7739" w:rsidP="002C4F19">
      <w:pPr>
        <w:pStyle w:val="DefenceHeading3"/>
      </w:pPr>
      <w:r>
        <w:t xml:space="preserve">The </w:t>
      </w:r>
      <w:r w:rsidR="002E0AD5" w:rsidRPr="00777751">
        <w:t>Contractor</w:t>
      </w:r>
      <w:r w:rsidR="004534E9">
        <w:t xml:space="preserve"> </w:t>
      </w:r>
      <w:r>
        <w:t xml:space="preserve">may, either itself or by a third party, carry out an obligation under the </w:t>
      </w:r>
      <w:r w:rsidR="002E0AD5" w:rsidRPr="00777751">
        <w:t>Subcontract</w:t>
      </w:r>
      <w:r w:rsidR="00B93860" w:rsidRPr="00491E6D">
        <w:t xml:space="preserve"> </w:t>
      </w:r>
      <w:r>
        <w:t xml:space="preserve">which the </w:t>
      </w:r>
      <w:r w:rsidR="009A7B86" w:rsidRPr="00777751">
        <w:t>Subcontractor</w:t>
      </w:r>
      <w:r w:rsidR="009A7B86">
        <w:t xml:space="preserve"> </w:t>
      </w:r>
      <w:r>
        <w:t>was obliged to carry out but which it failed to carry out within the time required in accordance with the</w:t>
      </w:r>
      <w:r w:rsidR="0063058F">
        <w:t xml:space="preserve"> </w:t>
      </w:r>
      <w:r w:rsidR="002E0AD5" w:rsidRPr="00777751">
        <w:t>Subcontract</w:t>
      </w:r>
      <w:r>
        <w:t xml:space="preserve">. </w:t>
      </w:r>
    </w:p>
    <w:p w14:paraId="3C35CD4F" w14:textId="77777777" w:rsidR="00DA7739" w:rsidRDefault="00DA7739" w:rsidP="002C4F19">
      <w:pPr>
        <w:pStyle w:val="DefenceHeading3"/>
      </w:pPr>
      <w:r>
        <w:t>The costs, expenses</w:t>
      </w:r>
      <w:r w:rsidR="000A1B40">
        <w:t>, losses</w:t>
      </w:r>
      <w:r w:rsidR="00285F46">
        <w:t>,</w:t>
      </w:r>
      <w:r>
        <w:t xml:space="preserve"> damages </w:t>
      </w:r>
      <w:r w:rsidR="000A1B40">
        <w:t xml:space="preserve">and liabilities </w:t>
      </w:r>
      <w:r>
        <w:t xml:space="preserve">suffered or incurred by the </w:t>
      </w:r>
      <w:r w:rsidR="002E0AD5" w:rsidRPr="00777751">
        <w:t>Contractor</w:t>
      </w:r>
      <w:r>
        <w:t xml:space="preserve"> in so carrying out such a </w:t>
      </w:r>
      <w:r w:rsidR="009A7B86" w:rsidRPr="00777751">
        <w:t>Subcontractor</w:t>
      </w:r>
      <w:r w:rsidR="009A7B86">
        <w:t xml:space="preserve"> </w:t>
      </w:r>
      <w:r>
        <w:t xml:space="preserve">obligation will be a debt due from the </w:t>
      </w:r>
      <w:r w:rsidR="009A7B86" w:rsidRPr="00777751">
        <w:t>Subcontractor</w:t>
      </w:r>
      <w:r w:rsidR="009A7B86">
        <w:t xml:space="preserve"> </w:t>
      </w:r>
      <w:r>
        <w:t xml:space="preserve">to the </w:t>
      </w:r>
      <w:r w:rsidR="002E0AD5" w:rsidRPr="00777751">
        <w:t>Contractor</w:t>
      </w:r>
      <w:r>
        <w:t>.</w:t>
      </w:r>
    </w:p>
    <w:p w14:paraId="771219E0" w14:textId="34C6F7C5" w:rsidR="00DA7739" w:rsidRDefault="00AA005F" w:rsidP="002B04A2">
      <w:pPr>
        <w:pStyle w:val="DefenceHeading2"/>
      </w:pPr>
      <w:bookmarkStart w:id="1214" w:name="_Ref71642384"/>
      <w:bookmarkStart w:id="1215" w:name="_Toc454792046"/>
      <w:bookmarkStart w:id="1216" w:name="_Toc208306528"/>
      <w:r>
        <w:t xml:space="preserve">Access </w:t>
      </w:r>
      <w:r w:rsidR="00DA7739">
        <w:t>Hours</w:t>
      </w:r>
      <w:bookmarkEnd w:id="1214"/>
      <w:bookmarkEnd w:id="1215"/>
      <w:bookmarkEnd w:id="1216"/>
    </w:p>
    <w:p w14:paraId="0C779FD6" w14:textId="77777777" w:rsidR="00DA7739" w:rsidRDefault="00DA7739" w:rsidP="00FC597D">
      <w:pPr>
        <w:pStyle w:val="DefenceNormal"/>
      </w:pPr>
      <w:r>
        <w:t xml:space="preserve">Unless otherwise agreed in writing </w:t>
      </w:r>
      <w:r w:rsidR="000A1B40">
        <w:t xml:space="preserve">by </w:t>
      </w:r>
      <w:r>
        <w:t xml:space="preserve">the </w:t>
      </w:r>
      <w:r w:rsidR="009A7B86" w:rsidRPr="00777751">
        <w:t>Subcontractor</w:t>
      </w:r>
      <w:r w:rsidR="009A7B86">
        <w:t xml:space="preserve"> </w:t>
      </w:r>
      <w:r>
        <w:t xml:space="preserve">and the </w:t>
      </w:r>
      <w:r w:rsidR="00C16486" w:rsidRPr="00777751">
        <w:t>Contractor</w:t>
      </w:r>
      <w:r w:rsidR="00C62F0D" w:rsidRPr="00777751">
        <w:t>’</w:t>
      </w:r>
      <w:r w:rsidR="00C16486" w:rsidRPr="00777751">
        <w:t>s Representative</w:t>
      </w:r>
      <w:r>
        <w:t xml:space="preserve">, the </w:t>
      </w:r>
      <w:r w:rsidR="00AA005F">
        <w:t xml:space="preserve">access </w:t>
      </w:r>
      <w:r w:rsidR="005B6357">
        <w:t xml:space="preserve">hours </w:t>
      </w:r>
      <w:r>
        <w:t xml:space="preserve">applicable to the </w:t>
      </w:r>
      <w:r w:rsidR="002E0AD5" w:rsidRPr="00777751">
        <w:t>Subcontractor</w:t>
      </w:r>
      <w:r w:rsidR="00C62F0D" w:rsidRPr="00777751">
        <w:t>’</w:t>
      </w:r>
      <w:r w:rsidR="005C260D" w:rsidRPr="00777751">
        <w:t>s</w:t>
      </w:r>
      <w:r w:rsidR="002E0AD5" w:rsidRPr="00777751">
        <w:t xml:space="preserve"> Activities</w:t>
      </w:r>
      <w:r>
        <w:t xml:space="preserve"> to be carried out on </w:t>
      </w:r>
      <w:r w:rsidR="00B04ECD" w:rsidRPr="00777751">
        <w:t>Site</w:t>
      </w:r>
      <w:r>
        <w:t xml:space="preserve"> are those </w:t>
      </w:r>
      <w:r w:rsidR="00FC3400">
        <w:t>specified</w:t>
      </w:r>
      <w:r>
        <w:t xml:space="preserve"> in the </w:t>
      </w:r>
      <w:r w:rsidR="00502691" w:rsidRPr="00777751">
        <w:t>Subcontract Particulars</w:t>
      </w:r>
      <w:r>
        <w:t>.</w:t>
      </w:r>
    </w:p>
    <w:p w14:paraId="643B9926" w14:textId="53411002" w:rsidR="005A4DD0" w:rsidRPr="00CB7AB8" w:rsidRDefault="005A4DD0" w:rsidP="002B04A2">
      <w:pPr>
        <w:pStyle w:val="DefenceHeading2"/>
      </w:pPr>
      <w:bookmarkStart w:id="1217" w:name="_Ref125952490"/>
      <w:bookmarkStart w:id="1218" w:name="_Toc454792047"/>
      <w:bookmarkStart w:id="1219" w:name="_Toc208306529"/>
      <w:r w:rsidRPr="00CB7AB8">
        <w:t>Imported Items</w:t>
      </w:r>
      <w:bookmarkEnd w:id="1217"/>
      <w:bookmarkEnd w:id="1218"/>
      <w:bookmarkEnd w:id="1219"/>
    </w:p>
    <w:p w14:paraId="5D6F40C9" w14:textId="7D7E2CB3" w:rsidR="00D463D1" w:rsidRPr="00CB7AB8" w:rsidRDefault="00D463D1" w:rsidP="009533E5">
      <w:pPr>
        <w:pStyle w:val="DefenceHeading3"/>
      </w:pPr>
      <w:r w:rsidRPr="00CB7AB8">
        <w:t xml:space="preserve">Clause </w:t>
      </w:r>
      <w:r w:rsidRPr="00CB7AB8">
        <w:fldChar w:fldCharType="begin"/>
      </w:r>
      <w:r w:rsidRPr="00CB7AB8">
        <w:instrText xml:space="preserve"> REF _Ref125952490 \w \h </w:instrText>
      </w:r>
      <w:r w:rsidR="00B2622B" w:rsidRPr="00CB7AB8">
        <w:instrText xml:space="preserve"> \* MERGEFORMAT </w:instrText>
      </w:r>
      <w:r w:rsidRPr="00CB7AB8">
        <w:fldChar w:fldCharType="separate"/>
      </w:r>
      <w:r w:rsidR="00EB1FEA">
        <w:t>8.24</w:t>
      </w:r>
      <w:r w:rsidRPr="00CB7AB8">
        <w:fldChar w:fldCharType="end"/>
      </w:r>
      <w:r w:rsidRPr="00CB7AB8">
        <w:t xml:space="preserve"> does not apply unless the </w:t>
      </w:r>
      <w:r w:rsidR="00502691" w:rsidRPr="00777751">
        <w:t>Subcontract Particulars</w:t>
      </w:r>
      <w:r w:rsidR="005B732B" w:rsidRPr="00CB7AB8">
        <w:t xml:space="preserve"> </w:t>
      </w:r>
      <w:r w:rsidRPr="00CB7AB8">
        <w:t>state that it applies.</w:t>
      </w:r>
    </w:p>
    <w:p w14:paraId="25BB2DD0" w14:textId="2630B5CC" w:rsidR="00171DD9" w:rsidRPr="00CB7AB8" w:rsidRDefault="00171DD9" w:rsidP="002C4F19">
      <w:pPr>
        <w:pStyle w:val="DefenceHeading3"/>
      </w:pPr>
      <w:r w:rsidRPr="00CB7AB8">
        <w:t xml:space="preserve">The </w:t>
      </w:r>
      <w:r w:rsidR="002E0AD5" w:rsidRPr="00777751">
        <w:t>Subcontract</w:t>
      </w:r>
      <w:r w:rsidR="00CF3465" w:rsidRPr="00777751">
        <w:t xml:space="preserve"> Price</w:t>
      </w:r>
      <w:r w:rsidRPr="00CB7AB8">
        <w:t xml:space="preserve"> will be adjusted in respect of any imported item required for the </w:t>
      </w:r>
      <w:r w:rsidR="00A93A24" w:rsidRPr="00777751">
        <w:t>Subcontract Works</w:t>
      </w:r>
      <w:r w:rsidRPr="00CB7AB8">
        <w:t xml:space="preserve"> </w:t>
      </w:r>
      <w:r w:rsidR="00B97DCC" w:rsidRPr="00B1013C">
        <w:t xml:space="preserve">as </w:t>
      </w:r>
      <w:r w:rsidR="00B97DCC">
        <w:t>specified</w:t>
      </w:r>
      <w:r w:rsidR="00B97DCC" w:rsidRPr="00B1013C">
        <w:t xml:space="preserve"> in the Subcontract Particulars</w:t>
      </w:r>
      <w:r w:rsidR="00B97DCC" w:rsidRPr="00CB7AB8">
        <w:t xml:space="preserve"> </w:t>
      </w:r>
      <w:r w:rsidRPr="00CB7AB8">
        <w:t>for which</w:t>
      </w:r>
      <w:r w:rsidR="00932098">
        <w:t xml:space="preserve"> </w:t>
      </w:r>
      <w:r w:rsidRPr="00CB7AB8">
        <w:t>there has been an exchange rate fluctuation between</w:t>
      </w:r>
      <w:r w:rsidR="00660021">
        <w:t xml:space="preserve"> the rate</w:t>
      </w:r>
      <w:r w:rsidRPr="00CB7AB8">
        <w:t>:</w:t>
      </w:r>
    </w:p>
    <w:p w14:paraId="18D941B5" w14:textId="35BB126D" w:rsidR="00171DD9" w:rsidRPr="00B97DCC" w:rsidRDefault="000A1B40">
      <w:pPr>
        <w:pStyle w:val="DefenceHeading4"/>
      </w:pPr>
      <w:bookmarkStart w:id="1220" w:name="_Ref65838453"/>
      <w:r>
        <w:t>lodged</w:t>
      </w:r>
      <w:r w:rsidRPr="00CB7AB8">
        <w:t xml:space="preserve"> </w:t>
      </w:r>
      <w:r w:rsidR="00171DD9" w:rsidRPr="00CB7AB8">
        <w:t xml:space="preserve">by the </w:t>
      </w:r>
      <w:r w:rsidR="009A7B86" w:rsidRPr="00B97DCC">
        <w:t xml:space="preserve">Subcontractor </w:t>
      </w:r>
      <w:r w:rsidR="002B31B3" w:rsidRPr="00B97DCC">
        <w:t>in its</w:t>
      </w:r>
      <w:r w:rsidR="00171DD9" w:rsidRPr="00B97DCC">
        <w:t xml:space="preserve"> </w:t>
      </w:r>
      <w:r w:rsidR="00F34B72" w:rsidRPr="00B97DCC">
        <w:t>t</w:t>
      </w:r>
      <w:r w:rsidR="00171DD9" w:rsidRPr="00B97DCC">
        <w:t>ender</w:t>
      </w:r>
      <w:r w:rsidR="00660021" w:rsidRPr="00B97DCC">
        <w:t xml:space="preserve"> for the Subcontractor's Activities </w:t>
      </w:r>
      <w:r w:rsidR="00660021" w:rsidRPr="002C4F19">
        <w:t>as set out in the Subcontract Particulars</w:t>
      </w:r>
      <w:r w:rsidR="00171DD9" w:rsidRPr="00B97DCC">
        <w:t>; and</w:t>
      </w:r>
      <w:bookmarkEnd w:id="1220"/>
    </w:p>
    <w:p w14:paraId="61BA789F" w14:textId="33688CB4" w:rsidR="00171DD9" w:rsidRPr="00B97DCC" w:rsidRDefault="00171DD9">
      <w:pPr>
        <w:pStyle w:val="DefenceHeading4"/>
      </w:pPr>
      <w:r w:rsidRPr="00B97DCC">
        <w:lastRenderedPageBreak/>
        <w:t xml:space="preserve">prevailing at the date upon which the </w:t>
      </w:r>
      <w:r w:rsidR="009A7B86" w:rsidRPr="00B97DCC">
        <w:t xml:space="preserve">Subcontractor </w:t>
      </w:r>
      <w:r w:rsidRPr="00B97DCC">
        <w:t>pay</w:t>
      </w:r>
      <w:r w:rsidR="001D2E4D" w:rsidRPr="00B97DCC">
        <w:t>s the applicable subsubcontractor</w:t>
      </w:r>
      <w:r w:rsidRPr="00B97DCC">
        <w:t xml:space="preserve"> for the imported item.</w:t>
      </w:r>
    </w:p>
    <w:p w14:paraId="49B24A9F" w14:textId="0AFD3740" w:rsidR="00171DD9" w:rsidRPr="00CB7AB8" w:rsidRDefault="00171DD9" w:rsidP="002C4F19">
      <w:pPr>
        <w:pStyle w:val="DefenceHeading3"/>
      </w:pPr>
      <w:r w:rsidRPr="00D8124F">
        <w:t xml:space="preserve">In these circumstances, the </w:t>
      </w:r>
      <w:r w:rsidR="002E0AD5" w:rsidRPr="007A0E2A">
        <w:t>Subcontract</w:t>
      </w:r>
      <w:r w:rsidR="00CF3465" w:rsidRPr="00DF051C">
        <w:t xml:space="preserve"> Price</w:t>
      </w:r>
      <w:r w:rsidRPr="00807312">
        <w:t xml:space="preserve"> will be adjusted by the difference in the cost of the imported item (in Australian dollars) calculated using the information </w:t>
      </w:r>
      <w:r w:rsidR="000A1B40" w:rsidRPr="0050786F">
        <w:t>lodged</w:t>
      </w:r>
      <w:r w:rsidRPr="0050786F">
        <w:t xml:space="preserve"> by the </w:t>
      </w:r>
      <w:r w:rsidR="009A7B86" w:rsidRPr="003B7979">
        <w:t xml:space="preserve">Subcontractor </w:t>
      </w:r>
      <w:r w:rsidRPr="00BE48DE">
        <w:t xml:space="preserve">in </w:t>
      </w:r>
      <w:r w:rsidR="002B31B3" w:rsidRPr="00BE48DE">
        <w:t xml:space="preserve">its </w:t>
      </w:r>
      <w:r w:rsidR="00F34B72" w:rsidRPr="00BE48DE">
        <w:t>t</w:t>
      </w:r>
      <w:r w:rsidRPr="002C4F19">
        <w:t xml:space="preserve">ender </w:t>
      </w:r>
      <w:r w:rsidR="00660021" w:rsidRPr="002C4F19">
        <w:t xml:space="preserve">as set out in the Subcontract Particulars </w:t>
      </w:r>
      <w:r w:rsidRPr="002C4F19">
        <w:t>on</w:t>
      </w:r>
      <w:r w:rsidRPr="00CB7AB8">
        <w:t xml:space="preserve"> the basis of</w:t>
      </w:r>
      <w:r w:rsidR="00660021" w:rsidRPr="00660021">
        <w:t xml:space="preserve"> </w:t>
      </w:r>
      <w:r w:rsidR="00660021" w:rsidRPr="00CB7AB8">
        <w:t>the exchange rate</w:t>
      </w:r>
      <w:r w:rsidRPr="00CB7AB8">
        <w:t>:</w:t>
      </w:r>
    </w:p>
    <w:p w14:paraId="57E58DF4" w14:textId="4CEAB141" w:rsidR="00171DD9" w:rsidRPr="00CB7AB8" w:rsidRDefault="00660021" w:rsidP="002C4F19">
      <w:pPr>
        <w:pStyle w:val="DefenceHeading4"/>
      </w:pPr>
      <w:bookmarkStart w:id="1221" w:name="_Ref101503295"/>
      <w:r>
        <w:t xml:space="preserve">so </w:t>
      </w:r>
      <w:r w:rsidR="000A1B40">
        <w:t>lodged</w:t>
      </w:r>
      <w:r w:rsidR="000A1B40" w:rsidRPr="00CB7AB8">
        <w:t xml:space="preserve"> </w:t>
      </w:r>
      <w:r w:rsidR="00171DD9" w:rsidRPr="00CB7AB8">
        <w:t xml:space="preserve">by the </w:t>
      </w:r>
      <w:r w:rsidR="009A7B86" w:rsidRPr="00777751">
        <w:t>Subcontractor</w:t>
      </w:r>
      <w:r w:rsidR="009A7B86">
        <w:t xml:space="preserve"> </w:t>
      </w:r>
      <w:r w:rsidR="00171DD9" w:rsidRPr="00CB7AB8">
        <w:t xml:space="preserve">in </w:t>
      </w:r>
      <w:r w:rsidR="002B31B3" w:rsidRPr="00CB7AB8">
        <w:t xml:space="preserve">its </w:t>
      </w:r>
      <w:r w:rsidR="00F34B72" w:rsidRPr="00CB7AB8">
        <w:t>t</w:t>
      </w:r>
      <w:r w:rsidR="00171DD9" w:rsidRPr="00CB7AB8">
        <w:t>ender; and</w:t>
      </w:r>
      <w:bookmarkEnd w:id="1221"/>
    </w:p>
    <w:p w14:paraId="1C839B77" w14:textId="1614D776" w:rsidR="00171DD9" w:rsidRPr="00CB7AB8" w:rsidRDefault="00171DD9" w:rsidP="002C4F19">
      <w:pPr>
        <w:pStyle w:val="DefenceHeading4"/>
      </w:pPr>
      <w:bookmarkStart w:id="1222" w:name="_Ref101503293"/>
      <w:r w:rsidRPr="00CB7AB8">
        <w:t xml:space="preserve">prevailing at the date upon which the </w:t>
      </w:r>
      <w:r w:rsidR="009A7B86" w:rsidRPr="00777751">
        <w:t>Subcontractor</w:t>
      </w:r>
      <w:r w:rsidR="009A7B86">
        <w:t xml:space="preserve"> </w:t>
      </w:r>
      <w:r w:rsidR="001D2E4D">
        <w:t xml:space="preserve">makes a payment to the applicable subsubcontractor </w:t>
      </w:r>
      <w:r w:rsidRPr="00CB7AB8">
        <w:t>for the imported item.</w:t>
      </w:r>
      <w:bookmarkEnd w:id="1222"/>
    </w:p>
    <w:p w14:paraId="7FEFE531" w14:textId="0EE3ED21" w:rsidR="00171DD9" w:rsidRPr="00CB7AB8" w:rsidRDefault="00171DD9" w:rsidP="002C4F19">
      <w:pPr>
        <w:pStyle w:val="DefenceHeading3"/>
      </w:pPr>
      <w:r w:rsidRPr="00CB7AB8">
        <w:t xml:space="preserve">The exchange rate in paragraph </w:t>
      </w:r>
      <w:r w:rsidR="00E51515" w:rsidRPr="00CB7AB8">
        <w:fldChar w:fldCharType="begin"/>
      </w:r>
      <w:r w:rsidR="00E51515" w:rsidRPr="00CB7AB8">
        <w:instrText xml:space="preserve"> REF _Ref101503293 \r \h </w:instrText>
      </w:r>
      <w:r w:rsidR="00B2622B" w:rsidRPr="00CB7AB8">
        <w:instrText xml:space="preserve"> \* MERGEFORMAT </w:instrText>
      </w:r>
      <w:r w:rsidR="00E51515" w:rsidRPr="00CB7AB8">
        <w:fldChar w:fldCharType="separate"/>
      </w:r>
      <w:r w:rsidR="00EB1FEA">
        <w:t>(c</w:t>
      </w:r>
      <w:proofErr w:type="gramStart"/>
      <w:r w:rsidR="00EB1FEA">
        <w:t>)(</w:t>
      </w:r>
      <w:proofErr w:type="gramEnd"/>
      <w:r w:rsidR="00EB1FEA">
        <w:t>ii)</w:t>
      </w:r>
      <w:r w:rsidR="00E51515" w:rsidRPr="00CB7AB8">
        <w:fldChar w:fldCharType="end"/>
      </w:r>
      <w:r w:rsidRPr="00CB7AB8">
        <w:t xml:space="preserve"> will be that quoted by the same bank from which the exchange rate in paragraph </w:t>
      </w:r>
      <w:r w:rsidR="00E51515" w:rsidRPr="00CB7AB8">
        <w:fldChar w:fldCharType="begin"/>
      </w:r>
      <w:r w:rsidR="00E51515" w:rsidRPr="00CB7AB8">
        <w:instrText xml:space="preserve"> REF _Ref101503295 \r \h </w:instrText>
      </w:r>
      <w:r w:rsidR="00B2622B" w:rsidRPr="00CB7AB8">
        <w:instrText xml:space="preserve"> \* MERGEFORMAT </w:instrText>
      </w:r>
      <w:r w:rsidR="00E51515" w:rsidRPr="00CB7AB8">
        <w:fldChar w:fldCharType="separate"/>
      </w:r>
      <w:r w:rsidR="00EB1FEA">
        <w:t>(c)(i)</w:t>
      </w:r>
      <w:r w:rsidR="00E51515" w:rsidRPr="00CB7AB8">
        <w:fldChar w:fldCharType="end"/>
      </w:r>
      <w:r w:rsidRPr="00CB7AB8">
        <w:t xml:space="preserve"> was obtained.</w:t>
      </w:r>
    </w:p>
    <w:p w14:paraId="31387526" w14:textId="5AF355E2" w:rsidR="00171DD9" w:rsidRPr="00CB7AB8" w:rsidRDefault="00171DD9" w:rsidP="009533E5">
      <w:pPr>
        <w:pStyle w:val="DefenceHeading3"/>
      </w:pPr>
      <w:r w:rsidRPr="00CB7AB8">
        <w:t>Any imported items (whether subject to adjustment under clause</w:t>
      </w:r>
      <w:r w:rsidR="00374828">
        <w:t xml:space="preserve"> </w:t>
      </w:r>
      <w:r w:rsidR="000274BE">
        <w:fldChar w:fldCharType="begin"/>
      </w:r>
      <w:r w:rsidR="000274BE">
        <w:instrText xml:space="preserve"> REF _Ref125952490 \w \h </w:instrText>
      </w:r>
      <w:r w:rsidR="000274BE">
        <w:fldChar w:fldCharType="separate"/>
      </w:r>
      <w:r w:rsidR="00EB1FEA">
        <w:t>8.24</w:t>
      </w:r>
      <w:r w:rsidR="000274BE">
        <w:fldChar w:fldCharType="end"/>
      </w:r>
      <w:r w:rsidRPr="00CB7AB8">
        <w:t xml:space="preserve"> or not) will not be subject to adjustment for rise and fall in costs.</w:t>
      </w:r>
    </w:p>
    <w:p w14:paraId="4E3EFE60" w14:textId="0D05FF56" w:rsidR="004C0C74" w:rsidRDefault="00D463D1" w:rsidP="002B04A2">
      <w:pPr>
        <w:pStyle w:val="DefenceHeading2"/>
      </w:pPr>
      <w:bookmarkStart w:id="1223" w:name="_Toc66086126"/>
      <w:bookmarkStart w:id="1224" w:name="_Toc66091406"/>
      <w:bookmarkStart w:id="1225" w:name="_Toc454792048"/>
      <w:bookmarkStart w:id="1226" w:name="_Toc208306530"/>
      <w:bookmarkEnd w:id="1223"/>
      <w:bookmarkEnd w:id="1224"/>
      <w:r>
        <w:t>Salvaged Materials</w:t>
      </w:r>
      <w:bookmarkEnd w:id="1225"/>
      <w:bookmarkEnd w:id="1226"/>
    </w:p>
    <w:p w14:paraId="61B17EAB" w14:textId="13D7E208" w:rsidR="00D463D1" w:rsidRDefault="00D463D1" w:rsidP="00FC597D">
      <w:pPr>
        <w:pStyle w:val="DefenceNormal"/>
      </w:pPr>
      <w:r>
        <w:t xml:space="preserve">Subject to clause </w:t>
      </w:r>
      <w:r>
        <w:fldChar w:fldCharType="begin"/>
      </w:r>
      <w:r>
        <w:instrText xml:space="preserve"> REF _Ref72043097 \r \h </w:instrText>
      </w:r>
      <w:r w:rsidR="00953EED">
        <w:instrText xml:space="preserve"> \* MERGEFORMAT </w:instrText>
      </w:r>
      <w:r>
        <w:fldChar w:fldCharType="separate"/>
      </w:r>
      <w:r w:rsidR="00EB1FEA">
        <w:t>8.21</w:t>
      </w:r>
      <w:r>
        <w:fldChar w:fldCharType="end"/>
      </w:r>
      <w:r>
        <w:t xml:space="preserve">, unless expressly stated to the contrary in the </w:t>
      </w:r>
      <w:r w:rsidR="002E0AD5" w:rsidRPr="00777751">
        <w:t>Subcontract</w:t>
      </w:r>
      <w:r w:rsidR="008435AA">
        <w:t>,</w:t>
      </w:r>
      <w:r>
        <w:t xml:space="preserve"> directed by the </w:t>
      </w:r>
      <w:r w:rsidR="00C16486" w:rsidRPr="00777751">
        <w:t>Contractor</w:t>
      </w:r>
      <w:r w:rsidR="00C62F0D" w:rsidRPr="00777751">
        <w:t>’</w:t>
      </w:r>
      <w:r w:rsidR="00C16486" w:rsidRPr="00777751">
        <w:t>s Representative</w:t>
      </w:r>
      <w:r w:rsidR="008435AA">
        <w:t xml:space="preserve"> or otherwise as necessary to comply with a Defence Requirement</w:t>
      </w:r>
      <w:r>
        <w:t xml:space="preserve">, all materials, plant, equipment, fixtures and other things salvaged from the </w:t>
      </w:r>
      <w:r w:rsidR="00B04ECD" w:rsidRPr="00777751">
        <w:t>Site</w:t>
      </w:r>
      <w:r>
        <w:t xml:space="preserve"> or from the </w:t>
      </w:r>
      <w:r w:rsidR="00A93A24" w:rsidRPr="00777751">
        <w:t>Subcontract Works</w:t>
      </w:r>
      <w:r>
        <w:t xml:space="preserve"> are the property of the</w:t>
      </w:r>
      <w:r w:rsidR="00CB4D1C">
        <w:t xml:space="preserve"> </w:t>
      </w:r>
      <w:r w:rsidR="009A7B86" w:rsidRPr="00777751">
        <w:t>Subcontractor</w:t>
      </w:r>
      <w:r>
        <w:t>.</w:t>
      </w:r>
    </w:p>
    <w:p w14:paraId="71553F22" w14:textId="4CA475A1" w:rsidR="00D463D1" w:rsidRDefault="00D463D1" w:rsidP="002B04A2">
      <w:pPr>
        <w:pStyle w:val="DefenceHeading2"/>
      </w:pPr>
      <w:bookmarkStart w:id="1227" w:name="_Toc122518348"/>
      <w:bookmarkStart w:id="1228" w:name="_Toc454792049"/>
      <w:bookmarkStart w:id="1229" w:name="_Ref456966959"/>
      <w:bookmarkStart w:id="1230" w:name="_Ref72502383"/>
      <w:bookmarkStart w:id="1231" w:name="_Ref72502661"/>
      <w:bookmarkStart w:id="1232" w:name="_Ref72502669"/>
      <w:bookmarkStart w:id="1233" w:name="_Ref72502673"/>
      <w:bookmarkStart w:id="1234" w:name="_Toc208306531"/>
      <w:r>
        <w:t>Project Signboards</w:t>
      </w:r>
      <w:bookmarkEnd w:id="1227"/>
      <w:bookmarkEnd w:id="1228"/>
      <w:bookmarkEnd w:id="1229"/>
      <w:bookmarkEnd w:id="1230"/>
      <w:bookmarkEnd w:id="1231"/>
      <w:bookmarkEnd w:id="1232"/>
      <w:bookmarkEnd w:id="1233"/>
      <w:bookmarkEnd w:id="1234"/>
    </w:p>
    <w:p w14:paraId="21F6A8E7" w14:textId="2D043285" w:rsidR="00F53341" w:rsidRDefault="00F53341" w:rsidP="00F53341">
      <w:pPr>
        <w:pStyle w:val="DefenceHeading3"/>
      </w:pPr>
      <w:bookmarkStart w:id="1235" w:name="_Ref121202339"/>
      <w:r>
        <w:t xml:space="preserve">Clause </w:t>
      </w:r>
      <w:r>
        <w:fldChar w:fldCharType="begin"/>
      </w:r>
      <w:r>
        <w:instrText xml:space="preserve"> REF _Ref72502383 \n \h </w:instrText>
      </w:r>
      <w:r>
        <w:fldChar w:fldCharType="separate"/>
      </w:r>
      <w:r w:rsidR="00EB1FEA">
        <w:t>8.26</w:t>
      </w:r>
      <w:r>
        <w:fldChar w:fldCharType="end"/>
      </w:r>
      <w:r>
        <w:t xml:space="preserve"> does not apply unless the Subcontract Particulars state that it applies.</w:t>
      </w:r>
    </w:p>
    <w:p w14:paraId="6E63F376" w14:textId="59910216" w:rsidR="00D463D1" w:rsidRDefault="00F53341" w:rsidP="00907158">
      <w:pPr>
        <w:pStyle w:val="DefenceHeading3"/>
        <w:keepNext/>
      </w:pPr>
      <w:r>
        <w:t>T</w:t>
      </w:r>
      <w:r w:rsidR="00D463D1">
        <w:t xml:space="preserve">he </w:t>
      </w:r>
      <w:r w:rsidR="009A7B86" w:rsidRPr="00777751">
        <w:t>Subcontractor</w:t>
      </w:r>
      <w:r w:rsidR="009A7B86">
        <w:t xml:space="preserve"> </w:t>
      </w:r>
      <w:r w:rsidR="00D463D1">
        <w:t xml:space="preserve">must provide the number of project signboards specified in the </w:t>
      </w:r>
      <w:r w:rsidR="00502691" w:rsidRPr="00777751">
        <w:t>Subcontract Particulars</w:t>
      </w:r>
      <w:r w:rsidR="00D463D1">
        <w:t>, each of which must:</w:t>
      </w:r>
      <w:bookmarkEnd w:id="1235"/>
    </w:p>
    <w:p w14:paraId="0B7FD64E" w14:textId="0764808F" w:rsidR="00D463D1" w:rsidRDefault="00D463D1" w:rsidP="00FC597D">
      <w:pPr>
        <w:pStyle w:val="DefenceHeading4"/>
      </w:pPr>
      <w:bookmarkStart w:id="1236" w:name="_Ref121202371"/>
      <w:r>
        <w:t xml:space="preserve">be in the dimensions specified in the </w:t>
      </w:r>
      <w:r w:rsidR="00502691" w:rsidRPr="00777751">
        <w:t>Subcontract Particulars</w:t>
      </w:r>
      <w:r>
        <w:t>;</w:t>
      </w:r>
      <w:bookmarkEnd w:id="1236"/>
      <w:r w:rsidR="0048784A">
        <w:t xml:space="preserve"> and</w:t>
      </w:r>
    </w:p>
    <w:p w14:paraId="424D191F" w14:textId="77777777" w:rsidR="00D463D1" w:rsidRDefault="00D463D1" w:rsidP="00907158">
      <w:pPr>
        <w:pStyle w:val="DefenceHeading4"/>
        <w:keepNext/>
      </w:pPr>
      <w:r>
        <w:t>set out:</w:t>
      </w:r>
    </w:p>
    <w:p w14:paraId="22C9893D" w14:textId="77777777" w:rsidR="00D463D1" w:rsidRDefault="00D463D1" w:rsidP="00FC597D">
      <w:pPr>
        <w:pStyle w:val="DefenceHeading5"/>
      </w:pPr>
      <w:r>
        <w:t>the name of the project;</w:t>
      </w:r>
    </w:p>
    <w:p w14:paraId="28A2ADDF" w14:textId="77777777" w:rsidR="00D463D1" w:rsidRDefault="00D463D1" w:rsidP="00FC597D">
      <w:pPr>
        <w:pStyle w:val="DefenceHeading5"/>
      </w:pPr>
      <w:r>
        <w:t xml:space="preserve">the names of the parties to the </w:t>
      </w:r>
      <w:r w:rsidR="002E0AD5" w:rsidRPr="00777751">
        <w:t>Subcontract</w:t>
      </w:r>
      <w:r>
        <w:t>;</w:t>
      </w:r>
    </w:p>
    <w:p w14:paraId="03F50D25" w14:textId="77777777" w:rsidR="009E43F8" w:rsidRDefault="009E43F8" w:rsidP="00FC597D">
      <w:pPr>
        <w:pStyle w:val="DefenceHeading5"/>
      </w:pPr>
      <w:r>
        <w:t xml:space="preserve">the name of the </w:t>
      </w:r>
      <w:r w:rsidR="00C16486" w:rsidRPr="00777751">
        <w:t>Contractor</w:t>
      </w:r>
      <w:r w:rsidR="00C62F0D" w:rsidRPr="00777751">
        <w:t>’</w:t>
      </w:r>
      <w:r w:rsidR="00C16486" w:rsidRPr="00777751">
        <w:t>s Representative</w:t>
      </w:r>
      <w:r>
        <w:t xml:space="preserve">; </w:t>
      </w:r>
    </w:p>
    <w:p w14:paraId="6B0602B4" w14:textId="77777777" w:rsidR="00D463D1" w:rsidRDefault="00D463D1" w:rsidP="00FC597D">
      <w:pPr>
        <w:pStyle w:val="DefenceHeading5"/>
      </w:pPr>
      <w:r>
        <w:t xml:space="preserve">a general description of the </w:t>
      </w:r>
      <w:r w:rsidR="00A93A24" w:rsidRPr="00777751">
        <w:t>Subcontract Works</w:t>
      </w:r>
      <w:r>
        <w:t>;</w:t>
      </w:r>
    </w:p>
    <w:p w14:paraId="60A2B16B" w14:textId="77777777" w:rsidR="00D463D1" w:rsidRDefault="00D463D1" w:rsidP="00FC597D">
      <w:pPr>
        <w:pStyle w:val="DefenceHeading5"/>
      </w:pPr>
      <w:r>
        <w:t xml:space="preserve">a contact name and phone number </w:t>
      </w:r>
      <w:r w:rsidR="003E5EDB">
        <w:t xml:space="preserve">(including after hours number) </w:t>
      </w:r>
      <w:r>
        <w:t xml:space="preserve">for the </w:t>
      </w:r>
      <w:r w:rsidR="003E5EDB">
        <w:t xml:space="preserve">principal contractor pursuant to the </w:t>
      </w:r>
      <w:r w:rsidR="002E0AD5" w:rsidRPr="00777751">
        <w:t>WHS Legislation</w:t>
      </w:r>
      <w:r>
        <w:t>;</w:t>
      </w:r>
    </w:p>
    <w:p w14:paraId="5C7D43CA" w14:textId="77777777" w:rsidR="003E5EDB" w:rsidRDefault="003E5EDB" w:rsidP="00FC597D">
      <w:pPr>
        <w:pStyle w:val="DefenceHeading5"/>
      </w:pPr>
      <w:r>
        <w:t xml:space="preserve">a </w:t>
      </w:r>
      <w:r w:rsidR="00C736B4">
        <w:t>contact</w:t>
      </w:r>
      <w:r>
        <w:t xml:space="preserve"> name and phone number for the </w:t>
      </w:r>
      <w:r w:rsidR="009A7B86" w:rsidRPr="00777751">
        <w:t>Subcontractor</w:t>
      </w:r>
      <w:r>
        <w:t>;</w:t>
      </w:r>
    </w:p>
    <w:p w14:paraId="4C9E8821" w14:textId="77777777" w:rsidR="003E5EDB" w:rsidRDefault="00D463D1" w:rsidP="00FC597D">
      <w:pPr>
        <w:pStyle w:val="DefenceHeading5"/>
      </w:pPr>
      <w:r>
        <w:t xml:space="preserve">the </w:t>
      </w:r>
      <w:r w:rsidR="0025205A" w:rsidRPr="00777751">
        <w:t>Date for Completion</w:t>
      </w:r>
      <w:r>
        <w:t xml:space="preserve">; </w:t>
      </w:r>
    </w:p>
    <w:p w14:paraId="78D93B78" w14:textId="6DA84938" w:rsidR="00D463D1" w:rsidRDefault="003E5EDB" w:rsidP="00FC597D">
      <w:pPr>
        <w:pStyle w:val="DefenceHeading5"/>
      </w:pPr>
      <w:r>
        <w:t xml:space="preserve">the location of the </w:t>
      </w:r>
      <w:r w:rsidR="00B04ECD" w:rsidRPr="00777751">
        <w:t>Site</w:t>
      </w:r>
      <w:r>
        <w:t xml:space="preserve"> office (if any);</w:t>
      </w:r>
    </w:p>
    <w:p w14:paraId="53289405" w14:textId="1CB39FF5" w:rsidR="006E5035" w:rsidRDefault="006E5035" w:rsidP="001D2B9A">
      <w:pPr>
        <w:pStyle w:val="DefenceHeading5"/>
      </w:pPr>
      <w:bookmarkStart w:id="1237" w:name="_Ref44922053"/>
      <w:r w:rsidRPr="006E5035">
        <w:t xml:space="preserve">an 'Acknowledgement of Country' in accordance with the requirements set out in the website specified in the </w:t>
      </w:r>
      <w:r>
        <w:t>Subc</w:t>
      </w:r>
      <w:r w:rsidRPr="006E5035">
        <w:t>ontract Particulars; and</w:t>
      </w:r>
      <w:bookmarkEnd w:id="1237"/>
    </w:p>
    <w:p w14:paraId="40CB507F" w14:textId="77777777" w:rsidR="000A1B40" w:rsidRDefault="00D463D1" w:rsidP="00907158">
      <w:pPr>
        <w:pStyle w:val="DefenceHeading5"/>
        <w:keepNext/>
      </w:pPr>
      <w:bookmarkStart w:id="1238" w:name="_Ref121202407"/>
      <w:r>
        <w:t xml:space="preserve">any </w:t>
      </w:r>
      <w:r w:rsidR="000A1B40">
        <w:t xml:space="preserve">additional </w:t>
      </w:r>
      <w:r>
        <w:t>information</w:t>
      </w:r>
      <w:r w:rsidR="000A1B40">
        <w:t>:</w:t>
      </w:r>
    </w:p>
    <w:p w14:paraId="52DBF32C" w14:textId="77777777" w:rsidR="000A1B40" w:rsidRDefault="00D463D1" w:rsidP="00FC597D">
      <w:pPr>
        <w:pStyle w:val="DefenceHeading6"/>
      </w:pPr>
      <w:r>
        <w:t xml:space="preserve">specified in the </w:t>
      </w:r>
      <w:r w:rsidR="00502691" w:rsidRPr="00777751">
        <w:t>Subcontract Particulars</w:t>
      </w:r>
      <w:r w:rsidR="000A1B40">
        <w:t>; or</w:t>
      </w:r>
    </w:p>
    <w:p w14:paraId="5B0CD36C" w14:textId="36262E67" w:rsidR="00D463D1" w:rsidRDefault="000A1B40" w:rsidP="00FC597D">
      <w:pPr>
        <w:pStyle w:val="DefenceHeading6"/>
      </w:pPr>
      <w:r>
        <w:t xml:space="preserve">required by the </w:t>
      </w:r>
      <w:r w:rsidRPr="00777751">
        <w:t>Contractor’s Representative</w:t>
      </w:r>
      <w:r w:rsidR="00D463D1">
        <w:t>.</w:t>
      </w:r>
      <w:bookmarkEnd w:id="1238"/>
    </w:p>
    <w:p w14:paraId="1617BA6B" w14:textId="1C7BB483" w:rsidR="00D463D1" w:rsidRDefault="00D463D1" w:rsidP="00FC597D">
      <w:pPr>
        <w:pStyle w:val="DefenceHeading3"/>
      </w:pPr>
      <w:r>
        <w:lastRenderedPageBreak/>
        <w:t xml:space="preserve">The </w:t>
      </w:r>
      <w:r w:rsidR="009A7B86" w:rsidRPr="00777751">
        <w:t>Subcontractor</w:t>
      </w:r>
      <w:r w:rsidR="009A7B86">
        <w:t xml:space="preserve"> </w:t>
      </w:r>
      <w:r>
        <w:t xml:space="preserve">must, within 14 days of the commencement of the </w:t>
      </w:r>
      <w:r w:rsidR="002E0AD5" w:rsidRPr="00777751">
        <w:t>Subcontractor</w:t>
      </w:r>
      <w:r w:rsidR="00C62F0D" w:rsidRPr="00777751">
        <w:t>’</w:t>
      </w:r>
      <w:r w:rsidR="005C260D" w:rsidRPr="00777751">
        <w:t>s</w:t>
      </w:r>
      <w:r w:rsidR="002E0AD5" w:rsidRPr="00777751">
        <w:t xml:space="preserve"> Activities</w:t>
      </w:r>
      <w:r>
        <w:t xml:space="preserve"> on </w:t>
      </w:r>
      <w:r w:rsidR="00B04ECD" w:rsidRPr="00777751">
        <w:t>Site</w:t>
      </w:r>
      <w:r>
        <w:t>, submit the proposed</w:t>
      </w:r>
      <w:r w:rsidR="000A1B40">
        <w:t xml:space="preserve"> location,</w:t>
      </w:r>
      <w:r>
        <w:t xml:space="preserve"> layout </w:t>
      </w:r>
      <w:r w:rsidR="000A1B40">
        <w:t xml:space="preserve">and content </w:t>
      </w:r>
      <w:r>
        <w:t xml:space="preserve">of the project signboards to the </w:t>
      </w:r>
      <w:r w:rsidR="00C16486" w:rsidRPr="00777751">
        <w:t>Contractor</w:t>
      </w:r>
      <w:r w:rsidR="00C62F0D" w:rsidRPr="00777751">
        <w:t>’</w:t>
      </w:r>
      <w:r w:rsidR="00C16486" w:rsidRPr="00777751">
        <w:t>s Representative</w:t>
      </w:r>
      <w:r>
        <w:t xml:space="preserve"> for approval.</w:t>
      </w:r>
    </w:p>
    <w:p w14:paraId="275748BB" w14:textId="77777777" w:rsidR="00D463D1" w:rsidRDefault="00D463D1" w:rsidP="00907158">
      <w:pPr>
        <w:pStyle w:val="DefenceHeading3"/>
        <w:keepNext/>
      </w:pPr>
      <w:r>
        <w:t>Once approved by the</w:t>
      </w:r>
      <w:r w:rsidR="00F34B72">
        <w:t xml:space="preserve"> </w:t>
      </w:r>
      <w:r w:rsidR="00C16486" w:rsidRPr="00777751">
        <w:t>Contractor</w:t>
      </w:r>
      <w:r w:rsidR="00C62F0D" w:rsidRPr="00777751">
        <w:t>’</w:t>
      </w:r>
      <w:r w:rsidR="00C16486" w:rsidRPr="00777751">
        <w:t>s Representative</w:t>
      </w:r>
      <w:r>
        <w:t xml:space="preserve">, the </w:t>
      </w:r>
      <w:r w:rsidR="009A7B86" w:rsidRPr="00777751">
        <w:t>Subcontractor</w:t>
      </w:r>
      <w:r w:rsidR="009A7B86">
        <w:t xml:space="preserve"> </w:t>
      </w:r>
      <w:r>
        <w:t>must:</w:t>
      </w:r>
    </w:p>
    <w:p w14:paraId="5A8DE7B4" w14:textId="77777777" w:rsidR="00D463D1" w:rsidRDefault="00D463D1" w:rsidP="00FC597D">
      <w:pPr>
        <w:pStyle w:val="DefenceHeading4"/>
      </w:pPr>
      <w:r>
        <w:t xml:space="preserve">fix the project signboards in the locations </w:t>
      </w:r>
      <w:r w:rsidR="000A1B40">
        <w:t xml:space="preserve">approved </w:t>
      </w:r>
      <w:r>
        <w:t>by the</w:t>
      </w:r>
      <w:r w:rsidR="00DB53B0">
        <w:t xml:space="preserve"> </w:t>
      </w:r>
      <w:r w:rsidR="00C16486" w:rsidRPr="00777751">
        <w:t>Contractor</w:t>
      </w:r>
      <w:r w:rsidR="00C62F0D" w:rsidRPr="00777751">
        <w:t>’</w:t>
      </w:r>
      <w:r w:rsidR="00C16486" w:rsidRPr="00777751">
        <w:t>s Representative</w:t>
      </w:r>
      <w:r>
        <w:t>;</w:t>
      </w:r>
    </w:p>
    <w:p w14:paraId="10FEBFF5" w14:textId="77777777" w:rsidR="00D463D1" w:rsidRDefault="00D463D1" w:rsidP="00FC597D">
      <w:pPr>
        <w:pStyle w:val="DefenceHeading4"/>
      </w:pPr>
      <w:r>
        <w:t xml:space="preserve">maintain the project signboards until the last </w:t>
      </w:r>
      <w:r w:rsidR="0025205A" w:rsidRPr="00777751">
        <w:t>Date of Completion</w:t>
      </w:r>
      <w:r>
        <w:t>; and</w:t>
      </w:r>
    </w:p>
    <w:p w14:paraId="1816CC22" w14:textId="77777777" w:rsidR="00D463D1" w:rsidRDefault="00D463D1" w:rsidP="00FC597D">
      <w:pPr>
        <w:pStyle w:val="DefenceHeading4"/>
      </w:pPr>
      <w:r>
        <w:t xml:space="preserve">dismantle and remove the project signboards within 7 days of the last </w:t>
      </w:r>
      <w:r w:rsidR="0025205A" w:rsidRPr="00777751">
        <w:t>Date of Completion</w:t>
      </w:r>
      <w:r>
        <w:t>.</w:t>
      </w:r>
    </w:p>
    <w:p w14:paraId="3DA1FBAF" w14:textId="76896144" w:rsidR="00D463D1" w:rsidRDefault="00D463D1" w:rsidP="002B04A2">
      <w:pPr>
        <w:pStyle w:val="DefenceHeading2"/>
      </w:pPr>
      <w:bookmarkStart w:id="1239" w:name="_Toc122518349"/>
      <w:bookmarkStart w:id="1240" w:name="_Toc454792050"/>
      <w:bookmarkStart w:id="1241" w:name="_Ref459032294"/>
      <w:bookmarkStart w:id="1242" w:name="_Toc208306532"/>
      <w:r>
        <w:t>Measurements and Dimensions</w:t>
      </w:r>
      <w:bookmarkEnd w:id="1239"/>
      <w:bookmarkEnd w:id="1240"/>
      <w:bookmarkEnd w:id="1241"/>
      <w:bookmarkEnd w:id="1242"/>
    </w:p>
    <w:p w14:paraId="0A413F6B" w14:textId="1228C27C" w:rsidR="00D463D1" w:rsidRPr="00D463D1" w:rsidRDefault="00D463D1" w:rsidP="00907158">
      <w:pPr>
        <w:pStyle w:val="DefenceNormal"/>
        <w:keepNext/>
      </w:pPr>
      <w:r>
        <w:t xml:space="preserve">Without limiting clause </w:t>
      </w:r>
      <w:r>
        <w:fldChar w:fldCharType="begin"/>
      </w:r>
      <w:r>
        <w:instrText xml:space="preserve"> REF _Ref125952630 \w \h </w:instrText>
      </w:r>
      <w:r w:rsidR="00953EED">
        <w:instrText xml:space="preserve"> \* MERGEFORMAT </w:instrText>
      </w:r>
      <w:r>
        <w:fldChar w:fldCharType="separate"/>
      </w:r>
      <w:r w:rsidR="00EB1FEA">
        <w:t>8.14</w:t>
      </w:r>
      <w:r>
        <w:fldChar w:fldCharType="end"/>
      </w:r>
      <w:r>
        <w:t>:</w:t>
      </w:r>
    </w:p>
    <w:p w14:paraId="042AB35B" w14:textId="77777777" w:rsidR="004C0C74" w:rsidRDefault="004C0C74" w:rsidP="00FC597D">
      <w:pPr>
        <w:pStyle w:val="DefenceHeading3"/>
      </w:pPr>
      <w:r>
        <w:t xml:space="preserve">the </w:t>
      </w:r>
      <w:r w:rsidR="009A7B86" w:rsidRPr="00777751">
        <w:t>Subcontractor</w:t>
      </w:r>
      <w:r w:rsidR="009A7B86">
        <w:t xml:space="preserve"> </w:t>
      </w:r>
      <w:r w:rsidR="00D463D1">
        <w:t xml:space="preserve">must obtain and check all relevant measurements and dimensions on </w:t>
      </w:r>
      <w:r w:rsidR="00B04ECD" w:rsidRPr="00777751">
        <w:t>Site</w:t>
      </w:r>
      <w:r w:rsidR="00D463D1">
        <w:t xml:space="preserve"> before proceeding with the</w:t>
      </w:r>
      <w:r w:rsidR="00432A8D">
        <w:t xml:space="preserve"> </w:t>
      </w:r>
      <w:r w:rsidR="00076722" w:rsidRPr="00777751">
        <w:t>Subcontractor’s Activities</w:t>
      </w:r>
      <w:r w:rsidR="00D463D1">
        <w:t>;</w:t>
      </w:r>
    </w:p>
    <w:p w14:paraId="752F6879" w14:textId="77777777" w:rsidR="004C0C74" w:rsidRDefault="004C0C74" w:rsidP="00FC597D">
      <w:pPr>
        <w:pStyle w:val="DefenceHeading3"/>
      </w:pPr>
      <w:bookmarkStart w:id="1243" w:name="_Ref101503313"/>
      <w:r>
        <w:t>the</w:t>
      </w:r>
      <w:bookmarkEnd w:id="1243"/>
      <w:r w:rsidR="00D463D1">
        <w:t xml:space="preserve"> layout of plant, equipment, ductwork, pipework and cabling shown in the </w:t>
      </w:r>
      <w:r w:rsidR="00A93A24" w:rsidRPr="00777751">
        <w:t>Subcontract Works</w:t>
      </w:r>
      <w:r w:rsidR="00254DAB" w:rsidRPr="00777751">
        <w:t xml:space="preserve"> Description</w:t>
      </w:r>
      <w:r w:rsidR="00D463D1">
        <w:t xml:space="preserve"> (if any) is to be taken as diagrammatic only and all measurements and dimension information concerning the </w:t>
      </w:r>
      <w:r w:rsidR="00B04ECD" w:rsidRPr="00777751">
        <w:t>Site</w:t>
      </w:r>
      <w:r w:rsidR="00D463D1">
        <w:t xml:space="preserve"> required to carry out the </w:t>
      </w:r>
      <w:r w:rsidR="002E0AD5" w:rsidRPr="00777751">
        <w:t>Subcontractor</w:t>
      </w:r>
      <w:r w:rsidR="00C62F0D" w:rsidRPr="00777751">
        <w:t>’</w:t>
      </w:r>
      <w:r w:rsidR="005C260D" w:rsidRPr="00777751">
        <w:t>s</w:t>
      </w:r>
      <w:r w:rsidR="002E0AD5" w:rsidRPr="00777751">
        <w:t xml:space="preserve"> Activities</w:t>
      </w:r>
      <w:r w:rsidR="00432A8D">
        <w:t xml:space="preserve"> </w:t>
      </w:r>
      <w:r w:rsidR="00D463D1">
        <w:t>must be obtained and checked by the</w:t>
      </w:r>
      <w:r w:rsidR="00432A8D">
        <w:t xml:space="preserve"> </w:t>
      </w:r>
      <w:r w:rsidR="009A7B86" w:rsidRPr="00777751">
        <w:t>Subcontractor</w:t>
      </w:r>
      <w:r w:rsidR="00D463D1">
        <w:t>; and</w:t>
      </w:r>
    </w:p>
    <w:p w14:paraId="36C7CF90" w14:textId="309F2968" w:rsidR="00723852" w:rsidRDefault="000A1B40" w:rsidP="002B04A2">
      <w:pPr>
        <w:pStyle w:val="DefenceHeading3"/>
      </w:pPr>
      <w:r>
        <w:t xml:space="preserve">to the extent permitted by law, </w:t>
      </w:r>
      <w:r w:rsidR="00F574F8" w:rsidRPr="00D77FDB">
        <w:t>the</w:t>
      </w:r>
      <w:r w:rsidR="00F574F8">
        <w:t xml:space="preserve"> </w:t>
      </w:r>
      <w:r w:rsidR="00F574F8" w:rsidRPr="00777751">
        <w:t>Subcontractor</w:t>
      </w:r>
      <w:r w:rsidR="00F574F8">
        <w:t xml:space="preserve"> </w:t>
      </w:r>
      <w:r w:rsidR="00F574F8" w:rsidRPr="00F373CA">
        <w:t xml:space="preserve">will not be entitled to make (nor will the </w:t>
      </w:r>
      <w:r w:rsidR="00F574F8" w:rsidRPr="00777751">
        <w:t>Contractor</w:t>
      </w:r>
      <w:r w:rsidR="00F574F8">
        <w:t xml:space="preserve"> </w:t>
      </w:r>
      <w:r w:rsidR="00F574F8" w:rsidRPr="00F373CA">
        <w:t xml:space="preserve">be liable upon) any </w:t>
      </w:r>
      <w:r w:rsidR="00F574F8" w:rsidRPr="00777751">
        <w:t>Claim</w:t>
      </w:r>
      <w:r w:rsidR="00F574F8">
        <w:t xml:space="preserve"> </w:t>
      </w:r>
      <w:r w:rsidR="00F574F8" w:rsidRPr="00F373CA">
        <w:t xml:space="preserve">arising out of or in connection with </w:t>
      </w:r>
      <w:r w:rsidR="00D463D1">
        <w:t>the</w:t>
      </w:r>
      <w:r w:rsidR="00D463D1" w:rsidRPr="00491E6D">
        <w:t xml:space="preserve"> </w:t>
      </w:r>
      <w:r w:rsidR="009A7B86" w:rsidRPr="00777751">
        <w:t>Subcontractor</w:t>
      </w:r>
      <w:r w:rsidR="00DF6AF7" w:rsidRPr="00777751">
        <w:t>’</w:t>
      </w:r>
      <w:r w:rsidR="0012020C" w:rsidRPr="00777751">
        <w:t>s</w:t>
      </w:r>
      <w:r w:rsidR="009A7B86">
        <w:t xml:space="preserve"> </w:t>
      </w:r>
      <w:r w:rsidR="00D463D1">
        <w:t xml:space="preserve">failure to obtain and check measurements and dimension information concerning the </w:t>
      </w:r>
      <w:r w:rsidR="00B04ECD" w:rsidRPr="00777751">
        <w:t>Site</w:t>
      </w:r>
      <w:r w:rsidR="00D463D1">
        <w:t xml:space="preserve"> as required by clause</w:t>
      </w:r>
      <w:r w:rsidR="00374828">
        <w:t xml:space="preserve"> </w:t>
      </w:r>
      <w:r w:rsidR="000274BE">
        <w:fldChar w:fldCharType="begin"/>
      </w:r>
      <w:r w:rsidR="000274BE">
        <w:instrText xml:space="preserve"> REF _Ref459032294 \w \h </w:instrText>
      </w:r>
      <w:r w:rsidR="000274BE">
        <w:fldChar w:fldCharType="separate"/>
      </w:r>
      <w:r w:rsidR="00EB1FEA">
        <w:t>8.27</w:t>
      </w:r>
      <w:r w:rsidR="000274BE">
        <w:fldChar w:fldCharType="end"/>
      </w:r>
      <w:r w:rsidR="00D463D1">
        <w:t>.</w:t>
      </w:r>
      <w:bookmarkStart w:id="1244" w:name="_Toc101507811"/>
      <w:bookmarkStart w:id="1245" w:name="_Toc454792051"/>
    </w:p>
    <w:p w14:paraId="2A72867B" w14:textId="22F5A138" w:rsidR="009E43F8" w:rsidRDefault="002E0AD5" w:rsidP="00723852">
      <w:pPr>
        <w:pStyle w:val="DefenceHeading2"/>
      </w:pPr>
      <w:bookmarkStart w:id="1246" w:name="_Toc208306533"/>
      <w:r w:rsidRPr="006D636A">
        <w:t>Commonwealth</w:t>
      </w:r>
      <w:r w:rsidR="00C62F0D">
        <w:t>’</w:t>
      </w:r>
      <w:r w:rsidR="009E43F8">
        <w:t>s Actions</w:t>
      </w:r>
      <w:bookmarkEnd w:id="1244"/>
      <w:bookmarkEnd w:id="1245"/>
      <w:bookmarkEnd w:id="1246"/>
    </w:p>
    <w:p w14:paraId="069DD4E2" w14:textId="77777777" w:rsidR="009E43F8" w:rsidRDefault="009E43F8" w:rsidP="002C4F19">
      <w:pPr>
        <w:pStyle w:val="DefenceHeading3"/>
        <w:rPr>
          <w:lang w:val="en-US"/>
        </w:rPr>
      </w:pPr>
      <w:r w:rsidRPr="002C4F19">
        <w:t>Under</w:t>
      </w:r>
      <w:r>
        <w:rPr>
          <w:lang w:val="en-US"/>
        </w:rPr>
        <w:t xml:space="preserve"> the </w:t>
      </w:r>
      <w:r w:rsidR="006B1E82" w:rsidRPr="00777751">
        <w:t xml:space="preserve">Managing </w:t>
      </w:r>
      <w:r w:rsidR="002E0AD5" w:rsidRPr="00777751">
        <w:t>Contractor</w:t>
      </w:r>
      <w:r w:rsidR="006B1E82" w:rsidRPr="00777751">
        <w:t xml:space="preserve"> Contract</w:t>
      </w:r>
      <w:r>
        <w:rPr>
          <w:lang w:val="en-US"/>
        </w:rPr>
        <w:t>:</w:t>
      </w:r>
    </w:p>
    <w:p w14:paraId="6FFC9E6B" w14:textId="77777777" w:rsidR="009E43F8" w:rsidRDefault="009E43F8" w:rsidP="002C4F19">
      <w:pPr>
        <w:pStyle w:val="DefenceHeading4"/>
      </w:pPr>
      <w:r>
        <w:t xml:space="preserve">the </w:t>
      </w:r>
      <w:r w:rsidR="002E0AD5" w:rsidRPr="00777751">
        <w:t>Commonwealth</w:t>
      </w:r>
      <w:r w:rsidRPr="00491E6D">
        <w:t xml:space="preserve"> </w:t>
      </w:r>
      <w:r>
        <w:t xml:space="preserve">may, either itself or by a third party, carry out an obligation under the </w:t>
      </w:r>
      <w:r w:rsidR="006B1E82" w:rsidRPr="00777751">
        <w:t xml:space="preserve">Managing </w:t>
      </w:r>
      <w:r w:rsidR="002E0AD5" w:rsidRPr="00777751">
        <w:t>Contractor</w:t>
      </w:r>
      <w:r w:rsidR="006B1E82" w:rsidRPr="00777751">
        <w:t xml:space="preserve"> Contract</w:t>
      </w:r>
      <w:r>
        <w:t xml:space="preserve"> which the </w:t>
      </w:r>
      <w:r w:rsidR="002E0AD5" w:rsidRPr="00777751">
        <w:t>Contractor</w:t>
      </w:r>
      <w:r w:rsidRPr="00491E6D">
        <w:t xml:space="preserve"> </w:t>
      </w:r>
      <w:r>
        <w:t xml:space="preserve">was obliged to carry out but which it failed to carry out within the time required in accordance with the </w:t>
      </w:r>
      <w:r w:rsidR="006B1E82" w:rsidRPr="00777751">
        <w:t xml:space="preserve">Managing </w:t>
      </w:r>
      <w:r w:rsidR="002E0AD5" w:rsidRPr="00777751">
        <w:t>Contractor</w:t>
      </w:r>
      <w:r w:rsidR="006B1E82" w:rsidRPr="00777751">
        <w:t xml:space="preserve"> Contract</w:t>
      </w:r>
      <w:r>
        <w:t>; and</w:t>
      </w:r>
    </w:p>
    <w:p w14:paraId="4956512D" w14:textId="252BE523" w:rsidR="009E43F8" w:rsidRDefault="009E43F8" w:rsidP="002C4F19">
      <w:pPr>
        <w:pStyle w:val="DefenceHeading4"/>
      </w:pPr>
      <w:bookmarkStart w:id="1247" w:name="_Ref459309505"/>
      <w:r>
        <w:t xml:space="preserve">the costs, </w:t>
      </w:r>
      <w:r w:rsidR="00285F46">
        <w:t xml:space="preserve">losses, </w:t>
      </w:r>
      <w:r>
        <w:t xml:space="preserve">expenses and damages suffered or incurred by the </w:t>
      </w:r>
      <w:r w:rsidR="002E0AD5" w:rsidRPr="00777751">
        <w:t>Commonwealth</w:t>
      </w:r>
      <w:r w:rsidRPr="00491E6D">
        <w:t xml:space="preserve"> </w:t>
      </w:r>
      <w:r>
        <w:t xml:space="preserve">in so carrying out such a </w:t>
      </w:r>
      <w:r w:rsidR="006B1E82" w:rsidRPr="00777751">
        <w:t xml:space="preserve">Managing </w:t>
      </w:r>
      <w:r w:rsidR="002E0AD5" w:rsidRPr="00777751">
        <w:t>Contractor</w:t>
      </w:r>
      <w:r w:rsidR="006B1E82" w:rsidRPr="00777751">
        <w:t xml:space="preserve"> Contract</w:t>
      </w:r>
      <w:r>
        <w:t xml:space="preserve"> obligation will be a debt due from the </w:t>
      </w:r>
      <w:r w:rsidR="002E0AD5" w:rsidRPr="00777751">
        <w:t>Contractor</w:t>
      </w:r>
      <w:r w:rsidRPr="00491E6D">
        <w:t xml:space="preserve"> </w:t>
      </w:r>
      <w:r>
        <w:t xml:space="preserve">to the </w:t>
      </w:r>
      <w:r w:rsidR="002E0AD5" w:rsidRPr="00777751">
        <w:t>Commonwealth</w:t>
      </w:r>
      <w:r>
        <w:t>.</w:t>
      </w:r>
      <w:bookmarkEnd w:id="1247"/>
    </w:p>
    <w:p w14:paraId="0F75112E" w14:textId="6F5ACA05" w:rsidR="009E43F8" w:rsidRDefault="009E43F8" w:rsidP="002C4F19">
      <w:pPr>
        <w:pStyle w:val="DefenceHeading3"/>
        <w:rPr>
          <w:lang w:val="en-US"/>
        </w:rPr>
      </w:pPr>
      <w:bookmarkStart w:id="1248" w:name="_Ref65848618"/>
      <w:r>
        <w:rPr>
          <w:lang w:val="en-US"/>
        </w:rPr>
        <w:t xml:space="preserve">The </w:t>
      </w:r>
      <w:r w:rsidR="009A7B86" w:rsidRPr="00777751">
        <w:t>Subcontractor</w:t>
      </w:r>
      <w:r w:rsidR="009A7B86">
        <w:t xml:space="preserve"> </w:t>
      </w:r>
      <w:r>
        <w:rPr>
          <w:lang w:val="en-US"/>
        </w:rPr>
        <w:t xml:space="preserve">must indemnify the </w:t>
      </w:r>
      <w:r w:rsidR="002E0AD5" w:rsidRPr="00777751">
        <w:t>Contractor</w:t>
      </w:r>
      <w:r w:rsidRPr="00491E6D">
        <w:rPr>
          <w:lang w:val="en-US"/>
        </w:rPr>
        <w:t xml:space="preserve"> </w:t>
      </w:r>
      <w:r>
        <w:rPr>
          <w:lang w:val="en-US"/>
        </w:rPr>
        <w:t xml:space="preserve">against any liability of the kind referred to in </w:t>
      </w:r>
      <w:r w:rsidR="005E48DB">
        <w:rPr>
          <w:lang w:val="en-US"/>
        </w:rPr>
        <w:t xml:space="preserve">paragraph </w:t>
      </w:r>
      <w:r w:rsidR="005E48DB">
        <w:rPr>
          <w:lang w:val="en-US"/>
        </w:rPr>
        <w:fldChar w:fldCharType="begin"/>
      </w:r>
      <w:r w:rsidR="005E48DB">
        <w:rPr>
          <w:lang w:val="en-US"/>
        </w:rPr>
        <w:instrText xml:space="preserve"> REF _Ref459309505 \r \h </w:instrText>
      </w:r>
      <w:r w:rsidR="005E48DB">
        <w:rPr>
          <w:lang w:val="en-US"/>
        </w:rPr>
      </w:r>
      <w:r w:rsidR="005E48DB">
        <w:rPr>
          <w:lang w:val="en-US"/>
        </w:rPr>
        <w:fldChar w:fldCharType="separate"/>
      </w:r>
      <w:r w:rsidR="00EB1FEA">
        <w:rPr>
          <w:lang w:val="en-US"/>
        </w:rPr>
        <w:t>(a</w:t>
      </w:r>
      <w:proofErr w:type="gramStart"/>
      <w:r w:rsidR="00EB1FEA">
        <w:rPr>
          <w:lang w:val="en-US"/>
        </w:rPr>
        <w:t>)(</w:t>
      </w:r>
      <w:proofErr w:type="gramEnd"/>
      <w:r w:rsidR="00EB1FEA">
        <w:rPr>
          <w:lang w:val="en-US"/>
        </w:rPr>
        <w:t>ii)</w:t>
      </w:r>
      <w:r w:rsidR="005E48DB">
        <w:rPr>
          <w:lang w:val="en-US"/>
        </w:rPr>
        <w:fldChar w:fldCharType="end"/>
      </w:r>
      <w:r w:rsidR="005E48DB">
        <w:rPr>
          <w:lang w:val="en-US"/>
        </w:rPr>
        <w:t xml:space="preserve"> </w:t>
      </w:r>
      <w:r>
        <w:rPr>
          <w:lang w:val="en-US"/>
        </w:rPr>
        <w:t xml:space="preserve">to the extent that the liability arises out of or in connection with an obligation under the </w:t>
      </w:r>
      <w:r w:rsidR="002E0AD5" w:rsidRPr="00777751">
        <w:t>Subcontract</w:t>
      </w:r>
      <w:r w:rsidRPr="00491E6D">
        <w:rPr>
          <w:lang w:val="en-US"/>
        </w:rPr>
        <w:t xml:space="preserve"> </w:t>
      </w:r>
      <w:r>
        <w:rPr>
          <w:lang w:val="en-US"/>
        </w:rPr>
        <w:t xml:space="preserve">which the </w:t>
      </w:r>
      <w:r w:rsidR="009A7B86" w:rsidRPr="00777751">
        <w:t>Subcontractor</w:t>
      </w:r>
      <w:r w:rsidR="009A7B86">
        <w:t xml:space="preserve"> </w:t>
      </w:r>
      <w:r>
        <w:rPr>
          <w:lang w:val="en-US"/>
        </w:rPr>
        <w:t xml:space="preserve">was obliged to carry out but which it failed to carry out within the time required in accordance with the </w:t>
      </w:r>
      <w:r w:rsidR="002E0AD5" w:rsidRPr="00777751">
        <w:t>Subcontract</w:t>
      </w:r>
      <w:r>
        <w:rPr>
          <w:lang w:val="en-US"/>
        </w:rPr>
        <w:t>.</w:t>
      </w:r>
      <w:bookmarkEnd w:id="1248"/>
    </w:p>
    <w:p w14:paraId="1920BF6B" w14:textId="5F83F056" w:rsidR="005835CD" w:rsidRPr="0061267E" w:rsidRDefault="005835CD" w:rsidP="001F2E3D">
      <w:pPr>
        <w:pStyle w:val="DefenceHeading2"/>
        <w:numPr>
          <w:ilvl w:val="1"/>
          <w:numId w:val="19"/>
        </w:numPr>
      </w:pPr>
      <w:bookmarkStart w:id="1249" w:name="_Toc35947816"/>
      <w:bookmarkStart w:id="1250" w:name="_Ref65839414"/>
      <w:bookmarkStart w:id="1251" w:name="_Ref96345443"/>
      <w:bookmarkStart w:id="1252" w:name="_Toc208306534"/>
      <w:r w:rsidRPr="0061267E">
        <w:t xml:space="preserve">Pandemic </w:t>
      </w:r>
      <w:r w:rsidR="00166B17">
        <w:t>Adjustment</w:t>
      </w:r>
      <w:r w:rsidR="00166B17" w:rsidRPr="0061267E">
        <w:t xml:space="preserve"> </w:t>
      </w:r>
      <w:r w:rsidRPr="0061267E">
        <w:t>Event</w:t>
      </w:r>
      <w:bookmarkEnd w:id="1249"/>
      <w:bookmarkEnd w:id="1250"/>
      <w:bookmarkEnd w:id="1251"/>
      <w:bookmarkEnd w:id="1252"/>
    </w:p>
    <w:p w14:paraId="6BC62940" w14:textId="14936773" w:rsidR="005835CD" w:rsidRPr="0061267E" w:rsidRDefault="005835CD" w:rsidP="001F2E3D">
      <w:pPr>
        <w:pStyle w:val="DefenceHeading3"/>
        <w:numPr>
          <w:ilvl w:val="2"/>
          <w:numId w:val="19"/>
        </w:numPr>
      </w:pPr>
      <w:bookmarkStart w:id="1253" w:name="_Ref35944839"/>
      <w:bookmarkStart w:id="1254" w:name="_Ref182320743"/>
      <w:r w:rsidRPr="0061267E">
        <w:t xml:space="preserve">If </w:t>
      </w:r>
      <w:r w:rsidR="00166B17">
        <w:t>either party</w:t>
      </w:r>
      <w:r w:rsidRPr="0061267E">
        <w:t xml:space="preserve"> considers that there has been a Pandemic </w:t>
      </w:r>
      <w:r w:rsidR="00166B17">
        <w:t>Adjustment</w:t>
      </w:r>
      <w:r w:rsidR="00166B17" w:rsidRPr="0061267E">
        <w:t xml:space="preserve"> </w:t>
      </w:r>
      <w:r w:rsidRPr="0061267E">
        <w:t>Event,</w:t>
      </w:r>
      <w:r w:rsidR="00166B17">
        <w:t xml:space="preserve"> then the party discovering</w:t>
      </w:r>
      <w:r w:rsidRPr="0061267E">
        <w:t xml:space="preserve"> it must promptly give the Contractor's Representative </w:t>
      </w:r>
      <w:r w:rsidR="00166B17">
        <w:t xml:space="preserve">and the other party </w:t>
      </w:r>
      <w:r w:rsidRPr="0061267E">
        <w:t xml:space="preserve">notice in writing, together with detailed particulars of the </w:t>
      </w:r>
      <w:bookmarkEnd w:id="1253"/>
      <w:r w:rsidR="00E245A2">
        <w:t xml:space="preserve">relevant </w:t>
      </w:r>
      <w:r w:rsidR="00166B17">
        <w:t xml:space="preserve">event </w:t>
      </w:r>
      <w:r w:rsidR="00E245A2">
        <w:t xml:space="preserve">and </w:t>
      </w:r>
      <w:bookmarkStart w:id="1255" w:name="_Ref96345390"/>
      <w:r w:rsidRPr="0061267E">
        <w:t>such other information as the Contractor's Representative may require.</w:t>
      </w:r>
      <w:bookmarkEnd w:id="1254"/>
      <w:bookmarkEnd w:id="1255"/>
    </w:p>
    <w:p w14:paraId="2C297C61" w14:textId="254D27AF" w:rsidR="005835CD" w:rsidRPr="0061267E" w:rsidRDefault="005835CD" w:rsidP="001F2E3D">
      <w:pPr>
        <w:pStyle w:val="DefenceHeading3"/>
        <w:numPr>
          <w:ilvl w:val="2"/>
          <w:numId w:val="19"/>
        </w:numPr>
      </w:pPr>
      <w:r w:rsidRPr="0061267E">
        <w:t xml:space="preserve">The Contractor's Representative must, within 14 days of receipt of </w:t>
      </w:r>
      <w:r w:rsidR="00CE25C4">
        <w:t>a</w:t>
      </w:r>
      <w:r w:rsidRPr="00D668E5">
        <w:t xml:space="preserve"> notice under paragraph</w:t>
      </w:r>
      <w:r w:rsidR="00CE25C4">
        <w:t xml:space="preserve"> </w:t>
      </w:r>
      <w:r w:rsidR="006362CF">
        <w:fldChar w:fldCharType="begin"/>
      </w:r>
      <w:r w:rsidR="006362CF">
        <w:instrText xml:space="preserve"> REF _Ref96345390 \n \h </w:instrText>
      </w:r>
      <w:r w:rsidR="006362CF">
        <w:fldChar w:fldCharType="separate"/>
      </w:r>
      <w:r w:rsidR="00EB1FEA">
        <w:t>(a)</w:t>
      </w:r>
      <w:r w:rsidR="006362CF">
        <w:fldChar w:fldCharType="end"/>
      </w:r>
      <w:r w:rsidR="00E02010">
        <w:t>,</w:t>
      </w:r>
      <w:r w:rsidRPr="00D668E5">
        <w:t xml:space="preserve"> </w:t>
      </w:r>
      <w:r w:rsidRPr="0061267E">
        <w:t xml:space="preserve">notify the Subcontractor of its determination whether a Pandemic </w:t>
      </w:r>
      <w:r w:rsidR="00166B17">
        <w:t>Adjustment</w:t>
      </w:r>
      <w:r w:rsidR="00166B17" w:rsidRPr="0061267E">
        <w:t xml:space="preserve"> </w:t>
      </w:r>
      <w:r w:rsidRPr="0061267E">
        <w:t>Event has occurred.</w:t>
      </w:r>
    </w:p>
    <w:p w14:paraId="4E956017" w14:textId="6A087BEB" w:rsidR="005835CD" w:rsidRPr="0061267E" w:rsidRDefault="005835CD" w:rsidP="001F2E3D">
      <w:pPr>
        <w:pStyle w:val="DefenceHeading3"/>
        <w:numPr>
          <w:ilvl w:val="2"/>
          <w:numId w:val="19"/>
        </w:numPr>
      </w:pPr>
      <w:bookmarkStart w:id="1256" w:name="_Ref35944904"/>
      <w:r w:rsidRPr="0061267E">
        <w:t xml:space="preserve">Where the Contractor's Representative has determined a Pandemic </w:t>
      </w:r>
      <w:r w:rsidR="00166B17">
        <w:t>Adjustment</w:t>
      </w:r>
      <w:r w:rsidR="00166B17" w:rsidRPr="0061267E">
        <w:t xml:space="preserve"> </w:t>
      </w:r>
      <w:r w:rsidRPr="0061267E">
        <w:t xml:space="preserve">Event has occurred, the Contractor's Representative may, without being under any obligation to do so, instruct the Subcontractor as to the course it must adopt insofar as the Subcontractor's Activities are affected by the Pandemic </w:t>
      </w:r>
      <w:r w:rsidR="00166B17">
        <w:t>Adjustment</w:t>
      </w:r>
      <w:r w:rsidR="00166B17" w:rsidRPr="0061267E">
        <w:t xml:space="preserve"> </w:t>
      </w:r>
      <w:r w:rsidRPr="0061267E">
        <w:t>Event</w:t>
      </w:r>
      <w:r w:rsidR="00B513B3">
        <w:t xml:space="preserve">, including to prepare (and thereafter comply with) a plan satisfactory to the Contractor's Representative specifying the steps that the Subcontractor will </w:t>
      </w:r>
      <w:r w:rsidR="00B513B3" w:rsidRPr="00C427B3">
        <w:t xml:space="preserve">implement </w:t>
      </w:r>
      <w:r w:rsidR="00B513B3">
        <w:t>to</w:t>
      </w:r>
      <w:r w:rsidR="00B513B3" w:rsidRPr="003045D3">
        <w:t xml:space="preserve"> </w:t>
      </w:r>
      <w:r w:rsidR="00B513B3" w:rsidRPr="00213E49">
        <w:t xml:space="preserve">avoid, </w:t>
      </w:r>
      <w:r w:rsidR="00B513B3" w:rsidRPr="00213E49">
        <w:lastRenderedPageBreak/>
        <w:t xml:space="preserve">mitigate, resolve </w:t>
      </w:r>
      <w:r w:rsidR="00B513B3">
        <w:t>and</w:t>
      </w:r>
      <w:r w:rsidR="00B513B3" w:rsidRPr="00213E49">
        <w:t xml:space="preserve"> otherwise manage the effects of the Pandemic on the </w:t>
      </w:r>
      <w:r w:rsidR="00B513B3">
        <w:t>Subc</w:t>
      </w:r>
      <w:r w:rsidR="00B513B3" w:rsidRPr="00213E49">
        <w:t xml:space="preserve">ontractor's Activities and the </w:t>
      </w:r>
      <w:r w:rsidR="00B513B3">
        <w:t xml:space="preserve">Subcontract </w:t>
      </w:r>
      <w:r w:rsidR="00B513B3" w:rsidRPr="00213E49">
        <w:t>Works</w:t>
      </w:r>
      <w:r w:rsidRPr="0061267E">
        <w:t>.</w:t>
      </w:r>
      <w:bookmarkEnd w:id="1256"/>
      <w:r w:rsidRPr="0061267E">
        <w:t xml:space="preserve"> </w:t>
      </w:r>
    </w:p>
    <w:p w14:paraId="53943DCD" w14:textId="048ABE8F" w:rsidR="005835CD" w:rsidRPr="0061267E" w:rsidRDefault="005835CD" w:rsidP="001F2E3D">
      <w:pPr>
        <w:pStyle w:val="DefenceHeading3"/>
        <w:numPr>
          <w:ilvl w:val="2"/>
          <w:numId w:val="19"/>
        </w:numPr>
      </w:pPr>
      <w:bookmarkStart w:id="1257" w:name="_Ref35955782"/>
      <w:r w:rsidRPr="0061267E">
        <w:t xml:space="preserve">If a Pandemic </w:t>
      </w:r>
      <w:r w:rsidR="00166B17">
        <w:t>Adjustment</w:t>
      </w:r>
      <w:r w:rsidR="00166B17" w:rsidRPr="0061267E">
        <w:t xml:space="preserve"> </w:t>
      </w:r>
      <w:r w:rsidRPr="0061267E">
        <w:t>Event occurs:</w:t>
      </w:r>
      <w:bookmarkEnd w:id="1257"/>
    </w:p>
    <w:p w14:paraId="7913CD71" w14:textId="1D319DAD" w:rsidR="005835CD" w:rsidRPr="0061267E" w:rsidRDefault="005835CD" w:rsidP="001F2E3D">
      <w:pPr>
        <w:pStyle w:val="DefenceHeading4"/>
        <w:numPr>
          <w:ilvl w:val="3"/>
          <w:numId w:val="19"/>
        </w:numPr>
      </w:pPr>
      <w:bookmarkStart w:id="1258" w:name="_Ref35944970"/>
      <w:r>
        <w:t xml:space="preserve">subject to paragraph </w:t>
      </w:r>
      <w:r>
        <w:fldChar w:fldCharType="begin"/>
      </w:r>
      <w:r>
        <w:instrText xml:space="preserve"> REF _Ref35944864 \r \h </w:instrText>
      </w:r>
      <w:r>
        <w:fldChar w:fldCharType="separate"/>
      </w:r>
      <w:r w:rsidR="00EB1FEA">
        <w:t>(f)</w:t>
      </w:r>
      <w:r>
        <w:fldChar w:fldCharType="end"/>
      </w:r>
      <w:r w:rsidRPr="0061267E">
        <w:t>, the Subcontractor will be entitled to:</w:t>
      </w:r>
      <w:bookmarkEnd w:id="1258"/>
    </w:p>
    <w:p w14:paraId="07BD5E71" w14:textId="631ACE32" w:rsidR="005835CD" w:rsidRPr="0061267E" w:rsidRDefault="005835CD" w:rsidP="001F2E3D">
      <w:pPr>
        <w:pStyle w:val="DefenceHeading5"/>
        <w:numPr>
          <w:ilvl w:val="4"/>
          <w:numId w:val="19"/>
        </w:numPr>
      </w:pPr>
      <w:r w:rsidRPr="0061267E">
        <w:t xml:space="preserve">an extension of time to any relevant Date for Completion where it is otherwise so entitled under clause </w:t>
      </w:r>
      <w:r w:rsidR="00067552">
        <w:fldChar w:fldCharType="begin"/>
      </w:r>
      <w:r w:rsidR="00067552">
        <w:instrText xml:space="preserve"> REF _Ref71632433 \r \h </w:instrText>
      </w:r>
      <w:r w:rsidR="00067552">
        <w:fldChar w:fldCharType="separate"/>
      </w:r>
      <w:r w:rsidR="00EB1FEA">
        <w:t>10.8</w:t>
      </w:r>
      <w:r w:rsidR="00067552">
        <w:fldChar w:fldCharType="end"/>
      </w:r>
      <w:r w:rsidRPr="0061267E">
        <w:t xml:space="preserve">; and </w:t>
      </w:r>
    </w:p>
    <w:p w14:paraId="5EFD8B92" w14:textId="36136601" w:rsidR="00CE25C4" w:rsidRDefault="005835CD" w:rsidP="001F2E3D">
      <w:pPr>
        <w:pStyle w:val="DefenceHeading5"/>
        <w:numPr>
          <w:ilvl w:val="4"/>
          <w:numId w:val="19"/>
        </w:numPr>
      </w:pPr>
      <w:bookmarkStart w:id="1259" w:name="_Ref35944957"/>
      <w:r w:rsidRPr="0061267E">
        <w:t>have the Subcontract Price increased by the extra costs reasonably incurred by the Subcontractor after the giving o</w:t>
      </w:r>
      <w:r w:rsidRPr="00D668E5">
        <w:t xml:space="preserve">f the notice under paragraph </w:t>
      </w:r>
      <w:r w:rsidR="006362CF">
        <w:fldChar w:fldCharType="begin"/>
      </w:r>
      <w:r w:rsidR="006362CF">
        <w:instrText xml:space="preserve"> REF _Ref96345390 \n \h </w:instrText>
      </w:r>
      <w:r w:rsidR="006362CF">
        <w:fldChar w:fldCharType="separate"/>
      </w:r>
      <w:r w:rsidR="00EB1FEA">
        <w:t>(a)</w:t>
      </w:r>
      <w:r w:rsidR="006362CF">
        <w:fldChar w:fldCharType="end"/>
      </w:r>
      <w:r w:rsidRPr="0061267E">
        <w:t xml:space="preserve"> which arise directly from the Pandemic </w:t>
      </w:r>
      <w:r w:rsidR="00166B17">
        <w:t>Adjustment</w:t>
      </w:r>
      <w:r w:rsidR="00166B17" w:rsidRPr="0061267E">
        <w:t xml:space="preserve"> </w:t>
      </w:r>
      <w:r w:rsidRPr="0061267E">
        <w:t xml:space="preserve">Event </w:t>
      </w:r>
      <w:r w:rsidR="00CE25C4">
        <w:t>or</w:t>
      </w:r>
      <w:r w:rsidR="00CE25C4" w:rsidRPr="0061267E">
        <w:t xml:space="preserve"> </w:t>
      </w:r>
      <w:r w:rsidRPr="0061267E">
        <w:t>any instruction of the Contractor's Repres</w:t>
      </w:r>
      <w:r w:rsidRPr="00D668E5">
        <w:t xml:space="preserve">entative under paragraph </w:t>
      </w:r>
      <w:r>
        <w:fldChar w:fldCharType="begin"/>
      </w:r>
      <w:r>
        <w:instrText xml:space="preserve"> REF _Ref35944904 \r \h </w:instrText>
      </w:r>
      <w:r>
        <w:fldChar w:fldCharType="separate"/>
      </w:r>
      <w:r w:rsidR="00EB1FEA">
        <w:t>(c)</w:t>
      </w:r>
      <w:r>
        <w:fldChar w:fldCharType="end"/>
      </w:r>
      <w:r w:rsidRPr="0061267E">
        <w:t xml:space="preserve">, as determined by the Contractor's Representative; </w:t>
      </w:r>
    </w:p>
    <w:p w14:paraId="06DCC83B" w14:textId="419563D0" w:rsidR="005835CD" w:rsidRPr="0061267E" w:rsidRDefault="00CE25C4" w:rsidP="001F2E3D">
      <w:pPr>
        <w:pStyle w:val="DefenceHeading4"/>
        <w:numPr>
          <w:ilvl w:val="3"/>
          <w:numId w:val="19"/>
        </w:numPr>
      </w:pPr>
      <w:bookmarkStart w:id="1260" w:name="_Ref96345456"/>
      <w:r>
        <w:t xml:space="preserve">subject to paragraph </w:t>
      </w:r>
      <w:r w:rsidR="003A19AE">
        <w:fldChar w:fldCharType="begin"/>
      </w:r>
      <w:r w:rsidR="003A19AE">
        <w:instrText xml:space="preserve"> REF _Ref35944864 \r \h </w:instrText>
      </w:r>
      <w:r w:rsidR="003A19AE">
        <w:fldChar w:fldCharType="separate"/>
      </w:r>
      <w:r w:rsidR="00EB1FEA">
        <w:t>(f)</w:t>
      </w:r>
      <w:r w:rsidR="003A19AE">
        <w:fldChar w:fldCharType="end"/>
      </w:r>
      <w:r w:rsidRPr="001932C0">
        <w:t xml:space="preserve">, the </w:t>
      </w:r>
      <w:r>
        <w:t>Subc</w:t>
      </w:r>
      <w:r w:rsidRPr="001932C0">
        <w:t xml:space="preserve">ontract Price will be decreased by any savings made (or which would have been made if the </w:t>
      </w:r>
      <w:r>
        <w:t>Subcontractor</w:t>
      </w:r>
      <w:r w:rsidRPr="001932C0">
        <w:t xml:space="preserve"> had taken all reasonable steps to maximise savings) by the </w:t>
      </w:r>
      <w:r>
        <w:t>Subc</w:t>
      </w:r>
      <w:r w:rsidRPr="001932C0">
        <w:t xml:space="preserve">ontractor which arise directly from the Pandemic Adjustment Event or any instruction of the </w:t>
      </w:r>
      <w:r>
        <w:t xml:space="preserve">Contractor's Representative under paragraph </w:t>
      </w:r>
      <w:r w:rsidR="006362CF">
        <w:fldChar w:fldCharType="begin"/>
      </w:r>
      <w:r w:rsidR="006362CF">
        <w:instrText xml:space="preserve"> REF _Ref35944904 \n \h </w:instrText>
      </w:r>
      <w:r w:rsidR="006362CF">
        <w:fldChar w:fldCharType="separate"/>
      </w:r>
      <w:r w:rsidR="00EB1FEA">
        <w:t>(c)</w:t>
      </w:r>
      <w:r w:rsidR="006362CF">
        <w:fldChar w:fldCharType="end"/>
      </w:r>
      <w:r w:rsidRPr="001932C0">
        <w:t xml:space="preserve">, as determined by the </w:t>
      </w:r>
      <w:r>
        <w:t xml:space="preserve">Contractor's Representative; </w:t>
      </w:r>
      <w:r w:rsidR="005835CD" w:rsidRPr="0061267E">
        <w:t>and</w:t>
      </w:r>
      <w:bookmarkEnd w:id="1259"/>
      <w:bookmarkEnd w:id="1260"/>
      <w:r w:rsidR="005835CD" w:rsidRPr="0061267E">
        <w:t xml:space="preserve"> </w:t>
      </w:r>
    </w:p>
    <w:p w14:paraId="033A5D6E" w14:textId="6CA21E65" w:rsidR="005835CD" w:rsidRPr="0061267E" w:rsidRDefault="005835CD" w:rsidP="00B91B65">
      <w:pPr>
        <w:pStyle w:val="DefenceHeading4"/>
      </w:pPr>
      <w:r w:rsidRPr="0061267E">
        <w:t>the Subcontractor must</w:t>
      </w:r>
      <w:r w:rsidR="00B513B3">
        <w:t xml:space="preserve"> </w:t>
      </w:r>
      <w:r w:rsidRPr="0061267E">
        <w:t xml:space="preserve">comply with any direction of the Contractor's Representative in relation to the Pandemic </w:t>
      </w:r>
      <w:r w:rsidR="00166B17">
        <w:t>Adjustment</w:t>
      </w:r>
      <w:r w:rsidR="00166B17" w:rsidRPr="0061267E">
        <w:t xml:space="preserve"> </w:t>
      </w:r>
      <w:r w:rsidRPr="0061267E">
        <w:t>Event</w:t>
      </w:r>
      <w:bookmarkStart w:id="1261" w:name="_Ref36720072"/>
      <w:r w:rsidRPr="0061267E">
        <w:t>.</w:t>
      </w:r>
      <w:bookmarkEnd w:id="1261"/>
    </w:p>
    <w:p w14:paraId="0A7748D9" w14:textId="4390DD5D" w:rsidR="00D061B7" w:rsidRDefault="005835CD" w:rsidP="001F2E3D">
      <w:pPr>
        <w:pStyle w:val="DefenceHeading3"/>
        <w:numPr>
          <w:ilvl w:val="2"/>
          <w:numId w:val="19"/>
        </w:numPr>
      </w:pPr>
      <w:r w:rsidRPr="0061267E">
        <w:t>To the extent permitted by law</w:t>
      </w:r>
      <w:r w:rsidR="00D061B7">
        <w:t>:</w:t>
      </w:r>
      <w:r w:rsidRPr="0061267E">
        <w:t xml:space="preserve"> </w:t>
      </w:r>
    </w:p>
    <w:p w14:paraId="3B2CA9A8" w14:textId="434686AA" w:rsidR="00D061B7" w:rsidRDefault="00D061B7" w:rsidP="001F2E3D">
      <w:pPr>
        <w:pStyle w:val="DefenceHeading4"/>
        <w:numPr>
          <w:ilvl w:val="3"/>
          <w:numId w:val="19"/>
        </w:numPr>
      </w:pPr>
      <w:bookmarkStart w:id="1262" w:name="_Ref95980882"/>
      <w:r>
        <w:t xml:space="preserve">the entitlement of the parties in respect of a Pandemic Adjustment Event will be determined solely under this clause </w:t>
      </w:r>
      <w:r w:rsidR="006362CF">
        <w:fldChar w:fldCharType="begin"/>
      </w:r>
      <w:r w:rsidR="006362CF">
        <w:instrText xml:space="preserve"> REF _Ref96345443 \n \h </w:instrText>
      </w:r>
      <w:r w:rsidR="006362CF">
        <w:fldChar w:fldCharType="separate"/>
      </w:r>
      <w:r w:rsidR="00EB1FEA">
        <w:t>8.29</w:t>
      </w:r>
      <w:r w:rsidR="006362CF">
        <w:fldChar w:fldCharType="end"/>
      </w:r>
      <w:r>
        <w:t>; and</w:t>
      </w:r>
      <w:bookmarkEnd w:id="1262"/>
    </w:p>
    <w:p w14:paraId="711EF86F" w14:textId="496FA2FA" w:rsidR="005835CD" w:rsidRPr="0061267E" w:rsidRDefault="00D061B7" w:rsidP="00AB518D">
      <w:pPr>
        <w:pStyle w:val="DefenceHeading4"/>
      </w:pPr>
      <w:r>
        <w:t xml:space="preserve">without limiting subparagraph </w:t>
      </w:r>
      <w:r w:rsidR="006362CF">
        <w:fldChar w:fldCharType="begin"/>
      </w:r>
      <w:r w:rsidR="006362CF">
        <w:instrText xml:space="preserve"> REF _Ref95980882 \n \h </w:instrText>
      </w:r>
      <w:r w:rsidR="006362CF">
        <w:fldChar w:fldCharType="separate"/>
      </w:r>
      <w:r w:rsidR="00EB1FEA">
        <w:t>(i)</w:t>
      </w:r>
      <w:r w:rsidR="006362CF">
        <w:fldChar w:fldCharType="end"/>
      </w:r>
      <w:r>
        <w:t xml:space="preserve">, </w:t>
      </w:r>
      <w:r w:rsidR="005835CD" w:rsidRPr="0061267E">
        <w:t xml:space="preserve">the Subcontractor will not be entitled to make (nor will the Contractor be liable upon) any Claim arising out of or in connection with a Pandemic </w:t>
      </w:r>
      <w:r w:rsidR="00166B17">
        <w:t>Adjustment</w:t>
      </w:r>
      <w:r w:rsidR="00166B17" w:rsidRPr="0061267E">
        <w:t xml:space="preserve"> </w:t>
      </w:r>
      <w:r w:rsidR="005835CD" w:rsidRPr="0061267E">
        <w:t xml:space="preserve">Event </w:t>
      </w:r>
      <w:r>
        <w:t xml:space="preserve">or </w:t>
      </w:r>
      <w:r w:rsidR="005835CD" w:rsidRPr="0061267E">
        <w:t>any instruction of the Contractor's Re</w:t>
      </w:r>
      <w:r w:rsidR="005835CD" w:rsidRPr="00D668E5">
        <w:t xml:space="preserve">presentative under paragraph </w:t>
      </w:r>
      <w:r w:rsidR="005835CD">
        <w:fldChar w:fldCharType="begin"/>
      </w:r>
      <w:r w:rsidR="005835CD">
        <w:instrText xml:space="preserve"> REF _Ref35944904 \r \h </w:instrText>
      </w:r>
      <w:r w:rsidR="005835CD">
        <w:fldChar w:fldCharType="separate"/>
      </w:r>
      <w:r w:rsidR="00EB1FEA">
        <w:t>(c)</w:t>
      </w:r>
      <w:r w:rsidR="005835CD">
        <w:fldChar w:fldCharType="end"/>
      </w:r>
      <w:r w:rsidR="005835CD" w:rsidRPr="0061267E">
        <w:t>, othe</w:t>
      </w:r>
      <w:r w:rsidR="005835CD" w:rsidRPr="00D668E5">
        <w:t xml:space="preserve">r than under paragraph </w:t>
      </w:r>
      <w:r w:rsidR="005835CD">
        <w:fldChar w:fldCharType="begin"/>
      </w:r>
      <w:r w:rsidR="005835CD">
        <w:instrText xml:space="preserve"> REF _Ref35944970 \r \h </w:instrText>
      </w:r>
      <w:r w:rsidR="005835CD">
        <w:fldChar w:fldCharType="separate"/>
      </w:r>
      <w:r w:rsidR="00EB1FEA">
        <w:t>(d)(i)</w:t>
      </w:r>
      <w:r w:rsidR="005835CD">
        <w:fldChar w:fldCharType="end"/>
      </w:r>
      <w:r w:rsidR="005835CD" w:rsidRPr="0061267E">
        <w:t xml:space="preserve">. </w:t>
      </w:r>
    </w:p>
    <w:p w14:paraId="4C2DB25C" w14:textId="29720D0F" w:rsidR="005835CD" w:rsidRPr="0061267E" w:rsidRDefault="005835CD" w:rsidP="001F2E3D">
      <w:pPr>
        <w:pStyle w:val="DefenceHeading3"/>
        <w:numPr>
          <w:ilvl w:val="2"/>
          <w:numId w:val="19"/>
        </w:numPr>
      </w:pPr>
      <w:bookmarkStart w:id="1263" w:name="_Ref35944864"/>
      <w:r w:rsidRPr="0061267E">
        <w:t>The Contractor's Representative:</w:t>
      </w:r>
      <w:bookmarkEnd w:id="1263"/>
    </w:p>
    <w:p w14:paraId="34E02F80" w14:textId="63DE3A77" w:rsidR="00326A3D" w:rsidRDefault="005835CD" w:rsidP="001F2E3D">
      <w:pPr>
        <w:pStyle w:val="DefenceHeading4"/>
        <w:numPr>
          <w:ilvl w:val="3"/>
          <w:numId w:val="19"/>
        </w:numPr>
      </w:pPr>
      <w:r w:rsidRPr="0061267E">
        <w:t>will reduce any entitlement the Subcontractor would have o</w:t>
      </w:r>
      <w:r>
        <w:t xml:space="preserve">therwise had under subparagraph </w:t>
      </w:r>
      <w:r>
        <w:fldChar w:fldCharType="begin"/>
      </w:r>
      <w:r>
        <w:instrText xml:space="preserve"> REF _Ref35944957 \r \h </w:instrText>
      </w:r>
      <w:r>
        <w:fldChar w:fldCharType="separate"/>
      </w:r>
      <w:r w:rsidR="00EB1FEA">
        <w:t>(d)(i)B</w:t>
      </w:r>
      <w:r>
        <w:fldChar w:fldCharType="end"/>
      </w:r>
      <w:r w:rsidRPr="0061267E">
        <w:t xml:space="preserve"> to the extent that the Subcontractor has failed to take all reasonable steps to</w:t>
      </w:r>
      <w:r w:rsidR="00326A3D">
        <w:t>:</w:t>
      </w:r>
      <w:r w:rsidRPr="0061267E">
        <w:t xml:space="preserve"> </w:t>
      </w:r>
    </w:p>
    <w:p w14:paraId="2954F34A" w14:textId="5C0713B6" w:rsidR="00326A3D" w:rsidRDefault="00326A3D" w:rsidP="001F2E3D">
      <w:pPr>
        <w:pStyle w:val="DefenceHeading5"/>
        <w:numPr>
          <w:ilvl w:val="4"/>
          <w:numId w:val="19"/>
        </w:numPr>
      </w:pPr>
      <w:r w:rsidRPr="001932C0">
        <w:t xml:space="preserve">avoid or overcome any adverse effects of the Pandemic Adjustment Event (including by complying with its obligations under the </w:t>
      </w:r>
      <w:r>
        <w:t>Subc</w:t>
      </w:r>
      <w:r w:rsidRPr="001932C0">
        <w:t>ontract</w:t>
      </w:r>
      <w:r>
        <w:t>); or</w:t>
      </w:r>
    </w:p>
    <w:p w14:paraId="51336087" w14:textId="2D09B649" w:rsidR="00326A3D" w:rsidRDefault="005835CD" w:rsidP="00211BDE">
      <w:pPr>
        <w:pStyle w:val="DefenceHeading5"/>
      </w:pPr>
      <w:r w:rsidRPr="0061267E">
        <w:t xml:space="preserve">minimise any additional cost to the Contractor in respect of the Pandemic </w:t>
      </w:r>
      <w:r w:rsidR="00166B17">
        <w:t>Adjustment</w:t>
      </w:r>
      <w:r w:rsidR="00166B17" w:rsidRPr="0061267E">
        <w:t xml:space="preserve"> </w:t>
      </w:r>
      <w:r w:rsidRPr="0061267E">
        <w:t xml:space="preserve">Event; </w:t>
      </w:r>
      <w:r w:rsidR="00B513B3">
        <w:t>and</w:t>
      </w:r>
    </w:p>
    <w:p w14:paraId="63499875" w14:textId="57A65B7F" w:rsidR="005835CD" w:rsidRDefault="00326A3D" w:rsidP="00B91B65">
      <w:pPr>
        <w:pStyle w:val="DefenceHeading4"/>
        <w:rPr>
          <w:lang w:val="en-US"/>
        </w:rPr>
      </w:pPr>
      <w:proofErr w:type="gramStart"/>
      <w:r w:rsidRPr="00326A3D">
        <w:t>will</w:t>
      </w:r>
      <w:proofErr w:type="gramEnd"/>
      <w:r w:rsidRPr="00326A3D">
        <w:t xml:space="preserve"> take into account, for the purposes of paragraph </w:t>
      </w:r>
      <w:r w:rsidR="006362CF">
        <w:fldChar w:fldCharType="begin"/>
      </w:r>
      <w:r w:rsidR="006362CF">
        <w:instrText xml:space="preserve"> REF _Ref35955782 \n \h </w:instrText>
      </w:r>
      <w:r w:rsidR="006362CF">
        <w:fldChar w:fldCharType="separate"/>
      </w:r>
      <w:r w:rsidR="00EB1FEA">
        <w:t>(d)</w:t>
      </w:r>
      <w:r w:rsidR="006362CF">
        <w:fldChar w:fldCharType="end"/>
      </w:r>
      <w:r w:rsidR="006362CF">
        <w:fldChar w:fldCharType="begin"/>
      </w:r>
      <w:r w:rsidR="006362CF">
        <w:instrText xml:space="preserve"> REF _Ref96345456 \n \h </w:instrText>
      </w:r>
      <w:r w:rsidR="006362CF">
        <w:fldChar w:fldCharType="separate"/>
      </w:r>
      <w:r w:rsidR="00EB1FEA">
        <w:t>(ii)</w:t>
      </w:r>
      <w:r w:rsidR="006362CF">
        <w:fldChar w:fldCharType="end"/>
      </w:r>
      <w:r w:rsidRPr="00326A3D">
        <w:t xml:space="preserve">, the extent that the Subcontractor has failed to take all reasonable steps to maximise any savings to the </w:t>
      </w:r>
      <w:r w:rsidR="008F5148">
        <w:t>Contractor</w:t>
      </w:r>
      <w:r w:rsidRPr="00326A3D">
        <w:t xml:space="preserve"> in respect of the Pandemic Adjustment Event</w:t>
      </w:r>
      <w:r w:rsidR="00B513B3">
        <w:t>.</w:t>
      </w:r>
    </w:p>
    <w:p w14:paraId="196AB326" w14:textId="64469ED7" w:rsidR="00DA7739" w:rsidRDefault="009E43F8" w:rsidP="002B04A2">
      <w:pPr>
        <w:pStyle w:val="DefenceHeading1"/>
      </w:pPr>
      <w:r>
        <w:rPr>
          <w:lang w:val="en-US"/>
        </w:rPr>
        <w:br w:type="page"/>
      </w:r>
      <w:bookmarkStart w:id="1264" w:name="_Ref71635855"/>
      <w:bookmarkStart w:id="1265" w:name="_Ref71642408"/>
      <w:bookmarkStart w:id="1266" w:name="_Toc454792052"/>
      <w:bookmarkStart w:id="1267" w:name="_Toc208306535"/>
      <w:r w:rsidR="00DA7739">
        <w:lastRenderedPageBreak/>
        <w:t>QUALITY</w:t>
      </w:r>
      <w:bookmarkEnd w:id="1264"/>
      <w:bookmarkEnd w:id="1265"/>
      <w:bookmarkEnd w:id="1266"/>
      <w:bookmarkEnd w:id="1267"/>
    </w:p>
    <w:p w14:paraId="2D6768D6" w14:textId="3B172546" w:rsidR="00DA7739" w:rsidRDefault="00E245A2" w:rsidP="002B04A2">
      <w:pPr>
        <w:pStyle w:val="DefenceHeading2"/>
      </w:pPr>
      <w:bookmarkStart w:id="1268" w:name="_Toc65481536"/>
      <w:bookmarkStart w:id="1269" w:name="_Ref71642431"/>
      <w:bookmarkStart w:id="1270" w:name="_Toc454792053"/>
      <w:bookmarkStart w:id="1271" w:name="_Toc208306536"/>
      <w:r>
        <w:t>Workmanship, Materials and Other Requirements</w:t>
      </w:r>
      <w:bookmarkEnd w:id="1268"/>
      <w:bookmarkEnd w:id="1269"/>
      <w:bookmarkEnd w:id="1270"/>
      <w:bookmarkEnd w:id="1271"/>
    </w:p>
    <w:p w14:paraId="732D9DC6" w14:textId="239E7BE8" w:rsidR="00DA7739" w:rsidRDefault="00DA7739" w:rsidP="00907158">
      <w:pPr>
        <w:pStyle w:val="DefenceNormal"/>
        <w:keepNext/>
      </w:pPr>
      <w:r>
        <w:t xml:space="preserve">The </w:t>
      </w:r>
      <w:r w:rsidR="009B313A" w:rsidRPr="00777751">
        <w:t>Subcontractor</w:t>
      </w:r>
      <w:r w:rsidR="009B313A">
        <w:t xml:space="preserve"> </w:t>
      </w:r>
      <w:r>
        <w:t xml:space="preserve">must in carrying out the </w:t>
      </w:r>
      <w:r w:rsidR="002E0AD5" w:rsidRPr="00777751">
        <w:t>Subcontractor</w:t>
      </w:r>
      <w:r w:rsidR="00C62F0D" w:rsidRPr="00777751">
        <w:t>’</w:t>
      </w:r>
      <w:r w:rsidR="005C260D" w:rsidRPr="00777751">
        <w:t>s</w:t>
      </w:r>
      <w:r w:rsidR="002E0AD5" w:rsidRPr="00777751">
        <w:t xml:space="preserve"> Activities</w:t>
      </w:r>
      <w:r>
        <w:t>:</w:t>
      </w:r>
    </w:p>
    <w:p w14:paraId="380AB26F" w14:textId="77777777" w:rsidR="00DA7739" w:rsidRDefault="00DA7739" w:rsidP="00907158">
      <w:pPr>
        <w:pStyle w:val="DefenceHeading3"/>
        <w:keepNext/>
      </w:pPr>
      <w:r>
        <w:t>use workmanship:</w:t>
      </w:r>
    </w:p>
    <w:p w14:paraId="0D6C2FC2" w14:textId="77777777" w:rsidR="00DA7739" w:rsidRDefault="00DA7739" w:rsidP="00907158">
      <w:pPr>
        <w:pStyle w:val="DefenceHeading4"/>
        <w:keepNext/>
      </w:pPr>
      <w:r>
        <w:t xml:space="preserve">of: </w:t>
      </w:r>
    </w:p>
    <w:p w14:paraId="0A70DA61" w14:textId="77777777" w:rsidR="00DA7739" w:rsidRDefault="00DA7739" w:rsidP="00FC597D">
      <w:pPr>
        <w:pStyle w:val="DefenceHeading5"/>
      </w:pPr>
      <w:r>
        <w:t>the standard prescribed in the</w:t>
      </w:r>
      <w:r w:rsidR="00924049">
        <w:t xml:space="preserve"> </w:t>
      </w:r>
      <w:r w:rsidR="002E0AD5" w:rsidRPr="00777751">
        <w:t>Subcontract</w:t>
      </w:r>
      <w:r>
        <w:t xml:space="preserve">; or </w:t>
      </w:r>
    </w:p>
    <w:p w14:paraId="267677DB" w14:textId="77777777" w:rsidR="00DA7739" w:rsidRDefault="00DA7739" w:rsidP="00FC597D">
      <w:pPr>
        <w:pStyle w:val="DefenceHeading5"/>
      </w:pPr>
      <w:r>
        <w:t xml:space="preserve">to the extent it is not so prescribed, a standard consistent with the best industry standards for work of a nature similar to the </w:t>
      </w:r>
      <w:r w:rsidR="00A93A24" w:rsidRPr="00777751">
        <w:t>Subcontract Works</w:t>
      </w:r>
      <w:r>
        <w:t xml:space="preserve"> and which is at least to the same standard as that found in the development </w:t>
      </w:r>
      <w:r w:rsidR="00FC3400">
        <w:t>specified</w:t>
      </w:r>
      <w:r>
        <w:t xml:space="preserve"> in the </w:t>
      </w:r>
      <w:r w:rsidR="00502691" w:rsidRPr="00777751">
        <w:t>Subcontract Particulars</w:t>
      </w:r>
      <w:r>
        <w:t>; and</w:t>
      </w:r>
    </w:p>
    <w:p w14:paraId="29E0E460" w14:textId="77777777" w:rsidR="00DA7739" w:rsidRDefault="00DA7739" w:rsidP="00FC597D">
      <w:pPr>
        <w:pStyle w:val="DefenceHeading4"/>
      </w:pPr>
      <w:r>
        <w:t>which is fit for its purpose;</w:t>
      </w:r>
    </w:p>
    <w:p w14:paraId="33A60C38" w14:textId="77777777" w:rsidR="00DA7739" w:rsidRDefault="00DA7739" w:rsidP="00907158">
      <w:pPr>
        <w:pStyle w:val="DefenceHeading3"/>
        <w:keepNext/>
      </w:pPr>
      <w:r>
        <w:t>use materials:</w:t>
      </w:r>
    </w:p>
    <w:p w14:paraId="042F95EA" w14:textId="77777777" w:rsidR="00DA7739" w:rsidRDefault="00DA7739" w:rsidP="00907158">
      <w:pPr>
        <w:pStyle w:val="DefenceHeading4"/>
        <w:keepNext/>
      </w:pPr>
      <w:r>
        <w:t xml:space="preserve">which: </w:t>
      </w:r>
    </w:p>
    <w:p w14:paraId="3096F61E" w14:textId="77777777" w:rsidR="00DA7739" w:rsidRDefault="00DA7739" w:rsidP="00FC597D">
      <w:pPr>
        <w:pStyle w:val="DefenceHeading5"/>
      </w:pPr>
      <w:r>
        <w:t>comply with the requirements of the</w:t>
      </w:r>
      <w:r w:rsidR="00924049">
        <w:t xml:space="preserve"> </w:t>
      </w:r>
      <w:r w:rsidR="002E0AD5" w:rsidRPr="00777751">
        <w:t>Subcontract</w:t>
      </w:r>
      <w:r>
        <w:t xml:space="preserve">; or </w:t>
      </w:r>
    </w:p>
    <w:p w14:paraId="2A6CBB03" w14:textId="77777777" w:rsidR="00DA7739" w:rsidRDefault="00DA7739" w:rsidP="00FC597D">
      <w:pPr>
        <w:pStyle w:val="DefenceHeading5"/>
      </w:pPr>
      <w:r>
        <w:t>if not fully described in the</w:t>
      </w:r>
      <w:r w:rsidR="00924049">
        <w:t xml:space="preserve"> </w:t>
      </w:r>
      <w:r w:rsidR="002E0AD5" w:rsidRPr="00777751">
        <w:t>Subcontract</w:t>
      </w:r>
      <w:r>
        <w:t xml:space="preserve">, are new and consistent with the best industry standards for work of a nature similar to the </w:t>
      </w:r>
      <w:r w:rsidR="00A93A24" w:rsidRPr="00777751">
        <w:t>Subcontract Works</w:t>
      </w:r>
      <w:r>
        <w:t xml:space="preserve"> and which are at least to the same standard as those found in the development </w:t>
      </w:r>
      <w:r w:rsidR="00FC3400">
        <w:t>specified</w:t>
      </w:r>
      <w:r>
        <w:t xml:space="preserve"> in the </w:t>
      </w:r>
      <w:r w:rsidR="00502691" w:rsidRPr="00777751">
        <w:t>Subcontract Particulars</w:t>
      </w:r>
      <w:r>
        <w:t>; and</w:t>
      </w:r>
    </w:p>
    <w:p w14:paraId="284F1AF6" w14:textId="77777777" w:rsidR="00DA7739" w:rsidRDefault="00DA7739" w:rsidP="00FC597D">
      <w:pPr>
        <w:pStyle w:val="DefenceHeading4"/>
      </w:pPr>
      <w:r>
        <w:t xml:space="preserve">of merchantable quality, which are fit for their purpose and consistent with the nature and character of the </w:t>
      </w:r>
      <w:r w:rsidR="00A93A24" w:rsidRPr="00777751">
        <w:t>Subcontract Works</w:t>
      </w:r>
      <w:r>
        <w:t>; and</w:t>
      </w:r>
    </w:p>
    <w:p w14:paraId="7DCA2408" w14:textId="12044808" w:rsidR="00DA7739" w:rsidRDefault="00DA7739" w:rsidP="00FC597D">
      <w:pPr>
        <w:pStyle w:val="DefenceHeading3"/>
      </w:pPr>
      <w:bookmarkStart w:id="1272" w:name="_Ref271637680"/>
      <w:r>
        <w:t xml:space="preserve">comply with the requirements of the </w:t>
      </w:r>
      <w:r w:rsidR="002E0AD5" w:rsidRPr="00777751">
        <w:t>Subcontract</w:t>
      </w:r>
      <w:r w:rsidR="00B93860" w:rsidRPr="00491E6D">
        <w:t xml:space="preserve"> </w:t>
      </w:r>
      <w:r>
        <w:t xml:space="preserve">and, to the extent they are not inconsistent, the requirements of the </w:t>
      </w:r>
      <w:r w:rsidR="00B513B3">
        <w:t>Building Works Manual</w:t>
      </w:r>
      <w:r w:rsidR="00D15FD7">
        <w:t xml:space="preserve">, the </w:t>
      </w:r>
      <w:r w:rsidR="00A61853" w:rsidRPr="00777751">
        <w:t>National Construction Code</w:t>
      </w:r>
      <w:r w:rsidR="00A61853">
        <w:t xml:space="preserve"> </w:t>
      </w:r>
      <w:r>
        <w:t>and all relevant standards of Standards Australia.</w:t>
      </w:r>
      <w:bookmarkEnd w:id="1272"/>
    </w:p>
    <w:p w14:paraId="4ED550D9" w14:textId="77777777" w:rsidR="004C0C74" w:rsidRPr="004C0C74" w:rsidRDefault="00DA7739" w:rsidP="002B04A2">
      <w:pPr>
        <w:pStyle w:val="DefenceHeading2"/>
      </w:pPr>
      <w:bookmarkStart w:id="1273" w:name="_Ref136784802"/>
      <w:bookmarkStart w:id="1274" w:name="_Toc454792054"/>
      <w:bookmarkStart w:id="1275" w:name="_Toc208306537"/>
      <w:r w:rsidRPr="00491E6D">
        <w:t>Project Plans</w:t>
      </w:r>
      <w:bookmarkEnd w:id="1273"/>
      <w:bookmarkEnd w:id="1274"/>
      <w:bookmarkEnd w:id="1275"/>
      <w:r w:rsidR="00742A9B">
        <w:t xml:space="preserve"> </w:t>
      </w:r>
    </w:p>
    <w:p w14:paraId="688B7E1B" w14:textId="77777777" w:rsidR="00A61E65" w:rsidRPr="00D26C52" w:rsidRDefault="00A61E65" w:rsidP="00907158">
      <w:pPr>
        <w:pStyle w:val="DefenceHeading3"/>
        <w:keepNext/>
      </w:pPr>
      <w:bookmarkStart w:id="1276" w:name="_Ref188262832"/>
      <w:bookmarkStart w:id="1277" w:name="_Toc16316190"/>
      <w:r w:rsidRPr="00D26C52">
        <w:rPr>
          <w:szCs w:val="22"/>
        </w:rPr>
        <w:t xml:space="preserve">The </w:t>
      </w:r>
      <w:r w:rsidR="009B313A" w:rsidRPr="00777751">
        <w:t>Subcontractor</w:t>
      </w:r>
      <w:r w:rsidRPr="00D26C52">
        <w:rPr>
          <w:szCs w:val="22"/>
        </w:rPr>
        <w:t>:</w:t>
      </w:r>
      <w:bookmarkEnd w:id="1276"/>
    </w:p>
    <w:p w14:paraId="4A71B384" w14:textId="77777777" w:rsidR="00A61E65" w:rsidRPr="00096FB7" w:rsidRDefault="00A61E65" w:rsidP="00FC597D">
      <w:pPr>
        <w:pStyle w:val="DefenceHeading4"/>
      </w:pPr>
      <w:bookmarkStart w:id="1278" w:name="_Ref72477421"/>
      <w:r w:rsidRPr="00096FB7">
        <w:t xml:space="preserve">must carry out the </w:t>
      </w:r>
      <w:r w:rsidR="002E0AD5" w:rsidRPr="00777751">
        <w:t>Subcontractor</w:t>
      </w:r>
      <w:r w:rsidR="00C62F0D" w:rsidRPr="00777751">
        <w:t>’</w:t>
      </w:r>
      <w:r w:rsidR="005C260D" w:rsidRPr="00777751">
        <w:t>s</w:t>
      </w:r>
      <w:r w:rsidR="002E0AD5" w:rsidRPr="00777751">
        <w:t xml:space="preserve"> Activities</w:t>
      </w:r>
      <w:r>
        <w:t xml:space="preserve"> </w:t>
      </w:r>
      <w:r w:rsidRPr="00096FB7">
        <w:t xml:space="preserve">in accordance with, and otherwise implement, the </w:t>
      </w:r>
      <w:r w:rsidRPr="00777751">
        <w:t>Project Plans</w:t>
      </w:r>
      <w:r w:rsidRPr="00096FB7">
        <w:t>; and</w:t>
      </w:r>
      <w:bookmarkEnd w:id="1278"/>
    </w:p>
    <w:p w14:paraId="0700A367" w14:textId="29079D06" w:rsidR="00A61E65" w:rsidRDefault="00A61E65" w:rsidP="00907158">
      <w:pPr>
        <w:pStyle w:val="DefenceHeading4"/>
        <w:keepNext/>
      </w:pPr>
      <w:bookmarkStart w:id="1279" w:name="_Ref184440242"/>
      <w:r>
        <w:t xml:space="preserve">for the purposes of subparagraph </w:t>
      </w:r>
      <w:r w:rsidR="009C00AF">
        <w:fldChar w:fldCharType="begin"/>
      </w:r>
      <w:r w:rsidR="009C00AF">
        <w:instrText xml:space="preserve"> REF _Ref72477421 \n \h </w:instrText>
      </w:r>
      <w:r w:rsidR="009C00AF">
        <w:fldChar w:fldCharType="separate"/>
      </w:r>
      <w:r w:rsidR="00EB1FEA">
        <w:t>(i)</w:t>
      </w:r>
      <w:r w:rsidR="009C00AF">
        <w:fldChar w:fldCharType="end"/>
      </w:r>
      <w:r>
        <w:t>, must:</w:t>
      </w:r>
      <w:bookmarkEnd w:id="1279"/>
    </w:p>
    <w:p w14:paraId="3E894EBB" w14:textId="77777777" w:rsidR="00A61E65" w:rsidRDefault="00A61E65" w:rsidP="00FC597D">
      <w:pPr>
        <w:pStyle w:val="DefenceHeading5"/>
      </w:pPr>
      <w:bookmarkStart w:id="1280" w:name="_Ref188262837"/>
      <w:r>
        <w:t xml:space="preserve">prepare </w:t>
      </w:r>
      <w:r w:rsidR="008C6BF3" w:rsidRPr="00777751">
        <w:t>Project Plans</w:t>
      </w:r>
      <w:r>
        <w:t xml:space="preserve"> based</w:t>
      </w:r>
      <w:r w:rsidR="000232B2">
        <w:t>, where applicable,</w:t>
      </w:r>
      <w:r>
        <w:t xml:space="preserve"> on the </w:t>
      </w:r>
      <w:r w:rsidR="005B6357">
        <w:t xml:space="preserve">draft </w:t>
      </w:r>
      <w:r w:rsidR="008C6BF3" w:rsidRPr="00777751">
        <w:t>Project Plans</w:t>
      </w:r>
      <w:r w:rsidR="005B6357">
        <w:t xml:space="preserve"> lodged </w:t>
      </w:r>
      <w:r>
        <w:t xml:space="preserve">by the </w:t>
      </w:r>
      <w:r w:rsidR="009B313A" w:rsidRPr="00777751">
        <w:t>Subcontractor</w:t>
      </w:r>
      <w:r w:rsidR="009B313A">
        <w:t xml:space="preserve"> </w:t>
      </w:r>
      <w:r>
        <w:t xml:space="preserve">in its tender for the </w:t>
      </w:r>
      <w:r w:rsidR="002E0AD5" w:rsidRPr="00777751">
        <w:t>Subcontractor</w:t>
      </w:r>
      <w:r w:rsidR="00C62F0D" w:rsidRPr="00777751">
        <w:t>’</w:t>
      </w:r>
      <w:r w:rsidR="005C260D" w:rsidRPr="00777751">
        <w:t>s</w:t>
      </w:r>
      <w:r w:rsidR="002E0AD5" w:rsidRPr="00777751">
        <w:t xml:space="preserve"> Activities</w:t>
      </w:r>
      <w:r w:rsidR="00285F46">
        <w:t>,</w:t>
      </w:r>
      <w:r>
        <w:t xml:space="preserve"> and otherwise in accordance with the requirements of the </w:t>
      </w:r>
      <w:r w:rsidR="002E0AD5" w:rsidRPr="00777751">
        <w:t>Subcontract</w:t>
      </w:r>
      <w:r w:rsidR="00285F46">
        <w:t>,</w:t>
      </w:r>
      <w:r>
        <w:t xml:space="preserve"> and submit them to the </w:t>
      </w:r>
      <w:r w:rsidR="00C16486" w:rsidRPr="00777751">
        <w:t>Contractor</w:t>
      </w:r>
      <w:r w:rsidR="00C62F0D" w:rsidRPr="00777751">
        <w:t>’</w:t>
      </w:r>
      <w:r w:rsidR="00C16486" w:rsidRPr="00777751">
        <w:t>s Representative</w:t>
      </w:r>
      <w:r>
        <w:t xml:space="preserve"> so as to ensure that there is no delay or disruption to the </w:t>
      </w:r>
      <w:r w:rsidR="002E0AD5" w:rsidRPr="00777751">
        <w:t>Subcontractor</w:t>
      </w:r>
      <w:r w:rsidR="00C62F0D" w:rsidRPr="00777751">
        <w:t>’</w:t>
      </w:r>
      <w:r w:rsidR="005C260D" w:rsidRPr="00777751">
        <w:t>s</w:t>
      </w:r>
      <w:r w:rsidR="002E0AD5" w:rsidRPr="00777751">
        <w:t xml:space="preserve"> Activities</w:t>
      </w:r>
      <w:r>
        <w:t xml:space="preserve"> and in any event no later than the number of days </w:t>
      </w:r>
      <w:r w:rsidR="00FC3400">
        <w:t>specified</w:t>
      </w:r>
      <w:r>
        <w:t xml:space="preserve"> in the </w:t>
      </w:r>
      <w:r w:rsidR="00502691" w:rsidRPr="00777751">
        <w:t>Subcontract Particulars</w:t>
      </w:r>
      <w:r>
        <w:t xml:space="preserve"> </w:t>
      </w:r>
      <w:r w:rsidR="00E520E1">
        <w:t xml:space="preserve">after the </w:t>
      </w:r>
      <w:r w:rsidR="00B61F90" w:rsidRPr="00777751">
        <w:t>Award Date</w:t>
      </w:r>
      <w:r w:rsidR="00E520E1">
        <w:t xml:space="preserve"> </w:t>
      </w:r>
      <w:r>
        <w:t xml:space="preserve">for each </w:t>
      </w:r>
      <w:r w:rsidRPr="00777751">
        <w:t>Project Plan</w:t>
      </w:r>
      <w:r>
        <w:t>;</w:t>
      </w:r>
      <w:bookmarkEnd w:id="1280"/>
    </w:p>
    <w:p w14:paraId="349E2B22" w14:textId="77777777" w:rsidR="00A61E65" w:rsidRDefault="00A61E65" w:rsidP="00FC597D">
      <w:pPr>
        <w:pStyle w:val="DefenceHeading5"/>
      </w:pPr>
      <w:bookmarkStart w:id="1281" w:name="_Ref309897884"/>
      <w:r>
        <w:t xml:space="preserve">not commence any of the </w:t>
      </w:r>
      <w:r w:rsidR="002E0AD5" w:rsidRPr="00777751">
        <w:t>Subcontractor</w:t>
      </w:r>
      <w:r w:rsidR="00DF6AF7" w:rsidRPr="00777751">
        <w:t>’</w:t>
      </w:r>
      <w:r w:rsidR="0012020C" w:rsidRPr="00777751">
        <w:t>s</w:t>
      </w:r>
      <w:r w:rsidR="002E0AD5" w:rsidRPr="00777751">
        <w:t xml:space="preserve"> Activities</w:t>
      </w:r>
      <w:r>
        <w:t xml:space="preserve"> to which any </w:t>
      </w:r>
      <w:r w:rsidRPr="00777751">
        <w:t>Project Plan</w:t>
      </w:r>
      <w:r>
        <w:t xml:space="preserve"> applies, unless the </w:t>
      </w:r>
      <w:r w:rsidR="00C16486" w:rsidRPr="00777751">
        <w:t>Contractor</w:t>
      </w:r>
      <w:r w:rsidR="00C62F0D" w:rsidRPr="00777751">
        <w:t>’</w:t>
      </w:r>
      <w:r w:rsidR="00C16486" w:rsidRPr="00777751">
        <w:t>s Representative</w:t>
      </w:r>
      <w:r>
        <w:t xml:space="preserve"> has had the number of days </w:t>
      </w:r>
      <w:r w:rsidR="00FC3400">
        <w:t>specified</w:t>
      </w:r>
      <w:r>
        <w:t xml:space="preserve"> in the </w:t>
      </w:r>
      <w:r w:rsidR="00502691" w:rsidRPr="00777751">
        <w:t>Subcontract Particulars</w:t>
      </w:r>
      <w:r>
        <w:t xml:space="preserve"> </w:t>
      </w:r>
      <w:r w:rsidR="005B6357">
        <w:t xml:space="preserve">for each </w:t>
      </w:r>
      <w:r w:rsidR="005B6357" w:rsidRPr="00777751">
        <w:t>Project Plan</w:t>
      </w:r>
      <w:r w:rsidR="005B6357">
        <w:t xml:space="preserve"> </w:t>
      </w:r>
      <w:r>
        <w:t xml:space="preserve">to review the </w:t>
      </w:r>
      <w:r w:rsidR="008C6BF3" w:rsidRPr="00777751">
        <w:t>Project Plan</w:t>
      </w:r>
      <w:r>
        <w:t xml:space="preserve"> and has not rejected</w:t>
      </w:r>
      <w:r w:rsidR="005B6357">
        <w:t xml:space="preserve"> the </w:t>
      </w:r>
      <w:r w:rsidR="005B6357" w:rsidRPr="00777751">
        <w:t>Project Plan</w:t>
      </w:r>
      <w:r>
        <w:t>;</w:t>
      </w:r>
      <w:bookmarkEnd w:id="1281"/>
    </w:p>
    <w:p w14:paraId="32E990F8" w14:textId="77777777" w:rsidR="00A61E65" w:rsidRDefault="00A61E65" w:rsidP="00FC597D">
      <w:pPr>
        <w:pStyle w:val="DefenceHeading5"/>
      </w:pPr>
      <w:r>
        <w:t xml:space="preserve">if any </w:t>
      </w:r>
      <w:r w:rsidRPr="00777751">
        <w:t>Project Plan</w:t>
      </w:r>
      <w:r>
        <w:t xml:space="preserve"> is rejected, submit an amended </w:t>
      </w:r>
      <w:r w:rsidRPr="00777751">
        <w:t>Project Plan</w:t>
      </w:r>
      <w:r>
        <w:t xml:space="preserve"> to the </w:t>
      </w:r>
      <w:r w:rsidR="00C16486" w:rsidRPr="00777751">
        <w:t>Contractor</w:t>
      </w:r>
      <w:r w:rsidR="00C62F0D" w:rsidRPr="00777751">
        <w:t>’</w:t>
      </w:r>
      <w:r w:rsidR="00C16486" w:rsidRPr="00777751">
        <w:t>s Representative</w:t>
      </w:r>
      <w:r>
        <w:t>;</w:t>
      </w:r>
    </w:p>
    <w:p w14:paraId="456B36DC" w14:textId="77777777" w:rsidR="00A61E65" w:rsidRPr="007E63FB" w:rsidRDefault="00A61E65" w:rsidP="00FC597D">
      <w:pPr>
        <w:pStyle w:val="DefenceHeading5"/>
        <w:rPr>
          <w:szCs w:val="20"/>
        </w:rPr>
      </w:pPr>
      <w:bookmarkStart w:id="1282" w:name="_Ref309897888"/>
      <w:r>
        <w:lastRenderedPageBreak/>
        <w:t xml:space="preserve">in any event, finalise each </w:t>
      </w:r>
      <w:r w:rsidRPr="00777751">
        <w:t>Project Plan</w:t>
      </w:r>
      <w:r>
        <w:t xml:space="preserve"> so as to ensure that there is no delay or disruption to the </w:t>
      </w:r>
      <w:r w:rsidR="002E0AD5" w:rsidRPr="00777751">
        <w:t>Subcontractor</w:t>
      </w:r>
      <w:r w:rsidR="00C62F0D" w:rsidRPr="00777751">
        <w:t>’</w:t>
      </w:r>
      <w:r w:rsidR="005C260D" w:rsidRPr="00777751">
        <w:t>s</w:t>
      </w:r>
      <w:r w:rsidR="002E0AD5" w:rsidRPr="00777751">
        <w:t xml:space="preserve"> Activities</w:t>
      </w:r>
      <w:r>
        <w:t xml:space="preserve"> and in any event in accordance with the requirements of the </w:t>
      </w:r>
      <w:r w:rsidR="002E0AD5" w:rsidRPr="00777751">
        <w:t>Subcontract</w:t>
      </w:r>
      <w:r>
        <w:t xml:space="preserve"> to the satisfaction of the </w:t>
      </w:r>
      <w:r w:rsidR="00C16486" w:rsidRPr="00777751">
        <w:t>Contractor</w:t>
      </w:r>
      <w:r w:rsidR="00C62F0D" w:rsidRPr="00777751">
        <w:t>’</w:t>
      </w:r>
      <w:r w:rsidR="00C16486" w:rsidRPr="00777751">
        <w:t>s Representative</w:t>
      </w:r>
      <w:r w:rsidRPr="007E63FB">
        <w:rPr>
          <w:szCs w:val="20"/>
        </w:rPr>
        <w:t>;</w:t>
      </w:r>
      <w:bookmarkEnd w:id="1282"/>
    </w:p>
    <w:p w14:paraId="3D247BAD" w14:textId="77777777" w:rsidR="005B6357" w:rsidRPr="007E63FB" w:rsidRDefault="00A61E65" w:rsidP="00907158">
      <w:pPr>
        <w:pStyle w:val="DefenceHeading5"/>
        <w:keepNext/>
      </w:pPr>
      <w:bookmarkStart w:id="1283" w:name="_Ref474235894"/>
      <w:r w:rsidRPr="007E63FB">
        <w:t xml:space="preserve">after </w:t>
      </w:r>
      <w:r w:rsidR="007E63FB" w:rsidRPr="007E63FB">
        <w:t xml:space="preserve">each </w:t>
      </w:r>
      <w:r w:rsidR="008B7752" w:rsidRPr="00777751">
        <w:rPr>
          <w:szCs w:val="20"/>
        </w:rPr>
        <w:t>Project Plan</w:t>
      </w:r>
      <w:r w:rsidRPr="007E63FB">
        <w:t xml:space="preserve"> ha</w:t>
      </w:r>
      <w:r w:rsidR="007E63FB" w:rsidRPr="007E63FB">
        <w:t>s</w:t>
      </w:r>
      <w:r w:rsidRPr="007E63FB">
        <w:t xml:space="preserve"> been finalised</w:t>
      </w:r>
      <w:r w:rsidR="005B6357" w:rsidRPr="007E63FB">
        <w:t>:</w:t>
      </w:r>
      <w:bookmarkEnd w:id="1283"/>
    </w:p>
    <w:p w14:paraId="3BA968F3" w14:textId="77777777" w:rsidR="005B6357" w:rsidRPr="00F416E8" w:rsidRDefault="005B6357" w:rsidP="00FC597D">
      <w:pPr>
        <w:pStyle w:val="DefenceHeading6"/>
      </w:pPr>
      <w:r w:rsidRPr="00CF45E8">
        <w:t xml:space="preserve">regularly review, update and amend each </w:t>
      </w:r>
      <w:r w:rsidRPr="00777751">
        <w:t>Project Plan</w:t>
      </w:r>
      <w:r w:rsidRPr="00462E74">
        <w:t xml:space="preserve"> in accordance with the process set out in each </w:t>
      </w:r>
      <w:r w:rsidRPr="00777751">
        <w:t>Project Plan</w:t>
      </w:r>
      <w:r w:rsidRPr="004D31BE">
        <w:t xml:space="preserve"> (and otherwise at least on each anniversary of t</w:t>
      </w:r>
      <w:r w:rsidRPr="00AA1D8A">
        <w:t xml:space="preserve">he </w:t>
      </w:r>
      <w:r w:rsidR="00B61F90" w:rsidRPr="00777751">
        <w:t>Award Date</w:t>
      </w:r>
      <w:r w:rsidRPr="00AA1D8A">
        <w:t xml:space="preserve">); </w:t>
      </w:r>
    </w:p>
    <w:p w14:paraId="6D2C0898" w14:textId="77777777" w:rsidR="005B6357" w:rsidRPr="00F416E8" w:rsidRDefault="005B6357" w:rsidP="00FC597D">
      <w:pPr>
        <w:pStyle w:val="DefenceHeading6"/>
      </w:pPr>
      <w:bookmarkStart w:id="1284" w:name="_BPDC_LN_INS_3312"/>
      <w:bookmarkStart w:id="1285" w:name="_BPDC_PR_INS_3313"/>
      <w:bookmarkEnd w:id="1284"/>
      <w:bookmarkEnd w:id="1285"/>
      <w:r w:rsidRPr="000A2318">
        <w:t xml:space="preserve">update or amend a </w:t>
      </w:r>
      <w:r w:rsidRPr="00777751">
        <w:t>Project Plan</w:t>
      </w:r>
      <w:r w:rsidRPr="000A2318">
        <w:t xml:space="preserve"> on request of the </w:t>
      </w:r>
      <w:r w:rsidR="00C16486" w:rsidRPr="00777751">
        <w:t>Contractor</w:t>
      </w:r>
      <w:r w:rsidR="00C62F0D" w:rsidRPr="00777751">
        <w:t>’</w:t>
      </w:r>
      <w:r w:rsidR="00C16486" w:rsidRPr="00777751">
        <w:t>s Representative</w:t>
      </w:r>
      <w:r w:rsidRPr="000A2318">
        <w:t>; and</w:t>
      </w:r>
    </w:p>
    <w:p w14:paraId="4D5292A6" w14:textId="77777777" w:rsidR="005B6357" w:rsidRPr="000964AA" w:rsidRDefault="00A61E65" w:rsidP="00FC597D">
      <w:pPr>
        <w:pStyle w:val="DefenceHeading6"/>
      </w:pPr>
      <w:r w:rsidRPr="008F048A">
        <w:t xml:space="preserve">continue to correct any defects in or omissions from a </w:t>
      </w:r>
      <w:r w:rsidRPr="00777751">
        <w:t>Project Plan</w:t>
      </w:r>
      <w:r w:rsidRPr="008F048A">
        <w:t xml:space="preserve"> (whether identified by the </w:t>
      </w:r>
      <w:r w:rsidR="00C16486" w:rsidRPr="00777751">
        <w:t>Contractor</w:t>
      </w:r>
      <w:r w:rsidR="00C62F0D" w:rsidRPr="00777751">
        <w:t>’</w:t>
      </w:r>
      <w:r w:rsidR="00C16486" w:rsidRPr="00777751">
        <w:t>s Representative</w:t>
      </w:r>
      <w:r w:rsidRPr="000964AA">
        <w:t xml:space="preserve"> or the </w:t>
      </w:r>
      <w:r w:rsidR="009B313A" w:rsidRPr="00777751">
        <w:t>Subcontractor</w:t>
      </w:r>
      <w:r w:rsidRPr="000964AA">
        <w:t>)</w:t>
      </w:r>
      <w:r w:rsidR="005B6357" w:rsidRPr="000964AA">
        <w:t>,</w:t>
      </w:r>
    </w:p>
    <w:p w14:paraId="73D0C5A4" w14:textId="77777777" w:rsidR="00A61E65" w:rsidRPr="00E61FFF" w:rsidRDefault="00A61E65" w:rsidP="00907158">
      <w:pPr>
        <w:pStyle w:val="DefenceIndent3"/>
        <w:keepNext/>
      </w:pPr>
      <w:r w:rsidRPr="00E61FFF">
        <w:t xml:space="preserve">and submit an </w:t>
      </w:r>
      <w:r w:rsidR="005B6357" w:rsidRPr="00E61FFF">
        <w:t xml:space="preserve">updated or </w:t>
      </w:r>
      <w:r w:rsidRPr="00E61FFF">
        <w:t xml:space="preserve">amended </w:t>
      </w:r>
      <w:r w:rsidRPr="00777751">
        <w:t>Project Plan</w:t>
      </w:r>
      <w:r w:rsidRPr="00E61FFF">
        <w:t xml:space="preserve"> to the </w:t>
      </w:r>
      <w:r w:rsidR="00C16486" w:rsidRPr="00777751">
        <w:t>Contractor</w:t>
      </w:r>
      <w:r w:rsidR="00C62F0D" w:rsidRPr="00777751">
        <w:t>’</w:t>
      </w:r>
      <w:r w:rsidR="00C16486" w:rsidRPr="00777751">
        <w:t>s Representative</w:t>
      </w:r>
      <w:r w:rsidRPr="00E61FFF">
        <w:t>, after which</w:t>
      </w:r>
      <w:r w:rsidR="003E5EDB" w:rsidRPr="00E61FFF">
        <w:t>:</w:t>
      </w:r>
      <w:r w:rsidRPr="00E61FFF">
        <w:t xml:space="preserve"> </w:t>
      </w:r>
    </w:p>
    <w:p w14:paraId="2B3B0E87" w14:textId="382A81CE" w:rsidR="003E5EDB" w:rsidRPr="000964AA" w:rsidRDefault="003E5EDB" w:rsidP="00FC597D">
      <w:pPr>
        <w:pStyle w:val="DefenceHeading6"/>
      </w:pPr>
      <w:r w:rsidRPr="007E63FB">
        <w:t xml:space="preserve">the </w:t>
      </w:r>
      <w:r w:rsidR="009B313A" w:rsidRPr="00777751">
        <w:t>Subcontractor</w:t>
      </w:r>
      <w:r w:rsidR="009B313A">
        <w:t xml:space="preserve"> </w:t>
      </w:r>
      <w:r w:rsidRPr="000964AA">
        <w:t xml:space="preserve">must continue to comply with the requirements of the then current </w:t>
      </w:r>
      <w:r w:rsidRPr="00777751">
        <w:t>Project Plan</w:t>
      </w:r>
      <w:r w:rsidRPr="000964AA">
        <w:t xml:space="preserve"> until the process in subparagraph </w:t>
      </w:r>
      <w:r w:rsidRPr="000964AA">
        <w:fldChar w:fldCharType="begin"/>
      </w:r>
      <w:r w:rsidRPr="000964AA">
        <w:instrText xml:space="preserve"> REF _Ref184440242 \n \h </w:instrText>
      </w:r>
      <w:r w:rsidR="007E63FB">
        <w:instrText xml:space="preserve"> \* MERGEFORMAT </w:instrText>
      </w:r>
      <w:r w:rsidRPr="000964AA">
        <w:fldChar w:fldCharType="separate"/>
      </w:r>
      <w:r w:rsidR="00EB1FEA">
        <w:t>(ii)</w:t>
      </w:r>
      <w:r w:rsidRPr="000964AA">
        <w:fldChar w:fldCharType="end"/>
      </w:r>
      <w:r w:rsidRPr="000964AA">
        <w:t xml:space="preserve"> has been completed in respect of the </w:t>
      </w:r>
      <w:r w:rsidR="005B6357" w:rsidRPr="000964AA">
        <w:t xml:space="preserve">updated or </w:t>
      </w:r>
      <w:r w:rsidRPr="000964AA">
        <w:t xml:space="preserve">amended </w:t>
      </w:r>
      <w:r w:rsidRPr="00777751">
        <w:t>Project Plan</w:t>
      </w:r>
      <w:r w:rsidRPr="000964AA">
        <w:t xml:space="preserve">; and </w:t>
      </w:r>
    </w:p>
    <w:p w14:paraId="13A924E4" w14:textId="192BD330" w:rsidR="003E5EDB" w:rsidRDefault="003E5EDB" w:rsidP="00FC597D">
      <w:pPr>
        <w:pStyle w:val="DefenceHeading6"/>
      </w:pPr>
      <w:r w:rsidRPr="000964AA">
        <w:t>subsubparagraphs</w:t>
      </w:r>
      <w:r w:rsidR="004A237A">
        <w:t xml:space="preserve"> </w:t>
      </w:r>
      <w:r w:rsidR="004A237A">
        <w:fldChar w:fldCharType="begin"/>
      </w:r>
      <w:r w:rsidR="004A237A">
        <w:instrText xml:space="preserve"> REF _Ref309897884 \n \h </w:instrText>
      </w:r>
      <w:r w:rsidR="004A237A">
        <w:fldChar w:fldCharType="separate"/>
      </w:r>
      <w:r w:rsidR="00EB1FEA">
        <w:t>B</w:t>
      </w:r>
      <w:r w:rsidR="004A237A">
        <w:fldChar w:fldCharType="end"/>
      </w:r>
      <w:r w:rsidR="004A237A">
        <w:t xml:space="preserve"> </w:t>
      </w:r>
      <w:r w:rsidR="008B7752">
        <w:t>-</w:t>
      </w:r>
      <w:r w:rsidR="004A237A">
        <w:t xml:space="preserve"> </w:t>
      </w:r>
      <w:r w:rsidR="004A237A">
        <w:fldChar w:fldCharType="begin"/>
      </w:r>
      <w:r w:rsidR="004A237A">
        <w:instrText xml:space="preserve"> REF _Ref474235894 \n \h </w:instrText>
      </w:r>
      <w:r w:rsidR="004A237A">
        <w:fldChar w:fldCharType="separate"/>
      </w:r>
      <w:r w:rsidR="00EB1FEA">
        <w:t>E</w:t>
      </w:r>
      <w:r w:rsidR="004A237A">
        <w:fldChar w:fldCharType="end"/>
      </w:r>
      <w:r w:rsidR="005749E2">
        <w:t xml:space="preserve"> </w:t>
      </w:r>
      <w:r w:rsidR="0051630D" w:rsidRPr="000964AA">
        <w:t>will apply (</w:t>
      </w:r>
      <w:r w:rsidR="0051630D">
        <w:t>to the extent applicable);</w:t>
      </w:r>
      <w:r w:rsidR="005749E2">
        <w:t xml:space="preserve"> and</w:t>
      </w:r>
    </w:p>
    <w:p w14:paraId="5AF8FC1E" w14:textId="77777777" w:rsidR="00A61E65" w:rsidRDefault="00A61E65" w:rsidP="00907158">
      <w:pPr>
        <w:pStyle w:val="DefenceHeading5"/>
        <w:keepNext/>
      </w:pPr>
      <w:bookmarkStart w:id="1286" w:name="_Ref462248697"/>
      <w:r>
        <w:t>document and maintain detailed records of</w:t>
      </w:r>
      <w:r w:rsidR="00285F46">
        <w:t xml:space="preserve"> all</w:t>
      </w:r>
      <w:r w:rsidR="005B6357">
        <w:t>:</w:t>
      </w:r>
      <w:bookmarkEnd w:id="1286"/>
    </w:p>
    <w:p w14:paraId="1CECFB12" w14:textId="77777777" w:rsidR="005B6357" w:rsidRPr="00F416E8" w:rsidRDefault="005B6357" w:rsidP="00FC597D">
      <w:pPr>
        <w:pStyle w:val="DefenceHeading6"/>
      </w:pPr>
      <w:r>
        <w:t xml:space="preserve">reviews, updates, amendments and submissions of each </w:t>
      </w:r>
      <w:r w:rsidRPr="00777751">
        <w:t>Project Plan</w:t>
      </w:r>
      <w:r>
        <w:t>;</w:t>
      </w:r>
    </w:p>
    <w:p w14:paraId="4A6891CB" w14:textId="77777777" w:rsidR="005B6357" w:rsidRPr="00F416E8" w:rsidRDefault="005B6357" w:rsidP="00FC597D">
      <w:pPr>
        <w:pStyle w:val="DefenceHeading6"/>
      </w:pPr>
      <w:bookmarkStart w:id="1287" w:name="_BPDC_LN_INS_3301"/>
      <w:bookmarkStart w:id="1288" w:name="_BPDC_PR_INS_3302"/>
      <w:bookmarkEnd w:id="1287"/>
      <w:bookmarkEnd w:id="1288"/>
      <w:r>
        <w:t xml:space="preserve">audits or other monitoring of each </w:t>
      </w:r>
      <w:r w:rsidRPr="00777751">
        <w:t>Project Plan</w:t>
      </w:r>
      <w:r>
        <w:t xml:space="preserve">; and </w:t>
      </w:r>
    </w:p>
    <w:p w14:paraId="28ADF1B0" w14:textId="77777777" w:rsidR="005B6357" w:rsidRDefault="005B6357" w:rsidP="00FC597D">
      <w:pPr>
        <w:pStyle w:val="DefenceHeading6"/>
      </w:pPr>
      <w:bookmarkStart w:id="1289" w:name="_BPDC_LN_INS_3299"/>
      <w:bookmarkStart w:id="1290" w:name="_BPDC_PR_INS_3300"/>
      <w:bookmarkEnd w:id="1289"/>
      <w:bookmarkEnd w:id="1290"/>
      <w:r>
        <w:t>training and awareness programs and communications provided to</w:t>
      </w:r>
      <w:r w:rsidR="000274BE">
        <w:t xml:space="preserve"> </w:t>
      </w:r>
      <w:r w:rsidR="009B313A" w:rsidRPr="00777751">
        <w:t>Subcontractor</w:t>
      </w:r>
      <w:r w:rsidR="009B313A">
        <w:t xml:space="preserve"> </w:t>
      </w:r>
      <w:r>
        <w:t xml:space="preserve">and </w:t>
      </w:r>
      <w:r w:rsidR="007D5E0A">
        <w:t>sub</w:t>
      </w:r>
      <w:r>
        <w:t xml:space="preserve">subcontractor personnel in respect of each </w:t>
      </w:r>
      <w:r w:rsidRPr="00777751">
        <w:t>Project Plan</w:t>
      </w:r>
      <w:r>
        <w:t xml:space="preserve"> (including each updated or amended </w:t>
      </w:r>
      <w:r w:rsidRPr="00777751">
        <w:t>Project Plan</w:t>
      </w:r>
      <w:r>
        <w:t>).</w:t>
      </w:r>
    </w:p>
    <w:p w14:paraId="100D55D9" w14:textId="77777777" w:rsidR="001C3199" w:rsidRPr="00572CD9" w:rsidRDefault="001C3199" w:rsidP="001C3199">
      <w:pPr>
        <w:pStyle w:val="DefenceHeading3"/>
      </w:pPr>
      <w:r>
        <w:t>The Contractor must</w:t>
      </w:r>
      <w:r w:rsidRPr="00572CD9">
        <w:t xml:space="preserve"> promptly provide the Subcontractor with a copy of amendments to </w:t>
      </w:r>
      <w:r>
        <w:t>any</w:t>
      </w:r>
      <w:r w:rsidRPr="00572CD9">
        <w:t xml:space="preserve"> Contractor's </w:t>
      </w:r>
      <w:r>
        <w:t>Project Plan</w:t>
      </w:r>
      <w:r w:rsidRPr="00572CD9">
        <w:t xml:space="preserve"> insofar as they are relevant to the Subcontractor's Activities</w:t>
      </w:r>
      <w:r>
        <w:t xml:space="preserve"> or a Project Plan</w:t>
      </w:r>
      <w:r w:rsidRPr="00572CD9">
        <w:t>.</w:t>
      </w:r>
    </w:p>
    <w:p w14:paraId="341DB7B8" w14:textId="77777777" w:rsidR="00A61E65" w:rsidRPr="00D26C52" w:rsidRDefault="00A61E65" w:rsidP="00907158">
      <w:pPr>
        <w:pStyle w:val="DefenceHeading3"/>
        <w:keepNext/>
      </w:pPr>
      <w:r w:rsidRPr="00D26C52">
        <w:t xml:space="preserve">The </w:t>
      </w:r>
      <w:r w:rsidR="009B313A" w:rsidRPr="00777751">
        <w:t>Subcontractor</w:t>
      </w:r>
      <w:r w:rsidR="009B313A">
        <w:t xml:space="preserve"> </w:t>
      </w:r>
      <w:r w:rsidRPr="00D26C52">
        <w:t xml:space="preserve">will not be relieved from compliance with any of its obligations under the </w:t>
      </w:r>
      <w:r w:rsidR="002E0AD5" w:rsidRPr="00777751">
        <w:t>Subcontract</w:t>
      </w:r>
      <w:r w:rsidRPr="00D26C52">
        <w:t xml:space="preserve"> or otherwise </w:t>
      </w:r>
      <w:r w:rsidR="00394BE5">
        <w:t>at</w:t>
      </w:r>
      <w:r w:rsidRPr="00D26C52">
        <w:t xml:space="preserve"> law </w:t>
      </w:r>
      <w:r w:rsidR="00394BE5">
        <w:t xml:space="preserve">or in equity </w:t>
      </w:r>
      <w:r w:rsidRPr="00D26C52">
        <w:t>as a result of:</w:t>
      </w:r>
    </w:p>
    <w:p w14:paraId="731DCBF5" w14:textId="77777777" w:rsidR="00A61E65" w:rsidRPr="00096FB7" w:rsidRDefault="00A61E65" w:rsidP="00FC597D">
      <w:pPr>
        <w:pStyle w:val="DefenceHeading4"/>
      </w:pPr>
      <w:r w:rsidRPr="00096FB7">
        <w:t xml:space="preserve">the implementation of, and compliance with, the requirements of any </w:t>
      </w:r>
      <w:r w:rsidRPr="00777751">
        <w:t>Project Plan</w:t>
      </w:r>
      <w:r w:rsidRPr="00096FB7">
        <w:t>;</w:t>
      </w:r>
    </w:p>
    <w:p w14:paraId="59266618" w14:textId="77777777" w:rsidR="00A61E65" w:rsidRPr="00096FB7" w:rsidRDefault="00A61E65" w:rsidP="00FC597D">
      <w:pPr>
        <w:pStyle w:val="DefenceHeading4"/>
      </w:pPr>
      <w:r w:rsidRPr="00096FB7">
        <w:t xml:space="preserve">any </w:t>
      </w:r>
      <w:r w:rsidR="001F233D" w:rsidRPr="00777751">
        <w:t>direction</w:t>
      </w:r>
      <w:r w:rsidRPr="00096FB7">
        <w:t xml:space="preserve"> by the </w:t>
      </w:r>
      <w:r w:rsidR="00C16486" w:rsidRPr="00777751">
        <w:t>Contractor</w:t>
      </w:r>
      <w:r w:rsidR="00C62F0D" w:rsidRPr="00777751">
        <w:t>’</w:t>
      </w:r>
      <w:r w:rsidR="00C16486" w:rsidRPr="00777751">
        <w:t>s Representative</w:t>
      </w:r>
      <w:r>
        <w:t xml:space="preserve"> </w:t>
      </w:r>
      <w:r w:rsidRPr="00096FB7">
        <w:t xml:space="preserve">concerning a </w:t>
      </w:r>
      <w:r w:rsidRPr="00777751">
        <w:t>Project Plan</w:t>
      </w:r>
      <w:r w:rsidRPr="00096FB7">
        <w:t xml:space="preserve"> or the </w:t>
      </w:r>
      <w:r w:rsidR="009B313A" w:rsidRPr="00777751">
        <w:t>Subcontractor</w:t>
      </w:r>
      <w:r w:rsidR="00DF6AF7">
        <w:t>’</w:t>
      </w:r>
      <w:r w:rsidR="0012020C">
        <w:t>s</w:t>
      </w:r>
      <w:r>
        <w:t xml:space="preserve"> </w:t>
      </w:r>
      <w:r w:rsidRPr="00096FB7">
        <w:t>compliance or non</w:t>
      </w:r>
      <w:r w:rsidR="00512528">
        <w:t>-</w:t>
      </w:r>
      <w:r w:rsidRPr="00096FB7">
        <w:t xml:space="preserve">compliance with a </w:t>
      </w:r>
      <w:r w:rsidRPr="00777751">
        <w:t>Project Plan</w:t>
      </w:r>
      <w:r w:rsidRPr="00096FB7">
        <w:t>;</w:t>
      </w:r>
    </w:p>
    <w:p w14:paraId="31279CBB" w14:textId="77777777" w:rsidR="00A61E65" w:rsidRPr="00096FB7" w:rsidRDefault="00A61E65" w:rsidP="00FC597D">
      <w:pPr>
        <w:pStyle w:val="DefenceHeading4"/>
      </w:pPr>
      <w:r w:rsidRPr="00096FB7">
        <w:t xml:space="preserve">any audit or other monitoring by the </w:t>
      </w:r>
      <w:r w:rsidR="00C16486" w:rsidRPr="00777751">
        <w:t>Contractor</w:t>
      </w:r>
      <w:r w:rsidR="00C62F0D" w:rsidRPr="00777751">
        <w:t>’</w:t>
      </w:r>
      <w:r w:rsidR="00C16486" w:rsidRPr="00777751">
        <w:t>s Representative</w:t>
      </w:r>
      <w:r>
        <w:t xml:space="preserve"> </w:t>
      </w:r>
      <w:r w:rsidR="008A1AB7">
        <w:t xml:space="preserve">or anyone else acting on behalf of the </w:t>
      </w:r>
      <w:r w:rsidR="002E0AD5" w:rsidRPr="00777751">
        <w:t>Contractor</w:t>
      </w:r>
      <w:r w:rsidR="008A1AB7">
        <w:t xml:space="preserve"> </w:t>
      </w:r>
      <w:r w:rsidRPr="00096FB7">
        <w:t xml:space="preserve">of the </w:t>
      </w:r>
      <w:r w:rsidR="009B313A" w:rsidRPr="00777751">
        <w:t>Subcontractor</w:t>
      </w:r>
      <w:r w:rsidR="00DF6AF7">
        <w:t>’</w:t>
      </w:r>
      <w:r w:rsidR="0012020C">
        <w:t>s</w:t>
      </w:r>
      <w:r>
        <w:t xml:space="preserve"> </w:t>
      </w:r>
      <w:r w:rsidRPr="00096FB7">
        <w:t xml:space="preserve">compliance with a </w:t>
      </w:r>
      <w:r w:rsidRPr="00777751">
        <w:t>Project Plan</w:t>
      </w:r>
      <w:r w:rsidRPr="00096FB7">
        <w:t>; or</w:t>
      </w:r>
    </w:p>
    <w:p w14:paraId="57B48EFE" w14:textId="77777777" w:rsidR="00A61E65" w:rsidRDefault="00A61E65" w:rsidP="00FC597D">
      <w:pPr>
        <w:pStyle w:val="DefenceHeading4"/>
      </w:pPr>
      <w:r w:rsidRPr="00096FB7">
        <w:t xml:space="preserve">any failure by the </w:t>
      </w:r>
      <w:r w:rsidR="00C16486" w:rsidRPr="00777751">
        <w:t>Contractor</w:t>
      </w:r>
      <w:r w:rsidR="00C62F0D" w:rsidRPr="00777751">
        <w:t>’</w:t>
      </w:r>
      <w:r w:rsidR="00C16486" w:rsidRPr="00777751">
        <w:t>s Representative</w:t>
      </w:r>
      <w:r w:rsidRPr="00096FB7">
        <w:t xml:space="preserve">, or anyone else acting on behalf of the </w:t>
      </w:r>
      <w:r w:rsidR="002E0AD5" w:rsidRPr="00777751">
        <w:t>Contractor</w:t>
      </w:r>
      <w:r w:rsidRPr="00096FB7">
        <w:t xml:space="preserve">, to detect any </w:t>
      </w:r>
      <w:r>
        <w:t xml:space="preserve">defect in or omission from a </w:t>
      </w:r>
      <w:r w:rsidRPr="00777751">
        <w:t>Project Plan</w:t>
      </w:r>
      <w:r>
        <w:t xml:space="preserve"> </w:t>
      </w:r>
      <w:r w:rsidRPr="00096FB7">
        <w:t xml:space="preserve">including where any such failure arises from any negligence on the part of the </w:t>
      </w:r>
      <w:r w:rsidR="00C16486" w:rsidRPr="00777751">
        <w:t>Contractor</w:t>
      </w:r>
      <w:r w:rsidR="00C62F0D" w:rsidRPr="00777751">
        <w:t>’</w:t>
      </w:r>
      <w:r w:rsidR="00C16486" w:rsidRPr="00777751">
        <w:t>s Representative</w:t>
      </w:r>
      <w:r>
        <w:t xml:space="preserve"> </w:t>
      </w:r>
      <w:r w:rsidRPr="00096FB7">
        <w:t>or other person.</w:t>
      </w:r>
    </w:p>
    <w:p w14:paraId="44DE970A" w14:textId="57E72B64" w:rsidR="00DA7739" w:rsidRDefault="002E0AD5" w:rsidP="002B04A2">
      <w:pPr>
        <w:pStyle w:val="DefenceHeading2"/>
      </w:pPr>
      <w:bookmarkStart w:id="1291" w:name="_Toc454792055"/>
      <w:bookmarkStart w:id="1292" w:name="_Toc208306538"/>
      <w:r w:rsidRPr="006D636A">
        <w:t>Contractor</w:t>
      </w:r>
      <w:r w:rsidR="00C62F0D">
        <w:t>’</w:t>
      </w:r>
      <w:r w:rsidR="003208C7" w:rsidRPr="00491E6D">
        <w:t>s Representative</w:t>
      </w:r>
      <w:r w:rsidR="00C62F0D">
        <w:t>’</w:t>
      </w:r>
      <w:r w:rsidR="00DA7739">
        <w:t>s Right to Inspect</w:t>
      </w:r>
      <w:bookmarkEnd w:id="1277"/>
      <w:bookmarkEnd w:id="1291"/>
      <w:bookmarkEnd w:id="1292"/>
    </w:p>
    <w:p w14:paraId="2A5542A3" w14:textId="77777777" w:rsidR="00DA7739" w:rsidRDefault="00DA7739" w:rsidP="00562CC0">
      <w:pPr>
        <w:pStyle w:val="DefenceNormal"/>
      </w:pPr>
      <w:r>
        <w:t xml:space="preserve">The </w:t>
      </w:r>
      <w:r w:rsidR="00C16486" w:rsidRPr="00777751">
        <w:t>Contractor</w:t>
      </w:r>
      <w:r w:rsidR="00C62F0D" w:rsidRPr="00777751">
        <w:t>’</w:t>
      </w:r>
      <w:r w:rsidR="00C16486" w:rsidRPr="00777751">
        <w:t>s Representative</w:t>
      </w:r>
      <w:r>
        <w:t xml:space="preserve"> may at any time inspect the </w:t>
      </w:r>
      <w:r w:rsidR="002E0AD5" w:rsidRPr="00777751">
        <w:t>Subcontractor</w:t>
      </w:r>
      <w:r w:rsidR="00C62F0D" w:rsidRPr="00777751">
        <w:t>’</w:t>
      </w:r>
      <w:r w:rsidR="005C260D" w:rsidRPr="00777751">
        <w:t>s</w:t>
      </w:r>
      <w:r w:rsidR="002E0AD5" w:rsidRPr="00777751">
        <w:t xml:space="preserve"> Activities</w:t>
      </w:r>
      <w:r w:rsidR="00F203F7">
        <w:t xml:space="preserve"> or the </w:t>
      </w:r>
      <w:r w:rsidR="00A93A24" w:rsidRPr="00777751">
        <w:t>Subcontract Works</w:t>
      </w:r>
      <w:r>
        <w:t>.</w:t>
      </w:r>
    </w:p>
    <w:p w14:paraId="23EA1F30" w14:textId="77777777" w:rsidR="00DA7739" w:rsidRDefault="00DA7739" w:rsidP="00907158">
      <w:pPr>
        <w:pStyle w:val="DefenceNormal"/>
        <w:keepNext/>
      </w:pPr>
      <w:r>
        <w:lastRenderedPageBreak/>
        <w:t xml:space="preserve">The </w:t>
      </w:r>
      <w:r w:rsidR="009B313A" w:rsidRPr="00777751">
        <w:t>Subcontractor</w:t>
      </w:r>
      <w:r w:rsidR="009B313A">
        <w:t xml:space="preserve"> </w:t>
      </w:r>
      <w:r>
        <w:t>acknowledges</w:t>
      </w:r>
      <w:r w:rsidR="00F203F7">
        <w:t xml:space="preserve"> and agrees</w:t>
      </w:r>
      <w:r>
        <w:t xml:space="preserve"> that:</w:t>
      </w:r>
    </w:p>
    <w:p w14:paraId="67BB4236" w14:textId="77777777" w:rsidR="00DA7739" w:rsidRDefault="00DA7739" w:rsidP="00907158">
      <w:pPr>
        <w:pStyle w:val="DefenceHeading3"/>
        <w:keepNext/>
      </w:pPr>
      <w:r>
        <w:t xml:space="preserve">the </w:t>
      </w:r>
      <w:r w:rsidR="00C16486" w:rsidRPr="00777751">
        <w:t>Contractor</w:t>
      </w:r>
      <w:r w:rsidR="00C62F0D" w:rsidRPr="00777751">
        <w:t>’</w:t>
      </w:r>
      <w:r w:rsidR="00C16486" w:rsidRPr="00777751">
        <w:t>s Representative</w:t>
      </w:r>
      <w:r>
        <w:t xml:space="preserve"> owes no duty to the </w:t>
      </w:r>
      <w:r w:rsidR="009B313A" w:rsidRPr="00777751">
        <w:t>Subcontractor</w:t>
      </w:r>
      <w:r w:rsidR="009B313A">
        <w:t xml:space="preserve"> </w:t>
      </w:r>
      <w:r>
        <w:t>to:</w:t>
      </w:r>
    </w:p>
    <w:p w14:paraId="15E8004A" w14:textId="77777777" w:rsidR="00DA7739" w:rsidRDefault="00DA7739" w:rsidP="00FC597D">
      <w:pPr>
        <w:pStyle w:val="DefenceHeading4"/>
      </w:pPr>
      <w:r>
        <w:t xml:space="preserve">inspect the </w:t>
      </w:r>
      <w:r w:rsidR="002E0AD5" w:rsidRPr="00777751">
        <w:t>Subcontractor</w:t>
      </w:r>
      <w:r w:rsidR="00C62F0D" w:rsidRPr="00777751">
        <w:t>’</w:t>
      </w:r>
      <w:r w:rsidR="005C260D" w:rsidRPr="00777751">
        <w:t>s</w:t>
      </w:r>
      <w:r w:rsidR="002E0AD5" w:rsidRPr="00777751">
        <w:t xml:space="preserve"> Activities</w:t>
      </w:r>
      <w:r w:rsidR="00F203F7">
        <w:t xml:space="preserve"> or the </w:t>
      </w:r>
      <w:r w:rsidR="00A93A24" w:rsidRPr="00777751">
        <w:t>Subcontract Works</w:t>
      </w:r>
      <w:r>
        <w:t>; or</w:t>
      </w:r>
    </w:p>
    <w:p w14:paraId="005FD53A" w14:textId="77777777" w:rsidR="00DA7739" w:rsidRDefault="00DA7739" w:rsidP="00FC597D">
      <w:pPr>
        <w:pStyle w:val="DefenceHeading4"/>
      </w:pPr>
      <w:r>
        <w:t>review construction for errors, omissions or compliance with the requirements of th</w:t>
      </w:r>
      <w:r w:rsidR="00F732C4">
        <w:t>e</w:t>
      </w:r>
      <w:r>
        <w:t xml:space="preserve"> </w:t>
      </w:r>
      <w:r w:rsidR="002E0AD5" w:rsidRPr="00777751">
        <w:t>Subcontract</w:t>
      </w:r>
      <w:r w:rsidR="00B93860" w:rsidRPr="00491E6D">
        <w:t xml:space="preserve"> </w:t>
      </w:r>
      <w:r>
        <w:t>if it does so inspect; and</w:t>
      </w:r>
    </w:p>
    <w:p w14:paraId="7783CA57" w14:textId="77777777" w:rsidR="00DA7739" w:rsidRDefault="00DA7739" w:rsidP="00907158">
      <w:pPr>
        <w:pStyle w:val="DefenceHeading3"/>
        <w:keepNext/>
      </w:pPr>
      <w:r>
        <w:t xml:space="preserve">no inspection of the </w:t>
      </w:r>
      <w:r w:rsidR="002E0AD5" w:rsidRPr="00777751">
        <w:t>Subcontractor</w:t>
      </w:r>
      <w:r w:rsidR="00C62F0D" w:rsidRPr="00777751">
        <w:t>’</w:t>
      </w:r>
      <w:r w:rsidR="005C260D" w:rsidRPr="00777751">
        <w:t>s</w:t>
      </w:r>
      <w:r w:rsidR="002E0AD5" w:rsidRPr="00777751">
        <w:t xml:space="preserve"> Activities</w:t>
      </w:r>
      <w:r w:rsidR="00F203F7">
        <w:t xml:space="preserve"> or the</w:t>
      </w:r>
      <w:r>
        <w:t xml:space="preserve"> </w:t>
      </w:r>
      <w:r w:rsidR="00A93A24" w:rsidRPr="00777751">
        <w:t>Subcontract Works</w:t>
      </w:r>
      <w:r w:rsidR="00F203F7">
        <w:t xml:space="preserve"> </w:t>
      </w:r>
      <w:r>
        <w:t xml:space="preserve">or review of construction by the </w:t>
      </w:r>
      <w:r w:rsidR="00C16486" w:rsidRPr="00777751">
        <w:t>Contractor</w:t>
      </w:r>
      <w:r w:rsidR="00C62F0D" w:rsidRPr="00777751">
        <w:t>’</w:t>
      </w:r>
      <w:r w:rsidR="00C16486" w:rsidRPr="00777751">
        <w:t>s Representative</w:t>
      </w:r>
      <w:r>
        <w:t xml:space="preserve"> will in any way lessen or otherwise affect:</w:t>
      </w:r>
    </w:p>
    <w:p w14:paraId="15F65542" w14:textId="77777777" w:rsidR="00DA7739" w:rsidRDefault="00DA7739" w:rsidP="00FC597D">
      <w:pPr>
        <w:pStyle w:val="DefenceHeading4"/>
      </w:pPr>
      <w:r>
        <w:t xml:space="preserve">the </w:t>
      </w:r>
      <w:r w:rsidR="009B313A" w:rsidRPr="00777751">
        <w:t>Subcontractor</w:t>
      </w:r>
      <w:r w:rsidR="00DF6AF7">
        <w:t>’</w:t>
      </w:r>
      <w:r w:rsidR="0012020C">
        <w:t>s</w:t>
      </w:r>
      <w:r>
        <w:t xml:space="preserve"> obligations under th</w:t>
      </w:r>
      <w:r w:rsidR="00F732C4">
        <w:t>e</w:t>
      </w:r>
      <w:r>
        <w:t xml:space="preserve"> </w:t>
      </w:r>
      <w:r w:rsidR="002E0AD5" w:rsidRPr="00777751">
        <w:t>Subcontract</w:t>
      </w:r>
      <w:r w:rsidR="00B93860" w:rsidRPr="00FE2829">
        <w:t xml:space="preserve"> </w:t>
      </w:r>
      <w:r>
        <w:t xml:space="preserve">or otherwise </w:t>
      </w:r>
      <w:r w:rsidR="00394BE5">
        <w:t xml:space="preserve">at </w:t>
      </w:r>
      <w:r>
        <w:t>law</w:t>
      </w:r>
      <w:r w:rsidR="00394BE5">
        <w:t xml:space="preserve"> or in equity</w:t>
      </w:r>
      <w:r>
        <w:t>; or</w:t>
      </w:r>
    </w:p>
    <w:p w14:paraId="26318B30" w14:textId="77777777" w:rsidR="00DA7739" w:rsidRDefault="00DA7739" w:rsidP="00FC597D">
      <w:pPr>
        <w:pStyle w:val="DefenceHeading4"/>
      </w:pPr>
      <w:r>
        <w:t xml:space="preserve">the </w:t>
      </w:r>
      <w:r w:rsidR="002E0AD5" w:rsidRPr="00777751">
        <w:t>Contractor</w:t>
      </w:r>
      <w:r w:rsidR="00DF6AF7" w:rsidRPr="00777751">
        <w:t>’</w:t>
      </w:r>
      <w:r w:rsidR="0012020C" w:rsidRPr="00777751">
        <w:t>s</w:t>
      </w:r>
      <w:r w:rsidRPr="00491E6D">
        <w:t xml:space="preserve"> </w:t>
      </w:r>
      <w:r>
        <w:t xml:space="preserve">rights against the </w:t>
      </w:r>
      <w:r w:rsidR="009B313A" w:rsidRPr="00777751">
        <w:t>Subcontractor</w:t>
      </w:r>
      <w:r w:rsidR="009B313A">
        <w:t xml:space="preserve"> </w:t>
      </w:r>
      <w:r>
        <w:t>whether under th</w:t>
      </w:r>
      <w:r w:rsidR="00F732C4">
        <w:t>e</w:t>
      </w:r>
      <w:r>
        <w:t xml:space="preserve"> </w:t>
      </w:r>
      <w:r w:rsidR="002E0AD5" w:rsidRPr="00777751">
        <w:t>Subcontract</w:t>
      </w:r>
      <w:r w:rsidR="00B93860" w:rsidRPr="00491E6D">
        <w:t xml:space="preserve"> </w:t>
      </w:r>
      <w:r>
        <w:t xml:space="preserve">or otherwise </w:t>
      </w:r>
      <w:r w:rsidR="00394BE5">
        <w:t>at</w:t>
      </w:r>
      <w:r>
        <w:t xml:space="preserve"> law</w:t>
      </w:r>
      <w:r w:rsidR="00394BE5">
        <w:t xml:space="preserve"> or in equity</w:t>
      </w:r>
      <w:r>
        <w:t>.</w:t>
      </w:r>
    </w:p>
    <w:p w14:paraId="55B56B7B" w14:textId="7A56024E" w:rsidR="00DA7739" w:rsidRDefault="008A1AB7" w:rsidP="002B04A2">
      <w:pPr>
        <w:pStyle w:val="DefenceHeading2"/>
      </w:pPr>
      <w:bookmarkStart w:id="1293" w:name="_Toc16316191"/>
      <w:bookmarkStart w:id="1294" w:name="_Toc454792056"/>
      <w:bookmarkStart w:id="1295" w:name="_Ref459193678"/>
      <w:bookmarkStart w:id="1296" w:name="_Ref459193860"/>
      <w:bookmarkStart w:id="1297" w:name="_Ref459194251"/>
      <w:bookmarkStart w:id="1298" w:name="_Ref459281435"/>
      <w:bookmarkStart w:id="1299" w:name="_Ref459322247"/>
      <w:bookmarkStart w:id="1300" w:name="_Toc208306539"/>
      <w:r>
        <w:t>Inspection</w:t>
      </w:r>
      <w:r w:rsidR="007E63FB">
        <w:t>s</w:t>
      </w:r>
      <w:r>
        <w:t xml:space="preserve"> and Tests</w:t>
      </w:r>
      <w:bookmarkEnd w:id="1293"/>
      <w:bookmarkEnd w:id="1294"/>
      <w:bookmarkEnd w:id="1295"/>
      <w:bookmarkEnd w:id="1296"/>
      <w:bookmarkEnd w:id="1297"/>
      <w:bookmarkEnd w:id="1298"/>
      <w:bookmarkEnd w:id="1299"/>
      <w:bookmarkEnd w:id="1300"/>
    </w:p>
    <w:p w14:paraId="2BE92C9F" w14:textId="77777777" w:rsidR="00DA7739" w:rsidRDefault="00DA7739" w:rsidP="002C4F19">
      <w:pPr>
        <w:pStyle w:val="DefenceHeading3"/>
      </w:pPr>
      <w:r>
        <w:t xml:space="preserve">The </w:t>
      </w:r>
      <w:r w:rsidR="009B313A" w:rsidRPr="00777751">
        <w:t>Subcontractor</w:t>
      </w:r>
      <w:r w:rsidR="009B313A">
        <w:t xml:space="preserve"> </w:t>
      </w:r>
      <w:r>
        <w:t xml:space="preserve">must carry out all </w:t>
      </w:r>
      <w:r w:rsidR="008A1AB7">
        <w:t xml:space="preserve">inspections and </w:t>
      </w:r>
      <w:r>
        <w:t xml:space="preserve">tests required by the </w:t>
      </w:r>
      <w:r w:rsidR="002E0AD5" w:rsidRPr="00777751">
        <w:t>Subcontract</w:t>
      </w:r>
      <w:r w:rsidR="00B93860" w:rsidRPr="00491E6D">
        <w:t xml:space="preserve"> </w:t>
      </w:r>
      <w:r>
        <w:t xml:space="preserve">or directed by the </w:t>
      </w:r>
      <w:r w:rsidR="00C16486" w:rsidRPr="00777751">
        <w:t>Contractor</w:t>
      </w:r>
      <w:r w:rsidR="00C62F0D" w:rsidRPr="00777751">
        <w:t>’</w:t>
      </w:r>
      <w:r w:rsidR="00C16486" w:rsidRPr="00777751">
        <w:t>s Representative</w:t>
      </w:r>
      <w:r>
        <w:t>.</w:t>
      </w:r>
    </w:p>
    <w:p w14:paraId="2B61888F" w14:textId="77777777" w:rsidR="00DA7739" w:rsidRDefault="00DA7739" w:rsidP="002C4F19">
      <w:pPr>
        <w:pStyle w:val="DefenceHeading3"/>
      </w:pPr>
      <w:r>
        <w:t>All</w:t>
      </w:r>
      <w:r w:rsidR="008A1AB7">
        <w:t xml:space="preserve"> inspections and</w:t>
      </w:r>
      <w:r>
        <w:t xml:space="preserve"> tests are to be carried out in accordance with </w:t>
      </w:r>
      <w:r w:rsidR="00F203F7">
        <w:t xml:space="preserve">the </w:t>
      </w:r>
      <w:r>
        <w:t>procedure:</w:t>
      </w:r>
    </w:p>
    <w:p w14:paraId="57C0A3A6" w14:textId="77777777" w:rsidR="00DA7739" w:rsidRDefault="00596636" w:rsidP="002C4F19">
      <w:pPr>
        <w:pStyle w:val="DefenceHeading4"/>
      </w:pPr>
      <w:r>
        <w:t>specified</w:t>
      </w:r>
      <w:r w:rsidR="00DA7739">
        <w:t xml:space="preserve"> in the </w:t>
      </w:r>
      <w:r w:rsidR="002E0AD5" w:rsidRPr="00777751">
        <w:t>Subcontract</w:t>
      </w:r>
      <w:r w:rsidR="00DA7739">
        <w:t>; or</w:t>
      </w:r>
    </w:p>
    <w:p w14:paraId="1452FF02" w14:textId="77777777" w:rsidR="00DA7739" w:rsidRDefault="00DA7739" w:rsidP="002C4F19">
      <w:pPr>
        <w:pStyle w:val="DefenceHeading4"/>
      </w:pPr>
      <w:r>
        <w:t xml:space="preserve">if no procedure exists, as reasonably directed by the </w:t>
      </w:r>
      <w:r w:rsidR="00C16486" w:rsidRPr="00777751">
        <w:t>Contractor</w:t>
      </w:r>
      <w:r w:rsidR="00C62F0D" w:rsidRPr="00777751">
        <w:t>’</w:t>
      </w:r>
      <w:r w:rsidR="00C16486" w:rsidRPr="00777751">
        <w:t>s Representative</w:t>
      </w:r>
      <w:r>
        <w:t>.</w:t>
      </w:r>
    </w:p>
    <w:p w14:paraId="4F0DB230" w14:textId="4AC6F460" w:rsidR="00DA7739" w:rsidRDefault="00DA7739" w:rsidP="002B04A2">
      <w:pPr>
        <w:pStyle w:val="DefenceHeading2"/>
      </w:pPr>
      <w:bookmarkStart w:id="1301" w:name="_Toc16316192"/>
      <w:bookmarkStart w:id="1302" w:name="_Ref72043114"/>
      <w:bookmarkStart w:id="1303" w:name="_Toc454792057"/>
      <w:bookmarkStart w:id="1304" w:name="_Ref474234275"/>
      <w:bookmarkStart w:id="1305" w:name="_Ref65848120"/>
      <w:bookmarkStart w:id="1306" w:name="_Toc208306540"/>
      <w:r>
        <w:t>Costs of</w:t>
      </w:r>
      <w:bookmarkEnd w:id="1301"/>
      <w:bookmarkEnd w:id="1302"/>
      <w:r w:rsidR="00BC3D06">
        <w:t xml:space="preserve"> Inspections and Tests</w:t>
      </w:r>
      <w:bookmarkEnd w:id="1303"/>
      <w:bookmarkEnd w:id="1304"/>
      <w:bookmarkEnd w:id="1305"/>
      <w:bookmarkEnd w:id="1306"/>
    </w:p>
    <w:p w14:paraId="5B79B9B2" w14:textId="77777777" w:rsidR="00DA7739" w:rsidRDefault="00DA7739" w:rsidP="00907158">
      <w:pPr>
        <w:pStyle w:val="DefenceNormal"/>
        <w:keepNext/>
      </w:pPr>
      <w:r>
        <w:t>If:</w:t>
      </w:r>
    </w:p>
    <w:p w14:paraId="67D5CED5" w14:textId="77777777" w:rsidR="00DA7739" w:rsidRDefault="00DA7739" w:rsidP="00907158">
      <w:pPr>
        <w:pStyle w:val="DefenceHeading3"/>
        <w:keepNext/>
      </w:pPr>
      <w:r>
        <w:t xml:space="preserve">the </w:t>
      </w:r>
      <w:r w:rsidR="00C16486" w:rsidRPr="00777751">
        <w:t>Contractor</w:t>
      </w:r>
      <w:r w:rsidR="00C62F0D" w:rsidRPr="00777751">
        <w:t>’</w:t>
      </w:r>
      <w:r w:rsidR="00C16486" w:rsidRPr="00777751">
        <w:t>s Representative</w:t>
      </w:r>
      <w:r>
        <w:t xml:space="preserve"> directs the </w:t>
      </w:r>
      <w:r w:rsidR="009B313A" w:rsidRPr="00777751">
        <w:t>Subcontractor</w:t>
      </w:r>
      <w:r w:rsidR="009B313A">
        <w:t xml:space="preserve"> </w:t>
      </w:r>
      <w:r>
        <w:t xml:space="preserve">to carry out </w:t>
      </w:r>
      <w:r w:rsidR="00BC3D06">
        <w:t xml:space="preserve">an inspection or </w:t>
      </w:r>
      <w:r>
        <w:t>test which:</w:t>
      </w:r>
    </w:p>
    <w:p w14:paraId="106CB42C" w14:textId="77777777" w:rsidR="00DA7739" w:rsidRDefault="00DA7739" w:rsidP="00FC597D">
      <w:pPr>
        <w:pStyle w:val="DefenceHeading4"/>
      </w:pPr>
      <w:r>
        <w:t xml:space="preserve">is not otherwise required by the </w:t>
      </w:r>
      <w:r w:rsidR="002E0AD5" w:rsidRPr="00777751">
        <w:t>Subcontract</w:t>
      </w:r>
      <w:r>
        <w:t>; or</w:t>
      </w:r>
    </w:p>
    <w:p w14:paraId="3548B9F3" w14:textId="74487573" w:rsidR="00DA7739" w:rsidRDefault="00DA7739" w:rsidP="00FC597D">
      <w:pPr>
        <w:pStyle w:val="DefenceHeading4"/>
      </w:pPr>
      <w:r>
        <w:t xml:space="preserve">does not relate to a </w:t>
      </w:r>
      <w:r w:rsidR="00E60431" w:rsidRPr="00777751">
        <w:t>Defect</w:t>
      </w:r>
      <w:r>
        <w:t xml:space="preserve"> in respect of which the </w:t>
      </w:r>
      <w:r w:rsidR="00C16486" w:rsidRPr="00777751">
        <w:t>Contractor</w:t>
      </w:r>
      <w:r w:rsidR="00C62F0D" w:rsidRPr="00777751">
        <w:t>’</w:t>
      </w:r>
      <w:r w:rsidR="00C16486" w:rsidRPr="00777751">
        <w:t>s Representative</w:t>
      </w:r>
      <w:r>
        <w:t xml:space="preserve"> gave an instruction under clause </w:t>
      </w:r>
      <w:r w:rsidR="006677E5">
        <w:fldChar w:fldCharType="begin"/>
      </w:r>
      <w:r w:rsidR="006677E5">
        <w:instrText xml:space="preserve"> REF _Ref71635642 \w \h </w:instrText>
      </w:r>
      <w:r w:rsidR="00953EED">
        <w:instrText xml:space="preserve"> \* MERGEFORMAT </w:instrText>
      </w:r>
      <w:r w:rsidR="006677E5">
        <w:fldChar w:fldCharType="separate"/>
      </w:r>
      <w:r w:rsidR="00EB1FEA">
        <w:t>9.6</w:t>
      </w:r>
      <w:r w:rsidR="006677E5">
        <w:fldChar w:fldCharType="end"/>
      </w:r>
      <w:r>
        <w:t>; and</w:t>
      </w:r>
    </w:p>
    <w:p w14:paraId="4212816F" w14:textId="77777777" w:rsidR="00DA7739" w:rsidRDefault="00DA7739" w:rsidP="00FC597D">
      <w:pPr>
        <w:pStyle w:val="DefenceHeading3"/>
      </w:pPr>
      <w:r>
        <w:t xml:space="preserve">the results of the </w:t>
      </w:r>
      <w:r w:rsidR="00BC3D06">
        <w:t xml:space="preserve">inspection or </w:t>
      </w:r>
      <w:r>
        <w:t xml:space="preserve">test show the work is in accordance with the </w:t>
      </w:r>
      <w:r w:rsidR="002E0AD5" w:rsidRPr="00777751">
        <w:t>Subcontract</w:t>
      </w:r>
      <w:r>
        <w:t>,</w:t>
      </w:r>
    </w:p>
    <w:p w14:paraId="5AFC5737" w14:textId="77777777" w:rsidR="00DA7739" w:rsidRDefault="00DA7739" w:rsidP="00FC597D">
      <w:pPr>
        <w:pStyle w:val="DefenceNormal"/>
      </w:pPr>
      <w:r>
        <w:t xml:space="preserve">the </w:t>
      </w:r>
      <w:r w:rsidR="00F203F7" w:rsidRPr="00777751">
        <w:t>Subcontractor</w:t>
      </w:r>
      <w:r w:rsidR="00F203F7">
        <w:t xml:space="preserve"> will be entitled to have the </w:t>
      </w:r>
      <w:r w:rsidR="00F203F7" w:rsidRPr="00777751">
        <w:t>Subcontract Price</w:t>
      </w:r>
      <w:r w:rsidR="00F203F7">
        <w:t xml:space="preserve"> increased by the </w:t>
      </w:r>
      <w:r w:rsidR="00BC3D06">
        <w:t xml:space="preserve">extra </w:t>
      </w:r>
      <w:r>
        <w:t xml:space="preserve">costs </w:t>
      </w:r>
      <w:r w:rsidR="00BC3D06">
        <w:t xml:space="preserve">reasonably </w:t>
      </w:r>
      <w:r>
        <w:t xml:space="preserve">incurred by the </w:t>
      </w:r>
      <w:r w:rsidR="009B313A" w:rsidRPr="00777751">
        <w:t>Subcontractor</w:t>
      </w:r>
      <w:r w:rsidR="009B313A">
        <w:t xml:space="preserve"> </w:t>
      </w:r>
      <w:r w:rsidR="00F203F7">
        <w:t>which arise directly from</w:t>
      </w:r>
      <w:r>
        <w:t xml:space="preserve"> the </w:t>
      </w:r>
      <w:r w:rsidR="00BC3D06">
        <w:t xml:space="preserve">inspection or </w:t>
      </w:r>
      <w:r>
        <w:t>test</w:t>
      </w:r>
      <w:r w:rsidR="00F203F7">
        <w:t>,</w:t>
      </w:r>
      <w:r>
        <w:t xml:space="preserve"> </w:t>
      </w:r>
      <w:r w:rsidR="00F203F7">
        <w:t>as</w:t>
      </w:r>
      <w:r>
        <w:t xml:space="preserve"> determined by the </w:t>
      </w:r>
      <w:r w:rsidR="00C16486" w:rsidRPr="00777751">
        <w:t>Contractor</w:t>
      </w:r>
      <w:r w:rsidR="00C62F0D" w:rsidRPr="00777751">
        <w:t>’</w:t>
      </w:r>
      <w:r w:rsidR="00C16486" w:rsidRPr="00777751">
        <w:t>s Representative</w:t>
      </w:r>
      <w:r>
        <w:t>.</w:t>
      </w:r>
    </w:p>
    <w:p w14:paraId="1DAAB54B" w14:textId="03E4EC98" w:rsidR="00B90815" w:rsidRDefault="00246738" w:rsidP="00FC597D">
      <w:pPr>
        <w:pStyle w:val="DefenceNormal"/>
      </w:pPr>
      <w:r>
        <w:t xml:space="preserve">To the extent permitted </w:t>
      </w:r>
      <w:r w:rsidR="00B90815" w:rsidRPr="00B90815">
        <w:t xml:space="preserve">by law, the </w:t>
      </w:r>
      <w:r w:rsidR="00B90815" w:rsidRPr="00777751">
        <w:t>Subcontractor</w:t>
      </w:r>
      <w:r w:rsidR="00B90815">
        <w:t xml:space="preserve"> </w:t>
      </w:r>
      <w:r w:rsidR="00B90815" w:rsidRPr="00B90815">
        <w:t xml:space="preserve">will not be entitled to make (nor will the </w:t>
      </w:r>
      <w:r w:rsidR="00B90815" w:rsidRPr="00777751">
        <w:t>Contractor</w:t>
      </w:r>
      <w:r w:rsidR="00B90815">
        <w:t xml:space="preserve"> </w:t>
      </w:r>
      <w:r w:rsidR="00B90815" w:rsidRPr="00B90815">
        <w:t xml:space="preserve">be liable upon) any </w:t>
      </w:r>
      <w:r w:rsidR="00B90815" w:rsidRPr="00777751">
        <w:t>Claim</w:t>
      </w:r>
      <w:r w:rsidR="00B90815" w:rsidRPr="00B90815">
        <w:t xml:space="preserve"> arising out of or in connectio</w:t>
      </w:r>
      <w:r w:rsidR="00F574F8">
        <w:t xml:space="preserve">n with the inspection or test, </w:t>
      </w:r>
      <w:r>
        <w:t>other than under</w:t>
      </w:r>
      <w:r w:rsidR="00B90815" w:rsidRPr="00B90815">
        <w:t xml:space="preserve"> </w:t>
      </w:r>
      <w:r w:rsidR="00854911">
        <w:t xml:space="preserve">this </w:t>
      </w:r>
      <w:r w:rsidR="00B90815" w:rsidRPr="00B90815">
        <w:t xml:space="preserve">clause </w:t>
      </w:r>
      <w:r w:rsidR="00B15F67">
        <w:fldChar w:fldCharType="begin"/>
      </w:r>
      <w:r w:rsidR="00B15F67">
        <w:instrText xml:space="preserve"> REF _Ref474234275 \r \h </w:instrText>
      </w:r>
      <w:r w:rsidR="00B15F67">
        <w:fldChar w:fldCharType="separate"/>
      </w:r>
      <w:r w:rsidR="00EB1FEA">
        <w:t>9.5</w:t>
      </w:r>
      <w:r w:rsidR="00B15F67">
        <w:fldChar w:fldCharType="end"/>
      </w:r>
      <w:r w:rsidR="00B90815" w:rsidRPr="00B90815">
        <w:t xml:space="preserve">. </w:t>
      </w:r>
    </w:p>
    <w:p w14:paraId="38F9CFB2" w14:textId="38AC21DA" w:rsidR="00DA7739" w:rsidRDefault="00DA7739" w:rsidP="002B04A2">
      <w:pPr>
        <w:pStyle w:val="DefenceHeading2"/>
      </w:pPr>
      <w:bookmarkStart w:id="1307" w:name="_Ref71635642"/>
      <w:bookmarkStart w:id="1308" w:name="_Ref71635886"/>
      <w:bookmarkStart w:id="1309" w:name="_Ref71636450"/>
      <w:bookmarkStart w:id="1310" w:name="_Ref71636512"/>
      <w:bookmarkStart w:id="1311" w:name="_Ref72043128"/>
      <w:bookmarkStart w:id="1312" w:name="_Toc454792058"/>
      <w:bookmarkStart w:id="1313" w:name="_Toc208306541"/>
      <w:r w:rsidRPr="00491E6D">
        <w:t>Defects</w:t>
      </w:r>
      <w:bookmarkEnd w:id="1307"/>
      <w:bookmarkEnd w:id="1308"/>
      <w:bookmarkEnd w:id="1309"/>
      <w:bookmarkEnd w:id="1310"/>
      <w:bookmarkEnd w:id="1311"/>
      <w:bookmarkEnd w:id="1312"/>
      <w:bookmarkEnd w:id="1313"/>
    </w:p>
    <w:p w14:paraId="62A1A426" w14:textId="1C5FC70F" w:rsidR="00DA7739" w:rsidRDefault="00DA7739" w:rsidP="00FC597D">
      <w:pPr>
        <w:pStyle w:val="DefenceNormal"/>
      </w:pPr>
      <w:r>
        <w:t>Subject to paragraphs</w:t>
      </w:r>
      <w:r w:rsidR="00E51515">
        <w:t xml:space="preserve"> </w:t>
      </w:r>
      <w:r w:rsidR="00E51515">
        <w:fldChar w:fldCharType="begin"/>
      </w:r>
      <w:r w:rsidR="00E51515">
        <w:instrText xml:space="preserve"> REF _Ref71635616 \r \h </w:instrText>
      </w:r>
      <w:r w:rsidR="00953EED">
        <w:instrText xml:space="preserve"> \* MERGEFORMAT </w:instrText>
      </w:r>
      <w:r w:rsidR="00E51515">
        <w:fldChar w:fldCharType="separate"/>
      </w:r>
      <w:r w:rsidR="00EB1FEA">
        <w:t>(b)</w:t>
      </w:r>
      <w:r w:rsidR="00E51515">
        <w:fldChar w:fldCharType="end"/>
      </w:r>
      <w:r w:rsidR="00E51515">
        <w:t xml:space="preserve"> and </w:t>
      </w:r>
      <w:r w:rsidR="00E51515">
        <w:fldChar w:fldCharType="begin"/>
      </w:r>
      <w:r w:rsidR="00E51515">
        <w:instrText xml:space="preserve"> REF _Ref71635797 \r \h </w:instrText>
      </w:r>
      <w:r w:rsidR="00953EED">
        <w:instrText xml:space="preserve"> \* MERGEFORMAT </w:instrText>
      </w:r>
      <w:r w:rsidR="00E51515">
        <w:fldChar w:fldCharType="separate"/>
      </w:r>
      <w:r w:rsidR="00EB1FEA">
        <w:t>(c)</w:t>
      </w:r>
      <w:r w:rsidR="00E51515">
        <w:fldChar w:fldCharType="end"/>
      </w:r>
      <w:r>
        <w:t xml:space="preserve">, the </w:t>
      </w:r>
      <w:r w:rsidR="009B313A" w:rsidRPr="00777751">
        <w:t>Subcontractor</w:t>
      </w:r>
      <w:r w:rsidR="009B313A">
        <w:t xml:space="preserve"> </w:t>
      </w:r>
      <w:r>
        <w:t xml:space="preserve">must correct all </w:t>
      </w:r>
      <w:r w:rsidRPr="00777751">
        <w:t>Defects</w:t>
      </w:r>
      <w:r>
        <w:t>.</w:t>
      </w:r>
    </w:p>
    <w:p w14:paraId="6E232064" w14:textId="77777777" w:rsidR="00DA7739" w:rsidRDefault="00DA7739" w:rsidP="00907158">
      <w:pPr>
        <w:pStyle w:val="DefenceNormal"/>
        <w:keepNext/>
      </w:pPr>
      <w:r>
        <w:t xml:space="preserve">If, prior to the expiration of the </w:t>
      </w:r>
      <w:r w:rsidR="001F233D" w:rsidRPr="00777751">
        <w:t>Defects Liability Period</w:t>
      </w:r>
      <w:r>
        <w:t xml:space="preserve"> for the </w:t>
      </w:r>
      <w:r w:rsidR="00A93A24" w:rsidRPr="00777751">
        <w:t>Subcontract Works</w:t>
      </w:r>
      <w:r>
        <w:t xml:space="preserve"> or a </w:t>
      </w:r>
      <w:r w:rsidR="002E0AD5" w:rsidRPr="00777751">
        <w:t>Stage</w:t>
      </w:r>
      <w:r>
        <w:t xml:space="preserve">, the </w:t>
      </w:r>
      <w:r w:rsidR="00C16486" w:rsidRPr="00777751">
        <w:t>Contractor</w:t>
      </w:r>
      <w:r w:rsidR="00C62F0D" w:rsidRPr="00777751">
        <w:t>’</w:t>
      </w:r>
      <w:r w:rsidR="00C16486" w:rsidRPr="00777751">
        <w:t>s Representative</w:t>
      </w:r>
      <w:r>
        <w:t xml:space="preserve"> discovers or believes there is a </w:t>
      </w:r>
      <w:r w:rsidR="0025205A" w:rsidRPr="00777751">
        <w:t>Defect</w:t>
      </w:r>
      <w:r w:rsidR="006B50BD">
        <w:t>,</w:t>
      </w:r>
      <w:r>
        <w:t xml:space="preserve"> the </w:t>
      </w:r>
      <w:r w:rsidR="00C16486" w:rsidRPr="00777751">
        <w:t>Contractor</w:t>
      </w:r>
      <w:r w:rsidR="00C62F0D" w:rsidRPr="00777751">
        <w:t>’</w:t>
      </w:r>
      <w:r w:rsidR="00C16486" w:rsidRPr="00777751">
        <w:t>s Representative</w:t>
      </w:r>
      <w:r>
        <w:t xml:space="preserve"> may give the </w:t>
      </w:r>
      <w:r w:rsidR="009B313A" w:rsidRPr="00777751">
        <w:t>Subcontractor</w:t>
      </w:r>
      <w:r w:rsidR="009B313A">
        <w:t xml:space="preserve"> </w:t>
      </w:r>
      <w:r>
        <w:t xml:space="preserve">an instruction specifying the </w:t>
      </w:r>
      <w:r w:rsidR="0025205A" w:rsidRPr="00777751">
        <w:t>Defect</w:t>
      </w:r>
      <w:r>
        <w:t xml:space="preserve"> and doing one or more of the following:</w:t>
      </w:r>
    </w:p>
    <w:p w14:paraId="549E8D52" w14:textId="4D7F9545" w:rsidR="00DA7739" w:rsidRDefault="00DA7739" w:rsidP="00FC597D">
      <w:pPr>
        <w:pStyle w:val="DefenceHeading3"/>
      </w:pPr>
      <w:bookmarkStart w:id="1314" w:name="_Ref71635602"/>
      <w:r>
        <w:t xml:space="preserve">requiring the </w:t>
      </w:r>
      <w:r w:rsidR="009B313A" w:rsidRPr="00777751">
        <w:t>Subcontractor</w:t>
      </w:r>
      <w:r w:rsidR="009B313A">
        <w:t xml:space="preserve"> </w:t>
      </w:r>
      <w:r>
        <w:t xml:space="preserve">to correct the </w:t>
      </w:r>
      <w:r w:rsidR="0025205A" w:rsidRPr="00777751">
        <w:t>Defect</w:t>
      </w:r>
      <w:r>
        <w:t>, or any part of it, and specifying the time within which this must occur;</w:t>
      </w:r>
      <w:bookmarkEnd w:id="1314"/>
      <w:r>
        <w:t xml:space="preserve"> </w:t>
      </w:r>
    </w:p>
    <w:p w14:paraId="61A05954" w14:textId="3E14936F" w:rsidR="00DA7739" w:rsidRDefault="00DA7739" w:rsidP="00FC597D">
      <w:pPr>
        <w:pStyle w:val="DefenceHeading3"/>
      </w:pPr>
      <w:bookmarkStart w:id="1315" w:name="_Ref71635616"/>
      <w:r>
        <w:t xml:space="preserve">requiring the </w:t>
      </w:r>
      <w:r w:rsidR="009B313A" w:rsidRPr="00777751">
        <w:t>Subcontractor</w:t>
      </w:r>
      <w:r w:rsidR="009B313A">
        <w:t xml:space="preserve"> </w:t>
      </w:r>
      <w:r>
        <w:t xml:space="preserve">to carry out a </w:t>
      </w:r>
      <w:r w:rsidR="001E374A" w:rsidRPr="00777751">
        <w:t>Variation</w:t>
      </w:r>
      <w:r>
        <w:t xml:space="preserve"> to overcome the </w:t>
      </w:r>
      <w:r w:rsidR="0025205A" w:rsidRPr="00777751">
        <w:t>Defect</w:t>
      </w:r>
      <w:r>
        <w:t>, or any part of it, and specifying the time within which this must be carried out; or</w:t>
      </w:r>
      <w:bookmarkEnd w:id="1315"/>
    </w:p>
    <w:p w14:paraId="5F8FE3D9" w14:textId="038ED65B" w:rsidR="00DA7739" w:rsidRDefault="00DA7739" w:rsidP="00FC597D">
      <w:pPr>
        <w:pStyle w:val="DefenceHeading3"/>
      </w:pPr>
      <w:bookmarkStart w:id="1316" w:name="_Ref71635797"/>
      <w:r>
        <w:t xml:space="preserve">advising the </w:t>
      </w:r>
      <w:r w:rsidR="009B313A" w:rsidRPr="00777751">
        <w:t>Subcontractor</w:t>
      </w:r>
      <w:r w:rsidR="009B313A">
        <w:t xml:space="preserve"> </w:t>
      </w:r>
      <w:r>
        <w:t xml:space="preserve">that the </w:t>
      </w:r>
      <w:r w:rsidR="002E0AD5" w:rsidRPr="00777751">
        <w:t>Contractor</w:t>
      </w:r>
      <w:r w:rsidR="004534E9">
        <w:t xml:space="preserve"> </w:t>
      </w:r>
      <w:r>
        <w:t xml:space="preserve">will accept the work, or any part of it, despite the </w:t>
      </w:r>
      <w:r w:rsidR="0025205A" w:rsidRPr="00777751">
        <w:t>Defect</w:t>
      </w:r>
      <w:r>
        <w:t>.</w:t>
      </w:r>
      <w:bookmarkEnd w:id="1316"/>
    </w:p>
    <w:p w14:paraId="2E24F119" w14:textId="6F98FBB8" w:rsidR="00DA7739" w:rsidRDefault="00DA7739" w:rsidP="002B04A2">
      <w:pPr>
        <w:pStyle w:val="DefenceHeading2"/>
      </w:pPr>
      <w:bookmarkStart w:id="1317" w:name="_Ref454783828"/>
      <w:bookmarkStart w:id="1318" w:name="_Toc454792059"/>
      <w:bookmarkStart w:id="1319" w:name="_Toc208306542"/>
      <w:r>
        <w:lastRenderedPageBreak/>
        <w:t xml:space="preserve">Correction of </w:t>
      </w:r>
      <w:r w:rsidR="00E60431" w:rsidRPr="00491E6D">
        <w:t>Defect</w:t>
      </w:r>
      <w:r>
        <w:t xml:space="preserve"> or </w:t>
      </w:r>
      <w:r w:rsidR="002C783B" w:rsidRPr="00491E6D">
        <w:t>Variation</w:t>
      </w:r>
      <w:bookmarkEnd w:id="1317"/>
      <w:bookmarkEnd w:id="1318"/>
      <w:bookmarkEnd w:id="1319"/>
    </w:p>
    <w:p w14:paraId="5A4209D2" w14:textId="0A9A5953" w:rsidR="00DA7739" w:rsidRDefault="00DA7739" w:rsidP="009533E5">
      <w:pPr>
        <w:pStyle w:val="DefenceHeading3"/>
      </w:pPr>
      <w:bookmarkStart w:id="1320" w:name="_Ref65768352"/>
      <w:r>
        <w:t>If an instruction is given under clause </w:t>
      </w:r>
      <w:r w:rsidR="006677E5">
        <w:fldChar w:fldCharType="begin"/>
      </w:r>
      <w:r w:rsidR="006677E5">
        <w:instrText xml:space="preserve"> REF _Ref71635602 \w \h </w:instrText>
      </w:r>
      <w:r w:rsidR="00953EED">
        <w:instrText xml:space="preserve"> \* MERGEFORMAT </w:instrText>
      </w:r>
      <w:r w:rsidR="006677E5">
        <w:fldChar w:fldCharType="separate"/>
      </w:r>
      <w:r w:rsidR="00EB1FEA">
        <w:t>9.6(a)</w:t>
      </w:r>
      <w:r w:rsidR="006677E5">
        <w:fldChar w:fldCharType="end"/>
      </w:r>
      <w:r>
        <w:t xml:space="preserve"> or</w:t>
      </w:r>
      <w:r w:rsidR="00913F85">
        <w:t xml:space="preserve"> </w:t>
      </w:r>
      <w:r w:rsidR="009C00AF">
        <w:fldChar w:fldCharType="begin"/>
      </w:r>
      <w:r w:rsidR="009C00AF">
        <w:instrText xml:space="preserve"> REF _Ref71635616 \n \h </w:instrText>
      </w:r>
      <w:r w:rsidR="009C00AF">
        <w:fldChar w:fldCharType="separate"/>
      </w:r>
      <w:r w:rsidR="00EB1FEA">
        <w:t>(b)</w:t>
      </w:r>
      <w:r w:rsidR="009C00AF">
        <w:fldChar w:fldCharType="end"/>
      </w:r>
      <w:r>
        <w:t xml:space="preserve">, the </w:t>
      </w:r>
      <w:r w:rsidR="009B313A" w:rsidRPr="00777751">
        <w:t>Subcontractor</w:t>
      </w:r>
      <w:r w:rsidR="009B313A">
        <w:t xml:space="preserve"> </w:t>
      </w:r>
      <w:r>
        <w:t xml:space="preserve">must correct the </w:t>
      </w:r>
      <w:r w:rsidR="0025205A" w:rsidRPr="00777751">
        <w:t>Defect</w:t>
      </w:r>
      <w:r>
        <w:t xml:space="preserve"> or carry out the </w:t>
      </w:r>
      <w:r w:rsidR="001E374A" w:rsidRPr="00777751">
        <w:t>Variation</w:t>
      </w:r>
      <w:r>
        <w:t>:</w:t>
      </w:r>
      <w:bookmarkEnd w:id="1320"/>
    </w:p>
    <w:p w14:paraId="327FB0E8" w14:textId="16A162D4" w:rsidR="00DA7739" w:rsidRDefault="00DA7739" w:rsidP="002C4F19">
      <w:pPr>
        <w:pStyle w:val="DefenceHeading4"/>
      </w:pPr>
      <w:bookmarkStart w:id="1321" w:name="_Ref65745443"/>
      <w:r>
        <w:t xml:space="preserve">within the time specified in the </w:t>
      </w:r>
      <w:r w:rsidR="00C16486" w:rsidRPr="00777751">
        <w:t>Contractor</w:t>
      </w:r>
      <w:r w:rsidR="00C62F0D" w:rsidRPr="00777751">
        <w:t>’</w:t>
      </w:r>
      <w:r w:rsidR="00C16486" w:rsidRPr="00777751">
        <w:t>s Representative</w:t>
      </w:r>
      <w:r w:rsidR="00DF6AF7" w:rsidRPr="00777751">
        <w:t>’</w:t>
      </w:r>
      <w:r w:rsidR="0012020C" w:rsidRPr="00777751">
        <w:t>s</w:t>
      </w:r>
      <w:r>
        <w:t xml:space="preserve"> instruction; and</w:t>
      </w:r>
      <w:bookmarkEnd w:id="1321"/>
    </w:p>
    <w:p w14:paraId="67B2722C" w14:textId="3CE4B227" w:rsidR="00DA7739" w:rsidRDefault="00DA7739" w:rsidP="002C4F19">
      <w:pPr>
        <w:pStyle w:val="DefenceHeading4"/>
      </w:pPr>
      <w:r>
        <w:t xml:space="preserve">if after </w:t>
      </w:r>
      <w:r w:rsidR="00C76C3E" w:rsidRPr="00777751">
        <w:t>Completion</w:t>
      </w:r>
      <w:r>
        <w:t xml:space="preserve">, at times and in a manner which cause as little inconvenience to the occupants of the </w:t>
      </w:r>
      <w:r w:rsidR="00A93A24" w:rsidRPr="00777751">
        <w:t>Subcontract Works</w:t>
      </w:r>
      <w:r>
        <w:t xml:space="preserve"> or the </w:t>
      </w:r>
      <w:r w:rsidR="002E0AD5" w:rsidRPr="00777751">
        <w:t>Stage</w:t>
      </w:r>
      <w:r>
        <w:t xml:space="preserve"> as is reasonably possible.</w:t>
      </w:r>
    </w:p>
    <w:p w14:paraId="175BD7FB" w14:textId="5E829175" w:rsidR="00E245A2" w:rsidRDefault="00E245A2" w:rsidP="00E245A2">
      <w:pPr>
        <w:pStyle w:val="DefenceHeading3"/>
      </w:pPr>
      <w:bookmarkStart w:id="1322" w:name="_Ref66089138"/>
      <w:r>
        <w:t>If the Subc</w:t>
      </w:r>
      <w:r w:rsidRPr="00F9477F">
        <w:t>ontractor fails to comply with paragraph</w:t>
      </w:r>
      <w:r w:rsidR="008428A4">
        <w:t xml:space="preserve"> </w:t>
      </w:r>
      <w:r w:rsidR="008428A4">
        <w:fldChar w:fldCharType="begin"/>
      </w:r>
      <w:r w:rsidR="008428A4">
        <w:instrText xml:space="preserve"> REF _Ref65768352 \n \h </w:instrText>
      </w:r>
      <w:r w:rsidR="008428A4">
        <w:fldChar w:fldCharType="separate"/>
      </w:r>
      <w:r w:rsidR="00EB1FEA">
        <w:t>(a)</w:t>
      </w:r>
      <w:r w:rsidR="008428A4">
        <w:fldChar w:fldCharType="end"/>
      </w:r>
      <w:r w:rsidRPr="00F9477F">
        <w:t xml:space="preserve">, the </w:t>
      </w:r>
      <w:r>
        <w:t>Contractor</w:t>
      </w:r>
      <w:r w:rsidRPr="00F9477F">
        <w:t xml:space="preserve"> may (in its absolute discretion and without prejudice to any other rights it may have) itself </w:t>
      </w:r>
      <w:r w:rsidR="005A51FD">
        <w:t xml:space="preserve">correct, or </w:t>
      </w:r>
      <w:r w:rsidRPr="00F9477F">
        <w:t>engage an Other Contractor to correct</w:t>
      </w:r>
      <w:r w:rsidR="005A51FD">
        <w:t>,</w:t>
      </w:r>
      <w:r w:rsidRPr="00F9477F">
        <w:t xml:space="preserve"> the </w:t>
      </w:r>
      <w:r w:rsidR="008428A4">
        <w:t>Defect</w:t>
      </w:r>
      <w:r w:rsidRPr="00F9477F">
        <w:t xml:space="preserve"> and the cost of such correction will be a debt due from the </w:t>
      </w:r>
      <w:r>
        <w:t>Subc</w:t>
      </w:r>
      <w:r w:rsidRPr="00F9477F">
        <w:t xml:space="preserve">ontractor to the </w:t>
      </w:r>
      <w:r>
        <w:t>Contractor</w:t>
      </w:r>
      <w:r w:rsidRPr="00F9477F">
        <w:t>.</w:t>
      </w:r>
      <w:bookmarkEnd w:id="1322"/>
    </w:p>
    <w:p w14:paraId="43D2DD2C" w14:textId="64EB63D7" w:rsidR="00DA7739" w:rsidRDefault="003A45E2" w:rsidP="002B04A2">
      <w:pPr>
        <w:pStyle w:val="DefenceHeading2"/>
      </w:pPr>
      <w:bookmarkStart w:id="1323" w:name="_Toc454792060"/>
      <w:bookmarkStart w:id="1324" w:name="_Toc208306543"/>
      <w:r w:rsidRPr="00491E6D">
        <w:t>Claim</w:t>
      </w:r>
      <w:r w:rsidR="008960D6">
        <w:t xml:space="preserve"> </w:t>
      </w:r>
      <w:r w:rsidR="00DA7739">
        <w:t xml:space="preserve">for Correction of </w:t>
      </w:r>
      <w:r w:rsidR="00E60431" w:rsidRPr="00491E6D">
        <w:t>Defect</w:t>
      </w:r>
      <w:bookmarkEnd w:id="1323"/>
      <w:bookmarkEnd w:id="1324"/>
    </w:p>
    <w:p w14:paraId="0B7BBD00" w14:textId="34E8C930" w:rsidR="00DA7739" w:rsidRDefault="00DA7739" w:rsidP="00907158">
      <w:pPr>
        <w:pStyle w:val="DefenceNormal"/>
        <w:keepNext/>
      </w:pPr>
      <w:r>
        <w:t xml:space="preserve">Where an instruction is given under clause </w:t>
      </w:r>
      <w:r w:rsidR="006677E5">
        <w:fldChar w:fldCharType="begin"/>
      </w:r>
      <w:r w:rsidR="006677E5">
        <w:instrText xml:space="preserve"> REF _Ref71635602 \w \h </w:instrText>
      </w:r>
      <w:r w:rsidR="00953EED">
        <w:instrText xml:space="preserve"> \* MERGEFORMAT </w:instrText>
      </w:r>
      <w:r w:rsidR="006677E5">
        <w:fldChar w:fldCharType="separate"/>
      </w:r>
      <w:r w:rsidR="00EB1FEA">
        <w:t>9.6(a)</w:t>
      </w:r>
      <w:r w:rsidR="006677E5">
        <w:fldChar w:fldCharType="end"/>
      </w:r>
      <w:r w:rsidR="00191D70">
        <w:t xml:space="preserve"> and clause </w:t>
      </w:r>
      <w:r w:rsidR="008428A4">
        <w:fldChar w:fldCharType="begin"/>
      </w:r>
      <w:r w:rsidR="008428A4">
        <w:instrText xml:space="preserve"> REF _Ref66089138 \w \h </w:instrText>
      </w:r>
      <w:r w:rsidR="008428A4">
        <w:fldChar w:fldCharType="separate"/>
      </w:r>
      <w:r w:rsidR="00EB1FEA">
        <w:t>9.7(b)</w:t>
      </w:r>
      <w:r w:rsidR="008428A4">
        <w:fldChar w:fldCharType="end"/>
      </w:r>
      <w:r w:rsidR="00191D70">
        <w:t xml:space="preserve"> does not apply</w:t>
      </w:r>
      <w:r>
        <w:t>:</w:t>
      </w:r>
    </w:p>
    <w:p w14:paraId="250E5E93" w14:textId="77777777" w:rsidR="00DA7739" w:rsidRDefault="00DA7739" w:rsidP="00FC597D">
      <w:pPr>
        <w:pStyle w:val="DefenceHeading3"/>
      </w:pPr>
      <w:r>
        <w:t xml:space="preserve">the </w:t>
      </w:r>
      <w:r w:rsidR="009B313A" w:rsidRPr="00777751">
        <w:t>Subcontractor</w:t>
      </w:r>
      <w:r w:rsidR="009B313A">
        <w:t xml:space="preserve"> </w:t>
      </w:r>
      <w:r>
        <w:t xml:space="preserve">will only be entitled to make a </w:t>
      </w:r>
      <w:r w:rsidR="00E50E62" w:rsidRPr="00777751">
        <w:t>Claim</w:t>
      </w:r>
      <w:r w:rsidR="008960D6">
        <w:t xml:space="preserve"> </w:t>
      </w:r>
      <w:r>
        <w:t xml:space="preserve">for correcting the </w:t>
      </w:r>
      <w:r w:rsidR="0025205A" w:rsidRPr="00777751">
        <w:t>Defect</w:t>
      </w:r>
      <w:r>
        <w:t xml:space="preserve"> (or the relevant part) if the </w:t>
      </w:r>
      <w:r w:rsidR="0025205A" w:rsidRPr="00777751">
        <w:t>Defect</w:t>
      </w:r>
      <w:r>
        <w:t xml:space="preserve"> (or the relevant part) is something for which the </w:t>
      </w:r>
      <w:r w:rsidR="00FF6B3A" w:rsidRPr="00777751">
        <w:t>Subcontractor</w:t>
      </w:r>
      <w:r w:rsidR="00FF6B3A">
        <w:t xml:space="preserve"> </w:t>
      </w:r>
      <w:r>
        <w:t>is not responsible; and</w:t>
      </w:r>
    </w:p>
    <w:p w14:paraId="334F025F" w14:textId="465AC5ED" w:rsidR="00DA7739" w:rsidRDefault="00DA7739" w:rsidP="00FC597D">
      <w:pPr>
        <w:pStyle w:val="DefenceHeading3"/>
      </w:pPr>
      <w:bookmarkStart w:id="1325" w:name="_Ref71635776"/>
      <w:proofErr w:type="gramStart"/>
      <w:r>
        <w:t>where</w:t>
      </w:r>
      <w:proofErr w:type="gramEnd"/>
      <w:r>
        <w:t xml:space="preserve"> the </w:t>
      </w:r>
      <w:r w:rsidR="009B313A" w:rsidRPr="00777751">
        <w:t>Subcontractor</w:t>
      </w:r>
      <w:r w:rsidR="009B313A">
        <w:t xml:space="preserve"> </w:t>
      </w:r>
      <w:r>
        <w:t xml:space="preserve">is so entitled to make a </w:t>
      </w:r>
      <w:r w:rsidR="00E50E62" w:rsidRPr="00777751">
        <w:t>Claim</w:t>
      </w:r>
      <w:r>
        <w:t xml:space="preserve">, the work involved in the correction of the </w:t>
      </w:r>
      <w:r w:rsidR="0025205A" w:rsidRPr="00777751">
        <w:t>Defect</w:t>
      </w:r>
      <w:r>
        <w:t xml:space="preserve"> will be treated as if it were a </w:t>
      </w:r>
      <w:r w:rsidR="001E374A" w:rsidRPr="00777751">
        <w:t>Variation</w:t>
      </w:r>
      <w:r>
        <w:t xml:space="preserve"> the subject of a </w:t>
      </w:r>
      <w:r w:rsidR="001F233D" w:rsidRPr="00777751">
        <w:t>direction</w:t>
      </w:r>
      <w:r>
        <w:t xml:space="preserve"> by the </w:t>
      </w:r>
      <w:r w:rsidR="00C16486" w:rsidRPr="00777751">
        <w:t>Contractor</w:t>
      </w:r>
      <w:r w:rsidR="00C62F0D" w:rsidRPr="00777751">
        <w:t>’</w:t>
      </w:r>
      <w:r w:rsidR="00C16486" w:rsidRPr="00777751">
        <w:t>s Representative</w:t>
      </w:r>
      <w:r>
        <w:t xml:space="preserve"> and clause </w:t>
      </w:r>
      <w:r w:rsidR="006677E5">
        <w:fldChar w:fldCharType="begin"/>
      </w:r>
      <w:r w:rsidR="006677E5">
        <w:instrText xml:space="preserve"> REF _Ref71635688 \w \h </w:instrText>
      </w:r>
      <w:r w:rsidR="00953EED">
        <w:instrText xml:space="preserve"> \* MERGEFORMAT </w:instrText>
      </w:r>
      <w:r w:rsidR="006677E5">
        <w:fldChar w:fldCharType="separate"/>
      </w:r>
      <w:r w:rsidR="00EB1FEA">
        <w:t>11.3</w:t>
      </w:r>
      <w:r w:rsidR="006677E5">
        <w:fldChar w:fldCharType="end"/>
      </w:r>
      <w:r>
        <w:t xml:space="preserve"> applied.</w:t>
      </w:r>
      <w:bookmarkEnd w:id="1325"/>
    </w:p>
    <w:p w14:paraId="791ACF99" w14:textId="220783C0" w:rsidR="00DA7739" w:rsidRDefault="003A45E2" w:rsidP="002B04A2">
      <w:pPr>
        <w:pStyle w:val="DefenceHeading2"/>
      </w:pPr>
      <w:bookmarkStart w:id="1326" w:name="_Toc454792061"/>
      <w:bookmarkStart w:id="1327" w:name="_Toc208306544"/>
      <w:r w:rsidRPr="00491E6D">
        <w:t>Claim</w:t>
      </w:r>
      <w:r w:rsidR="008960D6">
        <w:t xml:space="preserve"> </w:t>
      </w:r>
      <w:r w:rsidR="00DA7739">
        <w:t xml:space="preserve">for </w:t>
      </w:r>
      <w:r w:rsidR="002C783B" w:rsidRPr="00491E6D">
        <w:t>Variation</w:t>
      </w:r>
      <w:bookmarkEnd w:id="1326"/>
      <w:bookmarkEnd w:id="1327"/>
    </w:p>
    <w:p w14:paraId="149B1FAA" w14:textId="64FE6217" w:rsidR="00DA7739" w:rsidRDefault="00DA7739" w:rsidP="00907158">
      <w:pPr>
        <w:pStyle w:val="DefenceNormal"/>
        <w:keepNext/>
      </w:pPr>
      <w:r>
        <w:t xml:space="preserve">Where a </w:t>
      </w:r>
      <w:r w:rsidR="001E374A" w:rsidRPr="00777751">
        <w:t>Variation</w:t>
      </w:r>
      <w:r>
        <w:t xml:space="preserve"> has been instructed under clause </w:t>
      </w:r>
      <w:r w:rsidR="006677E5">
        <w:fldChar w:fldCharType="begin"/>
      </w:r>
      <w:r w:rsidR="006677E5">
        <w:instrText xml:space="preserve"> REF _Ref71635616 \w \h </w:instrText>
      </w:r>
      <w:r w:rsidR="00953EED">
        <w:instrText xml:space="preserve"> \* MERGEFORMAT </w:instrText>
      </w:r>
      <w:r w:rsidR="006677E5">
        <w:fldChar w:fldCharType="separate"/>
      </w:r>
      <w:r w:rsidR="00EB1FEA">
        <w:t>9.6(b)</w:t>
      </w:r>
      <w:r w:rsidR="006677E5">
        <w:fldChar w:fldCharType="end"/>
      </w:r>
      <w:r>
        <w:t xml:space="preserve"> and:</w:t>
      </w:r>
    </w:p>
    <w:p w14:paraId="1E1A72A2" w14:textId="0FEF8A83" w:rsidR="003B7B5D" w:rsidRDefault="00DA7739" w:rsidP="00907158">
      <w:pPr>
        <w:pStyle w:val="DefenceHeading3"/>
        <w:keepNext/>
      </w:pPr>
      <w:r>
        <w:t xml:space="preserve">the </w:t>
      </w:r>
      <w:r w:rsidR="009B313A" w:rsidRPr="00777751">
        <w:t>Subcontractor</w:t>
      </w:r>
      <w:r w:rsidR="009B313A">
        <w:t xml:space="preserve"> </w:t>
      </w:r>
      <w:r>
        <w:t xml:space="preserve">is not responsible for the </w:t>
      </w:r>
      <w:r w:rsidR="0025205A" w:rsidRPr="00777751">
        <w:t>Defect</w:t>
      </w:r>
      <w:r>
        <w:t xml:space="preserve"> (or the relevant part)</w:t>
      </w:r>
      <w:r w:rsidR="00421206">
        <w:t xml:space="preserve"> the</w:t>
      </w:r>
      <w:r w:rsidR="003B7B5D">
        <w:t>:</w:t>
      </w:r>
    </w:p>
    <w:p w14:paraId="77AC7B54" w14:textId="173C9139" w:rsidR="00DA7739" w:rsidRDefault="002E0AD5" w:rsidP="00FC597D">
      <w:pPr>
        <w:pStyle w:val="DefenceHeading4"/>
      </w:pPr>
      <w:r w:rsidRPr="00777751">
        <w:t>Subcontract</w:t>
      </w:r>
      <w:r w:rsidR="00CF3465" w:rsidRPr="00777751">
        <w:t xml:space="preserve"> Price</w:t>
      </w:r>
      <w:r w:rsidR="003B7B5D">
        <w:t xml:space="preserve"> will be adjusted</w:t>
      </w:r>
      <w:r w:rsidR="00083C46">
        <w:t xml:space="preserve"> in</w:t>
      </w:r>
      <w:r w:rsidR="003B7B5D">
        <w:t xml:space="preserve"> accordance with clause </w:t>
      </w:r>
      <w:r w:rsidR="00E51515">
        <w:fldChar w:fldCharType="begin"/>
      </w:r>
      <w:r w:rsidR="00E51515">
        <w:instrText xml:space="preserve"> REF _Ref101502152 \r \h </w:instrText>
      </w:r>
      <w:r w:rsidR="00953EED">
        <w:instrText xml:space="preserve"> \* MERGEFORMAT </w:instrText>
      </w:r>
      <w:r w:rsidR="00E51515">
        <w:fldChar w:fldCharType="separate"/>
      </w:r>
      <w:r w:rsidR="00EB1FEA">
        <w:t>11.3</w:t>
      </w:r>
      <w:r w:rsidR="00E51515">
        <w:fldChar w:fldCharType="end"/>
      </w:r>
      <w:r w:rsidR="003B7B5D">
        <w:t>; and</w:t>
      </w:r>
    </w:p>
    <w:p w14:paraId="2F04347C" w14:textId="3D2FE088" w:rsidR="003B7B5D" w:rsidRDefault="009B313A" w:rsidP="00FC597D">
      <w:pPr>
        <w:pStyle w:val="DefenceHeading4"/>
      </w:pPr>
      <w:r w:rsidRPr="00777751">
        <w:t>Subcontractor</w:t>
      </w:r>
      <w:r>
        <w:t xml:space="preserve"> </w:t>
      </w:r>
      <w:r w:rsidR="003B7B5D">
        <w:t xml:space="preserve">will be entitled to an extension of time to any relevant </w:t>
      </w:r>
      <w:r w:rsidR="0025205A" w:rsidRPr="00777751">
        <w:t>Date for Completion</w:t>
      </w:r>
      <w:r w:rsidR="003B7B5D">
        <w:t xml:space="preserve"> where it is otherwise so entitled under clause </w:t>
      </w:r>
      <w:r w:rsidR="00067552">
        <w:fldChar w:fldCharType="begin"/>
      </w:r>
      <w:r w:rsidR="00067552">
        <w:instrText xml:space="preserve"> REF _Ref71632433 \r \h </w:instrText>
      </w:r>
      <w:r w:rsidR="00067552">
        <w:fldChar w:fldCharType="separate"/>
      </w:r>
      <w:r w:rsidR="00EB1FEA">
        <w:t>10.8</w:t>
      </w:r>
      <w:r w:rsidR="00067552">
        <w:fldChar w:fldCharType="end"/>
      </w:r>
      <w:r w:rsidR="003B7B5D">
        <w:t>; or</w:t>
      </w:r>
    </w:p>
    <w:p w14:paraId="4F5E5356" w14:textId="3EFE498B" w:rsidR="00DA7739" w:rsidRDefault="00DA7739" w:rsidP="00907158">
      <w:pPr>
        <w:pStyle w:val="DefenceHeading3"/>
        <w:keepNext/>
      </w:pPr>
      <w:bookmarkStart w:id="1328" w:name="_Ref71632036"/>
      <w:r>
        <w:t xml:space="preserve">the </w:t>
      </w:r>
      <w:r w:rsidR="009B313A" w:rsidRPr="00777751">
        <w:t>Subcontractor</w:t>
      </w:r>
      <w:r w:rsidR="009B313A">
        <w:t xml:space="preserve"> </w:t>
      </w:r>
      <w:r>
        <w:t xml:space="preserve">is responsible for the </w:t>
      </w:r>
      <w:r w:rsidR="0025205A" w:rsidRPr="00777751">
        <w:t>Defect</w:t>
      </w:r>
      <w:r>
        <w:t xml:space="preserve"> (or the relevant part):</w:t>
      </w:r>
      <w:bookmarkEnd w:id="1328"/>
    </w:p>
    <w:p w14:paraId="70AFDF5C" w14:textId="2FF12008" w:rsidR="00DA7739" w:rsidRDefault="00DA7739" w:rsidP="00907158">
      <w:pPr>
        <w:pStyle w:val="DefenceHeading4"/>
        <w:keepNext/>
      </w:pPr>
      <w:bookmarkStart w:id="1329" w:name="_Ref72043156"/>
      <w:r>
        <w:t xml:space="preserve">the </w:t>
      </w:r>
      <w:r w:rsidR="00C16486" w:rsidRPr="00777751">
        <w:t>Contractor</w:t>
      </w:r>
      <w:r w:rsidR="00C62F0D" w:rsidRPr="00777751">
        <w:t>’</w:t>
      </w:r>
      <w:r w:rsidR="00C16486" w:rsidRPr="00777751">
        <w:t>s Representative</w:t>
      </w:r>
      <w:r>
        <w:t xml:space="preserve"> will determine</w:t>
      </w:r>
      <w:r w:rsidR="00191D70">
        <w:t xml:space="preserve"> the</w:t>
      </w:r>
      <w:r>
        <w:t>:</w:t>
      </w:r>
      <w:bookmarkEnd w:id="1329"/>
    </w:p>
    <w:p w14:paraId="2618B373" w14:textId="67AAF403" w:rsidR="00DA7739" w:rsidRDefault="00DA7739" w:rsidP="00FC597D">
      <w:pPr>
        <w:pStyle w:val="DefenceHeading5"/>
      </w:pPr>
      <w:bookmarkStart w:id="1330" w:name="_Ref101503478"/>
      <w:r>
        <w:t xml:space="preserve">value of the </w:t>
      </w:r>
      <w:r w:rsidR="001E374A" w:rsidRPr="00777751">
        <w:t>Variation</w:t>
      </w:r>
      <w:r>
        <w:t xml:space="preserve"> in accordance with clause </w:t>
      </w:r>
      <w:r w:rsidR="006677E5">
        <w:fldChar w:fldCharType="begin"/>
      </w:r>
      <w:r w:rsidR="006677E5">
        <w:instrText xml:space="preserve"> REF _Ref71635744 \w \h </w:instrText>
      </w:r>
      <w:r w:rsidR="00953EED">
        <w:instrText xml:space="preserve"> \* MERGEFORMAT </w:instrText>
      </w:r>
      <w:r w:rsidR="006677E5">
        <w:fldChar w:fldCharType="separate"/>
      </w:r>
      <w:r w:rsidR="00EB1FEA">
        <w:t>11.3</w:t>
      </w:r>
      <w:r w:rsidR="006677E5">
        <w:fldChar w:fldCharType="end"/>
      </w:r>
      <w:r>
        <w:t>; and</w:t>
      </w:r>
      <w:bookmarkEnd w:id="1330"/>
    </w:p>
    <w:p w14:paraId="1CA91354" w14:textId="159867DA" w:rsidR="00DA7739" w:rsidRDefault="00DA7739" w:rsidP="00FC597D">
      <w:pPr>
        <w:pStyle w:val="DefenceHeading5"/>
      </w:pPr>
      <w:bookmarkStart w:id="1331" w:name="_Ref101503482"/>
      <w:r>
        <w:t xml:space="preserve">cost of correcting the </w:t>
      </w:r>
      <w:r w:rsidR="0025205A" w:rsidRPr="00777751">
        <w:t>Defect</w:t>
      </w:r>
      <w:r>
        <w:t xml:space="preserve"> (or the relevant part) as if clause </w:t>
      </w:r>
      <w:r w:rsidR="006677E5">
        <w:fldChar w:fldCharType="begin"/>
      </w:r>
      <w:r w:rsidR="006677E5">
        <w:instrText xml:space="preserve"> REF _Ref71635776 \w \h </w:instrText>
      </w:r>
      <w:r w:rsidR="00953EED">
        <w:instrText xml:space="preserve"> \* MERGEFORMAT </w:instrText>
      </w:r>
      <w:r w:rsidR="006677E5">
        <w:fldChar w:fldCharType="separate"/>
      </w:r>
      <w:r w:rsidR="00EB1FEA">
        <w:t>9.8(b)</w:t>
      </w:r>
      <w:r w:rsidR="006677E5">
        <w:fldChar w:fldCharType="end"/>
      </w:r>
      <w:r>
        <w:t xml:space="preserve"> applied;</w:t>
      </w:r>
      <w:bookmarkEnd w:id="1331"/>
    </w:p>
    <w:p w14:paraId="1D573B1C" w14:textId="09D64B50" w:rsidR="00DA7739" w:rsidRDefault="00DA7739" w:rsidP="00907158">
      <w:pPr>
        <w:pStyle w:val="DefenceHeading4"/>
        <w:keepNext/>
      </w:pPr>
      <w:r>
        <w:t xml:space="preserve">the </w:t>
      </w:r>
      <w:r w:rsidR="002E0AD5" w:rsidRPr="00777751">
        <w:t>Subcontract</w:t>
      </w:r>
      <w:r w:rsidR="00CF3465" w:rsidRPr="00777751">
        <w:t xml:space="preserve"> Price</w:t>
      </w:r>
      <w:r w:rsidR="003B7B5D">
        <w:t xml:space="preserve"> will be adjusted by the </w:t>
      </w:r>
      <w:r>
        <w:t xml:space="preserve">difference between the valuations under subparagraph </w:t>
      </w:r>
      <w:r w:rsidR="00E51515">
        <w:fldChar w:fldCharType="begin"/>
      </w:r>
      <w:r w:rsidR="00E51515">
        <w:instrText xml:space="preserve"> REF _Ref72043156 \r \h </w:instrText>
      </w:r>
      <w:r w:rsidR="00953EED">
        <w:instrText xml:space="preserve"> \* MERGEFORMAT </w:instrText>
      </w:r>
      <w:r w:rsidR="00E51515">
        <w:fldChar w:fldCharType="separate"/>
      </w:r>
      <w:r w:rsidR="00EB1FEA">
        <w:t>(i)</w:t>
      </w:r>
      <w:r w:rsidR="00E51515">
        <w:fldChar w:fldCharType="end"/>
      </w:r>
      <w:r>
        <w:t xml:space="preserve"> as follows:</w:t>
      </w:r>
    </w:p>
    <w:p w14:paraId="3683607D" w14:textId="5682CA12" w:rsidR="00DA7739" w:rsidRDefault="00DA7739" w:rsidP="00FC597D">
      <w:pPr>
        <w:pStyle w:val="DefenceHeading5"/>
      </w:pPr>
      <w:r>
        <w:t xml:space="preserve">if the value under subparagraph </w:t>
      </w:r>
      <w:r w:rsidR="00E51515">
        <w:fldChar w:fldCharType="begin"/>
      </w:r>
      <w:r w:rsidR="00E51515">
        <w:instrText xml:space="preserve"> REF _Ref101503478 \r \h </w:instrText>
      </w:r>
      <w:r w:rsidR="00953EED">
        <w:instrText xml:space="preserve"> \* MERGEFORMAT </w:instrText>
      </w:r>
      <w:r w:rsidR="00E51515">
        <w:fldChar w:fldCharType="separate"/>
      </w:r>
      <w:r w:rsidR="00EB1FEA">
        <w:t>(i)A</w:t>
      </w:r>
      <w:r w:rsidR="00E51515">
        <w:fldChar w:fldCharType="end"/>
      </w:r>
      <w:r>
        <w:t xml:space="preserve"> is greater than the cost under subparagraph</w:t>
      </w:r>
      <w:r w:rsidR="00E51515">
        <w:t xml:space="preserve"> </w:t>
      </w:r>
      <w:r w:rsidR="00E51515">
        <w:fldChar w:fldCharType="begin"/>
      </w:r>
      <w:r w:rsidR="00E51515">
        <w:instrText xml:space="preserve"> REF _Ref101503482 \r \h </w:instrText>
      </w:r>
      <w:r w:rsidR="00953EED">
        <w:instrText xml:space="preserve"> \* MERGEFORMAT </w:instrText>
      </w:r>
      <w:r w:rsidR="00E51515">
        <w:fldChar w:fldCharType="separate"/>
      </w:r>
      <w:r w:rsidR="00EB1FEA">
        <w:t>(i)B</w:t>
      </w:r>
      <w:r w:rsidR="00E51515">
        <w:fldChar w:fldCharType="end"/>
      </w:r>
      <w:r>
        <w:t xml:space="preserve">, the </w:t>
      </w:r>
      <w:r w:rsidR="002E0AD5" w:rsidRPr="00777751">
        <w:t>Subcontract</w:t>
      </w:r>
      <w:r w:rsidR="00CF3465" w:rsidRPr="00777751">
        <w:t xml:space="preserve"> Price</w:t>
      </w:r>
      <w:r>
        <w:t xml:space="preserve"> will be increased</w:t>
      </w:r>
      <w:r w:rsidR="00913F85">
        <w:t xml:space="preserve"> by the excess</w:t>
      </w:r>
      <w:r>
        <w:t>; or</w:t>
      </w:r>
    </w:p>
    <w:p w14:paraId="6919618A" w14:textId="18B0EB9D" w:rsidR="00DA7739" w:rsidRDefault="00DA7739" w:rsidP="00FC597D">
      <w:pPr>
        <w:pStyle w:val="DefenceHeading5"/>
      </w:pPr>
      <w:r>
        <w:t xml:space="preserve">if the </w:t>
      </w:r>
      <w:r w:rsidR="008435AA">
        <w:t xml:space="preserve">cost </w:t>
      </w:r>
      <w:r>
        <w:t xml:space="preserve">under subparagraph </w:t>
      </w:r>
      <w:r w:rsidR="00E51515">
        <w:fldChar w:fldCharType="begin"/>
      </w:r>
      <w:r w:rsidR="00E51515">
        <w:instrText xml:space="preserve"> REF _Ref101503482 \r \h </w:instrText>
      </w:r>
      <w:r w:rsidR="00953EED">
        <w:instrText xml:space="preserve"> \* MERGEFORMAT </w:instrText>
      </w:r>
      <w:r w:rsidR="00E51515">
        <w:fldChar w:fldCharType="separate"/>
      </w:r>
      <w:r w:rsidR="00EB1FEA">
        <w:t>(i)B</w:t>
      </w:r>
      <w:r w:rsidR="00E51515">
        <w:fldChar w:fldCharType="end"/>
      </w:r>
      <w:r>
        <w:t xml:space="preserve"> is greater than the </w:t>
      </w:r>
      <w:r w:rsidR="008435AA">
        <w:t xml:space="preserve">value </w:t>
      </w:r>
      <w:r>
        <w:t xml:space="preserve">under subparagraph </w:t>
      </w:r>
      <w:r w:rsidR="00E51515">
        <w:fldChar w:fldCharType="begin"/>
      </w:r>
      <w:r w:rsidR="00E51515">
        <w:instrText xml:space="preserve"> REF _Ref101503478 \r \h </w:instrText>
      </w:r>
      <w:r w:rsidR="00953EED">
        <w:instrText xml:space="preserve"> \* MERGEFORMAT </w:instrText>
      </w:r>
      <w:r w:rsidR="00E51515">
        <w:fldChar w:fldCharType="separate"/>
      </w:r>
      <w:r w:rsidR="00EB1FEA">
        <w:t>(i)A</w:t>
      </w:r>
      <w:r w:rsidR="00E51515">
        <w:fldChar w:fldCharType="end"/>
      </w:r>
      <w:r>
        <w:t xml:space="preserve">, the </w:t>
      </w:r>
      <w:r w:rsidR="002E0AD5" w:rsidRPr="00777751">
        <w:t>Subcontract</w:t>
      </w:r>
      <w:r w:rsidR="00CF3465" w:rsidRPr="00777751">
        <w:t xml:space="preserve"> Price</w:t>
      </w:r>
      <w:r w:rsidR="00250D45">
        <w:t xml:space="preserve"> will be decreased</w:t>
      </w:r>
      <w:r w:rsidR="00913F85">
        <w:t xml:space="preserve"> by the difference and will be a debt due from the </w:t>
      </w:r>
      <w:r w:rsidR="009B313A" w:rsidRPr="00777751">
        <w:t>Subcontractor</w:t>
      </w:r>
      <w:r w:rsidR="009B313A">
        <w:t xml:space="preserve"> </w:t>
      </w:r>
      <w:r w:rsidR="00913F85">
        <w:t xml:space="preserve">to the </w:t>
      </w:r>
      <w:r w:rsidR="002E0AD5" w:rsidRPr="00777751">
        <w:t>Contractor</w:t>
      </w:r>
      <w:r w:rsidR="00250D45">
        <w:t>; and</w:t>
      </w:r>
    </w:p>
    <w:p w14:paraId="0DBFEBF0" w14:textId="77777777" w:rsidR="00DA7739" w:rsidRDefault="00DA7739" w:rsidP="00FC597D">
      <w:pPr>
        <w:pStyle w:val="DefenceHeading4"/>
      </w:pPr>
      <w:r>
        <w:t xml:space="preserve">the </w:t>
      </w:r>
      <w:r w:rsidR="009B313A" w:rsidRPr="00777751">
        <w:t>Subcontractor</w:t>
      </w:r>
      <w:r w:rsidR="009B313A">
        <w:t xml:space="preserve"> </w:t>
      </w:r>
      <w:r w:rsidR="00BC3D06">
        <w:t xml:space="preserve">will </w:t>
      </w:r>
      <w:r>
        <w:t xml:space="preserve">not </w:t>
      </w:r>
      <w:r w:rsidR="00BC3D06">
        <w:t xml:space="preserve">be entitled to </w:t>
      </w:r>
      <w:r w:rsidR="008960D6" w:rsidRPr="006D1E0D">
        <w:t>claim</w:t>
      </w:r>
      <w:r>
        <w:t xml:space="preserve"> an extension of time to any </w:t>
      </w:r>
      <w:r w:rsidR="0025205A" w:rsidRPr="00777751">
        <w:t>Date for Completion</w:t>
      </w:r>
      <w:r>
        <w:t>.</w:t>
      </w:r>
    </w:p>
    <w:p w14:paraId="16CB12E2" w14:textId="776B13EB" w:rsidR="00DA7739" w:rsidRDefault="00DA7739" w:rsidP="002B04A2">
      <w:pPr>
        <w:pStyle w:val="DefenceHeading2"/>
      </w:pPr>
      <w:bookmarkStart w:id="1332" w:name="_Ref72043169"/>
      <w:bookmarkStart w:id="1333" w:name="_Toc454792062"/>
      <w:bookmarkStart w:id="1334" w:name="_Toc208306545"/>
      <w:r>
        <w:t>Acceptance of Work</w:t>
      </w:r>
      <w:bookmarkEnd w:id="1332"/>
      <w:bookmarkEnd w:id="1333"/>
      <w:bookmarkEnd w:id="1334"/>
    </w:p>
    <w:p w14:paraId="07A02087" w14:textId="77777777" w:rsidR="00DA7739" w:rsidRDefault="00DA7739" w:rsidP="00907158">
      <w:pPr>
        <w:pStyle w:val="DefenceNormal"/>
        <w:keepNext/>
      </w:pPr>
      <w:r>
        <w:t>If:</w:t>
      </w:r>
    </w:p>
    <w:p w14:paraId="250C85E7" w14:textId="61F5A335" w:rsidR="00DA7739" w:rsidRDefault="00DA7739" w:rsidP="00FC597D">
      <w:pPr>
        <w:pStyle w:val="DefenceHeading3"/>
      </w:pPr>
      <w:r>
        <w:t>an instruction is given under clause </w:t>
      </w:r>
      <w:r w:rsidR="006677E5">
        <w:fldChar w:fldCharType="begin"/>
      </w:r>
      <w:r w:rsidR="006677E5">
        <w:instrText xml:space="preserve"> REF _Ref71635797 \w \h </w:instrText>
      </w:r>
      <w:r w:rsidR="00953EED">
        <w:instrText xml:space="preserve"> \* MERGEFORMAT </w:instrText>
      </w:r>
      <w:r w:rsidR="006677E5">
        <w:fldChar w:fldCharType="separate"/>
      </w:r>
      <w:r w:rsidR="00EB1FEA">
        <w:t>9.6(c)</w:t>
      </w:r>
      <w:r w:rsidR="006677E5">
        <w:fldChar w:fldCharType="end"/>
      </w:r>
      <w:r>
        <w:t xml:space="preserve"> prior to the expiration of the </w:t>
      </w:r>
      <w:r w:rsidR="001F233D" w:rsidRPr="00777751">
        <w:t>Defects Liability Period</w:t>
      </w:r>
      <w:r>
        <w:t xml:space="preserve">; and </w:t>
      </w:r>
    </w:p>
    <w:p w14:paraId="6C79C4DC" w14:textId="77777777" w:rsidR="00DA7739" w:rsidRDefault="00DA7739" w:rsidP="00FC597D">
      <w:pPr>
        <w:pStyle w:val="DefenceHeading3"/>
      </w:pPr>
      <w:r>
        <w:lastRenderedPageBreak/>
        <w:t xml:space="preserve">the </w:t>
      </w:r>
      <w:r w:rsidR="009B313A" w:rsidRPr="00777751">
        <w:t>Subcontractor</w:t>
      </w:r>
      <w:r w:rsidR="009B313A">
        <w:t xml:space="preserve"> </w:t>
      </w:r>
      <w:r>
        <w:t xml:space="preserve">is responsible for the </w:t>
      </w:r>
      <w:r w:rsidR="0025205A" w:rsidRPr="00777751">
        <w:t>Defect</w:t>
      </w:r>
      <w:r>
        <w:t xml:space="preserve"> (or the relevant part),</w:t>
      </w:r>
    </w:p>
    <w:p w14:paraId="168212E0" w14:textId="77777777" w:rsidR="00DA7739" w:rsidRDefault="00DA7739" w:rsidP="00FC597D">
      <w:pPr>
        <w:pStyle w:val="DefenceNormal"/>
      </w:pPr>
      <w:r>
        <w:t xml:space="preserve">the amount determined by the </w:t>
      </w:r>
      <w:r w:rsidR="00C16486" w:rsidRPr="00777751">
        <w:t>Contractor</w:t>
      </w:r>
      <w:r w:rsidR="00C62F0D" w:rsidRPr="00777751">
        <w:t>’</w:t>
      </w:r>
      <w:r w:rsidR="00C16486" w:rsidRPr="00777751">
        <w:t>s Representative</w:t>
      </w:r>
      <w:r>
        <w:t xml:space="preserve"> which represents the cost of correcting the </w:t>
      </w:r>
      <w:r w:rsidR="0025205A" w:rsidRPr="00777751">
        <w:t>Defect</w:t>
      </w:r>
      <w:r>
        <w:t xml:space="preserve"> (or the relevant part) will be a debt due from the </w:t>
      </w:r>
      <w:r w:rsidR="009B313A" w:rsidRPr="00777751">
        <w:t>Subcontractor</w:t>
      </w:r>
      <w:r w:rsidR="009B313A">
        <w:t xml:space="preserve"> </w:t>
      </w:r>
      <w:r>
        <w:t xml:space="preserve">to the </w:t>
      </w:r>
      <w:r w:rsidR="002E0AD5" w:rsidRPr="00777751">
        <w:t>Contractor</w:t>
      </w:r>
      <w:r>
        <w:t>.</w:t>
      </w:r>
    </w:p>
    <w:p w14:paraId="171AE508" w14:textId="2B072802" w:rsidR="00DA7739" w:rsidRDefault="00DA7739" w:rsidP="002B04A2">
      <w:pPr>
        <w:pStyle w:val="DefenceHeading2"/>
      </w:pPr>
      <w:bookmarkStart w:id="1335" w:name="_Ref71632197"/>
      <w:bookmarkStart w:id="1336" w:name="_Ref71632859"/>
      <w:bookmarkStart w:id="1337" w:name="_Ref71642485"/>
      <w:bookmarkStart w:id="1338" w:name="_Toc454792063"/>
      <w:bookmarkStart w:id="1339" w:name="_Toc208306546"/>
      <w:r>
        <w:t xml:space="preserve">Extension of </w:t>
      </w:r>
      <w:bookmarkEnd w:id="1335"/>
      <w:bookmarkEnd w:id="1336"/>
      <w:bookmarkEnd w:id="1337"/>
      <w:r w:rsidR="00E60431" w:rsidRPr="00491E6D">
        <w:t>Defects Liability Period</w:t>
      </w:r>
      <w:bookmarkEnd w:id="1338"/>
      <w:bookmarkEnd w:id="1339"/>
    </w:p>
    <w:p w14:paraId="7DD12C95" w14:textId="77777777" w:rsidR="00DA7739" w:rsidRDefault="00DA7739" w:rsidP="00907158">
      <w:pPr>
        <w:pStyle w:val="DefenceNormal"/>
        <w:keepNext/>
      </w:pPr>
      <w:r>
        <w:t>If:</w:t>
      </w:r>
    </w:p>
    <w:p w14:paraId="5CA857AC" w14:textId="5F4E25E8" w:rsidR="00DA7739" w:rsidRDefault="00DA7739" w:rsidP="00FC597D">
      <w:pPr>
        <w:pStyle w:val="DefenceHeading3"/>
      </w:pPr>
      <w:r>
        <w:t xml:space="preserve">the </w:t>
      </w:r>
      <w:r w:rsidR="00C16486" w:rsidRPr="00777751">
        <w:t>Contractor</w:t>
      </w:r>
      <w:r w:rsidR="00C62F0D" w:rsidRPr="00777751">
        <w:t>’</w:t>
      </w:r>
      <w:r w:rsidR="00C16486" w:rsidRPr="00777751">
        <w:t>s Representative</w:t>
      </w:r>
      <w:r>
        <w:t xml:space="preserve"> gives the </w:t>
      </w:r>
      <w:r w:rsidR="009B313A" w:rsidRPr="00777751">
        <w:t>Subcontractor</w:t>
      </w:r>
      <w:r w:rsidR="009B313A">
        <w:t xml:space="preserve"> </w:t>
      </w:r>
      <w:r>
        <w:t>an instruction under clause </w:t>
      </w:r>
      <w:r w:rsidR="005F69CD">
        <w:fldChar w:fldCharType="begin"/>
      </w:r>
      <w:r w:rsidR="005F69CD">
        <w:instrText xml:space="preserve"> REF _Ref71635602 \w \h </w:instrText>
      </w:r>
      <w:r w:rsidR="00953EED">
        <w:instrText xml:space="preserve"> \* MERGEFORMAT </w:instrText>
      </w:r>
      <w:r w:rsidR="005F69CD">
        <w:fldChar w:fldCharType="separate"/>
      </w:r>
      <w:r w:rsidR="00EB1FEA">
        <w:t>9.6(a)</w:t>
      </w:r>
      <w:r w:rsidR="005F69CD">
        <w:fldChar w:fldCharType="end"/>
      </w:r>
      <w:r w:rsidR="005F69CD">
        <w:t xml:space="preserve"> </w:t>
      </w:r>
      <w:r w:rsidR="00250D45">
        <w:t xml:space="preserve">or </w:t>
      </w:r>
      <w:r w:rsidR="0051630D">
        <w:fldChar w:fldCharType="begin"/>
      </w:r>
      <w:r w:rsidR="0051630D">
        <w:instrText xml:space="preserve"> REF _Ref71635616 \n \h </w:instrText>
      </w:r>
      <w:r w:rsidR="00953EED">
        <w:instrText xml:space="preserve"> \* MERGEFORMAT </w:instrText>
      </w:r>
      <w:r w:rsidR="0051630D">
        <w:fldChar w:fldCharType="separate"/>
      </w:r>
      <w:r w:rsidR="00EB1FEA">
        <w:t>(b)</w:t>
      </w:r>
      <w:r w:rsidR="0051630D">
        <w:fldChar w:fldCharType="end"/>
      </w:r>
      <w:r w:rsidR="00250D45">
        <w:t xml:space="preserve"> </w:t>
      </w:r>
      <w:r>
        <w:t xml:space="preserve">during the </w:t>
      </w:r>
      <w:r w:rsidR="001F233D" w:rsidRPr="00777751">
        <w:t>Defects Liability Period</w:t>
      </w:r>
      <w:r>
        <w:t>; and</w:t>
      </w:r>
    </w:p>
    <w:p w14:paraId="413851F4" w14:textId="77777777" w:rsidR="00DA7739" w:rsidRDefault="00DA7739" w:rsidP="00FC597D">
      <w:pPr>
        <w:pStyle w:val="DefenceHeading3"/>
      </w:pPr>
      <w:r>
        <w:t xml:space="preserve">the </w:t>
      </w:r>
      <w:r w:rsidR="009B313A" w:rsidRPr="00777751">
        <w:t>Subcontractor</w:t>
      </w:r>
      <w:r w:rsidR="009B313A">
        <w:t xml:space="preserve"> </w:t>
      </w:r>
      <w:r>
        <w:t xml:space="preserve">is responsible for the </w:t>
      </w:r>
      <w:r w:rsidR="0025205A" w:rsidRPr="00777751">
        <w:t>Defect</w:t>
      </w:r>
      <w:r>
        <w:t xml:space="preserve"> (or the relevant part),</w:t>
      </w:r>
    </w:p>
    <w:p w14:paraId="28ACC9C5" w14:textId="77506C67" w:rsidR="00DA7739" w:rsidRDefault="00DA7739" w:rsidP="00FC597D">
      <w:pPr>
        <w:pStyle w:val="DefenceNormal"/>
      </w:pPr>
      <w:r>
        <w:t xml:space="preserve">the </w:t>
      </w:r>
      <w:r w:rsidR="001F233D" w:rsidRPr="00777751">
        <w:t>Defects Liability Period</w:t>
      </w:r>
      <w:r>
        <w:t xml:space="preserve"> will be extended for the work required by the instruction by the period </w:t>
      </w:r>
      <w:r w:rsidR="00191D70">
        <w:t xml:space="preserve">set out </w:t>
      </w:r>
      <w:r>
        <w:t xml:space="preserve">in the </w:t>
      </w:r>
      <w:r w:rsidR="00502691" w:rsidRPr="00777751">
        <w:t>Subcontract Particulars</w:t>
      </w:r>
      <w:r>
        <w:t xml:space="preserve">, commencing upon </w:t>
      </w:r>
      <w:r w:rsidR="007F47CD" w:rsidRPr="00697D2E">
        <w:t>completion</w:t>
      </w:r>
      <w:r w:rsidR="007F47CD" w:rsidRPr="007F47CD">
        <w:t xml:space="preserve"> </w:t>
      </w:r>
      <w:r>
        <w:t xml:space="preserve">of the correction of the </w:t>
      </w:r>
      <w:r w:rsidR="0025205A" w:rsidRPr="00777751">
        <w:t>Defect</w:t>
      </w:r>
      <w:r>
        <w:t xml:space="preserve"> (or the relevant part) or </w:t>
      </w:r>
      <w:r w:rsidR="007F47CD" w:rsidRPr="00697D2E">
        <w:t>completion</w:t>
      </w:r>
      <w:r w:rsidR="007F47CD" w:rsidRPr="007F47CD">
        <w:t xml:space="preserve"> </w:t>
      </w:r>
      <w:r>
        <w:t xml:space="preserve">of the </w:t>
      </w:r>
      <w:r w:rsidR="001E374A" w:rsidRPr="00777751">
        <w:t>Variation</w:t>
      </w:r>
      <w:r>
        <w:t>.</w:t>
      </w:r>
    </w:p>
    <w:p w14:paraId="07C55307" w14:textId="11C78D0D" w:rsidR="00DA7739" w:rsidRDefault="00DA7739" w:rsidP="002B04A2">
      <w:pPr>
        <w:pStyle w:val="DefenceHeading2"/>
      </w:pPr>
      <w:bookmarkStart w:id="1340" w:name="_Toc454792064"/>
      <w:bookmarkStart w:id="1341" w:name="_Toc208306547"/>
      <w:r>
        <w:t>Common Law Rights not Affected</w:t>
      </w:r>
      <w:bookmarkEnd w:id="1340"/>
      <w:bookmarkEnd w:id="1341"/>
    </w:p>
    <w:p w14:paraId="380ED975" w14:textId="1ADBE60A" w:rsidR="00DA7739" w:rsidRDefault="00DA7739" w:rsidP="00907158">
      <w:pPr>
        <w:pStyle w:val="DefenceNormal"/>
        <w:keepNext/>
      </w:pPr>
      <w:r>
        <w:t xml:space="preserve">Neither the </w:t>
      </w:r>
      <w:r w:rsidR="002E0AD5" w:rsidRPr="00777751">
        <w:t>Contractor</w:t>
      </w:r>
      <w:r w:rsidR="00DF6AF7" w:rsidRPr="00777751">
        <w:t>’</w:t>
      </w:r>
      <w:r w:rsidR="0012020C" w:rsidRPr="00777751">
        <w:t>s</w:t>
      </w:r>
      <w:r w:rsidRPr="00491E6D">
        <w:t xml:space="preserve"> </w:t>
      </w:r>
      <w:r>
        <w:t>rights</w:t>
      </w:r>
      <w:r w:rsidR="00421206">
        <w:t>,</w:t>
      </w:r>
      <w:r>
        <w:t xml:space="preserve"> nor the </w:t>
      </w:r>
      <w:r w:rsidR="009B313A" w:rsidRPr="00266EE0">
        <w:t>Subcontractor</w:t>
      </w:r>
      <w:r w:rsidR="00DF6AF7" w:rsidRPr="00266EE0">
        <w:rPr>
          <w:rStyle w:val="Hyperlink"/>
          <w:color w:val="auto"/>
        </w:rPr>
        <w:t>’</w:t>
      </w:r>
      <w:r w:rsidR="0012020C" w:rsidRPr="00266EE0">
        <w:rPr>
          <w:rStyle w:val="Hyperlink"/>
          <w:color w:val="auto"/>
        </w:rPr>
        <w:t>s</w:t>
      </w:r>
      <w:r w:rsidRPr="00266EE0">
        <w:t xml:space="preserve"> </w:t>
      </w:r>
      <w:r w:rsidR="00191D70">
        <w:t>liability, whether</w:t>
      </w:r>
      <w:r w:rsidR="00191D70" w:rsidRPr="00266EE0">
        <w:t xml:space="preserve"> </w:t>
      </w:r>
      <w:r>
        <w:t xml:space="preserve">under the </w:t>
      </w:r>
      <w:r w:rsidR="002E0AD5" w:rsidRPr="00777751">
        <w:t>Subcontract</w:t>
      </w:r>
      <w:r w:rsidR="00B93860" w:rsidRPr="00491E6D">
        <w:t xml:space="preserve"> </w:t>
      </w:r>
      <w:r>
        <w:t xml:space="preserve">or otherwise </w:t>
      </w:r>
      <w:r w:rsidR="00191D70">
        <w:t xml:space="preserve">according to </w:t>
      </w:r>
      <w:r>
        <w:t xml:space="preserve">law in respect of </w:t>
      </w:r>
      <w:r w:rsidRPr="00777751">
        <w:t>Defects</w:t>
      </w:r>
      <w:r>
        <w:t xml:space="preserve">, whether before or after the expiration of the </w:t>
      </w:r>
      <w:r w:rsidR="001F233D" w:rsidRPr="00777751">
        <w:t>Defects Liability Period</w:t>
      </w:r>
      <w:r>
        <w:t>, will be affected or limited by:</w:t>
      </w:r>
    </w:p>
    <w:p w14:paraId="2CB933E6" w14:textId="2D080F3D" w:rsidR="00DA7739" w:rsidRDefault="00DA7739" w:rsidP="00FC597D">
      <w:pPr>
        <w:pStyle w:val="DefenceHeading3"/>
      </w:pPr>
      <w:r>
        <w:t xml:space="preserve">the rights conferred upon the </w:t>
      </w:r>
      <w:r w:rsidR="002E0AD5" w:rsidRPr="00777751">
        <w:t>Contractor</w:t>
      </w:r>
      <w:r>
        <w:t xml:space="preserve"> or </w:t>
      </w:r>
      <w:r w:rsidR="00C16486" w:rsidRPr="00777751">
        <w:t>Contractor</w:t>
      </w:r>
      <w:r w:rsidR="00C62F0D" w:rsidRPr="00777751">
        <w:t>’</w:t>
      </w:r>
      <w:r w:rsidR="00C16486" w:rsidRPr="00777751">
        <w:t>s Representative</w:t>
      </w:r>
      <w:r>
        <w:t xml:space="preserve"> by clause</w:t>
      </w:r>
      <w:r w:rsidR="005F69CD">
        <w:t> </w:t>
      </w:r>
      <w:r w:rsidR="005F69CD">
        <w:fldChar w:fldCharType="begin"/>
      </w:r>
      <w:r w:rsidR="005F69CD">
        <w:instrText xml:space="preserve"> REF _Ref71635855 \w \h </w:instrText>
      </w:r>
      <w:r w:rsidR="00953EED">
        <w:instrText xml:space="preserve"> \* MERGEFORMAT </w:instrText>
      </w:r>
      <w:r w:rsidR="005F69CD">
        <w:fldChar w:fldCharType="separate"/>
      </w:r>
      <w:r w:rsidR="00EB1FEA">
        <w:t>9</w:t>
      </w:r>
      <w:r w:rsidR="005F69CD">
        <w:fldChar w:fldCharType="end"/>
      </w:r>
      <w:r>
        <w:t xml:space="preserve"> or any other provision of the</w:t>
      </w:r>
      <w:r w:rsidR="00B57D5E">
        <w:t xml:space="preserve"> </w:t>
      </w:r>
      <w:r w:rsidR="002E0AD5" w:rsidRPr="00777751">
        <w:t>Subcontract</w:t>
      </w:r>
      <w:r>
        <w:t>;</w:t>
      </w:r>
    </w:p>
    <w:p w14:paraId="5808C297" w14:textId="77777777" w:rsidR="00DA7739" w:rsidRDefault="00DA7739" w:rsidP="00FC597D">
      <w:pPr>
        <w:pStyle w:val="DefenceHeading3"/>
      </w:pPr>
      <w:r>
        <w:t xml:space="preserve">the failure by the </w:t>
      </w:r>
      <w:r w:rsidR="002E0AD5" w:rsidRPr="00777751">
        <w:t>Contractor</w:t>
      </w:r>
      <w:r>
        <w:t xml:space="preserve"> or the </w:t>
      </w:r>
      <w:r w:rsidR="00C16486" w:rsidRPr="00777751">
        <w:t>Contractor</w:t>
      </w:r>
      <w:r w:rsidR="00C62F0D" w:rsidRPr="00777751">
        <w:t>’</w:t>
      </w:r>
      <w:r w:rsidR="00C16486" w:rsidRPr="00777751">
        <w:t>s Representative</w:t>
      </w:r>
      <w:r>
        <w:t xml:space="preserve"> to exercise any such rights; or</w:t>
      </w:r>
    </w:p>
    <w:p w14:paraId="631DF1FF" w14:textId="31A6E6E5" w:rsidR="00DA7739" w:rsidRDefault="00DA7739" w:rsidP="00FC597D">
      <w:pPr>
        <w:pStyle w:val="DefenceHeading3"/>
      </w:pPr>
      <w:proofErr w:type="gramStart"/>
      <w:r>
        <w:t>any</w:t>
      </w:r>
      <w:proofErr w:type="gramEnd"/>
      <w:r>
        <w:t xml:space="preserve"> instruction of the </w:t>
      </w:r>
      <w:r w:rsidR="00C16486" w:rsidRPr="00777751">
        <w:t>Contractor</w:t>
      </w:r>
      <w:r w:rsidR="00C62F0D" w:rsidRPr="00777751">
        <w:t>’</w:t>
      </w:r>
      <w:r w:rsidR="00C16486" w:rsidRPr="00777751">
        <w:t>s Representative</w:t>
      </w:r>
      <w:r>
        <w:t xml:space="preserve"> under clause</w:t>
      </w:r>
      <w:r w:rsidR="005F69CD">
        <w:t> </w:t>
      </w:r>
      <w:r w:rsidR="005F69CD">
        <w:fldChar w:fldCharType="begin"/>
      </w:r>
      <w:r w:rsidR="005F69CD">
        <w:instrText xml:space="preserve"> REF _Ref71635886 \w \h </w:instrText>
      </w:r>
      <w:r w:rsidR="00953EED">
        <w:instrText xml:space="preserve"> \* MERGEFORMAT </w:instrText>
      </w:r>
      <w:r w:rsidR="005F69CD">
        <w:fldChar w:fldCharType="separate"/>
      </w:r>
      <w:r w:rsidR="00EB1FEA">
        <w:t>9.6</w:t>
      </w:r>
      <w:r w:rsidR="005F69CD">
        <w:fldChar w:fldCharType="end"/>
      </w:r>
      <w:r>
        <w:t>.</w:t>
      </w:r>
    </w:p>
    <w:p w14:paraId="0ED9A6FF" w14:textId="659088F2" w:rsidR="00DA7739" w:rsidRDefault="000232B2" w:rsidP="002B04A2">
      <w:pPr>
        <w:pStyle w:val="DefenceHeading2"/>
      </w:pPr>
      <w:bookmarkStart w:id="1342" w:name="_Ref71638101"/>
      <w:bookmarkStart w:id="1343" w:name="_Ref71638469"/>
      <w:bookmarkStart w:id="1344" w:name="_Toc454792065"/>
      <w:bookmarkStart w:id="1345" w:name="_Toc208306548"/>
      <w:r>
        <w:t>HOTO Process</w:t>
      </w:r>
      <w:bookmarkEnd w:id="1342"/>
      <w:bookmarkEnd w:id="1343"/>
      <w:bookmarkEnd w:id="1344"/>
      <w:bookmarkEnd w:id="1345"/>
    </w:p>
    <w:p w14:paraId="4EE83291" w14:textId="45F3018A" w:rsidR="00DA7739" w:rsidRDefault="00DA7739" w:rsidP="00907158">
      <w:pPr>
        <w:pStyle w:val="DefenceNormal"/>
        <w:keepNext/>
      </w:pPr>
      <w:r w:rsidRPr="004D5FA4">
        <w:t xml:space="preserve">Without limiting </w:t>
      </w:r>
      <w:r w:rsidR="0051630D" w:rsidRPr="004D5FA4">
        <w:t xml:space="preserve">clause </w:t>
      </w:r>
      <w:r w:rsidR="0051630D" w:rsidRPr="00953EED">
        <w:fldChar w:fldCharType="begin"/>
      </w:r>
      <w:r w:rsidR="0051630D" w:rsidRPr="00E61FFF">
        <w:instrText xml:space="preserve"> REF _Ref309897143 \w \h </w:instrText>
      </w:r>
      <w:r w:rsidR="007E63FB" w:rsidRPr="00E61FFF">
        <w:instrText xml:space="preserve"> \* MERGEFORMAT </w:instrText>
      </w:r>
      <w:r w:rsidR="0051630D" w:rsidRPr="00953EED">
        <w:fldChar w:fldCharType="separate"/>
      </w:r>
      <w:r w:rsidR="00EB1FEA">
        <w:t>8.16(a</w:t>
      </w:r>
      <w:proofErr w:type="gramStart"/>
      <w:r w:rsidR="00EB1FEA">
        <w:t>)(</w:t>
      </w:r>
      <w:proofErr w:type="gramEnd"/>
      <w:r w:rsidR="00EB1FEA">
        <w:t>iii)</w:t>
      </w:r>
      <w:r w:rsidR="0051630D" w:rsidRPr="00953EED">
        <w:fldChar w:fldCharType="end"/>
      </w:r>
      <w:r>
        <w:t xml:space="preserve">, the </w:t>
      </w:r>
      <w:r w:rsidR="002E0AD5" w:rsidRPr="00777751">
        <w:t>Subcontractor</w:t>
      </w:r>
      <w:r w:rsidR="002E0AD5" w:rsidRPr="00057FB5">
        <w:t xml:space="preserve"> </w:t>
      </w:r>
      <w:r>
        <w:t>must:</w:t>
      </w:r>
    </w:p>
    <w:p w14:paraId="3CE8CBC7" w14:textId="1BE56448" w:rsidR="00DA7739" w:rsidRPr="00937DC0" w:rsidRDefault="00DA7739" w:rsidP="00907158">
      <w:pPr>
        <w:pStyle w:val="DefenceHeading3"/>
        <w:keepNext/>
      </w:pPr>
      <w:bookmarkStart w:id="1346" w:name="_Ref101503561"/>
      <w:r w:rsidRPr="00BA1325">
        <w:t xml:space="preserve">fully co-operate with </w:t>
      </w:r>
      <w:r w:rsidR="00BA1325">
        <w:t xml:space="preserve">the </w:t>
      </w:r>
      <w:r w:rsidR="002E0AD5" w:rsidRPr="00777751">
        <w:t>Commonwealth</w:t>
      </w:r>
      <w:r w:rsidR="00BA1325" w:rsidRPr="00BA1325">
        <w:t>,</w:t>
      </w:r>
      <w:r w:rsidR="00BC3D06" w:rsidRPr="00BA1325">
        <w:t xml:space="preserve"> </w:t>
      </w:r>
      <w:r w:rsidR="00BA1325" w:rsidRPr="00BA1325">
        <w:t xml:space="preserve">the </w:t>
      </w:r>
      <w:r w:rsidR="00F336DC" w:rsidRPr="00777751">
        <w:t>MCC Contract Administrator</w:t>
      </w:r>
      <w:r w:rsidR="00BA1325">
        <w:t>, t</w:t>
      </w:r>
      <w:r w:rsidR="00BA1325" w:rsidRPr="00BA1325">
        <w:t xml:space="preserve">he </w:t>
      </w:r>
      <w:r w:rsidR="002E0AD5" w:rsidRPr="00777751">
        <w:t>Contractor</w:t>
      </w:r>
      <w:r w:rsidR="00BA1325">
        <w:t xml:space="preserve">, the </w:t>
      </w:r>
      <w:r w:rsidR="00C16486" w:rsidRPr="00777751">
        <w:t>Contractor</w:t>
      </w:r>
      <w:r w:rsidR="00C62F0D" w:rsidRPr="00777751">
        <w:t>’</w:t>
      </w:r>
      <w:r w:rsidR="00C16486" w:rsidRPr="00777751">
        <w:t>s Representative</w:t>
      </w:r>
      <w:r w:rsidR="00BA1325">
        <w:t xml:space="preserve"> </w:t>
      </w:r>
      <w:r w:rsidR="004D5FA4">
        <w:t>and</w:t>
      </w:r>
      <w:r w:rsidR="00BA1325">
        <w:t xml:space="preserve"> </w:t>
      </w:r>
      <w:r w:rsidR="00E700A5" w:rsidRPr="00777751">
        <w:t xml:space="preserve">Other </w:t>
      </w:r>
      <w:r w:rsidR="002E0AD5" w:rsidRPr="00777751">
        <w:t>Contractor</w:t>
      </w:r>
      <w:r w:rsidRPr="00777751">
        <w:t>s</w:t>
      </w:r>
      <w:r w:rsidRPr="004D5FA4">
        <w:t xml:space="preserve"> and take all steps necessary to ensure</w:t>
      </w:r>
      <w:r w:rsidR="00BC3D06" w:rsidRPr="004D5FA4">
        <w:t xml:space="preserve"> the timely, efficient, comprehensive and smooth</w:t>
      </w:r>
      <w:r w:rsidR="000232B2">
        <w:t xml:space="preserve"> completion of the HOTO Process;</w:t>
      </w:r>
      <w:r w:rsidR="00D4418D">
        <w:t xml:space="preserve"> and</w:t>
      </w:r>
      <w:bookmarkEnd w:id="1346"/>
    </w:p>
    <w:p w14:paraId="49DE68BC" w14:textId="040129FA" w:rsidR="00DA7739" w:rsidRDefault="00DA7739" w:rsidP="00907158">
      <w:pPr>
        <w:pStyle w:val="DefenceHeading3"/>
        <w:keepNext/>
      </w:pPr>
      <w:r>
        <w:t xml:space="preserve">without limiting paragraph </w:t>
      </w:r>
      <w:r w:rsidR="00E51515">
        <w:fldChar w:fldCharType="begin"/>
      </w:r>
      <w:r w:rsidR="00E51515">
        <w:instrText xml:space="preserve"> REF _Ref101503561 \r \h </w:instrText>
      </w:r>
      <w:r w:rsidR="00953EED">
        <w:instrText xml:space="preserve"> \* MERGEFORMAT </w:instrText>
      </w:r>
      <w:r w:rsidR="00E51515">
        <w:fldChar w:fldCharType="separate"/>
      </w:r>
      <w:r w:rsidR="00EB1FEA">
        <w:t>(a)</w:t>
      </w:r>
      <w:r w:rsidR="00E51515">
        <w:fldChar w:fldCharType="end"/>
      </w:r>
      <w:r>
        <w:t>:</w:t>
      </w:r>
    </w:p>
    <w:p w14:paraId="7464CD29" w14:textId="77777777" w:rsidR="000232B2" w:rsidRDefault="000232B2" w:rsidP="00907158">
      <w:pPr>
        <w:pStyle w:val="DefenceHeading4"/>
        <w:keepNext/>
      </w:pPr>
      <w:r>
        <w:t xml:space="preserve">carry out all </w:t>
      </w:r>
      <w:r w:rsidR="0071095A">
        <w:t>Subc</w:t>
      </w:r>
      <w:r>
        <w:t>ontractor HOTO Obligations;</w:t>
      </w:r>
    </w:p>
    <w:p w14:paraId="5A1F8811" w14:textId="7D6F1E3A" w:rsidR="000232B2" w:rsidRDefault="000232B2" w:rsidP="00907158">
      <w:pPr>
        <w:pStyle w:val="DefenceHeading4"/>
        <w:keepNext/>
      </w:pPr>
      <w:r>
        <w:t xml:space="preserve">ensure that all </w:t>
      </w:r>
      <w:r w:rsidR="0071095A">
        <w:t>Subc</w:t>
      </w:r>
      <w:r>
        <w:t>ontractor HOTO Obligations are carried out within any applicable timeframe prescribed by, or determined in accordance with</w:t>
      </w:r>
      <w:r w:rsidR="00191D70">
        <w:t>,</w:t>
      </w:r>
      <w:r>
        <w:t xml:space="preserve"> the HOTO Requirements;</w:t>
      </w:r>
    </w:p>
    <w:p w14:paraId="06B3DCDB" w14:textId="77777777" w:rsidR="00DA7739" w:rsidRDefault="00DA7739" w:rsidP="00907158">
      <w:pPr>
        <w:pStyle w:val="DefenceHeading4"/>
        <w:keepNext/>
      </w:pPr>
      <w:r>
        <w:t>comply with:</w:t>
      </w:r>
    </w:p>
    <w:p w14:paraId="3D2C6785" w14:textId="77777777" w:rsidR="000232B2" w:rsidRDefault="000232B2" w:rsidP="00FC597D">
      <w:pPr>
        <w:pStyle w:val="DefenceHeading5"/>
      </w:pPr>
      <w:r>
        <w:t>all applicable HOTO Requirements; and</w:t>
      </w:r>
    </w:p>
    <w:p w14:paraId="6B8C285D" w14:textId="051AAF87" w:rsidR="00BC3D06" w:rsidRDefault="00BC3D06" w:rsidP="00FC597D">
      <w:pPr>
        <w:pStyle w:val="DefenceHeading5"/>
      </w:pPr>
      <w:r>
        <w:t>all commissioning</w:t>
      </w:r>
      <w:r w:rsidR="00923E55">
        <w:t>,</w:t>
      </w:r>
      <w:r>
        <w:t xml:space="preserve"> handover </w:t>
      </w:r>
      <w:r w:rsidR="00923E55">
        <w:t xml:space="preserve">and takeover </w:t>
      </w:r>
      <w:r>
        <w:t xml:space="preserve">requirements described in the </w:t>
      </w:r>
      <w:r w:rsidR="002E0AD5" w:rsidRPr="00777751">
        <w:t>Subcontract</w:t>
      </w:r>
      <w:r>
        <w:t xml:space="preserve">, </w:t>
      </w:r>
      <w:r w:rsidRPr="00BA1325">
        <w:t xml:space="preserve">including the requirements in </w:t>
      </w:r>
      <w:r w:rsidR="003A3D44">
        <w:rPr>
          <w:szCs w:val="20"/>
        </w:rPr>
        <w:fldChar w:fldCharType="begin"/>
      </w:r>
      <w:r w:rsidR="003A3D44">
        <w:rPr>
          <w:szCs w:val="20"/>
        </w:rPr>
        <w:instrText xml:space="preserve"> REF _Ref459193101 \w \h </w:instrText>
      </w:r>
      <w:r w:rsidR="003A3D44">
        <w:rPr>
          <w:szCs w:val="20"/>
        </w:rPr>
      </w:r>
      <w:r w:rsidR="003A3D44">
        <w:rPr>
          <w:szCs w:val="20"/>
        </w:rPr>
        <w:fldChar w:fldCharType="separate"/>
      </w:r>
      <w:r w:rsidR="00EB1FEA">
        <w:rPr>
          <w:szCs w:val="20"/>
        </w:rPr>
        <w:t>Annexure 1</w:t>
      </w:r>
      <w:r w:rsidR="003A3D44">
        <w:rPr>
          <w:szCs w:val="20"/>
        </w:rPr>
        <w:fldChar w:fldCharType="end"/>
      </w:r>
      <w:r w:rsidRPr="00BA1325">
        <w:t>;</w:t>
      </w:r>
    </w:p>
    <w:p w14:paraId="7AF569D3" w14:textId="77777777" w:rsidR="00BC3D06" w:rsidRDefault="00BC3D06" w:rsidP="00907158">
      <w:pPr>
        <w:pStyle w:val="DefenceHeading4"/>
        <w:keepNext/>
      </w:pPr>
      <w:r>
        <w:t xml:space="preserve">as and when required by </w:t>
      </w:r>
      <w:r w:rsidR="00DA7739">
        <w:t xml:space="preserve">the </w:t>
      </w:r>
      <w:r w:rsidR="00C16486" w:rsidRPr="00777751">
        <w:t>Contractor</w:t>
      </w:r>
      <w:r w:rsidR="00C62F0D" w:rsidRPr="00777751">
        <w:t>’</w:t>
      </w:r>
      <w:r w:rsidR="00C16486" w:rsidRPr="00777751">
        <w:t>s Representative</w:t>
      </w:r>
      <w:r w:rsidR="00DA7739">
        <w:t xml:space="preserve">, provide the </w:t>
      </w:r>
      <w:r w:rsidR="002E0AD5" w:rsidRPr="00777751">
        <w:t>Contractor</w:t>
      </w:r>
      <w:r w:rsidR="004534E9">
        <w:t xml:space="preserve"> </w:t>
      </w:r>
      <w:r w:rsidR="00DA7739">
        <w:t xml:space="preserve">with such other specific assistance as may be required by the </w:t>
      </w:r>
      <w:r w:rsidR="002E0AD5" w:rsidRPr="00777751">
        <w:t>Contractor</w:t>
      </w:r>
      <w:r>
        <w:t xml:space="preserve"> </w:t>
      </w:r>
      <w:r w:rsidR="00DA7739">
        <w:t>to facilitate the timely, efficient</w:t>
      </w:r>
      <w:r>
        <w:t>,</w:t>
      </w:r>
      <w:r w:rsidR="00E72D67">
        <w:t xml:space="preserve"> comprehensive</w:t>
      </w:r>
      <w:r>
        <w:t xml:space="preserve"> and smooth</w:t>
      </w:r>
      <w:r w:rsidR="000232B2">
        <w:t xml:space="preserve"> completion of the HOTO Process; and</w:t>
      </w:r>
    </w:p>
    <w:p w14:paraId="33E9AF2D" w14:textId="77777777" w:rsidR="00DA7739" w:rsidRPr="001402B4" w:rsidRDefault="00DA7739" w:rsidP="00FC597D">
      <w:pPr>
        <w:pStyle w:val="DefenceHeading4"/>
      </w:pPr>
      <w:bookmarkStart w:id="1347" w:name="_BPDC_LN_INS_3285"/>
      <w:bookmarkStart w:id="1348" w:name="_BPDC_PR_INS_3286"/>
      <w:bookmarkEnd w:id="1347"/>
      <w:bookmarkEnd w:id="1348"/>
      <w:r>
        <w:t xml:space="preserve">as and when </w:t>
      </w:r>
      <w:r w:rsidRPr="001402B4">
        <w:t xml:space="preserve">required by the </w:t>
      </w:r>
      <w:r w:rsidR="00C16486" w:rsidRPr="00777751">
        <w:t>Contractor</w:t>
      </w:r>
      <w:r w:rsidR="00C62F0D" w:rsidRPr="00777751">
        <w:t>’</w:t>
      </w:r>
      <w:r w:rsidR="00C16486" w:rsidRPr="00777751">
        <w:t>s Representative</w:t>
      </w:r>
      <w:r w:rsidRPr="00E61FFF">
        <w:t xml:space="preserve">, meet with </w:t>
      </w:r>
      <w:r w:rsidR="00BA1325" w:rsidRPr="00E61FFF">
        <w:t xml:space="preserve">the </w:t>
      </w:r>
      <w:r w:rsidR="002E0AD5" w:rsidRPr="00777751">
        <w:t>Commonwealth</w:t>
      </w:r>
      <w:r w:rsidR="00BA1325" w:rsidRPr="00E61FFF">
        <w:t xml:space="preserve">, the </w:t>
      </w:r>
      <w:r w:rsidR="00F336DC" w:rsidRPr="00777751">
        <w:t>MCC Contract Administrator</w:t>
      </w:r>
      <w:r w:rsidR="00BA1325" w:rsidRPr="00E61FFF">
        <w:t xml:space="preserve">, the </w:t>
      </w:r>
      <w:r w:rsidR="002E0AD5" w:rsidRPr="00777751">
        <w:t>Contractor</w:t>
      </w:r>
      <w:r w:rsidR="00BA1325" w:rsidRPr="00E61FFF">
        <w:t xml:space="preserve">, </w:t>
      </w:r>
      <w:r w:rsidRPr="001402B4">
        <w:t xml:space="preserve">the </w:t>
      </w:r>
      <w:r w:rsidR="00C16486" w:rsidRPr="00777751">
        <w:t>Contractor</w:t>
      </w:r>
      <w:r w:rsidR="00C62F0D" w:rsidRPr="00777751">
        <w:t>’</w:t>
      </w:r>
      <w:r w:rsidR="00C16486" w:rsidRPr="00777751">
        <w:t>s Representative</w:t>
      </w:r>
      <w:r w:rsidRPr="00E61FFF">
        <w:t xml:space="preserve"> </w:t>
      </w:r>
      <w:r w:rsidR="000A2CE7" w:rsidRPr="00E61FFF">
        <w:t xml:space="preserve">and </w:t>
      </w:r>
      <w:r w:rsidR="00E700A5" w:rsidRPr="00777751">
        <w:t xml:space="preserve">Other </w:t>
      </w:r>
      <w:r w:rsidR="002E0AD5" w:rsidRPr="00777751">
        <w:t>Contractor</w:t>
      </w:r>
      <w:r w:rsidRPr="00777751">
        <w:t>s</w:t>
      </w:r>
      <w:r w:rsidRPr="00E61FFF">
        <w:t xml:space="preserve"> </w:t>
      </w:r>
      <w:r w:rsidR="00FE703A" w:rsidRPr="00E61FFF">
        <w:t xml:space="preserve">for the purpose of ensuring that </w:t>
      </w:r>
      <w:r w:rsidRPr="00E61FFF">
        <w:t xml:space="preserve">the </w:t>
      </w:r>
      <w:r w:rsidR="002E0AD5" w:rsidRPr="00777751">
        <w:t>Commonwealth</w:t>
      </w:r>
      <w:r w:rsidR="00657ED8" w:rsidRPr="00E61FFF">
        <w:t xml:space="preserve">, </w:t>
      </w:r>
      <w:r w:rsidR="0029537E" w:rsidRPr="00E61FFF">
        <w:t xml:space="preserve">the </w:t>
      </w:r>
      <w:r w:rsidR="00F336DC" w:rsidRPr="00777751">
        <w:t>MCC Contract Administrator</w:t>
      </w:r>
      <w:r w:rsidR="0029537E" w:rsidRPr="00E61FFF">
        <w:t xml:space="preserve">, </w:t>
      </w:r>
      <w:r w:rsidR="00657ED8" w:rsidRPr="00E61FFF">
        <w:t xml:space="preserve">the </w:t>
      </w:r>
      <w:r w:rsidR="002E0AD5" w:rsidRPr="00777751">
        <w:t>Contractor</w:t>
      </w:r>
      <w:r w:rsidR="004D5FA4">
        <w:t>,</w:t>
      </w:r>
      <w:r w:rsidR="004534E9" w:rsidRPr="00B12061">
        <w:t xml:space="preserve"> </w:t>
      </w:r>
      <w:r w:rsidR="004D5FA4">
        <w:t xml:space="preserve">the </w:t>
      </w:r>
      <w:r w:rsidR="00C16486" w:rsidRPr="00777751">
        <w:t>Contractor</w:t>
      </w:r>
      <w:r w:rsidR="00C62F0D" w:rsidRPr="00777751">
        <w:t>’</w:t>
      </w:r>
      <w:r w:rsidR="00C16486" w:rsidRPr="00777751">
        <w:t>s Representative</w:t>
      </w:r>
      <w:r w:rsidR="004D5FA4">
        <w:t xml:space="preserve"> </w:t>
      </w:r>
      <w:r w:rsidR="000A2CE7" w:rsidRPr="00B12061">
        <w:t xml:space="preserve">and </w:t>
      </w:r>
      <w:r w:rsidR="00E700A5" w:rsidRPr="00777751">
        <w:t xml:space="preserve">Other </w:t>
      </w:r>
      <w:r w:rsidR="002E0AD5" w:rsidRPr="00777751">
        <w:t>Contractor</w:t>
      </w:r>
      <w:r w:rsidRPr="00777751">
        <w:t>s</w:t>
      </w:r>
      <w:r w:rsidRPr="00E61FFF">
        <w:t xml:space="preserve"> have sufficient </w:t>
      </w:r>
      <w:r w:rsidR="005A38D9" w:rsidRPr="00777751">
        <w:t>Project Documents</w:t>
      </w:r>
      <w:r w:rsidR="0029537E" w:rsidRPr="00E61FFF">
        <w:t xml:space="preserve"> </w:t>
      </w:r>
      <w:r w:rsidRPr="00E61FFF">
        <w:t xml:space="preserve">to </w:t>
      </w:r>
      <w:r w:rsidRPr="00B12061">
        <w:t>enable</w:t>
      </w:r>
      <w:r w:rsidR="008E6FF8" w:rsidRPr="00B12061">
        <w:t xml:space="preserve"> the</w:t>
      </w:r>
      <w:r w:rsidR="006C5BFF">
        <w:t xml:space="preserve"> </w:t>
      </w:r>
      <w:r w:rsidR="006C5BFF" w:rsidRPr="00777751">
        <w:t>Commonwealth</w:t>
      </w:r>
      <w:r w:rsidR="006C5BFF">
        <w:t xml:space="preserve">, the </w:t>
      </w:r>
      <w:r w:rsidR="006C5BFF" w:rsidRPr="00777751">
        <w:t>MCC Contract Administrator</w:t>
      </w:r>
      <w:r w:rsidR="006C5BFF">
        <w:t xml:space="preserve">, the </w:t>
      </w:r>
      <w:r w:rsidR="006C5BFF" w:rsidRPr="00777751">
        <w:t>Contractor</w:t>
      </w:r>
      <w:r w:rsidR="006C5BFF">
        <w:t xml:space="preserve">, the </w:t>
      </w:r>
      <w:r w:rsidR="006C5BFF" w:rsidRPr="00777751">
        <w:t>Contractor’s Representative</w:t>
      </w:r>
      <w:r w:rsidR="006C5BFF">
        <w:t xml:space="preserve"> and </w:t>
      </w:r>
      <w:r w:rsidR="006C5BFF" w:rsidRPr="00777751">
        <w:t>Other Contractors</w:t>
      </w:r>
      <w:r w:rsidR="006C5BFF">
        <w:t xml:space="preserve"> to</w:t>
      </w:r>
      <w:r w:rsidRPr="001402B4">
        <w:t>:</w:t>
      </w:r>
    </w:p>
    <w:p w14:paraId="26F21E00" w14:textId="77777777" w:rsidR="00DA7739" w:rsidRPr="00B12061" w:rsidRDefault="00FE703A" w:rsidP="00FC597D">
      <w:pPr>
        <w:pStyle w:val="DefenceHeading5"/>
      </w:pPr>
      <w:r w:rsidRPr="00B12061">
        <w:lastRenderedPageBreak/>
        <w:t xml:space="preserve">occupy, use, </w:t>
      </w:r>
      <w:r w:rsidR="00DA7739" w:rsidRPr="00B12061">
        <w:t xml:space="preserve">operate </w:t>
      </w:r>
      <w:r w:rsidRPr="00B12061">
        <w:t xml:space="preserve">and maintain the </w:t>
      </w:r>
      <w:r w:rsidR="00A93A24" w:rsidRPr="00777751">
        <w:t>Subcontract Works</w:t>
      </w:r>
      <w:r w:rsidR="0029537E" w:rsidRPr="00B12061">
        <w:t xml:space="preserve"> or </w:t>
      </w:r>
      <w:r w:rsidR="000232B2">
        <w:t>the</w:t>
      </w:r>
      <w:r w:rsidR="00F203F7" w:rsidRPr="00B12061">
        <w:t xml:space="preserve"> </w:t>
      </w:r>
      <w:r w:rsidR="002E0AD5" w:rsidRPr="00777751">
        <w:t>Stage</w:t>
      </w:r>
      <w:r w:rsidRPr="00B12061">
        <w:t>; and</w:t>
      </w:r>
    </w:p>
    <w:p w14:paraId="3175B8DF" w14:textId="77777777" w:rsidR="00DA7739" w:rsidRDefault="00DA7739" w:rsidP="00FC597D">
      <w:pPr>
        <w:pStyle w:val="DefenceHeading5"/>
      </w:pPr>
      <w:r>
        <w:t xml:space="preserve">perform such other activities as may be required by the </w:t>
      </w:r>
      <w:r w:rsidR="002E0AD5" w:rsidRPr="00777751">
        <w:t>Contractor</w:t>
      </w:r>
      <w:r w:rsidR="004534E9">
        <w:t xml:space="preserve"> </w:t>
      </w:r>
      <w:r w:rsidR="00543F21">
        <w:t xml:space="preserve">or the </w:t>
      </w:r>
      <w:r w:rsidR="002E0AD5" w:rsidRPr="00777751">
        <w:t>Commonwealth</w:t>
      </w:r>
      <w:r w:rsidR="00543F21" w:rsidRPr="00491E6D">
        <w:t xml:space="preserve"> </w:t>
      </w:r>
      <w:r>
        <w:t xml:space="preserve">in respect of the </w:t>
      </w:r>
      <w:r w:rsidR="00A93A24" w:rsidRPr="00777751">
        <w:t>Subcontract Works</w:t>
      </w:r>
      <w:r w:rsidR="00FE703A">
        <w:t xml:space="preserve"> or </w:t>
      </w:r>
      <w:r w:rsidR="000232B2">
        <w:t>the</w:t>
      </w:r>
      <w:r w:rsidR="00F203F7">
        <w:t xml:space="preserve"> </w:t>
      </w:r>
      <w:r w:rsidR="002E0AD5" w:rsidRPr="00777751">
        <w:t>Stage</w:t>
      </w:r>
      <w:r>
        <w:t>.</w:t>
      </w:r>
      <w:r w:rsidR="000274BE">
        <w:t xml:space="preserve"> </w:t>
      </w:r>
    </w:p>
    <w:p w14:paraId="0C4218CF" w14:textId="2752E545" w:rsidR="00711EE8" w:rsidRDefault="00E60431" w:rsidP="002B04A2">
      <w:pPr>
        <w:pStyle w:val="DefenceHeading2"/>
      </w:pPr>
      <w:bookmarkStart w:id="1349" w:name="_Ref146704022"/>
      <w:bookmarkStart w:id="1350" w:name="_Toc454792066"/>
      <w:bookmarkStart w:id="1351" w:name="_Toc208306549"/>
      <w:r w:rsidRPr="00491E6D">
        <w:t xml:space="preserve">Defects </w:t>
      </w:r>
      <w:r w:rsidR="00FE703A">
        <w:t>Records and Reports</w:t>
      </w:r>
      <w:bookmarkEnd w:id="1349"/>
      <w:bookmarkEnd w:id="1350"/>
      <w:bookmarkEnd w:id="1351"/>
    </w:p>
    <w:p w14:paraId="5EBE6FD9" w14:textId="1F975CBB" w:rsidR="00D463D1" w:rsidRDefault="00D463D1" w:rsidP="00FC597D">
      <w:pPr>
        <w:pStyle w:val="DefenceHeading3"/>
      </w:pPr>
      <w:r>
        <w:t xml:space="preserve">Without limiting clause </w:t>
      </w:r>
      <w:r>
        <w:fldChar w:fldCharType="begin"/>
      </w:r>
      <w:r>
        <w:instrText xml:space="preserve"> REF _Ref72043128 \r \h </w:instrText>
      </w:r>
      <w:r w:rsidR="00953EED">
        <w:instrText xml:space="preserve"> \* MERGEFORMAT </w:instrText>
      </w:r>
      <w:r>
        <w:fldChar w:fldCharType="separate"/>
      </w:r>
      <w:r w:rsidR="00EB1FEA">
        <w:t>9.6</w:t>
      </w:r>
      <w:r>
        <w:fldChar w:fldCharType="end"/>
      </w:r>
      <w:r>
        <w:t xml:space="preserve">, the </w:t>
      </w:r>
      <w:r w:rsidR="009B313A" w:rsidRPr="00777751">
        <w:t>Subcontractor</w:t>
      </w:r>
      <w:r w:rsidR="009B313A">
        <w:t xml:space="preserve"> </w:t>
      </w:r>
      <w:r>
        <w:t xml:space="preserve">must maintain adequate records of all calls, attendances, recommendations and actions taken in respect of all </w:t>
      </w:r>
      <w:r w:rsidRPr="00777751">
        <w:t>Defects</w:t>
      </w:r>
      <w:r>
        <w:t>.</w:t>
      </w:r>
    </w:p>
    <w:p w14:paraId="4AD5CFF1" w14:textId="77777777" w:rsidR="00D463D1" w:rsidRDefault="00FE703A" w:rsidP="00907158">
      <w:pPr>
        <w:pStyle w:val="DefenceHeading3"/>
        <w:keepNext/>
      </w:pPr>
      <w:r>
        <w:t>T</w:t>
      </w:r>
      <w:r w:rsidR="00D463D1">
        <w:t xml:space="preserve">he </w:t>
      </w:r>
      <w:r w:rsidR="009B313A" w:rsidRPr="00777751">
        <w:t>Subcontractor</w:t>
      </w:r>
      <w:r w:rsidR="009B313A">
        <w:t xml:space="preserve"> </w:t>
      </w:r>
      <w:r w:rsidR="00D463D1">
        <w:t xml:space="preserve">must provide a report to the </w:t>
      </w:r>
      <w:r w:rsidR="00C16486" w:rsidRPr="00777751">
        <w:t>Contractor</w:t>
      </w:r>
      <w:r w:rsidR="00C62F0D" w:rsidRPr="00777751">
        <w:t>’</w:t>
      </w:r>
      <w:r w:rsidR="00C16486" w:rsidRPr="00777751">
        <w:t>s Representative</w:t>
      </w:r>
      <w:r w:rsidR="00543F21" w:rsidRPr="00491E6D">
        <w:t xml:space="preserve"> </w:t>
      </w:r>
      <w:r w:rsidR="00D463D1">
        <w:t xml:space="preserve">in a form satisfactory to the </w:t>
      </w:r>
      <w:r w:rsidR="00C16486" w:rsidRPr="00777751">
        <w:t>Contractor</w:t>
      </w:r>
      <w:r w:rsidR="00C62F0D" w:rsidRPr="00777751">
        <w:t>’</w:t>
      </w:r>
      <w:r w:rsidR="00C16486" w:rsidRPr="00777751">
        <w:t>s Representative</w:t>
      </w:r>
      <w:r w:rsidR="00D463D1">
        <w:t>:</w:t>
      </w:r>
    </w:p>
    <w:p w14:paraId="079730EA" w14:textId="77777777" w:rsidR="00C26C9F" w:rsidRPr="009D4313" w:rsidRDefault="00C26C9F" w:rsidP="00907158">
      <w:pPr>
        <w:pStyle w:val="DefenceHeading4"/>
        <w:keepNext/>
      </w:pPr>
      <w:r w:rsidRPr="00296E67">
        <w:t xml:space="preserve">before the </w:t>
      </w:r>
      <w:r w:rsidRPr="00777751">
        <w:t>Date of Completion</w:t>
      </w:r>
      <w:r w:rsidRPr="001402B4">
        <w:t xml:space="preserve">: </w:t>
      </w:r>
    </w:p>
    <w:p w14:paraId="4E3C24C0" w14:textId="39934B9B" w:rsidR="00C26C9F" w:rsidRPr="009D4313" w:rsidRDefault="00C26C9F" w:rsidP="00FC597D">
      <w:pPr>
        <w:pStyle w:val="DefenceHeading5"/>
      </w:pPr>
      <w:bookmarkStart w:id="1352" w:name="_BPDC_LN_INS_3273"/>
      <w:bookmarkStart w:id="1353" w:name="_BPDC_PR_INS_3274"/>
      <w:bookmarkEnd w:id="1352"/>
      <w:bookmarkEnd w:id="1353"/>
      <w:r w:rsidRPr="001402B4">
        <w:t xml:space="preserve">with </w:t>
      </w:r>
      <w:r w:rsidR="00312879">
        <w:t>its</w:t>
      </w:r>
      <w:r w:rsidR="00312879" w:rsidRPr="001402B4">
        <w:t xml:space="preserve"> </w:t>
      </w:r>
      <w:r w:rsidR="00532C74">
        <w:t>r</w:t>
      </w:r>
      <w:r w:rsidR="001402B4" w:rsidRPr="001402B4">
        <w:t>eport</w:t>
      </w:r>
      <w:r w:rsidR="00596636">
        <w:t>s</w:t>
      </w:r>
      <w:r w:rsidR="001402B4" w:rsidRPr="001402B4">
        <w:t xml:space="preserve"> </w:t>
      </w:r>
      <w:r w:rsidRPr="001402B4">
        <w:t xml:space="preserve">under clause </w:t>
      </w:r>
      <w:r w:rsidR="000274BE">
        <w:fldChar w:fldCharType="begin"/>
      </w:r>
      <w:r w:rsidR="000274BE">
        <w:instrText xml:space="preserve"> REF _Ref446523449 \w \h </w:instrText>
      </w:r>
      <w:r w:rsidR="000274BE">
        <w:fldChar w:fldCharType="separate"/>
      </w:r>
      <w:r w:rsidR="00EB1FEA">
        <w:t>3.10</w:t>
      </w:r>
      <w:r w:rsidR="000274BE">
        <w:fldChar w:fldCharType="end"/>
      </w:r>
      <w:r w:rsidRPr="001402B4">
        <w:t xml:space="preserve">; and </w:t>
      </w:r>
    </w:p>
    <w:p w14:paraId="745AA5E0" w14:textId="77777777" w:rsidR="00C26C9F" w:rsidRPr="009D4313" w:rsidRDefault="00C26C9F" w:rsidP="00FC597D">
      <w:pPr>
        <w:pStyle w:val="DefenceHeading5"/>
      </w:pPr>
      <w:bookmarkStart w:id="1354" w:name="_BPDC_LN_INS_3271"/>
      <w:bookmarkStart w:id="1355" w:name="_BPDC_PR_INS_3272"/>
      <w:bookmarkEnd w:id="1354"/>
      <w:bookmarkEnd w:id="1355"/>
      <w:r w:rsidRPr="00937DC0">
        <w:t xml:space="preserve">as a condition precedent to </w:t>
      </w:r>
      <w:r w:rsidRPr="00777751">
        <w:t>Completion</w:t>
      </w:r>
      <w:r w:rsidRPr="00673BF8">
        <w:t>; and</w:t>
      </w:r>
    </w:p>
    <w:p w14:paraId="549A7131" w14:textId="77777777" w:rsidR="00C26C9F" w:rsidRPr="009D4313" w:rsidRDefault="00C26C9F" w:rsidP="00907158">
      <w:pPr>
        <w:pStyle w:val="DefenceHeading4"/>
        <w:keepNext/>
      </w:pPr>
      <w:bookmarkStart w:id="1356" w:name="_BPDC_LN_INS_3269"/>
      <w:bookmarkStart w:id="1357" w:name="_BPDC_PR_INS_3270"/>
      <w:bookmarkEnd w:id="1356"/>
      <w:bookmarkEnd w:id="1357"/>
      <w:r w:rsidRPr="00296E67">
        <w:t xml:space="preserve">after the </w:t>
      </w:r>
      <w:r w:rsidRPr="00777751">
        <w:t>Date of Completion</w:t>
      </w:r>
      <w:r w:rsidRPr="00EA484F">
        <w:t xml:space="preserve">: </w:t>
      </w:r>
    </w:p>
    <w:p w14:paraId="43F55784" w14:textId="37000EF3" w:rsidR="00C26C9F" w:rsidRPr="009D4313" w:rsidRDefault="00C26C9F" w:rsidP="00FC597D">
      <w:pPr>
        <w:pStyle w:val="DefenceHeading5"/>
      </w:pPr>
      <w:bookmarkStart w:id="1358" w:name="_BPDC_LN_INS_3267"/>
      <w:bookmarkStart w:id="1359" w:name="_BPDC_PR_INS_3268"/>
      <w:bookmarkEnd w:id="1358"/>
      <w:bookmarkEnd w:id="1359"/>
      <w:r w:rsidRPr="00AD16CB">
        <w:t xml:space="preserve">with </w:t>
      </w:r>
      <w:r w:rsidR="00312879">
        <w:t>its</w:t>
      </w:r>
      <w:r w:rsidR="001402B4" w:rsidRPr="001402B4">
        <w:t xml:space="preserve"> </w:t>
      </w:r>
      <w:r w:rsidR="00532C74">
        <w:t>r</w:t>
      </w:r>
      <w:r w:rsidR="001402B4" w:rsidRPr="001402B4">
        <w:t>eport</w:t>
      </w:r>
      <w:r w:rsidR="00596636">
        <w:t>s</w:t>
      </w:r>
      <w:r w:rsidRPr="00AD16CB">
        <w:t xml:space="preserve"> under clause </w:t>
      </w:r>
      <w:r w:rsidR="000274BE">
        <w:fldChar w:fldCharType="begin"/>
      </w:r>
      <w:r w:rsidR="000274BE">
        <w:instrText xml:space="preserve"> REF _Ref446523449 \w \h </w:instrText>
      </w:r>
      <w:r w:rsidR="000274BE">
        <w:fldChar w:fldCharType="separate"/>
      </w:r>
      <w:r w:rsidR="00EB1FEA">
        <w:t>3.10</w:t>
      </w:r>
      <w:r w:rsidR="000274BE">
        <w:fldChar w:fldCharType="end"/>
      </w:r>
      <w:r w:rsidRPr="00AD16CB">
        <w:t xml:space="preserve">; and </w:t>
      </w:r>
    </w:p>
    <w:p w14:paraId="362B4051" w14:textId="77777777" w:rsidR="00C26C9F" w:rsidRPr="009D4313" w:rsidRDefault="00C26C9F" w:rsidP="00FC597D">
      <w:pPr>
        <w:pStyle w:val="DefenceHeading5"/>
      </w:pPr>
      <w:bookmarkStart w:id="1360" w:name="_BPDC_LN_INS_3265"/>
      <w:bookmarkStart w:id="1361" w:name="_BPDC_PR_INS_3266"/>
      <w:bookmarkEnd w:id="1360"/>
      <w:bookmarkEnd w:id="1361"/>
      <w:r w:rsidRPr="0063192F">
        <w:t xml:space="preserve">within 14 days after </w:t>
      </w:r>
      <w:r w:rsidRPr="00C858A9">
        <w:t xml:space="preserve">the end of the </w:t>
      </w:r>
      <w:r w:rsidRPr="00777751">
        <w:t>Defects Liability Period</w:t>
      </w:r>
      <w:r w:rsidRPr="00296E67">
        <w:t>,</w:t>
      </w:r>
    </w:p>
    <w:p w14:paraId="344F2357" w14:textId="77777777" w:rsidR="00C26C9F" w:rsidRPr="009D4313" w:rsidRDefault="00C26C9F" w:rsidP="00907158">
      <w:pPr>
        <w:pStyle w:val="DefenceIndent"/>
        <w:keepNext/>
      </w:pPr>
      <w:r w:rsidRPr="009D4313">
        <w:t>which sets out:</w:t>
      </w:r>
    </w:p>
    <w:p w14:paraId="5B0B981F" w14:textId="77777777" w:rsidR="00D463D1" w:rsidRDefault="00C26C9F" w:rsidP="00FC597D">
      <w:pPr>
        <w:pStyle w:val="DefenceHeading4"/>
      </w:pPr>
      <w:r>
        <w:t xml:space="preserve">details </w:t>
      </w:r>
      <w:r w:rsidR="00D463D1">
        <w:t xml:space="preserve">of all calls, attendances, recommendations and actions taken in respect of </w:t>
      </w:r>
      <w:r w:rsidR="0029537E">
        <w:t>each</w:t>
      </w:r>
      <w:r w:rsidR="00D463D1">
        <w:t xml:space="preserve"> </w:t>
      </w:r>
      <w:r w:rsidR="00D463D1" w:rsidRPr="00777751">
        <w:t>Defect</w:t>
      </w:r>
      <w:r w:rsidR="00D463D1">
        <w:t>;</w:t>
      </w:r>
    </w:p>
    <w:p w14:paraId="66D7BD18" w14:textId="77777777" w:rsidR="0051630D" w:rsidRDefault="00D463D1" w:rsidP="00FC597D">
      <w:pPr>
        <w:pStyle w:val="DefenceHeading4"/>
      </w:pPr>
      <w:r>
        <w:t>recommendations for the future maintenance of the</w:t>
      </w:r>
      <w:r w:rsidR="00543F21">
        <w:t xml:space="preserve"> </w:t>
      </w:r>
      <w:r w:rsidR="00A93A24" w:rsidRPr="00777751">
        <w:t>Subcontract Works</w:t>
      </w:r>
      <w:r>
        <w:t xml:space="preserve">; </w:t>
      </w:r>
    </w:p>
    <w:p w14:paraId="7D7E27C5" w14:textId="77777777" w:rsidR="00D463D1" w:rsidRDefault="0051630D" w:rsidP="00FC597D">
      <w:pPr>
        <w:pStyle w:val="DefenceHeading4"/>
      </w:pPr>
      <w:r>
        <w:t>any work health and safety</w:t>
      </w:r>
      <w:r w:rsidR="00C26C9F">
        <w:t xml:space="preserve"> matters</w:t>
      </w:r>
      <w:r>
        <w:t xml:space="preserve">; </w:t>
      </w:r>
      <w:r w:rsidR="00D463D1">
        <w:t>and</w:t>
      </w:r>
    </w:p>
    <w:p w14:paraId="6BC8998A" w14:textId="1F467EB1" w:rsidR="00711EE8" w:rsidRDefault="00D463D1" w:rsidP="00FC597D">
      <w:pPr>
        <w:pStyle w:val="DefenceHeading4"/>
      </w:pPr>
      <w:bookmarkStart w:id="1362" w:name="_Ref457293674"/>
      <w:r>
        <w:t xml:space="preserve">any other matters specified in the </w:t>
      </w:r>
      <w:r w:rsidR="00502691" w:rsidRPr="00777751">
        <w:t>Subcontract Particulars</w:t>
      </w:r>
      <w:r w:rsidR="00F23032">
        <w:t xml:space="preserve"> </w:t>
      </w:r>
      <w:r>
        <w:t>or required by the</w:t>
      </w:r>
      <w:r w:rsidR="00F23032">
        <w:t xml:space="preserve"> </w:t>
      </w:r>
      <w:r w:rsidR="00C16486" w:rsidRPr="00777751">
        <w:t>Contractor</w:t>
      </w:r>
      <w:r w:rsidR="00C62F0D" w:rsidRPr="00777751">
        <w:t>’</w:t>
      </w:r>
      <w:r w:rsidR="00C16486" w:rsidRPr="00777751">
        <w:t>s Representative</w:t>
      </w:r>
      <w:r>
        <w:t>.</w:t>
      </w:r>
      <w:bookmarkEnd w:id="1362"/>
    </w:p>
    <w:p w14:paraId="09B72F68" w14:textId="68C77798" w:rsidR="00C26C9F" w:rsidRPr="009D4313" w:rsidRDefault="00C26C9F" w:rsidP="002B04A2">
      <w:pPr>
        <w:pStyle w:val="DefenceHeading2"/>
      </w:pPr>
      <w:bookmarkStart w:id="1363" w:name="_Ref446431538"/>
      <w:bookmarkStart w:id="1364" w:name="_Toc453083040"/>
      <w:bookmarkStart w:id="1365" w:name="_Toc454792068"/>
      <w:bookmarkStart w:id="1366" w:name="_Toc208306550"/>
      <w:r>
        <w:t>Quality Assurance</w:t>
      </w:r>
      <w:bookmarkEnd w:id="1363"/>
      <w:bookmarkEnd w:id="1364"/>
      <w:bookmarkEnd w:id="1365"/>
      <w:bookmarkEnd w:id="1366"/>
    </w:p>
    <w:p w14:paraId="53A26E64" w14:textId="77777777" w:rsidR="00C26C9F" w:rsidRPr="006433F1" w:rsidRDefault="00C26C9F" w:rsidP="00907158">
      <w:pPr>
        <w:pStyle w:val="DefenceNormal"/>
        <w:keepNext/>
      </w:pPr>
      <w:r w:rsidRPr="006433F1">
        <w:t xml:space="preserve">The </w:t>
      </w:r>
      <w:r w:rsidR="009B313A" w:rsidRPr="00777751">
        <w:t>Subcontractor</w:t>
      </w:r>
      <w:r w:rsidRPr="006433F1">
        <w:t>:</w:t>
      </w:r>
    </w:p>
    <w:p w14:paraId="1971C25B" w14:textId="40A1F7C4" w:rsidR="00C26C9F" w:rsidRPr="00E4772A" w:rsidRDefault="00C26C9F" w:rsidP="00907158">
      <w:pPr>
        <w:pStyle w:val="DefenceHeading3"/>
        <w:keepNext/>
      </w:pPr>
      <w:bookmarkStart w:id="1367" w:name="_BPDC_LN_INS_3253"/>
      <w:bookmarkStart w:id="1368" w:name="_BPDC_PR_INS_3254"/>
      <w:bookmarkStart w:id="1369" w:name="_Ref46740651"/>
      <w:bookmarkEnd w:id="1367"/>
      <w:bookmarkEnd w:id="1368"/>
      <w:r w:rsidRPr="006433F1">
        <w:t xml:space="preserve">must implement the quality assurance </w:t>
      </w:r>
      <w:r>
        <w:t xml:space="preserve">process, </w:t>
      </w:r>
      <w:r w:rsidRPr="006433F1">
        <w:t xml:space="preserve">system </w:t>
      </w:r>
      <w:r>
        <w:t xml:space="preserve">or framework in its </w:t>
      </w:r>
      <w:r w:rsidR="00355582" w:rsidRPr="00777751">
        <w:t>Quality Plan</w:t>
      </w:r>
      <w:r w:rsidRPr="006433F1">
        <w:t>;</w:t>
      </w:r>
      <w:bookmarkEnd w:id="1369"/>
    </w:p>
    <w:p w14:paraId="3C39D03C" w14:textId="734E3229" w:rsidR="00C26C9F" w:rsidRPr="00E4772A" w:rsidRDefault="00C26C9F" w:rsidP="00FC597D">
      <w:pPr>
        <w:pStyle w:val="DefenceHeading3"/>
      </w:pPr>
      <w:bookmarkStart w:id="1370" w:name="_BPDC_LN_INS_3251"/>
      <w:bookmarkStart w:id="1371" w:name="_BPDC_PR_INS_3252"/>
      <w:bookmarkStart w:id="1372" w:name="_Ref41901886"/>
      <w:bookmarkEnd w:id="1370"/>
      <w:bookmarkEnd w:id="1371"/>
      <w:r>
        <w:t xml:space="preserve">without </w:t>
      </w:r>
      <w:r w:rsidRPr="007D1FE5">
        <w:t xml:space="preserve">limiting clause </w:t>
      </w:r>
      <w:r w:rsidR="007D1FE5" w:rsidRPr="00E61FFF">
        <w:fldChar w:fldCharType="begin"/>
      </w:r>
      <w:r w:rsidR="007D1FE5" w:rsidRPr="00E61FFF">
        <w:instrText xml:space="preserve"> REF _Ref271634941 \r \h </w:instrText>
      </w:r>
      <w:r w:rsidR="007D1FE5">
        <w:instrText xml:space="preserve"> \* MERGEFORMAT </w:instrText>
      </w:r>
      <w:r w:rsidR="007D1FE5" w:rsidRPr="00E61FFF">
        <w:fldChar w:fldCharType="separate"/>
      </w:r>
      <w:r w:rsidR="00EB1FEA">
        <w:t>6.12</w:t>
      </w:r>
      <w:r w:rsidR="007D1FE5" w:rsidRPr="00E61FFF">
        <w:fldChar w:fldCharType="end"/>
      </w:r>
      <w:r w:rsidRPr="007D1FE5">
        <w:t xml:space="preserve">, must allow </w:t>
      </w:r>
      <w:r w:rsidRPr="00887AD8">
        <w:t xml:space="preserve">the </w:t>
      </w:r>
      <w:r w:rsidR="002E0AD5" w:rsidRPr="00777751">
        <w:t>Commonwealth</w:t>
      </w:r>
      <w:r w:rsidR="000337B3">
        <w:t xml:space="preserve">, the </w:t>
      </w:r>
      <w:r w:rsidR="00F336DC" w:rsidRPr="00777751">
        <w:t>MCC Contract Administrator</w:t>
      </w:r>
      <w:r w:rsidR="000337B3">
        <w:t xml:space="preserve">, the </w:t>
      </w:r>
      <w:r w:rsidR="002E0AD5" w:rsidRPr="00777751">
        <w:t>Contractor</w:t>
      </w:r>
      <w:r w:rsidR="000337B3">
        <w:t xml:space="preserve">, the </w:t>
      </w:r>
      <w:r w:rsidR="00C16486" w:rsidRPr="00777751">
        <w:t>Contractor</w:t>
      </w:r>
      <w:r w:rsidR="00C62F0D" w:rsidRPr="00777751">
        <w:t>’</w:t>
      </w:r>
      <w:r w:rsidR="00C16486" w:rsidRPr="00777751">
        <w:t>s Representative</w:t>
      </w:r>
      <w:r w:rsidR="0029537E" w:rsidRPr="001402B4">
        <w:t xml:space="preserve"> </w:t>
      </w:r>
      <w:r w:rsidRPr="001402B4">
        <w:t xml:space="preserve">or anyone else acting on behalf of the </w:t>
      </w:r>
      <w:r w:rsidR="002E0AD5" w:rsidRPr="00777751">
        <w:t>Contractor</w:t>
      </w:r>
      <w:r w:rsidR="0029537E" w:rsidRPr="00EF1B6B">
        <w:t xml:space="preserve"> </w:t>
      </w:r>
      <w:r w:rsidR="00535157">
        <w:t xml:space="preserve">or the </w:t>
      </w:r>
      <w:r w:rsidR="00535157" w:rsidRPr="00777751">
        <w:t>Commonwealth</w:t>
      </w:r>
      <w:r w:rsidR="00535157">
        <w:t xml:space="preserve"> </w:t>
      </w:r>
      <w:r w:rsidRPr="00673BF8">
        <w:t xml:space="preserve">access to the quality assurance process, system or framework of the </w:t>
      </w:r>
      <w:r w:rsidR="009B313A" w:rsidRPr="00777751">
        <w:t>Subcontractor</w:t>
      </w:r>
      <w:r w:rsidR="009B313A">
        <w:t xml:space="preserve"> </w:t>
      </w:r>
      <w:r w:rsidRPr="006433F1">
        <w:t xml:space="preserve">and its </w:t>
      </w:r>
      <w:r w:rsidR="0029537E">
        <w:t>sub</w:t>
      </w:r>
      <w:r w:rsidRPr="006433F1">
        <w:t>sub</w:t>
      </w:r>
      <w:r>
        <w:t>contractor</w:t>
      </w:r>
      <w:r w:rsidRPr="006433F1">
        <w:t xml:space="preserve">s so as to enable </w:t>
      </w:r>
      <w:r>
        <w:t xml:space="preserve">auditing or other </w:t>
      </w:r>
      <w:r w:rsidRPr="006433F1">
        <w:t>monitoring; and</w:t>
      </w:r>
      <w:bookmarkEnd w:id="1372"/>
    </w:p>
    <w:p w14:paraId="10F669F6" w14:textId="77777777" w:rsidR="00C26C9F" w:rsidRPr="00E4772A" w:rsidRDefault="00C26C9F" w:rsidP="00907158">
      <w:pPr>
        <w:pStyle w:val="DefenceHeading3"/>
        <w:keepNext/>
      </w:pPr>
      <w:bookmarkStart w:id="1373" w:name="_BPDC_LN_INS_3249"/>
      <w:bookmarkStart w:id="1374" w:name="_BPDC_PR_INS_3250"/>
      <w:bookmarkEnd w:id="1373"/>
      <w:bookmarkEnd w:id="1374"/>
      <w:r w:rsidRPr="006433F1">
        <w:t xml:space="preserve">will not be relieved from compliance with its obligations under the </w:t>
      </w:r>
      <w:r w:rsidR="002E0AD5" w:rsidRPr="00777751">
        <w:t>Subcontract</w:t>
      </w:r>
      <w:r w:rsidRPr="006433F1">
        <w:t xml:space="preserve"> or otherwise a</w:t>
      </w:r>
      <w:r w:rsidR="00394BE5">
        <w:t>t</w:t>
      </w:r>
      <w:r w:rsidRPr="006433F1">
        <w:t xml:space="preserve"> law </w:t>
      </w:r>
      <w:r w:rsidR="00394BE5">
        <w:t>or in equity</w:t>
      </w:r>
      <w:r w:rsidR="009A4498">
        <w:t xml:space="preserve"> </w:t>
      </w:r>
      <w:r w:rsidRPr="006433F1">
        <w:t>as a result of:</w:t>
      </w:r>
    </w:p>
    <w:p w14:paraId="584BC5E0" w14:textId="77777777" w:rsidR="00C26C9F" w:rsidRPr="009D4313" w:rsidRDefault="00C26C9F" w:rsidP="00FC597D">
      <w:pPr>
        <w:pStyle w:val="DefenceHeading4"/>
      </w:pPr>
      <w:bookmarkStart w:id="1375" w:name="_BPDC_LN_INS_3247"/>
      <w:bookmarkStart w:id="1376" w:name="_BPDC_PR_INS_3248"/>
      <w:bookmarkEnd w:id="1375"/>
      <w:bookmarkEnd w:id="1376"/>
      <w:r w:rsidRPr="006433F1">
        <w:t xml:space="preserve">the implementation of, and compliance with, the quality assurance requirements of the </w:t>
      </w:r>
      <w:r w:rsidR="002E0AD5" w:rsidRPr="00777751">
        <w:t>Subcontract</w:t>
      </w:r>
      <w:r w:rsidRPr="006433F1">
        <w:t>;</w:t>
      </w:r>
    </w:p>
    <w:p w14:paraId="6DF31576" w14:textId="77777777" w:rsidR="00C26C9F" w:rsidRPr="009D4313" w:rsidRDefault="00C26C9F" w:rsidP="00FC597D">
      <w:pPr>
        <w:pStyle w:val="DefenceHeading4"/>
      </w:pPr>
      <w:bookmarkStart w:id="1377" w:name="_BPDC_LN_INS_3245"/>
      <w:bookmarkStart w:id="1378" w:name="_BPDC_PR_INS_3246"/>
      <w:bookmarkEnd w:id="1377"/>
      <w:bookmarkEnd w:id="1378"/>
      <w:r w:rsidRPr="006433F1">
        <w:t xml:space="preserve">any </w:t>
      </w:r>
      <w:r w:rsidRPr="00777751">
        <w:t>direction</w:t>
      </w:r>
      <w:r w:rsidRPr="006433F1">
        <w:t xml:space="preserve"> by the </w:t>
      </w:r>
      <w:r w:rsidR="00C16486" w:rsidRPr="00777751">
        <w:t>Contractor</w:t>
      </w:r>
      <w:r w:rsidR="00C62F0D" w:rsidRPr="00777751">
        <w:t>’</w:t>
      </w:r>
      <w:r w:rsidR="00C16486" w:rsidRPr="00777751">
        <w:t>s Representative</w:t>
      </w:r>
      <w:r w:rsidRPr="006433F1">
        <w:t xml:space="preserve"> </w:t>
      </w:r>
      <w:r w:rsidR="000337B3">
        <w:t xml:space="preserve">or the </w:t>
      </w:r>
      <w:r w:rsidR="00F336DC" w:rsidRPr="00777751">
        <w:t>MCC Contract Administrator</w:t>
      </w:r>
      <w:r w:rsidR="000337B3">
        <w:t xml:space="preserve"> </w:t>
      </w:r>
      <w:r w:rsidRPr="006433F1">
        <w:t xml:space="preserve">concerning the </w:t>
      </w:r>
      <w:r w:rsidR="009B313A" w:rsidRPr="00777751">
        <w:t>Subcontractor</w:t>
      </w:r>
      <w:r w:rsidR="00DF6AF7">
        <w:t>’</w:t>
      </w:r>
      <w:r w:rsidR="0012020C">
        <w:t>s</w:t>
      </w:r>
      <w:r w:rsidRPr="006433F1">
        <w:t xml:space="preserve"> quality assurance </w:t>
      </w:r>
      <w:r>
        <w:t xml:space="preserve">process, system or framework </w:t>
      </w:r>
      <w:r w:rsidRPr="006433F1">
        <w:t xml:space="preserve">or its compliance or non-compliance with </w:t>
      </w:r>
      <w:r>
        <w:t xml:space="preserve">the process, </w:t>
      </w:r>
      <w:r w:rsidRPr="006433F1">
        <w:t>system</w:t>
      </w:r>
      <w:r>
        <w:t xml:space="preserve"> or framework</w:t>
      </w:r>
      <w:r w:rsidRPr="006433F1">
        <w:t>;</w:t>
      </w:r>
    </w:p>
    <w:p w14:paraId="218B5012" w14:textId="77777777" w:rsidR="00C26C9F" w:rsidRPr="009D4313" w:rsidRDefault="00C26C9F" w:rsidP="00FC597D">
      <w:pPr>
        <w:pStyle w:val="DefenceHeading4"/>
      </w:pPr>
      <w:bookmarkStart w:id="1379" w:name="_BPDC_LN_INS_3243"/>
      <w:bookmarkStart w:id="1380" w:name="_BPDC_PR_INS_3244"/>
      <w:bookmarkEnd w:id="1379"/>
      <w:bookmarkEnd w:id="1380"/>
      <w:r w:rsidRPr="006433F1">
        <w:t xml:space="preserve">any audit or </w:t>
      </w:r>
      <w:r w:rsidRPr="001402B4">
        <w:t xml:space="preserve">other monitoring by the </w:t>
      </w:r>
      <w:r w:rsidR="00C16486" w:rsidRPr="00777751">
        <w:t>Contractor</w:t>
      </w:r>
      <w:r w:rsidR="00C62F0D" w:rsidRPr="00777751">
        <w:t>’</w:t>
      </w:r>
      <w:r w:rsidR="00C16486" w:rsidRPr="00777751">
        <w:t>s Representative</w:t>
      </w:r>
      <w:r w:rsidR="000337B3">
        <w:t xml:space="preserve"> </w:t>
      </w:r>
      <w:r w:rsidR="000337B3" w:rsidRPr="000337B3">
        <w:t xml:space="preserve">or the </w:t>
      </w:r>
      <w:r w:rsidR="00F336DC" w:rsidRPr="00777751">
        <w:t>MCC Contract Administrator</w:t>
      </w:r>
      <w:r w:rsidR="000337B3">
        <w:t xml:space="preserve">, </w:t>
      </w:r>
      <w:r w:rsidRPr="004D5FA4">
        <w:t xml:space="preserve">or anyone else acting on behalf of </w:t>
      </w:r>
      <w:r w:rsidR="0029537E" w:rsidRPr="00937DC0">
        <w:t xml:space="preserve">the </w:t>
      </w:r>
      <w:r w:rsidR="002E0AD5" w:rsidRPr="00777751">
        <w:t>Contractor</w:t>
      </w:r>
      <w:r w:rsidR="0029537E" w:rsidRPr="00EF1B6B">
        <w:t xml:space="preserve"> </w:t>
      </w:r>
      <w:r w:rsidR="000337B3">
        <w:t xml:space="preserve">or the </w:t>
      </w:r>
      <w:r w:rsidR="002E0AD5" w:rsidRPr="00777751">
        <w:t>Commonwealth</w:t>
      </w:r>
      <w:r w:rsidR="000337B3">
        <w:t xml:space="preserve">, </w:t>
      </w:r>
      <w:r w:rsidRPr="00673BF8">
        <w:t xml:space="preserve">of the </w:t>
      </w:r>
      <w:r w:rsidR="009B313A" w:rsidRPr="00777751">
        <w:t>Subcontractor</w:t>
      </w:r>
      <w:r w:rsidR="00DF6AF7">
        <w:t>’</w:t>
      </w:r>
      <w:r w:rsidR="0012020C">
        <w:t>s</w:t>
      </w:r>
      <w:r w:rsidRPr="00673BF8">
        <w:t xml:space="preserve"> compliance with the quality assurance process, system or framework; or</w:t>
      </w:r>
    </w:p>
    <w:p w14:paraId="788B9448" w14:textId="77777777" w:rsidR="00C26C9F" w:rsidRPr="004C0893" w:rsidRDefault="00C26C9F" w:rsidP="00FC597D">
      <w:pPr>
        <w:pStyle w:val="DefenceHeading4"/>
      </w:pPr>
      <w:bookmarkStart w:id="1381" w:name="_BPDC_LN_INS_3241"/>
      <w:bookmarkStart w:id="1382" w:name="_BPDC_PR_INS_3242"/>
      <w:bookmarkEnd w:id="1381"/>
      <w:bookmarkEnd w:id="1382"/>
      <w:r w:rsidRPr="00276B04">
        <w:lastRenderedPageBreak/>
        <w:t xml:space="preserve">any failure by the </w:t>
      </w:r>
      <w:r w:rsidR="00C16486" w:rsidRPr="00777751">
        <w:t>Contractor</w:t>
      </w:r>
      <w:r w:rsidR="00C62F0D" w:rsidRPr="00777751">
        <w:t>’</w:t>
      </w:r>
      <w:r w:rsidR="00C16486" w:rsidRPr="00777751">
        <w:t>s Representative</w:t>
      </w:r>
      <w:r w:rsidR="000337B3">
        <w:t xml:space="preserve"> or the </w:t>
      </w:r>
      <w:r w:rsidR="00F336DC" w:rsidRPr="00777751">
        <w:t>MCC Contract Administrator</w:t>
      </w:r>
      <w:r w:rsidRPr="007D1FE5">
        <w:t xml:space="preserve">, or anyone else acting on behalf of the </w:t>
      </w:r>
      <w:r w:rsidR="002E0AD5" w:rsidRPr="00777751">
        <w:t>Contractor</w:t>
      </w:r>
      <w:r w:rsidR="000337B3">
        <w:t xml:space="preserve"> or </w:t>
      </w:r>
      <w:r w:rsidR="00806A2E">
        <w:t xml:space="preserve">the </w:t>
      </w:r>
      <w:r w:rsidR="002E0AD5" w:rsidRPr="00777751">
        <w:t>Commonwealth</w:t>
      </w:r>
      <w:r w:rsidRPr="00B62CF2">
        <w:t xml:space="preserve">, to detect any </w:t>
      </w:r>
      <w:r w:rsidR="002E0AD5" w:rsidRPr="00777751">
        <w:t>Subcontractor</w:t>
      </w:r>
      <w:r w:rsidR="00DF6AF7" w:rsidRPr="00777751">
        <w:t>’</w:t>
      </w:r>
      <w:r w:rsidR="0012020C" w:rsidRPr="00777751">
        <w:t>s</w:t>
      </w:r>
      <w:r w:rsidR="002E0AD5" w:rsidRPr="00777751">
        <w:t xml:space="preserve"> Activities</w:t>
      </w:r>
      <w:r w:rsidRPr="00B62CF2">
        <w:t xml:space="preserve"> </w:t>
      </w:r>
      <w:r w:rsidR="008B395C">
        <w:t xml:space="preserve">or aspects of the </w:t>
      </w:r>
      <w:r w:rsidR="00A93A24" w:rsidRPr="00777751">
        <w:t>Subcontract Works</w:t>
      </w:r>
      <w:r w:rsidR="008B395C">
        <w:t xml:space="preserve"> </w:t>
      </w:r>
      <w:r w:rsidRPr="00B62CF2">
        <w:t xml:space="preserve">which are not in accordance with the requirements of the </w:t>
      </w:r>
      <w:r w:rsidR="002E0AD5" w:rsidRPr="00777751">
        <w:t>Subcontract</w:t>
      </w:r>
      <w:r w:rsidRPr="009106C3">
        <w:t xml:space="preserve"> including where any such failure arises from any negligence on the p</w:t>
      </w:r>
      <w:r w:rsidRPr="00083381">
        <w:t xml:space="preserve">art of the </w:t>
      </w:r>
      <w:r w:rsidR="00C16486" w:rsidRPr="00777751">
        <w:t>Contractor</w:t>
      </w:r>
      <w:r w:rsidR="00C62F0D" w:rsidRPr="00777751">
        <w:t>’</w:t>
      </w:r>
      <w:r w:rsidR="00C16486" w:rsidRPr="00777751">
        <w:t>s Representative</w:t>
      </w:r>
      <w:r w:rsidR="000337B3">
        <w:t xml:space="preserve">, the </w:t>
      </w:r>
      <w:r w:rsidR="00F336DC" w:rsidRPr="00777751">
        <w:t>MCC Contract Administrator</w:t>
      </w:r>
      <w:r w:rsidRPr="004C0893">
        <w:t xml:space="preserve"> or other person.</w:t>
      </w:r>
    </w:p>
    <w:p w14:paraId="1DC494E1" w14:textId="416CCA1E" w:rsidR="00DA7739" w:rsidRDefault="008D246F" w:rsidP="002B04A2">
      <w:pPr>
        <w:pStyle w:val="DefenceHeading1"/>
      </w:pPr>
      <w:r>
        <w:br w:type="page"/>
      </w:r>
      <w:bookmarkStart w:id="1383" w:name="_Ref101507570"/>
      <w:bookmarkStart w:id="1384" w:name="_Toc454792069"/>
      <w:bookmarkStart w:id="1385" w:name="_Toc208306551"/>
      <w:r w:rsidR="00DA7739">
        <w:lastRenderedPageBreak/>
        <w:t>TIME</w:t>
      </w:r>
      <w:bookmarkEnd w:id="1383"/>
      <w:bookmarkEnd w:id="1384"/>
      <w:bookmarkEnd w:id="1385"/>
    </w:p>
    <w:p w14:paraId="199045FF" w14:textId="11650A0E" w:rsidR="00DA7739" w:rsidRDefault="00DA7739" w:rsidP="002B04A2">
      <w:pPr>
        <w:pStyle w:val="DefenceHeading2"/>
      </w:pPr>
      <w:bookmarkStart w:id="1386" w:name="_Toc454792070"/>
      <w:bookmarkStart w:id="1387" w:name="_Toc208306552"/>
      <w:r>
        <w:t xml:space="preserve">Progress and Time for </w:t>
      </w:r>
      <w:r w:rsidR="009C31FA" w:rsidRPr="00491E6D">
        <w:t>Completion</w:t>
      </w:r>
      <w:bookmarkEnd w:id="1386"/>
      <w:bookmarkEnd w:id="1387"/>
    </w:p>
    <w:p w14:paraId="4ED9FB56" w14:textId="77777777" w:rsidR="00DA7739" w:rsidRDefault="00DA7739" w:rsidP="00907158">
      <w:pPr>
        <w:pStyle w:val="DefenceNormal"/>
        <w:keepNext/>
      </w:pPr>
      <w:r>
        <w:t xml:space="preserve">The </w:t>
      </w:r>
      <w:r w:rsidR="009B313A" w:rsidRPr="00777751">
        <w:t>Subcontractor</w:t>
      </w:r>
      <w:r w:rsidR="009B313A">
        <w:t xml:space="preserve"> </w:t>
      </w:r>
      <w:r>
        <w:t xml:space="preserve">must: </w:t>
      </w:r>
    </w:p>
    <w:p w14:paraId="1B8BF8D2" w14:textId="77777777" w:rsidR="00DA7739" w:rsidRDefault="00DA7739" w:rsidP="00FC597D">
      <w:pPr>
        <w:pStyle w:val="DefenceHeading3"/>
      </w:pPr>
      <w:r>
        <w:t xml:space="preserve">regularly and diligently progress the </w:t>
      </w:r>
      <w:r w:rsidR="002E0AD5" w:rsidRPr="00777751">
        <w:t>Subcontractor</w:t>
      </w:r>
      <w:r w:rsidR="00C62F0D" w:rsidRPr="00777751">
        <w:t>’</w:t>
      </w:r>
      <w:r w:rsidR="005C260D" w:rsidRPr="00777751">
        <w:t>s</w:t>
      </w:r>
      <w:r w:rsidR="002E0AD5" w:rsidRPr="00777751">
        <w:t xml:space="preserve"> Activities</w:t>
      </w:r>
      <w:r>
        <w:t>; and</w:t>
      </w:r>
    </w:p>
    <w:p w14:paraId="63D55D50" w14:textId="77777777" w:rsidR="00DA7739" w:rsidRDefault="00DA7739" w:rsidP="00FC597D">
      <w:pPr>
        <w:pStyle w:val="DefenceHeading3"/>
      </w:pPr>
      <w:r>
        <w:t xml:space="preserve">achieve </w:t>
      </w:r>
      <w:r w:rsidR="00C76C3E" w:rsidRPr="00777751">
        <w:t>Completion</w:t>
      </w:r>
      <w:r w:rsidR="007F47CD" w:rsidRPr="007F47CD">
        <w:t xml:space="preserve"> </w:t>
      </w:r>
      <w:r w:rsidR="006C7310">
        <w:t xml:space="preserve">of the </w:t>
      </w:r>
      <w:r w:rsidR="00A93A24" w:rsidRPr="00777751">
        <w:t>Subcontract Works</w:t>
      </w:r>
      <w:r w:rsidR="006C7310">
        <w:t xml:space="preserve"> or each </w:t>
      </w:r>
      <w:r w:rsidR="006C7310" w:rsidRPr="00777751">
        <w:t>Stage</w:t>
      </w:r>
      <w:r w:rsidR="006C7310">
        <w:t xml:space="preserve"> </w:t>
      </w:r>
      <w:r>
        <w:t xml:space="preserve">by the relevant </w:t>
      </w:r>
      <w:r w:rsidR="0025205A" w:rsidRPr="00777751">
        <w:t>Date for Completion</w:t>
      </w:r>
      <w:r>
        <w:t>.</w:t>
      </w:r>
    </w:p>
    <w:p w14:paraId="0B69BBC7" w14:textId="3E5356A3" w:rsidR="00DA7739" w:rsidRDefault="00DA7739" w:rsidP="002B04A2">
      <w:pPr>
        <w:pStyle w:val="DefenceHeading2"/>
      </w:pPr>
      <w:bookmarkStart w:id="1388" w:name="_Ref71632501"/>
      <w:bookmarkStart w:id="1389" w:name="_Ref71633691"/>
      <w:bookmarkStart w:id="1390" w:name="_Ref71637569"/>
      <w:bookmarkStart w:id="1391" w:name="_Toc454792071"/>
      <w:bookmarkStart w:id="1392" w:name="_Toc208306553"/>
      <w:r>
        <w:t>Programming</w:t>
      </w:r>
      <w:bookmarkEnd w:id="1388"/>
      <w:bookmarkEnd w:id="1389"/>
      <w:bookmarkEnd w:id="1390"/>
      <w:bookmarkEnd w:id="1391"/>
      <w:bookmarkEnd w:id="1392"/>
    </w:p>
    <w:p w14:paraId="7255827A" w14:textId="77777777" w:rsidR="008541B8" w:rsidRDefault="008541B8" w:rsidP="00907158">
      <w:pPr>
        <w:pStyle w:val="DefenceHeading3"/>
        <w:keepNext/>
      </w:pPr>
      <w:r>
        <w:t xml:space="preserve">The </w:t>
      </w:r>
      <w:r w:rsidR="002E0AD5" w:rsidRPr="00777751">
        <w:t>Contractor</w:t>
      </w:r>
      <w:r>
        <w:t xml:space="preserve"> must:</w:t>
      </w:r>
    </w:p>
    <w:p w14:paraId="557B8392" w14:textId="77777777" w:rsidR="008541B8" w:rsidRDefault="00B57D5E" w:rsidP="00FC597D">
      <w:pPr>
        <w:pStyle w:val="DefenceHeading4"/>
      </w:pPr>
      <w:r>
        <w:t>on</w:t>
      </w:r>
      <w:r w:rsidR="008541B8" w:rsidRPr="0086686E">
        <w:t xml:space="preserve"> the </w:t>
      </w:r>
      <w:r w:rsidR="00B61F90" w:rsidRPr="00777751">
        <w:t>Award Date</w:t>
      </w:r>
      <w:r w:rsidR="008541B8">
        <w:t xml:space="preserve">, provide the </w:t>
      </w:r>
      <w:r w:rsidR="009B313A" w:rsidRPr="00777751">
        <w:t>Subcontractor</w:t>
      </w:r>
      <w:r w:rsidR="009B313A">
        <w:t xml:space="preserve"> </w:t>
      </w:r>
      <w:r w:rsidR="008541B8">
        <w:t xml:space="preserve">with a copy of the </w:t>
      </w:r>
      <w:r w:rsidR="002E0AD5" w:rsidRPr="00777751">
        <w:t>Contractor</w:t>
      </w:r>
      <w:r w:rsidR="00C62F0D" w:rsidRPr="00777751">
        <w:t>’</w:t>
      </w:r>
      <w:r w:rsidR="008541B8" w:rsidRPr="00777751">
        <w:t>s Program</w:t>
      </w:r>
      <w:r w:rsidR="008541B8">
        <w:t xml:space="preserve"> insofar as it is relevant to the </w:t>
      </w:r>
      <w:r w:rsidR="002E0AD5" w:rsidRPr="00777751">
        <w:t>Subcontractor</w:t>
      </w:r>
      <w:r w:rsidR="00C62F0D" w:rsidRPr="00777751">
        <w:t>’</w:t>
      </w:r>
      <w:r w:rsidR="005C260D" w:rsidRPr="00777751">
        <w:t>s</w:t>
      </w:r>
      <w:r w:rsidR="002E0AD5" w:rsidRPr="00777751">
        <w:t xml:space="preserve"> Activities</w:t>
      </w:r>
      <w:r w:rsidR="008541B8">
        <w:t>; and</w:t>
      </w:r>
    </w:p>
    <w:p w14:paraId="7E735E9D" w14:textId="77777777" w:rsidR="008541B8" w:rsidRDefault="008541B8" w:rsidP="00FC597D">
      <w:pPr>
        <w:pStyle w:val="DefenceHeading4"/>
      </w:pPr>
      <w:r>
        <w:t xml:space="preserve">thereafter, promptly provide the </w:t>
      </w:r>
      <w:r w:rsidR="009B313A" w:rsidRPr="00777751">
        <w:t>Subcontractor</w:t>
      </w:r>
      <w:r w:rsidR="009B313A">
        <w:t xml:space="preserve"> </w:t>
      </w:r>
      <w:r>
        <w:t xml:space="preserve">with a copy of amendments to the </w:t>
      </w:r>
      <w:r w:rsidR="00726124" w:rsidRPr="00777751">
        <w:t>Contractor</w:t>
      </w:r>
      <w:r w:rsidR="00C62F0D" w:rsidRPr="00777751">
        <w:t>’</w:t>
      </w:r>
      <w:r w:rsidR="00726124" w:rsidRPr="00777751">
        <w:t>s Program</w:t>
      </w:r>
      <w:r>
        <w:t xml:space="preserve"> insofar as they are relevant to the </w:t>
      </w:r>
      <w:r w:rsidR="002E0AD5" w:rsidRPr="00777751">
        <w:t>Subcontractor</w:t>
      </w:r>
      <w:r w:rsidR="00C62F0D" w:rsidRPr="00777751">
        <w:t>’</w:t>
      </w:r>
      <w:r w:rsidR="005C260D" w:rsidRPr="00777751">
        <w:t>s</w:t>
      </w:r>
      <w:r w:rsidR="002E0AD5" w:rsidRPr="00777751">
        <w:t xml:space="preserve"> Activities</w:t>
      </w:r>
      <w:r>
        <w:t>.</w:t>
      </w:r>
    </w:p>
    <w:p w14:paraId="2B01A06D" w14:textId="77777777" w:rsidR="00DA7739" w:rsidRDefault="00DA7739" w:rsidP="00907158">
      <w:pPr>
        <w:pStyle w:val="DefenceHeading3"/>
        <w:keepNext/>
      </w:pPr>
      <w:r>
        <w:t xml:space="preserve">The </w:t>
      </w:r>
      <w:r w:rsidR="009B313A" w:rsidRPr="00777751">
        <w:t>Subcontractor</w:t>
      </w:r>
      <w:r w:rsidR="009B313A">
        <w:t xml:space="preserve"> </w:t>
      </w:r>
      <w:r>
        <w:t>must:</w:t>
      </w:r>
    </w:p>
    <w:p w14:paraId="787444F2" w14:textId="6BC28DF4" w:rsidR="00DA7739" w:rsidRDefault="00DA7739" w:rsidP="00FC597D">
      <w:pPr>
        <w:pStyle w:val="DefenceHeading4"/>
      </w:pPr>
      <w:r>
        <w:t xml:space="preserve">within 14 days of the </w:t>
      </w:r>
      <w:r w:rsidR="00B61F90" w:rsidRPr="00777751">
        <w:t>Award Date</w:t>
      </w:r>
      <w:r>
        <w:t xml:space="preserve"> prepare a program of the </w:t>
      </w:r>
      <w:r w:rsidR="002E0AD5" w:rsidRPr="00777751">
        <w:t>Subcontractor</w:t>
      </w:r>
      <w:r w:rsidR="00C62F0D" w:rsidRPr="00777751">
        <w:t>’</w:t>
      </w:r>
      <w:r w:rsidR="005C260D" w:rsidRPr="00777751">
        <w:t>s</w:t>
      </w:r>
      <w:r w:rsidR="002E0AD5" w:rsidRPr="00777751">
        <w:t xml:space="preserve"> Activities</w:t>
      </w:r>
      <w:r w:rsidR="00083C46">
        <w:t xml:space="preserve"> </w:t>
      </w:r>
      <w:r>
        <w:t xml:space="preserve">which </w:t>
      </w:r>
      <w:r w:rsidR="00F23032">
        <w:t xml:space="preserve">must </w:t>
      </w:r>
      <w:r w:rsidR="00B57D5E">
        <w:t>contain</w:t>
      </w:r>
      <w:r>
        <w:t xml:space="preserve"> the details required by the </w:t>
      </w:r>
      <w:r w:rsidR="002E0AD5" w:rsidRPr="00777751">
        <w:t>Subcontract</w:t>
      </w:r>
      <w:r w:rsidR="00B93860" w:rsidRPr="00491E6D">
        <w:t xml:space="preserve"> </w:t>
      </w:r>
      <w:r>
        <w:t xml:space="preserve">or which the </w:t>
      </w:r>
      <w:r w:rsidR="00C16486" w:rsidRPr="00777751">
        <w:t>Contractor</w:t>
      </w:r>
      <w:r w:rsidR="00C62F0D" w:rsidRPr="00777751">
        <w:t>’</w:t>
      </w:r>
      <w:r w:rsidR="00C16486" w:rsidRPr="00777751">
        <w:t>s Representative</w:t>
      </w:r>
      <w:r>
        <w:t xml:space="preserve"> otherwise reasonably directs;</w:t>
      </w:r>
    </w:p>
    <w:p w14:paraId="1F85DF78" w14:textId="29B75D5D" w:rsidR="00DA7739" w:rsidRDefault="00DA7739" w:rsidP="00907158">
      <w:pPr>
        <w:pStyle w:val="DefenceHeading4"/>
        <w:keepNext/>
      </w:pPr>
      <w:bookmarkStart w:id="1393" w:name="_Ref71637587"/>
      <w:r>
        <w:t>update the program periodically</w:t>
      </w:r>
      <w:r w:rsidR="00C409A3">
        <w:t>,</w:t>
      </w:r>
      <w:r>
        <w:t xml:space="preserve"> at least at intervals of no less than that specified in the </w:t>
      </w:r>
      <w:r w:rsidR="00502691" w:rsidRPr="00777751">
        <w:t>Subcontract Particulars</w:t>
      </w:r>
      <w:r w:rsidR="00C409A3">
        <w:t>,</w:t>
      </w:r>
      <w:r>
        <w:t xml:space="preserve"> to </w:t>
      </w:r>
      <w:r w:rsidR="00465BAD">
        <w:t xml:space="preserve">record and </w:t>
      </w:r>
      <w:r>
        <w:t>take account of:</w:t>
      </w:r>
      <w:bookmarkEnd w:id="1393"/>
    </w:p>
    <w:p w14:paraId="19BD8150" w14:textId="464AB4CF" w:rsidR="00465BAD" w:rsidRDefault="00465BAD" w:rsidP="00FC597D">
      <w:pPr>
        <w:pStyle w:val="DefenceHeading5"/>
      </w:pPr>
      <w:r>
        <w:t>actual progress of the Subcontractor's Activities to the date which is two working days prior to the date on which the update is provided;</w:t>
      </w:r>
    </w:p>
    <w:p w14:paraId="6DDAB344" w14:textId="21CCC427" w:rsidR="00DA7739" w:rsidRDefault="00DA7739" w:rsidP="00FC597D">
      <w:pPr>
        <w:pStyle w:val="DefenceHeading5"/>
      </w:pPr>
      <w:r>
        <w:t>changes to the program</w:t>
      </w:r>
      <w:r w:rsidR="00B57D5E">
        <w:t xml:space="preserve"> and the </w:t>
      </w:r>
      <w:r w:rsidR="00726124" w:rsidRPr="00777751">
        <w:t>Contractor</w:t>
      </w:r>
      <w:r w:rsidR="00C62F0D" w:rsidRPr="00777751">
        <w:t>’</w:t>
      </w:r>
      <w:r w:rsidR="00726124" w:rsidRPr="00777751">
        <w:t>s Program</w:t>
      </w:r>
      <w:r>
        <w:t xml:space="preserve">; </w:t>
      </w:r>
      <w:r w:rsidR="00465BAD">
        <w:t>and</w:t>
      </w:r>
    </w:p>
    <w:p w14:paraId="7A1C2C23" w14:textId="570F23A4" w:rsidR="00DA7739" w:rsidRDefault="00DA7739" w:rsidP="00FC597D">
      <w:pPr>
        <w:pStyle w:val="DefenceHeading5"/>
      </w:pPr>
      <w:r>
        <w:t xml:space="preserve">delays which may have occurred, </w:t>
      </w:r>
      <w:r w:rsidR="00191D70">
        <w:t>or which</w:t>
      </w:r>
      <w:r w:rsidR="00932098">
        <w:t xml:space="preserve"> a</w:t>
      </w:r>
      <w:r w:rsidR="00191D70">
        <w:t xml:space="preserve">re likely to occur, </w:t>
      </w:r>
      <w:r>
        <w:t xml:space="preserve">including any for which the </w:t>
      </w:r>
      <w:r w:rsidR="009B313A" w:rsidRPr="00777751">
        <w:t>Subcontractor</w:t>
      </w:r>
      <w:r w:rsidR="009B313A">
        <w:t xml:space="preserve"> </w:t>
      </w:r>
      <w:r>
        <w:t>is granted an extension of time under clause </w:t>
      </w:r>
      <w:r w:rsidR="005F69CD">
        <w:fldChar w:fldCharType="begin"/>
      </w:r>
      <w:r w:rsidR="005F69CD">
        <w:instrText xml:space="preserve"> REF _Ref71635943 \w \h </w:instrText>
      </w:r>
      <w:r w:rsidR="00953EED">
        <w:instrText xml:space="preserve"> \* MERGEFORMAT </w:instrText>
      </w:r>
      <w:r w:rsidR="005F69CD">
        <w:fldChar w:fldCharType="separate"/>
      </w:r>
      <w:r w:rsidR="00EB1FEA">
        <w:t>10.8</w:t>
      </w:r>
      <w:r w:rsidR="005F69CD">
        <w:fldChar w:fldCharType="end"/>
      </w:r>
      <w:r>
        <w:t>;</w:t>
      </w:r>
    </w:p>
    <w:p w14:paraId="25D64569" w14:textId="6D84874C" w:rsidR="00DA7739" w:rsidRDefault="00DA7739" w:rsidP="002C4F19">
      <w:pPr>
        <w:pStyle w:val="DefenceHeading4"/>
      </w:pPr>
      <w:r>
        <w:t xml:space="preserve">give the </w:t>
      </w:r>
      <w:r w:rsidR="00C16486" w:rsidRPr="00777751">
        <w:t>Contractor</w:t>
      </w:r>
      <w:r w:rsidR="00C62F0D" w:rsidRPr="00777751">
        <w:t>’</w:t>
      </w:r>
      <w:r w:rsidR="00C16486" w:rsidRPr="00777751">
        <w:t>s Representative</w:t>
      </w:r>
      <w:r>
        <w:t xml:space="preserve"> copies of all programs</w:t>
      </w:r>
      <w:r w:rsidR="00913F85" w:rsidRPr="00DF051C">
        <w:t>;</w:t>
      </w:r>
      <w:r w:rsidR="00191D70">
        <w:t xml:space="preserve"> and</w:t>
      </w:r>
    </w:p>
    <w:p w14:paraId="0F6216F4" w14:textId="36CD70CC" w:rsidR="00D463D1" w:rsidRDefault="00D463D1" w:rsidP="002C4F19">
      <w:pPr>
        <w:pStyle w:val="DefenceHeading4"/>
      </w:pPr>
      <w:bookmarkStart w:id="1394" w:name="_Ref146704176"/>
      <w:r>
        <w:t xml:space="preserve">provide all programs in a format compatible with the software </w:t>
      </w:r>
      <w:r w:rsidR="00FC3400">
        <w:t xml:space="preserve">specified </w:t>
      </w:r>
      <w:r>
        <w:t xml:space="preserve">in the </w:t>
      </w:r>
      <w:r w:rsidR="00502691" w:rsidRPr="00777751">
        <w:t>Subcontract Particulars</w:t>
      </w:r>
      <w:r>
        <w:t>.</w:t>
      </w:r>
      <w:bookmarkEnd w:id="1394"/>
    </w:p>
    <w:p w14:paraId="533678D3" w14:textId="2E09A71A" w:rsidR="00932098" w:rsidRDefault="00932098" w:rsidP="00FC597D">
      <w:pPr>
        <w:pStyle w:val="DefenceHeading3"/>
      </w:pPr>
      <w:r>
        <w:t xml:space="preserve">The Contractor's Representative </w:t>
      </w:r>
      <w:r w:rsidRPr="00456682">
        <w:t>may review and comment on any program given under this clause</w:t>
      </w:r>
      <w:r>
        <w:t xml:space="preserve"> </w:t>
      </w:r>
      <w:r>
        <w:fldChar w:fldCharType="begin"/>
      </w:r>
      <w:r>
        <w:instrText xml:space="preserve"> REF _Ref71632501 \w \h </w:instrText>
      </w:r>
      <w:r>
        <w:fldChar w:fldCharType="separate"/>
      </w:r>
      <w:r w:rsidR="00EB1FEA">
        <w:t>10.2</w:t>
      </w:r>
      <w:r>
        <w:fldChar w:fldCharType="end"/>
      </w:r>
      <w:r>
        <w:t>.</w:t>
      </w:r>
    </w:p>
    <w:p w14:paraId="41174078" w14:textId="72FB3D5E" w:rsidR="00DA7739" w:rsidRDefault="000274BE" w:rsidP="002B04A2">
      <w:pPr>
        <w:pStyle w:val="DefenceHeading2"/>
      </w:pPr>
      <w:bookmarkStart w:id="1395" w:name="_Ref100568283"/>
      <w:bookmarkStart w:id="1396" w:name="_Ref100568349"/>
      <w:bookmarkStart w:id="1397" w:name="_Ref100638073"/>
      <w:bookmarkStart w:id="1398" w:name="_Toc454792072"/>
      <w:bookmarkStart w:id="1399" w:name="_Toc208306554"/>
      <w:r w:rsidRPr="00364124">
        <w:t>Subcontractor</w:t>
      </w:r>
      <w:r>
        <w:t xml:space="preserve"> </w:t>
      </w:r>
      <w:r w:rsidR="00DA7739">
        <w:t>Not Relieved</w:t>
      </w:r>
      <w:bookmarkEnd w:id="1395"/>
      <w:bookmarkEnd w:id="1396"/>
      <w:bookmarkEnd w:id="1397"/>
      <w:bookmarkEnd w:id="1398"/>
      <w:bookmarkEnd w:id="1399"/>
    </w:p>
    <w:p w14:paraId="34110D6B" w14:textId="5E177C70" w:rsidR="00DA7739" w:rsidRDefault="00DA7739" w:rsidP="00907158">
      <w:pPr>
        <w:pStyle w:val="DefenceNormal"/>
        <w:keepNext/>
      </w:pPr>
      <w:r>
        <w:t xml:space="preserve">Any review of, comment upon </w:t>
      </w:r>
      <w:r w:rsidRPr="00FF7D4B">
        <w:t>or</w:t>
      </w:r>
      <w:r>
        <w:t xml:space="preserve"> any failure to review or comment upon, a program by the </w:t>
      </w:r>
      <w:r w:rsidR="00C16486" w:rsidRPr="00777751">
        <w:t>Contractor</w:t>
      </w:r>
      <w:r w:rsidR="00C62F0D" w:rsidRPr="00777751">
        <w:t>’</w:t>
      </w:r>
      <w:r w:rsidR="00C16486" w:rsidRPr="00777751">
        <w:t>s Representative</w:t>
      </w:r>
      <w:r>
        <w:t xml:space="preserve"> will not:</w:t>
      </w:r>
    </w:p>
    <w:p w14:paraId="0D3C82D6" w14:textId="460DBC77" w:rsidR="00DA7739" w:rsidRDefault="00DA7739" w:rsidP="00FC597D">
      <w:pPr>
        <w:pStyle w:val="DefenceHeading3"/>
      </w:pPr>
      <w:r>
        <w:t xml:space="preserve">relieve the </w:t>
      </w:r>
      <w:r w:rsidR="009B313A" w:rsidRPr="00777751">
        <w:t>Subcontractor</w:t>
      </w:r>
      <w:r w:rsidR="009B313A">
        <w:t xml:space="preserve"> </w:t>
      </w:r>
      <w:r>
        <w:t>from or alter its obligations under the</w:t>
      </w:r>
      <w:r w:rsidR="00B57D5E">
        <w:t xml:space="preserve"> </w:t>
      </w:r>
      <w:r w:rsidR="002E0AD5" w:rsidRPr="00777751">
        <w:t>Subcontract</w:t>
      </w:r>
      <w:r>
        <w:t xml:space="preserve">, especially (without limitation) the obligation to achieve </w:t>
      </w:r>
      <w:r w:rsidR="00C76C3E" w:rsidRPr="00777751">
        <w:t>Completion</w:t>
      </w:r>
      <w:r>
        <w:t xml:space="preserve"> </w:t>
      </w:r>
      <w:r w:rsidR="00191D70">
        <w:t xml:space="preserve">of the Subcontract Works or </w:t>
      </w:r>
      <w:r>
        <w:t xml:space="preserve">each </w:t>
      </w:r>
      <w:r w:rsidR="00191D70">
        <w:t xml:space="preserve">Stage by the relevant </w:t>
      </w:r>
      <w:r w:rsidR="0025205A" w:rsidRPr="00777751">
        <w:t>Date for Completion</w:t>
      </w:r>
      <w:r>
        <w:t>;</w:t>
      </w:r>
    </w:p>
    <w:p w14:paraId="657411B9" w14:textId="77777777" w:rsidR="00DA7739" w:rsidRDefault="00DA7739" w:rsidP="00FC597D">
      <w:pPr>
        <w:pStyle w:val="DefenceHeading3"/>
      </w:pPr>
      <w:r>
        <w:t xml:space="preserve">evidence or constitute the granting of an extension of time or an instruction by the </w:t>
      </w:r>
      <w:r w:rsidR="00C16486" w:rsidRPr="00777751">
        <w:t>Contractor</w:t>
      </w:r>
      <w:r w:rsidR="00C62F0D" w:rsidRPr="00777751">
        <w:t>’</w:t>
      </w:r>
      <w:r w:rsidR="00C16486" w:rsidRPr="00777751">
        <w:t>s Representative</w:t>
      </w:r>
      <w:r>
        <w:t xml:space="preserve"> to accelerate, disrupt, prolong or vary any or all of the </w:t>
      </w:r>
      <w:r w:rsidR="002E0AD5" w:rsidRPr="00777751">
        <w:t>Subcontractor</w:t>
      </w:r>
      <w:r w:rsidR="00C62F0D" w:rsidRPr="00777751">
        <w:t>’</w:t>
      </w:r>
      <w:r w:rsidR="005C260D" w:rsidRPr="00777751">
        <w:t>s</w:t>
      </w:r>
      <w:r w:rsidR="002E0AD5" w:rsidRPr="00777751">
        <w:t xml:space="preserve"> Activities</w:t>
      </w:r>
      <w:r>
        <w:t>; or</w:t>
      </w:r>
    </w:p>
    <w:p w14:paraId="30D8D913" w14:textId="77777777" w:rsidR="00DA7739" w:rsidRDefault="00DA7739" w:rsidP="00FC597D">
      <w:pPr>
        <w:pStyle w:val="DefenceHeading3"/>
      </w:pPr>
      <w:r>
        <w:t xml:space="preserve">affect the time for the carrying out of the </w:t>
      </w:r>
      <w:r w:rsidR="002E0AD5" w:rsidRPr="00777751">
        <w:t>Contractor</w:t>
      </w:r>
      <w:r w:rsidR="00DF6AF7" w:rsidRPr="00777751">
        <w:t>’</w:t>
      </w:r>
      <w:r w:rsidR="0012020C" w:rsidRPr="00777751">
        <w:t>s</w:t>
      </w:r>
      <w:r w:rsidRPr="00491E6D">
        <w:t xml:space="preserve"> </w:t>
      </w:r>
      <w:r>
        <w:t xml:space="preserve">or </w:t>
      </w:r>
      <w:r w:rsidR="00C16486" w:rsidRPr="00777751">
        <w:t>Contractor</w:t>
      </w:r>
      <w:r w:rsidR="00C62F0D" w:rsidRPr="00777751">
        <w:t>’</w:t>
      </w:r>
      <w:r w:rsidR="00C16486" w:rsidRPr="00777751">
        <w:t>s Representative</w:t>
      </w:r>
      <w:r w:rsidR="00DF6AF7" w:rsidRPr="00777751">
        <w:t>’</w:t>
      </w:r>
      <w:r w:rsidR="0012020C" w:rsidRPr="00777751">
        <w:t>s</w:t>
      </w:r>
      <w:r>
        <w:t xml:space="preserve"> </w:t>
      </w:r>
      <w:r w:rsidR="002E0AD5" w:rsidRPr="00777751">
        <w:t>Subcontract</w:t>
      </w:r>
      <w:r w:rsidR="00B93860" w:rsidRPr="00491E6D">
        <w:t xml:space="preserve"> </w:t>
      </w:r>
      <w:r>
        <w:t>obligations.</w:t>
      </w:r>
    </w:p>
    <w:p w14:paraId="0A0C72D7" w14:textId="77777777" w:rsidR="00DA7739" w:rsidRDefault="00DA7739" w:rsidP="002B04A2">
      <w:pPr>
        <w:pStyle w:val="DefenceHeading2"/>
      </w:pPr>
      <w:bookmarkStart w:id="1400" w:name="_Ref100563800"/>
      <w:bookmarkStart w:id="1401" w:name="_Toc454792073"/>
      <w:bookmarkStart w:id="1402" w:name="_Toc208306555"/>
      <w:r>
        <w:lastRenderedPageBreak/>
        <w:t xml:space="preserve">Acceleration by </w:t>
      </w:r>
      <w:bookmarkEnd w:id="1400"/>
      <w:bookmarkEnd w:id="1401"/>
      <w:r w:rsidR="000274BE" w:rsidRPr="00364124">
        <w:t>Subcontractor</w:t>
      </w:r>
      <w:bookmarkEnd w:id="1402"/>
      <w:r w:rsidR="002E0AD5" w:rsidRPr="00057FB5">
        <w:t xml:space="preserve"> </w:t>
      </w:r>
    </w:p>
    <w:p w14:paraId="1A9E59C8" w14:textId="46F3F768" w:rsidR="00DA7739" w:rsidRDefault="00DA7739" w:rsidP="00907158">
      <w:pPr>
        <w:pStyle w:val="DefenceNormal"/>
        <w:keepNext/>
      </w:pPr>
      <w:r>
        <w:t xml:space="preserve">If the </w:t>
      </w:r>
      <w:r w:rsidR="009B313A" w:rsidRPr="00777751">
        <w:t>Subcontractor</w:t>
      </w:r>
      <w:r w:rsidR="009B313A">
        <w:t xml:space="preserve"> </w:t>
      </w:r>
      <w:r>
        <w:t>chooses to accelerate progress then despite clause </w:t>
      </w:r>
      <w:r w:rsidR="005F69CD">
        <w:fldChar w:fldCharType="begin"/>
      </w:r>
      <w:r w:rsidR="005F69CD">
        <w:instrText xml:space="preserve"> REF _Ref71635958 \w \h </w:instrText>
      </w:r>
      <w:r w:rsidR="00953EED">
        <w:instrText xml:space="preserve"> \* MERGEFORMAT </w:instrText>
      </w:r>
      <w:r w:rsidR="005F69CD">
        <w:fldChar w:fldCharType="separate"/>
      </w:r>
      <w:r w:rsidR="00EB1FEA">
        <w:t>3.3</w:t>
      </w:r>
      <w:r w:rsidR="005F69CD">
        <w:fldChar w:fldCharType="end"/>
      </w:r>
      <w:r>
        <w:t xml:space="preserve">: </w:t>
      </w:r>
    </w:p>
    <w:p w14:paraId="47E6FF8F" w14:textId="3601240B" w:rsidR="00DA7739" w:rsidRDefault="00DA7739" w:rsidP="00FC597D">
      <w:pPr>
        <w:pStyle w:val="DefenceHeading3"/>
      </w:pPr>
      <w:r>
        <w:t xml:space="preserve">neither the </w:t>
      </w:r>
      <w:r w:rsidR="002E0AD5" w:rsidRPr="00777751">
        <w:t>Contractor</w:t>
      </w:r>
      <w:r w:rsidR="004534E9">
        <w:t xml:space="preserve"> </w:t>
      </w:r>
      <w:r>
        <w:t xml:space="preserve">nor the </w:t>
      </w:r>
      <w:r w:rsidR="00C16486" w:rsidRPr="00777751">
        <w:t>Contractor</w:t>
      </w:r>
      <w:r w:rsidR="00C62F0D" w:rsidRPr="00777751">
        <w:t>’</w:t>
      </w:r>
      <w:r w:rsidR="00C16486" w:rsidRPr="00777751">
        <w:t>s Representative</w:t>
      </w:r>
      <w:r>
        <w:t xml:space="preserve"> will be obliged to take any action to assist or enable the </w:t>
      </w:r>
      <w:r w:rsidR="009B313A" w:rsidRPr="00777751">
        <w:t>Subcontractor</w:t>
      </w:r>
      <w:r w:rsidR="009B313A">
        <w:t xml:space="preserve"> </w:t>
      </w:r>
      <w:r>
        <w:t xml:space="preserve">to achieve </w:t>
      </w:r>
      <w:r w:rsidR="00C76C3E" w:rsidRPr="00777751">
        <w:t>Completion</w:t>
      </w:r>
      <w:r>
        <w:t xml:space="preserve"> </w:t>
      </w:r>
      <w:r w:rsidR="00465BAD">
        <w:t xml:space="preserve">of the Subcontract Works or each Stage </w:t>
      </w:r>
      <w:r>
        <w:t xml:space="preserve">before any </w:t>
      </w:r>
      <w:r w:rsidR="0025205A" w:rsidRPr="00777751">
        <w:t>Date for Completion</w:t>
      </w:r>
      <w:r>
        <w:t>; and</w:t>
      </w:r>
    </w:p>
    <w:p w14:paraId="03E6E9BE" w14:textId="77777777" w:rsidR="00DA7739" w:rsidRDefault="00DA7739" w:rsidP="00FC597D">
      <w:pPr>
        <w:pStyle w:val="DefenceHeading3"/>
      </w:pPr>
      <w:r>
        <w:t xml:space="preserve">the time for the carrying out of the </w:t>
      </w:r>
      <w:r w:rsidR="002E0AD5" w:rsidRPr="00777751">
        <w:t>Contractor</w:t>
      </w:r>
      <w:r w:rsidR="00DF6AF7" w:rsidRPr="00777751">
        <w:t>’</w:t>
      </w:r>
      <w:r w:rsidR="0012020C" w:rsidRPr="00777751">
        <w:t>s</w:t>
      </w:r>
      <w:r w:rsidRPr="00491E6D">
        <w:t xml:space="preserve"> </w:t>
      </w:r>
      <w:r>
        <w:t xml:space="preserve">or the </w:t>
      </w:r>
      <w:r w:rsidR="00C16486" w:rsidRPr="00777751">
        <w:t>Contractor</w:t>
      </w:r>
      <w:r w:rsidR="00C62F0D" w:rsidRPr="00777751">
        <w:t>’</w:t>
      </w:r>
      <w:r w:rsidR="00C16486" w:rsidRPr="00777751">
        <w:t>s Representative</w:t>
      </w:r>
      <w:r w:rsidR="00DF6AF7" w:rsidRPr="00777751">
        <w:t>’</w:t>
      </w:r>
      <w:r w:rsidR="0012020C" w:rsidRPr="00777751">
        <w:t>s</w:t>
      </w:r>
      <w:r>
        <w:t xml:space="preserve"> obligations will not be affected.</w:t>
      </w:r>
    </w:p>
    <w:p w14:paraId="4CA1DADD" w14:textId="7F122072" w:rsidR="00DA7739" w:rsidRDefault="00DA7739" w:rsidP="002B04A2">
      <w:pPr>
        <w:pStyle w:val="DefenceHeading2"/>
        <w:keepLines/>
      </w:pPr>
      <w:bookmarkStart w:id="1403" w:name="_Toc454792074"/>
      <w:bookmarkStart w:id="1404" w:name="_Toc208306556"/>
      <w:r>
        <w:t>Delays</w:t>
      </w:r>
      <w:r w:rsidR="00465BAD">
        <w:t>, Including Delays</w:t>
      </w:r>
      <w:r>
        <w:t xml:space="preserve"> Entitling </w:t>
      </w:r>
      <w:r w:rsidR="003A45E2" w:rsidRPr="00491E6D">
        <w:t>Claim</w:t>
      </w:r>
      <w:bookmarkEnd w:id="1403"/>
      <w:r w:rsidR="008B395C">
        <w:t xml:space="preserve"> for Extension of Time</w:t>
      </w:r>
      <w:bookmarkEnd w:id="1404"/>
    </w:p>
    <w:p w14:paraId="592A6B27" w14:textId="04965020" w:rsidR="00465BAD" w:rsidRDefault="00465BAD" w:rsidP="002C4F19">
      <w:pPr>
        <w:pStyle w:val="DefenceHeading3"/>
      </w:pPr>
      <w:r>
        <w:t>If the Subc</w:t>
      </w:r>
      <w:r w:rsidRPr="00465BAD">
        <w:t xml:space="preserve">ontractor becomes aware of any occurrence that is likely to delay it in carrying out the </w:t>
      </w:r>
      <w:r>
        <w:t>Subc</w:t>
      </w:r>
      <w:r w:rsidRPr="00465BAD">
        <w:t xml:space="preserve">ontractor's Activities it must, as soon as practicable, and in any event within 14 days of becoming aware, inform the </w:t>
      </w:r>
      <w:r w:rsidRPr="00777751">
        <w:t>Contractor’s Representative’s</w:t>
      </w:r>
      <w:r>
        <w:t xml:space="preserve"> </w:t>
      </w:r>
      <w:r w:rsidRPr="00465BAD">
        <w:t xml:space="preserve">in writing of the occurrence and the likely delay.  </w:t>
      </w:r>
    </w:p>
    <w:p w14:paraId="78563D01" w14:textId="1803EAAA" w:rsidR="00DA7739" w:rsidRDefault="00DA7739" w:rsidP="002C4F19">
      <w:pPr>
        <w:pStyle w:val="DefenceHeading3"/>
      </w:pPr>
      <w:r>
        <w:t xml:space="preserve">If the </w:t>
      </w:r>
      <w:r w:rsidR="009B313A" w:rsidRPr="00777751">
        <w:t>Subcontractor</w:t>
      </w:r>
      <w:r w:rsidR="009B313A">
        <w:t xml:space="preserve"> </w:t>
      </w:r>
      <w:r w:rsidR="00465BAD">
        <w:t>has been</w:t>
      </w:r>
      <w:r>
        <w:t xml:space="preserve"> delayed</w:t>
      </w:r>
      <w:r w:rsidR="00465BAD">
        <w:t xml:space="preserve"> in carrying out the Subcontractor's Activities</w:t>
      </w:r>
      <w:r>
        <w:t>:</w:t>
      </w:r>
    </w:p>
    <w:p w14:paraId="1F6F3EB6" w14:textId="454048A8" w:rsidR="00DA7739" w:rsidRDefault="00DA7739" w:rsidP="002C4F19">
      <w:pPr>
        <w:pStyle w:val="DefenceHeading4"/>
      </w:pPr>
      <w:bookmarkStart w:id="1405" w:name="_Ref71642510"/>
      <w:r>
        <w:t xml:space="preserve">prior to the </w:t>
      </w:r>
      <w:r w:rsidR="0025205A" w:rsidRPr="00777751">
        <w:t>Date for Completion</w:t>
      </w:r>
      <w:r w:rsidR="00465BAD">
        <w:t xml:space="preserve"> of the Subcontract Works or a Stage</w:t>
      </w:r>
      <w:r>
        <w:t xml:space="preserve">, by an </w:t>
      </w:r>
      <w:r w:rsidRPr="00777751">
        <w:t>Act of Prevention</w:t>
      </w:r>
      <w:r>
        <w:t xml:space="preserve"> or a cause </w:t>
      </w:r>
      <w:r w:rsidR="00FC3400">
        <w:t xml:space="preserve">specified </w:t>
      </w:r>
      <w:r>
        <w:t xml:space="preserve">in the </w:t>
      </w:r>
      <w:r w:rsidR="00502691" w:rsidRPr="00777751">
        <w:t>Subcontract Particulars</w:t>
      </w:r>
      <w:r>
        <w:t xml:space="preserve"> in a manner which </w:t>
      </w:r>
      <w:r w:rsidR="00465BAD">
        <w:t>has delayed, or is likely to delay, the Subcontractor in</w:t>
      </w:r>
      <w:r>
        <w:t xml:space="preserve"> achieving </w:t>
      </w:r>
      <w:r w:rsidR="00C76C3E" w:rsidRPr="00777751">
        <w:t>Completion</w:t>
      </w:r>
      <w:r w:rsidR="007F47CD" w:rsidRPr="007F47CD">
        <w:t xml:space="preserve"> </w:t>
      </w:r>
      <w:r w:rsidR="00465BAD">
        <w:t>of the Subcontract Works or the Stage</w:t>
      </w:r>
      <w:r>
        <w:t>; or</w:t>
      </w:r>
      <w:bookmarkEnd w:id="1405"/>
      <w:r>
        <w:t xml:space="preserve"> </w:t>
      </w:r>
    </w:p>
    <w:p w14:paraId="09C57C99" w14:textId="2C153512" w:rsidR="00DA7739" w:rsidRDefault="00DA7739" w:rsidP="002C4F19">
      <w:pPr>
        <w:pStyle w:val="DefenceHeading4"/>
      </w:pPr>
      <w:bookmarkStart w:id="1406" w:name="_Ref65747768"/>
      <w:r>
        <w:t xml:space="preserve">after the </w:t>
      </w:r>
      <w:r w:rsidR="0025205A" w:rsidRPr="00777751">
        <w:t>Date for Completion</w:t>
      </w:r>
      <w:r w:rsidR="00465BAD">
        <w:t xml:space="preserve"> of the Subcontract Works or a Stage</w:t>
      </w:r>
      <w:r>
        <w:t xml:space="preserve">, by an </w:t>
      </w:r>
      <w:r w:rsidR="00691FD3" w:rsidRPr="00777751">
        <w:t>Act of Prevention</w:t>
      </w:r>
      <w:r>
        <w:t xml:space="preserve"> in a manner which </w:t>
      </w:r>
      <w:r w:rsidR="00465BAD">
        <w:t>has delayed, or is likely to</w:t>
      </w:r>
      <w:r>
        <w:t xml:space="preserve"> delay</w:t>
      </w:r>
      <w:r w:rsidR="008428A4">
        <w:t>,</w:t>
      </w:r>
      <w:r>
        <w:t xml:space="preserve"> </w:t>
      </w:r>
      <w:r w:rsidR="00465BAD">
        <w:t xml:space="preserve">the Subcontractor </w:t>
      </w:r>
      <w:r>
        <w:t xml:space="preserve">in achieving </w:t>
      </w:r>
      <w:r w:rsidR="00C76C3E" w:rsidRPr="00777751">
        <w:t>Completion</w:t>
      </w:r>
      <w:r w:rsidR="00465BAD">
        <w:t xml:space="preserve"> of the Subcontract Works or the Stage</w:t>
      </w:r>
      <w:r>
        <w:t>,</w:t>
      </w:r>
      <w:bookmarkEnd w:id="1406"/>
    </w:p>
    <w:p w14:paraId="7849C10F" w14:textId="77777777" w:rsidR="00DA7739" w:rsidRDefault="00DA7739" w:rsidP="002C4F19">
      <w:pPr>
        <w:pStyle w:val="DefenceNormal"/>
        <w:ind w:firstLine="964"/>
      </w:pPr>
      <w:r>
        <w:t xml:space="preserve">the </w:t>
      </w:r>
      <w:r w:rsidR="00A3760E" w:rsidRPr="00777751">
        <w:t>Subcontractor</w:t>
      </w:r>
      <w:r w:rsidR="00A3760E">
        <w:t xml:space="preserve"> </w:t>
      </w:r>
      <w:r>
        <w:t xml:space="preserve">may </w:t>
      </w:r>
      <w:r w:rsidR="008960D6" w:rsidRPr="006D1E0D">
        <w:t>claim</w:t>
      </w:r>
      <w:r>
        <w:t xml:space="preserve"> an extension of time.</w:t>
      </w:r>
    </w:p>
    <w:p w14:paraId="40806797" w14:textId="17BC1517" w:rsidR="00DA7739" w:rsidRDefault="003A45E2" w:rsidP="002B04A2">
      <w:pPr>
        <w:pStyle w:val="DefenceHeading2"/>
      </w:pPr>
      <w:bookmarkStart w:id="1407" w:name="_Ref156912436"/>
      <w:bookmarkStart w:id="1408" w:name="_Toc454792075"/>
      <w:bookmarkStart w:id="1409" w:name="_Ref464126401"/>
      <w:bookmarkStart w:id="1410" w:name="_Toc208306557"/>
      <w:r w:rsidRPr="00491E6D">
        <w:t>Claim</w:t>
      </w:r>
      <w:bookmarkEnd w:id="1407"/>
      <w:bookmarkEnd w:id="1408"/>
      <w:r w:rsidR="008B395C">
        <w:t xml:space="preserve"> for Extension of Time</w:t>
      </w:r>
      <w:bookmarkEnd w:id="1409"/>
      <w:bookmarkEnd w:id="1410"/>
    </w:p>
    <w:p w14:paraId="1912F189" w14:textId="77777777" w:rsidR="00DA7739" w:rsidRDefault="00DA7739" w:rsidP="00907158">
      <w:pPr>
        <w:pStyle w:val="DefenceNormal"/>
        <w:keepNext/>
      </w:pPr>
      <w:r>
        <w:t xml:space="preserve">To </w:t>
      </w:r>
      <w:r w:rsidR="008960D6" w:rsidRPr="006D1E0D">
        <w:t>claim</w:t>
      </w:r>
      <w:r>
        <w:t xml:space="preserve"> an extension of time the </w:t>
      </w:r>
      <w:r w:rsidR="009B313A" w:rsidRPr="00777751">
        <w:t>Subcontractor</w:t>
      </w:r>
      <w:r w:rsidR="009B313A">
        <w:t xml:space="preserve"> </w:t>
      </w:r>
      <w:r>
        <w:t>must:</w:t>
      </w:r>
    </w:p>
    <w:p w14:paraId="06C8DAE8" w14:textId="2995E3EC" w:rsidR="00DA7739" w:rsidRDefault="00465BAD" w:rsidP="00907158">
      <w:pPr>
        <w:pStyle w:val="DefenceHeading3"/>
        <w:keepNext/>
      </w:pPr>
      <w:bookmarkStart w:id="1411" w:name="_Ref459407791"/>
      <w:r>
        <w:t>not later than</w:t>
      </w:r>
      <w:r w:rsidRPr="000E7727">
        <w:t xml:space="preserve"> </w:t>
      </w:r>
      <w:r>
        <w:t>28</w:t>
      </w:r>
      <w:r w:rsidR="00DA7739">
        <w:t xml:space="preserve"> days </w:t>
      </w:r>
      <w:r w:rsidR="0051190F">
        <w:t xml:space="preserve">after </w:t>
      </w:r>
      <w:r w:rsidR="00DA7739">
        <w:t xml:space="preserve">the commencement of the delay </w:t>
      </w:r>
      <w:r w:rsidR="0051190F">
        <w:t xml:space="preserve">to the </w:t>
      </w:r>
      <w:r w:rsidR="0051190F" w:rsidRPr="00465BAD">
        <w:t xml:space="preserve">carrying out </w:t>
      </w:r>
      <w:r w:rsidR="0072776E">
        <w:t xml:space="preserve">of </w:t>
      </w:r>
      <w:r w:rsidR="0051190F" w:rsidRPr="00465BAD">
        <w:t xml:space="preserve">the </w:t>
      </w:r>
      <w:r w:rsidR="0051190F">
        <w:t>Subc</w:t>
      </w:r>
      <w:r w:rsidR="0051190F" w:rsidRPr="00465BAD">
        <w:t>ontractor's Activities</w:t>
      </w:r>
      <w:r w:rsidR="00854911">
        <w:t>,</w:t>
      </w:r>
      <w:r w:rsidR="0051190F" w:rsidRPr="00465BAD">
        <w:t xml:space="preserve"> </w:t>
      </w:r>
      <w:r w:rsidR="00DA7739">
        <w:t xml:space="preserve">submit a written </w:t>
      </w:r>
      <w:r w:rsidR="008960D6" w:rsidRPr="006D1E0D">
        <w:t>claim</w:t>
      </w:r>
      <w:r w:rsidR="00DA7739">
        <w:t xml:space="preserve"> to the </w:t>
      </w:r>
      <w:r w:rsidR="00C16486" w:rsidRPr="00777751">
        <w:t>Contractor</w:t>
      </w:r>
      <w:r w:rsidR="00C62F0D" w:rsidRPr="00777751">
        <w:t>’</w:t>
      </w:r>
      <w:r w:rsidR="00C16486" w:rsidRPr="00777751">
        <w:t>s Representative</w:t>
      </w:r>
      <w:r w:rsidR="00DA7739">
        <w:t xml:space="preserve"> for an extension to the relevant </w:t>
      </w:r>
      <w:r w:rsidR="0025205A" w:rsidRPr="00777751">
        <w:t>Date for Completion</w:t>
      </w:r>
      <w:r w:rsidR="00DA7739">
        <w:t xml:space="preserve"> which:</w:t>
      </w:r>
      <w:bookmarkEnd w:id="1411"/>
    </w:p>
    <w:p w14:paraId="6282AA5B" w14:textId="77777777" w:rsidR="00DA7739" w:rsidRDefault="00DA7739" w:rsidP="00FC597D">
      <w:pPr>
        <w:pStyle w:val="DefenceHeading4"/>
      </w:pPr>
      <w:r>
        <w:t>gives detailed particulars of the delay and the occurrence causing the delay; and</w:t>
      </w:r>
    </w:p>
    <w:p w14:paraId="49CE481D" w14:textId="606677A2" w:rsidR="00DA7739" w:rsidRDefault="00DA7739" w:rsidP="00FC597D">
      <w:pPr>
        <w:pStyle w:val="DefenceHeading4"/>
      </w:pPr>
      <w:r>
        <w:t xml:space="preserve">states the number </w:t>
      </w:r>
      <w:r w:rsidR="0051190F">
        <w:t xml:space="preserve">(not exceeding 28) </w:t>
      </w:r>
      <w:r>
        <w:t xml:space="preserve">of days extension of time claimed together with the basis of calculating that period, including evidence that it </w:t>
      </w:r>
      <w:r w:rsidR="0051190F">
        <w:t xml:space="preserve">has been, or is likely to </w:t>
      </w:r>
      <w:r>
        <w:t>be</w:t>
      </w:r>
      <w:r w:rsidR="0051190F">
        <w:t>,</w:t>
      </w:r>
      <w:r>
        <w:t xml:space="preserve"> delayed in achieving </w:t>
      </w:r>
      <w:r w:rsidR="00C76C3E" w:rsidRPr="00777751">
        <w:t>Completion</w:t>
      </w:r>
      <w:r>
        <w:t xml:space="preserve"> in the manner set out in clause </w:t>
      </w:r>
      <w:r w:rsidR="0051190F">
        <w:fldChar w:fldCharType="begin"/>
      </w:r>
      <w:r w:rsidR="0051190F">
        <w:instrText xml:space="preserve"> REF _Ref71642510 \w \h </w:instrText>
      </w:r>
      <w:r w:rsidR="0051190F">
        <w:fldChar w:fldCharType="separate"/>
      </w:r>
      <w:r w:rsidR="00EB1FEA">
        <w:t>10.5(b)(i)</w:t>
      </w:r>
      <w:r w:rsidR="0051190F">
        <w:fldChar w:fldCharType="end"/>
      </w:r>
      <w:r w:rsidR="0051190F">
        <w:t xml:space="preserve"> or </w:t>
      </w:r>
      <w:r w:rsidR="0051190F">
        <w:fldChar w:fldCharType="begin"/>
      </w:r>
      <w:r w:rsidR="0051190F">
        <w:instrText xml:space="preserve"> REF _Ref65747768 \w \h </w:instrText>
      </w:r>
      <w:r w:rsidR="0051190F">
        <w:fldChar w:fldCharType="separate"/>
      </w:r>
      <w:r w:rsidR="00EB1FEA">
        <w:t>10.5(b)(ii)</w:t>
      </w:r>
      <w:r w:rsidR="0051190F">
        <w:fldChar w:fldCharType="end"/>
      </w:r>
      <w:r>
        <w:t>; and</w:t>
      </w:r>
    </w:p>
    <w:p w14:paraId="09B15F53" w14:textId="7224D821" w:rsidR="00DA7739" w:rsidRDefault="00DA7739" w:rsidP="00907158">
      <w:pPr>
        <w:pStyle w:val="DefenceHeading3"/>
        <w:keepNext/>
      </w:pPr>
      <w:r>
        <w:t xml:space="preserve">if the delay </w:t>
      </w:r>
      <w:r w:rsidR="0051190F">
        <w:t xml:space="preserve">to the </w:t>
      </w:r>
      <w:r w:rsidR="0051190F" w:rsidRPr="00465BAD">
        <w:t xml:space="preserve">carrying out </w:t>
      </w:r>
      <w:r w:rsidR="00FE4B71">
        <w:t xml:space="preserve">of </w:t>
      </w:r>
      <w:r w:rsidR="0051190F" w:rsidRPr="00465BAD">
        <w:t xml:space="preserve">the </w:t>
      </w:r>
      <w:r w:rsidR="0051190F">
        <w:t>Subc</w:t>
      </w:r>
      <w:r w:rsidR="0051190F" w:rsidRPr="00465BAD">
        <w:t>ontractor's Activities</w:t>
      </w:r>
      <w:r w:rsidR="0051190F">
        <w:t xml:space="preserve"> </w:t>
      </w:r>
      <w:r>
        <w:t>continue</w:t>
      </w:r>
      <w:r w:rsidR="0051190F">
        <w:t>s</w:t>
      </w:r>
      <w:r>
        <w:t xml:space="preserve"> beyond </w:t>
      </w:r>
      <w:r w:rsidR="0051190F">
        <w:t>28</w:t>
      </w:r>
      <w:r>
        <w:t xml:space="preserve"> days </w:t>
      </w:r>
      <w:r w:rsidR="0051190F">
        <w:t xml:space="preserve">from </w:t>
      </w:r>
      <w:r>
        <w:t xml:space="preserve">the commencement of </w:t>
      </w:r>
      <w:r w:rsidR="0051190F">
        <w:t>that</w:t>
      </w:r>
      <w:r>
        <w:t xml:space="preserve"> delay</w:t>
      </w:r>
      <w:r w:rsidR="0051190F">
        <w:t>,</w:t>
      </w:r>
      <w:r>
        <w:t xml:space="preserve"> and the </w:t>
      </w:r>
      <w:r w:rsidR="009B313A" w:rsidRPr="00777751">
        <w:t>Subcontractor</w:t>
      </w:r>
      <w:r w:rsidR="009B313A">
        <w:t xml:space="preserve"> </w:t>
      </w:r>
      <w:r>
        <w:t xml:space="preserve">wishes to </w:t>
      </w:r>
      <w:r w:rsidR="008960D6" w:rsidRPr="006D1E0D">
        <w:t>claim</w:t>
      </w:r>
      <w:r>
        <w:t xml:space="preserve"> an extension of time in respect of </w:t>
      </w:r>
      <w:r w:rsidR="0051190F">
        <w:t xml:space="preserve">any </w:t>
      </w:r>
      <w:r>
        <w:t xml:space="preserve">further </w:t>
      </w:r>
      <w:r w:rsidR="0051190F">
        <w:t>period</w:t>
      </w:r>
      <w:r>
        <w:t xml:space="preserve">, submit a further written </w:t>
      </w:r>
      <w:r w:rsidR="008960D6" w:rsidRPr="006D1E0D">
        <w:t>claim</w:t>
      </w:r>
      <w:r>
        <w:t xml:space="preserve"> to the </w:t>
      </w:r>
      <w:r w:rsidR="00C16486" w:rsidRPr="00777751">
        <w:t>Contractor</w:t>
      </w:r>
      <w:r w:rsidR="00C62F0D" w:rsidRPr="00777751">
        <w:t>’</w:t>
      </w:r>
      <w:r w:rsidR="00C16486" w:rsidRPr="00777751">
        <w:t>s Representative</w:t>
      </w:r>
      <w:r>
        <w:t>:</w:t>
      </w:r>
    </w:p>
    <w:p w14:paraId="74A29E02" w14:textId="04314B02" w:rsidR="00DA7739" w:rsidRDefault="00DA7739" w:rsidP="0051190F">
      <w:pPr>
        <w:pStyle w:val="DefenceHeading4"/>
      </w:pPr>
      <w:r>
        <w:t xml:space="preserve">every </w:t>
      </w:r>
      <w:r w:rsidR="0051190F">
        <w:t>28 </w:t>
      </w:r>
      <w:r>
        <w:t xml:space="preserve">days after the </w:t>
      </w:r>
      <w:r w:rsidR="0051190F">
        <w:t xml:space="preserve">last date for submitting the </w:t>
      </w:r>
      <w:r>
        <w:t xml:space="preserve">first written </w:t>
      </w:r>
      <w:r w:rsidR="008960D6" w:rsidRPr="006D1E0D">
        <w:t>claim</w:t>
      </w:r>
      <w:r w:rsidR="0051190F">
        <w:t>,</w:t>
      </w:r>
      <w:r>
        <w:t xml:space="preserve"> </w:t>
      </w:r>
      <w:r w:rsidR="0051190F" w:rsidRPr="0051190F">
        <w:t>provided however that the final written claim must be submitted not later than</w:t>
      </w:r>
      <w:r w:rsidR="0051190F" w:rsidRPr="0051190F" w:rsidDel="0051190F">
        <w:t xml:space="preserve"> </w:t>
      </w:r>
      <w:r>
        <w:t>7 days after the end of the delay</w:t>
      </w:r>
      <w:r w:rsidR="0051190F" w:rsidRPr="0051190F">
        <w:t xml:space="preserve"> </w:t>
      </w:r>
      <w:r w:rsidR="0051190F">
        <w:t xml:space="preserve">to the </w:t>
      </w:r>
      <w:r w:rsidR="0051190F" w:rsidRPr="00465BAD">
        <w:t>carrying out</w:t>
      </w:r>
      <w:r w:rsidR="00FE4B71">
        <w:t xml:space="preserve"> of</w:t>
      </w:r>
      <w:r w:rsidR="0051190F" w:rsidRPr="00465BAD">
        <w:t xml:space="preserve"> the </w:t>
      </w:r>
      <w:r w:rsidR="0051190F">
        <w:t>Subc</w:t>
      </w:r>
      <w:r w:rsidR="0051190F" w:rsidRPr="00465BAD">
        <w:t>ontractor's Activities</w:t>
      </w:r>
      <w:r>
        <w:t>; and</w:t>
      </w:r>
    </w:p>
    <w:p w14:paraId="1D94AF09" w14:textId="1E91EED9" w:rsidR="00DA7739" w:rsidRDefault="00DA7739" w:rsidP="00FC597D">
      <w:pPr>
        <w:pStyle w:val="DefenceHeading4"/>
      </w:pPr>
      <w:proofErr w:type="gramStart"/>
      <w:r>
        <w:t>containing</w:t>
      </w:r>
      <w:proofErr w:type="gramEnd"/>
      <w:r>
        <w:t xml:space="preserve"> the information required by paragraph </w:t>
      </w:r>
      <w:r w:rsidR="00294F60">
        <w:fldChar w:fldCharType="begin"/>
      </w:r>
      <w:r w:rsidR="00294F60">
        <w:instrText xml:space="preserve"> REF _Ref459407791 \n \h </w:instrText>
      </w:r>
      <w:r w:rsidR="00294F60">
        <w:fldChar w:fldCharType="separate"/>
      </w:r>
      <w:r w:rsidR="00EB1FEA">
        <w:t>(a)</w:t>
      </w:r>
      <w:r w:rsidR="00294F60">
        <w:fldChar w:fldCharType="end"/>
      </w:r>
      <w:r>
        <w:t>.</w:t>
      </w:r>
    </w:p>
    <w:p w14:paraId="6C0BACEE" w14:textId="4D072418" w:rsidR="00DA7739" w:rsidRDefault="00DA7739" w:rsidP="006D636A">
      <w:pPr>
        <w:pStyle w:val="DefenceHeading2"/>
        <w:keepNext w:val="0"/>
      </w:pPr>
      <w:bookmarkStart w:id="1412" w:name="_Ref71634128"/>
      <w:bookmarkStart w:id="1413" w:name="_Ref71635730"/>
      <w:bookmarkStart w:id="1414" w:name="_Ref71636081"/>
      <w:bookmarkStart w:id="1415" w:name="_Ref71636279"/>
      <w:bookmarkStart w:id="1416" w:name="_Toc454792076"/>
      <w:bookmarkStart w:id="1417" w:name="_Toc208306558"/>
      <w:r>
        <w:t>Conditions Precedent to Extension</w:t>
      </w:r>
      <w:bookmarkEnd w:id="1412"/>
      <w:bookmarkEnd w:id="1413"/>
      <w:bookmarkEnd w:id="1414"/>
      <w:bookmarkEnd w:id="1415"/>
      <w:bookmarkEnd w:id="1416"/>
      <w:bookmarkEnd w:id="1417"/>
    </w:p>
    <w:p w14:paraId="16F61D4D" w14:textId="023C4610" w:rsidR="00DA7739" w:rsidRDefault="00DA7739" w:rsidP="00907158">
      <w:pPr>
        <w:pStyle w:val="DefenceNormal"/>
        <w:keepNext/>
      </w:pPr>
      <w:r>
        <w:t xml:space="preserve">Subject to clause </w:t>
      </w:r>
      <w:r w:rsidR="005F69CD">
        <w:fldChar w:fldCharType="begin"/>
      </w:r>
      <w:r w:rsidR="005F69CD">
        <w:instrText xml:space="preserve"> REF _Ref71636008 \w \h </w:instrText>
      </w:r>
      <w:r w:rsidR="00953EED">
        <w:instrText xml:space="preserve"> \* MERGEFORMAT </w:instrText>
      </w:r>
      <w:r w:rsidR="005F69CD">
        <w:fldChar w:fldCharType="separate"/>
      </w:r>
      <w:r w:rsidR="00EB1FEA">
        <w:t>10.13</w:t>
      </w:r>
      <w:r w:rsidR="005F69CD">
        <w:fldChar w:fldCharType="end"/>
      </w:r>
      <w:r>
        <w:t xml:space="preserve">, it is a condition precedent to the </w:t>
      </w:r>
      <w:r w:rsidR="009B313A" w:rsidRPr="00777751">
        <w:t>Subcontractor</w:t>
      </w:r>
      <w:r w:rsidR="00DF6AF7">
        <w:t>’</w:t>
      </w:r>
      <w:r w:rsidR="0012020C">
        <w:t>s</w:t>
      </w:r>
      <w:r>
        <w:t xml:space="preserve"> entitlement to an extension of time that</w:t>
      </w:r>
      <w:r w:rsidR="00FE4B71">
        <w:t xml:space="preserve"> the</w:t>
      </w:r>
      <w:r>
        <w:t>:</w:t>
      </w:r>
    </w:p>
    <w:p w14:paraId="7ACEC9BE" w14:textId="271A4144" w:rsidR="00DA7739" w:rsidRDefault="009B313A" w:rsidP="00FC597D">
      <w:pPr>
        <w:pStyle w:val="DefenceHeading3"/>
      </w:pPr>
      <w:r w:rsidRPr="00777751">
        <w:t>Subcontractor</w:t>
      </w:r>
      <w:r>
        <w:t xml:space="preserve"> </w:t>
      </w:r>
      <w:r w:rsidR="00DA7739">
        <w:t>give</w:t>
      </w:r>
      <w:r w:rsidR="00FE4B71">
        <w:t>s</w:t>
      </w:r>
      <w:r w:rsidR="00DA7739">
        <w:t xml:space="preserve"> the written </w:t>
      </w:r>
      <w:r w:rsidR="008960D6" w:rsidRPr="006D1E0D">
        <w:t>claim</w:t>
      </w:r>
      <w:r w:rsidR="00DA7739">
        <w:t xml:space="preserve"> required by clause</w:t>
      </w:r>
      <w:r w:rsidR="00CB4D1C">
        <w:t> </w:t>
      </w:r>
      <w:r w:rsidR="00CB4D1C">
        <w:fldChar w:fldCharType="begin"/>
      </w:r>
      <w:r w:rsidR="00CB4D1C">
        <w:instrText xml:space="preserve"> REF _Ref156912436 \w \h </w:instrText>
      </w:r>
      <w:r w:rsidR="00953EED">
        <w:instrText xml:space="preserve"> \* MERGEFORMAT </w:instrText>
      </w:r>
      <w:r w:rsidR="00CB4D1C">
        <w:fldChar w:fldCharType="separate"/>
      </w:r>
      <w:r w:rsidR="00EB1FEA">
        <w:t>10.6</w:t>
      </w:r>
      <w:r w:rsidR="00CB4D1C">
        <w:fldChar w:fldCharType="end"/>
      </w:r>
      <w:r w:rsidR="00CB4D1C">
        <w:t xml:space="preserve"> </w:t>
      </w:r>
      <w:r w:rsidR="00DA7739">
        <w:t>as required by that clause;</w:t>
      </w:r>
    </w:p>
    <w:p w14:paraId="6A1E75C2" w14:textId="6444E232" w:rsidR="00DA7739" w:rsidRDefault="00DA7739" w:rsidP="00FC597D">
      <w:pPr>
        <w:pStyle w:val="DefenceHeading3"/>
      </w:pPr>
      <w:r>
        <w:lastRenderedPageBreak/>
        <w:t xml:space="preserve">cause of the delay </w:t>
      </w:r>
      <w:r w:rsidR="00FE4B71">
        <w:t xml:space="preserve">to the Subcontractor's Activities </w:t>
      </w:r>
      <w:r>
        <w:t xml:space="preserve">was beyond the reasonable control of the </w:t>
      </w:r>
      <w:r w:rsidR="009B313A" w:rsidRPr="00777751">
        <w:t>Subcontractor</w:t>
      </w:r>
      <w:r>
        <w:t>;</w:t>
      </w:r>
    </w:p>
    <w:p w14:paraId="2D987782" w14:textId="042406AF" w:rsidR="00DA7739" w:rsidRDefault="009B313A" w:rsidP="00907158">
      <w:pPr>
        <w:pStyle w:val="DefenceHeading3"/>
        <w:keepNext/>
      </w:pPr>
      <w:bookmarkStart w:id="1418" w:name="_Ref71635991"/>
      <w:r w:rsidRPr="00777751">
        <w:t>Subcontractor</w:t>
      </w:r>
      <w:r>
        <w:t xml:space="preserve"> </w:t>
      </w:r>
      <w:r w:rsidR="00DA7739">
        <w:t>must have actually been, or be likely to be, delayed</w:t>
      </w:r>
      <w:r w:rsidR="00182ECD" w:rsidRPr="00182ECD">
        <w:t xml:space="preserve"> </w:t>
      </w:r>
      <w:r w:rsidR="00182ECD">
        <w:t>in the manner set out in clause</w:t>
      </w:r>
      <w:r w:rsidR="00DA7739">
        <w:t xml:space="preserve"> </w:t>
      </w:r>
      <w:r w:rsidR="00182ECD">
        <w:fldChar w:fldCharType="begin"/>
      </w:r>
      <w:r w:rsidR="00182ECD">
        <w:instrText xml:space="preserve"> REF _Ref71642510 \w \h </w:instrText>
      </w:r>
      <w:r w:rsidR="00182ECD">
        <w:fldChar w:fldCharType="separate"/>
      </w:r>
      <w:r w:rsidR="00EB1FEA">
        <w:t>10.5(b)(i)</w:t>
      </w:r>
      <w:r w:rsidR="00182ECD">
        <w:fldChar w:fldCharType="end"/>
      </w:r>
      <w:r w:rsidR="00182ECD">
        <w:t xml:space="preserve"> or </w:t>
      </w:r>
      <w:r w:rsidR="00182ECD">
        <w:fldChar w:fldCharType="begin"/>
      </w:r>
      <w:r w:rsidR="00182ECD">
        <w:instrText xml:space="preserve"> REF _Ref65747768 \w \h </w:instrText>
      </w:r>
      <w:r w:rsidR="00182ECD">
        <w:fldChar w:fldCharType="separate"/>
      </w:r>
      <w:r w:rsidR="00EB1FEA">
        <w:t>10.5(b)(ii)</w:t>
      </w:r>
      <w:r w:rsidR="00182ECD">
        <w:fldChar w:fldCharType="end"/>
      </w:r>
      <w:r w:rsidR="00182ECD">
        <w:t>;</w:t>
      </w:r>
      <w:bookmarkEnd w:id="1418"/>
    </w:p>
    <w:p w14:paraId="75DC41C1" w14:textId="111A9EC7" w:rsidR="00E65D36" w:rsidRDefault="009B313A" w:rsidP="00FC597D">
      <w:pPr>
        <w:pStyle w:val="DefenceHeading3"/>
      </w:pPr>
      <w:r w:rsidRPr="00777751">
        <w:t>Subcontractor</w:t>
      </w:r>
      <w:r>
        <w:t xml:space="preserve"> </w:t>
      </w:r>
      <w:r w:rsidR="00DA7739">
        <w:t xml:space="preserve">must not have been given an instruction under clause </w:t>
      </w:r>
      <w:r w:rsidR="005F69CD">
        <w:fldChar w:fldCharType="begin"/>
      </w:r>
      <w:r w:rsidR="005F69CD">
        <w:instrText xml:space="preserve"> REF _Ref71636040 \w \h </w:instrText>
      </w:r>
      <w:r w:rsidR="00953EED">
        <w:instrText xml:space="preserve"> \* MERGEFORMAT </w:instrText>
      </w:r>
      <w:r w:rsidR="005F69CD">
        <w:fldChar w:fldCharType="separate"/>
      </w:r>
      <w:r w:rsidR="00EB1FEA">
        <w:t>10.12</w:t>
      </w:r>
      <w:r w:rsidR="005F69CD">
        <w:fldChar w:fldCharType="end"/>
      </w:r>
      <w:r w:rsidR="00E65D36">
        <w:t>;</w:t>
      </w:r>
      <w:r w:rsidR="00B57D5E">
        <w:t xml:space="preserve"> and</w:t>
      </w:r>
    </w:p>
    <w:p w14:paraId="1DD38F03" w14:textId="74B681CD" w:rsidR="00DA7739" w:rsidRDefault="002E0AD5" w:rsidP="00FC597D">
      <w:pPr>
        <w:pStyle w:val="DefenceHeading3"/>
      </w:pPr>
      <w:r w:rsidRPr="005A10AF">
        <w:t>Contractor</w:t>
      </w:r>
      <w:r w:rsidR="00E65D36" w:rsidRPr="005A10AF">
        <w:t xml:space="preserve"> is entitled to grant the extension of time under clause </w:t>
      </w:r>
      <w:r w:rsidR="00CB4D1C" w:rsidRPr="005A10AF">
        <w:t>10.</w:t>
      </w:r>
      <w:r w:rsidR="0030105A" w:rsidRPr="005A10AF">
        <w:t>9</w:t>
      </w:r>
      <w:r w:rsidR="00CB4D1C" w:rsidRPr="005A10AF">
        <w:t xml:space="preserve"> </w:t>
      </w:r>
      <w:r w:rsidR="00E65D36" w:rsidRPr="005A10AF">
        <w:t xml:space="preserve">of the </w:t>
      </w:r>
      <w:r w:rsidR="006B1E82" w:rsidRPr="005A10AF">
        <w:t xml:space="preserve">Managing </w:t>
      </w:r>
      <w:r w:rsidRPr="005A10AF">
        <w:t>Contractor</w:t>
      </w:r>
      <w:r w:rsidR="006B1E82" w:rsidRPr="005A10AF">
        <w:t xml:space="preserve"> Contract</w:t>
      </w:r>
      <w:r w:rsidR="00B57D5E" w:rsidRPr="005A10AF">
        <w:t>.</w:t>
      </w:r>
    </w:p>
    <w:p w14:paraId="58223058" w14:textId="0E19C292" w:rsidR="00DA7739" w:rsidRDefault="00DA7739" w:rsidP="002B04A2">
      <w:pPr>
        <w:pStyle w:val="DefenceHeading2"/>
      </w:pPr>
      <w:bookmarkStart w:id="1419" w:name="_Ref71632433"/>
      <w:bookmarkStart w:id="1420" w:name="_Ref71632658"/>
      <w:bookmarkStart w:id="1421" w:name="_Ref71635943"/>
      <w:bookmarkStart w:id="1422" w:name="_Ref71636115"/>
      <w:bookmarkStart w:id="1423" w:name="_Toc454792077"/>
      <w:bookmarkStart w:id="1424" w:name="_Toc208306559"/>
      <w:r>
        <w:t>Extension of Time</w:t>
      </w:r>
      <w:bookmarkEnd w:id="1419"/>
      <w:bookmarkEnd w:id="1420"/>
      <w:bookmarkEnd w:id="1421"/>
      <w:bookmarkEnd w:id="1422"/>
      <w:bookmarkEnd w:id="1423"/>
      <w:bookmarkEnd w:id="1424"/>
    </w:p>
    <w:p w14:paraId="32A57A09" w14:textId="107EBBED" w:rsidR="00DA7739" w:rsidRDefault="00EA6C91" w:rsidP="00FC597D">
      <w:pPr>
        <w:pStyle w:val="DefenceHeading3"/>
      </w:pPr>
      <w:bookmarkStart w:id="1425" w:name="_Ref65748176"/>
      <w:r>
        <w:t>I</w:t>
      </w:r>
      <w:r w:rsidR="00DA7739">
        <w:t xml:space="preserve">f the conditions precedent in clause </w:t>
      </w:r>
      <w:r w:rsidR="005F69CD">
        <w:fldChar w:fldCharType="begin"/>
      </w:r>
      <w:r w:rsidR="005F69CD">
        <w:instrText xml:space="preserve"> REF _Ref71636081 \w \h </w:instrText>
      </w:r>
      <w:r w:rsidR="00953EED">
        <w:instrText xml:space="preserve"> \* MERGEFORMAT </w:instrText>
      </w:r>
      <w:r w:rsidR="005F69CD">
        <w:fldChar w:fldCharType="separate"/>
      </w:r>
      <w:r w:rsidR="00EB1FEA">
        <w:t>10.7</w:t>
      </w:r>
      <w:r w:rsidR="005F69CD">
        <w:fldChar w:fldCharType="end"/>
      </w:r>
      <w:r w:rsidR="00DA7739">
        <w:t xml:space="preserve"> have been satisfied, the relevant </w:t>
      </w:r>
      <w:r w:rsidR="0025205A" w:rsidRPr="00777751">
        <w:t>Date for Completion</w:t>
      </w:r>
      <w:r w:rsidR="00DA7739">
        <w:t xml:space="preserve"> will be extended by</w:t>
      </w:r>
      <w:r w:rsidR="00B57D5E">
        <w:t xml:space="preserve"> (subject to paragraph </w:t>
      </w:r>
      <w:r w:rsidR="00E51515">
        <w:fldChar w:fldCharType="begin"/>
      </w:r>
      <w:r w:rsidR="00E51515">
        <w:instrText xml:space="preserve"> REF _Ref101503645 \r \h </w:instrText>
      </w:r>
      <w:r w:rsidR="00953EED">
        <w:instrText xml:space="preserve"> \* MERGEFORMAT </w:instrText>
      </w:r>
      <w:r w:rsidR="00E51515">
        <w:fldChar w:fldCharType="separate"/>
      </w:r>
      <w:r w:rsidR="00EB1FEA">
        <w:t>(b)</w:t>
      </w:r>
      <w:r w:rsidR="00E51515">
        <w:fldChar w:fldCharType="end"/>
      </w:r>
      <w:r w:rsidR="00B57D5E">
        <w:t>)</w:t>
      </w:r>
      <w:r w:rsidR="00DA7739">
        <w:t xml:space="preserve"> a reasonable period determined by the </w:t>
      </w:r>
      <w:r w:rsidR="00C16486" w:rsidRPr="00777751">
        <w:t>Contractor</w:t>
      </w:r>
      <w:r w:rsidR="00C62F0D" w:rsidRPr="00777751">
        <w:t>’</w:t>
      </w:r>
      <w:r w:rsidR="00C16486" w:rsidRPr="00777751">
        <w:t>s Representative</w:t>
      </w:r>
      <w:r w:rsidR="00DA7739">
        <w:t xml:space="preserve"> and notified </w:t>
      </w:r>
      <w:r w:rsidR="00F47ECD">
        <w:t xml:space="preserve">to </w:t>
      </w:r>
      <w:r w:rsidR="00DA7739">
        <w:t xml:space="preserve">the </w:t>
      </w:r>
      <w:r w:rsidR="009B313A" w:rsidRPr="00777751">
        <w:t>Subcontractor</w:t>
      </w:r>
      <w:r w:rsidR="009B313A">
        <w:t xml:space="preserve"> </w:t>
      </w:r>
      <w:r w:rsidR="00DA7739">
        <w:t xml:space="preserve">within 21 days of the </w:t>
      </w:r>
      <w:r w:rsidR="00DF6AF7" w:rsidRPr="00777751">
        <w:t>Subcontractor</w:t>
      </w:r>
      <w:r w:rsidR="00DF6AF7">
        <w:t>’s</w:t>
      </w:r>
      <w:r w:rsidR="00DA7739">
        <w:t xml:space="preserve"> written </w:t>
      </w:r>
      <w:r w:rsidR="008960D6" w:rsidRPr="006D1E0D">
        <w:t>claim</w:t>
      </w:r>
      <w:r w:rsidR="00DA7739">
        <w:t xml:space="preserve"> under clause </w:t>
      </w:r>
      <w:r w:rsidR="000274BE">
        <w:fldChar w:fldCharType="begin"/>
      </w:r>
      <w:r w:rsidR="000274BE">
        <w:instrText xml:space="preserve"> REF _Ref156912436 \w \h </w:instrText>
      </w:r>
      <w:r w:rsidR="000274BE">
        <w:fldChar w:fldCharType="separate"/>
      </w:r>
      <w:r w:rsidR="00EB1FEA">
        <w:t>10.6</w:t>
      </w:r>
      <w:r w:rsidR="000274BE">
        <w:fldChar w:fldCharType="end"/>
      </w:r>
      <w:r w:rsidR="00DA7739">
        <w:t>.</w:t>
      </w:r>
      <w:bookmarkEnd w:id="1425"/>
    </w:p>
    <w:p w14:paraId="11476B7C" w14:textId="70272CAD" w:rsidR="00E65D36" w:rsidRDefault="00B57D5E" w:rsidP="00FC597D">
      <w:pPr>
        <w:pStyle w:val="DefenceHeading3"/>
      </w:pPr>
      <w:bookmarkStart w:id="1426" w:name="_Ref101503645"/>
      <w:r>
        <w:t xml:space="preserve">The </w:t>
      </w:r>
      <w:r w:rsidR="00E65D36">
        <w:t xml:space="preserve">period determined by the </w:t>
      </w:r>
      <w:r w:rsidR="00C16486" w:rsidRPr="00777751">
        <w:t>Contractor</w:t>
      </w:r>
      <w:r w:rsidR="00C62F0D" w:rsidRPr="00777751">
        <w:t>’</w:t>
      </w:r>
      <w:r w:rsidR="00C16486" w:rsidRPr="00777751">
        <w:t>s Representative</w:t>
      </w:r>
      <w:r w:rsidR="00E65D36">
        <w:t xml:space="preserve"> </w:t>
      </w:r>
      <w:r>
        <w:t xml:space="preserve">under clause </w:t>
      </w:r>
      <w:r w:rsidR="00E51515">
        <w:fldChar w:fldCharType="begin"/>
      </w:r>
      <w:r w:rsidR="00E51515">
        <w:instrText xml:space="preserve"> REF _Ref71632433 \r \h </w:instrText>
      </w:r>
      <w:r w:rsidR="00953EED">
        <w:instrText xml:space="preserve"> \* MERGEFORMAT </w:instrText>
      </w:r>
      <w:r w:rsidR="00E51515">
        <w:fldChar w:fldCharType="separate"/>
      </w:r>
      <w:r w:rsidR="00EB1FEA">
        <w:t>10.8</w:t>
      </w:r>
      <w:r w:rsidR="00E51515">
        <w:fldChar w:fldCharType="end"/>
      </w:r>
      <w:r>
        <w:t xml:space="preserve"> cannot exceed the period approved by the </w:t>
      </w:r>
      <w:r w:rsidR="006B1E82" w:rsidRPr="00777751">
        <w:t>MCC Contract Administrator</w:t>
      </w:r>
      <w:r>
        <w:t xml:space="preserve"> un</w:t>
      </w:r>
      <w:r w:rsidRPr="003B2083">
        <w:t xml:space="preserve">der clause </w:t>
      </w:r>
      <w:r w:rsidR="00CB4D1C" w:rsidRPr="003B2083">
        <w:t>10.</w:t>
      </w:r>
      <w:r w:rsidR="0030105A">
        <w:t>9</w:t>
      </w:r>
      <w:r w:rsidRPr="003B2083">
        <w:t xml:space="preserve"> of the </w:t>
      </w:r>
      <w:r w:rsidR="006B1E82" w:rsidRPr="00777751">
        <w:t xml:space="preserve">Managing </w:t>
      </w:r>
      <w:r w:rsidR="002E0AD5" w:rsidRPr="00777751">
        <w:t>Contractor</w:t>
      </w:r>
      <w:r w:rsidR="006B1E82" w:rsidRPr="00777751">
        <w:t xml:space="preserve"> Contract</w:t>
      </w:r>
      <w:r w:rsidRPr="003B2083">
        <w:t>.</w:t>
      </w:r>
      <w:bookmarkEnd w:id="1426"/>
    </w:p>
    <w:p w14:paraId="3E144540" w14:textId="2FCD5FA2" w:rsidR="00DA7739" w:rsidRDefault="00182ECD" w:rsidP="002C4F19">
      <w:pPr>
        <w:pStyle w:val="DefenceHeading3"/>
      </w:pPr>
      <w:r>
        <w:t xml:space="preserve">In determining a reasonable period under paragraph </w:t>
      </w:r>
      <w:r>
        <w:fldChar w:fldCharType="begin"/>
      </w:r>
      <w:r>
        <w:instrText xml:space="preserve"> REF _Ref65748176 \n \h </w:instrText>
      </w:r>
      <w:r>
        <w:fldChar w:fldCharType="separate"/>
      </w:r>
      <w:r w:rsidR="00EB1FEA">
        <w:t>(a)</w:t>
      </w:r>
      <w:r>
        <w:fldChar w:fldCharType="end"/>
      </w:r>
      <w:r>
        <w:t>, t</w:t>
      </w:r>
      <w:r w:rsidR="00DA7739">
        <w:t xml:space="preserve">he </w:t>
      </w:r>
      <w:r w:rsidR="00C16486" w:rsidRPr="00777751">
        <w:t>Contractor</w:t>
      </w:r>
      <w:r w:rsidR="00C62F0D" w:rsidRPr="00777751">
        <w:t>’</w:t>
      </w:r>
      <w:r w:rsidR="00C16486" w:rsidRPr="00777751">
        <w:t>s Representative</w:t>
      </w:r>
      <w:r w:rsidR="00DA7739">
        <w:t xml:space="preserve"> </w:t>
      </w:r>
      <w:r w:rsidR="00EA6C91">
        <w:t>must not include any period of delay in respect of which</w:t>
      </w:r>
      <w:r w:rsidR="00DA7739">
        <w:t xml:space="preserve"> the </w:t>
      </w:r>
      <w:r w:rsidR="009B313A" w:rsidRPr="00777751">
        <w:t>Subcontractor</w:t>
      </w:r>
      <w:r w:rsidR="00DA7739">
        <w:t>:</w:t>
      </w:r>
    </w:p>
    <w:p w14:paraId="2AB18FE1" w14:textId="77777777" w:rsidR="00DA7739" w:rsidRDefault="00DA7739" w:rsidP="002C4F19">
      <w:pPr>
        <w:pStyle w:val="DefenceHeading4"/>
      </w:pPr>
      <w:r>
        <w:t>contributed to the delay; or</w:t>
      </w:r>
    </w:p>
    <w:p w14:paraId="78E9663A" w14:textId="71AC316F" w:rsidR="00DA7739" w:rsidRDefault="00DA7739" w:rsidP="002C4F19">
      <w:pPr>
        <w:pStyle w:val="DefenceHeading4"/>
      </w:pPr>
      <w:r>
        <w:t xml:space="preserve">failed to take all steps necessary both to preclude the cause of the delay and to avoid or minimise the </w:t>
      </w:r>
      <w:r w:rsidR="00EA6C91">
        <w:t xml:space="preserve">extent </w:t>
      </w:r>
      <w:r>
        <w:t>of the delay.</w:t>
      </w:r>
    </w:p>
    <w:p w14:paraId="2D03C7D1" w14:textId="4E091D57" w:rsidR="00DA7739" w:rsidRDefault="00DA7739" w:rsidP="002B04A2">
      <w:pPr>
        <w:pStyle w:val="DefenceHeading2"/>
      </w:pPr>
      <w:bookmarkStart w:id="1427" w:name="_Ref71632461"/>
      <w:bookmarkStart w:id="1428" w:name="_Ref71636151"/>
      <w:bookmarkStart w:id="1429" w:name="_Toc454792079"/>
      <w:bookmarkStart w:id="1430" w:name="_Toc208306560"/>
      <w:r>
        <w:t>Unilateral Extension</w:t>
      </w:r>
      <w:r w:rsidR="008B395C">
        <w:t xml:space="preserve"> of Time</w:t>
      </w:r>
      <w:bookmarkEnd w:id="1427"/>
      <w:bookmarkEnd w:id="1428"/>
      <w:bookmarkEnd w:id="1429"/>
      <w:bookmarkEnd w:id="1430"/>
    </w:p>
    <w:p w14:paraId="05156370" w14:textId="7E516250" w:rsidR="00DA7739" w:rsidRDefault="00DA7739" w:rsidP="009533E5">
      <w:pPr>
        <w:pStyle w:val="DefenceHeading3"/>
      </w:pPr>
      <w:r>
        <w:t xml:space="preserve">Whether or not the </w:t>
      </w:r>
      <w:r w:rsidR="009B313A" w:rsidRPr="00777751">
        <w:t>Subcontractor</w:t>
      </w:r>
      <w:r w:rsidR="009B313A">
        <w:t xml:space="preserve"> </w:t>
      </w:r>
      <w:r>
        <w:t xml:space="preserve">has made, or is entitled to make, a </w:t>
      </w:r>
      <w:r w:rsidR="008960D6" w:rsidRPr="006D1E0D">
        <w:t>claim</w:t>
      </w:r>
      <w:r>
        <w:t xml:space="preserve"> for an extension of time under clause </w:t>
      </w:r>
      <w:r w:rsidR="000274BE">
        <w:fldChar w:fldCharType="begin"/>
      </w:r>
      <w:r w:rsidR="000274BE">
        <w:instrText xml:space="preserve"> REF _Ref101507570 \w \h </w:instrText>
      </w:r>
      <w:r w:rsidR="000274BE">
        <w:fldChar w:fldCharType="separate"/>
      </w:r>
      <w:r w:rsidR="00EB1FEA">
        <w:t>10</w:t>
      </w:r>
      <w:r w:rsidR="000274BE">
        <w:fldChar w:fldCharType="end"/>
      </w:r>
      <w:r>
        <w:t xml:space="preserve">, the </w:t>
      </w:r>
      <w:r w:rsidR="00C16486" w:rsidRPr="00777751">
        <w:t>Contractor</w:t>
      </w:r>
      <w:r w:rsidR="00C62F0D" w:rsidRPr="00777751">
        <w:t>’</w:t>
      </w:r>
      <w:r w:rsidR="00C16486" w:rsidRPr="00777751">
        <w:t>s Representative</w:t>
      </w:r>
      <w:r w:rsidR="00D15FD7" w:rsidRPr="003B2083">
        <w:t xml:space="preserve"> </w:t>
      </w:r>
      <w:r w:rsidRPr="003B2083">
        <w:t xml:space="preserve">may </w:t>
      </w:r>
      <w:r w:rsidR="008B395C" w:rsidRPr="003B2083">
        <w:t>(</w:t>
      </w:r>
      <w:r w:rsidRPr="003B2083">
        <w:t xml:space="preserve">in </w:t>
      </w:r>
      <w:r w:rsidR="008B395C" w:rsidRPr="003B2083">
        <w:t>its</w:t>
      </w:r>
      <w:r w:rsidR="00D15FD7" w:rsidRPr="003B2083">
        <w:t xml:space="preserve"> </w:t>
      </w:r>
      <w:r w:rsidRPr="003B2083">
        <w:t>absolute discretion</w:t>
      </w:r>
      <w:r w:rsidR="008B395C" w:rsidRPr="003B2083">
        <w:t xml:space="preserve">, but </w:t>
      </w:r>
      <w:r w:rsidR="003C5A16" w:rsidRPr="003B2083">
        <w:t>subject to clause 10.</w:t>
      </w:r>
      <w:r w:rsidR="0030105A">
        <w:t>9</w:t>
      </w:r>
      <w:r w:rsidR="003C5A16" w:rsidRPr="003B2083">
        <w:t xml:space="preserve"> of the </w:t>
      </w:r>
      <w:r w:rsidR="006B1E82" w:rsidRPr="00777751">
        <w:t xml:space="preserve">Managing </w:t>
      </w:r>
      <w:r w:rsidR="002E0AD5" w:rsidRPr="00777751">
        <w:t>Contractor</w:t>
      </w:r>
      <w:r w:rsidR="006B1E82" w:rsidRPr="00777751">
        <w:t xml:space="preserve"> Contract</w:t>
      </w:r>
      <w:r w:rsidR="003C5A16" w:rsidRPr="003B2083">
        <w:t xml:space="preserve">) </w:t>
      </w:r>
      <w:r w:rsidRPr="003B2083">
        <w:t>at any</w:t>
      </w:r>
      <w:r>
        <w:t xml:space="preserve"> time and from time to time by written notice to the </w:t>
      </w:r>
      <w:r w:rsidR="009B313A" w:rsidRPr="00777751">
        <w:t>Subcontractor</w:t>
      </w:r>
      <w:r w:rsidR="009B313A">
        <w:t xml:space="preserve"> </w:t>
      </w:r>
      <w:r>
        <w:t>and the</w:t>
      </w:r>
      <w:r w:rsidR="00A61E65">
        <w:t xml:space="preserve"> </w:t>
      </w:r>
      <w:r w:rsidR="002E0AD5" w:rsidRPr="00777751">
        <w:t>Contractor</w:t>
      </w:r>
      <w:r>
        <w:t xml:space="preserve">, unilaterally extend any </w:t>
      </w:r>
      <w:r w:rsidR="0025205A" w:rsidRPr="00777751">
        <w:t>Date for Completion</w:t>
      </w:r>
      <w:r>
        <w:t xml:space="preserve">. </w:t>
      </w:r>
    </w:p>
    <w:p w14:paraId="560A13A9" w14:textId="07E23582" w:rsidR="0074743D" w:rsidRDefault="00DA7739" w:rsidP="00B91B65">
      <w:pPr>
        <w:pStyle w:val="DefenceHeading3"/>
      </w:pPr>
      <w:r>
        <w:t xml:space="preserve">The </w:t>
      </w:r>
      <w:r w:rsidR="008B395C" w:rsidRPr="00777751">
        <w:t>Subcontractor</w:t>
      </w:r>
      <w:r w:rsidR="0074743D">
        <w:t xml:space="preserve"> acknowledge</w:t>
      </w:r>
      <w:r w:rsidR="008B395C">
        <w:t>s</w:t>
      </w:r>
      <w:r w:rsidR="0074743D">
        <w:t xml:space="preserve"> that</w:t>
      </w:r>
      <w:r w:rsidR="00B513B3">
        <w:t xml:space="preserve"> </w:t>
      </w:r>
      <w:r w:rsidR="0074743D">
        <w:t xml:space="preserve">clause </w:t>
      </w:r>
      <w:r w:rsidR="005F69CD">
        <w:fldChar w:fldCharType="begin"/>
      </w:r>
      <w:r w:rsidR="005F69CD">
        <w:instrText xml:space="preserve"> REF _Ref71636151 \w \h </w:instrText>
      </w:r>
      <w:r w:rsidR="00953EED">
        <w:instrText xml:space="preserve"> \* MERGEFORMAT </w:instrText>
      </w:r>
      <w:r w:rsidR="005F69CD">
        <w:fldChar w:fldCharType="separate"/>
      </w:r>
      <w:r w:rsidR="00EB1FEA">
        <w:t>10.9</w:t>
      </w:r>
      <w:r w:rsidR="005F69CD">
        <w:fldChar w:fldCharType="end"/>
      </w:r>
      <w:r w:rsidR="0074743D">
        <w:t xml:space="preserve"> does not give the </w:t>
      </w:r>
      <w:r w:rsidR="009B313A" w:rsidRPr="00777751">
        <w:t>Subcontractor</w:t>
      </w:r>
      <w:r w:rsidR="009B313A">
        <w:t xml:space="preserve"> </w:t>
      </w:r>
      <w:r w:rsidR="0074743D">
        <w:t>any rights.</w:t>
      </w:r>
    </w:p>
    <w:p w14:paraId="5BA12A69" w14:textId="7071C37E" w:rsidR="00DA7739" w:rsidRPr="00CB7AB8" w:rsidRDefault="00EA6C91" w:rsidP="006D636A">
      <w:pPr>
        <w:pStyle w:val="DefenceHeading2"/>
        <w:keepNext w:val="0"/>
      </w:pPr>
      <w:bookmarkStart w:id="1431" w:name="_Ref71632476"/>
      <w:bookmarkStart w:id="1432" w:name="_Ref71636198"/>
      <w:bookmarkStart w:id="1433" w:name="_Ref71637942"/>
      <w:bookmarkStart w:id="1434" w:name="_Toc454792080"/>
      <w:bookmarkStart w:id="1435" w:name="_Toc208306561"/>
      <w:r>
        <w:t>Delay</w:t>
      </w:r>
      <w:r w:rsidRPr="00CB7AB8">
        <w:t xml:space="preserve"> </w:t>
      </w:r>
      <w:r w:rsidR="00DA7739" w:rsidRPr="00CB7AB8">
        <w:t>Damages</w:t>
      </w:r>
      <w:bookmarkEnd w:id="1431"/>
      <w:bookmarkEnd w:id="1432"/>
      <w:bookmarkEnd w:id="1433"/>
      <w:bookmarkEnd w:id="1434"/>
      <w:bookmarkEnd w:id="1435"/>
    </w:p>
    <w:p w14:paraId="50E4ED30" w14:textId="7A46741A" w:rsidR="00DA7739" w:rsidRPr="00CB7AB8" w:rsidRDefault="00374828" w:rsidP="002C4F19">
      <w:pPr>
        <w:pStyle w:val="DefenceHeading3"/>
      </w:pPr>
      <w:r>
        <w:t>C</w:t>
      </w:r>
      <w:r w:rsidR="00DA7739" w:rsidRPr="00CB7AB8">
        <w:t xml:space="preserve">lause </w:t>
      </w:r>
      <w:r w:rsidR="00E51515" w:rsidRPr="00CB7AB8">
        <w:fldChar w:fldCharType="begin"/>
      </w:r>
      <w:r w:rsidR="00E51515" w:rsidRPr="00CB7AB8">
        <w:instrText xml:space="preserve"> REF _Ref71632476 \r \h </w:instrText>
      </w:r>
      <w:r w:rsidR="00B2622B" w:rsidRPr="00CB7AB8">
        <w:instrText xml:space="preserve"> \* MERGEFORMAT </w:instrText>
      </w:r>
      <w:r w:rsidR="00E51515" w:rsidRPr="00CB7AB8">
        <w:fldChar w:fldCharType="separate"/>
      </w:r>
      <w:r w:rsidR="00EB1FEA">
        <w:t>10.10</w:t>
      </w:r>
      <w:r w:rsidR="00E51515" w:rsidRPr="00CB7AB8">
        <w:fldChar w:fldCharType="end"/>
      </w:r>
      <w:r w:rsidR="00DA7739" w:rsidRPr="00CB7AB8">
        <w:t xml:space="preserve"> applies unless the </w:t>
      </w:r>
      <w:r w:rsidR="00502691" w:rsidRPr="00777751">
        <w:t>Subcontract Particulars</w:t>
      </w:r>
      <w:r w:rsidR="00DA7739" w:rsidRPr="00CB7AB8">
        <w:t xml:space="preserve"> state that it does not apply.</w:t>
      </w:r>
    </w:p>
    <w:p w14:paraId="796C2B9E" w14:textId="0697F2B8" w:rsidR="00DA7739" w:rsidRPr="00CB7AB8" w:rsidRDefault="00DA7739" w:rsidP="002C4F19">
      <w:pPr>
        <w:pStyle w:val="DefenceHeading3"/>
      </w:pPr>
      <w:r w:rsidRPr="00CB7AB8">
        <w:t xml:space="preserve">The </w:t>
      </w:r>
      <w:r w:rsidR="009B313A" w:rsidRPr="00777751">
        <w:t>Subcontractor</w:t>
      </w:r>
      <w:r w:rsidR="009B313A">
        <w:t xml:space="preserve"> </w:t>
      </w:r>
      <w:r w:rsidRPr="00CB7AB8">
        <w:t xml:space="preserve">will be entitled to be paid the </w:t>
      </w:r>
      <w:r w:rsidR="00EA6C91">
        <w:t>extra costs reasonably incurred by the Contractor up to the maximum daily</w:t>
      </w:r>
      <w:r w:rsidR="00EA6C91" w:rsidRPr="00CB7AB8">
        <w:t xml:space="preserve"> </w:t>
      </w:r>
      <w:r w:rsidRPr="00CB7AB8">
        <w:t xml:space="preserve">amount </w:t>
      </w:r>
      <w:r w:rsidR="00FC3400">
        <w:t xml:space="preserve">specified </w:t>
      </w:r>
      <w:r w:rsidRPr="00CB7AB8">
        <w:t xml:space="preserve">in the </w:t>
      </w:r>
      <w:r w:rsidR="00502691" w:rsidRPr="00777751">
        <w:t>Subcontract Particulars</w:t>
      </w:r>
      <w:r w:rsidRPr="00CB7AB8">
        <w:t xml:space="preserve"> for each day by which the </w:t>
      </w:r>
      <w:r w:rsidR="0025205A" w:rsidRPr="00777751">
        <w:t>Date for Completion</w:t>
      </w:r>
      <w:r w:rsidR="00EA6C91">
        <w:t xml:space="preserve"> of </w:t>
      </w:r>
      <w:r w:rsidR="00EA6C91" w:rsidRPr="00B1013C">
        <w:t xml:space="preserve">the </w:t>
      </w:r>
      <w:r w:rsidR="00EA6C91">
        <w:t xml:space="preserve">Subcontract </w:t>
      </w:r>
      <w:r w:rsidR="00EA6C91" w:rsidRPr="00B1013C">
        <w:t>Works or a</w:t>
      </w:r>
      <w:r w:rsidR="00EA6C91">
        <w:t xml:space="preserve"> Stage</w:t>
      </w:r>
      <w:r w:rsidRPr="00CB7AB8">
        <w:t xml:space="preserve"> is extended due to a breach of the </w:t>
      </w:r>
      <w:r w:rsidR="002E0AD5" w:rsidRPr="00777751">
        <w:t>Subcontract</w:t>
      </w:r>
      <w:r w:rsidR="00B93860" w:rsidRPr="00491E6D">
        <w:t xml:space="preserve"> </w:t>
      </w:r>
      <w:r w:rsidRPr="00CB7AB8">
        <w:t xml:space="preserve">by the </w:t>
      </w:r>
      <w:r w:rsidR="002E0AD5" w:rsidRPr="00777751">
        <w:t>Contractor</w:t>
      </w:r>
      <w:r w:rsidRPr="00CB7AB8">
        <w:t xml:space="preserve">. </w:t>
      </w:r>
    </w:p>
    <w:p w14:paraId="2F5D1CDC" w14:textId="019B29E2" w:rsidR="00DA7739" w:rsidRPr="00CB7AB8" w:rsidRDefault="00DA7739" w:rsidP="002C4F19">
      <w:pPr>
        <w:pStyle w:val="DefenceHeading3"/>
      </w:pPr>
      <w:r w:rsidRPr="00CB7AB8">
        <w:t>Th</w:t>
      </w:r>
      <w:r w:rsidR="00FE4B71">
        <w:t>e</w:t>
      </w:r>
      <w:r w:rsidRPr="00CB7AB8">
        <w:t xml:space="preserve"> amount</w:t>
      </w:r>
      <w:r w:rsidR="009E33BA" w:rsidRPr="009E33BA">
        <w:t xml:space="preserve"> </w:t>
      </w:r>
      <w:r w:rsidR="009E33BA">
        <w:t xml:space="preserve">determined under this clause </w:t>
      </w:r>
      <w:r w:rsidR="009E33BA" w:rsidRPr="00CB7AB8">
        <w:rPr>
          <w:bCs w:val="0"/>
        </w:rPr>
        <w:fldChar w:fldCharType="begin"/>
      </w:r>
      <w:r w:rsidR="009E33BA" w:rsidRPr="00CB7AB8">
        <w:instrText xml:space="preserve"> REF _Ref71632476 \r \h  \* MERGEFORMAT </w:instrText>
      </w:r>
      <w:r w:rsidR="009E33BA" w:rsidRPr="00CB7AB8">
        <w:rPr>
          <w:bCs w:val="0"/>
        </w:rPr>
      </w:r>
      <w:r w:rsidR="009E33BA" w:rsidRPr="00CB7AB8">
        <w:rPr>
          <w:bCs w:val="0"/>
        </w:rPr>
        <w:fldChar w:fldCharType="separate"/>
      </w:r>
      <w:r w:rsidR="00EB1FEA">
        <w:t>10.10</w:t>
      </w:r>
      <w:r w:rsidR="009E33BA" w:rsidRPr="00CB7AB8">
        <w:rPr>
          <w:bCs w:val="0"/>
        </w:rPr>
        <w:fldChar w:fldCharType="end"/>
      </w:r>
      <w:r w:rsidR="009E33BA">
        <w:t xml:space="preserve"> </w:t>
      </w:r>
      <w:r w:rsidRPr="00CB7AB8">
        <w:t xml:space="preserve">will be a limitation upon the </w:t>
      </w:r>
      <w:r w:rsidR="002E0AD5" w:rsidRPr="00777751">
        <w:t>Contractor</w:t>
      </w:r>
      <w:r w:rsidR="00DF6AF7" w:rsidRPr="00777751">
        <w:t>’</w:t>
      </w:r>
      <w:r w:rsidR="0012020C" w:rsidRPr="00777751">
        <w:t>s</w:t>
      </w:r>
      <w:r w:rsidRPr="00491E6D">
        <w:t xml:space="preserve"> </w:t>
      </w:r>
      <w:r w:rsidRPr="00CB7AB8">
        <w:t>liability to the</w:t>
      </w:r>
      <w:r w:rsidR="00B57D5E" w:rsidRPr="00CB7AB8">
        <w:t xml:space="preserve"> </w:t>
      </w:r>
      <w:r w:rsidR="009B313A" w:rsidRPr="00777751">
        <w:t>Subcontractor</w:t>
      </w:r>
      <w:r w:rsidR="009B313A">
        <w:t xml:space="preserve"> </w:t>
      </w:r>
      <w:r w:rsidRPr="00CB7AB8">
        <w:t>for any delay or disruption which:</w:t>
      </w:r>
    </w:p>
    <w:p w14:paraId="2228EFD4" w14:textId="77777777" w:rsidR="00DA7739" w:rsidRPr="00CB7AB8" w:rsidRDefault="00DA7739">
      <w:pPr>
        <w:pStyle w:val="DefenceHeading4"/>
      </w:pPr>
      <w:r w:rsidRPr="00CB7AB8">
        <w:t xml:space="preserve">the </w:t>
      </w:r>
      <w:r w:rsidR="009B313A" w:rsidRPr="00777751">
        <w:t>Subcontractor</w:t>
      </w:r>
      <w:r w:rsidR="009B313A">
        <w:t xml:space="preserve"> </w:t>
      </w:r>
      <w:r w:rsidRPr="00CB7AB8">
        <w:t xml:space="preserve">encounters in carrying out the </w:t>
      </w:r>
      <w:r w:rsidR="002E0AD5" w:rsidRPr="00777751">
        <w:t>Subcontractor</w:t>
      </w:r>
      <w:r w:rsidR="00C62F0D" w:rsidRPr="00777751">
        <w:t>’</w:t>
      </w:r>
      <w:r w:rsidR="005C260D" w:rsidRPr="00777751">
        <w:t>s</w:t>
      </w:r>
      <w:r w:rsidR="002E0AD5" w:rsidRPr="00777751">
        <w:t xml:space="preserve"> Activities</w:t>
      </w:r>
      <w:r w:rsidRPr="00CB7AB8">
        <w:t>; and</w:t>
      </w:r>
    </w:p>
    <w:p w14:paraId="17854B92" w14:textId="77777777" w:rsidR="00DA7739" w:rsidRPr="00CB7AB8" w:rsidRDefault="00DA7739">
      <w:pPr>
        <w:pStyle w:val="DefenceHeading4"/>
      </w:pPr>
      <w:r w:rsidRPr="00CB7AB8">
        <w:t xml:space="preserve">arises out of or in connection with the breach of the </w:t>
      </w:r>
      <w:r w:rsidR="002E0AD5" w:rsidRPr="00777751">
        <w:t>Subcontract</w:t>
      </w:r>
      <w:r w:rsidR="00B93860" w:rsidRPr="00491E6D">
        <w:t xml:space="preserve"> </w:t>
      </w:r>
      <w:r w:rsidRPr="00CB7AB8">
        <w:t xml:space="preserve">by the </w:t>
      </w:r>
      <w:r w:rsidR="002E0AD5" w:rsidRPr="00777751">
        <w:t>Contractor</w:t>
      </w:r>
      <w:r w:rsidRPr="00CB7AB8">
        <w:t>,</w:t>
      </w:r>
    </w:p>
    <w:p w14:paraId="6FB0D250" w14:textId="14F5B168" w:rsidR="00DA7739" w:rsidRDefault="00DA7739" w:rsidP="002C4F19">
      <w:pPr>
        <w:pStyle w:val="DefenceNormal"/>
        <w:ind w:left="964"/>
      </w:pPr>
      <w:r w:rsidRPr="00CB7AB8">
        <w:t>and</w:t>
      </w:r>
      <w:r w:rsidR="00F574F8">
        <w:t xml:space="preserve">, </w:t>
      </w:r>
      <w:r w:rsidR="00F574F8" w:rsidRPr="00F574F8">
        <w:t>to the extent permitted by law,</w:t>
      </w:r>
      <w:r w:rsidR="00F574F8">
        <w:t xml:space="preserve"> </w:t>
      </w:r>
      <w:r w:rsidRPr="00CB7AB8">
        <w:t xml:space="preserve">the </w:t>
      </w:r>
      <w:r w:rsidR="009B313A" w:rsidRPr="00777751">
        <w:t>Subcontractor</w:t>
      </w:r>
      <w:r w:rsidR="009B313A">
        <w:t xml:space="preserve"> </w:t>
      </w:r>
      <w:r w:rsidR="00F574F8">
        <w:t>will not be entitled to make (</w:t>
      </w:r>
      <w:r w:rsidRPr="00CB7AB8">
        <w:t xml:space="preserve">nor will the </w:t>
      </w:r>
      <w:r w:rsidR="002E0AD5" w:rsidRPr="00777751">
        <w:t>Contractor</w:t>
      </w:r>
      <w:r w:rsidR="00F574F8">
        <w:t xml:space="preserve"> be liable upon)</w:t>
      </w:r>
      <w:r w:rsidRPr="00CB7AB8">
        <w:t xml:space="preserve"> any </w:t>
      </w:r>
      <w:r w:rsidR="00E50E62" w:rsidRPr="00777751">
        <w:t>Claim</w:t>
      </w:r>
      <w:r w:rsidR="008960D6" w:rsidRPr="00CB7AB8">
        <w:t xml:space="preserve"> </w:t>
      </w:r>
      <w:r w:rsidR="00F574F8" w:rsidRPr="00F574F8">
        <w:t>arising out of or in connection with any</w:t>
      </w:r>
      <w:r w:rsidR="00FE4B71">
        <w:t xml:space="preserve"> such</w:t>
      </w:r>
      <w:r w:rsidR="00F574F8" w:rsidRPr="00F574F8">
        <w:t xml:space="preserve"> delay or disruption, other than under </w:t>
      </w:r>
      <w:r w:rsidR="009E33BA">
        <w:t xml:space="preserve">clause </w:t>
      </w:r>
      <w:r w:rsidR="009E33BA">
        <w:fldChar w:fldCharType="begin"/>
      </w:r>
      <w:r w:rsidR="009E33BA">
        <w:instrText xml:space="preserve"> REF _Ref71632433 \r \h  \* MERGEFORMAT </w:instrText>
      </w:r>
      <w:r w:rsidR="009E33BA">
        <w:fldChar w:fldCharType="separate"/>
      </w:r>
      <w:r w:rsidR="00EB1FEA">
        <w:t>10.8</w:t>
      </w:r>
      <w:r w:rsidR="009E33BA">
        <w:fldChar w:fldCharType="end"/>
      </w:r>
      <w:r w:rsidR="009E33BA">
        <w:t xml:space="preserve"> or </w:t>
      </w:r>
      <w:r w:rsidRPr="00CB7AB8">
        <w:t>clause </w:t>
      </w:r>
      <w:r w:rsidR="00E51515" w:rsidRPr="00CB7AB8">
        <w:fldChar w:fldCharType="begin"/>
      </w:r>
      <w:r w:rsidR="00E51515" w:rsidRPr="00CB7AB8">
        <w:instrText xml:space="preserve"> REF _Ref71632476 \r \h </w:instrText>
      </w:r>
      <w:r w:rsidR="00B2622B" w:rsidRPr="00CB7AB8">
        <w:instrText xml:space="preserve"> \* MERGEFORMAT </w:instrText>
      </w:r>
      <w:r w:rsidR="00E51515" w:rsidRPr="00CB7AB8">
        <w:fldChar w:fldCharType="separate"/>
      </w:r>
      <w:r w:rsidR="00EB1FEA">
        <w:t>10.10</w:t>
      </w:r>
      <w:r w:rsidR="00E51515" w:rsidRPr="00CB7AB8">
        <w:fldChar w:fldCharType="end"/>
      </w:r>
      <w:r w:rsidRPr="00CB7AB8">
        <w:t>.</w:t>
      </w:r>
    </w:p>
    <w:p w14:paraId="6D8142B1" w14:textId="6C072A8B" w:rsidR="00DA7739" w:rsidRDefault="00DA7739" w:rsidP="002B04A2">
      <w:pPr>
        <w:pStyle w:val="DefenceHeading2"/>
      </w:pPr>
      <w:bookmarkStart w:id="1436" w:name="_Ref71636232"/>
      <w:bookmarkStart w:id="1437" w:name="_Ref71638287"/>
      <w:bookmarkStart w:id="1438" w:name="_Toc454792081"/>
      <w:bookmarkStart w:id="1439" w:name="_Toc208306562"/>
      <w:r>
        <w:lastRenderedPageBreak/>
        <w:t>Suspension</w:t>
      </w:r>
      <w:bookmarkEnd w:id="1436"/>
      <w:bookmarkEnd w:id="1437"/>
      <w:bookmarkEnd w:id="1438"/>
      <w:bookmarkEnd w:id="1439"/>
    </w:p>
    <w:p w14:paraId="12E8756B" w14:textId="77777777" w:rsidR="00DA7739" w:rsidRPr="003B2083" w:rsidRDefault="00DA7739" w:rsidP="00907158">
      <w:pPr>
        <w:pStyle w:val="DefenceHeading3"/>
        <w:keepNext/>
      </w:pPr>
      <w:r>
        <w:t xml:space="preserve">The </w:t>
      </w:r>
      <w:r w:rsidR="00C16486" w:rsidRPr="00777751">
        <w:t>Contractor</w:t>
      </w:r>
      <w:r w:rsidR="00C62F0D" w:rsidRPr="00777751">
        <w:t>’</w:t>
      </w:r>
      <w:r w:rsidR="00C16486" w:rsidRPr="00777751">
        <w:t>s Representative</w:t>
      </w:r>
      <w:r w:rsidRPr="003B2083">
        <w:t xml:space="preserve">: </w:t>
      </w:r>
    </w:p>
    <w:p w14:paraId="7AED39BF" w14:textId="71847018" w:rsidR="00DA7739" w:rsidRPr="003B2083" w:rsidRDefault="00DA7739" w:rsidP="00FC597D">
      <w:pPr>
        <w:pStyle w:val="DefenceHeading4"/>
      </w:pPr>
      <w:bookmarkStart w:id="1440" w:name="_Ref101503734"/>
      <w:r w:rsidRPr="003B2083">
        <w:t>may</w:t>
      </w:r>
      <w:r w:rsidR="00642C02" w:rsidRPr="003B2083">
        <w:t xml:space="preserve"> </w:t>
      </w:r>
      <w:r w:rsidRPr="003B2083">
        <w:t xml:space="preserve">instruct the </w:t>
      </w:r>
      <w:r w:rsidR="009B313A" w:rsidRPr="00777751">
        <w:t>Subcontractor</w:t>
      </w:r>
      <w:r w:rsidR="009B313A" w:rsidRPr="003B2083">
        <w:t xml:space="preserve"> </w:t>
      </w:r>
      <w:r w:rsidRPr="003B2083">
        <w:t xml:space="preserve">to suspend and, after a suspension has been instructed, to re-commence, the carrying out of all or a part of the </w:t>
      </w:r>
      <w:r w:rsidR="002E0AD5" w:rsidRPr="00777751">
        <w:t>Subcontractor</w:t>
      </w:r>
      <w:r w:rsidR="00C62F0D" w:rsidRPr="00777751">
        <w:t>’</w:t>
      </w:r>
      <w:r w:rsidR="005C260D" w:rsidRPr="00777751">
        <w:t>s</w:t>
      </w:r>
      <w:r w:rsidR="002E0AD5" w:rsidRPr="00777751">
        <w:t xml:space="preserve"> Activities</w:t>
      </w:r>
      <w:r w:rsidRPr="003B2083">
        <w:t>; and</w:t>
      </w:r>
      <w:bookmarkEnd w:id="1440"/>
    </w:p>
    <w:p w14:paraId="79CD5735" w14:textId="11AAF26A" w:rsidR="00DA7739" w:rsidRPr="003B2083" w:rsidRDefault="00DA7739" w:rsidP="00FC597D">
      <w:pPr>
        <w:pStyle w:val="DefenceHeading4"/>
      </w:pPr>
      <w:proofErr w:type="gramStart"/>
      <w:r w:rsidRPr="003B2083">
        <w:t>is</w:t>
      </w:r>
      <w:proofErr w:type="gramEnd"/>
      <w:r w:rsidRPr="003B2083">
        <w:t xml:space="preserve"> not required to exercise the </w:t>
      </w:r>
      <w:r w:rsidR="002E0AD5" w:rsidRPr="00777751">
        <w:t>Contractor</w:t>
      </w:r>
      <w:r w:rsidR="00DF6AF7" w:rsidRPr="00777751">
        <w:t>’</w:t>
      </w:r>
      <w:r w:rsidR="0012020C" w:rsidRPr="00777751">
        <w:t>s</w:t>
      </w:r>
      <w:r w:rsidR="003208C7" w:rsidRPr="00777751">
        <w:t xml:space="preserve"> Representative</w:t>
      </w:r>
      <w:r w:rsidR="00C62F0D" w:rsidRPr="00777751">
        <w:t>’</w:t>
      </w:r>
      <w:r w:rsidRPr="00777751">
        <w:t>s</w:t>
      </w:r>
      <w:r w:rsidRPr="003B2083">
        <w:t xml:space="preserve"> power under subparagraph </w:t>
      </w:r>
      <w:r w:rsidR="00E51515" w:rsidRPr="003B2083">
        <w:fldChar w:fldCharType="begin"/>
      </w:r>
      <w:r w:rsidR="00E51515" w:rsidRPr="003B2083">
        <w:instrText xml:space="preserve"> REF _Ref101503734 \r \h </w:instrText>
      </w:r>
      <w:r w:rsidR="00953EED" w:rsidRPr="003B2083">
        <w:instrText xml:space="preserve"> \* MERGEFORMAT </w:instrText>
      </w:r>
      <w:r w:rsidR="00E51515" w:rsidRPr="003B2083">
        <w:fldChar w:fldCharType="separate"/>
      </w:r>
      <w:r w:rsidR="00EB1FEA">
        <w:t>(i)</w:t>
      </w:r>
      <w:r w:rsidR="00E51515" w:rsidRPr="003B2083">
        <w:fldChar w:fldCharType="end"/>
      </w:r>
      <w:r w:rsidRPr="003B2083">
        <w:t xml:space="preserve"> for the benefit of the </w:t>
      </w:r>
      <w:r w:rsidR="009B313A" w:rsidRPr="00777751">
        <w:t>Subcontractor</w:t>
      </w:r>
      <w:r w:rsidRPr="003B2083">
        <w:t>.</w:t>
      </w:r>
    </w:p>
    <w:p w14:paraId="55979226" w14:textId="56C53F00" w:rsidR="00DA7739" w:rsidRPr="003B2083" w:rsidRDefault="00DA7739" w:rsidP="00907158">
      <w:pPr>
        <w:pStyle w:val="DefenceHeading3"/>
        <w:keepNext/>
      </w:pPr>
      <w:bookmarkStart w:id="1441" w:name="_Ref65752567"/>
      <w:r w:rsidRPr="003B2083">
        <w:t xml:space="preserve">If a suspension under clause </w:t>
      </w:r>
      <w:r w:rsidR="005F69CD" w:rsidRPr="003B2083">
        <w:fldChar w:fldCharType="begin"/>
      </w:r>
      <w:r w:rsidR="005F69CD" w:rsidRPr="003B2083">
        <w:instrText xml:space="preserve"> REF _Ref71636232 \w \h </w:instrText>
      </w:r>
      <w:r w:rsidR="00953EED" w:rsidRPr="003B2083">
        <w:instrText xml:space="preserve"> \* MERGEFORMAT </w:instrText>
      </w:r>
      <w:r w:rsidR="005F69CD" w:rsidRPr="003B2083">
        <w:fldChar w:fldCharType="separate"/>
      </w:r>
      <w:r w:rsidR="00EB1FEA">
        <w:t>10.11</w:t>
      </w:r>
      <w:r w:rsidR="005F69CD" w:rsidRPr="003B2083">
        <w:fldChar w:fldCharType="end"/>
      </w:r>
      <w:r w:rsidRPr="003B2083">
        <w:t xml:space="preserve"> arises as a result of:</w:t>
      </w:r>
      <w:bookmarkEnd w:id="1441"/>
    </w:p>
    <w:p w14:paraId="32CEAC6C" w14:textId="77777777" w:rsidR="00DA7739" w:rsidRPr="003B2083" w:rsidRDefault="00DA7739" w:rsidP="00FC597D">
      <w:pPr>
        <w:pStyle w:val="DefenceHeading4"/>
      </w:pPr>
      <w:r w:rsidRPr="003B2083">
        <w:t xml:space="preserve">the </w:t>
      </w:r>
      <w:r w:rsidR="009B313A" w:rsidRPr="00777751">
        <w:t>Subcontractor</w:t>
      </w:r>
      <w:r w:rsidR="00DF6AF7" w:rsidRPr="003B2083">
        <w:t>’</w:t>
      </w:r>
      <w:r w:rsidR="0012020C" w:rsidRPr="003B2083">
        <w:t>s</w:t>
      </w:r>
      <w:r w:rsidRPr="003B2083">
        <w:t xml:space="preserve"> failure to carry out its obligations in accordance with the </w:t>
      </w:r>
      <w:r w:rsidR="002E0AD5" w:rsidRPr="00777751">
        <w:t>Subcontract</w:t>
      </w:r>
      <w:r w:rsidR="001975BC">
        <w:t xml:space="preserve">, </w:t>
      </w:r>
      <w:r w:rsidR="001975BC" w:rsidRPr="00B0463D">
        <w:t xml:space="preserve">to the extent permitted by law, </w:t>
      </w:r>
      <w:r w:rsidRPr="003B2083">
        <w:t xml:space="preserve">the </w:t>
      </w:r>
      <w:r w:rsidR="009B313A" w:rsidRPr="00777751">
        <w:t>Subcontractor</w:t>
      </w:r>
      <w:r w:rsidR="009B313A" w:rsidRPr="003B2083">
        <w:t xml:space="preserve"> </w:t>
      </w:r>
      <w:r w:rsidRPr="003B2083">
        <w:t xml:space="preserve">will not be entitled to make </w:t>
      </w:r>
      <w:r w:rsidR="001975BC">
        <w:t>(</w:t>
      </w:r>
      <w:r w:rsidR="008B395C" w:rsidRPr="003B2083">
        <w:t xml:space="preserve">nor will the </w:t>
      </w:r>
      <w:r w:rsidR="008B395C" w:rsidRPr="00777751">
        <w:t>Contractor</w:t>
      </w:r>
      <w:r w:rsidR="008B395C" w:rsidRPr="003B2083">
        <w:t xml:space="preserve"> be liable upon</w:t>
      </w:r>
      <w:r w:rsidR="001975BC">
        <w:t>)</w:t>
      </w:r>
      <w:r w:rsidR="008B395C" w:rsidRPr="003B2083">
        <w:t xml:space="preserve"> </w:t>
      </w:r>
      <w:r w:rsidRPr="003B2083">
        <w:t xml:space="preserve">any </w:t>
      </w:r>
      <w:r w:rsidR="00E50E62" w:rsidRPr="00777751">
        <w:t>Claim</w:t>
      </w:r>
      <w:r w:rsidR="008960D6" w:rsidRPr="003B2083">
        <w:t xml:space="preserve"> </w:t>
      </w:r>
      <w:r w:rsidRPr="003B2083">
        <w:t>arising out of or in connection with the suspension; or</w:t>
      </w:r>
    </w:p>
    <w:p w14:paraId="3DB9854C" w14:textId="18ABB310" w:rsidR="00DA7739" w:rsidRPr="003B2083" w:rsidRDefault="00DA7739" w:rsidP="00907158">
      <w:pPr>
        <w:pStyle w:val="DefenceHeading4"/>
        <w:keepNext/>
      </w:pPr>
      <w:bookmarkStart w:id="1442" w:name="_Ref101503759"/>
      <w:r w:rsidRPr="003B2083">
        <w:t xml:space="preserve">a cause other than the </w:t>
      </w:r>
      <w:r w:rsidR="009B313A" w:rsidRPr="00777751">
        <w:t>Subcontractor</w:t>
      </w:r>
      <w:r w:rsidR="00DF6AF7" w:rsidRPr="003B2083">
        <w:t>’</w:t>
      </w:r>
      <w:r w:rsidR="0012020C" w:rsidRPr="003B2083">
        <w:t>s</w:t>
      </w:r>
      <w:r w:rsidRPr="003B2083">
        <w:t xml:space="preserve"> failure to carry out its obligations in accordance with the </w:t>
      </w:r>
      <w:r w:rsidR="002E0AD5" w:rsidRPr="00777751">
        <w:t>Subcontract</w:t>
      </w:r>
      <w:r w:rsidR="008B395C" w:rsidRPr="003B2083">
        <w:t>,</w:t>
      </w:r>
      <w:bookmarkEnd w:id="1442"/>
      <w:r w:rsidR="008B395C" w:rsidRPr="003B2083">
        <w:t xml:space="preserve"> </w:t>
      </w:r>
      <w:r w:rsidRPr="003B2083">
        <w:t xml:space="preserve">an instruction to suspend under clause </w:t>
      </w:r>
      <w:r w:rsidR="005F69CD" w:rsidRPr="003B2083">
        <w:fldChar w:fldCharType="begin"/>
      </w:r>
      <w:r w:rsidR="005F69CD" w:rsidRPr="003B2083">
        <w:instrText xml:space="preserve"> REF _Ref71636232 \w \h </w:instrText>
      </w:r>
      <w:r w:rsidR="00953EED" w:rsidRPr="003B2083">
        <w:instrText xml:space="preserve"> \* MERGEFORMAT </w:instrText>
      </w:r>
      <w:r w:rsidR="005F69CD" w:rsidRPr="003B2083">
        <w:fldChar w:fldCharType="separate"/>
      </w:r>
      <w:r w:rsidR="00EB1FEA">
        <w:t>10.11</w:t>
      </w:r>
      <w:r w:rsidR="005F69CD" w:rsidRPr="003B2083">
        <w:fldChar w:fldCharType="end"/>
      </w:r>
      <w:r w:rsidRPr="003B2083">
        <w:t xml:space="preserve"> will entitle the </w:t>
      </w:r>
      <w:r w:rsidR="009B313A" w:rsidRPr="00777751">
        <w:t>Subcontractor</w:t>
      </w:r>
      <w:r w:rsidR="009B313A" w:rsidRPr="003B2083">
        <w:t xml:space="preserve"> </w:t>
      </w:r>
      <w:r w:rsidRPr="003B2083">
        <w:t>to:</w:t>
      </w:r>
    </w:p>
    <w:p w14:paraId="113B9B30" w14:textId="6076780E" w:rsidR="00DA7739" w:rsidRPr="003B2083" w:rsidRDefault="00DA7739" w:rsidP="00FC597D">
      <w:pPr>
        <w:pStyle w:val="DefenceHeading5"/>
      </w:pPr>
      <w:r w:rsidRPr="003B2083">
        <w:t xml:space="preserve">an extension of time to any relevant </w:t>
      </w:r>
      <w:r w:rsidR="0025205A" w:rsidRPr="00777751">
        <w:t>Date for Completion</w:t>
      </w:r>
      <w:r w:rsidRPr="003B2083">
        <w:t xml:space="preserve"> where it is otherwise so entitled under clause</w:t>
      </w:r>
      <w:r w:rsidR="005F69CD" w:rsidRPr="003B2083">
        <w:t> </w:t>
      </w:r>
      <w:r w:rsidR="00067552">
        <w:fldChar w:fldCharType="begin"/>
      </w:r>
      <w:r w:rsidR="00067552">
        <w:instrText xml:space="preserve"> REF _Ref71632433 \r \h </w:instrText>
      </w:r>
      <w:r w:rsidR="00067552">
        <w:fldChar w:fldCharType="separate"/>
      </w:r>
      <w:r w:rsidR="00EB1FEA">
        <w:t>10.8</w:t>
      </w:r>
      <w:r w:rsidR="00067552">
        <w:fldChar w:fldCharType="end"/>
      </w:r>
      <w:r w:rsidRPr="003B2083">
        <w:t>;</w:t>
      </w:r>
      <w:r w:rsidR="008B395C" w:rsidRPr="003B2083">
        <w:t xml:space="preserve"> and</w:t>
      </w:r>
    </w:p>
    <w:p w14:paraId="36BD4D77" w14:textId="77777777" w:rsidR="00DA7739" w:rsidRPr="003B2083" w:rsidRDefault="008B395C" w:rsidP="00FC597D">
      <w:pPr>
        <w:pStyle w:val="DefenceHeading5"/>
      </w:pPr>
      <w:bookmarkStart w:id="1443" w:name="_Ref208484405"/>
      <w:r w:rsidRPr="003B2083">
        <w:t xml:space="preserve">have the </w:t>
      </w:r>
      <w:r w:rsidRPr="00777751">
        <w:t>Subcontract Price</w:t>
      </w:r>
      <w:r w:rsidRPr="003B2083">
        <w:t xml:space="preserve"> increased by </w:t>
      </w:r>
      <w:bookmarkStart w:id="1444" w:name="_Ref462244805"/>
      <w:r w:rsidR="00DA7739" w:rsidRPr="003B2083">
        <w:t>the extra costs</w:t>
      </w:r>
      <w:r w:rsidRPr="003B2083">
        <w:t xml:space="preserve"> reasonably</w:t>
      </w:r>
      <w:r w:rsidR="00DA7739" w:rsidRPr="003B2083">
        <w:t xml:space="preserve"> incurred by</w:t>
      </w:r>
      <w:r w:rsidRPr="003B2083">
        <w:t xml:space="preserve"> the </w:t>
      </w:r>
      <w:r w:rsidRPr="00777751">
        <w:t>Subcontractor</w:t>
      </w:r>
      <w:r w:rsidR="00DA7739" w:rsidRPr="003B2083">
        <w:t xml:space="preserve"> as a</w:t>
      </w:r>
      <w:r w:rsidRPr="003B2083">
        <w:t xml:space="preserve"> direct</w:t>
      </w:r>
      <w:r w:rsidR="00DA7739" w:rsidRPr="003B2083">
        <w:t xml:space="preserve"> result of the suspension</w:t>
      </w:r>
      <w:r w:rsidRPr="003B2083">
        <w:t xml:space="preserve">, as determined by the </w:t>
      </w:r>
      <w:r w:rsidRPr="00777751">
        <w:t>Contractor’s Representative</w:t>
      </w:r>
      <w:bookmarkEnd w:id="1444"/>
      <w:r w:rsidR="008541CF">
        <w:t>.</w:t>
      </w:r>
      <w:bookmarkEnd w:id="1443"/>
      <w:r w:rsidR="00DA7739" w:rsidRPr="003B2083">
        <w:t xml:space="preserve"> </w:t>
      </w:r>
    </w:p>
    <w:p w14:paraId="17519D95" w14:textId="7235336D" w:rsidR="00DA7739" w:rsidRPr="003B2083" w:rsidRDefault="00DE5BA2" w:rsidP="00907158">
      <w:pPr>
        <w:pStyle w:val="DefenceIndent"/>
      </w:pPr>
      <w:r>
        <w:t xml:space="preserve">The Subcontractor must take all steps possible to mitigate any extra costs incurred by it as a direct result of the suspension. </w:t>
      </w:r>
      <w:r w:rsidR="00FB38B9">
        <w:t>T</w:t>
      </w:r>
      <w:r w:rsidR="00483DE5" w:rsidRPr="003B2083">
        <w:t>o the extent permitted by law, t</w:t>
      </w:r>
      <w:r w:rsidR="00DA7739" w:rsidRPr="003B2083">
        <w:t xml:space="preserve">he </w:t>
      </w:r>
      <w:r w:rsidR="009B313A" w:rsidRPr="00777751">
        <w:t>Subcontractor</w:t>
      </w:r>
      <w:r w:rsidR="009B313A" w:rsidRPr="003B2083">
        <w:t xml:space="preserve"> </w:t>
      </w:r>
      <w:r w:rsidR="00DA7739" w:rsidRPr="003B2083">
        <w:t>will not be entitled to make</w:t>
      </w:r>
      <w:r w:rsidR="00F55578" w:rsidRPr="003B2083">
        <w:t xml:space="preserve"> </w:t>
      </w:r>
      <w:r w:rsidR="00596636">
        <w:t>(</w:t>
      </w:r>
      <w:r w:rsidR="00F55578" w:rsidRPr="003B2083">
        <w:t xml:space="preserve">nor will the </w:t>
      </w:r>
      <w:r w:rsidR="00F55578" w:rsidRPr="00777751">
        <w:t>Contractor</w:t>
      </w:r>
      <w:r w:rsidR="00596636">
        <w:t xml:space="preserve"> be liable upon)</w:t>
      </w:r>
      <w:r w:rsidR="00DA7739" w:rsidRPr="003B2083">
        <w:t xml:space="preserve"> any </w:t>
      </w:r>
      <w:r w:rsidR="00E50E62" w:rsidRPr="00777751">
        <w:t>Claim</w:t>
      </w:r>
      <w:r w:rsidR="00F55578" w:rsidRPr="003B2083">
        <w:t xml:space="preserve"> </w:t>
      </w:r>
      <w:r w:rsidR="00DA7739" w:rsidRPr="003B2083">
        <w:t>arising out of or in connection with the suspension</w:t>
      </w:r>
      <w:r w:rsidR="00FB38B9">
        <w:t>,</w:t>
      </w:r>
      <w:r w:rsidR="00DA7739" w:rsidRPr="003B2083">
        <w:t xml:space="preserve"> other than under paragraph </w:t>
      </w:r>
      <w:r w:rsidR="009E33BA">
        <w:fldChar w:fldCharType="begin"/>
      </w:r>
      <w:r w:rsidR="009E33BA">
        <w:instrText xml:space="preserve"> REF _Ref65752567 \r \h </w:instrText>
      </w:r>
      <w:r w:rsidR="009E33BA">
        <w:fldChar w:fldCharType="separate"/>
      </w:r>
      <w:r w:rsidR="00EB1FEA">
        <w:t>(b)</w:t>
      </w:r>
      <w:r w:rsidR="009E33BA">
        <w:fldChar w:fldCharType="end"/>
      </w:r>
      <w:r w:rsidR="0090360F" w:rsidRPr="003B2083">
        <w:fldChar w:fldCharType="begin"/>
      </w:r>
      <w:r w:rsidR="0090360F" w:rsidRPr="003B2083">
        <w:instrText xml:space="preserve"> REF _Ref101503759 \r \h </w:instrText>
      </w:r>
      <w:r w:rsidR="00953EED" w:rsidRPr="003B2083">
        <w:instrText xml:space="preserve"> \* MERGEFORMAT </w:instrText>
      </w:r>
      <w:r w:rsidR="0090360F" w:rsidRPr="003B2083">
        <w:fldChar w:fldCharType="separate"/>
      </w:r>
      <w:r w:rsidR="00EB1FEA">
        <w:t>(ii)</w:t>
      </w:r>
      <w:r w:rsidR="0090360F" w:rsidRPr="003B2083">
        <w:fldChar w:fldCharType="end"/>
      </w:r>
      <w:r w:rsidR="00DA7739" w:rsidRPr="003B2083">
        <w:t>.</w:t>
      </w:r>
    </w:p>
    <w:p w14:paraId="31171E51" w14:textId="4BF4F7A4" w:rsidR="00DA7739" w:rsidRPr="003B2083" w:rsidRDefault="0040774B" w:rsidP="00FC597D">
      <w:pPr>
        <w:pStyle w:val="DefenceHeading3"/>
      </w:pPr>
      <w:r w:rsidRPr="003B2083">
        <w:t xml:space="preserve">Except to the extent permitted by the relevant </w:t>
      </w:r>
      <w:r w:rsidRPr="00777751">
        <w:t>Security of Payment Legislation</w:t>
      </w:r>
      <w:r w:rsidRPr="003B2083">
        <w:t xml:space="preserve">, the </w:t>
      </w:r>
      <w:r w:rsidR="009B313A" w:rsidRPr="00777751">
        <w:t>Subcontractor</w:t>
      </w:r>
      <w:r w:rsidR="009B313A" w:rsidRPr="003B2083">
        <w:t xml:space="preserve"> </w:t>
      </w:r>
      <w:r w:rsidRPr="003B2083">
        <w:t xml:space="preserve">may only suspend the </w:t>
      </w:r>
      <w:r w:rsidR="002E0AD5" w:rsidRPr="00777751">
        <w:t>Subcontractor</w:t>
      </w:r>
      <w:r w:rsidR="00C62F0D" w:rsidRPr="00777751">
        <w:t>’</w:t>
      </w:r>
      <w:r w:rsidR="005C260D" w:rsidRPr="00777751">
        <w:t>s</w:t>
      </w:r>
      <w:r w:rsidR="002E0AD5" w:rsidRPr="00777751">
        <w:t xml:space="preserve"> Activities</w:t>
      </w:r>
      <w:r w:rsidRPr="003B2083">
        <w:t xml:space="preserve"> when instructed to do so under clause </w:t>
      </w:r>
      <w:r w:rsidRPr="003B2083">
        <w:fldChar w:fldCharType="begin"/>
      </w:r>
      <w:r w:rsidRPr="003B2083">
        <w:instrText xml:space="preserve"> REF _Ref71636232 \w \h </w:instrText>
      </w:r>
      <w:r w:rsidR="00953EED" w:rsidRPr="003B2083">
        <w:instrText xml:space="preserve"> \* MERGEFORMAT </w:instrText>
      </w:r>
      <w:r w:rsidRPr="003B2083">
        <w:fldChar w:fldCharType="separate"/>
      </w:r>
      <w:r w:rsidR="00EB1FEA">
        <w:t>10.11</w:t>
      </w:r>
      <w:r w:rsidRPr="003B2083">
        <w:fldChar w:fldCharType="end"/>
      </w:r>
      <w:r w:rsidRPr="003B2083">
        <w:t>.</w:t>
      </w:r>
    </w:p>
    <w:p w14:paraId="5EF2E450" w14:textId="69A5559F" w:rsidR="00DA7739" w:rsidRPr="003B2083" w:rsidRDefault="00DA7739" w:rsidP="002B04A2">
      <w:pPr>
        <w:pStyle w:val="DefenceHeading2"/>
      </w:pPr>
      <w:bookmarkStart w:id="1445" w:name="_Ref71636040"/>
      <w:bookmarkStart w:id="1446" w:name="_Ref71636328"/>
      <w:bookmarkStart w:id="1447" w:name="_Ref71636413"/>
      <w:bookmarkStart w:id="1448" w:name="_Toc454792082"/>
      <w:bookmarkStart w:id="1449" w:name="_Toc208306563"/>
      <w:r w:rsidRPr="003B2083">
        <w:t>Instruction to Accelerate</w:t>
      </w:r>
      <w:bookmarkEnd w:id="1445"/>
      <w:bookmarkEnd w:id="1446"/>
      <w:bookmarkEnd w:id="1447"/>
      <w:bookmarkEnd w:id="1448"/>
      <w:bookmarkEnd w:id="1449"/>
    </w:p>
    <w:p w14:paraId="272DB791" w14:textId="4B806EF5" w:rsidR="00DA7739" w:rsidRDefault="00DA7739" w:rsidP="00907158">
      <w:pPr>
        <w:pStyle w:val="DefenceNormal"/>
        <w:keepNext/>
      </w:pPr>
      <w:r w:rsidRPr="003B2083">
        <w:t xml:space="preserve">If the </w:t>
      </w:r>
      <w:r w:rsidR="009B313A" w:rsidRPr="00777751">
        <w:t>Subcontractor</w:t>
      </w:r>
      <w:r w:rsidR="009B313A" w:rsidRPr="003B2083">
        <w:t xml:space="preserve"> </w:t>
      </w:r>
      <w:r w:rsidRPr="003B2083">
        <w:t xml:space="preserve">gives the </w:t>
      </w:r>
      <w:r w:rsidR="00C16486" w:rsidRPr="00777751">
        <w:t>Contractor</w:t>
      </w:r>
      <w:r w:rsidR="00C62F0D" w:rsidRPr="00777751">
        <w:t>’</w:t>
      </w:r>
      <w:r w:rsidR="00C16486" w:rsidRPr="00777751">
        <w:t>s Representative</w:t>
      </w:r>
      <w:r w:rsidRPr="003B2083">
        <w:t xml:space="preserve"> a </w:t>
      </w:r>
      <w:r w:rsidR="00F55578" w:rsidRPr="003B2083">
        <w:t xml:space="preserve">written </w:t>
      </w:r>
      <w:r w:rsidR="008960D6" w:rsidRPr="003B2083">
        <w:t>claim</w:t>
      </w:r>
      <w:r w:rsidR="004639D4" w:rsidRPr="003B2083">
        <w:t xml:space="preserve"> </w:t>
      </w:r>
      <w:r w:rsidRPr="003B2083">
        <w:t>under clause</w:t>
      </w:r>
      <w:r w:rsidR="00D15FD7" w:rsidRPr="003B2083">
        <w:t xml:space="preserve"> </w:t>
      </w:r>
      <w:r w:rsidR="00D15FD7" w:rsidRPr="003B2083">
        <w:fldChar w:fldCharType="begin"/>
      </w:r>
      <w:r w:rsidR="00D15FD7" w:rsidRPr="003B2083">
        <w:instrText xml:space="preserve"> REF _Ref156912436 \w \h </w:instrText>
      </w:r>
      <w:r w:rsidR="00953EED" w:rsidRPr="003B2083">
        <w:instrText xml:space="preserve"> \* MERGEFORMAT </w:instrText>
      </w:r>
      <w:r w:rsidR="00D15FD7" w:rsidRPr="003B2083">
        <w:fldChar w:fldCharType="separate"/>
      </w:r>
      <w:r w:rsidR="00EB1FEA">
        <w:t>10.6</w:t>
      </w:r>
      <w:r w:rsidR="00D15FD7" w:rsidRPr="003B2083">
        <w:fldChar w:fldCharType="end"/>
      </w:r>
      <w:r w:rsidRPr="003B2083">
        <w:t xml:space="preserve">, the </w:t>
      </w:r>
      <w:r w:rsidR="00C16486" w:rsidRPr="00777751">
        <w:t>Contractor</w:t>
      </w:r>
      <w:r w:rsidR="00C62F0D" w:rsidRPr="00777751">
        <w:t>’</w:t>
      </w:r>
      <w:r w:rsidR="00C16486" w:rsidRPr="00777751">
        <w:t>s Representative</w:t>
      </w:r>
      <w:r w:rsidRPr="003B2083">
        <w:t xml:space="preserve"> may:</w:t>
      </w:r>
    </w:p>
    <w:p w14:paraId="1FE7FBBC" w14:textId="73BE5C2A" w:rsidR="00DA7739" w:rsidRDefault="00DA7739" w:rsidP="00FC597D">
      <w:pPr>
        <w:pStyle w:val="DefenceHeading3"/>
      </w:pPr>
      <w:r>
        <w:t xml:space="preserve">instruct the </w:t>
      </w:r>
      <w:r w:rsidR="009B313A" w:rsidRPr="00777751">
        <w:t>Subcontractor</w:t>
      </w:r>
      <w:r w:rsidR="009B313A">
        <w:t xml:space="preserve"> </w:t>
      </w:r>
      <w:r>
        <w:t xml:space="preserve">to accelerate the </w:t>
      </w:r>
      <w:r w:rsidR="002E0AD5" w:rsidRPr="00777751">
        <w:t>Subcontractor</w:t>
      </w:r>
      <w:r w:rsidR="00DF6AF7" w:rsidRPr="00777751">
        <w:t>’</w:t>
      </w:r>
      <w:r w:rsidR="0012020C" w:rsidRPr="00777751">
        <w:t>s</w:t>
      </w:r>
      <w:r w:rsidR="002E0AD5" w:rsidRPr="00777751">
        <w:t xml:space="preserve"> Activities</w:t>
      </w:r>
      <w:r>
        <w:t xml:space="preserve"> by taking those measures which are necessary to overcome or minimise the extent and effects of some or all of the delay including, if required, in order to achieve </w:t>
      </w:r>
      <w:r w:rsidR="00C76C3E" w:rsidRPr="00777751">
        <w:t>Completion</w:t>
      </w:r>
      <w:r>
        <w:t xml:space="preserve"> </w:t>
      </w:r>
      <w:r w:rsidR="009E33BA">
        <w:t xml:space="preserve">of the Subcontract Works or the Stage </w:t>
      </w:r>
      <w:r>
        <w:t xml:space="preserve">by the relevant </w:t>
      </w:r>
      <w:r w:rsidR="0025205A" w:rsidRPr="00777751">
        <w:t>Date for Completion</w:t>
      </w:r>
      <w:r>
        <w:t>; and</w:t>
      </w:r>
    </w:p>
    <w:p w14:paraId="21B12EC5" w14:textId="04558A3A" w:rsidR="00DA7739" w:rsidRDefault="00DA7739" w:rsidP="00FC597D">
      <w:pPr>
        <w:pStyle w:val="DefenceHeading3"/>
      </w:pPr>
      <w:proofErr w:type="gramStart"/>
      <w:r>
        <w:t>give</w:t>
      </w:r>
      <w:proofErr w:type="gramEnd"/>
      <w:r>
        <w:t xml:space="preserve"> such an instruction whether or not the cause of delay for which the </w:t>
      </w:r>
      <w:r w:rsidR="009B313A" w:rsidRPr="00777751">
        <w:t>Subcontractor</w:t>
      </w:r>
      <w:r w:rsidR="009B313A">
        <w:t xml:space="preserve"> </w:t>
      </w:r>
      <w:r>
        <w:t xml:space="preserve">has given its </w:t>
      </w:r>
      <w:r w:rsidR="00F55578">
        <w:t xml:space="preserve">written </w:t>
      </w:r>
      <w:r w:rsidR="008960D6" w:rsidRPr="006D1E0D">
        <w:t>claim</w:t>
      </w:r>
      <w:r w:rsidR="008960D6">
        <w:t xml:space="preserve"> </w:t>
      </w:r>
      <w:r>
        <w:t>under clause </w:t>
      </w:r>
      <w:r w:rsidR="00D15FD7">
        <w:fldChar w:fldCharType="begin"/>
      </w:r>
      <w:r w:rsidR="00D15FD7">
        <w:instrText xml:space="preserve"> REF _Ref156912436 \w \h </w:instrText>
      </w:r>
      <w:r w:rsidR="00953EED">
        <w:instrText xml:space="preserve"> \* MERGEFORMAT </w:instrText>
      </w:r>
      <w:r w:rsidR="00D15FD7">
        <w:fldChar w:fldCharType="separate"/>
      </w:r>
      <w:r w:rsidR="00EB1FEA">
        <w:t>10.6</w:t>
      </w:r>
      <w:r w:rsidR="00D15FD7">
        <w:fldChar w:fldCharType="end"/>
      </w:r>
      <w:r>
        <w:t xml:space="preserve"> otherwise entitles the </w:t>
      </w:r>
      <w:r w:rsidR="009B313A" w:rsidRPr="00777751">
        <w:t>Subcontractor</w:t>
      </w:r>
      <w:r w:rsidR="009B313A">
        <w:t xml:space="preserve"> </w:t>
      </w:r>
      <w:r>
        <w:t xml:space="preserve">to an extension of time to any relevant </w:t>
      </w:r>
      <w:r w:rsidR="0025205A" w:rsidRPr="00777751">
        <w:t>Date for Completion</w:t>
      </w:r>
      <w:r>
        <w:t>.</w:t>
      </w:r>
    </w:p>
    <w:p w14:paraId="255BFC62" w14:textId="617BC425" w:rsidR="00DA7739" w:rsidRDefault="00DA7739" w:rsidP="002B04A2">
      <w:pPr>
        <w:pStyle w:val="DefenceHeading2"/>
      </w:pPr>
      <w:bookmarkStart w:id="1450" w:name="_Ref71636008"/>
      <w:bookmarkStart w:id="1451" w:name="_Ref71636361"/>
      <w:bookmarkStart w:id="1452" w:name="_Toc454792083"/>
      <w:bookmarkStart w:id="1453" w:name="_Toc208306564"/>
      <w:r>
        <w:t>Partial Acceleration</w:t>
      </w:r>
      <w:bookmarkEnd w:id="1450"/>
      <w:bookmarkEnd w:id="1451"/>
      <w:bookmarkEnd w:id="1452"/>
      <w:bookmarkEnd w:id="1453"/>
    </w:p>
    <w:p w14:paraId="54EDF3A6" w14:textId="2559DD0C" w:rsidR="00DA7739" w:rsidRDefault="00DA7739" w:rsidP="00FC597D">
      <w:pPr>
        <w:pStyle w:val="DefenceNormal"/>
      </w:pPr>
      <w:r>
        <w:t xml:space="preserve">If the </w:t>
      </w:r>
      <w:r w:rsidR="00C16486" w:rsidRPr="00777751">
        <w:t>Contractor</w:t>
      </w:r>
      <w:r w:rsidR="00C62F0D" w:rsidRPr="00777751">
        <w:t>’</w:t>
      </w:r>
      <w:r w:rsidR="00C16486" w:rsidRPr="00777751">
        <w:t>s Representative</w:t>
      </w:r>
      <w:r>
        <w:t xml:space="preserve"> gives the </w:t>
      </w:r>
      <w:r w:rsidR="009B313A" w:rsidRPr="00777751">
        <w:t>Subcontractor</w:t>
      </w:r>
      <w:r w:rsidR="009B313A">
        <w:t xml:space="preserve"> </w:t>
      </w:r>
      <w:r>
        <w:t xml:space="preserve">an instruction to accelerate under clause </w:t>
      </w:r>
      <w:r w:rsidR="005F69CD">
        <w:fldChar w:fldCharType="begin"/>
      </w:r>
      <w:r w:rsidR="005F69CD">
        <w:instrText xml:space="preserve"> REF _Ref71636328 \w \h </w:instrText>
      </w:r>
      <w:r w:rsidR="00953EED">
        <w:instrText xml:space="preserve"> \* MERGEFORMAT </w:instrText>
      </w:r>
      <w:r w:rsidR="005F69CD">
        <w:fldChar w:fldCharType="separate"/>
      </w:r>
      <w:r w:rsidR="00EB1FEA">
        <w:t>10.12</w:t>
      </w:r>
      <w:r w:rsidR="005F69CD">
        <w:fldChar w:fldCharType="end"/>
      </w:r>
      <w:r>
        <w:t xml:space="preserve"> requiring it to accelerate the </w:t>
      </w:r>
      <w:r w:rsidR="002E0AD5" w:rsidRPr="00777751">
        <w:t>Subcontractor</w:t>
      </w:r>
      <w:r w:rsidR="00C62F0D" w:rsidRPr="00777751">
        <w:t>’</w:t>
      </w:r>
      <w:r w:rsidR="005C260D" w:rsidRPr="00777751">
        <w:t>s</w:t>
      </w:r>
      <w:r w:rsidR="002E0AD5" w:rsidRPr="00777751">
        <w:t xml:space="preserve"> Activities</w:t>
      </w:r>
      <w:r>
        <w:t xml:space="preserve"> and it only applies to part of the delay, the </w:t>
      </w:r>
      <w:r w:rsidR="009B313A" w:rsidRPr="00777751">
        <w:t>Subcontractor</w:t>
      </w:r>
      <w:r w:rsidR="00DF6AF7">
        <w:t>’</w:t>
      </w:r>
      <w:r w:rsidR="0012020C">
        <w:t>s</w:t>
      </w:r>
      <w:r>
        <w:t xml:space="preserve"> entitlement to any extension of time which it otherwise would have had will only be reduced to the extent to which the instruction to accelerate requires the </w:t>
      </w:r>
      <w:r w:rsidR="009B313A" w:rsidRPr="00777751">
        <w:t>Subcontractor</w:t>
      </w:r>
      <w:r w:rsidR="009B313A">
        <w:t xml:space="preserve"> </w:t>
      </w:r>
      <w:r>
        <w:t>to accelerate to overcome the delay.</w:t>
      </w:r>
    </w:p>
    <w:p w14:paraId="47A8FC0C" w14:textId="6FF29CE3" w:rsidR="00DA7739" w:rsidRDefault="00DA7739" w:rsidP="002B04A2">
      <w:pPr>
        <w:pStyle w:val="DefenceHeading2"/>
      </w:pPr>
      <w:bookmarkStart w:id="1454" w:name="_Ref71636378"/>
      <w:bookmarkStart w:id="1455" w:name="_Toc454792084"/>
      <w:bookmarkStart w:id="1456" w:name="_Toc208306565"/>
      <w:r>
        <w:lastRenderedPageBreak/>
        <w:t>Acceleration</w:t>
      </w:r>
      <w:bookmarkEnd w:id="1454"/>
      <w:bookmarkEnd w:id="1455"/>
      <w:bookmarkEnd w:id="1456"/>
    </w:p>
    <w:p w14:paraId="38DA42E8" w14:textId="27DCAA91" w:rsidR="00DA7739" w:rsidRDefault="00DA7739" w:rsidP="00907158">
      <w:pPr>
        <w:pStyle w:val="DefenceNormal"/>
        <w:keepNext/>
      </w:pPr>
      <w:r>
        <w:t xml:space="preserve">If the </w:t>
      </w:r>
      <w:r w:rsidR="00C16486" w:rsidRPr="00777751">
        <w:t>Contractor</w:t>
      </w:r>
      <w:r w:rsidR="00C62F0D" w:rsidRPr="00777751">
        <w:t>’</w:t>
      </w:r>
      <w:r w:rsidR="00C16486" w:rsidRPr="00777751">
        <w:t>s Representative</w:t>
      </w:r>
      <w:r>
        <w:t xml:space="preserve"> gives an instruction to the </w:t>
      </w:r>
      <w:r w:rsidR="009B313A" w:rsidRPr="00777751">
        <w:t>Subcontractor</w:t>
      </w:r>
      <w:r w:rsidR="009B313A">
        <w:t xml:space="preserve"> </w:t>
      </w:r>
      <w:r>
        <w:t>under clause</w:t>
      </w:r>
      <w:r w:rsidR="005F69CD">
        <w:t> </w:t>
      </w:r>
      <w:r w:rsidR="005F69CD">
        <w:fldChar w:fldCharType="begin"/>
      </w:r>
      <w:r w:rsidR="005F69CD">
        <w:instrText xml:space="preserve"> REF _Ref71636328 \w \h </w:instrText>
      </w:r>
      <w:r w:rsidR="00953EED">
        <w:instrText xml:space="preserve"> \* MERGEFORMAT </w:instrText>
      </w:r>
      <w:r w:rsidR="005F69CD">
        <w:fldChar w:fldCharType="separate"/>
      </w:r>
      <w:r w:rsidR="00EB1FEA">
        <w:t>10.12</w:t>
      </w:r>
      <w:r w:rsidR="005F69CD">
        <w:fldChar w:fldCharType="end"/>
      </w:r>
      <w:r>
        <w:t>:</w:t>
      </w:r>
    </w:p>
    <w:p w14:paraId="2845A35C" w14:textId="2F6F1AC6" w:rsidR="00DA7739" w:rsidRDefault="00DA7739" w:rsidP="00FC597D">
      <w:pPr>
        <w:pStyle w:val="DefenceHeading3"/>
      </w:pPr>
      <w:r>
        <w:t xml:space="preserve">the </w:t>
      </w:r>
      <w:r w:rsidR="009B313A" w:rsidRPr="00777751">
        <w:t>Subcontractor</w:t>
      </w:r>
      <w:r w:rsidR="009B313A">
        <w:t xml:space="preserve"> </w:t>
      </w:r>
      <w:r>
        <w:t xml:space="preserve">must accelerate the </w:t>
      </w:r>
      <w:r w:rsidR="002E0AD5" w:rsidRPr="00777751">
        <w:t>Subcontractor</w:t>
      </w:r>
      <w:r w:rsidR="00C62F0D" w:rsidRPr="00777751">
        <w:t>’</w:t>
      </w:r>
      <w:r w:rsidR="005C260D" w:rsidRPr="00777751">
        <w:t>s</w:t>
      </w:r>
      <w:r w:rsidR="002E0AD5" w:rsidRPr="00777751">
        <w:t xml:space="preserve"> Activities</w:t>
      </w:r>
      <w:r>
        <w:t xml:space="preserve"> to overcome or minimise the extent and effect of some or all of the delay as instructed, including, if required, in order to achieve </w:t>
      </w:r>
      <w:r w:rsidR="00C76C3E" w:rsidRPr="00777751">
        <w:t>Completion</w:t>
      </w:r>
      <w:r>
        <w:t xml:space="preserve"> </w:t>
      </w:r>
      <w:r w:rsidR="009E33BA">
        <w:t xml:space="preserve">of the Subcontract Works or the Stage </w:t>
      </w:r>
      <w:r>
        <w:t xml:space="preserve">by the relevant </w:t>
      </w:r>
      <w:r w:rsidR="0025205A" w:rsidRPr="00777751">
        <w:t>Date for Completion</w:t>
      </w:r>
      <w:r>
        <w:t>;</w:t>
      </w:r>
    </w:p>
    <w:p w14:paraId="1298DB8A" w14:textId="0C9D55BE" w:rsidR="00DA7739" w:rsidRDefault="00DA7739" w:rsidP="00907158">
      <w:pPr>
        <w:pStyle w:val="DefenceHeading3"/>
        <w:keepNext/>
      </w:pPr>
      <w:bookmarkStart w:id="1457" w:name="_Ref465399443"/>
      <w:r>
        <w:t xml:space="preserve">if the </w:t>
      </w:r>
      <w:r w:rsidR="009B313A" w:rsidRPr="00777751">
        <w:t>Subcontractor</w:t>
      </w:r>
      <w:r w:rsidR="009B313A">
        <w:t xml:space="preserve"> </w:t>
      </w:r>
      <w:r>
        <w:t xml:space="preserve">would, but for the instruction, have been entitled to an extension of time to the relevant </w:t>
      </w:r>
      <w:r w:rsidR="0025205A" w:rsidRPr="00777751">
        <w:t>Date for Completion</w:t>
      </w:r>
      <w:r>
        <w:t xml:space="preserve"> for the cause of delay, the </w:t>
      </w:r>
      <w:r w:rsidR="009B313A" w:rsidRPr="00777751">
        <w:t>Subcontractor</w:t>
      </w:r>
      <w:r w:rsidR="009B313A">
        <w:t xml:space="preserve"> </w:t>
      </w:r>
      <w:r>
        <w:t>will be entitled to be paid:</w:t>
      </w:r>
      <w:bookmarkEnd w:id="1457"/>
    </w:p>
    <w:p w14:paraId="0D2AEBD1" w14:textId="53E8B6F3" w:rsidR="00DA7739" w:rsidRDefault="00DA7739" w:rsidP="00FC597D">
      <w:pPr>
        <w:pStyle w:val="DefenceHeading4"/>
      </w:pPr>
      <w:bookmarkStart w:id="1458" w:name="_Ref101503808"/>
      <w:r>
        <w:t xml:space="preserve">the extra costs reasonably incurred by </w:t>
      </w:r>
      <w:r w:rsidR="00F55578">
        <w:t xml:space="preserve">the </w:t>
      </w:r>
      <w:r w:rsidR="00F55578" w:rsidRPr="00777751">
        <w:t>Subcontractor</w:t>
      </w:r>
      <w:r w:rsidR="00F55578">
        <w:t xml:space="preserve"> as a </w:t>
      </w:r>
      <w:r>
        <w:t xml:space="preserve">direct </w:t>
      </w:r>
      <w:r w:rsidR="00F55578">
        <w:t xml:space="preserve">result of </w:t>
      </w:r>
      <w:r>
        <w:t xml:space="preserve">accelerating the </w:t>
      </w:r>
      <w:r w:rsidR="002E0AD5" w:rsidRPr="00777751">
        <w:t>Subcontractor</w:t>
      </w:r>
      <w:r w:rsidR="00C62F0D" w:rsidRPr="00777751">
        <w:t>’</w:t>
      </w:r>
      <w:r w:rsidR="005C260D" w:rsidRPr="00777751">
        <w:t>s</w:t>
      </w:r>
      <w:r w:rsidR="002E0AD5" w:rsidRPr="00777751">
        <w:t xml:space="preserve"> Activities</w:t>
      </w:r>
      <w:r>
        <w:t>; and</w:t>
      </w:r>
      <w:bookmarkEnd w:id="1458"/>
    </w:p>
    <w:p w14:paraId="42A56A9F" w14:textId="22B6EB49" w:rsidR="00DA7739" w:rsidRDefault="00DA7739" w:rsidP="00FC597D">
      <w:pPr>
        <w:pStyle w:val="DefenceHeading4"/>
      </w:pPr>
      <w:bookmarkStart w:id="1459" w:name="_Ref71642768"/>
      <w:r>
        <w:t xml:space="preserve">that percentage of the amount under subparagraph </w:t>
      </w:r>
      <w:r w:rsidR="0090360F">
        <w:fldChar w:fldCharType="begin"/>
      </w:r>
      <w:r w:rsidR="0090360F">
        <w:instrText xml:space="preserve"> REF _Ref101503808 \r \h </w:instrText>
      </w:r>
      <w:r w:rsidR="00953EED">
        <w:instrText xml:space="preserve"> \* MERGEFORMAT </w:instrText>
      </w:r>
      <w:r w:rsidR="0090360F">
        <w:fldChar w:fldCharType="separate"/>
      </w:r>
      <w:r w:rsidR="00EB1FEA">
        <w:t>(i)</w:t>
      </w:r>
      <w:r w:rsidR="0090360F">
        <w:fldChar w:fldCharType="end"/>
      </w:r>
      <w:r>
        <w:t xml:space="preserve"> </w:t>
      </w:r>
      <w:r w:rsidR="00FC3400">
        <w:t xml:space="preserve">specified </w:t>
      </w:r>
      <w:r>
        <w:t xml:space="preserve">in the </w:t>
      </w:r>
      <w:r w:rsidR="00502691" w:rsidRPr="00777751">
        <w:t>Subcontract Particulars</w:t>
      </w:r>
      <w:r>
        <w:t>; and</w:t>
      </w:r>
      <w:bookmarkEnd w:id="1459"/>
    </w:p>
    <w:p w14:paraId="5EF82A5B" w14:textId="6F8915A9" w:rsidR="00DA7739" w:rsidRDefault="00DA7739" w:rsidP="00FC597D">
      <w:pPr>
        <w:pStyle w:val="DefenceHeading3"/>
      </w:pPr>
      <w:r>
        <w:t xml:space="preserve">subject to clause </w:t>
      </w:r>
      <w:r w:rsidR="005F69CD">
        <w:fldChar w:fldCharType="begin"/>
      </w:r>
      <w:r w:rsidR="005F69CD">
        <w:instrText xml:space="preserve"> REF _Ref71636361 \w \h </w:instrText>
      </w:r>
      <w:r w:rsidR="00953EED">
        <w:instrText xml:space="preserve"> \* MERGEFORMAT </w:instrText>
      </w:r>
      <w:r w:rsidR="005F69CD">
        <w:fldChar w:fldCharType="separate"/>
      </w:r>
      <w:r w:rsidR="00EB1FEA">
        <w:t>10.13</w:t>
      </w:r>
      <w:r w:rsidR="005F69CD">
        <w:fldChar w:fldCharType="end"/>
      </w:r>
      <w:r>
        <w:t xml:space="preserve">, </w:t>
      </w:r>
      <w:r w:rsidR="003D4DA7">
        <w:t xml:space="preserve">to the extent permitted by law, </w:t>
      </w:r>
      <w:r>
        <w:t xml:space="preserve">the </w:t>
      </w:r>
      <w:r w:rsidR="009B313A" w:rsidRPr="00777751">
        <w:t>Subcontractor</w:t>
      </w:r>
      <w:r w:rsidR="009B313A">
        <w:t xml:space="preserve"> </w:t>
      </w:r>
      <w:r>
        <w:t>will not be entitled to make</w:t>
      </w:r>
      <w:r w:rsidR="003D4DA7">
        <w:t xml:space="preserve"> (</w:t>
      </w:r>
      <w:r w:rsidR="00F55578">
        <w:t xml:space="preserve">nor will the </w:t>
      </w:r>
      <w:r w:rsidR="00F55578" w:rsidRPr="00777751">
        <w:t>Contractor</w:t>
      </w:r>
      <w:r w:rsidR="00F55578">
        <w:t xml:space="preserve"> be l</w:t>
      </w:r>
      <w:r w:rsidR="003D4DA7">
        <w:t>iable upon)</w:t>
      </w:r>
      <w:r>
        <w:t xml:space="preserve"> any </w:t>
      </w:r>
      <w:r w:rsidR="00E50E62" w:rsidRPr="00777751">
        <w:t>Claim</w:t>
      </w:r>
      <w:r w:rsidR="008960D6">
        <w:t xml:space="preserve"> </w:t>
      </w:r>
      <w:r>
        <w:t>arising out of or in connection with the cause of</w:t>
      </w:r>
      <w:r w:rsidR="003D4DA7">
        <w:t xml:space="preserve"> the</w:t>
      </w:r>
      <w:r>
        <w:t xml:space="preserve"> delay </w:t>
      </w:r>
      <w:r w:rsidR="003D4DA7">
        <w:t>or</w:t>
      </w:r>
      <w:r>
        <w:t xml:space="preserve"> the instruction</w:t>
      </w:r>
      <w:r w:rsidR="00FB38B9">
        <w:t xml:space="preserve"> under clause </w:t>
      </w:r>
      <w:r w:rsidR="00FB38B9">
        <w:fldChar w:fldCharType="begin"/>
      </w:r>
      <w:r w:rsidR="00FB38B9">
        <w:instrText xml:space="preserve"> REF _Ref71636040 \r \h </w:instrText>
      </w:r>
      <w:r w:rsidR="00FB38B9">
        <w:fldChar w:fldCharType="separate"/>
      </w:r>
      <w:r w:rsidR="00EB1FEA">
        <w:t>10.12</w:t>
      </w:r>
      <w:r w:rsidR="00FB38B9">
        <w:fldChar w:fldCharType="end"/>
      </w:r>
      <w:r w:rsidR="00FB38B9">
        <w:t>,</w:t>
      </w:r>
      <w:r>
        <w:t xml:space="preserve"> other than under </w:t>
      </w:r>
      <w:r w:rsidR="001975BC">
        <w:t xml:space="preserve">paragraph </w:t>
      </w:r>
      <w:r w:rsidR="001975BC">
        <w:fldChar w:fldCharType="begin"/>
      </w:r>
      <w:r w:rsidR="001975BC">
        <w:instrText xml:space="preserve"> REF _Ref465399443 \r \h </w:instrText>
      </w:r>
      <w:r w:rsidR="001975BC">
        <w:fldChar w:fldCharType="separate"/>
      </w:r>
      <w:r w:rsidR="00EB1FEA">
        <w:t>(b)</w:t>
      </w:r>
      <w:r w:rsidR="001975BC">
        <w:fldChar w:fldCharType="end"/>
      </w:r>
      <w:r>
        <w:t>.</w:t>
      </w:r>
    </w:p>
    <w:p w14:paraId="717DC1AB" w14:textId="1507713A" w:rsidR="00DA7739" w:rsidRDefault="002E0AD5" w:rsidP="002B04A2">
      <w:pPr>
        <w:pStyle w:val="DefenceHeading2"/>
      </w:pPr>
      <w:bookmarkStart w:id="1460" w:name="_Toc454792085"/>
      <w:bookmarkStart w:id="1461" w:name="_Toc208306566"/>
      <w:r w:rsidRPr="006D636A">
        <w:t>Contractor</w:t>
      </w:r>
      <w:r w:rsidR="00C62F0D">
        <w:t>’</w:t>
      </w:r>
      <w:r w:rsidR="00DA7739" w:rsidRPr="00491E6D">
        <w:t xml:space="preserve">s </w:t>
      </w:r>
      <w:r w:rsidR="00DA7739">
        <w:t>Rights to Liquidated Damages Not Affected</w:t>
      </w:r>
      <w:bookmarkEnd w:id="1460"/>
      <w:bookmarkEnd w:id="1461"/>
    </w:p>
    <w:p w14:paraId="007BAA72" w14:textId="4F471909" w:rsidR="00E65D36" w:rsidRDefault="00DA7739" w:rsidP="00907158">
      <w:pPr>
        <w:pStyle w:val="DefenceNormal"/>
        <w:keepNext/>
      </w:pPr>
      <w:r>
        <w:t xml:space="preserve">The </w:t>
      </w:r>
      <w:r w:rsidR="002E0AD5" w:rsidRPr="00777751">
        <w:t>Contractor</w:t>
      </w:r>
      <w:r w:rsidR="00DF6AF7" w:rsidRPr="00777751">
        <w:t>’</w:t>
      </w:r>
      <w:r w:rsidR="0012020C" w:rsidRPr="00777751">
        <w:t>s</w:t>
      </w:r>
      <w:r w:rsidRPr="00491E6D">
        <w:t xml:space="preserve"> </w:t>
      </w:r>
      <w:r>
        <w:t>rights to</w:t>
      </w:r>
    </w:p>
    <w:p w14:paraId="23468B7E" w14:textId="19D22B5A" w:rsidR="00E65D36" w:rsidRDefault="00DA7739" w:rsidP="00FC597D">
      <w:pPr>
        <w:pStyle w:val="DefenceHeading3"/>
      </w:pPr>
      <w:r>
        <w:t xml:space="preserve">liquidated damages under clause </w:t>
      </w:r>
      <w:r w:rsidR="005F69CD">
        <w:fldChar w:fldCharType="begin"/>
      </w:r>
      <w:r w:rsidR="005F69CD">
        <w:instrText xml:space="preserve"> REF _Ref71636395 \w \h </w:instrText>
      </w:r>
      <w:r w:rsidR="00953EED">
        <w:instrText xml:space="preserve"> \* MERGEFORMAT </w:instrText>
      </w:r>
      <w:r w:rsidR="005F69CD">
        <w:fldChar w:fldCharType="separate"/>
      </w:r>
      <w:r w:rsidR="00EB1FEA">
        <w:t>13.7</w:t>
      </w:r>
      <w:r w:rsidR="005F69CD">
        <w:fldChar w:fldCharType="end"/>
      </w:r>
      <w:r w:rsidR="00E65D36">
        <w:t>; or</w:t>
      </w:r>
    </w:p>
    <w:p w14:paraId="64621D77" w14:textId="5A8267C7" w:rsidR="00E65D36" w:rsidRDefault="00E65D36" w:rsidP="00FC597D">
      <w:pPr>
        <w:pStyle w:val="DefenceHeading3"/>
      </w:pPr>
      <w:r>
        <w:t xml:space="preserve">be indemnified under clause </w:t>
      </w:r>
      <w:r w:rsidR="0090360F">
        <w:fldChar w:fldCharType="begin"/>
      </w:r>
      <w:r w:rsidR="0090360F">
        <w:instrText xml:space="preserve"> REF _Ref101503825 \r \h </w:instrText>
      </w:r>
      <w:r w:rsidR="00953EED">
        <w:instrText xml:space="preserve"> \* MERGEFORMAT </w:instrText>
      </w:r>
      <w:r w:rsidR="0090360F">
        <w:fldChar w:fldCharType="separate"/>
      </w:r>
      <w:r w:rsidR="00EB1FEA">
        <w:t>13.8</w:t>
      </w:r>
      <w:r w:rsidR="0090360F">
        <w:fldChar w:fldCharType="end"/>
      </w:r>
      <w:r>
        <w:t xml:space="preserve">, </w:t>
      </w:r>
    </w:p>
    <w:p w14:paraId="23114885" w14:textId="7FD5B605" w:rsidR="00DA7739" w:rsidRDefault="00DA7739" w:rsidP="00FC597D">
      <w:pPr>
        <w:pStyle w:val="DefenceNormal"/>
      </w:pPr>
      <w:proofErr w:type="gramStart"/>
      <w:r>
        <w:t>for</w:t>
      </w:r>
      <w:proofErr w:type="gramEnd"/>
      <w:r>
        <w:t xml:space="preserve"> a failure by the </w:t>
      </w:r>
      <w:r w:rsidR="009B313A" w:rsidRPr="00777751">
        <w:t>Subcontractor</w:t>
      </w:r>
      <w:r w:rsidR="009B313A">
        <w:t xml:space="preserve"> </w:t>
      </w:r>
      <w:r>
        <w:t xml:space="preserve">to achieve </w:t>
      </w:r>
      <w:r w:rsidR="00C76C3E" w:rsidRPr="00777751">
        <w:t>Completion</w:t>
      </w:r>
      <w:r>
        <w:t xml:space="preserve"> </w:t>
      </w:r>
      <w:r w:rsidR="009E33BA">
        <w:t xml:space="preserve">of the Subcontract Works or a Stage </w:t>
      </w:r>
      <w:r>
        <w:t xml:space="preserve">by any relevant </w:t>
      </w:r>
      <w:r w:rsidR="0025205A" w:rsidRPr="00777751">
        <w:t>Date for Completion</w:t>
      </w:r>
      <w:r>
        <w:t xml:space="preserve"> are not affected by the </w:t>
      </w:r>
      <w:r w:rsidR="00C16486" w:rsidRPr="00777751">
        <w:t>Contractor</w:t>
      </w:r>
      <w:r w:rsidR="00C62F0D" w:rsidRPr="00777751">
        <w:t>’</w:t>
      </w:r>
      <w:r w:rsidR="00C16486" w:rsidRPr="00777751">
        <w:t>s Representative</w:t>
      </w:r>
      <w:r>
        <w:t xml:space="preserve"> giving the </w:t>
      </w:r>
      <w:r w:rsidR="009B313A" w:rsidRPr="00777751">
        <w:t>Subcontractor</w:t>
      </w:r>
      <w:r w:rsidR="009B313A">
        <w:t xml:space="preserve"> </w:t>
      </w:r>
      <w:r>
        <w:t>an instruction to accelerate under clause</w:t>
      </w:r>
      <w:r w:rsidR="005F69CD">
        <w:t> </w:t>
      </w:r>
      <w:r w:rsidR="005F69CD">
        <w:fldChar w:fldCharType="begin"/>
      </w:r>
      <w:r w:rsidR="005F69CD">
        <w:instrText xml:space="preserve"> REF _Ref71636413 \w \h </w:instrText>
      </w:r>
      <w:r w:rsidR="00953EED">
        <w:instrText xml:space="preserve"> \* MERGEFORMAT </w:instrText>
      </w:r>
      <w:r w:rsidR="005F69CD">
        <w:fldChar w:fldCharType="separate"/>
      </w:r>
      <w:r w:rsidR="00EB1FEA">
        <w:t>10.12</w:t>
      </w:r>
      <w:r w:rsidR="005F69CD">
        <w:fldChar w:fldCharType="end"/>
      </w:r>
      <w:r>
        <w:t>.</w:t>
      </w:r>
    </w:p>
    <w:p w14:paraId="6917CFDC" w14:textId="77777777" w:rsidR="00F210E9" w:rsidRDefault="00F210E9" w:rsidP="00907158">
      <w:pPr>
        <w:pStyle w:val="DefenceNormal"/>
        <w:sectPr w:rsidR="00F210E9" w:rsidSect="005E4BC9">
          <w:headerReference w:type="first" r:id="rId19"/>
          <w:footerReference w:type="first" r:id="rId20"/>
          <w:endnotePr>
            <w:numFmt w:val="decimal"/>
          </w:endnotePr>
          <w:pgSz w:w="11906" w:h="16838" w:code="9"/>
          <w:pgMar w:top="1134" w:right="1134" w:bottom="1134" w:left="1418" w:header="1077" w:footer="567" w:gutter="0"/>
          <w:cols w:space="708"/>
          <w:docGrid w:linePitch="360"/>
        </w:sectPr>
      </w:pPr>
    </w:p>
    <w:p w14:paraId="518E17F1" w14:textId="46525F5C" w:rsidR="00DA7739" w:rsidRDefault="00DA7739" w:rsidP="002B04A2">
      <w:pPr>
        <w:pStyle w:val="DefenceHeading1"/>
      </w:pPr>
      <w:bookmarkStart w:id="1462" w:name="_Ref71635265"/>
      <w:bookmarkStart w:id="1463" w:name="_Ref71642790"/>
      <w:bookmarkStart w:id="1464" w:name="_Toc454792086"/>
      <w:bookmarkStart w:id="1465" w:name="_Toc208306567"/>
      <w:r>
        <w:lastRenderedPageBreak/>
        <w:t>VARIATIONS</w:t>
      </w:r>
      <w:bookmarkEnd w:id="1462"/>
      <w:bookmarkEnd w:id="1463"/>
      <w:bookmarkEnd w:id="1464"/>
      <w:bookmarkEnd w:id="1465"/>
    </w:p>
    <w:p w14:paraId="53395D67" w14:textId="421C96FD" w:rsidR="00DA7739" w:rsidRDefault="002C783B" w:rsidP="002B04A2">
      <w:pPr>
        <w:pStyle w:val="DefenceHeading2"/>
      </w:pPr>
      <w:bookmarkStart w:id="1466" w:name="_Ref71636470"/>
      <w:bookmarkStart w:id="1467" w:name="_Toc454792087"/>
      <w:bookmarkStart w:id="1468" w:name="_Toc208306568"/>
      <w:r w:rsidRPr="00491E6D">
        <w:t>Variation</w:t>
      </w:r>
      <w:r w:rsidR="00DA7739">
        <w:t xml:space="preserve"> Price Request</w:t>
      </w:r>
      <w:bookmarkEnd w:id="1466"/>
      <w:bookmarkEnd w:id="1467"/>
      <w:bookmarkEnd w:id="1468"/>
    </w:p>
    <w:p w14:paraId="5AC124FD" w14:textId="056B1286" w:rsidR="00DA7739" w:rsidRDefault="00DA7739" w:rsidP="000462EE">
      <w:pPr>
        <w:pStyle w:val="DefenceHeading3"/>
      </w:pPr>
      <w:r w:rsidRPr="00033019">
        <w:t xml:space="preserve">At any time prior to the </w:t>
      </w:r>
      <w:r w:rsidR="0025205A" w:rsidRPr="00777751">
        <w:t>Date of Completion</w:t>
      </w:r>
      <w:r w:rsidRPr="00033019">
        <w:t xml:space="preserve"> (but without limiting clauses</w:t>
      </w:r>
      <w:r w:rsidR="007403E3" w:rsidRPr="00033019">
        <w:t> </w:t>
      </w:r>
      <w:r w:rsidR="007403E3" w:rsidRPr="00033019">
        <w:fldChar w:fldCharType="begin"/>
      </w:r>
      <w:r w:rsidR="007403E3" w:rsidRPr="00033019">
        <w:instrText xml:space="preserve"> REF _Ref71636437 \w \h </w:instrText>
      </w:r>
      <w:r w:rsidR="00953EED" w:rsidRPr="00033019">
        <w:instrText xml:space="preserve"> \* MERGEFORMAT </w:instrText>
      </w:r>
      <w:r w:rsidR="007403E3" w:rsidRPr="00033019">
        <w:fldChar w:fldCharType="separate"/>
      </w:r>
      <w:r w:rsidR="00EB1FEA">
        <w:t>5.3</w:t>
      </w:r>
      <w:r w:rsidR="007403E3" w:rsidRPr="00033019">
        <w:fldChar w:fldCharType="end"/>
      </w:r>
      <w:r w:rsidRPr="00033019">
        <w:t xml:space="preserve"> and </w:t>
      </w:r>
      <w:r w:rsidR="007403E3" w:rsidRPr="00033019">
        <w:fldChar w:fldCharType="begin"/>
      </w:r>
      <w:r w:rsidR="007403E3" w:rsidRPr="00033019">
        <w:instrText xml:space="preserve"> REF _Ref71636450 \w \h </w:instrText>
      </w:r>
      <w:r w:rsidR="00953EED" w:rsidRPr="00033019">
        <w:instrText xml:space="preserve"> \* MERGEFORMAT </w:instrText>
      </w:r>
      <w:r w:rsidR="007403E3" w:rsidRPr="00033019">
        <w:fldChar w:fldCharType="separate"/>
      </w:r>
      <w:r w:rsidR="00EB1FEA">
        <w:t>9.6</w:t>
      </w:r>
      <w:r w:rsidR="007403E3" w:rsidRPr="00033019">
        <w:fldChar w:fldCharType="end"/>
      </w:r>
      <w:r w:rsidRPr="00033019">
        <w:t xml:space="preserve">), the </w:t>
      </w:r>
      <w:r w:rsidR="00C16486" w:rsidRPr="00777751">
        <w:t>Contractor</w:t>
      </w:r>
      <w:r w:rsidR="00C62F0D" w:rsidRPr="00777751">
        <w:t>’</w:t>
      </w:r>
      <w:r w:rsidR="00C16486" w:rsidRPr="00777751">
        <w:t>s Representative</w:t>
      </w:r>
      <w:r w:rsidRPr="00033019">
        <w:t xml:space="preserve"> may issue a document</w:t>
      </w:r>
      <w:r>
        <w:t xml:space="preserve"> titled </w:t>
      </w:r>
      <w:r w:rsidR="00B349D1">
        <w:t>"</w:t>
      </w:r>
      <w:r w:rsidRPr="002C4F19">
        <w:t>Variation Price Request</w:t>
      </w:r>
      <w:r w:rsidR="00B349D1">
        <w:t>"</w:t>
      </w:r>
      <w:r>
        <w:t xml:space="preserve"> to the </w:t>
      </w:r>
      <w:r w:rsidR="00313122" w:rsidRPr="00777751">
        <w:t>Subcontractor</w:t>
      </w:r>
      <w:r w:rsidR="00313122">
        <w:t xml:space="preserve"> </w:t>
      </w:r>
      <w:r>
        <w:t xml:space="preserve">which will set out details of a proposed </w:t>
      </w:r>
      <w:r w:rsidR="001E374A" w:rsidRPr="00777751">
        <w:t>Variation</w:t>
      </w:r>
      <w:r>
        <w:t xml:space="preserve"> which the </w:t>
      </w:r>
      <w:r w:rsidR="002E0AD5" w:rsidRPr="00777751">
        <w:t>Contractor</w:t>
      </w:r>
      <w:r w:rsidR="004534E9">
        <w:t xml:space="preserve"> </w:t>
      </w:r>
      <w:r>
        <w:t>is considering.</w:t>
      </w:r>
    </w:p>
    <w:p w14:paraId="3EB4DF51" w14:textId="77777777" w:rsidR="00F23032" w:rsidRDefault="00F23032" w:rsidP="002C4F19">
      <w:pPr>
        <w:pStyle w:val="DefenceHeading3"/>
      </w:pPr>
      <w:r>
        <w:t xml:space="preserve">The </w:t>
      </w:r>
      <w:r w:rsidR="002E0AD5" w:rsidRPr="00777751">
        <w:t>Subcontractor</w:t>
      </w:r>
      <w:r w:rsidR="002E0AD5" w:rsidRPr="00057FB5">
        <w:t xml:space="preserve"> </w:t>
      </w:r>
      <w:r>
        <w:t xml:space="preserve">must immediately take all action required under any relevant </w:t>
      </w:r>
      <w:r w:rsidR="00F34B72">
        <w:t>s</w:t>
      </w:r>
      <w:r>
        <w:t xml:space="preserve">ubsubcontract </w:t>
      </w:r>
      <w:r w:rsidR="00D15FD7">
        <w:t>in relation to each sub</w:t>
      </w:r>
      <w:r w:rsidR="002A0AE4">
        <w:t>su</w:t>
      </w:r>
      <w:r w:rsidR="00D15FD7">
        <w:t xml:space="preserve">bcontractor </w:t>
      </w:r>
      <w:r>
        <w:t xml:space="preserve">that would be involved in carrying out the proposed </w:t>
      </w:r>
      <w:r w:rsidR="001E374A" w:rsidRPr="00777751">
        <w:t>Variation</w:t>
      </w:r>
      <w:r>
        <w:t>.</w:t>
      </w:r>
    </w:p>
    <w:p w14:paraId="3BE8055C" w14:textId="336C402C" w:rsidR="00DA7739" w:rsidRDefault="00DA7739" w:rsidP="002C4F19">
      <w:pPr>
        <w:pStyle w:val="DefenceHeading3"/>
      </w:pPr>
      <w:r>
        <w:t xml:space="preserve">Within 14 days of the receipt of a </w:t>
      </w:r>
      <w:r w:rsidRPr="00491E6D">
        <w:t xml:space="preserve">Variation </w:t>
      </w:r>
      <w:r>
        <w:t>Price Request</w:t>
      </w:r>
      <w:r w:rsidR="009E33BA">
        <w:t xml:space="preserve"> (or such longer period as may be agreed by the </w:t>
      </w:r>
      <w:r w:rsidR="009E33BA" w:rsidRPr="00777751">
        <w:t>Contractor’s Representative</w:t>
      </w:r>
      <w:r w:rsidR="009E33BA">
        <w:t>)</w:t>
      </w:r>
      <w:r>
        <w:t xml:space="preserve"> the </w:t>
      </w:r>
      <w:r w:rsidR="00313122" w:rsidRPr="00777751">
        <w:t>Subcontractor</w:t>
      </w:r>
      <w:r w:rsidR="00313122">
        <w:t xml:space="preserve"> </w:t>
      </w:r>
      <w:r>
        <w:t xml:space="preserve">must provide the </w:t>
      </w:r>
      <w:r w:rsidR="00C16486" w:rsidRPr="00777751">
        <w:t>Contractor</w:t>
      </w:r>
      <w:r w:rsidR="00C62F0D" w:rsidRPr="00777751">
        <w:t>’</w:t>
      </w:r>
      <w:r w:rsidR="00C16486" w:rsidRPr="00777751">
        <w:t>s Representative</w:t>
      </w:r>
      <w:r>
        <w:t xml:space="preserve"> with a written notice in which the </w:t>
      </w:r>
      <w:r w:rsidR="00313122" w:rsidRPr="00777751">
        <w:t>Subcontractor</w:t>
      </w:r>
      <w:r w:rsidR="00313122">
        <w:t xml:space="preserve"> </w:t>
      </w:r>
      <w:r>
        <w:t>sets out</w:t>
      </w:r>
      <w:r w:rsidR="009E33BA">
        <w:t xml:space="preserve"> the</w:t>
      </w:r>
      <w:r>
        <w:t>:</w:t>
      </w:r>
    </w:p>
    <w:p w14:paraId="4F227995" w14:textId="0956E9ED" w:rsidR="00DA7739" w:rsidRDefault="00DA7739" w:rsidP="002C4F19">
      <w:pPr>
        <w:pStyle w:val="DefenceHeading4"/>
      </w:pPr>
      <w:r>
        <w:t xml:space="preserve">adjustment </w:t>
      </w:r>
      <w:r w:rsidR="00913F85">
        <w:t xml:space="preserve">(if any) </w:t>
      </w:r>
      <w:r>
        <w:t xml:space="preserve">to the </w:t>
      </w:r>
      <w:r w:rsidR="002E0AD5" w:rsidRPr="00777751">
        <w:t>Subcontract</w:t>
      </w:r>
      <w:r w:rsidR="00CF3465" w:rsidRPr="00777751">
        <w:t xml:space="preserve"> Price</w:t>
      </w:r>
      <w:r>
        <w:t xml:space="preserve"> to carry out the proposed </w:t>
      </w:r>
      <w:r w:rsidR="001E374A" w:rsidRPr="00777751">
        <w:t>Variation</w:t>
      </w:r>
      <w:r>
        <w:t>; and</w:t>
      </w:r>
    </w:p>
    <w:p w14:paraId="789F16D4" w14:textId="77C29FB6" w:rsidR="00DA7739" w:rsidRDefault="00DA7739" w:rsidP="002C4F19">
      <w:pPr>
        <w:pStyle w:val="DefenceHeading4"/>
      </w:pPr>
      <w:r>
        <w:t xml:space="preserve">effect </w:t>
      </w:r>
      <w:r w:rsidR="00913F85">
        <w:t xml:space="preserve">(if any) which </w:t>
      </w:r>
      <w:r>
        <w:t xml:space="preserve">the proposed </w:t>
      </w:r>
      <w:r w:rsidR="001E374A" w:rsidRPr="00777751">
        <w:t>Variation</w:t>
      </w:r>
      <w:r>
        <w:t xml:space="preserve"> will have on the then </w:t>
      </w:r>
      <w:r w:rsidR="009E33BA">
        <w:t xml:space="preserve">current </w:t>
      </w:r>
      <w:r>
        <w:t xml:space="preserve">program, including each </w:t>
      </w:r>
      <w:r w:rsidR="0025205A" w:rsidRPr="00777751">
        <w:t>Date for Completion</w:t>
      </w:r>
      <w:r>
        <w:t>.</w:t>
      </w:r>
    </w:p>
    <w:p w14:paraId="0A3BAAB8" w14:textId="39E03837" w:rsidR="00DA7739" w:rsidRDefault="002C783B" w:rsidP="002B04A2">
      <w:pPr>
        <w:pStyle w:val="DefenceHeading2"/>
      </w:pPr>
      <w:bookmarkStart w:id="1469" w:name="_Ref71638007"/>
      <w:bookmarkStart w:id="1470" w:name="_Toc454792088"/>
      <w:bookmarkStart w:id="1471" w:name="_Toc208306569"/>
      <w:r w:rsidRPr="00491E6D">
        <w:t>Variation</w:t>
      </w:r>
      <w:r w:rsidR="00DA7739">
        <w:t xml:space="preserve"> Order</w:t>
      </w:r>
      <w:bookmarkEnd w:id="1469"/>
      <w:bookmarkEnd w:id="1470"/>
      <w:bookmarkEnd w:id="1471"/>
    </w:p>
    <w:p w14:paraId="2E11174E" w14:textId="7F1AA011" w:rsidR="00DA7739" w:rsidRDefault="00DA7739" w:rsidP="00FC597D">
      <w:pPr>
        <w:pStyle w:val="DefenceNormal"/>
      </w:pPr>
      <w:r>
        <w:t xml:space="preserve">Whether or not the </w:t>
      </w:r>
      <w:r w:rsidR="00C16486" w:rsidRPr="00777751">
        <w:t>Contractor</w:t>
      </w:r>
      <w:r w:rsidR="00C62F0D" w:rsidRPr="00777751">
        <w:t>’</w:t>
      </w:r>
      <w:r w:rsidR="00C16486" w:rsidRPr="00777751">
        <w:t>s Representative</w:t>
      </w:r>
      <w:r>
        <w:t xml:space="preserve"> has issued a </w:t>
      </w:r>
      <w:r w:rsidRPr="00491E6D">
        <w:t xml:space="preserve">Variation </w:t>
      </w:r>
      <w:r>
        <w:t xml:space="preserve">Price Request under clause </w:t>
      </w:r>
      <w:r w:rsidR="007403E3">
        <w:fldChar w:fldCharType="begin"/>
      </w:r>
      <w:r w:rsidR="007403E3">
        <w:instrText xml:space="preserve"> REF _Ref71636470 \w \h </w:instrText>
      </w:r>
      <w:r w:rsidR="00953EED">
        <w:instrText xml:space="preserve"> \* MERGEFORMAT </w:instrText>
      </w:r>
      <w:r w:rsidR="007403E3">
        <w:fldChar w:fldCharType="separate"/>
      </w:r>
      <w:r w:rsidR="00EB1FEA">
        <w:t>11.1</w:t>
      </w:r>
      <w:r w:rsidR="007403E3">
        <w:fldChar w:fldCharType="end"/>
      </w:r>
      <w:r>
        <w:t xml:space="preserve">, at any time prior to the </w:t>
      </w:r>
      <w:r w:rsidR="0025205A" w:rsidRPr="00777751">
        <w:t>Date of Completion</w:t>
      </w:r>
      <w:r>
        <w:t xml:space="preserve"> (but without limiting clauses</w:t>
      </w:r>
      <w:r w:rsidR="007403E3">
        <w:t> </w:t>
      </w:r>
      <w:r w:rsidR="007403E3">
        <w:fldChar w:fldCharType="begin"/>
      </w:r>
      <w:r w:rsidR="007403E3">
        <w:instrText xml:space="preserve"> REF _Ref71636496 \w \h </w:instrText>
      </w:r>
      <w:r w:rsidR="00953EED">
        <w:instrText xml:space="preserve"> \* MERGEFORMAT </w:instrText>
      </w:r>
      <w:r w:rsidR="007403E3">
        <w:fldChar w:fldCharType="separate"/>
      </w:r>
      <w:r w:rsidR="00EB1FEA">
        <w:t>5.3</w:t>
      </w:r>
      <w:r w:rsidR="007403E3">
        <w:fldChar w:fldCharType="end"/>
      </w:r>
      <w:r>
        <w:t xml:space="preserve"> and </w:t>
      </w:r>
      <w:r w:rsidR="007403E3">
        <w:fldChar w:fldCharType="begin"/>
      </w:r>
      <w:r w:rsidR="007403E3">
        <w:instrText xml:space="preserve"> REF _Ref71636512 \w \h </w:instrText>
      </w:r>
      <w:r w:rsidR="00953EED">
        <w:instrText xml:space="preserve"> \* MERGEFORMAT </w:instrText>
      </w:r>
      <w:r w:rsidR="007403E3">
        <w:fldChar w:fldCharType="separate"/>
      </w:r>
      <w:r w:rsidR="00EB1FEA">
        <w:t>9.6</w:t>
      </w:r>
      <w:r w:rsidR="007403E3">
        <w:fldChar w:fldCharType="end"/>
      </w:r>
      <w:r>
        <w:t xml:space="preserve">), </w:t>
      </w:r>
      <w:r w:rsidR="001B3400">
        <w:t xml:space="preserve">the </w:t>
      </w:r>
      <w:r w:rsidR="001B3400" w:rsidRPr="00777751">
        <w:t>Contractor’s Representative</w:t>
      </w:r>
      <w:r w:rsidR="001B3400">
        <w:t xml:space="preserve"> may </w:t>
      </w:r>
      <w:r w:rsidRPr="00033019">
        <w:t>instruct</w:t>
      </w:r>
      <w:r>
        <w:t xml:space="preserve"> the </w:t>
      </w:r>
      <w:r w:rsidR="00313122" w:rsidRPr="00777751">
        <w:t>Subcontractor</w:t>
      </w:r>
      <w:r w:rsidR="00313122">
        <w:t xml:space="preserve"> </w:t>
      </w:r>
      <w:r>
        <w:t xml:space="preserve">to carry out a </w:t>
      </w:r>
      <w:r w:rsidR="001E374A" w:rsidRPr="00777751">
        <w:t>Variation</w:t>
      </w:r>
      <w:r>
        <w:t xml:space="preserve"> by a written document titled </w:t>
      </w:r>
      <w:r w:rsidR="00B349D1">
        <w:t>"</w:t>
      </w:r>
      <w:r w:rsidRPr="005A71F3">
        <w:rPr>
          <w:b/>
        </w:rPr>
        <w:t>Variation Order</w:t>
      </w:r>
      <w:r w:rsidR="00B349D1" w:rsidRPr="00B91B65">
        <w:rPr>
          <w:bCs/>
        </w:rPr>
        <w:t>"</w:t>
      </w:r>
      <w:r>
        <w:t xml:space="preserve"> in which the </w:t>
      </w:r>
      <w:r w:rsidR="00C16486" w:rsidRPr="00777751">
        <w:t>Contractor</w:t>
      </w:r>
      <w:r w:rsidR="00C62F0D" w:rsidRPr="00777751">
        <w:t>’</w:t>
      </w:r>
      <w:r w:rsidR="00C16486" w:rsidRPr="00777751">
        <w:t>s Representative</w:t>
      </w:r>
      <w:r>
        <w:t xml:space="preserve"> will state one of the following:</w:t>
      </w:r>
    </w:p>
    <w:p w14:paraId="60B7E998" w14:textId="1BE21BE4" w:rsidR="00DA7739" w:rsidRDefault="00DA7739" w:rsidP="00FC597D">
      <w:pPr>
        <w:pStyle w:val="DefenceHeading3"/>
      </w:pPr>
      <w:bookmarkStart w:id="1472" w:name="_Ref71636630"/>
      <w:r>
        <w:t xml:space="preserve">the proposed adjustment to the </w:t>
      </w:r>
      <w:r w:rsidR="002E0AD5" w:rsidRPr="00777751">
        <w:t>Subcontract</w:t>
      </w:r>
      <w:r w:rsidR="00CF3465" w:rsidRPr="00777751">
        <w:t xml:space="preserve"> Price</w:t>
      </w:r>
      <w:r>
        <w:t xml:space="preserve"> set out in the </w:t>
      </w:r>
      <w:r w:rsidR="00DF6AF7" w:rsidRPr="00777751">
        <w:t>Subcontractor</w:t>
      </w:r>
      <w:r w:rsidR="00DF6AF7">
        <w:t>’s</w:t>
      </w:r>
      <w:r>
        <w:t xml:space="preserve"> notice under clause </w:t>
      </w:r>
      <w:r w:rsidR="007403E3">
        <w:fldChar w:fldCharType="begin"/>
      </w:r>
      <w:r w:rsidR="007403E3">
        <w:instrText xml:space="preserve"> REF _Ref71636470 \w \h </w:instrText>
      </w:r>
      <w:r w:rsidR="00953EED">
        <w:instrText xml:space="preserve"> \* MERGEFORMAT </w:instrText>
      </w:r>
      <w:r w:rsidR="007403E3">
        <w:fldChar w:fldCharType="separate"/>
      </w:r>
      <w:r w:rsidR="00EB1FEA">
        <w:t>11.1</w:t>
      </w:r>
      <w:r w:rsidR="007403E3">
        <w:fldChar w:fldCharType="end"/>
      </w:r>
      <w:r>
        <w:t xml:space="preserve"> (if any) </w:t>
      </w:r>
      <w:r w:rsidR="00913F85">
        <w:t>is</w:t>
      </w:r>
      <w:r>
        <w:t xml:space="preserve"> agreed and </w:t>
      </w:r>
      <w:r w:rsidR="00F23032">
        <w:t xml:space="preserve">the </w:t>
      </w:r>
      <w:r w:rsidR="002E0AD5" w:rsidRPr="00777751">
        <w:t>Subcontract</w:t>
      </w:r>
      <w:r w:rsidR="00CF3465" w:rsidRPr="00777751">
        <w:t xml:space="preserve"> Price</w:t>
      </w:r>
      <w:r w:rsidR="00F23032" w:rsidRPr="00491E6D">
        <w:t xml:space="preserve"> </w:t>
      </w:r>
      <w:r>
        <w:t xml:space="preserve">will be </w:t>
      </w:r>
      <w:r w:rsidR="00913F85">
        <w:t>adjusted accordingly</w:t>
      </w:r>
      <w:r>
        <w:t>;</w:t>
      </w:r>
      <w:bookmarkEnd w:id="1472"/>
    </w:p>
    <w:p w14:paraId="0A895965" w14:textId="22555ED1" w:rsidR="00DA7739" w:rsidRDefault="00DA7739" w:rsidP="00FC597D">
      <w:pPr>
        <w:pStyle w:val="DefenceHeading3"/>
      </w:pPr>
      <w:r>
        <w:t xml:space="preserve">any adjustment to the </w:t>
      </w:r>
      <w:r w:rsidR="002E0AD5" w:rsidRPr="00777751">
        <w:t>Subcontract</w:t>
      </w:r>
      <w:r w:rsidR="00CF3465" w:rsidRPr="00777751">
        <w:t xml:space="preserve"> Price</w:t>
      </w:r>
      <w:r>
        <w:t xml:space="preserve"> will be determined under clauses </w:t>
      </w:r>
      <w:r w:rsidR="007403E3">
        <w:fldChar w:fldCharType="begin"/>
      </w:r>
      <w:r w:rsidR="007403E3">
        <w:instrText xml:space="preserve"> REF _Ref71635361 \w \h </w:instrText>
      </w:r>
      <w:r w:rsidR="00953EED">
        <w:instrText xml:space="preserve"> \* MERGEFORMAT </w:instrText>
      </w:r>
      <w:r w:rsidR="007403E3">
        <w:fldChar w:fldCharType="separate"/>
      </w:r>
      <w:r w:rsidR="00EB1FEA">
        <w:t>11.3(b)</w:t>
      </w:r>
      <w:r w:rsidR="007403E3">
        <w:fldChar w:fldCharType="end"/>
      </w:r>
      <w:r>
        <w:t xml:space="preserve"> and </w:t>
      </w:r>
      <w:r w:rsidR="007403E3">
        <w:fldChar w:fldCharType="begin"/>
      </w:r>
      <w:r w:rsidR="007403E3">
        <w:instrText xml:space="preserve"> REF _Ref71636550 \w \h </w:instrText>
      </w:r>
      <w:r w:rsidR="00953EED">
        <w:instrText xml:space="preserve"> \* MERGEFORMAT </w:instrText>
      </w:r>
      <w:r w:rsidR="007403E3">
        <w:fldChar w:fldCharType="separate"/>
      </w:r>
      <w:r w:rsidR="00EB1FEA">
        <w:t>11.3(c)</w:t>
      </w:r>
      <w:r w:rsidR="007403E3">
        <w:fldChar w:fldCharType="end"/>
      </w:r>
      <w:r>
        <w:t>; or</w:t>
      </w:r>
    </w:p>
    <w:p w14:paraId="52371DC1" w14:textId="245BB2CA" w:rsidR="00DA7739" w:rsidRDefault="00DA7739" w:rsidP="00FC597D">
      <w:pPr>
        <w:pStyle w:val="DefenceHeading3"/>
      </w:pPr>
      <w:bookmarkStart w:id="1473" w:name="_Ref71636728"/>
      <w:proofErr w:type="gramStart"/>
      <w:r>
        <w:t>the</w:t>
      </w:r>
      <w:proofErr w:type="gramEnd"/>
      <w:r>
        <w:t xml:space="preserve"> </w:t>
      </w:r>
      <w:r w:rsidR="001E374A" w:rsidRPr="00777751">
        <w:t>Variation</w:t>
      </w:r>
      <w:r>
        <w:t xml:space="preserve"> is to be carried out as </w:t>
      </w:r>
      <w:r w:rsidR="00165E59">
        <w:t>daywork</w:t>
      </w:r>
      <w:r>
        <w:t xml:space="preserve"> and any adjustment to the </w:t>
      </w:r>
      <w:r w:rsidR="002E0AD5" w:rsidRPr="00777751">
        <w:t>Subcontract</w:t>
      </w:r>
      <w:r w:rsidR="00CF3465" w:rsidRPr="00777751">
        <w:t xml:space="preserve"> Price</w:t>
      </w:r>
      <w:r>
        <w:t xml:space="preserve"> will be determined under clause </w:t>
      </w:r>
      <w:r w:rsidR="007403E3">
        <w:fldChar w:fldCharType="begin"/>
      </w:r>
      <w:r w:rsidR="007403E3">
        <w:instrText xml:space="preserve"> REF _Ref71636571 \w \h </w:instrText>
      </w:r>
      <w:r w:rsidR="00953EED">
        <w:instrText xml:space="preserve"> \* MERGEFORMAT </w:instrText>
      </w:r>
      <w:r w:rsidR="007403E3">
        <w:fldChar w:fldCharType="separate"/>
      </w:r>
      <w:r w:rsidR="00EB1FEA">
        <w:t>11.3(d)</w:t>
      </w:r>
      <w:r w:rsidR="007403E3">
        <w:fldChar w:fldCharType="end"/>
      </w:r>
      <w:r>
        <w:t>.</w:t>
      </w:r>
      <w:bookmarkEnd w:id="1473"/>
    </w:p>
    <w:p w14:paraId="277D5972" w14:textId="77777777" w:rsidR="0040774B" w:rsidRDefault="0040774B" w:rsidP="00FC597D">
      <w:pPr>
        <w:pStyle w:val="DefenceNormal"/>
      </w:pPr>
      <w:r>
        <w:t xml:space="preserve">No </w:t>
      </w:r>
      <w:r w:rsidR="001E374A" w:rsidRPr="00777751">
        <w:t>Variation</w:t>
      </w:r>
      <w:r>
        <w:t xml:space="preserve"> will invalidate the </w:t>
      </w:r>
      <w:r w:rsidR="002E0AD5" w:rsidRPr="00777751">
        <w:t>Subcontract</w:t>
      </w:r>
      <w:r>
        <w:t xml:space="preserve"> irrespective of the nature, extent or value of the work the subject of the </w:t>
      </w:r>
      <w:r w:rsidR="001E374A" w:rsidRPr="00777751">
        <w:t>Variation</w:t>
      </w:r>
      <w:r>
        <w:t>.</w:t>
      </w:r>
    </w:p>
    <w:p w14:paraId="0EDD2636" w14:textId="4A55D602" w:rsidR="00DA7739" w:rsidRDefault="009243E3" w:rsidP="002B04A2">
      <w:pPr>
        <w:pStyle w:val="DefenceHeading2"/>
      </w:pPr>
      <w:bookmarkStart w:id="1474" w:name="_Ref71632951"/>
      <w:bookmarkStart w:id="1475" w:name="_Ref71635688"/>
      <w:bookmarkStart w:id="1476" w:name="_Ref71635744"/>
      <w:bookmarkStart w:id="1477" w:name="_Ref101502152"/>
      <w:bookmarkStart w:id="1478" w:name="_Toc454792089"/>
      <w:bookmarkStart w:id="1479" w:name="_Toc208306570"/>
      <w:r>
        <w:t xml:space="preserve">Valuation </w:t>
      </w:r>
      <w:r w:rsidR="00DA7739">
        <w:t xml:space="preserve">of </w:t>
      </w:r>
      <w:bookmarkEnd w:id="1474"/>
      <w:bookmarkEnd w:id="1475"/>
      <w:bookmarkEnd w:id="1476"/>
      <w:r w:rsidR="002C783B" w:rsidRPr="00491E6D">
        <w:t>Variation</w:t>
      </w:r>
      <w:bookmarkEnd w:id="1477"/>
      <w:bookmarkEnd w:id="1478"/>
      <w:bookmarkEnd w:id="1479"/>
    </w:p>
    <w:p w14:paraId="550F9725" w14:textId="45F533F6" w:rsidR="00DA7739" w:rsidRDefault="00DA7739" w:rsidP="00907158">
      <w:pPr>
        <w:pStyle w:val="DefenceNormal"/>
        <w:keepNext/>
      </w:pPr>
      <w:r>
        <w:t xml:space="preserve">Subject to clauses </w:t>
      </w:r>
      <w:r w:rsidR="007403E3">
        <w:fldChar w:fldCharType="begin"/>
      </w:r>
      <w:r w:rsidR="007403E3">
        <w:instrText xml:space="preserve"> REF _Ref71632036 \w \h </w:instrText>
      </w:r>
      <w:r w:rsidR="00953EED">
        <w:instrText xml:space="preserve"> \* MERGEFORMAT </w:instrText>
      </w:r>
      <w:r w:rsidR="007403E3">
        <w:fldChar w:fldCharType="separate"/>
      </w:r>
      <w:r w:rsidR="00EB1FEA">
        <w:t>9.9(b)</w:t>
      </w:r>
      <w:r w:rsidR="007403E3">
        <w:fldChar w:fldCharType="end"/>
      </w:r>
      <w:r w:rsidR="00A44CE1">
        <w:t>,</w:t>
      </w:r>
      <w:r>
        <w:t xml:space="preserve"> </w:t>
      </w:r>
      <w:r w:rsidR="007403E3">
        <w:fldChar w:fldCharType="begin"/>
      </w:r>
      <w:r w:rsidR="007403E3">
        <w:instrText xml:space="preserve"> REF _Ref71636614 \w \h </w:instrText>
      </w:r>
      <w:r w:rsidR="00953EED">
        <w:instrText xml:space="preserve"> \* MERGEFORMAT </w:instrText>
      </w:r>
      <w:r w:rsidR="007403E3">
        <w:fldChar w:fldCharType="separate"/>
      </w:r>
      <w:r w:rsidR="00EB1FEA">
        <w:t>11.9</w:t>
      </w:r>
      <w:r w:rsidR="007403E3">
        <w:fldChar w:fldCharType="end"/>
      </w:r>
      <w:r w:rsidR="00A44CE1">
        <w:t xml:space="preserve"> and </w:t>
      </w:r>
      <w:r w:rsidR="00A44CE1">
        <w:fldChar w:fldCharType="begin"/>
      </w:r>
      <w:r w:rsidR="00A44CE1">
        <w:instrText xml:space="preserve"> REF _Ref72496183 \r \h </w:instrText>
      </w:r>
      <w:r w:rsidR="00A44CE1">
        <w:fldChar w:fldCharType="separate"/>
      </w:r>
      <w:r w:rsidR="00EB1FEA">
        <w:t>11.10</w:t>
      </w:r>
      <w:r w:rsidR="00A44CE1">
        <w:fldChar w:fldCharType="end"/>
      </w:r>
      <w:r>
        <w:t xml:space="preserve">, the </w:t>
      </w:r>
      <w:r w:rsidR="002E0AD5" w:rsidRPr="00777751">
        <w:t>Subcontract</w:t>
      </w:r>
      <w:r w:rsidR="00CF3465" w:rsidRPr="00777751">
        <w:t xml:space="preserve"> Price</w:t>
      </w:r>
      <w:r>
        <w:t xml:space="preserve"> will be increased or decreased for all </w:t>
      </w:r>
      <w:r w:rsidRPr="00777751">
        <w:t>Variations</w:t>
      </w:r>
      <w:r>
        <w:t xml:space="preserve"> which have been the subject of a </w:t>
      </w:r>
      <w:r w:rsidR="001F233D" w:rsidRPr="00777751">
        <w:t>direction</w:t>
      </w:r>
      <w:r>
        <w:t xml:space="preserve"> by the </w:t>
      </w:r>
      <w:r w:rsidR="00C16486" w:rsidRPr="00777751">
        <w:t>Contractor</w:t>
      </w:r>
      <w:r w:rsidR="00C62F0D" w:rsidRPr="00777751">
        <w:t>’</w:t>
      </w:r>
      <w:r w:rsidR="00C16486" w:rsidRPr="00777751">
        <w:t>s Representative</w:t>
      </w:r>
      <w:r>
        <w:t>:</w:t>
      </w:r>
    </w:p>
    <w:p w14:paraId="522642C1" w14:textId="6A9FD771" w:rsidR="00DA7739" w:rsidRDefault="0040774B" w:rsidP="00FC597D">
      <w:pPr>
        <w:pStyle w:val="DefenceHeading3"/>
      </w:pPr>
      <w:bookmarkStart w:id="1480" w:name="_Ref474235938"/>
      <w:r>
        <w:t xml:space="preserve">as agreed under </w:t>
      </w:r>
      <w:r w:rsidR="00DA7739">
        <w:t xml:space="preserve">clause </w:t>
      </w:r>
      <w:r w:rsidR="007403E3">
        <w:fldChar w:fldCharType="begin"/>
      </w:r>
      <w:r w:rsidR="007403E3">
        <w:instrText xml:space="preserve"> REF _Ref71636630 \w \h </w:instrText>
      </w:r>
      <w:r w:rsidR="00953EED">
        <w:instrText xml:space="preserve"> \* MERGEFORMAT </w:instrText>
      </w:r>
      <w:r w:rsidR="007403E3">
        <w:fldChar w:fldCharType="separate"/>
      </w:r>
      <w:r w:rsidR="00EB1FEA">
        <w:t>11.2(a)</w:t>
      </w:r>
      <w:r w:rsidR="007403E3">
        <w:fldChar w:fldCharType="end"/>
      </w:r>
      <w:r w:rsidR="00DA7739">
        <w:t>;</w:t>
      </w:r>
      <w:bookmarkEnd w:id="1480"/>
      <w:r w:rsidR="00DA7739">
        <w:t xml:space="preserve"> </w:t>
      </w:r>
    </w:p>
    <w:p w14:paraId="20DBB790" w14:textId="057DB5E3" w:rsidR="00DA7739" w:rsidRDefault="0040774B" w:rsidP="00907158">
      <w:pPr>
        <w:pStyle w:val="DefenceHeading3"/>
        <w:keepNext/>
      </w:pPr>
      <w:bookmarkStart w:id="1481" w:name="_Ref71635361"/>
      <w:r>
        <w:t xml:space="preserve">if paragraph </w:t>
      </w:r>
      <w:r w:rsidR="004A237A">
        <w:fldChar w:fldCharType="begin"/>
      </w:r>
      <w:r w:rsidR="004A237A">
        <w:instrText xml:space="preserve"> REF _Ref474235938 \n \h </w:instrText>
      </w:r>
      <w:r w:rsidR="004A237A">
        <w:fldChar w:fldCharType="separate"/>
      </w:r>
      <w:r w:rsidR="00EB1FEA">
        <w:t>(a)</w:t>
      </w:r>
      <w:r w:rsidR="004A237A">
        <w:fldChar w:fldCharType="end"/>
      </w:r>
      <w:r>
        <w:t xml:space="preserve"> does not apply, in accordance with the</w:t>
      </w:r>
      <w:r w:rsidR="00DA7739">
        <w:t xml:space="preserve"> rates </w:t>
      </w:r>
      <w:r w:rsidR="001B3400">
        <w:t>and</w:t>
      </w:r>
      <w:r w:rsidR="00DA7739">
        <w:t xml:space="preserve"> prices </w:t>
      </w:r>
      <w:r>
        <w:t xml:space="preserve">included </w:t>
      </w:r>
      <w:r w:rsidR="00DA7739">
        <w:t xml:space="preserve">in the </w:t>
      </w:r>
      <w:r w:rsidR="00E520E1" w:rsidRPr="00777751">
        <w:t>Table of Variation Rates and Prices</w:t>
      </w:r>
      <w:r>
        <w:t xml:space="preserve">, if and insofar as the </w:t>
      </w:r>
      <w:r w:rsidR="00C16486" w:rsidRPr="00777751">
        <w:t>Contractor</w:t>
      </w:r>
      <w:r w:rsidR="00C62F0D" w:rsidRPr="00777751">
        <w:t>’</w:t>
      </w:r>
      <w:r w:rsidR="00C16486" w:rsidRPr="00777751">
        <w:t>s Representative</w:t>
      </w:r>
      <w:r>
        <w:t xml:space="preserve"> determines that those rates </w:t>
      </w:r>
      <w:r w:rsidR="001B3400">
        <w:t>and</w:t>
      </w:r>
      <w:r>
        <w:t xml:space="preserve"> prices </w:t>
      </w:r>
      <w:r w:rsidR="00DA7739">
        <w:t>are applicable to or it is rea</w:t>
      </w:r>
      <w:r w:rsidR="005A71F3">
        <w:t>sonable to use them for valuing</w:t>
      </w:r>
      <w:r w:rsidR="00DA7739">
        <w:t xml:space="preserve"> the </w:t>
      </w:r>
      <w:r w:rsidR="001E374A" w:rsidRPr="00777751">
        <w:t>Variation</w:t>
      </w:r>
      <w:r w:rsidR="00DA7739">
        <w:t>, to which will be added:</w:t>
      </w:r>
      <w:bookmarkEnd w:id="1481"/>
    </w:p>
    <w:p w14:paraId="281DD3CC" w14:textId="09C848E7" w:rsidR="00DA7739" w:rsidRDefault="00DA7739" w:rsidP="00907158">
      <w:pPr>
        <w:pStyle w:val="DefenceHeading4"/>
        <w:keepNext/>
      </w:pPr>
      <w:bookmarkStart w:id="1482" w:name="_Ref271639804"/>
      <w:r>
        <w:t>the following percentage or percentages of the amount determined:</w:t>
      </w:r>
      <w:bookmarkEnd w:id="1482"/>
    </w:p>
    <w:p w14:paraId="1B5313B3" w14:textId="77777777" w:rsidR="00DA7739" w:rsidRDefault="00DA7739" w:rsidP="00FC597D">
      <w:pPr>
        <w:pStyle w:val="DefenceHeading5"/>
      </w:pPr>
      <w:r>
        <w:t xml:space="preserve">where the adjustment to the </w:t>
      </w:r>
      <w:r w:rsidR="002E0AD5" w:rsidRPr="00777751">
        <w:t>Subcontract</w:t>
      </w:r>
      <w:r w:rsidR="00CF3465" w:rsidRPr="00777751">
        <w:t xml:space="preserve"> Price</w:t>
      </w:r>
      <w:r>
        <w:t xml:space="preserve"> is to be an increase, the percentages specified in the </w:t>
      </w:r>
      <w:r w:rsidR="00502691" w:rsidRPr="00777751">
        <w:t>Subcontract Particulars</w:t>
      </w:r>
      <w:r>
        <w:t xml:space="preserve"> for non-time related on-site overheads and preliminaries and off-site overheads and profit; or</w:t>
      </w:r>
    </w:p>
    <w:p w14:paraId="5D2784A8" w14:textId="77777777" w:rsidR="00DA7739" w:rsidRDefault="00DA7739" w:rsidP="00FC597D">
      <w:pPr>
        <w:pStyle w:val="DefenceHeading5"/>
      </w:pPr>
      <w:r>
        <w:t xml:space="preserve">where the adjustment to the </w:t>
      </w:r>
      <w:r w:rsidR="002E0AD5" w:rsidRPr="00777751">
        <w:t>Subcontract</w:t>
      </w:r>
      <w:r w:rsidR="00CF3465" w:rsidRPr="00777751">
        <w:t xml:space="preserve"> Price</w:t>
      </w:r>
      <w:r>
        <w:t xml:space="preserve"> is to be a decrease, the percentage specified in the </w:t>
      </w:r>
      <w:r w:rsidR="00502691" w:rsidRPr="00777751">
        <w:t>Subcontract Particulars</w:t>
      </w:r>
      <w:r>
        <w:t xml:space="preserve"> for off-site overheads and profit; and</w:t>
      </w:r>
    </w:p>
    <w:p w14:paraId="5018F793" w14:textId="77777777" w:rsidR="00DA7739" w:rsidRDefault="00DA7739" w:rsidP="00FC597D">
      <w:pPr>
        <w:pStyle w:val="DefenceHeading4"/>
      </w:pPr>
      <w:bookmarkStart w:id="1483" w:name="_Ref114045253"/>
      <w:r>
        <w:t xml:space="preserve">any reasonable costs incurred by the </w:t>
      </w:r>
      <w:r w:rsidR="00313122" w:rsidRPr="00777751">
        <w:t>Subcontractor</w:t>
      </w:r>
      <w:r w:rsidR="00313122">
        <w:t xml:space="preserve"> </w:t>
      </w:r>
      <w:r w:rsidR="001B3400">
        <w:t>as a direct result of</w:t>
      </w:r>
      <w:r>
        <w:t xml:space="preserve"> the </w:t>
      </w:r>
      <w:r w:rsidR="001E374A" w:rsidRPr="00777751">
        <w:t>Variation</w:t>
      </w:r>
      <w:r>
        <w:t xml:space="preserve"> delaying the </w:t>
      </w:r>
      <w:r w:rsidR="00313122" w:rsidRPr="00777751">
        <w:t>Subcontractor</w:t>
      </w:r>
      <w:r>
        <w:t>;</w:t>
      </w:r>
      <w:bookmarkEnd w:id="1483"/>
      <w:r>
        <w:t xml:space="preserve"> </w:t>
      </w:r>
    </w:p>
    <w:p w14:paraId="68DE945F" w14:textId="0E58FA52" w:rsidR="00DA7739" w:rsidRDefault="00DA7739" w:rsidP="00907158">
      <w:pPr>
        <w:pStyle w:val="DefenceHeading3"/>
        <w:keepNext/>
      </w:pPr>
      <w:bookmarkStart w:id="1484" w:name="_Ref71636550"/>
      <w:r>
        <w:lastRenderedPageBreak/>
        <w:t xml:space="preserve">to the extent paragraph </w:t>
      </w:r>
      <w:r w:rsidR="0090360F">
        <w:fldChar w:fldCharType="begin"/>
      </w:r>
      <w:r w:rsidR="0090360F">
        <w:instrText xml:space="preserve"> REF _Ref71635361 \r \h </w:instrText>
      </w:r>
      <w:r w:rsidR="00953EED">
        <w:instrText xml:space="preserve"> \* MERGEFORMAT </w:instrText>
      </w:r>
      <w:r w:rsidR="0090360F">
        <w:fldChar w:fldCharType="separate"/>
      </w:r>
      <w:r w:rsidR="00EB1FEA">
        <w:t>(b)</w:t>
      </w:r>
      <w:r w:rsidR="0090360F">
        <w:fldChar w:fldCharType="end"/>
      </w:r>
      <w:r>
        <w:t xml:space="preserve"> does not apply, </w:t>
      </w:r>
      <w:r w:rsidR="00913F85">
        <w:t xml:space="preserve">by </w:t>
      </w:r>
      <w:r>
        <w:t>a reasonable amount:</w:t>
      </w:r>
      <w:bookmarkEnd w:id="1484"/>
    </w:p>
    <w:p w14:paraId="3DEEF5C6" w14:textId="77777777" w:rsidR="00DA7739" w:rsidRDefault="00DA7739" w:rsidP="00FC597D">
      <w:pPr>
        <w:pStyle w:val="DefenceHeading4"/>
      </w:pPr>
      <w:r>
        <w:t>to be agreed between the parties; or</w:t>
      </w:r>
    </w:p>
    <w:p w14:paraId="13579109" w14:textId="76A7C9EA" w:rsidR="00DA7739" w:rsidRDefault="00DA7739" w:rsidP="00FC597D">
      <w:pPr>
        <w:pStyle w:val="DefenceHeading4"/>
      </w:pPr>
      <w:bookmarkStart w:id="1485" w:name="_Ref71635420"/>
      <w:r>
        <w:t xml:space="preserve">failing agreement, determined by the </w:t>
      </w:r>
      <w:r w:rsidR="00C16486" w:rsidRPr="00777751">
        <w:t>Contractor</w:t>
      </w:r>
      <w:r w:rsidR="00C62F0D" w:rsidRPr="00777751">
        <w:t>’</w:t>
      </w:r>
      <w:r w:rsidR="00C16486" w:rsidRPr="00777751">
        <w:t>s Representative</w:t>
      </w:r>
      <w:r>
        <w:t>,</w:t>
      </w:r>
      <w:bookmarkEnd w:id="1485"/>
    </w:p>
    <w:p w14:paraId="2163D386" w14:textId="77777777" w:rsidR="00DA7739" w:rsidRDefault="00DA7739" w:rsidP="00907158">
      <w:pPr>
        <w:pStyle w:val="DefenceIndent"/>
        <w:keepNext/>
      </w:pPr>
      <w:r>
        <w:t>to which will be added:</w:t>
      </w:r>
    </w:p>
    <w:p w14:paraId="0DB67993" w14:textId="4C8D3E9E" w:rsidR="00DA7739" w:rsidRDefault="00DA7739" w:rsidP="00907158">
      <w:pPr>
        <w:pStyle w:val="DefenceHeading4"/>
        <w:keepNext/>
      </w:pPr>
      <w:bookmarkStart w:id="1486" w:name="_Ref459658246"/>
      <w:r>
        <w:t>the following percentage or percentages of the amount determined:</w:t>
      </w:r>
      <w:bookmarkEnd w:id="1486"/>
    </w:p>
    <w:p w14:paraId="2C62B13A" w14:textId="77777777" w:rsidR="00DA7739" w:rsidRDefault="00DA7739" w:rsidP="00FC597D">
      <w:pPr>
        <w:pStyle w:val="DefenceHeading5"/>
      </w:pPr>
      <w:r>
        <w:t xml:space="preserve">where the adjustment to the </w:t>
      </w:r>
      <w:r w:rsidR="002E0AD5" w:rsidRPr="00777751">
        <w:t>Subcontract</w:t>
      </w:r>
      <w:r w:rsidR="00CF3465" w:rsidRPr="00777751">
        <w:t xml:space="preserve"> Price</w:t>
      </w:r>
      <w:r>
        <w:t xml:space="preserve"> is to be an increase, the percentages specified in the </w:t>
      </w:r>
      <w:r w:rsidR="00502691" w:rsidRPr="00777751">
        <w:t>Subcontract Particulars</w:t>
      </w:r>
      <w:r>
        <w:t xml:space="preserve"> for non-time related on-site overheads and preliminaries and off-site overheads and profit; or</w:t>
      </w:r>
    </w:p>
    <w:p w14:paraId="6135DA15" w14:textId="77777777" w:rsidR="00DA7739" w:rsidRDefault="00DA7739" w:rsidP="00FC597D">
      <w:pPr>
        <w:pStyle w:val="DefenceHeading5"/>
      </w:pPr>
      <w:r>
        <w:t xml:space="preserve">where the adjustment to the </w:t>
      </w:r>
      <w:r w:rsidR="002E0AD5" w:rsidRPr="00777751">
        <w:t>Subcontract</w:t>
      </w:r>
      <w:r w:rsidR="00CF3465" w:rsidRPr="00777751">
        <w:t xml:space="preserve"> Price</w:t>
      </w:r>
      <w:r>
        <w:t xml:space="preserve"> is to be a decrease, the percentage specified in the </w:t>
      </w:r>
      <w:r w:rsidR="00502691" w:rsidRPr="00777751">
        <w:t>Subcontract Particulars</w:t>
      </w:r>
      <w:r>
        <w:t xml:space="preserve"> for off-site overheads and profit; and</w:t>
      </w:r>
    </w:p>
    <w:p w14:paraId="69FC3390" w14:textId="77777777" w:rsidR="00DA7739" w:rsidRDefault="00DA7739" w:rsidP="00FC597D">
      <w:pPr>
        <w:pStyle w:val="DefenceHeading4"/>
      </w:pPr>
      <w:bookmarkStart w:id="1487" w:name="_Ref114045271"/>
      <w:r>
        <w:t xml:space="preserve">any reasonable costs incurred by the </w:t>
      </w:r>
      <w:r w:rsidR="00A3760E" w:rsidRPr="00777751">
        <w:t>Subcontractor</w:t>
      </w:r>
      <w:r w:rsidR="00A3760E">
        <w:t xml:space="preserve"> </w:t>
      </w:r>
      <w:r w:rsidR="001B3400">
        <w:t>as a direct result of</w:t>
      </w:r>
      <w:r>
        <w:t xml:space="preserve"> the </w:t>
      </w:r>
      <w:r w:rsidR="001E374A" w:rsidRPr="00777751">
        <w:t>Variation</w:t>
      </w:r>
      <w:r>
        <w:t xml:space="preserve"> delaying the </w:t>
      </w:r>
      <w:r w:rsidR="00313122" w:rsidRPr="00777751">
        <w:t>Subcontractor</w:t>
      </w:r>
      <w:r>
        <w:t>; or</w:t>
      </w:r>
      <w:bookmarkEnd w:id="1487"/>
    </w:p>
    <w:p w14:paraId="0B5316A6" w14:textId="250A8921" w:rsidR="00DA7739" w:rsidRDefault="0052145E" w:rsidP="00FC597D">
      <w:pPr>
        <w:pStyle w:val="DefenceHeading3"/>
      </w:pPr>
      <w:bookmarkStart w:id="1488" w:name="_Ref71636571"/>
      <w:proofErr w:type="gramStart"/>
      <w:r>
        <w:t>by</w:t>
      </w:r>
      <w:proofErr w:type="gramEnd"/>
      <w:r>
        <w:t xml:space="preserve"> </w:t>
      </w:r>
      <w:r w:rsidR="00DA7739">
        <w:t xml:space="preserve">the amount determined by the </w:t>
      </w:r>
      <w:r w:rsidR="00C16486" w:rsidRPr="00777751">
        <w:t>Contractor</w:t>
      </w:r>
      <w:r w:rsidR="00C62F0D" w:rsidRPr="00777751">
        <w:t>’</w:t>
      </w:r>
      <w:r w:rsidR="00C16486" w:rsidRPr="00777751">
        <w:t>s Representative</w:t>
      </w:r>
      <w:r w:rsidR="00DA7739">
        <w:t xml:space="preserve"> under clause </w:t>
      </w:r>
      <w:r w:rsidR="007403E3">
        <w:fldChar w:fldCharType="begin"/>
      </w:r>
      <w:r w:rsidR="007403E3">
        <w:instrText xml:space="preserve"> REF _Ref71636710 \w \h </w:instrText>
      </w:r>
      <w:r w:rsidR="00953EED">
        <w:instrText xml:space="preserve"> \* MERGEFORMAT </w:instrText>
      </w:r>
      <w:r w:rsidR="007403E3">
        <w:fldChar w:fldCharType="separate"/>
      </w:r>
      <w:r w:rsidR="00EB1FEA">
        <w:t>11.6</w:t>
      </w:r>
      <w:r w:rsidR="007403E3">
        <w:fldChar w:fldCharType="end"/>
      </w:r>
      <w:r w:rsidR="00DA7739">
        <w:t>.</w:t>
      </w:r>
      <w:bookmarkEnd w:id="1488"/>
    </w:p>
    <w:p w14:paraId="0D989109" w14:textId="2B2A1080" w:rsidR="00DA7739" w:rsidRDefault="00DA7739" w:rsidP="002B04A2">
      <w:pPr>
        <w:pStyle w:val="DefenceHeading2"/>
      </w:pPr>
      <w:bookmarkStart w:id="1489" w:name="_Ref101504168"/>
      <w:bookmarkStart w:id="1490" w:name="_Toc454792090"/>
      <w:bookmarkStart w:id="1491" w:name="_Toc208306571"/>
      <w:r>
        <w:t>Omissions</w:t>
      </w:r>
      <w:bookmarkEnd w:id="1489"/>
      <w:bookmarkEnd w:id="1490"/>
      <w:bookmarkEnd w:id="1491"/>
    </w:p>
    <w:p w14:paraId="3100B89F" w14:textId="77777777" w:rsidR="00DA7739" w:rsidRDefault="00DA7739" w:rsidP="00FC597D">
      <w:pPr>
        <w:pStyle w:val="DefenceNormal"/>
      </w:pPr>
      <w:r>
        <w:t xml:space="preserve">If a </w:t>
      </w:r>
      <w:r w:rsidR="001E374A" w:rsidRPr="00777751">
        <w:t>Variation</w:t>
      </w:r>
      <w:r>
        <w:t xml:space="preserve"> the subject of a </w:t>
      </w:r>
      <w:r w:rsidR="001F233D" w:rsidRPr="00777751">
        <w:t>direction</w:t>
      </w:r>
      <w:r>
        <w:t xml:space="preserve"> by the </w:t>
      </w:r>
      <w:r w:rsidR="00C16486" w:rsidRPr="00777751">
        <w:t>Contractor</w:t>
      </w:r>
      <w:r w:rsidR="00C62F0D" w:rsidRPr="00777751">
        <w:t>’</w:t>
      </w:r>
      <w:r w:rsidR="00C16486" w:rsidRPr="00777751">
        <w:t>s Representative</w:t>
      </w:r>
      <w:r>
        <w:t xml:space="preserve"> omits any part of the </w:t>
      </w:r>
      <w:r w:rsidR="00A93A24" w:rsidRPr="00777751">
        <w:t>Subcontract Works</w:t>
      </w:r>
      <w:r>
        <w:t xml:space="preserve">, the </w:t>
      </w:r>
      <w:r w:rsidR="002E0AD5" w:rsidRPr="00777751">
        <w:t>Contractor</w:t>
      </w:r>
      <w:r w:rsidR="004534E9">
        <w:t xml:space="preserve"> </w:t>
      </w:r>
      <w:r>
        <w:t xml:space="preserve">may thereafter carry out this omitted work either itself or by engaging </w:t>
      </w:r>
      <w:r w:rsidR="00E700A5" w:rsidRPr="00777751">
        <w:t xml:space="preserve">Other </w:t>
      </w:r>
      <w:r w:rsidR="002E0AD5" w:rsidRPr="00777751">
        <w:t>Contractor</w:t>
      </w:r>
      <w:r w:rsidRPr="00777751">
        <w:t>s</w:t>
      </w:r>
      <w:r>
        <w:t>.</w:t>
      </w:r>
    </w:p>
    <w:p w14:paraId="03B78801" w14:textId="5B385D82" w:rsidR="00DA7739" w:rsidRDefault="00DA7739" w:rsidP="002B04A2">
      <w:pPr>
        <w:pStyle w:val="DefenceHeading2"/>
      </w:pPr>
      <w:bookmarkStart w:id="1492" w:name="_Toc454792091"/>
      <w:bookmarkStart w:id="1493" w:name="_Toc208306572"/>
      <w:r>
        <w:t>Daywork</w:t>
      </w:r>
      <w:bookmarkEnd w:id="1492"/>
      <w:bookmarkEnd w:id="1493"/>
    </w:p>
    <w:p w14:paraId="32E9327B" w14:textId="2EEADF8A" w:rsidR="00DA7739" w:rsidRDefault="00DA7739" w:rsidP="00907158">
      <w:pPr>
        <w:pStyle w:val="DefenceNormal"/>
        <w:keepNext/>
      </w:pPr>
      <w:r>
        <w:t>If the</w:t>
      </w:r>
      <w:r w:rsidR="00EC123E" w:rsidRPr="00EC123E" w:rsidDel="00C66452">
        <w:t xml:space="preserve"> </w:t>
      </w:r>
      <w:r w:rsidR="00313122" w:rsidRPr="00777751">
        <w:t>Subcontractor</w:t>
      </w:r>
      <w:r w:rsidR="00313122">
        <w:t xml:space="preserve"> </w:t>
      </w:r>
      <w:r>
        <w:t xml:space="preserve">is given an instruction under clause </w:t>
      </w:r>
      <w:r w:rsidR="007403E3">
        <w:fldChar w:fldCharType="begin"/>
      </w:r>
      <w:r w:rsidR="007403E3">
        <w:instrText xml:space="preserve"> REF _Ref71636728 \w \h </w:instrText>
      </w:r>
      <w:r w:rsidR="00953EED">
        <w:instrText xml:space="preserve"> \* MERGEFORMAT </w:instrText>
      </w:r>
      <w:r w:rsidR="007403E3">
        <w:fldChar w:fldCharType="separate"/>
      </w:r>
      <w:r w:rsidR="00EB1FEA">
        <w:t>11.2(c)</w:t>
      </w:r>
      <w:r w:rsidR="007403E3">
        <w:fldChar w:fldCharType="end"/>
      </w:r>
      <w:r>
        <w:t xml:space="preserve"> or clause</w:t>
      </w:r>
      <w:r w:rsidR="00CF45E8">
        <w:t xml:space="preserve"> </w:t>
      </w:r>
      <w:r w:rsidR="000274BE">
        <w:fldChar w:fldCharType="begin"/>
      </w:r>
      <w:r w:rsidR="000274BE">
        <w:instrText xml:space="preserve"> REF _Ref114046714 \w \h </w:instrText>
      </w:r>
      <w:r w:rsidR="000274BE">
        <w:fldChar w:fldCharType="separate"/>
      </w:r>
      <w:r w:rsidR="00EB1FEA">
        <w:t>12.23(d)</w:t>
      </w:r>
      <w:r w:rsidR="000274BE">
        <w:fldChar w:fldCharType="end"/>
      </w:r>
      <w:r>
        <w:t xml:space="preserve"> to carry out work as daywork, the </w:t>
      </w:r>
      <w:r w:rsidR="00313122" w:rsidRPr="00777751">
        <w:t>Subcontractor</w:t>
      </w:r>
      <w:r w:rsidR="00313122">
        <w:t xml:space="preserve"> </w:t>
      </w:r>
      <w:r>
        <w:t xml:space="preserve">must: </w:t>
      </w:r>
    </w:p>
    <w:p w14:paraId="3742614A" w14:textId="77777777" w:rsidR="00DA7739" w:rsidRDefault="00DA7739" w:rsidP="00FC597D">
      <w:pPr>
        <w:pStyle w:val="DefenceHeading3"/>
      </w:pPr>
      <w:r>
        <w:t>carry out the daywork in an efficient manner; and</w:t>
      </w:r>
    </w:p>
    <w:p w14:paraId="089B2E1A" w14:textId="77777777" w:rsidR="00DA7739" w:rsidRDefault="00DA7739" w:rsidP="00907158">
      <w:pPr>
        <w:pStyle w:val="DefenceHeading3"/>
        <w:keepNext/>
      </w:pPr>
      <w:r>
        <w:t xml:space="preserve">after the instruction, provide the </w:t>
      </w:r>
      <w:r w:rsidR="00C16486" w:rsidRPr="00777751">
        <w:t>Contractor</w:t>
      </w:r>
      <w:r w:rsidR="00C62F0D" w:rsidRPr="00777751">
        <w:t>’</w:t>
      </w:r>
      <w:r w:rsidR="00C16486" w:rsidRPr="00777751">
        <w:t>s Representative</w:t>
      </w:r>
      <w:r>
        <w:t xml:space="preserve"> with a written report </w:t>
      </w:r>
      <w:r w:rsidR="001B3400">
        <w:t xml:space="preserve">each day </w:t>
      </w:r>
      <w:r>
        <w:t xml:space="preserve">signed by the </w:t>
      </w:r>
      <w:r w:rsidR="00313122" w:rsidRPr="00777751">
        <w:t>Subcontractor</w:t>
      </w:r>
      <w:r w:rsidR="00313122">
        <w:t xml:space="preserve"> </w:t>
      </w:r>
      <w:r>
        <w:t>which:</w:t>
      </w:r>
    </w:p>
    <w:p w14:paraId="4444433B" w14:textId="77777777" w:rsidR="00DA7739" w:rsidRDefault="00DA7739" w:rsidP="00FC597D">
      <w:pPr>
        <w:pStyle w:val="DefenceHeading4"/>
      </w:pPr>
      <w:r>
        <w:t xml:space="preserve">records particulars of all resources used by the </w:t>
      </w:r>
      <w:r w:rsidR="00313122" w:rsidRPr="00777751">
        <w:t>Subcontractor</w:t>
      </w:r>
      <w:r w:rsidR="00313122">
        <w:t xml:space="preserve"> </w:t>
      </w:r>
      <w:r>
        <w:t xml:space="preserve">for the execution of the daywork; and </w:t>
      </w:r>
    </w:p>
    <w:p w14:paraId="09D41996" w14:textId="77777777" w:rsidR="00DA7739" w:rsidRDefault="00DA7739" w:rsidP="00FC597D">
      <w:pPr>
        <w:pStyle w:val="DefenceHeading4"/>
      </w:pPr>
      <w:r>
        <w:t>includes the particulars and copies of time sheets, wages sheets, invoices, receipts and other documents evidencing the cost of the daywork.</w:t>
      </w:r>
    </w:p>
    <w:p w14:paraId="28E6393B" w14:textId="77777777" w:rsidR="00DA7739" w:rsidRDefault="00DA7739" w:rsidP="00FC597D">
      <w:pPr>
        <w:pStyle w:val="DefenceNormal"/>
      </w:pPr>
      <w:r>
        <w:t xml:space="preserve">The </w:t>
      </w:r>
      <w:r w:rsidR="00C16486" w:rsidRPr="00777751">
        <w:t>Contractor</w:t>
      </w:r>
      <w:r w:rsidR="00C62F0D" w:rsidRPr="00777751">
        <w:t>’</w:t>
      </w:r>
      <w:r w:rsidR="00C16486" w:rsidRPr="00777751">
        <w:t>s Representative</w:t>
      </w:r>
      <w:r>
        <w:t xml:space="preserve"> may direct the manner in which </w:t>
      </w:r>
      <w:r w:rsidR="001B3400">
        <w:t xml:space="preserve">such </w:t>
      </w:r>
      <w:r>
        <w:t>matters are to be recorded.</w:t>
      </w:r>
    </w:p>
    <w:p w14:paraId="232E4694" w14:textId="285968B4" w:rsidR="00DA7739" w:rsidRDefault="00DA7739" w:rsidP="002B04A2">
      <w:pPr>
        <w:pStyle w:val="DefenceHeading2"/>
      </w:pPr>
      <w:bookmarkStart w:id="1494" w:name="_Ref71636710"/>
      <w:bookmarkStart w:id="1495" w:name="_Toc454792092"/>
      <w:bookmarkStart w:id="1496" w:name="_Toc208306573"/>
      <w:r>
        <w:t>Valuation of Daywork</w:t>
      </w:r>
      <w:bookmarkEnd w:id="1494"/>
      <w:bookmarkEnd w:id="1495"/>
      <w:bookmarkEnd w:id="1496"/>
    </w:p>
    <w:p w14:paraId="415673CE" w14:textId="77777777" w:rsidR="00DA7739" w:rsidRDefault="00DA7739" w:rsidP="00907158">
      <w:pPr>
        <w:pStyle w:val="DefenceNormal"/>
        <w:keepNext/>
      </w:pPr>
      <w:r>
        <w:t xml:space="preserve">In determining the value of work which the </w:t>
      </w:r>
      <w:r w:rsidR="00C16486" w:rsidRPr="00777751">
        <w:t>Contractor</w:t>
      </w:r>
      <w:r w:rsidR="00C62F0D" w:rsidRPr="00777751">
        <w:t>’</w:t>
      </w:r>
      <w:r w:rsidR="00C16486" w:rsidRPr="00777751">
        <w:t>s Representative</w:t>
      </w:r>
      <w:r>
        <w:t xml:space="preserve"> instructed was to be carried out as daywork, the </w:t>
      </w:r>
      <w:r w:rsidR="00C16486" w:rsidRPr="00777751">
        <w:t>Contractor</w:t>
      </w:r>
      <w:r w:rsidR="00C62F0D" w:rsidRPr="00777751">
        <w:t>’</w:t>
      </w:r>
      <w:r w:rsidR="00C16486" w:rsidRPr="00777751">
        <w:t>s Representative</w:t>
      </w:r>
      <w:r>
        <w:t xml:space="preserve"> will have regard to:</w:t>
      </w:r>
    </w:p>
    <w:p w14:paraId="2CA59016" w14:textId="1CB23B41" w:rsidR="00DA7739" w:rsidRDefault="00DA7739" w:rsidP="00907158">
      <w:pPr>
        <w:pStyle w:val="DefenceHeading3"/>
        <w:keepNext/>
      </w:pPr>
      <w:bookmarkStart w:id="1497" w:name="_Ref101503911"/>
      <w:r>
        <w:t>the amount of wages and allowances paid or payable by the</w:t>
      </w:r>
      <w:r w:rsidR="00EC123E" w:rsidRPr="00EC123E" w:rsidDel="00C66452">
        <w:t xml:space="preserve"> </w:t>
      </w:r>
      <w:r w:rsidR="00313122" w:rsidRPr="00777751">
        <w:t>Subcontractor</w:t>
      </w:r>
      <w:r w:rsidR="00313122">
        <w:t xml:space="preserve"> </w:t>
      </w:r>
      <w:r>
        <w:t>at:</w:t>
      </w:r>
      <w:bookmarkEnd w:id="1497"/>
    </w:p>
    <w:p w14:paraId="66956532" w14:textId="77777777" w:rsidR="00DA7739" w:rsidRDefault="00DA7739" w:rsidP="00FC597D">
      <w:pPr>
        <w:pStyle w:val="DefenceHeading4"/>
      </w:pPr>
      <w:r>
        <w:t xml:space="preserve">the rates pertaining at the </w:t>
      </w:r>
      <w:r w:rsidR="00B04ECD" w:rsidRPr="00777751">
        <w:t>Site</w:t>
      </w:r>
      <w:r>
        <w:t xml:space="preserve"> at the time as established by the </w:t>
      </w:r>
      <w:r w:rsidR="00313122" w:rsidRPr="00777751">
        <w:t>Subcontractor</w:t>
      </w:r>
      <w:r w:rsidR="00313122">
        <w:t xml:space="preserve"> </w:t>
      </w:r>
      <w:r>
        <w:t xml:space="preserve">to the reasonable satisfaction of the </w:t>
      </w:r>
      <w:r w:rsidR="00C16486" w:rsidRPr="00777751">
        <w:t>Contractor</w:t>
      </w:r>
      <w:r w:rsidR="00C62F0D" w:rsidRPr="00777751">
        <w:t>’</w:t>
      </w:r>
      <w:r w:rsidR="00C16486" w:rsidRPr="00777751">
        <w:t>s Representative</w:t>
      </w:r>
      <w:r>
        <w:t>; or</w:t>
      </w:r>
    </w:p>
    <w:p w14:paraId="0C581AC4" w14:textId="77777777" w:rsidR="00DA7739" w:rsidRDefault="00DA7739" w:rsidP="00FC597D">
      <w:pPr>
        <w:pStyle w:val="DefenceHeading4"/>
      </w:pPr>
      <w:r>
        <w:t xml:space="preserve">other reasonable rates approved by the </w:t>
      </w:r>
      <w:r w:rsidR="00C16486" w:rsidRPr="00777751">
        <w:t>Contractor</w:t>
      </w:r>
      <w:r w:rsidR="00C62F0D" w:rsidRPr="00777751">
        <w:t>’</w:t>
      </w:r>
      <w:r w:rsidR="00C16486" w:rsidRPr="00777751">
        <w:t>s Representative</w:t>
      </w:r>
      <w:r>
        <w:t>;</w:t>
      </w:r>
    </w:p>
    <w:p w14:paraId="2B077E63" w14:textId="0E0EC8CA" w:rsidR="00DA7739" w:rsidRDefault="00DA7739" w:rsidP="00FC597D">
      <w:pPr>
        <w:pStyle w:val="DefenceHeading3"/>
      </w:pPr>
      <w:bookmarkStart w:id="1498" w:name="_Ref71642894"/>
      <w:r>
        <w:t xml:space="preserve">the percentage </w:t>
      </w:r>
      <w:r w:rsidR="00FC3400">
        <w:t>specified</w:t>
      </w:r>
      <w:r>
        <w:t xml:space="preserve"> in the </w:t>
      </w:r>
      <w:r w:rsidR="00502691" w:rsidRPr="00777751">
        <w:t>Subcontract Particulars</w:t>
      </w:r>
      <w:r>
        <w:t xml:space="preserve"> of the wages paid or payable under paragraph </w:t>
      </w:r>
      <w:r w:rsidR="0090360F">
        <w:fldChar w:fldCharType="begin"/>
      </w:r>
      <w:r w:rsidR="0090360F">
        <w:instrText xml:space="preserve"> REF _Ref101503911 \r \h </w:instrText>
      </w:r>
      <w:r w:rsidR="00953EED">
        <w:instrText xml:space="preserve"> \* MERGEFORMAT </w:instrText>
      </w:r>
      <w:r w:rsidR="0090360F">
        <w:fldChar w:fldCharType="separate"/>
      </w:r>
      <w:r w:rsidR="00EB1FEA">
        <w:t>(a)</w:t>
      </w:r>
      <w:r w:rsidR="0090360F">
        <w:fldChar w:fldCharType="end"/>
      </w:r>
      <w:r w:rsidR="0052145E">
        <w:t>;</w:t>
      </w:r>
      <w:bookmarkEnd w:id="1498"/>
    </w:p>
    <w:p w14:paraId="598863BF" w14:textId="77777777" w:rsidR="00DA7739" w:rsidRDefault="00DA7739" w:rsidP="00907158">
      <w:pPr>
        <w:pStyle w:val="DefenceHeading3"/>
        <w:keepNext/>
      </w:pPr>
      <w:r>
        <w:t xml:space="preserve">the amount of hire charges in respect of plant approved by the </w:t>
      </w:r>
      <w:r w:rsidR="00C16486" w:rsidRPr="00777751">
        <w:t>Contractor</w:t>
      </w:r>
      <w:r w:rsidR="00C62F0D" w:rsidRPr="00777751">
        <w:t>’</w:t>
      </w:r>
      <w:r w:rsidR="00C16486" w:rsidRPr="00777751">
        <w:t>s Representative</w:t>
      </w:r>
      <w:r>
        <w:t xml:space="preserve"> for use on the work in accordance with the hiring rates and conditions:</w:t>
      </w:r>
    </w:p>
    <w:p w14:paraId="606770AC" w14:textId="77777777" w:rsidR="00DA7739" w:rsidRDefault="00DA7739" w:rsidP="00FC597D">
      <w:pPr>
        <w:pStyle w:val="DefenceHeading4"/>
      </w:pPr>
      <w:r>
        <w:t xml:space="preserve">agreed between the </w:t>
      </w:r>
      <w:r w:rsidR="00C16486" w:rsidRPr="00777751">
        <w:t>Contractor</w:t>
      </w:r>
      <w:r w:rsidR="00C62F0D" w:rsidRPr="00777751">
        <w:t>’</w:t>
      </w:r>
      <w:r w:rsidR="00C16486" w:rsidRPr="00777751">
        <w:t>s Representative</w:t>
      </w:r>
      <w:r>
        <w:t xml:space="preserve"> and the </w:t>
      </w:r>
      <w:r w:rsidR="00313122" w:rsidRPr="00777751">
        <w:t>Subcontractor</w:t>
      </w:r>
      <w:r>
        <w:t>; or</w:t>
      </w:r>
    </w:p>
    <w:p w14:paraId="7B5A71F7" w14:textId="77777777" w:rsidR="00DA7739" w:rsidRDefault="00DA7739" w:rsidP="00FC597D">
      <w:pPr>
        <w:pStyle w:val="DefenceHeading4"/>
      </w:pPr>
      <w:r>
        <w:lastRenderedPageBreak/>
        <w:t xml:space="preserve">failing agreement, reasonably determined by the </w:t>
      </w:r>
      <w:r w:rsidR="00C16486" w:rsidRPr="00777751">
        <w:t>Contractor</w:t>
      </w:r>
      <w:r w:rsidR="00C62F0D" w:rsidRPr="00777751">
        <w:t>’</w:t>
      </w:r>
      <w:r w:rsidR="00C16486" w:rsidRPr="00777751">
        <w:t>s Representative</w:t>
      </w:r>
      <w:r>
        <w:t>;</w:t>
      </w:r>
    </w:p>
    <w:p w14:paraId="57D2F7C1" w14:textId="77777777" w:rsidR="00DA7739" w:rsidRDefault="00DA7739" w:rsidP="00FC597D">
      <w:pPr>
        <w:pStyle w:val="DefenceHeading3"/>
      </w:pPr>
      <w:r>
        <w:t>the reasonable amounts paid for services, subcontracts and professional fees; and</w:t>
      </w:r>
    </w:p>
    <w:p w14:paraId="53779E06" w14:textId="6ABAB5A1" w:rsidR="00DA7739" w:rsidRDefault="00DA7739" w:rsidP="00FC597D">
      <w:pPr>
        <w:pStyle w:val="DefenceHeading3"/>
      </w:pPr>
      <w:bookmarkStart w:id="1499" w:name="_Ref101503934"/>
      <w:r>
        <w:t xml:space="preserve">the actual cost to the </w:t>
      </w:r>
      <w:r w:rsidR="00313122" w:rsidRPr="00777751">
        <w:t>Subcontractor</w:t>
      </w:r>
      <w:r w:rsidR="00313122">
        <w:t xml:space="preserve"> </w:t>
      </w:r>
      <w:r>
        <w:t xml:space="preserve">at the </w:t>
      </w:r>
      <w:r w:rsidR="00B04ECD" w:rsidRPr="00777751">
        <w:t>Site</w:t>
      </w:r>
      <w:r>
        <w:t xml:space="preserve"> of all materials supplied and required for the work,</w:t>
      </w:r>
      <w:bookmarkEnd w:id="1499"/>
    </w:p>
    <w:p w14:paraId="2EF63023" w14:textId="77777777" w:rsidR="00DA7739" w:rsidRDefault="00DA7739" w:rsidP="00907158">
      <w:pPr>
        <w:pStyle w:val="DefenceNormal"/>
        <w:keepNext/>
      </w:pPr>
      <w:r>
        <w:t>to which will be added:</w:t>
      </w:r>
    </w:p>
    <w:p w14:paraId="35A16E08" w14:textId="563E10E4" w:rsidR="00DA7739" w:rsidRDefault="00DA7739" w:rsidP="00FC597D">
      <w:pPr>
        <w:pStyle w:val="DefenceHeading3"/>
      </w:pPr>
      <w:bookmarkStart w:id="1500" w:name="_Ref71642870"/>
      <w:r>
        <w:t xml:space="preserve">the percentages of the amounts determined under paragraphs </w:t>
      </w:r>
      <w:r w:rsidR="0090360F">
        <w:fldChar w:fldCharType="begin"/>
      </w:r>
      <w:r w:rsidR="0090360F">
        <w:instrText xml:space="preserve"> REF _Ref101503911 \r \h </w:instrText>
      </w:r>
      <w:r w:rsidR="00953EED">
        <w:instrText xml:space="preserve"> \* MERGEFORMAT </w:instrText>
      </w:r>
      <w:r w:rsidR="0090360F">
        <w:fldChar w:fldCharType="separate"/>
      </w:r>
      <w:r w:rsidR="00EB1FEA">
        <w:t>(a)</w:t>
      </w:r>
      <w:r w:rsidR="0090360F">
        <w:fldChar w:fldCharType="end"/>
      </w:r>
      <w:r>
        <w:t xml:space="preserve"> - </w:t>
      </w:r>
      <w:r w:rsidR="0090360F">
        <w:fldChar w:fldCharType="begin"/>
      </w:r>
      <w:r w:rsidR="0090360F">
        <w:instrText xml:space="preserve"> REF _Ref101503934 \r \h </w:instrText>
      </w:r>
      <w:r w:rsidR="00953EED">
        <w:instrText xml:space="preserve"> \* MERGEFORMAT </w:instrText>
      </w:r>
      <w:r w:rsidR="0090360F">
        <w:fldChar w:fldCharType="separate"/>
      </w:r>
      <w:r w:rsidR="00EB1FEA">
        <w:t>(e)</w:t>
      </w:r>
      <w:r w:rsidR="0090360F">
        <w:fldChar w:fldCharType="end"/>
      </w:r>
      <w:r>
        <w:t xml:space="preserve"> specified in the </w:t>
      </w:r>
      <w:r w:rsidR="00502691" w:rsidRPr="00777751">
        <w:t>Subcontract Particulars</w:t>
      </w:r>
      <w:r>
        <w:t xml:space="preserve"> for non-time related on-site overheads and preliminaries and off-site overheads and profit; and</w:t>
      </w:r>
      <w:bookmarkEnd w:id="1500"/>
    </w:p>
    <w:p w14:paraId="0D06EF0B" w14:textId="77777777" w:rsidR="00DA7739" w:rsidRDefault="001B3400" w:rsidP="00FC597D">
      <w:pPr>
        <w:pStyle w:val="DefenceHeading3"/>
      </w:pPr>
      <w:r>
        <w:t xml:space="preserve">the </w:t>
      </w:r>
      <w:r w:rsidR="00DA7739">
        <w:t xml:space="preserve">reasonable costs incurred by the </w:t>
      </w:r>
      <w:r w:rsidR="00313122" w:rsidRPr="00777751">
        <w:t>Subcontractor</w:t>
      </w:r>
      <w:r w:rsidR="00313122">
        <w:t xml:space="preserve"> </w:t>
      </w:r>
      <w:r>
        <w:t>as a direct result of</w:t>
      </w:r>
      <w:r w:rsidR="00DA7739">
        <w:t xml:space="preserve"> the </w:t>
      </w:r>
      <w:r w:rsidR="001E374A" w:rsidRPr="00777751">
        <w:t>Variation</w:t>
      </w:r>
      <w:r w:rsidR="00DA7739">
        <w:t xml:space="preserve"> delaying the </w:t>
      </w:r>
      <w:r w:rsidR="00313122" w:rsidRPr="00777751">
        <w:t>Subcontractor</w:t>
      </w:r>
      <w:r w:rsidR="00DA7739">
        <w:t>.</w:t>
      </w:r>
    </w:p>
    <w:p w14:paraId="5E0D2D12" w14:textId="5574178B" w:rsidR="00DA7739" w:rsidRDefault="000274BE" w:rsidP="002B04A2">
      <w:pPr>
        <w:pStyle w:val="DefenceHeading2"/>
      </w:pPr>
      <w:bookmarkStart w:id="1501" w:name="_Ref460929828"/>
      <w:bookmarkStart w:id="1502" w:name="_Toc208306574"/>
      <w:r w:rsidRPr="00364124">
        <w:t>Subcontractor</w:t>
      </w:r>
      <w:r w:rsidR="009E1463">
        <w:t xml:space="preserve"> Variation Request</w:t>
      </w:r>
      <w:bookmarkEnd w:id="1501"/>
      <w:bookmarkEnd w:id="1502"/>
    </w:p>
    <w:p w14:paraId="3A86EE98" w14:textId="77777777" w:rsidR="00DA7739" w:rsidRDefault="00DA7739" w:rsidP="00907158">
      <w:pPr>
        <w:pStyle w:val="DefenceNormal"/>
        <w:keepNext/>
      </w:pPr>
      <w:r>
        <w:t xml:space="preserve">The </w:t>
      </w:r>
      <w:r w:rsidR="00313122" w:rsidRPr="00777751">
        <w:t>Subcontractor</w:t>
      </w:r>
      <w:r w:rsidR="00313122">
        <w:t xml:space="preserve"> </w:t>
      </w:r>
      <w:r>
        <w:t xml:space="preserve">may, for its convenience, request the </w:t>
      </w:r>
      <w:r w:rsidR="00C16486" w:rsidRPr="00777751">
        <w:t>Contractor</w:t>
      </w:r>
      <w:r w:rsidR="00C62F0D" w:rsidRPr="00777751">
        <w:t>’</w:t>
      </w:r>
      <w:r w:rsidR="00C16486" w:rsidRPr="00777751">
        <w:t>s Representative</w:t>
      </w:r>
      <w:r>
        <w:t xml:space="preserve"> to direct a </w:t>
      </w:r>
      <w:r w:rsidR="001E374A" w:rsidRPr="00777751">
        <w:t>Variation</w:t>
      </w:r>
      <w:r>
        <w:t>.</w:t>
      </w:r>
      <w:r w:rsidR="000274BE">
        <w:t xml:space="preserve"> </w:t>
      </w:r>
      <w:r>
        <w:t>Any such request must be in writing and must contain the following details:</w:t>
      </w:r>
    </w:p>
    <w:p w14:paraId="657C1C00" w14:textId="77777777" w:rsidR="00DA7739" w:rsidRDefault="00DA7739" w:rsidP="00FC597D">
      <w:pPr>
        <w:pStyle w:val="DefenceHeading3"/>
      </w:pPr>
      <w:r>
        <w:t xml:space="preserve">a description of the </w:t>
      </w:r>
      <w:r w:rsidR="001E374A" w:rsidRPr="00777751">
        <w:t>Variation</w:t>
      </w:r>
      <w:r>
        <w:t>;</w:t>
      </w:r>
    </w:p>
    <w:p w14:paraId="654B2395" w14:textId="77777777" w:rsidR="00DA7739" w:rsidRDefault="00DA7739" w:rsidP="00FC597D">
      <w:pPr>
        <w:pStyle w:val="DefenceHeading3"/>
      </w:pPr>
      <w:r>
        <w:t xml:space="preserve">the additional or reduced costs or time involved in the </w:t>
      </w:r>
      <w:r w:rsidR="001E374A" w:rsidRPr="00777751">
        <w:t>Variation</w:t>
      </w:r>
      <w:r>
        <w:t xml:space="preserve"> and any proposal for sharing any savings in costs with the </w:t>
      </w:r>
      <w:r w:rsidR="002E0AD5" w:rsidRPr="00777751">
        <w:t>Contractor</w:t>
      </w:r>
      <w:r w:rsidR="004534E9">
        <w:t xml:space="preserve"> </w:t>
      </w:r>
      <w:r>
        <w:t>including the amount;</w:t>
      </w:r>
    </w:p>
    <w:p w14:paraId="0EA10770" w14:textId="77777777" w:rsidR="00DA7739" w:rsidRDefault="00DA7739" w:rsidP="00FC597D">
      <w:pPr>
        <w:pStyle w:val="DefenceHeading3"/>
      </w:pPr>
      <w:r>
        <w:t xml:space="preserve">any benefits which will flow to the </w:t>
      </w:r>
      <w:r w:rsidR="002E0AD5" w:rsidRPr="00777751">
        <w:t>Commonwealth</w:t>
      </w:r>
      <w:r w:rsidR="00642C02" w:rsidRPr="00491E6D">
        <w:t xml:space="preserve"> </w:t>
      </w:r>
      <w:r>
        <w:t xml:space="preserve">from the </w:t>
      </w:r>
      <w:r w:rsidR="001E374A" w:rsidRPr="00777751">
        <w:t>Variation</w:t>
      </w:r>
      <w:r>
        <w:t>; and</w:t>
      </w:r>
    </w:p>
    <w:p w14:paraId="52A71446" w14:textId="77777777" w:rsidR="00DA7739" w:rsidRDefault="00DA7739" w:rsidP="00FC597D">
      <w:pPr>
        <w:pStyle w:val="DefenceHeading3"/>
      </w:pPr>
      <w:r>
        <w:t xml:space="preserve">the effect which the </w:t>
      </w:r>
      <w:r w:rsidR="001E374A" w:rsidRPr="00777751">
        <w:t>Variation</w:t>
      </w:r>
      <w:r>
        <w:t xml:space="preserve"> will have upon the future cost of operating and maintaining the </w:t>
      </w:r>
      <w:r w:rsidR="00A93A24" w:rsidRPr="00777751">
        <w:t>Subcontract Works</w:t>
      </w:r>
      <w:r>
        <w:t>.</w:t>
      </w:r>
    </w:p>
    <w:p w14:paraId="6EC1B14C" w14:textId="10A4C0AA" w:rsidR="00DA7739" w:rsidRDefault="002E0AD5" w:rsidP="002B04A2">
      <w:pPr>
        <w:pStyle w:val="DefenceHeading2"/>
      </w:pPr>
      <w:bookmarkStart w:id="1503" w:name="_Ref71636799"/>
      <w:bookmarkStart w:id="1504" w:name="_Toc454792094"/>
      <w:bookmarkStart w:id="1505" w:name="_Toc208306575"/>
      <w:r w:rsidRPr="006D636A">
        <w:t>Contractor</w:t>
      </w:r>
      <w:r w:rsidR="00C62F0D">
        <w:t>’</w:t>
      </w:r>
      <w:r w:rsidR="003208C7" w:rsidRPr="00491E6D">
        <w:t>s Representative</w:t>
      </w:r>
      <w:r w:rsidR="00C62F0D">
        <w:t>’</w:t>
      </w:r>
      <w:r w:rsidR="00DA7739">
        <w:t>s Determination</w:t>
      </w:r>
      <w:bookmarkEnd w:id="1503"/>
      <w:bookmarkEnd w:id="1504"/>
      <w:bookmarkEnd w:id="1505"/>
    </w:p>
    <w:p w14:paraId="17BB91B8" w14:textId="70D01999" w:rsidR="00DA7739" w:rsidRDefault="00DA7739" w:rsidP="00907158">
      <w:pPr>
        <w:pStyle w:val="DefenceNormal"/>
        <w:keepNext/>
      </w:pPr>
      <w:r>
        <w:t xml:space="preserve">After a request is made by the </w:t>
      </w:r>
      <w:r w:rsidR="00313122" w:rsidRPr="00777751">
        <w:t>Subcontractor</w:t>
      </w:r>
      <w:r w:rsidR="00313122">
        <w:t xml:space="preserve"> </w:t>
      </w:r>
      <w:r>
        <w:t>in accordance with clause</w:t>
      </w:r>
      <w:r w:rsidR="00EE0ACD">
        <w:t xml:space="preserve"> </w:t>
      </w:r>
      <w:r w:rsidR="00EE0ACD">
        <w:fldChar w:fldCharType="begin"/>
      </w:r>
      <w:r w:rsidR="00EE0ACD">
        <w:instrText xml:space="preserve"> REF _Ref460929828 \r \h </w:instrText>
      </w:r>
      <w:r w:rsidR="00EE0ACD">
        <w:fldChar w:fldCharType="separate"/>
      </w:r>
      <w:r w:rsidR="00EB1FEA">
        <w:t>11.7</w:t>
      </w:r>
      <w:r w:rsidR="00EE0ACD">
        <w:fldChar w:fldCharType="end"/>
      </w:r>
      <w:r>
        <w:t xml:space="preserve">, the </w:t>
      </w:r>
      <w:r w:rsidR="00C16486" w:rsidRPr="00777751">
        <w:t>Contractor</w:t>
      </w:r>
      <w:r w:rsidR="00C62F0D" w:rsidRPr="00777751">
        <w:t>’</w:t>
      </w:r>
      <w:r w:rsidR="00C16486" w:rsidRPr="00777751">
        <w:t>s Representative</w:t>
      </w:r>
      <w:r>
        <w:t xml:space="preserve"> will, in the </w:t>
      </w:r>
      <w:r w:rsidR="00C16486" w:rsidRPr="00777751">
        <w:t>Contractor</w:t>
      </w:r>
      <w:r w:rsidR="00C62F0D" w:rsidRPr="00777751">
        <w:t>’</w:t>
      </w:r>
      <w:r w:rsidR="00C16486" w:rsidRPr="00777751">
        <w:t>s Representative</w:t>
      </w:r>
      <w:r w:rsidR="00DF6AF7" w:rsidRPr="00777751">
        <w:t>’</w:t>
      </w:r>
      <w:r w:rsidR="0012020C" w:rsidRPr="00777751">
        <w:t>s</w:t>
      </w:r>
      <w:r>
        <w:t xml:space="preserve"> absolute discretion, give a written notice to the </w:t>
      </w:r>
      <w:r w:rsidR="00313122" w:rsidRPr="00777751">
        <w:t>Subcontractor</w:t>
      </w:r>
      <w:r>
        <w:t>:</w:t>
      </w:r>
    </w:p>
    <w:p w14:paraId="11D202E8" w14:textId="77777777" w:rsidR="00DA7739" w:rsidRDefault="00DA7739" w:rsidP="00FC597D">
      <w:pPr>
        <w:pStyle w:val="DefenceHeading3"/>
      </w:pPr>
      <w:r>
        <w:t>rejecting the request; or</w:t>
      </w:r>
    </w:p>
    <w:p w14:paraId="40C64790" w14:textId="70ECD437" w:rsidR="00DA7739" w:rsidRDefault="00DA7739" w:rsidP="00FC597D">
      <w:pPr>
        <w:pStyle w:val="DefenceHeading3"/>
      </w:pPr>
      <w:r>
        <w:t>approving the request either conditionally or unconditionally.</w:t>
      </w:r>
    </w:p>
    <w:p w14:paraId="11B42B85" w14:textId="77777777" w:rsidR="00DA7739" w:rsidRDefault="00DA7739" w:rsidP="00FC597D">
      <w:pPr>
        <w:pStyle w:val="DefenceNormal"/>
      </w:pPr>
      <w:r>
        <w:t xml:space="preserve">The </w:t>
      </w:r>
      <w:r w:rsidR="00C16486" w:rsidRPr="00777751">
        <w:t>Contractor</w:t>
      </w:r>
      <w:r w:rsidR="00C62F0D" w:rsidRPr="00777751">
        <w:t>’</w:t>
      </w:r>
      <w:r w:rsidR="00C16486" w:rsidRPr="00777751">
        <w:t>s Representative</w:t>
      </w:r>
      <w:r>
        <w:t xml:space="preserve"> will not be obliged to exercise the </w:t>
      </w:r>
      <w:r w:rsidR="00C16486" w:rsidRPr="00777751">
        <w:t>Contractor</w:t>
      </w:r>
      <w:r w:rsidR="00C62F0D" w:rsidRPr="00777751">
        <w:t>’</w:t>
      </w:r>
      <w:r w:rsidR="00C16486" w:rsidRPr="00777751">
        <w:t>s Representative</w:t>
      </w:r>
      <w:r w:rsidR="00DF6AF7" w:rsidRPr="00777751">
        <w:t>’</w:t>
      </w:r>
      <w:r w:rsidR="0012020C" w:rsidRPr="00777751">
        <w:t>s</w:t>
      </w:r>
      <w:r>
        <w:t xml:space="preserve"> discretion for the benefit of the </w:t>
      </w:r>
      <w:r w:rsidR="002E0AD5" w:rsidRPr="00777751">
        <w:t>Subcontractor</w:t>
      </w:r>
      <w:r>
        <w:t>.</w:t>
      </w:r>
    </w:p>
    <w:p w14:paraId="47F63661" w14:textId="3C63751B" w:rsidR="00DA7739" w:rsidRDefault="00640CDF" w:rsidP="002B04A2">
      <w:pPr>
        <w:pStyle w:val="DefenceHeading2"/>
      </w:pPr>
      <w:bookmarkStart w:id="1506" w:name="_Ref71636614"/>
      <w:bookmarkStart w:id="1507" w:name="_Toc454792095"/>
      <w:bookmarkStart w:id="1508" w:name="_Toc208306576"/>
      <w:r>
        <w:t xml:space="preserve">Subcontractor </w:t>
      </w:r>
      <w:r w:rsidR="002C783B" w:rsidRPr="00491E6D">
        <w:t>Variation</w:t>
      </w:r>
      <w:r w:rsidR="00DA7739">
        <w:t xml:space="preserve"> </w:t>
      </w:r>
      <w:r>
        <w:t xml:space="preserve">Request </w:t>
      </w:r>
      <w:r w:rsidR="00DA7739">
        <w:t xml:space="preserve">Approved by </w:t>
      </w:r>
      <w:bookmarkEnd w:id="1506"/>
      <w:r w:rsidR="002E0AD5" w:rsidRPr="00364124">
        <w:t>Contractor</w:t>
      </w:r>
      <w:r w:rsidR="00C62F0D">
        <w:t>’</w:t>
      </w:r>
      <w:r w:rsidR="003208C7" w:rsidRPr="00491E6D">
        <w:t>s Representative</w:t>
      </w:r>
      <w:bookmarkEnd w:id="1507"/>
      <w:bookmarkEnd w:id="1508"/>
    </w:p>
    <w:p w14:paraId="4B90EF65" w14:textId="64F8AEAD" w:rsidR="00DA7739" w:rsidRDefault="00DA7739" w:rsidP="00907158">
      <w:pPr>
        <w:pStyle w:val="DefenceNormal"/>
        <w:keepNext/>
      </w:pPr>
      <w:r>
        <w:t xml:space="preserve">If the </w:t>
      </w:r>
      <w:r w:rsidR="00C16486" w:rsidRPr="00777751">
        <w:t>Contractor</w:t>
      </w:r>
      <w:r w:rsidR="00C62F0D" w:rsidRPr="00777751">
        <w:t>’</w:t>
      </w:r>
      <w:r w:rsidR="00C16486" w:rsidRPr="00777751">
        <w:t>s Representative</w:t>
      </w:r>
      <w:r>
        <w:t xml:space="preserve"> issues a written notice under clause </w:t>
      </w:r>
      <w:r w:rsidR="00D67BA0">
        <w:fldChar w:fldCharType="begin"/>
      </w:r>
      <w:r w:rsidR="00D67BA0">
        <w:instrText xml:space="preserve"> REF _Ref71636799 \r \h </w:instrText>
      </w:r>
      <w:r w:rsidR="00953EED">
        <w:instrText xml:space="preserve"> \* MERGEFORMAT </w:instrText>
      </w:r>
      <w:r w:rsidR="00D67BA0">
        <w:fldChar w:fldCharType="separate"/>
      </w:r>
      <w:r w:rsidR="00EB1FEA">
        <w:t>11.8</w:t>
      </w:r>
      <w:r w:rsidR="00D67BA0">
        <w:fldChar w:fldCharType="end"/>
      </w:r>
      <w:r>
        <w:t xml:space="preserve"> approving the </w:t>
      </w:r>
      <w:r w:rsidR="00313122" w:rsidRPr="00777751">
        <w:t>Subcontractor</w:t>
      </w:r>
      <w:r w:rsidR="00DF6AF7">
        <w:t>’</w:t>
      </w:r>
      <w:r w:rsidR="0012020C">
        <w:t>s</w:t>
      </w:r>
      <w:r w:rsidRPr="00491E6D">
        <w:t xml:space="preserve"> </w:t>
      </w:r>
      <w:r>
        <w:t>request under clause</w:t>
      </w:r>
      <w:r w:rsidR="00EE0ACD">
        <w:t xml:space="preserve"> </w:t>
      </w:r>
      <w:r w:rsidR="00EE0ACD">
        <w:fldChar w:fldCharType="begin"/>
      </w:r>
      <w:r w:rsidR="00EE0ACD">
        <w:instrText xml:space="preserve"> REF _Ref460929828 \r \h </w:instrText>
      </w:r>
      <w:r w:rsidR="00EE0ACD">
        <w:fldChar w:fldCharType="separate"/>
      </w:r>
      <w:r w:rsidR="00EB1FEA">
        <w:t>11.7</w:t>
      </w:r>
      <w:r w:rsidR="00EE0ACD">
        <w:fldChar w:fldCharType="end"/>
      </w:r>
      <w:r>
        <w:t>:</w:t>
      </w:r>
    </w:p>
    <w:p w14:paraId="123CCC76" w14:textId="77777777" w:rsidR="00DA7739" w:rsidRDefault="00DA7739" w:rsidP="00FC597D">
      <w:pPr>
        <w:pStyle w:val="DefenceHeading3"/>
      </w:pPr>
      <w:r>
        <w:t>unless otherwise agreed,</w:t>
      </w:r>
      <w:r w:rsidR="00640CDF">
        <w:t xml:space="preserve"> to the extent permitted by law,</w:t>
      </w:r>
      <w:r>
        <w:t xml:space="preserve"> the </w:t>
      </w:r>
      <w:r w:rsidR="00313122" w:rsidRPr="00777751">
        <w:t>Subcontractor</w:t>
      </w:r>
      <w:r w:rsidR="00313122">
        <w:t xml:space="preserve"> </w:t>
      </w:r>
      <w:r>
        <w:t>will not be entitled to make</w:t>
      </w:r>
      <w:r w:rsidR="00F55578">
        <w:t xml:space="preserve"> </w:t>
      </w:r>
      <w:r w:rsidR="00640CDF">
        <w:t>(</w:t>
      </w:r>
      <w:r w:rsidR="00F55578">
        <w:t xml:space="preserve">nor will the </w:t>
      </w:r>
      <w:r w:rsidR="00F55578" w:rsidRPr="00777751">
        <w:t>Contractor</w:t>
      </w:r>
      <w:r w:rsidR="00F55578">
        <w:t xml:space="preserve"> be liable upon</w:t>
      </w:r>
      <w:r w:rsidR="00640CDF">
        <w:t>)</w:t>
      </w:r>
      <w:r>
        <w:t xml:space="preserve"> a</w:t>
      </w:r>
      <w:r w:rsidR="00F55578">
        <w:t>ny</w:t>
      </w:r>
      <w:r>
        <w:t xml:space="preserve"> </w:t>
      </w:r>
      <w:r w:rsidR="00E50E62" w:rsidRPr="00777751">
        <w:t>Claim</w:t>
      </w:r>
      <w:r w:rsidR="008960D6">
        <w:t xml:space="preserve"> </w:t>
      </w:r>
      <w:r>
        <w:t xml:space="preserve">arising out of or in connection with the </w:t>
      </w:r>
      <w:r w:rsidR="001E374A" w:rsidRPr="00777751">
        <w:t>Variation</w:t>
      </w:r>
      <w:r>
        <w:t>;</w:t>
      </w:r>
    </w:p>
    <w:p w14:paraId="417C8B61" w14:textId="77777777" w:rsidR="00DA7739" w:rsidRDefault="00DA7739" w:rsidP="00FC597D">
      <w:pPr>
        <w:pStyle w:val="DefenceHeading3"/>
      </w:pPr>
      <w:r>
        <w:t xml:space="preserve">if the </w:t>
      </w:r>
      <w:r w:rsidR="00313122" w:rsidRPr="00777751">
        <w:t>Subcontractor</w:t>
      </w:r>
      <w:r w:rsidR="00DF6AF7">
        <w:t>’</w:t>
      </w:r>
      <w:r w:rsidR="0012020C">
        <w:t>s</w:t>
      </w:r>
      <w:r w:rsidRPr="00491E6D">
        <w:t xml:space="preserve"> </w:t>
      </w:r>
      <w:r>
        <w:t xml:space="preserve">request offered to share savings in cost with the </w:t>
      </w:r>
      <w:r w:rsidR="002E0AD5" w:rsidRPr="00777751">
        <w:t>Contractor</w:t>
      </w:r>
      <w:r>
        <w:t xml:space="preserve">, the </w:t>
      </w:r>
      <w:r w:rsidR="002E0AD5" w:rsidRPr="00777751">
        <w:t>Subcontract</w:t>
      </w:r>
      <w:r w:rsidR="00CF3465" w:rsidRPr="00777751">
        <w:t xml:space="preserve"> Price</w:t>
      </w:r>
      <w:r>
        <w:t xml:space="preserve"> will be reduced</w:t>
      </w:r>
      <w:r w:rsidR="00913F85">
        <w:t xml:space="preserve"> </w:t>
      </w:r>
      <w:r w:rsidR="0052145E">
        <w:t xml:space="preserve">by </w:t>
      </w:r>
      <w:r w:rsidR="00913F85">
        <w:t xml:space="preserve">or adjusted in accordance with the </w:t>
      </w:r>
      <w:r w:rsidR="00313122" w:rsidRPr="00266EE0">
        <w:t>Subcontractor</w:t>
      </w:r>
      <w:r w:rsidR="00DF6AF7" w:rsidRPr="00266EE0">
        <w:rPr>
          <w:rStyle w:val="Hyperlink"/>
          <w:color w:val="auto"/>
        </w:rPr>
        <w:t>’</w:t>
      </w:r>
      <w:r w:rsidR="0012020C" w:rsidRPr="00266EE0">
        <w:rPr>
          <w:rStyle w:val="Hyperlink"/>
          <w:color w:val="auto"/>
        </w:rPr>
        <w:t>s</w:t>
      </w:r>
      <w:r w:rsidR="00913F85" w:rsidRPr="00266EE0">
        <w:t xml:space="preserve"> offer</w:t>
      </w:r>
      <w:r>
        <w:t>; and</w:t>
      </w:r>
    </w:p>
    <w:p w14:paraId="61FBF123" w14:textId="77777777" w:rsidR="00DA7739" w:rsidRDefault="00DA7739" w:rsidP="00FC597D">
      <w:pPr>
        <w:pStyle w:val="DefenceHeading3"/>
      </w:pPr>
      <w:r>
        <w:t xml:space="preserve">the </w:t>
      </w:r>
      <w:r w:rsidR="00313122" w:rsidRPr="00777751">
        <w:t>Subcontractor</w:t>
      </w:r>
      <w:r w:rsidR="00313122">
        <w:t xml:space="preserve"> </w:t>
      </w:r>
      <w:r>
        <w:t xml:space="preserve">will be responsible for all parts of the </w:t>
      </w:r>
      <w:r w:rsidR="00A93A24" w:rsidRPr="00777751">
        <w:t>Subcontract Works</w:t>
      </w:r>
      <w:r>
        <w:t xml:space="preserve"> which are in any way affected by the </w:t>
      </w:r>
      <w:r w:rsidR="001E374A" w:rsidRPr="00777751">
        <w:t>Variation</w:t>
      </w:r>
      <w:r>
        <w:t>.</w:t>
      </w:r>
    </w:p>
    <w:p w14:paraId="195EB0F2" w14:textId="5CCB26BD" w:rsidR="00C30986" w:rsidRPr="00E4772A" w:rsidRDefault="003644EC" w:rsidP="002B04A2">
      <w:pPr>
        <w:pStyle w:val="DefenceHeading2"/>
      </w:pPr>
      <w:bookmarkStart w:id="1509" w:name="_Toc498924594"/>
      <w:bookmarkStart w:id="1510" w:name="_Toc49156046"/>
      <w:bookmarkStart w:id="1511" w:name="_Toc454792096"/>
      <w:bookmarkStart w:id="1512" w:name="_Ref72496183"/>
      <w:bookmarkStart w:id="1513" w:name="_Toc208306577"/>
      <w:r w:rsidRPr="006B1E82">
        <w:t xml:space="preserve">Managing </w:t>
      </w:r>
      <w:r w:rsidR="002E0AD5" w:rsidRPr="00364124">
        <w:t>Contractor</w:t>
      </w:r>
      <w:r w:rsidRPr="006B1E82">
        <w:t xml:space="preserve"> Contract</w:t>
      </w:r>
      <w:r w:rsidR="00C30986">
        <w:t xml:space="preserve"> </w:t>
      </w:r>
      <w:bookmarkEnd w:id="1509"/>
      <w:bookmarkEnd w:id="1510"/>
      <w:r w:rsidR="006360DF" w:rsidRPr="00491E6D">
        <w:t>Variation</w:t>
      </w:r>
      <w:bookmarkEnd w:id="1511"/>
      <w:bookmarkEnd w:id="1512"/>
      <w:bookmarkEnd w:id="1513"/>
    </w:p>
    <w:p w14:paraId="60B6F699" w14:textId="77777777" w:rsidR="00C30986" w:rsidRDefault="00C30986" w:rsidP="00907158">
      <w:pPr>
        <w:pStyle w:val="DefenceNormal"/>
        <w:keepNext/>
        <w:rPr>
          <w:lang w:val="en-US"/>
        </w:rPr>
      </w:pPr>
      <w:r>
        <w:rPr>
          <w:lang w:val="en-US"/>
        </w:rPr>
        <w:t>Where:</w:t>
      </w:r>
    </w:p>
    <w:p w14:paraId="661F3EBF" w14:textId="77777777" w:rsidR="00C30986" w:rsidRDefault="00C30986" w:rsidP="00FC597D">
      <w:pPr>
        <w:pStyle w:val="DefenceHeading3"/>
      </w:pPr>
      <w:r>
        <w:t xml:space="preserve">a </w:t>
      </w:r>
      <w:r w:rsidR="001E374A" w:rsidRPr="00777751">
        <w:t>Variation</w:t>
      </w:r>
      <w:r w:rsidRPr="00491E6D">
        <w:t xml:space="preserve"> </w:t>
      </w:r>
      <w:r>
        <w:t xml:space="preserve">the subject of a </w:t>
      </w:r>
      <w:r w:rsidR="001F233D" w:rsidRPr="00777751">
        <w:t>direction</w:t>
      </w:r>
      <w:r>
        <w:t xml:space="preserve"> by the </w:t>
      </w:r>
      <w:r w:rsidR="00C16486" w:rsidRPr="00777751">
        <w:t>Contractor</w:t>
      </w:r>
      <w:r w:rsidR="00C62F0D" w:rsidRPr="00777751">
        <w:t>’</w:t>
      </w:r>
      <w:r w:rsidR="00C16486" w:rsidRPr="00777751">
        <w:t>s Representative</w:t>
      </w:r>
      <w:r>
        <w:t xml:space="preserve"> arises out of or in connection with a </w:t>
      </w:r>
      <w:r w:rsidR="001E374A" w:rsidRPr="00777751">
        <w:t>Variation</w:t>
      </w:r>
      <w:r>
        <w:t xml:space="preserve"> under the </w:t>
      </w:r>
      <w:r w:rsidR="006B1E82" w:rsidRPr="00777751">
        <w:t xml:space="preserve">Managing </w:t>
      </w:r>
      <w:r w:rsidR="002E0AD5" w:rsidRPr="00777751">
        <w:t>Contractor</w:t>
      </w:r>
      <w:r w:rsidR="006B1E82" w:rsidRPr="00777751">
        <w:t xml:space="preserve"> Contract</w:t>
      </w:r>
      <w:r>
        <w:t>; or</w:t>
      </w:r>
    </w:p>
    <w:p w14:paraId="57B70631" w14:textId="6F8ACD3D" w:rsidR="00C30986" w:rsidRDefault="00C30986" w:rsidP="00FC597D">
      <w:pPr>
        <w:pStyle w:val="DefenceHeading3"/>
      </w:pPr>
      <w:r>
        <w:lastRenderedPageBreak/>
        <w:t xml:space="preserve">any work which is otherwise to </w:t>
      </w:r>
      <w:r w:rsidRPr="00076722">
        <w:t xml:space="preserve">be </w:t>
      </w:r>
      <w:r w:rsidRPr="00076722">
        <w:rPr>
          <w:rStyle w:val="Hyperlink"/>
          <w:color w:val="auto"/>
        </w:rPr>
        <w:t>treated</w:t>
      </w:r>
      <w:r w:rsidRPr="00076722">
        <w:t xml:space="preserve"> and valued</w:t>
      </w:r>
      <w:r>
        <w:t xml:space="preserve"> as a </w:t>
      </w:r>
      <w:r w:rsidR="001E374A" w:rsidRPr="00777751">
        <w:t>Variation</w:t>
      </w:r>
      <w:r w:rsidRPr="00491E6D">
        <w:t xml:space="preserve"> </w:t>
      </w:r>
      <w:r>
        <w:t>under clause </w:t>
      </w:r>
      <w:r w:rsidR="000274BE">
        <w:fldChar w:fldCharType="begin"/>
      </w:r>
      <w:r w:rsidR="000274BE">
        <w:instrText xml:space="preserve"> REF _Ref101502152 \w \h </w:instrText>
      </w:r>
      <w:r w:rsidR="000274BE">
        <w:fldChar w:fldCharType="separate"/>
      </w:r>
      <w:r w:rsidR="00EB1FEA">
        <w:t>11.3</w:t>
      </w:r>
      <w:r w:rsidR="000274BE">
        <w:fldChar w:fldCharType="end"/>
      </w:r>
      <w:r>
        <w:t xml:space="preserve"> is work,</w:t>
      </w:r>
    </w:p>
    <w:p w14:paraId="237579B8" w14:textId="77777777" w:rsidR="00C30986" w:rsidRDefault="00C30986" w:rsidP="00907158">
      <w:pPr>
        <w:pStyle w:val="DefenceNormal"/>
        <w:keepNext/>
        <w:rPr>
          <w:lang w:val="en-US"/>
        </w:rPr>
      </w:pPr>
      <w:r>
        <w:rPr>
          <w:lang w:val="en-US"/>
        </w:rPr>
        <w:t xml:space="preserve">which the </w:t>
      </w:r>
      <w:r w:rsidR="002E0AD5" w:rsidRPr="00777751">
        <w:t>Contractor</w:t>
      </w:r>
      <w:r w:rsidRPr="00491E6D">
        <w:rPr>
          <w:szCs w:val="22"/>
          <w:lang w:val="en-US"/>
        </w:rPr>
        <w:t xml:space="preserve"> </w:t>
      </w:r>
      <w:r>
        <w:rPr>
          <w:lang w:val="en-US"/>
        </w:rPr>
        <w:t xml:space="preserve">is required to carry out under the terms of the </w:t>
      </w:r>
      <w:r w:rsidR="006B1E82" w:rsidRPr="00777751">
        <w:t xml:space="preserve">Managing </w:t>
      </w:r>
      <w:r w:rsidR="002E0AD5" w:rsidRPr="00777751">
        <w:t>Contractor</w:t>
      </w:r>
      <w:r w:rsidR="006B1E82" w:rsidRPr="00777751">
        <w:t xml:space="preserve"> Contract</w:t>
      </w:r>
      <w:r>
        <w:rPr>
          <w:lang w:val="en-US"/>
        </w:rPr>
        <w:t xml:space="preserve"> </w:t>
      </w:r>
      <w:r w:rsidR="00212383">
        <w:rPr>
          <w:lang w:val="en-US"/>
        </w:rPr>
        <w:t xml:space="preserve">(whether itself or through the </w:t>
      </w:r>
      <w:r w:rsidR="005A71F3" w:rsidRPr="00777751">
        <w:t>Subcontractor</w:t>
      </w:r>
      <w:r w:rsidR="00212383">
        <w:t>)</w:t>
      </w:r>
      <w:r w:rsidR="00212383" w:rsidRPr="00491E6D">
        <w:t xml:space="preserve"> </w:t>
      </w:r>
      <w:r>
        <w:rPr>
          <w:lang w:val="en-US"/>
        </w:rPr>
        <w:t xml:space="preserve">and for which the </w:t>
      </w:r>
      <w:r w:rsidR="002E0AD5" w:rsidRPr="00777751">
        <w:t>Contractor</w:t>
      </w:r>
      <w:r>
        <w:rPr>
          <w:lang w:val="en-US"/>
        </w:rPr>
        <w:t>:</w:t>
      </w:r>
    </w:p>
    <w:p w14:paraId="6CCB3B3E" w14:textId="77777777" w:rsidR="00C30986" w:rsidRPr="005B5DA3" w:rsidRDefault="00C30986" w:rsidP="00FC597D">
      <w:pPr>
        <w:pStyle w:val="DefenceHeading3"/>
      </w:pPr>
      <w:r>
        <w:t xml:space="preserve">is </w:t>
      </w:r>
      <w:r w:rsidRPr="005B5DA3">
        <w:t xml:space="preserve">entitled to additional payment </w:t>
      </w:r>
      <w:r w:rsidRPr="005B5DA3">
        <w:rPr>
          <w:rStyle w:val="Hyperlink"/>
          <w:color w:val="auto"/>
        </w:rPr>
        <w:t>under</w:t>
      </w:r>
      <w:r w:rsidRPr="005B5DA3">
        <w:t xml:space="preserve"> the </w:t>
      </w:r>
      <w:r w:rsidR="006B1E82" w:rsidRPr="005B5DA3">
        <w:t xml:space="preserve">Managing </w:t>
      </w:r>
      <w:r w:rsidR="002E0AD5" w:rsidRPr="005B5DA3">
        <w:t>Contractor</w:t>
      </w:r>
      <w:r w:rsidR="006B1E82" w:rsidRPr="005B5DA3">
        <w:t xml:space="preserve"> Contract</w:t>
      </w:r>
      <w:r w:rsidRPr="005B5DA3">
        <w:t>; or</w:t>
      </w:r>
    </w:p>
    <w:p w14:paraId="4BACAA97" w14:textId="77777777" w:rsidR="00C30986" w:rsidRPr="005B5DA3" w:rsidRDefault="00C30986" w:rsidP="00FC597D">
      <w:pPr>
        <w:pStyle w:val="DefenceHeading3"/>
      </w:pPr>
      <w:r w:rsidRPr="005B5DA3">
        <w:t xml:space="preserve">would otherwise have been entitled to additional payment under the </w:t>
      </w:r>
      <w:r w:rsidR="006B1E82" w:rsidRPr="005B5DA3">
        <w:t xml:space="preserve">Managing </w:t>
      </w:r>
      <w:r w:rsidR="002E0AD5" w:rsidRPr="005B5DA3">
        <w:t>Contractor</w:t>
      </w:r>
      <w:r w:rsidR="006B1E82" w:rsidRPr="005B5DA3">
        <w:t xml:space="preserve"> Contract</w:t>
      </w:r>
      <w:r w:rsidRPr="005B5DA3">
        <w:t xml:space="preserve"> had it done everything required under the </w:t>
      </w:r>
      <w:r w:rsidRPr="00A875A1">
        <w:rPr>
          <w:rStyle w:val="Hyperlink"/>
          <w:color w:val="auto"/>
        </w:rPr>
        <w:t xml:space="preserve">Managing </w:t>
      </w:r>
      <w:r w:rsidR="002E0AD5" w:rsidRPr="00A875A1">
        <w:rPr>
          <w:rStyle w:val="Hyperlink"/>
          <w:color w:val="auto"/>
        </w:rPr>
        <w:t>Contractor</w:t>
      </w:r>
      <w:r w:rsidRPr="00A875A1">
        <w:rPr>
          <w:rStyle w:val="Hyperlink"/>
          <w:color w:val="auto"/>
        </w:rPr>
        <w:t xml:space="preserve"> Contract</w:t>
      </w:r>
      <w:r w:rsidRPr="005B5DA3">
        <w:t xml:space="preserve"> to preserve its entitlement,</w:t>
      </w:r>
    </w:p>
    <w:p w14:paraId="3A194071" w14:textId="3ABDD6F3" w:rsidR="00C30986" w:rsidRPr="005B5DA3" w:rsidRDefault="00C30986" w:rsidP="00907158">
      <w:pPr>
        <w:pStyle w:val="DefenceNormal"/>
        <w:keepNext/>
        <w:rPr>
          <w:lang w:val="en-US"/>
        </w:rPr>
      </w:pPr>
      <w:proofErr w:type="gramStart"/>
      <w:r w:rsidRPr="005B5DA3">
        <w:rPr>
          <w:lang w:val="en-US"/>
        </w:rPr>
        <w:t>then</w:t>
      </w:r>
      <w:proofErr w:type="gramEnd"/>
      <w:r w:rsidRPr="005B5DA3">
        <w:rPr>
          <w:lang w:val="en-US"/>
        </w:rPr>
        <w:t xml:space="preserve"> any increase in the </w:t>
      </w:r>
      <w:r w:rsidR="002E0AD5" w:rsidRPr="005B5DA3">
        <w:t>Subcontract</w:t>
      </w:r>
      <w:r w:rsidR="00CF3465" w:rsidRPr="005B5DA3">
        <w:t xml:space="preserve"> Price</w:t>
      </w:r>
      <w:r w:rsidRPr="005B5DA3">
        <w:rPr>
          <w:lang w:val="en-US"/>
        </w:rPr>
        <w:t xml:space="preserve"> under clause </w:t>
      </w:r>
      <w:r w:rsidR="0090360F" w:rsidRPr="005B5DA3">
        <w:rPr>
          <w:lang w:val="en-US"/>
        </w:rPr>
        <w:fldChar w:fldCharType="begin"/>
      </w:r>
      <w:r w:rsidR="0090360F" w:rsidRPr="005B5DA3">
        <w:rPr>
          <w:lang w:val="en-US"/>
        </w:rPr>
        <w:instrText xml:space="preserve"> REF _Ref101502152 \r \h </w:instrText>
      </w:r>
      <w:r w:rsidR="00953EED" w:rsidRPr="005B5DA3">
        <w:rPr>
          <w:lang w:val="en-US"/>
        </w:rPr>
        <w:instrText xml:space="preserve"> \* MERGEFORMAT </w:instrText>
      </w:r>
      <w:r w:rsidR="0090360F" w:rsidRPr="005B5DA3">
        <w:rPr>
          <w:lang w:val="en-US"/>
        </w:rPr>
      </w:r>
      <w:r w:rsidR="0090360F" w:rsidRPr="005B5DA3">
        <w:rPr>
          <w:lang w:val="en-US"/>
        </w:rPr>
        <w:fldChar w:fldCharType="separate"/>
      </w:r>
      <w:r w:rsidR="00EB1FEA">
        <w:rPr>
          <w:lang w:val="en-US"/>
        </w:rPr>
        <w:t>11.3</w:t>
      </w:r>
      <w:r w:rsidR="0090360F" w:rsidRPr="005B5DA3">
        <w:rPr>
          <w:lang w:val="en-US"/>
        </w:rPr>
        <w:fldChar w:fldCharType="end"/>
      </w:r>
      <w:r w:rsidRPr="005B5DA3">
        <w:rPr>
          <w:lang w:val="en-US"/>
        </w:rPr>
        <w:t xml:space="preserve"> will be limited to the extent to which (as the case may be) the amount of:</w:t>
      </w:r>
    </w:p>
    <w:p w14:paraId="75CA03DE" w14:textId="77777777" w:rsidR="00C30986" w:rsidRPr="005B5DA3" w:rsidRDefault="00C30986" w:rsidP="00FC597D">
      <w:pPr>
        <w:pStyle w:val="DefenceHeading3"/>
      </w:pPr>
      <w:r w:rsidRPr="005B5DA3">
        <w:t xml:space="preserve">the </w:t>
      </w:r>
      <w:r w:rsidR="002E0AD5" w:rsidRPr="005B5DA3">
        <w:t>Contractor</w:t>
      </w:r>
      <w:r w:rsidR="00DF6AF7" w:rsidRPr="005B5DA3">
        <w:t>’</w:t>
      </w:r>
      <w:r w:rsidR="0012020C" w:rsidRPr="005B5DA3">
        <w:t>s</w:t>
      </w:r>
      <w:r w:rsidRPr="005B5DA3">
        <w:t xml:space="preserve"> entitlement; or</w:t>
      </w:r>
    </w:p>
    <w:p w14:paraId="62034D2A" w14:textId="77777777" w:rsidR="00C30986" w:rsidRPr="005B5DA3" w:rsidRDefault="00C30986" w:rsidP="00FC597D">
      <w:pPr>
        <w:pStyle w:val="DefenceHeading3"/>
      </w:pPr>
      <w:r w:rsidRPr="005B5DA3">
        <w:t xml:space="preserve">the entitlement the </w:t>
      </w:r>
      <w:r w:rsidR="002E0AD5" w:rsidRPr="005B5DA3">
        <w:t>Contractor</w:t>
      </w:r>
      <w:r w:rsidRPr="005B5DA3">
        <w:t xml:space="preserve"> would otherwise have had, </w:t>
      </w:r>
    </w:p>
    <w:p w14:paraId="33B4254B" w14:textId="77777777" w:rsidR="00C30986" w:rsidRDefault="00C30986" w:rsidP="00FC597D">
      <w:pPr>
        <w:pStyle w:val="DefenceNormal"/>
        <w:rPr>
          <w:lang w:val="en-US"/>
        </w:rPr>
      </w:pPr>
      <w:r w:rsidRPr="005B5DA3">
        <w:rPr>
          <w:lang w:val="en-US"/>
        </w:rPr>
        <w:t xml:space="preserve">to additional payment, is attributable to the </w:t>
      </w:r>
      <w:r w:rsidR="002E0AD5" w:rsidRPr="005B5DA3">
        <w:t>Subcontractor</w:t>
      </w:r>
      <w:r w:rsidR="00C62F0D" w:rsidRPr="005B5DA3">
        <w:t>’</w:t>
      </w:r>
      <w:r w:rsidR="005C260D" w:rsidRPr="005B5DA3">
        <w:t>s</w:t>
      </w:r>
      <w:r w:rsidR="002E0AD5" w:rsidRPr="005B5DA3">
        <w:t xml:space="preserve"> Activities</w:t>
      </w:r>
      <w:r w:rsidRPr="005B5DA3">
        <w:rPr>
          <w:lang w:val="en-US"/>
        </w:rPr>
        <w:t xml:space="preserve"> relevant to the </w:t>
      </w:r>
      <w:r w:rsidR="001E374A" w:rsidRPr="005B5DA3">
        <w:t>Variation</w:t>
      </w:r>
      <w:r w:rsidRPr="005B5DA3">
        <w:rPr>
          <w:szCs w:val="22"/>
          <w:lang w:val="en-US"/>
        </w:rPr>
        <w:t xml:space="preserve"> </w:t>
      </w:r>
      <w:r w:rsidRPr="005B5DA3">
        <w:rPr>
          <w:lang w:val="en-US"/>
        </w:rPr>
        <w:t xml:space="preserve">or work (as the case may be) less any amount attributable to </w:t>
      </w:r>
      <w:r w:rsidR="00212383" w:rsidRPr="005B5DA3">
        <w:rPr>
          <w:lang w:val="en-US"/>
        </w:rPr>
        <w:t xml:space="preserve">(and payable directly to the </w:t>
      </w:r>
      <w:r w:rsidR="002E0AD5" w:rsidRPr="005B5DA3">
        <w:t>Contractor</w:t>
      </w:r>
      <w:r w:rsidR="00212383" w:rsidRPr="005B5DA3">
        <w:t xml:space="preserve"> under the </w:t>
      </w:r>
      <w:r w:rsidR="00212383" w:rsidRPr="00A875A1">
        <w:rPr>
          <w:rStyle w:val="Hyperlink"/>
          <w:color w:val="auto"/>
        </w:rPr>
        <w:t xml:space="preserve">Managing </w:t>
      </w:r>
      <w:r w:rsidR="002E0AD5" w:rsidRPr="00A875A1">
        <w:rPr>
          <w:rStyle w:val="Hyperlink"/>
          <w:color w:val="auto"/>
        </w:rPr>
        <w:t>Contractor</w:t>
      </w:r>
      <w:r w:rsidR="00212383" w:rsidRPr="00A875A1">
        <w:rPr>
          <w:rStyle w:val="Hyperlink"/>
          <w:color w:val="auto"/>
        </w:rPr>
        <w:t xml:space="preserve"> Contract </w:t>
      </w:r>
      <w:r w:rsidR="00212383" w:rsidRPr="005B5DA3">
        <w:t>on a</w:t>
      </w:r>
      <w:r w:rsidR="00B23974" w:rsidRPr="005B5DA3">
        <w:t>cc</w:t>
      </w:r>
      <w:r w:rsidR="00212383" w:rsidRPr="005B5DA3">
        <w:t>ount of)</w:t>
      </w:r>
      <w:r w:rsidR="00212383" w:rsidRPr="00A875A1">
        <w:rPr>
          <w:rStyle w:val="Hyperlink"/>
          <w:color w:val="auto"/>
        </w:rPr>
        <w:t xml:space="preserve"> </w:t>
      </w:r>
      <w:r w:rsidRPr="005B5DA3">
        <w:rPr>
          <w:lang w:val="en-US"/>
        </w:rPr>
        <w:t xml:space="preserve">the </w:t>
      </w:r>
      <w:r w:rsidR="002E0AD5" w:rsidRPr="005B5DA3">
        <w:t>Contractor</w:t>
      </w:r>
      <w:r w:rsidR="00DF6AF7" w:rsidRPr="005B5DA3">
        <w:rPr>
          <w:szCs w:val="22"/>
          <w:lang w:val="en-US"/>
        </w:rPr>
        <w:t>’</w:t>
      </w:r>
      <w:r w:rsidR="0012020C" w:rsidRPr="005B5DA3">
        <w:rPr>
          <w:szCs w:val="22"/>
          <w:lang w:val="en-US"/>
        </w:rPr>
        <w:t>s</w:t>
      </w:r>
      <w:r w:rsidRPr="005B5DA3">
        <w:rPr>
          <w:szCs w:val="22"/>
          <w:lang w:val="en-US"/>
        </w:rPr>
        <w:t xml:space="preserve"> </w:t>
      </w:r>
      <w:r>
        <w:rPr>
          <w:lang w:val="en-US"/>
        </w:rPr>
        <w:t>non</w:t>
      </w:r>
      <w:r w:rsidR="00113F64">
        <w:rPr>
          <w:lang w:val="en-US"/>
        </w:rPr>
        <w:t>-</w:t>
      </w:r>
      <w:r>
        <w:rPr>
          <w:lang w:val="en-US"/>
        </w:rPr>
        <w:t>time related on</w:t>
      </w:r>
      <w:r w:rsidR="00113F64">
        <w:rPr>
          <w:lang w:val="en-US"/>
        </w:rPr>
        <w:t>-</w:t>
      </w:r>
      <w:r>
        <w:rPr>
          <w:lang w:val="en-US"/>
        </w:rPr>
        <w:t>site overheads and preliminaries, off</w:t>
      </w:r>
      <w:r>
        <w:rPr>
          <w:lang w:val="en-US"/>
        </w:rPr>
        <w:noBreakHyphen/>
        <w:t xml:space="preserve">site overheads and profit and delay costs relating to the </w:t>
      </w:r>
      <w:r w:rsidR="001E374A" w:rsidRPr="00777751">
        <w:t>Variation</w:t>
      </w:r>
      <w:r w:rsidRPr="00491E6D">
        <w:rPr>
          <w:szCs w:val="22"/>
          <w:lang w:val="en-US"/>
        </w:rPr>
        <w:t xml:space="preserve"> </w:t>
      </w:r>
      <w:r>
        <w:rPr>
          <w:lang w:val="en-US"/>
        </w:rPr>
        <w:t>or work (as the case may be).</w:t>
      </w:r>
    </w:p>
    <w:p w14:paraId="21076A57" w14:textId="0ABF4E7A" w:rsidR="00DA7739" w:rsidRDefault="008D246F" w:rsidP="002B04A2">
      <w:pPr>
        <w:pStyle w:val="DefenceHeading1"/>
      </w:pPr>
      <w:r>
        <w:br w:type="page"/>
      </w:r>
      <w:bookmarkStart w:id="1514" w:name="_Ref71642917"/>
      <w:bookmarkStart w:id="1515" w:name="_Toc454792097"/>
      <w:bookmarkStart w:id="1516" w:name="_Toc208306578"/>
      <w:r w:rsidR="00DA7739">
        <w:lastRenderedPageBreak/>
        <w:t>PAYMENT</w:t>
      </w:r>
      <w:bookmarkEnd w:id="1514"/>
      <w:bookmarkEnd w:id="1515"/>
      <w:bookmarkEnd w:id="1516"/>
    </w:p>
    <w:p w14:paraId="34875902" w14:textId="00BA811E" w:rsidR="00DA7739" w:rsidRDefault="00DA7739" w:rsidP="002B04A2">
      <w:pPr>
        <w:pStyle w:val="DefenceHeading2"/>
      </w:pPr>
      <w:bookmarkStart w:id="1517" w:name="_Toc454792098"/>
      <w:bookmarkStart w:id="1518" w:name="_Toc208306579"/>
      <w:r>
        <w:t>Payment Obligation</w:t>
      </w:r>
      <w:bookmarkEnd w:id="1517"/>
      <w:bookmarkEnd w:id="1518"/>
    </w:p>
    <w:p w14:paraId="476E6D8E" w14:textId="39204CD8" w:rsidR="00521A04" w:rsidRDefault="00521A04" w:rsidP="00907158">
      <w:pPr>
        <w:pStyle w:val="DefenceNormal"/>
        <w:keepNext/>
      </w:pPr>
      <w:r>
        <w:t>Subject to clause </w:t>
      </w:r>
      <w:r w:rsidR="006F0D71">
        <w:fldChar w:fldCharType="begin"/>
      </w:r>
      <w:r w:rsidR="006F0D71">
        <w:instrText xml:space="preserve"> REF _Ref100639001 \r \h </w:instrText>
      </w:r>
      <w:r w:rsidR="00953EED">
        <w:instrText xml:space="preserve"> \* MERGEFORMAT </w:instrText>
      </w:r>
      <w:r w:rsidR="006F0D71">
        <w:fldChar w:fldCharType="separate"/>
      </w:r>
      <w:r w:rsidR="00EB1FEA">
        <w:t>12.15</w:t>
      </w:r>
      <w:r w:rsidR="006F0D71">
        <w:fldChar w:fldCharType="end"/>
      </w:r>
      <w:r>
        <w:t xml:space="preserve"> and to any other right to set</w:t>
      </w:r>
      <w:r>
        <w:noBreakHyphen/>
        <w:t xml:space="preserve">off which the </w:t>
      </w:r>
      <w:r w:rsidR="002E0AD5" w:rsidRPr="00777751">
        <w:t>Contractor</w:t>
      </w:r>
      <w:r>
        <w:t xml:space="preserve"> may have, the </w:t>
      </w:r>
      <w:r w:rsidR="002E0AD5" w:rsidRPr="00777751">
        <w:t>Contractor</w:t>
      </w:r>
      <w:r>
        <w:t xml:space="preserve"> will pay the </w:t>
      </w:r>
      <w:r w:rsidR="00313122" w:rsidRPr="00777751">
        <w:t>Subcontractor</w:t>
      </w:r>
      <w:r>
        <w:t>:</w:t>
      </w:r>
    </w:p>
    <w:p w14:paraId="726DB387" w14:textId="77777777" w:rsidR="00521A04" w:rsidRDefault="00521A04" w:rsidP="00FC597D">
      <w:pPr>
        <w:pStyle w:val="DefenceHeading3"/>
      </w:pPr>
      <w:r>
        <w:t xml:space="preserve">the </w:t>
      </w:r>
      <w:r w:rsidR="002E0AD5" w:rsidRPr="00777751">
        <w:t>Subcontract</w:t>
      </w:r>
      <w:r w:rsidR="00CF3465" w:rsidRPr="00777751">
        <w:t xml:space="preserve"> Price</w:t>
      </w:r>
      <w:r>
        <w:t>; and</w:t>
      </w:r>
    </w:p>
    <w:p w14:paraId="758D452A" w14:textId="77777777" w:rsidR="00521A04" w:rsidRDefault="00521A04" w:rsidP="00FC597D">
      <w:pPr>
        <w:pStyle w:val="DefenceHeading3"/>
      </w:pPr>
      <w:r>
        <w:t xml:space="preserve">any other amounts which are payable by the </w:t>
      </w:r>
      <w:r w:rsidR="002E0AD5" w:rsidRPr="00777751">
        <w:t>Contractor</w:t>
      </w:r>
      <w:r>
        <w:t xml:space="preserve"> to the </w:t>
      </w:r>
      <w:r w:rsidR="00313122" w:rsidRPr="00777751">
        <w:t>Subcontractor</w:t>
      </w:r>
      <w:r w:rsidR="00313122">
        <w:t xml:space="preserve"> </w:t>
      </w:r>
      <w:r>
        <w:t xml:space="preserve">under the </w:t>
      </w:r>
      <w:r w:rsidR="002E0AD5" w:rsidRPr="00777751">
        <w:t>Subcontract</w:t>
      </w:r>
      <w:r>
        <w:t>.</w:t>
      </w:r>
    </w:p>
    <w:p w14:paraId="47A357AA" w14:textId="1C77200D" w:rsidR="00521A04" w:rsidRDefault="00521A04" w:rsidP="002B04A2">
      <w:pPr>
        <w:pStyle w:val="DefenceHeading2"/>
      </w:pPr>
      <w:bookmarkStart w:id="1519" w:name="_Toc100560986"/>
      <w:bookmarkStart w:id="1520" w:name="_Ref100639085"/>
      <w:bookmarkStart w:id="1521" w:name="_Ref100639233"/>
      <w:bookmarkStart w:id="1522" w:name="_Ref100639277"/>
      <w:bookmarkStart w:id="1523" w:name="_Ref100639378"/>
      <w:bookmarkStart w:id="1524" w:name="_Ref100639418"/>
      <w:bookmarkStart w:id="1525" w:name="_Ref100639527"/>
      <w:bookmarkStart w:id="1526" w:name="_Ref100639625"/>
      <w:bookmarkStart w:id="1527" w:name="_Ref101346647"/>
      <w:bookmarkStart w:id="1528" w:name="_Ref101348016"/>
      <w:bookmarkStart w:id="1529" w:name="_Ref101502871"/>
      <w:bookmarkStart w:id="1530" w:name="_Ref101504118"/>
      <w:bookmarkStart w:id="1531" w:name="_Ref101505033"/>
      <w:bookmarkStart w:id="1532" w:name="_Ref101506020"/>
      <w:bookmarkStart w:id="1533" w:name="_Ref136785095"/>
      <w:bookmarkStart w:id="1534" w:name="_Ref136786571"/>
      <w:bookmarkStart w:id="1535" w:name="_Ref409089793"/>
      <w:bookmarkStart w:id="1536" w:name="_Toc454792099"/>
      <w:bookmarkStart w:id="1537" w:name="_Ref456276007"/>
      <w:bookmarkStart w:id="1538" w:name="_Ref456281700"/>
      <w:bookmarkStart w:id="1539" w:name="_Ref459193707"/>
      <w:bookmarkStart w:id="1540" w:name="_Ref459193888"/>
      <w:bookmarkStart w:id="1541" w:name="_Ref459194278"/>
      <w:bookmarkStart w:id="1542" w:name="_Ref459281543"/>
      <w:bookmarkStart w:id="1543" w:name="_Ref459320563"/>
      <w:bookmarkStart w:id="1544" w:name="_Ref459321342"/>
      <w:bookmarkStart w:id="1545" w:name="_Ref459322290"/>
      <w:bookmarkStart w:id="1546" w:name="_Ref459657197"/>
      <w:bookmarkStart w:id="1547" w:name="_Ref114045110"/>
      <w:bookmarkStart w:id="1548" w:name="_Toc208306580"/>
      <w:r>
        <w:t>Payment Claims</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6066F4E4" w14:textId="5DDF70BE" w:rsidR="00521A04" w:rsidRPr="00B83D7A" w:rsidRDefault="009E33BA" w:rsidP="00907158">
      <w:pPr>
        <w:pStyle w:val="DefenceNormal"/>
        <w:keepNext/>
      </w:pPr>
      <w:r>
        <w:t>T</w:t>
      </w:r>
      <w:r w:rsidR="00521A04" w:rsidRPr="00B83D7A">
        <w:t xml:space="preserve">he </w:t>
      </w:r>
      <w:r w:rsidR="00313122" w:rsidRPr="00777751">
        <w:t>Subcontractor</w:t>
      </w:r>
      <w:r w:rsidR="00313122">
        <w:t xml:space="preserve"> </w:t>
      </w:r>
      <w:r w:rsidR="00521A04" w:rsidRPr="00B83D7A">
        <w:t xml:space="preserve">must give the </w:t>
      </w:r>
      <w:r w:rsidR="00C16486" w:rsidRPr="00777751">
        <w:t>Contractor</w:t>
      </w:r>
      <w:r w:rsidR="00C62F0D" w:rsidRPr="00777751">
        <w:t>’</w:t>
      </w:r>
      <w:r w:rsidR="00C16486" w:rsidRPr="00777751">
        <w:t>s Representative</w:t>
      </w:r>
      <w:r w:rsidR="00521A04" w:rsidRPr="00B83D7A">
        <w:t xml:space="preserve"> claims for payment on account of the </w:t>
      </w:r>
      <w:r w:rsidR="002E0AD5" w:rsidRPr="00777751">
        <w:t>Subcontract</w:t>
      </w:r>
      <w:r w:rsidR="00CF3465" w:rsidRPr="00777751">
        <w:t xml:space="preserve"> Price</w:t>
      </w:r>
      <w:r w:rsidR="00521A04" w:rsidRPr="00B83D7A">
        <w:t xml:space="preserve"> and </w:t>
      </w:r>
      <w:r w:rsidR="00521A04">
        <w:t xml:space="preserve">all </w:t>
      </w:r>
      <w:r w:rsidR="00521A04" w:rsidRPr="00B83D7A">
        <w:t xml:space="preserve">other amounts </w:t>
      </w:r>
      <w:r w:rsidR="00521A04">
        <w:t xml:space="preserve">then </w:t>
      </w:r>
      <w:r w:rsidR="00521A04" w:rsidRPr="00B83D7A">
        <w:t xml:space="preserve">payable by the </w:t>
      </w:r>
      <w:r w:rsidR="002E0AD5" w:rsidRPr="00777751">
        <w:t>Contractor</w:t>
      </w:r>
      <w:r w:rsidR="00521A04" w:rsidRPr="00B83D7A">
        <w:t xml:space="preserve"> to the </w:t>
      </w:r>
      <w:r w:rsidR="00313122" w:rsidRPr="00777751">
        <w:t>Subcontractor</w:t>
      </w:r>
      <w:r w:rsidR="00313122">
        <w:t xml:space="preserve"> </w:t>
      </w:r>
      <w:r w:rsidR="00521A04" w:rsidRPr="00B83D7A">
        <w:t xml:space="preserve">under the </w:t>
      </w:r>
      <w:r w:rsidR="002E0AD5" w:rsidRPr="00777751">
        <w:t>Subcontract</w:t>
      </w:r>
      <w:r w:rsidR="00521A04" w:rsidRPr="00B83D7A">
        <w:t>:</w:t>
      </w:r>
    </w:p>
    <w:p w14:paraId="68CDAA63" w14:textId="2683CB3C" w:rsidR="00521A04" w:rsidRPr="002815C8" w:rsidRDefault="00521A04" w:rsidP="00FC597D">
      <w:pPr>
        <w:pStyle w:val="DefenceHeading3"/>
        <w:rPr>
          <w:b/>
        </w:rPr>
      </w:pPr>
      <w:bookmarkStart w:id="1549" w:name="_Ref100476092"/>
      <w:r>
        <w:t xml:space="preserve">at the times </w:t>
      </w:r>
      <w:r w:rsidR="00FC3400">
        <w:t xml:space="preserve">specified </w:t>
      </w:r>
      <w:r>
        <w:t xml:space="preserve">in the </w:t>
      </w:r>
      <w:r w:rsidR="002E0AD5" w:rsidRPr="00777751">
        <w:t>Subcontract</w:t>
      </w:r>
      <w:r w:rsidR="00373C05" w:rsidRPr="00777751">
        <w:t xml:space="preserve"> Particulars</w:t>
      </w:r>
      <w:r>
        <w:t xml:space="preserve"> until </w:t>
      </w:r>
      <w:r w:rsidR="00C76C3E" w:rsidRPr="00777751">
        <w:t>Completion</w:t>
      </w:r>
      <w:r w:rsidRPr="00491E6D">
        <w:t xml:space="preserve"> </w:t>
      </w:r>
      <w:r>
        <w:t xml:space="preserve">or termination of the </w:t>
      </w:r>
      <w:r w:rsidR="002E0AD5" w:rsidRPr="00777751">
        <w:t>Subcontract</w:t>
      </w:r>
      <w:r w:rsidR="00913F85">
        <w:t xml:space="preserve"> (whichever is earlier)</w:t>
      </w:r>
      <w:r>
        <w:t>;</w:t>
      </w:r>
      <w:bookmarkEnd w:id="1549"/>
    </w:p>
    <w:p w14:paraId="350E96D2" w14:textId="58F0B092" w:rsidR="00521A04" w:rsidRPr="00E1092A" w:rsidRDefault="00521A04" w:rsidP="00FC597D">
      <w:pPr>
        <w:pStyle w:val="DefenceHeading3"/>
      </w:pPr>
      <w:bookmarkStart w:id="1550" w:name="_Ref100476096"/>
      <w:r>
        <w:t xml:space="preserve">unless terminated earlier, after </w:t>
      </w:r>
      <w:r w:rsidR="00C76C3E" w:rsidRPr="00777751">
        <w:t>Completion</w:t>
      </w:r>
      <w:r w:rsidRPr="00491E6D">
        <w:t xml:space="preserve"> </w:t>
      </w:r>
      <w:r>
        <w:t xml:space="preserve">or the </w:t>
      </w:r>
      <w:r w:rsidR="001F233D" w:rsidRPr="00777751">
        <w:t>Defects Liability Period</w:t>
      </w:r>
      <w:r>
        <w:t xml:space="preserve">, within the time required by clause </w:t>
      </w:r>
      <w:r w:rsidR="0090360F">
        <w:fldChar w:fldCharType="begin"/>
      </w:r>
      <w:r w:rsidR="0090360F">
        <w:instrText xml:space="preserve"> REF _Ref100639433 \r \h </w:instrText>
      </w:r>
      <w:r w:rsidR="00953EED">
        <w:instrText xml:space="preserve"> \* MERGEFORMAT </w:instrText>
      </w:r>
      <w:r w:rsidR="0090360F">
        <w:fldChar w:fldCharType="separate"/>
      </w:r>
      <w:r w:rsidR="00EB1FEA">
        <w:t>12.9</w:t>
      </w:r>
      <w:r w:rsidR="0090360F">
        <w:fldChar w:fldCharType="end"/>
      </w:r>
      <w:r w:rsidR="0090360F">
        <w:t xml:space="preserve"> </w:t>
      </w:r>
      <w:r w:rsidR="00913F85">
        <w:t xml:space="preserve">or </w:t>
      </w:r>
      <w:r w:rsidR="0090360F">
        <w:fldChar w:fldCharType="begin"/>
      </w:r>
      <w:r w:rsidR="0090360F">
        <w:instrText xml:space="preserve"> REF _Ref101504035 \r \h </w:instrText>
      </w:r>
      <w:r w:rsidR="00953EED">
        <w:instrText xml:space="preserve"> \* MERGEFORMAT </w:instrText>
      </w:r>
      <w:r w:rsidR="0090360F">
        <w:fldChar w:fldCharType="separate"/>
      </w:r>
      <w:r w:rsidR="00EB1FEA">
        <w:t>12.11</w:t>
      </w:r>
      <w:r w:rsidR="0090360F">
        <w:fldChar w:fldCharType="end"/>
      </w:r>
      <w:r>
        <w:t>;</w:t>
      </w:r>
      <w:bookmarkEnd w:id="1550"/>
    </w:p>
    <w:p w14:paraId="0BBCBDA0" w14:textId="77777777" w:rsidR="00521A04" w:rsidRPr="00B83D7A" w:rsidRDefault="00521A04" w:rsidP="00FC597D">
      <w:pPr>
        <w:pStyle w:val="DefenceHeading3"/>
      </w:pPr>
      <w:r w:rsidRPr="00B83D7A">
        <w:rPr>
          <w:szCs w:val="20"/>
        </w:rPr>
        <w:t xml:space="preserve">in the format </w:t>
      </w:r>
      <w:r>
        <w:rPr>
          <w:szCs w:val="20"/>
        </w:rPr>
        <w:t xml:space="preserve">set out in the </w:t>
      </w:r>
      <w:r w:rsidR="00B04ECD" w:rsidRPr="00777751">
        <w:t>Schedule of Collateral Documents</w:t>
      </w:r>
      <w:r>
        <w:rPr>
          <w:szCs w:val="20"/>
        </w:rPr>
        <w:t xml:space="preserve"> or in any other format which </w:t>
      </w:r>
      <w:r w:rsidRPr="00B83D7A">
        <w:rPr>
          <w:szCs w:val="20"/>
        </w:rPr>
        <w:t xml:space="preserve">the </w:t>
      </w:r>
      <w:r w:rsidR="00C16486" w:rsidRPr="00777751">
        <w:t>Contractor</w:t>
      </w:r>
      <w:r w:rsidR="00C62F0D" w:rsidRPr="00777751">
        <w:t>’</w:t>
      </w:r>
      <w:r w:rsidR="00C16486" w:rsidRPr="00777751">
        <w:t>s Representative</w:t>
      </w:r>
      <w:r w:rsidRPr="00B83D7A">
        <w:rPr>
          <w:szCs w:val="20"/>
        </w:rPr>
        <w:t xml:space="preserve"> reasonably requires; </w:t>
      </w:r>
    </w:p>
    <w:p w14:paraId="62C3539A" w14:textId="77777777" w:rsidR="00521A04" w:rsidRPr="00991E65" w:rsidRDefault="00521A04" w:rsidP="00FC597D">
      <w:pPr>
        <w:pStyle w:val="DefenceHeading3"/>
        <w:rPr>
          <w:b/>
        </w:rPr>
      </w:pPr>
      <w:r w:rsidRPr="00B83D7A">
        <w:t xml:space="preserve">which are based on the </w:t>
      </w:r>
      <w:r w:rsidR="00BB23DB" w:rsidRPr="00777751">
        <w:t>Table of Variation Rates and Prices</w:t>
      </w:r>
      <w:r w:rsidRPr="00B83D7A">
        <w:t xml:space="preserve"> or the </w:t>
      </w:r>
      <w:r w:rsidRPr="00777751">
        <w:t>Schedule of Rates</w:t>
      </w:r>
      <w:r w:rsidRPr="00B83D7A">
        <w:t xml:space="preserve"> to the extent these are relevant</w:t>
      </w:r>
      <w:r w:rsidR="00642C02">
        <w:t>;</w:t>
      </w:r>
    </w:p>
    <w:p w14:paraId="7A6B28C9" w14:textId="77777777" w:rsidR="00991E65" w:rsidRPr="00991E65" w:rsidRDefault="00991E65" w:rsidP="00907158">
      <w:pPr>
        <w:pStyle w:val="DefenceHeading3"/>
        <w:keepNext/>
        <w:rPr>
          <w:b/>
        </w:rPr>
      </w:pPr>
      <w:r>
        <w:t>which show separately the amounts (if any) claimed on account of:</w:t>
      </w:r>
    </w:p>
    <w:p w14:paraId="7C08B228" w14:textId="5FF51CC9" w:rsidR="00991E65" w:rsidRPr="002815C8" w:rsidRDefault="00991E65" w:rsidP="00FC597D">
      <w:pPr>
        <w:pStyle w:val="DefenceHeading4"/>
        <w:rPr>
          <w:b/>
        </w:rPr>
      </w:pPr>
      <w:r>
        <w:t xml:space="preserve">the </w:t>
      </w:r>
      <w:r w:rsidR="002E0AD5" w:rsidRPr="00777751">
        <w:t>Subcontract</w:t>
      </w:r>
      <w:r w:rsidR="00CF3465" w:rsidRPr="00777751">
        <w:t xml:space="preserve"> Price</w:t>
      </w:r>
      <w:r>
        <w:t>; and</w:t>
      </w:r>
    </w:p>
    <w:p w14:paraId="74A7B492" w14:textId="77777777" w:rsidR="00521A04" w:rsidRDefault="00FE7A7F" w:rsidP="00FC597D">
      <w:pPr>
        <w:pStyle w:val="DefenceHeading4"/>
      </w:pPr>
      <w:r>
        <w:t xml:space="preserve">all other amounts then payable by the </w:t>
      </w:r>
      <w:r w:rsidR="002E0AD5" w:rsidRPr="00777751">
        <w:t>Contractor</w:t>
      </w:r>
      <w:r>
        <w:t xml:space="preserve"> </w:t>
      </w:r>
      <w:r w:rsidR="0095302B">
        <w:t xml:space="preserve">to the </w:t>
      </w:r>
      <w:r w:rsidR="00313122" w:rsidRPr="00777751">
        <w:t>Subcontractor</w:t>
      </w:r>
      <w:r w:rsidR="00313122">
        <w:t xml:space="preserve"> </w:t>
      </w:r>
      <w:r>
        <w:t xml:space="preserve">under the </w:t>
      </w:r>
      <w:r w:rsidR="002E0AD5" w:rsidRPr="00777751">
        <w:t>Subcontract</w:t>
      </w:r>
      <w:r w:rsidR="00521A04">
        <w:t>; and</w:t>
      </w:r>
    </w:p>
    <w:p w14:paraId="60C7319C" w14:textId="77777777" w:rsidR="00521A04" w:rsidRDefault="00521A04" w:rsidP="00907158">
      <w:pPr>
        <w:pStyle w:val="DefenceHeading3"/>
        <w:keepNext/>
      </w:pPr>
      <w:bookmarkStart w:id="1551" w:name="_Ref98729286"/>
      <w:r>
        <w:t xml:space="preserve">which set out or attach sufficient details, calculations, supporting documentation and other information in respect of all amounts claimed by the </w:t>
      </w:r>
      <w:r w:rsidR="00313122" w:rsidRPr="00777751">
        <w:t>Subcontractor</w:t>
      </w:r>
      <w:r>
        <w:t>:</w:t>
      </w:r>
    </w:p>
    <w:p w14:paraId="54C70F27" w14:textId="77777777" w:rsidR="00521A04" w:rsidRDefault="00521A04" w:rsidP="00FC597D">
      <w:pPr>
        <w:pStyle w:val="DefenceHeading4"/>
      </w:pPr>
      <w:r>
        <w:t xml:space="preserve">to enable the </w:t>
      </w:r>
      <w:r w:rsidR="00C16486" w:rsidRPr="00777751">
        <w:t>Contractor</w:t>
      </w:r>
      <w:r w:rsidR="00C62F0D" w:rsidRPr="00777751">
        <w:t>’</w:t>
      </w:r>
      <w:r w:rsidR="00C16486" w:rsidRPr="00777751">
        <w:t>s Representative</w:t>
      </w:r>
      <w:r>
        <w:t xml:space="preserve"> to fully and accurately determine (without needing to refer to any other documentation or information) the amounts then payable by the </w:t>
      </w:r>
      <w:r w:rsidR="002E0AD5" w:rsidRPr="00777751">
        <w:t>Contractor</w:t>
      </w:r>
      <w:r>
        <w:t xml:space="preserve"> to the </w:t>
      </w:r>
      <w:r w:rsidR="00313122" w:rsidRPr="00777751">
        <w:t>Subcontractor</w:t>
      </w:r>
      <w:r w:rsidR="00313122">
        <w:t xml:space="preserve"> </w:t>
      </w:r>
      <w:r>
        <w:t xml:space="preserve">under the </w:t>
      </w:r>
      <w:r w:rsidR="002E0AD5" w:rsidRPr="00777751">
        <w:t>Subcontract</w:t>
      </w:r>
      <w:r>
        <w:t>; and</w:t>
      </w:r>
    </w:p>
    <w:p w14:paraId="739D3111" w14:textId="73357318" w:rsidR="00521A04" w:rsidRDefault="00521A04" w:rsidP="00FC597D">
      <w:pPr>
        <w:pStyle w:val="DefenceHeading4"/>
      </w:pPr>
      <w:r>
        <w:rPr>
          <w:szCs w:val="22"/>
        </w:rPr>
        <w:t xml:space="preserve">including any such documentation or information which the </w:t>
      </w:r>
      <w:r w:rsidR="00C16486" w:rsidRPr="00777751">
        <w:t>Contractor</w:t>
      </w:r>
      <w:r w:rsidR="00C62F0D" w:rsidRPr="00777751">
        <w:t>’</w:t>
      </w:r>
      <w:r w:rsidR="00C16486" w:rsidRPr="00777751">
        <w:t>s Representative</w:t>
      </w:r>
      <w:r>
        <w:t xml:space="preserve"> may by written notice from time to time require the </w:t>
      </w:r>
      <w:r w:rsidR="00313122" w:rsidRPr="00777751">
        <w:t>Subcontractor</w:t>
      </w:r>
      <w:r w:rsidR="00313122">
        <w:t xml:space="preserve"> </w:t>
      </w:r>
      <w:r>
        <w:t>to set out or attach, whether in relation to a specific payment claim or all payment claims generally.</w:t>
      </w:r>
      <w:bookmarkEnd w:id="1551"/>
      <w:r>
        <w:t xml:space="preserve"> </w:t>
      </w:r>
    </w:p>
    <w:p w14:paraId="70705A93" w14:textId="595E3D36" w:rsidR="00521A04" w:rsidRDefault="009E33BA" w:rsidP="002B04A2">
      <w:pPr>
        <w:pStyle w:val="DefenceHeading2"/>
      </w:pPr>
      <w:bookmarkStart w:id="1552" w:name="_Ref65757666"/>
      <w:bookmarkStart w:id="1553" w:name="_Toc208306581"/>
      <w:bookmarkStart w:id="1554" w:name="_Ref100392530"/>
      <w:r>
        <w:t>Certification</w:t>
      </w:r>
      <w:r w:rsidR="00521A04">
        <w:t xml:space="preserve"> </w:t>
      </w:r>
      <w:r w:rsidR="001B3400">
        <w:t>to</w:t>
      </w:r>
      <w:r>
        <w:t xml:space="preserve"> Accompany</w:t>
      </w:r>
      <w:r w:rsidR="001B3400">
        <w:t xml:space="preserve"> Submission of Payment Claim</w:t>
      </w:r>
      <w:bookmarkEnd w:id="1552"/>
      <w:bookmarkEnd w:id="1553"/>
    </w:p>
    <w:p w14:paraId="214FADEB" w14:textId="76BC7B1D" w:rsidR="00521A04" w:rsidRDefault="00521A04" w:rsidP="009533E5">
      <w:pPr>
        <w:pStyle w:val="DefenceHeading3"/>
        <w:keepNext/>
        <w:numPr>
          <w:ilvl w:val="0"/>
          <w:numId w:val="0"/>
        </w:numPr>
      </w:pPr>
      <w:bookmarkStart w:id="1555" w:name="_Ref100476132"/>
      <w:r>
        <w:t xml:space="preserve">The </w:t>
      </w:r>
      <w:r w:rsidR="00313122" w:rsidRPr="00777751">
        <w:t>Subcontractor</w:t>
      </w:r>
      <w:r w:rsidR="0008017B" w:rsidRPr="0008017B">
        <w:t xml:space="preserve"> </w:t>
      </w:r>
      <w:r w:rsidR="0008017B">
        <w:t>must, with each</w:t>
      </w:r>
      <w:r w:rsidR="0008017B" w:rsidDel="0008017B">
        <w:t xml:space="preserve"> </w:t>
      </w:r>
      <w:r>
        <w:t xml:space="preserve">payment </w:t>
      </w:r>
      <w:r w:rsidRPr="006D1E0D">
        <w:t>claim</w:t>
      </w:r>
      <w:r>
        <w:t xml:space="preserve"> under clause </w:t>
      </w:r>
      <w:r w:rsidR="006F0D71">
        <w:fldChar w:fldCharType="begin"/>
      </w:r>
      <w:r w:rsidR="006F0D71">
        <w:instrText xml:space="preserve"> REF _Ref100639085 \r \h </w:instrText>
      </w:r>
      <w:r w:rsidR="00953EED">
        <w:instrText xml:space="preserve"> \* MERGEFORMAT </w:instrText>
      </w:r>
      <w:r w:rsidR="006F0D71">
        <w:fldChar w:fldCharType="separate"/>
      </w:r>
      <w:r w:rsidR="00EB1FEA">
        <w:t>12.2</w:t>
      </w:r>
      <w:r w:rsidR="006F0D71">
        <w:fldChar w:fldCharType="end"/>
      </w:r>
      <w:r w:rsidR="0008017B">
        <w:t xml:space="preserve">, certify to the </w:t>
      </w:r>
      <w:r w:rsidR="00D400CA">
        <w:t>Contractor's Representative</w:t>
      </w:r>
      <w:r w:rsidR="0008017B">
        <w:t xml:space="preserve"> that it has</w:t>
      </w:r>
      <w:r>
        <w:t>:</w:t>
      </w:r>
      <w:bookmarkEnd w:id="1555"/>
    </w:p>
    <w:p w14:paraId="08CFD53C" w14:textId="62CABB68" w:rsidR="00F90171" w:rsidRDefault="00F90171" w:rsidP="002C4F19">
      <w:pPr>
        <w:pStyle w:val="DefenceHeading3"/>
      </w:pPr>
      <w:r w:rsidRPr="00F90171">
        <w:t xml:space="preserve">if a request has been made under clause </w:t>
      </w:r>
      <w:r>
        <w:fldChar w:fldCharType="begin"/>
      </w:r>
      <w:r>
        <w:instrText xml:space="preserve"> REF _Ref459383061 \r \h </w:instrText>
      </w:r>
      <w:r>
        <w:fldChar w:fldCharType="separate"/>
      </w:r>
      <w:r w:rsidR="00EB1FEA">
        <w:t>2.2(c)</w:t>
      </w:r>
      <w:r>
        <w:fldChar w:fldCharType="end"/>
      </w:r>
      <w:r w:rsidRPr="00F90171">
        <w:t xml:space="preserve">, complied with clause </w:t>
      </w:r>
      <w:r w:rsidRPr="00F90171">
        <w:fldChar w:fldCharType="begin"/>
      </w:r>
      <w:r w:rsidRPr="00F90171">
        <w:instrText xml:space="preserve"> REF _Ref459383061 \r \h </w:instrText>
      </w:r>
      <w:r w:rsidRPr="00F90171">
        <w:fldChar w:fldCharType="separate"/>
      </w:r>
      <w:r w:rsidR="00EB1FEA">
        <w:t>2.2(c)</w:t>
      </w:r>
      <w:r w:rsidRPr="00F90171">
        <w:fldChar w:fldCharType="end"/>
      </w:r>
      <w:r w:rsidRPr="00F90171">
        <w:t xml:space="preserve">; </w:t>
      </w:r>
    </w:p>
    <w:p w14:paraId="70437DE2" w14:textId="712B948A" w:rsidR="00FE7A7F" w:rsidRDefault="00FE7A7F" w:rsidP="009533E5">
      <w:pPr>
        <w:pStyle w:val="DefenceHeading3"/>
      </w:pPr>
      <w:r>
        <w:t>complied with clause </w:t>
      </w:r>
      <w:r w:rsidR="00C26C9F">
        <w:fldChar w:fldCharType="begin"/>
      </w:r>
      <w:r w:rsidR="00C26C9F">
        <w:instrText xml:space="preserve"> REF _Ref71632609 \r \h </w:instrText>
      </w:r>
      <w:r w:rsidR="00953EED">
        <w:instrText xml:space="preserve"> \* MERGEFORMAT </w:instrText>
      </w:r>
      <w:r w:rsidR="00C26C9F">
        <w:fldChar w:fldCharType="separate"/>
      </w:r>
      <w:r w:rsidR="00EB1FEA">
        <w:t>4.1</w:t>
      </w:r>
      <w:r w:rsidR="00C26C9F">
        <w:fldChar w:fldCharType="end"/>
      </w:r>
      <w:r>
        <w:t>;</w:t>
      </w:r>
      <w:r w:rsidR="00CF45E8">
        <w:t xml:space="preserve"> </w:t>
      </w:r>
    </w:p>
    <w:p w14:paraId="684145E1" w14:textId="05B7686E" w:rsidR="009206AD" w:rsidRDefault="00C26C9F" w:rsidP="009533E5">
      <w:pPr>
        <w:pStyle w:val="DefenceHeading3"/>
      </w:pPr>
      <w:r>
        <w:t>if a request has been made under clause </w:t>
      </w:r>
      <w:r>
        <w:fldChar w:fldCharType="begin"/>
      </w:r>
      <w:r>
        <w:instrText xml:space="preserve"> REF _Ref72139531 \r \h </w:instrText>
      </w:r>
      <w:r w:rsidR="00953EED">
        <w:instrText xml:space="preserve"> \* MERGEFORMAT </w:instrText>
      </w:r>
      <w:r>
        <w:fldChar w:fldCharType="separate"/>
      </w:r>
      <w:r w:rsidR="00EB1FEA">
        <w:t>4.4</w:t>
      </w:r>
      <w:r>
        <w:fldChar w:fldCharType="end"/>
      </w:r>
      <w:r w:rsidR="000337B3">
        <w:t>,</w:t>
      </w:r>
      <w:r>
        <w:t xml:space="preserve"> </w:t>
      </w:r>
      <w:r w:rsidR="009206AD">
        <w:t xml:space="preserve">complied with clause </w:t>
      </w:r>
      <w:r>
        <w:fldChar w:fldCharType="begin"/>
      </w:r>
      <w:r>
        <w:instrText xml:space="preserve"> REF _Ref72139531 \r \h </w:instrText>
      </w:r>
      <w:r w:rsidR="00953EED">
        <w:instrText xml:space="preserve"> \* MERGEFORMAT </w:instrText>
      </w:r>
      <w:r>
        <w:fldChar w:fldCharType="separate"/>
      </w:r>
      <w:r w:rsidR="00EB1FEA">
        <w:t>4.4</w:t>
      </w:r>
      <w:r>
        <w:fldChar w:fldCharType="end"/>
      </w:r>
      <w:r w:rsidR="009206AD">
        <w:t>;</w:t>
      </w:r>
      <w:r w:rsidR="00CF45E8">
        <w:t xml:space="preserve"> </w:t>
      </w:r>
    </w:p>
    <w:p w14:paraId="2B22AF77" w14:textId="45973F93" w:rsidR="000337B3" w:rsidRDefault="000337B3" w:rsidP="009533E5">
      <w:pPr>
        <w:pStyle w:val="DefenceHeading3"/>
      </w:pPr>
      <w:r>
        <w:t xml:space="preserve">complied with clause </w:t>
      </w:r>
      <w:r w:rsidR="000274BE">
        <w:fldChar w:fldCharType="begin"/>
      </w:r>
      <w:r w:rsidR="000274BE">
        <w:instrText xml:space="preserve"> REF _Ref147545193 \w \h </w:instrText>
      </w:r>
      <w:r w:rsidR="00620DED">
        <w:instrText xml:space="preserve"> \* MERGEFORMAT </w:instrText>
      </w:r>
      <w:r w:rsidR="000274BE">
        <w:fldChar w:fldCharType="separate"/>
      </w:r>
      <w:r w:rsidR="00EB1FEA">
        <w:t>5.5</w:t>
      </w:r>
      <w:r w:rsidR="000274BE">
        <w:fldChar w:fldCharType="end"/>
      </w:r>
      <w:r>
        <w:t>;</w:t>
      </w:r>
    </w:p>
    <w:p w14:paraId="0DC89C46" w14:textId="5831A215" w:rsidR="00C26C9F" w:rsidRDefault="00C26C9F" w:rsidP="009533E5">
      <w:pPr>
        <w:pStyle w:val="DefenceHeading3"/>
      </w:pPr>
      <w:bookmarkStart w:id="1556" w:name="_BPDC_LN_INS_3228"/>
      <w:bookmarkStart w:id="1557" w:name="_BPDC_PR_INS_3229"/>
      <w:bookmarkEnd w:id="1556"/>
      <w:bookmarkEnd w:id="1557"/>
      <w:r w:rsidRPr="004167F1">
        <w:t xml:space="preserve">if clause </w:t>
      </w:r>
      <w:r w:rsidR="004D31BE" w:rsidRPr="00E61FFF">
        <w:fldChar w:fldCharType="begin"/>
      </w:r>
      <w:r w:rsidR="004D31BE" w:rsidRPr="00E61FFF">
        <w:instrText xml:space="preserve"> REF _Ref121633740 \r \h </w:instrText>
      </w:r>
      <w:r w:rsidR="004167F1">
        <w:instrText xml:space="preserve"> \* MERGEFORMAT </w:instrText>
      </w:r>
      <w:r w:rsidR="004D31BE" w:rsidRPr="00E61FFF">
        <w:fldChar w:fldCharType="separate"/>
      </w:r>
      <w:r w:rsidR="00EB1FEA">
        <w:t>6.13</w:t>
      </w:r>
      <w:r w:rsidR="004D31BE" w:rsidRPr="00E61FFF">
        <w:fldChar w:fldCharType="end"/>
      </w:r>
      <w:r w:rsidRPr="004167F1">
        <w:t xml:space="preserve"> applies, complied with clause </w:t>
      </w:r>
      <w:r w:rsidR="004D31BE" w:rsidRPr="00E61FFF">
        <w:fldChar w:fldCharType="begin"/>
      </w:r>
      <w:r w:rsidR="004D31BE" w:rsidRPr="00E61FFF">
        <w:instrText xml:space="preserve"> REF _Ref121633740 \r \h </w:instrText>
      </w:r>
      <w:r w:rsidR="004167F1">
        <w:instrText xml:space="preserve"> \* MERGEFORMAT </w:instrText>
      </w:r>
      <w:r w:rsidR="004D31BE" w:rsidRPr="00E61FFF">
        <w:fldChar w:fldCharType="separate"/>
      </w:r>
      <w:r w:rsidR="00EB1FEA">
        <w:t>6.13</w:t>
      </w:r>
      <w:r w:rsidR="004D31BE" w:rsidRPr="00E61FFF">
        <w:fldChar w:fldCharType="end"/>
      </w:r>
      <w:r w:rsidRPr="004167F1">
        <w:t xml:space="preserve">; </w:t>
      </w:r>
    </w:p>
    <w:p w14:paraId="641FEB71" w14:textId="6C76A3CE" w:rsidR="00401E6D" w:rsidRDefault="00401E6D" w:rsidP="009533E5">
      <w:pPr>
        <w:pStyle w:val="DefenceHeading3"/>
      </w:pPr>
      <w:r w:rsidRPr="00401E6D">
        <w:t xml:space="preserve">if a request has been made under clause </w:t>
      </w:r>
      <w:r>
        <w:fldChar w:fldCharType="begin"/>
      </w:r>
      <w:r>
        <w:instrText xml:space="preserve"> REF _Ref454915393 \r \h </w:instrText>
      </w:r>
      <w:r>
        <w:fldChar w:fldCharType="separate"/>
      </w:r>
      <w:r w:rsidR="00EB1FEA">
        <w:t>8.5(e)</w:t>
      </w:r>
      <w:r>
        <w:fldChar w:fldCharType="end"/>
      </w:r>
      <w:r w:rsidRPr="00401E6D">
        <w:t>, complied with clause</w:t>
      </w:r>
      <w:r>
        <w:t xml:space="preserve"> </w:t>
      </w:r>
      <w:r>
        <w:fldChar w:fldCharType="begin"/>
      </w:r>
      <w:r>
        <w:instrText xml:space="preserve"> REF _Ref454915393 \r \h </w:instrText>
      </w:r>
      <w:r>
        <w:fldChar w:fldCharType="separate"/>
      </w:r>
      <w:r w:rsidR="00EB1FEA">
        <w:t>8.5(e)</w:t>
      </w:r>
      <w:r>
        <w:fldChar w:fldCharType="end"/>
      </w:r>
      <w:r w:rsidRPr="00401E6D">
        <w:t>;</w:t>
      </w:r>
    </w:p>
    <w:p w14:paraId="379828DD" w14:textId="59F70AFB" w:rsidR="00C26C9F" w:rsidRPr="006D636A" w:rsidRDefault="00C26C9F" w:rsidP="009533E5">
      <w:pPr>
        <w:pStyle w:val="DefenceHeading3"/>
      </w:pPr>
      <w:bookmarkStart w:id="1558" w:name="_BPDC_LN_INS_3226"/>
      <w:bookmarkStart w:id="1559" w:name="_BPDC_PR_INS_3227"/>
      <w:bookmarkStart w:id="1560" w:name="_BPDC_LN_INS_3224"/>
      <w:bookmarkStart w:id="1561" w:name="_BPDC_PR_INS_3225"/>
      <w:bookmarkStart w:id="1562" w:name="_BPDC_LN_INS_3222"/>
      <w:bookmarkStart w:id="1563" w:name="_BPDC_PR_INS_3223"/>
      <w:bookmarkEnd w:id="1558"/>
      <w:bookmarkEnd w:id="1559"/>
      <w:bookmarkEnd w:id="1560"/>
      <w:bookmarkEnd w:id="1561"/>
      <w:bookmarkEnd w:id="1562"/>
      <w:bookmarkEnd w:id="1563"/>
      <w:r w:rsidRPr="006D636A">
        <w:lastRenderedPageBreak/>
        <w:t xml:space="preserve">complied with clause </w:t>
      </w:r>
      <w:r w:rsidR="004D31BE" w:rsidRPr="006D636A">
        <w:fldChar w:fldCharType="begin"/>
      </w:r>
      <w:r w:rsidR="004D31BE" w:rsidRPr="006D636A">
        <w:instrText xml:space="preserve"> REF _Ref71635520 \w \h </w:instrText>
      </w:r>
      <w:r w:rsidR="004167F1" w:rsidRPr="006D636A">
        <w:instrText xml:space="preserve"> \* MERGEFORMAT </w:instrText>
      </w:r>
      <w:r w:rsidR="004D31BE" w:rsidRPr="006D636A">
        <w:fldChar w:fldCharType="separate"/>
      </w:r>
      <w:r w:rsidR="00EB1FEA">
        <w:t>8.16</w:t>
      </w:r>
      <w:r w:rsidR="004D31BE" w:rsidRPr="006D636A">
        <w:fldChar w:fldCharType="end"/>
      </w:r>
      <w:r w:rsidRPr="006D636A">
        <w:t xml:space="preserve">; </w:t>
      </w:r>
    </w:p>
    <w:p w14:paraId="60448BA2" w14:textId="785F8A94" w:rsidR="00C26C9F" w:rsidRPr="006D636A" w:rsidRDefault="00C26C9F" w:rsidP="009533E5">
      <w:pPr>
        <w:pStyle w:val="DefenceHeading3"/>
      </w:pPr>
      <w:bookmarkStart w:id="1564" w:name="_BPDC_LN_INS_3220"/>
      <w:bookmarkStart w:id="1565" w:name="_BPDC_PR_INS_3221"/>
      <w:bookmarkStart w:id="1566" w:name="_BPDC_LN_INS_3218"/>
      <w:bookmarkStart w:id="1567" w:name="_BPDC_PR_INS_3219"/>
      <w:bookmarkStart w:id="1568" w:name="_BPDC_LN_INS_3216"/>
      <w:bookmarkStart w:id="1569" w:name="_BPDC_PR_INS_3217"/>
      <w:bookmarkStart w:id="1570" w:name="_BPDC_LN_INS_3214"/>
      <w:bookmarkStart w:id="1571" w:name="_BPDC_PR_INS_3215"/>
      <w:bookmarkEnd w:id="1564"/>
      <w:bookmarkEnd w:id="1565"/>
      <w:bookmarkEnd w:id="1566"/>
      <w:bookmarkEnd w:id="1567"/>
      <w:bookmarkEnd w:id="1568"/>
      <w:bookmarkEnd w:id="1569"/>
      <w:bookmarkEnd w:id="1570"/>
      <w:bookmarkEnd w:id="1571"/>
      <w:r w:rsidRPr="006D636A">
        <w:t>complied with clause </w:t>
      </w:r>
      <w:r w:rsidR="004D31BE" w:rsidRPr="006D636A">
        <w:fldChar w:fldCharType="begin"/>
      </w:r>
      <w:r w:rsidR="004D31BE" w:rsidRPr="006D636A">
        <w:instrText xml:space="preserve"> REF _Ref71632501 \n \h </w:instrText>
      </w:r>
      <w:r w:rsidR="004167F1" w:rsidRPr="006D636A">
        <w:instrText xml:space="preserve"> \* MERGEFORMAT </w:instrText>
      </w:r>
      <w:r w:rsidR="004D31BE" w:rsidRPr="006D636A">
        <w:fldChar w:fldCharType="separate"/>
      </w:r>
      <w:r w:rsidR="00EB1FEA">
        <w:t>10.2</w:t>
      </w:r>
      <w:r w:rsidR="004D31BE" w:rsidRPr="006D636A">
        <w:fldChar w:fldCharType="end"/>
      </w:r>
      <w:r w:rsidRPr="006D636A">
        <w:t xml:space="preserve">; </w:t>
      </w:r>
    </w:p>
    <w:p w14:paraId="40ADB8DE" w14:textId="2ECF4E66" w:rsidR="002E0DFE" w:rsidRPr="006D636A" w:rsidRDefault="00C26C9F" w:rsidP="009533E5">
      <w:pPr>
        <w:pStyle w:val="DefenceHeading3"/>
      </w:pPr>
      <w:bookmarkStart w:id="1572" w:name="_BPDC_LN_INS_3212"/>
      <w:bookmarkStart w:id="1573" w:name="_BPDC_PR_INS_3213"/>
      <w:bookmarkEnd w:id="1572"/>
      <w:bookmarkEnd w:id="1573"/>
      <w:r w:rsidRPr="006D636A">
        <w:t xml:space="preserve">complied with clause </w:t>
      </w:r>
      <w:r w:rsidR="004D31BE" w:rsidRPr="006D636A">
        <w:fldChar w:fldCharType="begin"/>
      </w:r>
      <w:r w:rsidR="004D31BE" w:rsidRPr="006D636A">
        <w:instrText xml:space="preserve"> REF _Ref386612962 \n \h </w:instrText>
      </w:r>
      <w:r w:rsidR="004167F1" w:rsidRPr="006D636A">
        <w:instrText xml:space="preserve"> \* MERGEFORMAT </w:instrText>
      </w:r>
      <w:r w:rsidR="004D31BE" w:rsidRPr="006D636A">
        <w:fldChar w:fldCharType="separate"/>
      </w:r>
      <w:r w:rsidR="00EB1FEA">
        <w:t>12.16</w:t>
      </w:r>
      <w:r w:rsidR="004D31BE" w:rsidRPr="006D636A">
        <w:fldChar w:fldCharType="end"/>
      </w:r>
      <w:r w:rsidRPr="006D636A">
        <w:t>;</w:t>
      </w:r>
      <w:r w:rsidR="004F2A5D">
        <w:t xml:space="preserve"> and</w:t>
      </w:r>
    </w:p>
    <w:p w14:paraId="72208C93" w14:textId="1D3E83DD" w:rsidR="00C26C9F" w:rsidRPr="006D636A" w:rsidRDefault="00C26C9F" w:rsidP="009533E5">
      <w:pPr>
        <w:pStyle w:val="DefenceHeading3"/>
      </w:pPr>
      <w:bookmarkStart w:id="1574" w:name="_BPDC_LN_INS_3210"/>
      <w:bookmarkStart w:id="1575" w:name="_BPDC_PR_INS_3211"/>
      <w:bookmarkStart w:id="1576" w:name="_BPDC_LN_INS_3208"/>
      <w:bookmarkStart w:id="1577" w:name="_BPDC_PR_INS_3209"/>
      <w:bookmarkStart w:id="1578" w:name="_BPDC_LN_INS_3206"/>
      <w:bookmarkStart w:id="1579" w:name="_BPDC_PR_INS_3207"/>
      <w:bookmarkStart w:id="1580" w:name="_BPDC_LN_INS_3204"/>
      <w:bookmarkStart w:id="1581" w:name="_BPDC_PR_INS_3205"/>
      <w:bookmarkStart w:id="1582" w:name="_BPDC_LN_INS_3202"/>
      <w:bookmarkStart w:id="1583" w:name="_BPDC_PR_INS_3203"/>
      <w:bookmarkStart w:id="1584" w:name="_BPDC_LN_INS_3200"/>
      <w:bookmarkStart w:id="1585" w:name="_BPDC_PR_INS_3201"/>
      <w:bookmarkStart w:id="1586" w:name="_BPDC_LN_INS_3198"/>
      <w:bookmarkStart w:id="1587" w:name="_BPDC_PR_INS_3199"/>
      <w:bookmarkStart w:id="1588" w:name="_BPDC_LN_INS_3196"/>
      <w:bookmarkStart w:id="1589" w:name="_BPDC_PR_INS_3197"/>
      <w:bookmarkStart w:id="1590" w:name="_BPDC_LN_INS_3194"/>
      <w:bookmarkStart w:id="1591" w:name="_BPDC_PR_INS_3195"/>
      <w:bookmarkStart w:id="1592" w:name="_BPDC_LN_INS_3192"/>
      <w:bookmarkStart w:id="1593" w:name="_BPDC_PR_INS_3193"/>
      <w:bookmarkStart w:id="1594" w:name="_BPDC_LN_INS_3190"/>
      <w:bookmarkStart w:id="1595" w:name="_BPDC_PR_INS_3191"/>
      <w:bookmarkStart w:id="1596" w:name="_BPDC_LN_INS_3188"/>
      <w:bookmarkStart w:id="1597" w:name="_BPDC_PR_INS_3189"/>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roofErr w:type="gramStart"/>
      <w:r w:rsidRPr="006D636A">
        <w:t>complied</w:t>
      </w:r>
      <w:proofErr w:type="gramEnd"/>
      <w:r w:rsidRPr="006D636A">
        <w:t xml:space="preserve"> with clause </w:t>
      </w:r>
      <w:r w:rsidR="004D31BE" w:rsidRPr="006D636A">
        <w:fldChar w:fldCharType="begin"/>
      </w:r>
      <w:r w:rsidR="004D31BE" w:rsidRPr="006D636A">
        <w:instrText xml:space="preserve"> REF _Ref454915894 \n \h </w:instrText>
      </w:r>
      <w:r w:rsidR="004167F1" w:rsidRPr="006D636A">
        <w:instrText xml:space="preserve"> \* MERGEFORMAT </w:instrText>
      </w:r>
      <w:r w:rsidR="004D31BE" w:rsidRPr="006D636A">
        <w:fldChar w:fldCharType="separate"/>
      </w:r>
      <w:r w:rsidR="00EB1FEA">
        <w:t>23</w:t>
      </w:r>
      <w:r w:rsidR="004D31BE" w:rsidRPr="006D636A">
        <w:fldChar w:fldCharType="end"/>
      </w:r>
      <w:r w:rsidRPr="006D636A">
        <w:t>.</w:t>
      </w:r>
    </w:p>
    <w:p w14:paraId="2A2AB820" w14:textId="7782FD76" w:rsidR="00521A04" w:rsidRDefault="00521A04" w:rsidP="00620DED">
      <w:pPr>
        <w:pStyle w:val="DefenceHeading2"/>
      </w:pPr>
      <w:bookmarkStart w:id="1598" w:name="_Toc66086179"/>
      <w:bookmarkStart w:id="1599" w:name="_Toc66091459"/>
      <w:bookmarkStart w:id="1600" w:name="_Toc66086180"/>
      <w:bookmarkStart w:id="1601" w:name="_Toc66091460"/>
      <w:bookmarkStart w:id="1602" w:name="_Toc66086181"/>
      <w:bookmarkStart w:id="1603" w:name="_Toc66091461"/>
      <w:bookmarkStart w:id="1604" w:name="_Toc66086182"/>
      <w:bookmarkStart w:id="1605" w:name="_Toc66091462"/>
      <w:bookmarkStart w:id="1606" w:name="_Toc66086183"/>
      <w:bookmarkStart w:id="1607" w:name="_Toc66091463"/>
      <w:bookmarkStart w:id="1608" w:name="_Toc66086184"/>
      <w:bookmarkStart w:id="1609" w:name="_Toc66091464"/>
      <w:bookmarkStart w:id="1610" w:name="_Toc66086185"/>
      <w:bookmarkStart w:id="1611" w:name="_Toc66091465"/>
      <w:bookmarkStart w:id="1612" w:name="_Toc66086186"/>
      <w:bookmarkStart w:id="1613" w:name="_Toc66091466"/>
      <w:bookmarkStart w:id="1614" w:name="_Toc66086187"/>
      <w:bookmarkStart w:id="1615" w:name="_Toc66091467"/>
      <w:bookmarkStart w:id="1616" w:name="_Toc66086188"/>
      <w:bookmarkStart w:id="1617" w:name="_Toc66091468"/>
      <w:bookmarkStart w:id="1618" w:name="_Toc66086189"/>
      <w:bookmarkStart w:id="1619" w:name="_Toc66091469"/>
      <w:bookmarkStart w:id="1620" w:name="_Toc66086190"/>
      <w:bookmarkStart w:id="1621" w:name="_Toc66091470"/>
      <w:bookmarkStart w:id="1622" w:name="_Toc66086191"/>
      <w:bookmarkStart w:id="1623" w:name="_Toc66091471"/>
      <w:bookmarkStart w:id="1624" w:name="_Toc66086192"/>
      <w:bookmarkStart w:id="1625" w:name="_Toc66091472"/>
      <w:bookmarkStart w:id="1626" w:name="_Ref100397519"/>
      <w:bookmarkStart w:id="1627" w:name="_Ref100474889"/>
      <w:bookmarkStart w:id="1628" w:name="_Ref100475929"/>
      <w:bookmarkStart w:id="1629" w:name="_Ref100476008"/>
      <w:bookmarkStart w:id="1630" w:name="_Ref100476071"/>
      <w:bookmarkStart w:id="1631" w:name="_Ref100476167"/>
      <w:bookmarkStart w:id="1632" w:name="_Toc100560988"/>
      <w:bookmarkStart w:id="1633" w:name="_Toc454792101"/>
      <w:bookmarkStart w:id="1634" w:name="_Toc208306582"/>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r w:rsidRPr="00620DED">
        <w:t>Payment</w:t>
      </w:r>
      <w:r>
        <w:t xml:space="preserve"> Statement</w:t>
      </w:r>
      <w:bookmarkEnd w:id="1554"/>
      <w:bookmarkEnd w:id="1626"/>
      <w:bookmarkEnd w:id="1627"/>
      <w:bookmarkEnd w:id="1628"/>
      <w:bookmarkEnd w:id="1629"/>
      <w:bookmarkEnd w:id="1630"/>
      <w:bookmarkEnd w:id="1631"/>
      <w:bookmarkEnd w:id="1632"/>
      <w:bookmarkEnd w:id="1633"/>
      <w:bookmarkEnd w:id="1634"/>
    </w:p>
    <w:p w14:paraId="43E67B84" w14:textId="77777777" w:rsidR="00521A04" w:rsidRPr="005A5B4D" w:rsidRDefault="00521A04" w:rsidP="00907158">
      <w:pPr>
        <w:pStyle w:val="DefenceNormal"/>
        <w:keepNext/>
      </w:pPr>
      <w:r>
        <w:t xml:space="preserve">The </w:t>
      </w:r>
      <w:r w:rsidR="00C16486" w:rsidRPr="00777751">
        <w:t>Contractor</w:t>
      </w:r>
      <w:r w:rsidR="00C62F0D" w:rsidRPr="00777751">
        <w:t>’</w:t>
      </w:r>
      <w:r w:rsidR="00C16486" w:rsidRPr="00777751">
        <w:t>s Representative</w:t>
      </w:r>
      <w:r>
        <w:t xml:space="preserve">: </w:t>
      </w:r>
    </w:p>
    <w:p w14:paraId="7C1D5343" w14:textId="21DD2FCC" w:rsidR="00521A04" w:rsidRDefault="00742A9B" w:rsidP="00FC597D">
      <w:pPr>
        <w:pStyle w:val="DefenceHeading3"/>
      </w:pPr>
      <w:r>
        <w:t>must</w:t>
      </w:r>
      <w:r w:rsidR="00FE7A7F">
        <w:t>,</w:t>
      </w:r>
      <w:r>
        <w:t xml:space="preserve"> </w:t>
      </w:r>
      <w:r w:rsidR="00521A04">
        <w:t xml:space="preserve">within 10 business days of receiving a payment </w:t>
      </w:r>
      <w:r w:rsidR="00521A04" w:rsidRPr="006D1E0D">
        <w:t>claim</w:t>
      </w:r>
      <w:r w:rsidR="00521A04">
        <w:t xml:space="preserve"> submitted or purported to be submitted in accordance with clause </w:t>
      </w:r>
      <w:r w:rsidR="00DE1280">
        <w:fldChar w:fldCharType="begin"/>
      </w:r>
      <w:r w:rsidR="00DE1280">
        <w:instrText xml:space="preserve"> REF _Ref100639233 \r \h </w:instrText>
      </w:r>
      <w:r w:rsidR="00953EED">
        <w:instrText xml:space="preserve"> \* MERGEFORMAT </w:instrText>
      </w:r>
      <w:r w:rsidR="00DE1280">
        <w:fldChar w:fldCharType="separate"/>
      </w:r>
      <w:r w:rsidR="00EB1FEA">
        <w:t>12.2</w:t>
      </w:r>
      <w:r w:rsidR="00DE1280">
        <w:fldChar w:fldCharType="end"/>
      </w:r>
      <w:r w:rsidR="00521A04">
        <w:t xml:space="preserve">; or </w:t>
      </w:r>
    </w:p>
    <w:p w14:paraId="0C102927" w14:textId="5DAC4AAB" w:rsidR="00521A04" w:rsidRDefault="00742A9B" w:rsidP="00FC597D">
      <w:pPr>
        <w:pStyle w:val="DefenceHeading3"/>
      </w:pPr>
      <w:r>
        <w:t>may</w:t>
      </w:r>
      <w:r w:rsidR="00FE7A7F">
        <w:t>,</w:t>
      </w:r>
      <w:r>
        <w:t xml:space="preserve"> </w:t>
      </w:r>
      <w:r w:rsidR="00521A04">
        <w:t xml:space="preserve">if the </w:t>
      </w:r>
      <w:r w:rsidR="00313122" w:rsidRPr="00777751">
        <w:t>Subcontractor</w:t>
      </w:r>
      <w:r w:rsidR="00313122">
        <w:t xml:space="preserve"> </w:t>
      </w:r>
      <w:r w:rsidR="00521A04">
        <w:t xml:space="preserve">fails to submit any such </w:t>
      </w:r>
      <w:r w:rsidR="00521A04" w:rsidRPr="006D1E0D">
        <w:t>claim</w:t>
      </w:r>
      <w:r w:rsidR="00521A04">
        <w:t xml:space="preserve"> in accordance with clause </w:t>
      </w:r>
      <w:r w:rsidR="00DE1280">
        <w:fldChar w:fldCharType="begin"/>
      </w:r>
      <w:r w:rsidR="00DE1280">
        <w:instrText xml:space="preserve"> REF _Ref100639233 \r \h </w:instrText>
      </w:r>
      <w:r w:rsidR="00953EED">
        <w:instrText xml:space="preserve"> \* MERGEFORMAT </w:instrText>
      </w:r>
      <w:r w:rsidR="00DE1280">
        <w:fldChar w:fldCharType="separate"/>
      </w:r>
      <w:r w:rsidR="00EB1FEA">
        <w:t>12.2</w:t>
      </w:r>
      <w:r w:rsidR="00DE1280">
        <w:fldChar w:fldCharType="end"/>
      </w:r>
      <w:r>
        <w:t>,</w:t>
      </w:r>
      <w:r w:rsidR="00521A04">
        <w:t xml:space="preserve"> at any time, </w:t>
      </w:r>
    </w:p>
    <w:p w14:paraId="630781BA" w14:textId="77777777" w:rsidR="00521A04" w:rsidRDefault="00521A04" w:rsidP="00907158">
      <w:pPr>
        <w:pStyle w:val="DefenceNormal"/>
        <w:keepNext/>
      </w:pPr>
      <w:r>
        <w:t xml:space="preserve">give the </w:t>
      </w:r>
      <w:r w:rsidR="00313122" w:rsidRPr="00777751">
        <w:t>Subcontractor</w:t>
      </w:r>
      <w:r w:rsidR="00313122">
        <w:t xml:space="preserve"> </w:t>
      </w:r>
      <w:r>
        <w:t xml:space="preserve">(with a copy to the </w:t>
      </w:r>
      <w:r w:rsidR="002E0AD5" w:rsidRPr="00777751">
        <w:t>Contractor</w:t>
      </w:r>
      <w:r>
        <w:t xml:space="preserve">), on behalf of the </w:t>
      </w:r>
      <w:r w:rsidR="002E0AD5" w:rsidRPr="00777751">
        <w:t>Contractor</w:t>
      </w:r>
      <w:r>
        <w:t xml:space="preserve">, a payment statement which is in the form set out in the </w:t>
      </w:r>
      <w:r w:rsidR="00B04ECD" w:rsidRPr="00777751">
        <w:t>Schedule of Collateral Documents</w:t>
      </w:r>
      <w:r>
        <w:t xml:space="preserve"> and which states:</w:t>
      </w:r>
    </w:p>
    <w:p w14:paraId="32089E21" w14:textId="77777777" w:rsidR="00521A04" w:rsidRDefault="00521A04" w:rsidP="00FC597D">
      <w:pPr>
        <w:pStyle w:val="DefenceHeading3"/>
      </w:pPr>
      <w:r>
        <w:t>the payment claim to which it relates (if any);</w:t>
      </w:r>
    </w:p>
    <w:p w14:paraId="0FA71E80" w14:textId="77777777" w:rsidR="00521A04" w:rsidRDefault="00521A04" w:rsidP="00FC597D">
      <w:pPr>
        <w:pStyle w:val="DefenceHeading3"/>
      </w:pPr>
      <w:r>
        <w:t xml:space="preserve">the amount </w:t>
      </w:r>
      <w:r w:rsidR="002B5F73">
        <w:t xml:space="preserve">previously </w:t>
      </w:r>
      <w:r>
        <w:t xml:space="preserve">paid to the </w:t>
      </w:r>
      <w:r w:rsidR="00313122" w:rsidRPr="00777751">
        <w:t>Subcontractor</w:t>
      </w:r>
      <w:r w:rsidR="002B5F73">
        <w:t xml:space="preserve"> on account of the </w:t>
      </w:r>
      <w:r w:rsidR="002B5F73" w:rsidRPr="00777751">
        <w:t>Subcontract Price</w:t>
      </w:r>
      <w:r w:rsidR="002B5F73">
        <w:t xml:space="preserve"> and otherwise in accordance with the </w:t>
      </w:r>
      <w:r w:rsidR="002B5F73" w:rsidRPr="00777751">
        <w:t>Subcontract</w:t>
      </w:r>
      <w:r>
        <w:t>;</w:t>
      </w:r>
    </w:p>
    <w:p w14:paraId="1949C50E" w14:textId="7095F8DE" w:rsidR="00521A04" w:rsidRDefault="00521A04" w:rsidP="00FC597D">
      <w:pPr>
        <w:pStyle w:val="DefenceHeading3"/>
      </w:pPr>
      <w:bookmarkStart w:id="1635" w:name="_Ref101504145"/>
      <w:r>
        <w:t xml:space="preserve">the amount (if any) which the </w:t>
      </w:r>
      <w:r w:rsidR="00C16486" w:rsidRPr="00777751">
        <w:t>Contractor</w:t>
      </w:r>
      <w:r w:rsidR="00C62F0D" w:rsidRPr="00777751">
        <w:t>’</w:t>
      </w:r>
      <w:r w:rsidR="00C16486" w:rsidRPr="00777751">
        <w:t>s Representative</w:t>
      </w:r>
      <w:r>
        <w:t xml:space="preserve"> believes to be then payable by the </w:t>
      </w:r>
      <w:r w:rsidR="002E0AD5" w:rsidRPr="00777751">
        <w:t>Contractor</w:t>
      </w:r>
      <w:r>
        <w:t xml:space="preserve"> to the </w:t>
      </w:r>
      <w:r w:rsidR="00313122" w:rsidRPr="00777751">
        <w:t>Subcontractor</w:t>
      </w:r>
      <w:r w:rsidR="00313122">
        <w:t xml:space="preserve"> </w:t>
      </w:r>
      <w:r>
        <w:t xml:space="preserve">on account of the </w:t>
      </w:r>
      <w:r w:rsidR="002E0AD5" w:rsidRPr="00777751">
        <w:t>Subcontract</w:t>
      </w:r>
      <w:r w:rsidR="00CF3465" w:rsidRPr="00777751">
        <w:t xml:space="preserve"> Price</w:t>
      </w:r>
      <w:r w:rsidR="00913F85">
        <w:t xml:space="preserve"> </w:t>
      </w:r>
      <w:r>
        <w:t xml:space="preserve">and otherwise </w:t>
      </w:r>
      <w:r w:rsidR="00913F85">
        <w:t xml:space="preserve">in accordance with </w:t>
      </w:r>
      <w:r>
        <w:t xml:space="preserve">the </w:t>
      </w:r>
      <w:r w:rsidR="002E0AD5" w:rsidRPr="00777751">
        <w:t>Subcontract</w:t>
      </w:r>
      <w:r>
        <w:t xml:space="preserve">, and which the </w:t>
      </w:r>
      <w:r w:rsidR="002E0AD5" w:rsidRPr="00777751">
        <w:t>Contractor</w:t>
      </w:r>
      <w:r>
        <w:t xml:space="preserve"> proposes to pay to the </w:t>
      </w:r>
      <w:r w:rsidR="00313122" w:rsidRPr="00777751">
        <w:t>Subcontractor</w:t>
      </w:r>
      <w:r>
        <w:t>; and</w:t>
      </w:r>
      <w:bookmarkEnd w:id="1635"/>
    </w:p>
    <w:p w14:paraId="3E197889" w14:textId="25BB9F01" w:rsidR="00521A04" w:rsidRDefault="00521A04" w:rsidP="00907158">
      <w:pPr>
        <w:pStyle w:val="DefenceHeading3"/>
        <w:keepNext/>
      </w:pPr>
      <w:r>
        <w:t xml:space="preserve">if the amount in paragraph </w:t>
      </w:r>
      <w:r w:rsidR="0090360F">
        <w:fldChar w:fldCharType="begin"/>
      </w:r>
      <w:r w:rsidR="0090360F">
        <w:instrText xml:space="preserve"> REF _Ref101504145 \r \h </w:instrText>
      </w:r>
      <w:r w:rsidR="00953EED">
        <w:instrText xml:space="preserve"> \* MERGEFORMAT </w:instrText>
      </w:r>
      <w:r w:rsidR="0090360F">
        <w:fldChar w:fldCharType="separate"/>
      </w:r>
      <w:r w:rsidR="00EB1FEA">
        <w:t>(e)</w:t>
      </w:r>
      <w:r w:rsidR="0090360F">
        <w:fldChar w:fldCharType="end"/>
      </w:r>
      <w:r>
        <w:t xml:space="preserve"> is less than the amount claimed in the payment </w:t>
      </w:r>
      <w:r w:rsidRPr="006D1E0D">
        <w:t>claim</w:t>
      </w:r>
      <w:r>
        <w:t>:</w:t>
      </w:r>
    </w:p>
    <w:p w14:paraId="7232006D" w14:textId="1DF16812" w:rsidR="00521A04" w:rsidRDefault="00521A04" w:rsidP="00FC597D">
      <w:pPr>
        <w:pStyle w:val="DefenceHeading4"/>
      </w:pPr>
      <w:r>
        <w:t xml:space="preserve">the reason why the amount in paragraph </w:t>
      </w:r>
      <w:r w:rsidR="0090360F">
        <w:fldChar w:fldCharType="begin"/>
      </w:r>
      <w:r w:rsidR="0090360F">
        <w:instrText xml:space="preserve"> REF _Ref101504145 \r \h </w:instrText>
      </w:r>
      <w:r w:rsidR="00953EED">
        <w:instrText xml:space="preserve"> \* MERGEFORMAT </w:instrText>
      </w:r>
      <w:r w:rsidR="0090360F">
        <w:fldChar w:fldCharType="separate"/>
      </w:r>
      <w:r w:rsidR="00EB1FEA">
        <w:t>(e)</w:t>
      </w:r>
      <w:r w:rsidR="0090360F">
        <w:fldChar w:fldCharType="end"/>
      </w:r>
      <w:r>
        <w:t xml:space="preserve"> is less than the amount </w:t>
      </w:r>
      <w:r w:rsidR="00640CDF">
        <w:t>claimed</w:t>
      </w:r>
      <w:r w:rsidR="002B5F73">
        <w:t xml:space="preserve"> </w:t>
      </w:r>
      <w:r>
        <w:t xml:space="preserve">in the payment </w:t>
      </w:r>
      <w:r w:rsidRPr="006D1E0D">
        <w:t>claim</w:t>
      </w:r>
      <w:r>
        <w:t>; and</w:t>
      </w:r>
    </w:p>
    <w:p w14:paraId="03473B94" w14:textId="77777777" w:rsidR="00521A04" w:rsidRDefault="00521A04" w:rsidP="00FC597D">
      <w:pPr>
        <w:pStyle w:val="DefenceHeading4"/>
      </w:pPr>
      <w:r>
        <w:t xml:space="preserve">if the reason for the difference is that the </w:t>
      </w:r>
      <w:r w:rsidR="002E0AD5" w:rsidRPr="00777751">
        <w:t>Contractor</w:t>
      </w:r>
      <w:r>
        <w:t xml:space="preserve"> has retained, deducted, withheld or set-off payment for any reason, the reason for the retention, deduction, withholding or setting-off.</w:t>
      </w:r>
    </w:p>
    <w:p w14:paraId="5EC5587B" w14:textId="77777777" w:rsidR="00521A04" w:rsidRPr="00AD46C8" w:rsidRDefault="00521A04" w:rsidP="00907158">
      <w:pPr>
        <w:pStyle w:val="DefenceNormal"/>
        <w:keepNext/>
      </w:pPr>
      <w:r>
        <w:t xml:space="preserve">Any evaluation, or issue of a payment statement, by the </w:t>
      </w:r>
      <w:r w:rsidR="00C16486" w:rsidRPr="00777751">
        <w:t>Contractor</w:t>
      </w:r>
      <w:r w:rsidR="00C62F0D" w:rsidRPr="00777751">
        <w:t>’</w:t>
      </w:r>
      <w:r w:rsidR="00C16486" w:rsidRPr="00777751">
        <w:t>s Representative</w:t>
      </w:r>
      <w:r>
        <w:t xml:space="preserve"> will not</w:t>
      </w:r>
      <w:r w:rsidR="002B5F73">
        <w:t xml:space="preserve"> constitute</w:t>
      </w:r>
      <w:r>
        <w:t>:</w:t>
      </w:r>
    </w:p>
    <w:p w14:paraId="53E05DF9" w14:textId="77777777" w:rsidR="00521A04" w:rsidRPr="00986445" w:rsidRDefault="00521A04" w:rsidP="00FC597D">
      <w:pPr>
        <w:pStyle w:val="DefenceHeading3"/>
      </w:pPr>
      <w:r w:rsidRPr="00986445">
        <w:t xml:space="preserve">approval of </w:t>
      </w:r>
      <w:r w:rsidR="002B5F73" w:rsidRPr="00986445">
        <w:t xml:space="preserve">the </w:t>
      </w:r>
      <w:r w:rsidR="00986445" w:rsidRPr="00777751">
        <w:t>Subcontractor’s Activities</w:t>
      </w:r>
      <w:r w:rsidR="00986445" w:rsidRPr="00986445">
        <w:t xml:space="preserve"> </w:t>
      </w:r>
      <w:r w:rsidR="002B5F73" w:rsidRPr="00986445">
        <w:t xml:space="preserve">or the </w:t>
      </w:r>
      <w:r w:rsidR="00A93A24" w:rsidRPr="00777751">
        <w:t>Subcontract Works</w:t>
      </w:r>
      <w:r w:rsidR="002B5F73" w:rsidRPr="00986445">
        <w:t>,</w:t>
      </w:r>
      <w:r w:rsidRPr="00986445">
        <w:t xml:space="preserve"> nor will it be taken as an admission or evidence that the part of the </w:t>
      </w:r>
      <w:r w:rsidR="00986445" w:rsidRPr="00777751">
        <w:t>Subcontractor’s Activities</w:t>
      </w:r>
      <w:r w:rsidR="00986445" w:rsidRPr="00986445">
        <w:t xml:space="preserve"> or the </w:t>
      </w:r>
      <w:r w:rsidR="00A93A24" w:rsidRPr="00777751">
        <w:t>Subcontract Works</w:t>
      </w:r>
      <w:r w:rsidRPr="00986445">
        <w:t xml:space="preserve"> covered by the payment statement has been satisfactorily carried out in accordance with the </w:t>
      </w:r>
      <w:r w:rsidR="002E0AD5" w:rsidRPr="00777751">
        <w:t>Subcontract</w:t>
      </w:r>
      <w:r w:rsidRPr="00986445">
        <w:t>;</w:t>
      </w:r>
    </w:p>
    <w:p w14:paraId="6181EA87" w14:textId="3537C022" w:rsidR="00521A04" w:rsidRDefault="00521A04" w:rsidP="00FC597D">
      <w:pPr>
        <w:pStyle w:val="DefenceHeading3"/>
      </w:pPr>
      <w:r>
        <w:t xml:space="preserve">a waiver of the requirements of clauses </w:t>
      </w:r>
      <w:r w:rsidR="00DE1280">
        <w:fldChar w:fldCharType="begin"/>
      </w:r>
      <w:r w:rsidR="00DE1280">
        <w:instrText xml:space="preserve"> REF _Ref100639277 \r \h </w:instrText>
      </w:r>
      <w:r w:rsidR="00953EED">
        <w:instrText xml:space="preserve"> \* MERGEFORMAT </w:instrText>
      </w:r>
      <w:r w:rsidR="00DE1280">
        <w:fldChar w:fldCharType="separate"/>
      </w:r>
      <w:r w:rsidR="00EB1FEA">
        <w:t>12.2</w:t>
      </w:r>
      <w:r w:rsidR="00DE1280">
        <w:fldChar w:fldCharType="end"/>
      </w:r>
      <w:r w:rsidR="00DE1280">
        <w:t xml:space="preserve"> </w:t>
      </w:r>
      <w:r>
        <w:t xml:space="preserve">and </w:t>
      </w:r>
      <w:r w:rsidR="00DB240A">
        <w:fldChar w:fldCharType="begin"/>
      </w:r>
      <w:r w:rsidR="00DB240A">
        <w:instrText xml:space="preserve"> REF _Ref65757666 \w \h </w:instrText>
      </w:r>
      <w:r w:rsidR="00DB240A">
        <w:fldChar w:fldCharType="separate"/>
      </w:r>
      <w:r w:rsidR="00EB1FEA">
        <w:t>12.3</w:t>
      </w:r>
      <w:r w:rsidR="00DB240A">
        <w:fldChar w:fldCharType="end"/>
      </w:r>
      <w:r>
        <w:t xml:space="preserve"> in relation to any payment claim other than to the extent (if any) to which the </w:t>
      </w:r>
      <w:r w:rsidR="002E0AD5" w:rsidRPr="00777751">
        <w:t>Contractor</w:t>
      </w:r>
      <w:r w:rsidRPr="00491E6D">
        <w:t xml:space="preserve"> </w:t>
      </w:r>
      <w:r w:rsidR="005A5B4D">
        <w:t xml:space="preserve">expressly </w:t>
      </w:r>
      <w:r>
        <w:t>waives such requirements in respect of the payment claim the subject of the payment statement</w:t>
      </w:r>
      <w:r w:rsidR="00986445">
        <w:t>;</w:t>
      </w:r>
    </w:p>
    <w:p w14:paraId="500F2B69" w14:textId="77777777" w:rsidR="00986445" w:rsidRPr="00C00AB6" w:rsidRDefault="00986445" w:rsidP="00FC597D">
      <w:pPr>
        <w:pStyle w:val="DefenceHeading3"/>
      </w:pPr>
      <w:r w:rsidRPr="00C00AB6">
        <w:t>an admission or evidence of the value of</w:t>
      </w:r>
      <w:r w:rsidR="00F60C34">
        <w:t xml:space="preserve"> the </w:t>
      </w:r>
      <w:r w:rsidRPr="00777751">
        <w:t>Subcontractor’s Activities</w:t>
      </w:r>
      <w:r w:rsidRPr="00986445">
        <w:t xml:space="preserve"> or the </w:t>
      </w:r>
      <w:r w:rsidR="00A93A24" w:rsidRPr="00777751">
        <w:t>Subcontract Works</w:t>
      </w:r>
      <w:r w:rsidR="00640CDF">
        <w:t xml:space="preserve"> or that </w:t>
      </w:r>
      <w:r w:rsidRPr="00986445">
        <w:t xml:space="preserve">the </w:t>
      </w:r>
      <w:r w:rsidRPr="00777751">
        <w:t>Subcontractor’s Activities</w:t>
      </w:r>
      <w:r w:rsidRPr="00986445">
        <w:t xml:space="preserve"> or the </w:t>
      </w:r>
      <w:r w:rsidR="00A93A24" w:rsidRPr="00777751">
        <w:t>Subcontract Works</w:t>
      </w:r>
      <w:r w:rsidRPr="00C00AB6">
        <w:t xml:space="preserve"> comply with the </w:t>
      </w:r>
      <w:r w:rsidRPr="00777751">
        <w:t>Subcontract</w:t>
      </w:r>
      <w:r w:rsidRPr="00C00AB6">
        <w:t>;</w:t>
      </w:r>
    </w:p>
    <w:p w14:paraId="71014A56" w14:textId="77777777" w:rsidR="00986445" w:rsidRPr="00C00AB6" w:rsidRDefault="009243E3" w:rsidP="00FC597D">
      <w:pPr>
        <w:pStyle w:val="DefenceHeading3"/>
      </w:pPr>
      <w:r>
        <w:t xml:space="preserve">an </w:t>
      </w:r>
      <w:r w:rsidR="00986445" w:rsidRPr="00C00AB6">
        <w:t>admission or evidence of liability; or</w:t>
      </w:r>
    </w:p>
    <w:p w14:paraId="598DB45C" w14:textId="77777777" w:rsidR="00986445" w:rsidRDefault="00986445" w:rsidP="00FC597D">
      <w:pPr>
        <w:pStyle w:val="DefenceHeading3"/>
      </w:pPr>
      <w:r w:rsidRPr="00C00AB6">
        <w:t xml:space="preserve">otherwise, any approval, admission or evidence by the </w:t>
      </w:r>
      <w:r w:rsidRPr="00777751">
        <w:t>Contractor</w:t>
      </w:r>
      <w:r w:rsidRPr="00C00AB6">
        <w:t xml:space="preserve"> or the </w:t>
      </w:r>
      <w:r w:rsidRPr="00777751">
        <w:t>Contractor’s Representative</w:t>
      </w:r>
      <w:r w:rsidRPr="00C00AB6">
        <w:t xml:space="preserve"> of the </w:t>
      </w:r>
      <w:r w:rsidRPr="00777751">
        <w:t>Subcontracto</w:t>
      </w:r>
      <w:r w:rsidRPr="00097ED7">
        <w:t>r</w:t>
      </w:r>
      <w:r w:rsidRPr="00097ED7">
        <w:rPr>
          <w:rStyle w:val="Hyperlink"/>
          <w:color w:val="auto"/>
        </w:rPr>
        <w:t>'s</w:t>
      </w:r>
      <w:r w:rsidRPr="00097ED7">
        <w:t xml:space="preserve"> </w:t>
      </w:r>
      <w:r w:rsidRPr="00C00AB6">
        <w:t xml:space="preserve">performance or compliance with the </w:t>
      </w:r>
      <w:r w:rsidRPr="00777751">
        <w:t>Subcontract</w:t>
      </w:r>
      <w:r w:rsidRPr="00C00AB6">
        <w:t xml:space="preserve">. </w:t>
      </w:r>
    </w:p>
    <w:p w14:paraId="2C4D15A6" w14:textId="010C5358" w:rsidR="00521A04" w:rsidRDefault="00521A04" w:rsidP="002B04A2">
      <w:pPr>
        <w:pStyle w:val="DefenceHeading2"/>
      </w:pPr>
      <w:bookmarkStart w:id="1636" w:name="_Toc100560989"/>
      <w:bookmarkStart w:id="1637" w:name="_Ref100639314"/>
      <w:bookmarkStart w:id="1638" w:name="_Ref101348006"/>
      <w:bookmarkStart w:id="1639" w:name="_Ref101502336"/>
      <w:bookmarkStart w:id="1640" w:name="_Ref101502435"/>
      <w:bookmarkStart w:id="1641" w:name="_Ref101502874"/>
      <w:bookmarkStart w:id="1642" w:name="_Ref409089802"/>
      <w:bookmarkStart w:id="1643" w:name="_Toc454792102"/>
      <w:bookmarkStart w:id="1644" w:name="_Ref456197809"/>
      <w:bookmarkStart w:id="1645" w:name="_Ref456276199"/>
      <w:bookmarkStart w:id="1646" w:name="_Ref456450050"/>
      <w:bookmarkStart w:id="1647" w:name="_Ref459193715"/>
      <w:bookmarkStart w:id="1648" w:name="_Ref459193896"/>
      <w:bookmarkStart w:id="1649" w:name="_Ref459194285"/>
      <w:bookmarkStart w:id="1650" w:name="_Ref459281552"/>
      <w:bookmarkStart w:id="1651" w:name="_Ref459321364"/>
      <w:bookmarkStart w:id="1652" w:name="_Ref459322301"/>
      <w:bookmarkStart w:id="1653" w:name="_Ref459656902"/>
      <w:bookmarkStart w:id="1654" w:name="_Ref95749834"/>
      <w:bookmarkStart w:id="1655" w:name="_Toc208306583"/>
      <w:r>
        <w:t>Payment</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14:paraId="0FCF9134" w14:textId="77777777" w:rsidR="002C04FD" w:rsidRDefault="002C04FD" w:rsidP="002C04FD">
      <w:pPr>
        <w:pStyle w:val="DefenceHeading3"/>
      </w:pPr>
      <w:bookmarkStart w:id="1656" w:name="_Ref285810666"/>
      <w:bookmarkStart w:id="1657" w:name="_Ref446573110"/>
      <w:r>
        <w:t>If Security is by way of Retention Moneys, then the Contractor may deduct the percentage stated in the Subcontract Particulars of every payment until it has accrued the percentage of the Subcontract Price stated in the Subcontract Particulars.</w:t>
      </w:r>
      <w:bookmarkEnd w:id="1656"/>
    </w:p>
    <w:p w14:paraId="24444E2F" w14:textId="68FCD054" w:rsidR="00C26C9F" w:rsidRPr="00E4772A" w:rsidRDefault="00C26C9F" w:rsidP="002C04FD">
      <w:pPr>
        <w:pStyle w:val="DefenceHeading3"/>
      </w:pPr>
      <w:bookmarkStart w:id="1658" w:name="_Ref75769563"/>
      <w:r w:rsidRPr="009F006F">
        <w:lastRenderedPageBreak/>
        <w:t xml:space="preserve">Within 3 business days of the </w:t>
      </w:r>
      <w:r w:rsidR="00313122" w:rsidRPr="00777751">
        <w:t>Subcontractor</w:t>
      </w:r>
      <w:r w:rsidR="00313122">
        <w:t xml:space="preserve"> </w:t>
      </w:r>
      <w:r w:rsidRPr="009F006F">
        <w:t xml:space="preserve">receiving a payment statement under clause </w:t>
      </w:r>
      <w:r w:rsidR="00EF2440">
        <w:fldChar w:fldCharType="begin"/>
      </w:r>
      <w:r w:rsidR="00EF2440">
        <w:instrText xml:space="preserve"> REF _Ref100397519 \r \h </w:instrText>
      </w:r>
      <w:r w:rsidR="00EF2440">
        <w:fldChar w:fldCharType="separate"/>
      </w:r>
      <w:r w:rsidR="00EB1FEA">
        <w:t>12.4</w:t>
      </w:r>
      <w:r w:rsidR="00EF2440">
        <w:fldChar w:fldCharType="end"/>
      </w:r>
      <w:r>
        <w:t>,</w:t>
      </w:r>
      <w:r w:rsidRPr="009F006F">
        <w:t xml:space="preserve"> the </w:t>
      </w:r>
      <w:r w:rsidR="00313122" w:rsidRPr="00777751">
        <w:t>Subcontractor</w:t>
      </w:r>
      <w:r w:rsidR="00313122">
        <w:t xml:space="preserve"> </w:t>
      </w:r>
      <w:r>
        <w:t xml:space="preserve">must give the </w:t>
      </w:r>
      <w:r w:rsidR="00C16486" w:rsidRPr="00777751">
        <w:t>Contractor</w:t>
      </w:r>
      <w:r w:rsidR="00C62F0D" w:rsidRPr="00777751">
        <w:t>’</w:t>
      </w:r>
      <w:r w:rsidR="00C16486" w:rsidRPr="00777751">
        <w:t>s Representative</w:t>
      </w:r>
      <w:r w:rsidR="003D58C6" w:rsidRPr="003D58C6">
        <w:t xml:space="preserve">, with a copy to the email address set out in the </w:t>
      </w:r>
      <w:r w:rsidR="003D58C6">
        <w:t>Subc</w:t>
      </w:r>
      <w:r w:rsidR="003D58C6" w:rsidRPr="003D58C6">
        <w:t>ontract Particulars,</w:t>
      </w:r>
      <w:r>
        <w:t xml:space="preserve"> </w:t>
      </w:r>
      <w:r w:rsidRPr="009F006F">
        <w:t xml:space="preserve">a tax invoice for the amount </w:t>
      </w:r>
      <w:r w:rsidR="00986445">
        <w:t>stated</w:t>
      </w:r>
      <w:r w:rsidRPr="009F006F">
        <w:t xml:space="preserve"> as then payable </w:t>
      </w:r>
      <w:r w:rsidR="00986445" w:rsidRPr="00C00AB6">
        <w:t xml:space="preserve">by the </w:t>
      </w:r>
      <w:r w:rsidR="00986445" w:rsidRPr="00777751">
        <w:t>Contractor</w:t>
      </w:r>
      <w:r w:rsidR="00986445">
        <w:t xml:space="preserve"> to the </w:t>
      </w:r>
      <w:r w:rsidR="00986445" w:rsidRPr="00777751">
        <w:t>Subcontractor</w:t>
      </w:r>
      <w:r w:rsidR="00986445" w:rsidRPr="00C00AB6">
        <w:t xml:space="preserve"> </w:t>
      </w:r>
      <w:r w:rsidRPr="009F006F">
        <w:t>in the payment statement.</w:t>
      </w:r>
      <w:bookmarkEnd w:id="1657"/>
      <w:bookmarkEnd w:id="1658"/>
      <w:r w:rsidRPr="009F006F">
        <w:t xml:space="preserve"> </w:t>
      </w:r>
    </w:p>
    <w:p w14:paraId="6B78227C" w14:textId="11E6C58B" w:rsidR="00521A04" w:rsidRDefault="00C26C9F" w:rsidP="00FC597D">
      <w:pPr>
        <w:pStyle w:val="DefenceHeading3"/>
      </w:pPr>
      <w:bookmarkStart w:id="1659" w:name="_Ref459321902"/>
      <w:r>
        <w:t>Subject to clause </w:t>
      </w:r>
      <w:r w:rsidR="002C04FD">
        <w:fldChar w:fldCharType="begin"/>
      </w:r>
      <w:r w:rsidR="002C04FD">
        <w:instrText xml:space="preserve"> REF _Ref75768556 \w \h </w:instrText>
      </w:r>
      <w:r w:rsidR="002C04FD">
        <w:fldChar w:fldCharType="separate"/>
      </w:r>
      <w:r w:rsidR="00EB1FEA">
        <w:t>12.17</w:t>
      </w:r>
      <w:r w:rsidR="002C04FD">
        <w:fldChar w:fldCharType="end"/>
      </w:r>
      <w:r w:rsidR="002C04FD">
        <w:fldChar w:fldCharType="begin"/>
      </w:r>
      <w:r w:rsidR="002C04FD">
        <w:instrText xml:space="preserve"> REF _Ref454782471 \n \h </w:instrText>
      </w:r>
      <w:r w:rsidR="002C04FD">
        <w:fldChar w:fldCharType="separate"/>
      </w:r>
      <w:r w:rsidR="00EB1FEA">
        <w:t>(c)</w:t>
      </w:r>
      <w:r w:rsidR="002C04FD">
        <w:fldChar w:fldCharType="end"/>
      </w:r>
      <w:r>
        <w:t xml:space="preserve">, within </w:t>
      </w:r>
      <w:r w:rsidR="00FE7A7F">
        <w:t xml:space="preserve">the number of business days </w:t>
      </w:r>
      <w:r w:rsidR="00CF45E8">
        <w:t xml:space="preserve">specified </w:t>
      </w:r>
      <w:r w:rsidR="00FE7A7F">
        <w:t xml:space="preserve">in the </w:t>
      </w:r>
      <w:r w:rsidR="00502691" w:rsidRPr="00777751">
        <w:t>Subcontract Particulars</w:t>
      </w:r>
      <w:r w:rsidR="00FE7A7F">
        <w:t xml:space="preserve"> of the </w:t>
      </w:r>
      <w:r w:rsidR="002E0AD5" w:rsidRPr="00777751">
        <w:t>Contractor</w:t>
      </w:r>
      <w:r w:rsidR="00FE7A7F">
        <w:t xml:space="preserve"> </w:t>
      </w:r>
      <w:r w:rsidR="00642C02">
        <w:t>receiving a payment statement under clause</w:t>
      </w:r>
      <w:r w:rsidR="000437F3">
        <w:t xml:space="preserve"> </w:t>
      </w:r>
      <w:r w:rsidR="000437F3">
        <w:fldChar w:fldCharType="begin"/>
      </w:r>
      <w:r w:rsidR="000437F3">
        <w:instrText xml:space="preserve"> REF _Ref100397519 \r \h </w:instrText>
      </w:r>
      <w:r w:rsidR="00953EED">
        <w:instrText xml:space="preserve"> \* MERGEFORMAT </w:instrText>
      </w:r>
      <w:r w:rsidR="000437F3">
        <w:fldChar w:fldCharType="separate"/>
      </w:r>
      <w:r w:rsidR="00EB1FEA">
        <w:t>12.4</w:t>
      </w:r>
      <w:r w:rsidR="000437F3">
        <w:fldChar w:fldCharType="end"/>
      </w:r>
      <w:r w:rsidR="00642C02">
        <w:t xml:space="preserve">, the </w:t>
      </w:r>
      <w:r w:rsidR="002E0AD5" w:rsidRPr="00777751">
        <w:t>Contractor</w:t>
      </w:r>
      <w:r w:rsidR="00642C02" w:rsidRPr="00491E6D">
        <w:t xml:space="preserve"> </w:t>
      </w:r>
      <w:r w:rsidR="00642C02">
        <w:t xml:space="preserve">will pay the </w:t>
      </w:r>
      <w:r w:rsidR="00313122" w:rsidRPr="00777751">
        <w:t>Subcontractor</w:t>
      </w:r>
      <w:r w:rsidR="00313122">
        <w:t xml:space="preserve"> </w:t>
      </w:r>
      <w:r w:rsidR="00FE7A7F">
        <w:t>the amount</w:t>
      </w:r>
      <w:r w:rsidR="00642C02">
        <w:t xml:space="preserve"> </w:t>
      </w:r>
      <w:r w:rsidR="00986445">
        <w:t>stated</w:t>
      </w:r>
      <w:r w:rsidR="00642C02">
        <w:t xml:space="preserve"> as then payable </w:t>
      </w:r>
      <w:r w:rsidR="00986445" w:rsidRPr="00C00AB6">
        <w:t xml:space="preserve">by the </w:t>
      </w:r>
      <w:r w:rsidR="00986445" w:rsidRPr="00777751">
        <w:t>Contractor</w:t>
      </w:r>
      <w:r w:rsidR="00986445">
        <w:t xml:space="preserve"> </w:t>
      </w:r>
      <w:r w:rsidR="00640CDF">
        <w:t xml:space="preserve">to the </w:t>
      </w:r>
      <w:r w:rsidR="00640CDF" w:rsidRPr="00777751">
        <w:t>Subcontractor</w:t>
      </w:r>
      <w:r w:rsidR="00640CDF" w:rsidRPr="00C00AB6">
        <w:t xml:space="preserve"> </w:t>
      </w:r>
      <w:r w:rsidR="00642C02">
        <w:t>in the payment statement.</w:t>
      </w:r>
      <w:bookmarkEnd w:id="1659"/>
    </w:p>
    <w:p w14:paraId="7ACFDED6" w14:textId="1C6F849A" w:rsidR="00521A04" w:rsidRDefault="00521A04" w:rsidP="002B04A2">
      <w:pPr>
        <w:pStyle w:val="DefenceHeading2"/>
      </w:pPr>
      <w:bookmarkStart w:id="1660" w:name="_Toc100560990"/>
      <w:bookmarkStart w:id="1661" w:name="_Ref100639200"/>
      <w:bookmarkStart w:id="1662" w:name="_Toc454792103"/>
      <w:bookmarkStart w:id="1663" w:name="_Toc208306584"/>
      <w:r>
        <w:t>Payment on Account</w:t>
      </w:r>
      <w:bookmarkEnd w:id="1660"/>
      <w:bookmarkEnd w:id="1661"/>
      <w:bookmarkEnd w:id="1662"/>
      <w:bookmarkEnd w:id="1663"/>
    </w:p>
    <w:p w14:paraId="13A4B83F" w14:textId="57AA4A09" w:rsidR="00521A04" w:rsidRDefault="00521A04" w:rsidP="00907158">
      <w:pPr>
        <w:pStyle w:val="DefenceNormal"/>
        <w:keepNext/>
      </w:pPr>
      <w:r>
        <w:t>Any payment of moneys under clause </w:t>
      </w:r>
      <w:r w:rsidR="00DE1280">
        <w:fldChar w:fldCharType="begin"/>
      </w:r>
      <w:r w:rsidR="00DE1280">
        <w:instrText xml:space="preserve"> REF _Ref100639314 \r \h </w:instrText>
      </w:r>
      <w:r w:rsidR="00953EED">
        <w:instrText xml:space="preserve"> \* MERGEFORMAT </w:instrText>
      </w:r>
      <w:r w:rsidR="00DE1280">
        <w:fldChar w:fldCharType="separate"/>
      </w:r>
      <w:r w:rsidR="00EB1FEA">
        <w:t>12.5</w:t>
      </w:r>
      <w:r w:rsidR="00DE1280">
        <w:fldChar w:fldCharType="end"/>
      </w:r>
      <w:r>
        <w:t xml:space="preserve"> </w:t>
      </w:r>
      <w:r w:rsidR="00F60C34">
        <w:t xml:space="preserve">will </w:t>
      </w:r>
      <w:r>
        <w:t>not</w:t>
      </w:r>
      <w:r w:rsidR="00F60C34">
        <w:t xml:space="preserve"> constitute</w:t>
      </w:r>
      <w:r>
        <w:t>:</w:t>
      </w:r>
    </w:p>
    <w:p w14:paraId="313D1025" w14:textId="77777777" w:rsidR="00521A04" w:rsidRDefault="00F60C34" w:rsidP="00FC597D">
      <w:pPr>
        <w:pStyle w:val="DefenceHeading3"/>
      </w:pPr>
      <w:r>
        <w:t xml:space="preserve">approval </w:t>
      </w:r>
      <w:r w:rsidR="00521A04">
        <w:t xml:space="preserve">of </w:t>
      </w:r>
      <w:r w:rsidRPr="00986445">
        <w:t xml:space="preserve">the </w:t>
      </w:r>
      <w:r w:rsidRPr="00777751">
        <w:t>Subcontractor’s Activities</w:t>
      </w:r>
      <w:r w:rsidRPr="00986445">
        <w:t xml:space="preserve"> or the </w:t>
      </w:r>
      <w:r w:rsidR="00A93A24" w:rsidRPr="00777751">
        <w:t>Subcontract Works</w:t>
      </w:r>
      <w:r>
        <w:t xml:space="preserve">, nor will it be taken as an admission or evidence that the part of </w:t>
      </w:r>
      <w:r w:rsidRPr="00986445">
        <w:t xml:space="preserve">the </w:t>
      </w:r>
      <w:r w:rsidRPr="00777751">
        <w:t>Subcontractor’s Activities</w:t>
      </w:r>
      <w:r w:rsidRPr="00986445">
        <w:t xml:space="preserve"> or the </w:t>
      </w:r>
      <w:r w:rsidR="00A93A24" w:rsidRPr="00777751">
        <w:t>Subcontract Works</w:t>
      </w:r>
      <w:r>
        <w:t xml:space="preserve"> covered by the payment</w:t>
      </w:r>
      <w:r w:rsidR="00521A04">
        <w:t xml:space="preserve"> has</w:t>
      </w:r>
      <w:r>
        <w:t xml:space="preserve"> </w:t>
      </w:r>
      <w:r w:rsidR="00521A04">
        <w:t xml:space="preserve">been satisfactorily carried out in accordance with the </w:t>
      </w:r>
      <w:r w:rsidR="002E0AD5" w:rsidRPr="00777751">
        <w:t>Subcontract</w:t>
      </w:r>
      <w:r w:rsidR="00521A04">
        <w:t>;</w:t>
      </w:r>
    </w:p>
    <w:p w14:paraId="0EA12B51" w14:textId="0EF6CA09" w:rsidR="00F60C34" w:rsidRDefault="00F60C34" w:rsidP="00FC597D">
      <w:pPr>
        <w:pStyle w:val="DefenceHeading3"/>
      </w:pPr>
      <w:r>
        <w:t xml:space="preserve">a waiver of the requirements of clauses </w:t>
      </w:r>
      <w:r>
        <w:fldChar w:fldCharType="begin"/>
      </w:r>
      <w:r>
        <w:instrText xml:space="preserve"> REF _Ref100639277 \r \h  \* MERGEFORMAT </w:instrText>
      </w:r>
      <w:r>
        <w:fldChar w:fldCharType="separate"/>
      </w:r>
      <w:r w:rsidR="00EB1FEA">
        <w:t>12.2</w:t>
      </w:r>
      <w:r>
        <w:fldChar w:fldCharType="end"/>
      </w:r>
      <w:r>
        <w:t xml:space="preserve"> </w:t>
      </w:r>
      <w:r w:rsidR="00DB240A">
        <w:t xml:space="preserve">and </w:t>
      </w:r>
      <w:r w:rsidR="00DB240A">
        <w:fldChar w:fldCharType="begin"/>
      </w:r>
      <w:r w:rsidR="00DB240A">
        <w:instrText xml:space="preserve"> REF _Ref65757666 \w \h </w:instrText>
      </w:r>
      <w:r w:rsidR="00DB240A">
        <w:fldChar w:fldCharType="separate"/>
      </w:r>
      <w:r w:rsidR="00EB1FEA">
        <w:t>12.3</w:t>
      </w:r>
      <w:r w:rsidR="00DB240A">
        <w:fldChar w:fldCharType="end"/>
      </w:r>
      <w:r>
        <w:t xml:space="preserve"> in relation to any payment claim other than to the extent (if any) to which the </w:t>
      </w:r>
      <w:r w:rsidRPr="00777751">
        <w:t>Contractor</w:t>
      </w:r>
      <w:r w:rsidRPr="00491E6D">
        <w:t xml:space="preserve"> </w:t>
      </w:r>
      <w:r>
        <w:t>expressly waives such requirements in respect of the payment claim the subject of the payment;</w:t>
      </w:r>
    </w:p>
    <w:p w14:paraId="58078E07" w14:textId="77777777" w:rsidR="00F60C34" w:rsidRDefault="00F60C34" w:rsidP="00FC597D">
      <w:pPr>
        <w:pStyle w:val="DefenceHeading3"/>
      </w:pPr>
      <w:r w:rsidRPr="00C00AB6">
        <w:t>an admission or evidence of the value of</w:t>
      </w:r>
      <w:r>
        <w:t xml:space="preserve"> the </w:t>
      </w:r>
      <w:r w:rsidRPr="00777751">
        <w:t>Subcontractor’s Activities</w:t>
      </w:r>
      <w:r w:rsidRPr="00986445">
        <w:t xml:space="preserve"> or the </w:t>
      </w:r>
      <w:r w:rsidR="00A93A24" w:rsidRPr="00777751">
        <w:t>Subcontract Works</w:t>
      </w:r>
      <w:r>
        <w:t xml:space="preserve"> or that the </w:t>
      </w:r>
      <w:r w:rsidRPr="00777751">
        <w:t>Subcontractor’s Activities</w:t>
      </w:r>
      <w:r w:rsidRPr="00986445">
        <w:t xml:space="preserve"> or the </w:t>
      </w:r>
      <w:r w:rsidR="00A93A24" w:rsidRPr="00777751">
        <w:t>Subcontract Works</w:t>
      </w:r>
      <w:r w:rsidRPr="00C00AB6">
        <w:t xml:space="preserve"> comply with the </w:t>
      </w:r>
      <w:r w:rsidRPr="00777751">
        <w:t>Subcontract</w:t>
      </w:r>
      <w:r w:rsidRPr="00C00AB6">
        <w:t>;</w:t>
      </w:r>
    </w:p>
    <w:p w14:paraId="34E086F3" w14:textId="77777777" w:rsidR="00521A04" w:rsidRDefault="00521A04" w:rsidP="00FC597D">
      <w:pPr>
        <w:pStyle w:val="DefenceHeading3"/>
      </w:pPr>
      <w:r>
        <w:t xml:space="preserve">an admission </w:t>
      </w:r>
      <w:r w:rsidR="00F60C34">
        <w:t xml:space="preserve">or evidence </w:t>
      </w:r>
      <w:r>
        <w:t>of liability; or</w:t>
      </w:r>
    </w:p>
    <w:p w14:paraId="24A5DB0A" w14:textId="77777777" w:rsidR="00521A04" w:rsidRDefault="00F60C34" w:rsidP="00FC597D">
      <w:pPr>
        <w:pStyle w:val="DefenceHeading3"/>
      </w:pPr>
      <w:r>
        <w:t xml:space="preserve">otherwise, any </w:t>
      </w:r>
      <w:r w:rsidR="00521A04" w:rsidRPr="00121B49">
        <w:t>approval</w:t>
      </w:r>
      <w:r>
        <w:t>, admission or evidence</w:t>
      </w:r>
      <w:r w:rsidR="00521A04">
        <w:t xml:space="preserve"> by the </w:t>
      </w:r>
      <w:r w:rsidR="002E0AD5" w:rsidRPr="00777751">
        <w:t>Contractor</w:t>
      </w:r>
      <w:r w:rsidR="00521A04">
        <w:t xml:space="preserve"> or the </w:t>
      </w:r>
      <w:r w:rsidR="00C16486" w:rsidRPr="00777751">
        <w:t>Contractor</w:t>
      </w:r>
      <w:r w:rsidR="00C62F0D" w:rsidRPr="00777751">
        <w:t>’</w:t>
      </w:r>
      <w:r w:rsidR="00C16486" w:rsidRPr="00777751">
        <w:t>s Representative</w:t>
      </w:r>
      <w:r w:rsidR="00521A04">
        <w:t xml:space="preserve"> of the </w:t>
      </w:r>
      <w:r w:rsidR="00313122" w:rsidRPr="00777751">
        <w:t>Subcontractor</w:t>
      </w:r>
      <w:r w:rsidR="00DF6AF7">
        <w:t>’</w:t>
      </w:r>
      <w:r w:rsidR="0012020C">
        <w:t>s</w:t>
      </w:r>
      <w:r w:rsidR="00521A04">
        <w:t xml:space="preserve"> performance or compliance with the </w:t>
      </w:r>
      <w:r w:rsidR="002E0AD5" w:rsidRPr="00777751">
        <w:t>Subcontract</w:t>
      </w:r>
      <w:r w:rsidR="00521A04">
        <w:t>,</w:t>
      </w:r>
    </w:p>
    <w:p w14:paraId="09D0E268" w14:textId="77777777" w:rsidR="00521A04" w:rsidRDefault="00521A04" w:rsidP="00FC597D">
      <w:pPr>
        <w:pStyle w:val="DefenceNormal"/>
      </w:pPr>
      <w:r>
        <w:t>but is only to be taken as payment on account.</w:t>
      </w:r>
    </w:p>
    <w:p w14:paraId="2D8A661B" w14:textId="0DA937E7" w:rsidR="00521A04" w:rsidRDefault="00521A04" w:rsidP="002B04A2">
      <w:pPr>
        <w:pStyle w:val="DefenceHeading2"/>
      </w:pPr>
      <w:bookmarkStart w:id="1664" w:name="_Toc100560991"/>
      <w:bookmarkStart w:id="1665" w:name="_Toc454792104"/>
      <w:bookmarkStart w:id="1666" w:name="_Ref459193720"/>
      <w:bookmarkStart w:id="1667" w:name="_Ref459193904"/>
      <w:bookmarkStart w:id="1668" w:name="_Ref459194291"/>
      <w:bookmarkStart w:id="1669" w:name="_Ref459281558"/>
      <w:bookmarkStart w:id="1670" w:name="_Ref459322308"/>
      <w:bookmarkStart w:id="1671" w:name="_Toc208306585"/>
      <w:r>
        <w:t>Unfixed Goods and Materials</w:t>
      </w:r>
      <w:bookmarkEnd w:id="1664"/>
      <w:bookmarkEnd w:id="1665"/>
      <w:bookmarkEnd w:id="1666"/>
      <w:bookmarkEnd w:id="1667"/>
      <w:bookmarkEnd w:id="1668"/>
      <w:bookmarkEnd w:id="1669"/>
      <w:bookmarkEnd w:id="1670"/>
      <w:bookmarkEnd w:id="1671"/>
    </w:p>
    <w:p w14:paraId="317BE7BC" w14:textId="2EF7FB4B" w:rsidR="00521A04" w:rsidRDefault="00521A04" w:rsidP="00767173">
      <w:pPr>
        <w:pStyle w:val="DefenceHeading3"/>
      </w:pPr>
      <w:r>
        <w:t xml:space="preserve">Unfixed goods </w:t>
      </w:r>
      <w:r w:rsidR="00FE7A7F">
        <w:t>or</w:t>
      </w:r>
      <w:r>
        <w:t xml:space="preserve"> materials will not be included in the value of work in a payment statement under clause </w:t>
      </w:r>
      <w:r w:rsidR="00DE1280">
        <w:fldChar w:fldCharType="begin"/>
      </w:r>
      <w:r w:rsidR="00DE1280">
        <w:instrText xml:space="preserve"> REF _Ref100397519 \r \h </w:instrText>
      </w:r>
      <w:r w:rsidR="00953EED">
        <w:instrText xml:space="preserve"> \* MERGEFORMAT </w:instrText>
      </w:r>
      <w:r w:rsidR="00DE1280">
        <w:fldChar w:fldCharType="separate"/>
      </w:r>
      <w:r w:rsidR="00EB1FEA">
        <w:t>12.4</w:t>
      </w:r>
      <w:r w:rsidR="00DE1280">
        <w:fldChar w:fldCharType="end"/>
      </w:r>
      <w:r>
        <w:t xml:space="preserve"> unless:</w:t>
      </w:r>
    </w:p>
    <w:p w14:paraId="7975ED89" w14:textId="77777777" w:rsidR="00521A04" w:rsidRDefault="00521A04" w:rsidP="002C4F19">
      <w:pPr>
        <w:pStyle w:val="DefenceHeading4"/>
      </w:pPr>
      <w:r>
        <w:t xml:space="preserve">the </w:t>
      </w:r>
      <w:r w:rsidR="00C16486" w:rsidRPr="00777751">
        <w:t>Contractor</w:t>
      </w:r>
      <w:r w:rsidR="00C62F0D" w:rsidRPr="00777751">
        <w:t>’</w:t>
      </w:r>
      <w:r w:rsidR="00C16486" w:rsidRPr="00777751">
        <w:t>s Representative</w:t>
      </w:r>
      <w:r>
        <w:t xml:space="preserve"> is satisfied that the unfixed goods and materials have not been prematurely ordered and are necessary to enable the </w:t>
      </w:r>
      <w:r w:rsidR="00313122" w:rsidRPr="00777751">
        <w:t>Subcontractor</w:t>
      </w:r>
      <w:r w:rsidR="00313122">
        <w:t xml:space="preserve"> </w:t>
      </w:r>
      <w:r>
        <w:t xml:space="preserve">to comply with its obligations under the </w:t>
      </w:r>
      <w:r w:rsidR="002E0AD5" w:rsidRPr="00777751">
        <w:t>Subcontract</w:t>
      </w:r>
      <w:r>
        <w:t>;</w:t>
      </w:r>
    </w:p>
    <w:p w14:paraId="3C26A398" w14:textId="3BB71FC8" w:rsidR="00521A04" w:rsidRDefault="00521A04" w:rsidP="00767173">
      <w:pPr>
        <w:pStyle w:val="DefenceHeading4"/>
      </w:pPr>
      <w:r>
        <w:t xml:space="preserve">the </w:t>
      </w:r>
      <w:r w:rsidR="00313122" w:rsidRPr="00777751">
        <w:t>Subcontractor</w:t>
      </w:r>
      <w:r w:rsidR="00313122">
        <w:t xml:space="preserve"> </w:t>
      </w:r>
      <w:r>
        <w:t xml:space="preserve">gives the </w:t>
      </w:r>
      <w:r w:rsidR="00C16486" w:rsidRPr="00777751">
        <w:t>Contractor</w:t>
      </w:r>
      <w:r w:rsidR="00C62F0D" w:rsidRPr="00777751">
        <w:t>’</w:t>
      </w:r>
      <w:r w:rsidR="00C16486" w:rsidRPr="00777751">
        <w:t>s Representative</w:t>
      </w:r>
      <w:r>
        <w:t xml:space="preserve"> </w:t>
      </w:r>
      <w:r w:rsidR="00FE4B71">
        <w:t xml:space="preserve">with </w:t>
      </w:r>
      <w:r w:rsidR="00F60C34">
        <w:t>a</w:t>
      </w:r>
      <w:r>
        <w:t xml:space="preserve"> payment </w:t>
      </w:r>
      <w:r w:rsidRPr="006D1E0D">
        <w:t>claim</w:t>
      </w:r>
      <w:r>
        <w:t xml:space="preserve"> under clause </w:t>
      </w:r>
      <w:r w:rsidR="00DE1280">
        <w:fldChar w:fldCharType="begin"/>
      </w:r>
      <w:r w:rsidR="00DE1280">
        <w:instrText xml:space="preserve"> REF _Ref100639378 \r \h </w:instrText>
      </w:r>
      <w:r w:rsidR="00953EED">
        <w:instrText xml:space="preserve"> \* MERGEFORMAT </w:instrText>
      </w:r>
      <w:r w:rsidR="00DE1280">
        <w:fldChar w:fldCharType="separate"/>
      </w:r>
      <w:r w:rsidR="00EB1FEA">
        <w:t>12.2</w:t>
      </w:r>
      <w:r w:rsidR="00DE1280">
        <w:fldChar w:fldCharType="end"/>
      </w:r>
      <w:r>
        <w:t>:</w:t>
      </w:r>
    </w:p>
    <w:p w14:paraId="315EDDC1" w14:textId="77777777" w:rsidR="00521A04" w:rsidRDefault="00521A04" w:rsidP="002C4F19">
      <w:pPr>
        <w:pStyle w:val="DefenceHeading5"/>
      </w:pPr>
      <w:r>
        <w:t xml:space="preserve">additional </w:t>
      </w:r>
      <w:r w:rsidR="00CC0D32" w:rsidRPr="00777751">
        <w:t>Approved Security</w:t>
      </w:r>
      <w:r>
        <w:t xml:space="preserve"> equal to the </w:t>
      </w:r>
      <w:r w:rsidR="00F60C34">
        <w:t>amount</w:t>
      </w:r>
      <w:r>
        <w:t xml:space="preserve"> </w:t>
      </w:r>
      <w:r w:rsidR="00640CDF">
        <w:t xml:space="preserve">claimed </w:t>
      </w:r>
      <w:r>
        <w:t>for the unfixed goods and materials; and</w:t>
      </w:r>
    </w:p>
    <w:p w14:paraId="1F6DFF4B" w14:textId="77777777" w:rsidR="00521A04" w:rsidRDefault="00521A04" w:rsidP="002C4F19">
      <w:pPr>
        <w:pStyle w:val="DefenceHeading5"/>
      </w:pPr>
      <w:r>
        <w:t xml:space="preserve">such evidence as may be required by the </w:t>
      </w:r>
      <w:r w:rsidR="00C16486" w:rsidRPr="00777751">
        <w:t>Contractor</w:t>
      </w:r>
      <w:r w:rsidR="00C62F0D" w:rsidRPr="00777751">
        <w:t>’</w:t>
      </w:r>
      <w:r w:rsidR="00C16486" w:rsidRPr="00777751">
        <w:t>s Representative</w:t>
      </w:r>
      <w:r>
        <w:t xml:space="preserve"> that title to the unfixed goods and materials will vest in the </w:t>
      </w:r>
      <w:r w:rsidR="002E0AD5" w:rsidRPr="00777751">
        <w:t>Commonwealth</w:t>
      </w:r>
      <w:r w:rsidR="00177D35" w:rsidRPr="00491E6D">
        <w:t xml:space="preserve"> </w:t>
      </w:r>
      <w:r>
        <w:t>upon payment</w:t>
      </w:r>
      <w:r w:rsidR="00177D35">
        <w:t xml:space="preserve"> by the </w:t>
      </w:r>
      <w:r w:rsidR="002E0AD5" w:rsidRPr="00777751">
        <w:t>Commonwealth</w:t>
      </w:r>
      <w:r w:rsidR="00177D35" w:rsidRPr="00491E6D">
        <w:t xml:space="preserve"> </w:t>
      </w:r>
      <w:r w:rsidR="00177D35">
        <w:t xml:space="preserve">to the </w:t>
      </w:r>
      <w:r w:rsidR="002E0AD5" w:rsidRPr="00777751">
        <w:t>Contractor</w:t>
      </w:r>
      <w:r w:rsidR="00177D35" w:rsidRPr="00491E6D">
        <w:t xml:space="preserve"> </w:t>
      </w:r>
      <w:r w:rsidR="00177D35">
        <w:t xml:space="preserve">under the </w:t>
      </w:r>
      <w:r w:rsidR="006B1E82" w:rsidRPr="00777751">
        <w:t xml:space="preserve">Managing </w:t>
      </w:r>
      <w:r w:rsidR="002E0AD5" w:rsidRPr="00777751">
        <w:t>Contractor</w:t>
      </w:r>
      <w:r w:rsidR="006B1E82" w:rsidRPr="00777751">
        <w:t xml:space="preserve"> Contract</w:t>
      </w:r>
      <w:r w:rsidR="00177D35">
        <w:t xml:space="preserve"> in respect of the unfixed goods and materials</w:t>
      </w:r>
      <w:r>
        <w:t xml:space="preserve">; </w:t>
      </w:r>
    </w:p>
    <w:p w14:paraId="59E7B357" w14:textId="77777777" w:rsidR="00521A04" w:rsidRDefault="00521A04" w:rsidP="002C4F19">
      <w:pPr>
        <w:pStyle w:val="DefenceHeading4"/>
      </w:pPr>
      <w:r>
        <w:t xml:space="preserve">the unfixed goods and materials are clearly marked as the property of the </w:t>
      </w:r>
      <w:r w:rsidR="002E0AD5" w:rsidRPr="00777751">
        <w:t>Commonwealth</w:t>
      </w:r>
      <w:r w:rsidR="00177D35" w:rsidRPr="00491E6D">
        <w:t xml:space="preserve"> </w:t>
      </w:r>
      <w:r>
        <w:t xml:space="preserve">and are on the </w:t>
      </w:r>
      <w:r w:rsidR="00B04ECD" w:rsidRPr="00777751">
        <w:t>Site</w:t>
      </w:r>
      <w:r>
        <w:t xml:space="preserve"> or available for immediate delivery to the </w:t>
      </w:r>
      <w:r w:rsidR="00B04ECD" w:rsidRPr="00777751">
        <w:t>Site</w:t>
      </w:r>
      <w:r>
        <w:t>; and</w:t>
      </w:r>
    </w:p>
    <w:p w14:paraId="28D7FB4E" w14:textId="77777777" w:rsidR="00521A04" w:rsidRDefault="00521A04" w:rsidP="002C4F19">
      <w:pPr>
        <w:pStyle w:val="DefenceHeading4"/>
      </w:pPr>
      <w:r>
        <w:t xml:space="preserve">the unfixed goods and materials are properly stored in a place approved by the </w:t>
      </w:r>
      <w:r w:rsidR="00C16486" w:rsidRPr="00777751">
        <w:t>Contractor</w:t>
      </w:r>
      <w:r w:rsidR="00C62F0D" w:rsidRPr="00777751">
        <w:t>’</w:t>
      </w:r>
      <w:r w:rsidR="00C16486" w:rsidRPr="00777751">
        <w:t>s Representative</w:t>
      </w:r>
      <w:r>
        <w:t>.</w:t>
      </w:r>
    </w:p>
    <w:p w14:paraId="00D0ABFE" w14:textId="77777777" w:rsidR="00521A04" w:rsidRDefault="00521A04" w:rsidP="002C4F19">
      <w:pPr>
        <w:pStyle w:val="DefenceHeading3"/>
      </w:pPr>
      <w:r>
        <w:t xml:space="preserve">Upon payment </w:t>
      </w:r>
      <w:r w:rsidR="00177D35">
        <w:t xml:space="preserve">by the </w:t>
      </w:r>
      <w:r w:rsidR="002E0AD5" w:rsidRPr="00777751">
        <w:t>Commonwealth</w:t>
      </w:r>
      <w:r w:rsidR="00177D35" w:rsidRPr="00491E6D">
        <w:t xml:space="preserve"> </w:t>
      </w:r>
      <w:r w:rsidR="00177D35">
        <w:t xml:space="preserve">to the </w:t>
      </w:r>
      <w:r w:rsidR="002E0AD5" w:rsidRPr="00777751">
        <w:t>Contractor</w:t>
      </w:r>
      <w:r w:rsidR="00177D35" w:rsidRPr="00491E6D">
        <w:t xml:space="preserve"> </w:t>
      </w:r>
      <w:r w:rsidR="00177D35">
        <w:t xml:space="preserve">under the </w:t>
      </w:r>
      <w:r w:rsidR="006B1E82" w:rsidRPr="00777751">
        <w:t xml:space="preserve">Managing </w:t>
      </w:r>
      <w:r w:rsidR="002E0AD5" w:rsidRPr="00777751">
        <w:t>Contractor</w:t>
      </w:r>
      <w:r w:rsidR="006B1E82" w:rsidRPr="00777751">
        <w:t xml:space="preserve"> Contract</w:t>
      </w:r>
      <w:r w:rsidR="00177D35">
        <w:t xml:space="preserve"> in respect </w:t>
      </w:r>
      <w:r w:rsidR="00FE7A7F">
        <w:t>of a payment statement which includes</w:t>
      </w:r>
      <w:r w:rsidR="00177D35">
        <w:t xml:space="preserve"> unf</w:t>
      </w:r>
      <w:r>
        <w:t>ixed goods and materials, title in the unfixed goods and materials will vest in the</w:t>
      </w:r>
      <w:r w:rsidR="00177D35">
        <w:t xml:space="preserve"> </w:t>
      </w:r>
      <w:r w:rsidR="002E0AD5" w:rsidRPr="00777751">
        <w:t>Commonwealth</w:t>
      </w:r>
      <w:r>
        <w:t>.</w:t>
      </w:r>
    </w:p>
    <w:p w14:paraId="6062DBC7" w14:textId="4CE4BEFE" w:rsidR="00521A04" w:rsidRDefault="00691FD3" w:rsidP="002B04A2">
      <w:pPr>
        <w:pStyle w:val="DefenceHeading2"/>
      </w:pPr>
      <w:bookmarkStart w:id="1672" w:name="_Toc100560992"/>
      <w:bookmarkStart w:id="1673" w:name="_Toc454792105"/>
      <w:bookmarkStart w:id="1674" w:name="_Ref464230375"/>
      <w:bookmarkStart w:id="1675" w:name="_Toc208306586"/>
      <w:r>
        <w:lastRenderedPageBreak/>
        <w:t>Release of Additional</w:t>
      </w:r>
      <w:bookmarkEnd w:id="1672"/>
      <w:r w:rsidRPr="00691FD3">
        <w:t xml:space="preserve"> </w:t>
      </w:r>
      <w:r w:rsidRPr="00491E6D">
        <w:t>Approved Security</w:t>
      </w:r>
      <w:bookmarkEnd w:id="1673"/>
      <w:bookmarkEnd w:id="1674"/>
      <w:bookmarkEnd w:id="1675"/>
    </w:p>
    <w:p w14:paraId="4B965D73" w14:textId="77777777" w:rsidR="00521A04" w:rsidRDefault="00521A04" w:rsidP="00FC597D">
      <w:pPr>
        <w:pStyle w:val="DefenceNormal"/>
      </w:pPr>
      <w:r>
        <w:t xml:space="preserve">If the </w:t>
      </w:r>
      <w:r w:rsidR="00313122" w:rsidRPr="00777751">
        <w:t>Subcontractor</w:t>
      </w:r>
      <w:r w:rsidR="00313122">
        <w:t xml:space="preserve"> </w:t>
      </w:r>
      <w:r>
        <w:t xml:space="preserve">has given the </w:t>
      </w:r>
      <w:r w:rsidR="002E0AD5" w:rsidRPr="00777751">
        <w:t>Contractor</w:t>
      </w:r>
      <w:r>
        <w:t xml:space="preserve"> additional </w:t>
      </w:r>
      <w:r w:rsidR="00CC0D32" w:rsidRPr="00777751">
        <w:t>Approved Security</w:t>
      </w:r>
      <w:r w:rsidRPr="00A801AA">
        <w:t xml:space="preserve"> </w:t>
      </w:r>
      <w:r>
        <w:t xml:space="preserve">for payment for unfixed goods and materials, the </w:t>
      </w:r>
      <w:r w:rsidR="002E0AD5" w:rsidRPr="00777751">
        <w:t>Contractor</w:t>
      </w:r>
      <w:r>
        <w:t xml:space="preserve"> must release </w:t>
      </w:r>
      <w:r w:rsidR="00F60C34">
        <w:t xml:space="preserve">such security </w:t>
      </w:r>
      <w:r>
        <w:t xml:space="preserve">to the </w:t>
      </w:r>
      <w:r w:rsidR="00313122" w:rsidRPr="00777751">
        <w:t>Subcontractor</w:t>
      </w:r>
      <w:r w:rsidR="00313122">
        <w:t xml:space="preserve"> </w:t>
      </w:r>
      <w:r w:rsidR="00F60C34">
        <w:t>when</w:t>
      </w:r>
      <w:r>
        <w:t xml:space="preserve"> those goods and materials are incorporated into the </w:t>
      </w:r>
      <w:r w:rsidR="00A93A24" w:rsidRPr="00777751">
        <w:t>Subcontract Works</w:t>
      </w:r>
      <w:r>
        <w:t>.</w:t>
      </w:r>
    </w:p>
    <w:p w14:paraId="628BE941" w14:textId="304A6D29" w:rsidR="00521A04" w:rsidRDefault="009C31FA" w:rsidP="002B04A2">
      <w:pPr>
        <w:pStyle w:val="DefenceHeading2"/>
      </w:pPr>
      <w:bookmarkStart w:id="1676" w:name="_Ref100639433"/>
      <w:bookmarkStart w:id="1677" w:name="_Toc100560994"/>
      <w:bookmarkStart w:id="1678" w:name="_Toc454792106"/>
      <w:bookmarkStart w:id="1679" w:name="_Toc208306587"/>
      <w:r w:rsidRPr="00491E6D">
        <w:t>Completion</w:t>
      </w:r>
      <w:r w:rsidR="00521A04">
        <w:t xml:space="preserve"> Payment </w:t>
      </w:r>
      <w:r w:rsidR="00521A04" w:rsidRPr="00491E6D">
        <w:t>Claim</w:t>
      </w:r>
      <w:r w:rsidR="00521A04">
        <w:t xml:space="preserve"> and Notice</w:t>
      </w:r>
      <w:bookmarkEnd w:id="1676"/>
      <w:bookmarkEnd w:id="1677"/>
      <w:bookmarkEnd w:id="1678"/>
      <w:bookmarkEnd w:id="1679"/>
    </w:p>
    <w:p w14:paraId="2C8052B5" w14:textId="77777777" w:rsidR="00521A04" w:rsidRDefault="00177D35" w:rsidP="002C4F19">
      <w:pPr>
        <w:pStyle w:val="DefenceHeading3"/>
      </w:pPr>
      <w:r>
        <w:t xml:space="preserve">Within 28 </w:t>
      </w:r>
      <w:r w:rsidR="005A5B4D">
        <w:t xml:space="preserve">days </w:t>
      </w:r>
      <w:r w:rsidR="000437F3">
        <w:t xml:space="preserve">(or such longer period agreed in writing by the </w:t>
      </w:r>
      <w:r w:rsidR="00C16486" w:rsidRPr="00777751">
        <w:t>Contractor</w:t>
      </w:r>
      <w:r w:rsidR="00C62F0D" w:rsidRPr="00777751">
        <w:t>’</w:t>
      </w:r>
      <w:r w:rsidR="00C16486" w:rsidRPr="00777751">
        <w:t>s Representative</w:t>
      </w:r>
      <w:r w:rsidR="000437F3">
        <w:t xml:space="preserve">) </w:t>
      </w:r>
      <w:r w:rsidR="00521A04">
        <w:t xml:space="preserve">after the issue of a </w:t>
      </w:r>
      <w:r w:rsidR="00715A61" w:rsidRPr="00777751">
        <w:t>Notice of Completion</w:t>
      </w:r>
      <w:r w:rsidR="00521A04">
        <w:t xml:space="preserve"> for the </w:t>
      </w:r>
      <w:r w:rsidR="00A93A24" w:rsidRPr="00777751">
        <w:t>Subcontract Works</w:t>
      </w:r>
      <w:r w:rsidR="00521A04">
        <w:t xml:space="preserve"> or a </w:t>
      </w:r>
      <w:r w:rsidR="002E0AD5" w:rsidRPr="00777751">
        <w:t>Stage</w:t>
      </w:r>
      <w:r w:rsidR="005A5B4D">
        <w:t>,</w:t>
      </w:r>
      <w:r w:rsidR="00521A04">
        <w:t xml:space="preserve"> the </w:t>
      </w:r>
      <w:r w:rsidR="00313122" w:rsidRPr="00777751">
        <w:t>Subcontractor</w:t>
      </w:r>
      <w:r w:rsidR="00313122">
        <w:t xml:space="preserve"> </w:t>
      </w:r>
      <w:r w:rsidR="00521A04">
        <w:t xml:space="preserve">must give the </w:t>
      </w:r>
      <w:r w:rsidR="00C16486" w:rsidRPr="00777751">
        <w:t>Contractor</w:t>
      </w:r>
      <w:r w:rsidR="00C62F0D" w:rsidRPr="00777751">
        <w:t>’</w:t>
      </w:r>
      <w:r w:rsidR="00C16486" w:rsidRPr="00777751">
        <w:t>s Representative</w:t>
      </w:r>
      <w:r w:rsidR="00521A04">
        <w:t>:</w:t>
      </w:r>
    </w:p>
    <w:p w14:paraId="51F1B967" w14:textId="0C226830" w:rsidR="00521A04" w:rsidRDefault="00521A04" w:rsidP="000462EE">
      <w:pPr>
        <w:pStyle w:val="DefenceHeading4"/>
      </w:pPr>
      <w:r>
        <w:t xml:space="preserve">a payment </w:t>
      </w:r>
      <w:r w:rsidRPr="006D1E0D">
        <w:t>claim</w:t>
      </w:r>
      <w:r>
        <w:t xml:space="preserve"> which complies with clause </w:t>
      </w:r>
      <w:r w:rsidR="00DE1280">
        <w:fldChar w:fldCharType="begin"/>
      </w:r>
      <w:r w:rsidR="00DE1280">
        <w:instrText xml:space="preserve"> REF _Ref100639418 \r \h </w:instrText>
      </w:r>
      <w:r w:rsidR="00953EED">
        <w:instrText xml:space="preserve"> \* MERGEFORMAT </w:instrText>
      </w:r>
      <w:r w:rsidR="00DE1280">
        <w:fldChar w:fldCharType="separate"/>
      </w:r>
      <w:r w:rsidR="00EB1FEA">
        <w:t>12.2</w:t>
      </w:r>
      <w:r w:rsidR="00DE1280">
        <w:fldChar w:fldCharType="end"/>
      </w:r>
      <w:r>
        <w:t xml:space="preserve"> and which must include all amounts which the </w:t>
      </w:r>
      <w:r w:rsidR="00313122" w:rsidRPr="00777751">
        <w:t>Subcontractor</w:t>
      </w:r>
      <w:r w:rsidR="00313122">
        <w:t xml:space="preserve"> </w:t>
      </w:r>
      <w:r>
        <w:t xml:space="preserve">claims from the </w:t>
      </w:r>
      <w:r w:rsidR="002E0AD5" w:rsidRPr="00777751">
        <w:t>Contractor</w:t>
      </w:r>
      <w:r>
        <w:t xml:space="preserve"> on account of </w:t>
      </w:r>
      <w:r w:rsidR="0043761E">
        <w:t xml:space="preserve">the </w:t>
      </w:r>
      <w:r w:rsidR="0043761E" w:rsidRPr="00777751">
        <w:t>Subcontract Price</w:t>
      </w:r>
      <w:r w:rsidR="0043761E">
        <w:t xml:space="preserve"> and </w:t>
      </w:r>
      <w:r>
        <w:t xml:space="preserve">all </w:t>
      </w:r>
      <w:r w:rsidR="0043761E">
        <w:t xml:space="preserve">other </w:t>
      </w:r>
      <w:r>
        <w:t xml:space="preserve">amounts payable under the </w:t>
      </w:r>
      <w:r w:rsidR="002E0AD5" w:rsidRPr="00777751">
        <w:t>Subcontract</w:t>
      </w:r>
      <w:r>
        <w:t xml:space="preserve">; and </w:t>
      </w:r>
    </w:p>
    <w:p w14:paraId="4162817B" w14:textId="77777777" w:rsidR="00521A04" w:rsidRDefault="00521A04" w:rsidP="002C4F19">
      <w:pPr>
        <w:pStyle w:val="DefenceHeading4"/>
      </w:pPr>
      <w:r>
        <w:t xml:space="preserve">notice of any other amounts which the </w:t>
      </w:r>
      <w:r w:rsidR="00313122" w:rsidRPr="00777751">
        <w:t>Subcontractor</w:t>
      </w:r>
      <w:r w:rsidR="00313122">
        <w:t xml:space="preserve"> </w:t>
      </w:r>
      <w:r>
        <w:t xml:space="preserve">claims from the </w:t>
      </w:r>
      <w:r w:rsidR="002E0AD5" w:rsidRPr="00777751">
        <w:t>Contractor</w:t>
      </w:r>
      <w:r>
        <w:t>,</w:t>
      </w:r>
    </w:p>
    <w:p w14:paraId="7B0E1616" w14:textId="77777777" w:rsidR="00521A04" w:rsidRDefault="000274BE" w:rsidP="002C4F19">
      <w:pPr>
        <w:pStyle w:val="DefenceNormal"/>
        <w:keepNext/>
        <w:ind w:left="964"/>
      </w:pPr>
      <w:r>
        <w:t xml:space="preserve">in respect of any fact, matter or thing arising out of or in connection with the </w:t>
      </w:r>
      <w:r w:rsidRPr="00777751">
        <w:t>Subcontractor</w:t>
      </w:r>
      <w:r w:rsidR="00C62F0D" w:rsidRPr="00777751">
        <w:t>’</w:t>
      </w:r>
      <w:r w:rsidRPr="00777751">
        <w:t>s Activities</w:t>
      </w:r>
      <w:r w:rsidR="0043761E">
        <w:t>,</w:t>
      </w:r>
      <w:r>
        <w:t xml:space="preserve"> </w:t>
      </w:r>
      <w:r w:rsidR="0043761E" w:rsidRPr="00986445">
        <w:t xml:space="preserve">the </w:t>
      </w:r>
      <w:r w:rsidR="00A93A24" w:rsidRPr="00777751">
        <w:t>Subcontract Works</w:t>
      </w:r>
      <w:r w:rsidR="0043761E">
        <w:t xml:space="preserve"> </w:t>
      </w:r>
      <w:r>
        <w:t xml:space="preserve">or the </w:t>
      </w:r>
      <w:r w:rsidRPr="00777751">
        <w:t>Subcontract</w:t>
      </w:r>
      <w:r w:rsidRPr="00491E6D">
        <w:t xml:space="preserve"> </w:t>
      </w:r>
      <w:r>
        <w:t>which:</w:t>
      </w:r>
    </w:p>
    <w:p w14:paraId="667231FE" w14:textId="77777777" w:rsidR="00521A04" w:rsidRDefault="00521A04" w:rsidP="002C4F19">
      <w:pPr>
        <w:pStyle w:val="DefenceHeading4"/>
      </w:pPr>
      <w:r>
        <w:t xml:space="preserve">in the case of the </w:t>
      </w:r>
      <w:r w:rsidR="00A93A24" w:rsidRPr="00777751">
        <w:t>Subcontract Works</w:t>
      </w:r>
      <w:r>
        <w:t xml:space="preserve">, occurred prior to the </w:t>
      </w:r>
      <w:r w:rsidR="0025205A" w:rsidRPr="00777751">
        <w:t>Date of Completion</w:t>
      </w:r>
      <w:r>
        <w:t xml:space="preserve"> of the </w:t>
      </w:r>
      <w:r w:rsidR="00A93A24" w:rsidRPr="00777751">
        <w:t>Subcontract Works</w:t>
      </w:r>
      <w:r>
        <w:t>; or</w:t>
      </w:r>
    </w:p>
    <w:p w14:paraId="45F4BB9C" w14:textId="77777777" w:rsidR="00521A04" w:rsidRDefault="00521A04" w:rsidP="002C4F19">
      <w:pPr>
        <w:pStyle w:val="DefenceHeading4"/>
      </w:pPr>
      <w:r>
        <w:t xml:space="preserve">in the case of a </w:t>
      </w:r>
      <w:r w:rsidR="002E0AD5" w:rsidRPr="00777751">
        <w:t>Stage</w:t>
      </w:r>
      <w:r>
        <w:t xml:space="preserve">, occurred prior to the </w:t>
      </w:r>
      <w:r w:rsidR="0025205A" w:rsidRPr="00777751">
        <w:t>Date of Completion</w:t>
      </w:r>
      <w:r>
        <w:t xml:space="preserve"> of the </w:t>
      </w:r>
      <w:r w:rsidR="002E0AD5" w:rsidRPr="00777751">
        <w:t>Stage</w:t>
      </w:r>
      <w:r>
        <w:t xml:space="preserve">, insofar as the fact, matter or thing relates to the </w:t>
      </w:r>
      <w:r w:rsidR="002E0AD5" w:rsidRPr="00777751">
        <w:t>Stage</w:t>
      </w:r>
      <w:r>
        <w:t>.</w:t>
      </w:r>
    </w:p>
    <w:p w14:paraId="58CE1D72" w14:textId="6E0FBC05" w:rsidR="00521A04" w:rsidRDefault="00521A04" w:rsidP="000462EE">
      <w:pPr>
        <w:pStyle w:val="DefenceHeading3"/>
      </w:pPr>
      <w:r>
        <w:t xml:space="preserve">The payment </w:t>
      </w:r>
      <w:r w:rsidRPr="006D1E0D">
        <w:t>claim</w:t>
      </w:r>
      <w:r>
        <w:t xml:space="preserve"> and notice required under clause </w:t>
      </w:r>
      <w:r w:rsidR="00DE1280">
        <w:fldChar w:fldCharType="begin"/>
      </w:r>
      <w:r w:rsidR="00DE1280">
        <w:instrText xml:space="preserve"> REF _Ref100639433 \r \h </w:instrText>
      </w:r>
      <w:r w:rsidR="00953EED">
        <w:instrText xml:space="preserve"> \* MERGEFORMAT </w:instrText>
      </w:r>
      <w:r w:rsidR="00DE1280">
        <w:fldChar w:fldCharType="separate"/>
      </w:r>
      <w:r w:rsidR="00EB1FEA">
        <w:t>12.9</w:t>
      </w:r>
      <w:r w:rsidR="00DE1280">
        <w:fldChar w:fldCharType="end"/>
      </w:r>
      <w:r>
        <w:t xml:space="preserve"> are in addition to the other notices which the </w:t>
      </w:r>
      <w:r w:rsidR="00313122" w:rsidRPr="00777751">
        <w:t>Subcontractor</w:t>
      </w:r>
      <w:r w:rsidR="00313122">
        <w:t xml:space="preserve"> </w:t>
      </w:r>
      <w:r>
        <w:t xml:space="preserve">must give to the </w:t>
      </w:r>
      <w:r w:rsidR="00C16486" w:rsidRPr="00777751">
        <w:t>Contractor</w:t>
      </w:r>
      <w:r w:rsidR="00C62F0D" w:rsidRPr="00777751">
        <w:t>’</w:t>
      </w:r>
      <w:r w:rsidR="00C16486" w:rsidRPr="00777751">
        <w:t>s Representative</w:t>
      </w:r>
      <w:r>
        <w:t xml:space="preserve"> under the </w:t>
      </w:r>
      <w:r w:rsidR="002E0AD5" w:rsidRPr="00777751">
        <w:t>Subcontract</w:t>
      </w:r>
      <w:r w:rsidRPr="00491E6D">
        <w:t xml:space="preserve"> </w:t>
      </w:r>
      <w:r>
        <w:t xml:space="preserve">in order to preserve its entitlements to make any such </w:t>
      </w:r>
      <w:r w:rsidRPr="00777751">
        <w:t>Claims</w:t>
      </w:r>
      <w:r>
        <w:t>.</w:t>
      </w:r>
    </w:p>
    <w:p w14:paraId="764C8D15" w14:textId="41186296" w:rsidR="00521A04" w:rsidRPr="00DE1280" w:rsidRDefault="00521A04" w:rsidP="000462EE">
      <w:pPr>
        <w:pStyle w:val="DefenceHeading3"/>
        <w:rPr>
          <w:b/>
        </w:rPr>
      </w:pPr>
      <w:r>
        <w:t xml:space="preserve">Without limiting the previous paragraph, the </w:t>
      </w:r>
      <w:r w:rsidR="00313122" w:rsidRPr="00777751">
        <w:t>Subcontractor</w:t>
      </w:r>
      <w:r w:rsidR="00313122">
        <w:t xml:space="preserve"> </w:t>
      </w:r>
      <w:r>
        <w:t xml:space="preserve">cannot include in this payment </w:t>
      </w:r>
      <w:r w:rsidRPr="006D1E0D">
        <w:t>claim</w:t>
      </w:r>
      <w:r>
        <w:t xml:space="preserve"> or notice any </w:t>
      </w:r>
      <w:r w:rsidRPr="00777751">
        <w:t>Claims</w:t>
      </w:r>
      <w:r w:rsidRPr="00491E6D">
        <w:t xml:space="preserve"> </w:t>
      </w:r>
      <w:r>
        <w:t>which are barred by clause </w:t>
      </w:r>
      <w:r w:rsidR="007B4383">
        <w:fldChar w:fldCharType="begin"/>
      </w:r>
      <w:r w:rsidR="007B4383">
        <w:instrText xml:space="preserve"> REF _Ref71632175 \r \h </w:instrText>
      </w:r>
      <w:r w:rsidR="00953EED">
        <w:instrText xml:space="preserve"> \* MERGEFORMAT </w:instrText>
      </w:r>
      <w:r w:rsidR="007B4383">
        <w:fldChar w:fldCharType="separate"/>
      </w:r>
      <w:r w:rsidR="00EB1FEA">
        <w:t>16.5</w:t>
      </w:r>
      <w:r w:rsidR="007B4383">
        <w:fldChar w:fldCharType="end"/>
      </w:r>
      <w:r w:rsidR="000437F3">
        <w:t>.</w:t>
      </w:r>
    </w:p>
    <w:p w14:paraId="71CD4354" w14:textId="703BD11C" w:rsidR="00521A04" w:rsidRDefault="00521A04" w:rsidP="002B04A2">
      <w:pPr>
        <w:pStyle w:val="DefenceHeading2"/>
      </w:pPr>
      <w:bookmarkStart w:id="1680" w:name="_Toc100560995"/>
      <w:bookmarkStart w:id="1681" w:name="_Toc454792107"/>
      <w:bookmarkStart w:id="1682" w:name="_Toc208306588"/>
      <w:r>
        <w:t xml:space="preserve">Release after </w:t>
      </w:r>
      <w:r w:rsidR="009C31FA" w:rsidRPr="00491E6D">
        <w:t>Completion</w:t>
      </w:r>
      <w:r>
        <w:t xml:space="preserve"> Payment </w:t>
      </w:r>
      <w:r w:rsidRPr="00491E6D">
        <w:t>Claim</w:t>
      </w:r>
      <w:r>
        <w:t xml:space="preserve"> and Notice</w:t>
      </w:r>
      <w:bookmarkEnd w:id="1680"/>
      <w:bookmarkEnd w:id="1681"/>
      <w:bookmarkEnd w:id="1682"/>
    </w:p>
    <w:p w14:paraId="6A9CF283" w14:textId="71223652" w:rsidR="00521A04" w:rsidRDefault="00521A04" w:rsidP="00907158">
      <w:pPr>
        <w:pStyle w:val="DefenceNormal"/>
        <w:keepNext/>
      </w:pPr>
      <w:r>
        <w:t xml:space="preserve">After the date for submitting the payment </w:t>
      </w:r>
      <w:r w:rsidRPr="006D1E0D">
        <w:t>claim</w:t>
      </w:r>
      <w:r>
        <w:t xml:space="preserve"> and notice under clause </w:t>
      </w:r>
      <w:r w:rsidR="00DE1280">
        <w:fldChar w:fldCharType="begin"/>
      </w:r>
      <w:r w:rsidR="00DE1280">
        <w:instrText xml:space="preserve"> REF _Ref100639433 \r \h </w:instrText>
      </w:r>
      <w:r w:rsidR="00953EED">
        <w:instrText xml:space="preserve"> \* MERGEFORMAT </w:instrText>
      </w:r>
      <w:r w:rsidR="00DE1280">
        <w:fldChar w:fldCharType="separate"/>
      </w:r>
      <w:r w:rsidR="00EB1FEA">
        <w:t>12.9</w:t>
      </w:r>
      <w:r w:rsidR="00DE1280">
        <w:fldChar w:fldCharType="end"/>
      </w:r>
      <w:r>
        <w:t xml:space="preserve"> has passed, the </w:t>
      </w:r>
      <w:r w:rsidR="00313122" w:rsidRPr="00777751">
        <w:t>Subcontractor</w:t>
      </w:r>
      <w:r w:rsidR="00313122">
        <w:t xml:space="preserve"> </w:t>
      </w:r>
      <w:r>
        <w:t xml:space="preserve">releases the </w:t>
      </w:r>
      <w:r w:rsidR="002E0AD5" w:rsidRPr="00777751">
        <w:t>Contractor</w:t>
      </w:r>
      <w:r>
        <w:t xml:space="preserve"> from any </w:t>
      </w:r>
      <w:r w:rsidR="00E50E62" w:rsidRPr="00777751">
        <w:t>Claim</w:t>
      </w:r>
      <w:r>
        <w:t xml:space="preserve"> in respect of any fact, matter or thing arising out of or in connection with the </w:t>
      </w:r>
      <w:r w:rsidR="002E0AD5" w:rsidRPr="00777751">
        <w:t>Subcontractor</w:t>
      </w:r>
      <w:r w:rsidR="00C62F0D" w:rsidRPr="00777751">
        <w:t>’</w:t>
      </w:r>
      <w:r w:rsidR="005C260D" w:rsidRPr="00777751">
        <w:t>s</w:t>
      </w:r>
      <w:r w:rsidR="002E0AD5" w:rsidRPr="00777751">
        <w:t xml:space="preserve"> Activities</w:t>
      </w:r>
      <w:r w:rsidR="0043761E">
        <w:t xml:space="preserve">, </w:t>
      </w:r>
      <w:r w:rsidR="0043761E" w:rsidRPr="00986445">
        <w:t xml:space="preserve">the </w:t>
      </w:r>
      <w:r w:rsidR="00A93A24" w:rsidRPr="00777751">
        <w:t>Subcontract Works</w:t>
      </w:r>
      <w:r w:rsidRPr="00491E6D">
        <w:t xml:space="preserve"> </w:t>
      </w:r>
      <w:r>
        <w:t xml:space="preserve">or the </w:t>
      </w:r>
      <w:r w:rsidR="002E0AD5" w:rsidRPr="00777751">
        <w:t>Subcontract</w:t>
      </w:r>
      <w:r w:rsidRPr="00491E6D">
        <w:t xml:space="preserve"> </w:t>
      </w:r>
      <w:r>
        <w:t>which:</w:t>
      </w:r>
    </w:p>
    <w:p w14:paraId="22107551" w14:textId="77777777" w:rsidR="00521A04" w:rsidRDefault="00521A04" w:rsidP="00FC597D">
      <w:pPr>
        <w:pStyle w:val="DefenceHeading3"/>
      </w:pPr>
      <w:r>
        <w:t xml:space="preserve">in the case of the </w:t>
      </w:r>
      <w:r w:rsidR="00A93A24" w:rsidRPr="00777751">
        <w:t>Subcontract Works</w:t>
      </w:r>
      <w:r>
        <w:t xml:space="preserve">, occurred prior to the </w:t>
      </w:r>
      <w:r w:rsidR="0025205A" w:rsidRPr="00777751">
        <w:t>Date of Completion</w:t>
      </w:r>
      <w:r>
        <w:t xml:space="preserve"> of the </w:t>
      </w:r>
      <w:r w:rsidR="00A93A24" w:rsidRPr="00777751">
        <w:t>Subcontract Works</w:t>
      </w:r>
      <w:r>
        <w:t>; or</w:t>
      </w:r>
    </w:p>
    <w:p w14:paraId="6C716337" w14:textId="77777777" w:rsidR="00521A04" w:rsidRDefault="00521A04" w:rsidP="00FC597D">
      <w:pPr>
        <w:pStyle w:val="DefenceHeading3"/>
      </w:pPr>
      <w:r>
        <w:t xml:space="preserve">in the case of a </w:t>
      </w:r>
      <w:r w:rsidR="002E0AD5" w:rsidRPr="00777751">
        <w:t>Stage</w:t>
      </w:r>
      <w:r>
        <w:t xml:space="preserve">, occurred prior to the </w:t>
      </w:r>
      <w:r w:rsidR="0025205A" w:rsidRPr="00777751">
        <w:t>Date of Completion</w:t>
      </w:r>
      <w:r>
        <w:t xml:space="preserve"> of the </w:t>
      </w:r>
      <w:r w:rsidR="002E0AD5" w:rsidRPr="00777751">
        <w:t>Stage</w:t>
      </w:r>
      <w:r>
        <w:t xml:space="preserve">, insofar as the fact, matter or thing relates to the </w:t>
      </w:r>
      <w:r w:rsidR="002E0AD5" w:rsidRPr="00777751">
        <w:t>Stage</w:t>
      </w:r>
      <w:r>
        <w:t>,</w:t>
      </w:r>
    </w:p>
    <w:p w14:paraId="54F81710" w14:textId="74FE2F4B" w:rsidR="00521A04" w:rsidRDefault="00521A04" w:rsidP="00FC597D">
      <w:pPr>
        <w:pStyle w:val="DefenceNormal"/>
      </w:pPr>
      <w:proofErr w:type="gramStart"/>
      <w:r>
        <w:t>except</w:t>
      </w:r>
      <w:proofErr w:type="gramEnd"/>
      <w:r>
        <w:t xml:space="preserve"> for any </w:t>
      </w:r>
      <w:r w:rsidR="00E50E62" w:rsidRPr="00777751">
        <w:t>Claim</w:t>
      </w:r>
      <w:r>
        <w:t xml:space="preserve"> included in a payment </w:t>
      </w:r>
      <w:r w:rsidRPr="006D1E0D">
        <w:t>claim</w:t>
      </w:r>
      <w:r>
        <w:t xml:space="preserve"> or notice under clause </w:t>
      </w:r>
      <w:r w:rsidR="00DE1280">
        <w:fldChar w:fldCharType="begin"/>
      </w:r>
      <w:r w:rsidR="00DE1280">
        <w:instrText xml:space="preserve"> REF _Ref100639433 \r \h </w:instrText>
      </w:r>
      <w:r w:rsidR="00953EED">
        <w:instrText xml:space="preserve"> \* MERGEFORMAT </w:instrText>
      </w:r>
      <w:r w:rsidR="00DE1280">
        <w:fldChar w:fldCharType="separate"/>
      </w:r>
      <w:r w:rsidR="00EB1FEA">
        <w:t>12.9</w:t>
      </w:r>
      <w:r w:rsidR="00DE1280">
        <w:fldChar w:fldCharType="end"/>
      </w:r>
      <w:r>
        <w:t xml:space="preserve"> which is given to the </w:t>
      </w:r>
      <w:r w:rsidR="00C16486" w:rsidRPr="00777751">
        <w:t>Contractor</w:t>
      </w:r>
      <w:r w:rsidR="00C62F0D" w:rsidRPr="00777751">
        <w:t>’</w:t>
      </w:r>
      <w:r w:rsidR="00C16486" w:rsidRPr="00777751">
        <w:t>s Representative</w:t>
      </w:r>
      <w:r>
        <w:t xml:space="preserve"> within the time required by, and in accordance with the terms of, claus</w:t>
      </w:r>
      <w:r w:rsidRPr="00250D45">
        <w:t xml:space="preserve">e </w:t>
      </w:r>
      <w:r w:rsidR="007A5AE3">
        <w:fldChar w:fldCharType="begin"/>
      </w:r>
      <w:r w:rsidR="007A5AE3">
        <w:instrText xml:space="preserve"> REF _Ref100639433 \r \h </w:instrText>
      </w:r>
      <w:r w:rsidR="00953EED">
        <w:instrText xml:space="preserve"> \* MERGEFORMAT </w:instrText>
      </w:r>
      <w:r w:rsidR="007A5AE3">
        <w:fldChar w:fldCharType="separate"/>
      </w:r>
      <w:r w:rsidR="00EB1FEA">
        <w:t>12.9</w:t>
      </w:r>
      <w:r w:rsidR="007A5AE3">
        <w:fldChar w:fldCharType="end"/>
      </w:r>
      <w:r>
        <w:t>.</w:t>
      </w:r>
    </w:p>
    <w:p w14:paraId="4C9991CF" w14:textId="3AA8C16D" w:rsidR="00521A04" w:rsidRDefault="00521A04" w:rsidP="002B04A2">
      <w:pPr>
        <w:pStyle w:val="DefenceHeading2"/>
      </w:pPr>
      <w:bookmarkStart w:id="1683" w:name="_Toc100560996"/>
      <w:bookmarkStart w:id="1684" w:name="_Ref100639052"/>
      <w:bookmarkStart w:id="1685" w:name="_Ref100639550"/>
      <w:bookmarkStart w:id="1686" w:name="_Ref100639600"/>
      <w:bookmarkStart w:id="1687" w:name="_Ref101504035"/>
      <w:bookmarkStart w:id="1688" w:name="_Toc454792108"/>
      <w:bookmarkStart w:id="1689" w:name="_Ref456967257"/>
      <w:bookmarkStart w:id="1690" w:name="_Toc208306589"/>
      <w:r>
        <w:t xml:space="preserve">Final Payment </w:t>
      </w:r>
      <w:r w:rsidRPr="00491E6D">
        <w:t>Claim</w:t>
      </w:r>
      <w:r>
        <w:t xml:space="preserve"> and Notice</w:t>
      </w:r>
      <w:bookmarkEnd w:id="1683"/>
      <w:bookmarkEnd w:id="1684"/>
      <w:bookmarkEnd w:id="1685"/>
      <w:bookmarkEnd w:id="1686"/>
      <w:bookmarkEnd w:id="1687"/>
      <w:bookmarkEnd w:id="1688"/>
      <w:bookmarkEnd w:id="1689"/>
      <w:bookmarkEnd w:id="1690"/>
    </w:p>
    <w:p w14:paraId="3A7B999A" w14:textId="1F858E14" w:rsidR="00521A04" w:rsidRDefault="00177D35" w:rsidP="002C4F19">
      <w:pPr>
        <w:pStyle w:val="DefenceHeading3"/>
      </w:pPr>
      <w:r>
        <w:t xml:space="preserve">Within 28 </w:t>
      </w:r>
      <w:r w:rsidR="005A5B4D">
        <w:t xml:space="preserve">days </w:t>
      </w:r>
      <w:r w:rsidR="000437F3">
        <w:t xml:space="preserve">(or such longer period agreed in writing by the </w:t>
      </w:r>
      <w:r w:rsidR="00C16486" w:rsidRPr="00777751">
        <w:t>Contractor</w:t>
      </w:r>
      <w:r w:rsidR="00C62F0D" w:rsidRPr="00777751">
        <w:t>’</w:t>
      </w:r>
      <w:r w:rsidR="00C16486" w:rsidRPr="00777751">
        <w:t>s Representative</w:t>
      </w:r>
      <w:r w:rsidR="000437F3">
        <w:t xml:space="preserve">) </w:t>
      </w:r>
      <w:r w:rsidR="00767173">
        <w:t xml:space="preserve">of </w:t>
      </w:r>
      <w:r w:rsidR="00521A04">
        <w:t xml:space="preserve">the end of the </w:t>
      </w:r>
      <w:r w:rsidR="001F233D" w:rsidRPr="00777751">
        <w:t>Defects Liability Period</w:t>
      </w:r>
      <w:r w:rsidR="005A5B4D">
        <w:t>,</w:t>
      </w:r>
      <w:r w:rsidR="00521A04">
        <w:t xml:space="preserve"> the </w:t>
      </w:r>
      <w:r w:rsidR="00313122" w:rsidRPr="00777751">
        <w:t>Subcontractor</w:t>
      </w:r>
      <w:r w:rsidR="00313122">
        <w:t xml:space="preserve"> </w:t>
      </w:r>
      <w:r w:rsidR="00521A04">
        <w:t xml:space="preserve">must give the </w:t>
      </w:r>
      <w:r w:rsidR="00C16486" w:rsidRPr="00777751">
        <w:t>Contractor</w:t>
      </w:r>
      <w:r w:rsidR="00C62F0D" w:rsidRPr="00777751">
        <w:t>’</w:t>
      </w:r>
      <w:r w:rsidR="00C16486" w:rsidRPr="00777751">
        <w:t>s Representative</w:t>
      </w:r>
      <w:r w:rsidR="00521A04">
        <w:t>:</w:t>
      </w:r>
    </w:p>
    <w:p w14:paraId="32C075E6" w14:textId="1EBF1A4B" w:rsidR="00521A04" w:rsidRDefault="00521A04" w:rsidP="000462EE">
      <w:pPr>
        <w:pStyle w:val="DefenceHeading4"/>
      </w:pPr>
      <w:r>
        <w:t xml:space="preserve">a payment </w:t>
      </w:r>
      <w:r w:rsidRPr="006D1E0D">
        <w:t>claim</w:t>
      </w:r>
      <w:r>
        <w:t xml:space="preserve"> which complies with clause </w:t>
      </w:r>
      <w:r w:rsidR="00DE1280">
        <w:fldChar w:fldCharType="begin"/>
      </w:r>
      <w:r w:rsidR="00DE1280">
        <w:instrText xml:space="preserve"> REF _Ref100639527 \r \h </w:instrText>
      </w:r>
      <w:r w:rsidR="00953EED">
        <w:instrText xml:space="preserve"> \* MERGEFORMAT </w:instrText>
      </w:r>
      <w:r w:rsidR="00DE1280">
        <w:fldChar w:fldCharType="separate"/>
      </w:r>
      <w:r w:rsidR="00EB1FEA">
        <w:t>12.2</w:t>
      </w:r>
      <w:r w:rsidR="00DE1280">
        <w:fldChar w:fldCharType="end"/>
      </w:r>
      <w:r>
        <w:t xml:space="preserve"> and </w:t>
      </w:r>
      <w:r w:rsidR="000437F3">
        <w:t xml:space="preserve">which </w:t>
      </w:r>
      <w:r>
        <w:t xml:space="preserve">must include all amounts which the </w:t>
      </w:r>
      <w:r w:rsidR="00313122" w:rsidRPr="00777751">
        <w:t>Subcontractor</w:t>
      </w:r>
      <w:r w:rsidR="00313122">
        <w:t xml:space="preserve"> </w:t>
      </w:r>
      <w:r>
        <w:t xml:space="preserve">claims from the </w:t>
      </w:r>
      <w:r w:rsidR="002E0AD5" w:rsidRPr="00777751">
        <w:t>Contractor</w:t>
      </w:r>
      <w:r>
        <w:t xml:space="preserve"> on account of </w:t>
      </w:r>
      <w:r w:rsidR="0043761E">
        <w:t xml:space="preserve">the </w:t>
      </w:r>
      <w:r w:rsidR="0043761E" w:rsidRPr="00777751">
        <w:t>Subcontract Price</w:t>
      </w:r>
      <w:r w:rsidR="0043761E">
        <w:t xml:space="preserve"> and </w:t>
      </w:r>
      <w:r>
        <w:t xml:space="preserve">all </w:t>
      </w:r>
      <w:r w:rsidR="0043761E">
        <w:t xml:space="preserve">other </w:t>
      </w:r>
      <w:r>
        <w:t xml:space="preserve">amounts payable under the </w:t>
      </w:r>
      <w:r w:rsidR="002E0AD5" w:rsidRPr="00777751">
        <w:t>Subcontract</w:t>
      </w:r>
      <w:r>
        <w:t xml:space="preserve">; and </w:t>
      </w:r>
    </w:p>
    <w:p w14:paraId="1C77C0F0" w14:textId="77777777" w:rsidR="00521A04" w:rsidRDefault="00521A04" w:rsidP="002C4F19">
      <w:pPr>
        <w:pStyle w:val="DefenceHeading4"/>
      </w:pPr>
      <w:r>
        <w:t xml:space="preserve">notice of any other amounts which the </w:t>
      </w:r>
      <w:r w:rsidR="00313122" w:rsidRPr="00777751">
        <w:t>Subcontractor</w:t>
      </w:r>
      <w:r w:rsidR="00313122">
        <w:t xml:space="preserve"> </w:t>
      </w:r>
      <w:r>
        <w:t xml:space="preserve">claims from the </w:t>
      </w:r>
      <w:r w:rsidR="002E0AD5" w:rsidRPr="00777751">
        <w:t>Contractor</w:t>
      </w:r>
      <w:r>
        <w:t>,</w:t>
      </w:r>
    </w:p>
    <w:p w14:paraId="39317C7F" w14:textId="77777777" w:rsidR="00521A04" w:rsidRDefault="00521A04" w:rsidP="002C4F19">
      <w:pPr>
        <w:pStyle w:val="DefenceNormal"/>
        <w:keepNext/>
        <w:ind w:left="964"/>
      </w:pPr>
      <w:r>
        <w:lastRenderedPageBreak/>
        <w:t xml:space="preserve">in respect of any fact, matter or thing arising out of or in connection with the </w:t>
      </w:r>
      <w:r w:rsidR="00D86C61" w:rsidRPr="00777751">
        <w:t>Subcontractor</w:t>
      </w:r>
      <w:r w:rsidR="00C62F0D" w:rsidRPr="00777751">
        <w:t>’</w:t>
      </w:r>
      <w:r w:rsidR="00D86C61" w:rsidRPr="00777751">
        <w:t>s Activities</w:t>
      </w:r>
      <w:r w:rsidR="0043761E">
        <w:t xml:space="preserve">, </w:t>
      </w:r>
      <w:r w:rsidR="0043761E" w:rsidRPr="00986445">
        <w:t xml:space="preserve">the </w:t>
      </w:r>
      <w:r w:rsidR="00A93A24" w:rsidRPr="00777751">
        <w:t>Subcontract Works</w:t>
      </w:r>
      <w:r>
        <w:t xml:space="preserve"> or the </w:t>
      </w:r>
      <w:r w:rsidR="002E0AD5" w:rsidRPr="00777751">
        <w:t>Subcontract</w:t>
      </w:r>
      <w:r w:rsidRPr="00491E6D">
        <w:t xml:space="preserve"> </w:t>
      </w:r>
      <w:r>
        <w:t>which:</w:t>
      </w:r>
    </w:p>
    <w:p w14:paraId="3A81EEA7" w14:textId="77777777" w:rsidR="00521A04" w:rsidRDefault="00521A04" w:rsidP="002C4F19">
      <w:pPr>
        <w:pStyle w:val="DefenceHeading4"/>
      </w:pPr>
      <w:r>
        <w:t xml:space="preserve">in the case of the </w:t>
      </w:r>
      <w:r w:rsidR="00A93A24" w:rsidRPr="00777751">
        <w:t>Subcontract Works</w:t>
      </w:r>
      <w:r>
        <w:t xml:space="preserve">, occurred during the </w:t>
      </w:r>
      <w:r w:rsidR="001F233D" w:rsidRPr="00777751">
        <w:t>Defects Liability Period</w:t>
      </w:r>
      <w:r>
        <w:t xml:space="preserve"> for the </w:t>
      </w:r>
      <w:r w:rsidR="00A93A24" w:rsidRPr="00777751">
        <w:t>Subcontract Works</w:t>
      </w:r>
      <w:r>
        <w:t>; or</w:t>
      </w:r>
    </w:p>
    <w:p w14:paraId="25AD4055" w14:textId="77777777" w:rsidR="00521A04" w:rsidRDefault="00521A04" w:rsidP="002C4F19">
      <w:pPr>
        <w:pStyle w:val="DefenceHeading4"/>
      </w:pPr>
      <w:r>
        <w:t xml:space="preserve">in the case of a </w:t>
      </w:r>
      <w:r w:rsidR="002E0AD5" w:rsidRPr="00777751">
        <w:t>Stage</w:t>
      </w:r>
      <w:r>
        <w:t xml:space="preserve">, occurred during the </w:t>
      </w:r>
      <w:r w:rsidR="001F233D" w:rsidRPr="00777751">
        <w:t>Defects Liability Period</w:t>
      </w:r>
      <w:r>
        <w:t xml:space="preserve"> for the </w:t>
      </w:r>
      <w:r w:rsidR="002E0AD5" w:rsidRPr="00777751">
        <w:t>Stage</w:t>
      </w:r>
      <w:r>
        <w:t xml:space="preserve">, insofar as the fact, matter or thing relates to the </w:t>
      </w:r>
      <w:r w:rsidR="002E0AD5" w:rsidRPr="00777751">
        <w:t>Stage</w:t>
      </w:r>
      <w:r>
        <w:t>.</w:t>
      </w:r>
    </w:p>
    <w:p w14:paraId="0289B12F" w14:textId="2064C8A2" w:rsidR="00521A04" w:rsidRDefault="00521A04" w:rsidP="000462EE">
      <w:pPr>
        <w:pStyle w:val="DefenceHeading3"/>
      </w:pPr>
      <w:r>
        <w:t xml:space="preserve">The payment </w:t>
      </w:r>
      <w:r w:rsidRPr="006D1E0D">
        <w:t>claim</w:t>
      </w:r>
      <w:r>
        <w:t xml:space="preserve"> and notice required under clause </w:t>
      </w:r>
      <w:r w:rsidR="00DE1280">
        <w:fldChar w:fldCharType="begin"/>
      </w:r>
      <w:r w:rsidR="00DE1280">
        <w:instrText xml:space="preserve"> REF _Ref100639550 \r \h </w:instrText>
      </w:r>
      <w:r w:rsidR="00953EED">
        <w:instrText xml:space="preserve"> \* MERGEFORMAT </w:instrText>
      </w:r>
      <w:r w:rsidR="00DE1280">
        <w:fldChar w:fldCharType="separate"/>
      </w:r>
      <w:r w:rsidR="00EB1FEA">
        <w:t>12.11</w:t>
      </w:r>
      <w:r w:rsidR="00DE1280">
        <w:fldChar w:fldCharType="end"/>
      </w:r>
      <w:r>
        <w:t xml:space="preserve"> are in addition to the other notices which the </w:t>
      </w:r>
      <w:r w:rsidR="00313122" w:rsidRPr="00777751">
        <w:t>Subcontractor</w:t>
      </w:r>
      <w:r w:rsidR="00313122">
        <w:t xml:space="preserve"> </w:t>
      </w:r>
      <w:r>
        <w:t xml:space="preserve">must give to the </w:t>
      </w:r>
      <w:r w:rsidR="00C16486" w:rsidRPr="00777751">
        <w:t>Contractor</w:t>
      </w:r>
      <w:r w:rsidR="00C62F0D" w:rsidRPr="00777751">
        <w:t>’</w:t>
      </w:r>
      <w:r w:rsidR="00C16486" w:rsidRPr="00777751">
        <w:t>s Representative</w:t>
      </w:r>
      <w:r>
        <w:t xml:space="preserve"> under the </w:t>
      </w:r>
      <w:r w:rsidR="002E0AD5" w:rsidRPr="00777751">
        <w:t>Subcontract</w:t>
      </w:r>
      <w:r w:rsidRPr="00491E6D">
        <w:t xml:space="preserve"> </w:t>
      </w:r>
      <w:r>
        <w:t xml:space="preserve">in order to preserve its entitlements to make any such </w:t>
      </w:r>
      <w:r w:rsidRPr="00777751">
        <w:t>Claims</w:t>
      </w:r>
      <w:r>
        <w:t>.</w:t>
      </w:r>
    </w:p>
    <w:p w14:paraId="775F034E" w14:textId="04059B56" w:rsidR="00521A04" w:rsidRPr="00DE1280" w:rsidRDefault="00521A04" w:rsidP="000462EE">
      <w:pPr>
        <w:pStyle w:val="DefenceHeading3"/>
        <w:rPr>
          <w:b/>
        </w:rPr>
      </w:pPr>
      <w:r>
        <w:t xml:space="preserve">Without limiting the previous paragraph, the </w:t>
      </w:r>
      <w:r w:rsidR="00313122" w:rsidRPr="00777751">
        <w:t>Subcontractor</w:t>
      </w:r>
      <w:r w:rsidR="00313122">
        <w:t xml:space="preserve"> </w:t>
      </w:r>
      <w:r>
        <w:t xml:space="preserve">cannot include in this payment </w:t>
      </w:r>
      <w:r w:rsidRPr="006D1E0D">
        <w:t>claim</w:t>
      </w:r>
      <w:r>
        <w:t xml:space="preserve"> or notice any </w:t>
      </w:r>
      <w:r w:rsidRPr="00777751">
        <w:t>Cl</w:t>
      </w:r>
      <w:r w:rsidR="00250D45" w:rsidRPr="00777751">
        <w:t>aims</w:t>
      </w:r>
      <w:r w:rsidR="00250D45" w:rsidRPr="00491E6D">
        <w:t xml:space="preserve"> </w:t>
      </w:r>
      <w:r w:rsidR="00250D45">
        <w:t xml:space="preserve">which are barred by clause </w:t>
      </w:r>
      <w:r w:rsidR="007A5AE3">
        <w:fldChar w:fldCharType="begin"/>
      </w:r>
      <w:r w:rsidR="007A5AE3">
        <w:instrText xml:space="preserve"> REF _Ref71632175 \r \h </w:instrText>
      </w:r>
      <w:r w:rsidR="00953EED">
        <w:instrText xml:space="preserve"> \* MERGEFORMAT </w:instrText>
      </w:r>
      <w:r w:rsidR="007A5AE3">
        <w:fldChar w:fldCharType="separate"/>
      </w:r>
      <w:r w:rsidR="00EB1FEA">
        <w:t>16.5</w:t>
      </w:r>
      <w:r w:rsidR="007A5AE3">
        <w:fldChar w:fldCharType="end"/>
      </w:r>
      <w:r w:rsidR="00250D45">
        <w:t>.</w:t>
      </w:r>
    </w:p>
    <w:p w14:paraId="130EC020" w14:textId="1285DF61" w:rsidR="00521A04" w:rsidRDefault="00521A04" w:rsidP="002B04A2">
      <w:pPr>
        <w:pStyle w:val="DefenceHeading2"/>
      </w:pPr>
      <w:bookmarkStart w:id="1691" w:name="_Toc100560997"/>
      <w:bookmarkStart w:id="1692" w:name="_Toc454792109"/>
      <w:bookmarkStart w:id="1693" w:name="_Toc208306590"/>
      <w:r>
        <w:t xml:space="preserve">Release after Final Payment </w:t>
      </w:r>
      <w:r w:rsidRPr="00491E6D">
        <w:t>Claim</w:t>
      </w:r>
      <w:r>
        <w:t xml:space="preserve"> and Notice</w:t>
      </w:r>
      <w:bookmarkEnd w:id="1691"/>
      <w:bookmarkEnd w:id="1692"/>
      <w:bookmarkEnd w:id="1693"/>
    </w:p>
    <w:p w14:paraId="37ED4EB0" w14:textId="323FA1FD" w:rsidR="00521A04" w:rsidRDefault="00521A04" w:rsidP="00907158">
      <w:pPr>
        <w:pStyle w:val="DefenceNormal"/>
        <w:keepNext/>
      </w:pPr>
      <w:r>
        <w:t xml:space="preserve">After the date for submitting the payment </w:t>
      </w:r>
      <w:r w:rsidRPr="006D1E0D">
        <w:t>claim</w:t>
      </w:r>
      <w:r>
        <w:t xml:space="preserve"> and notice under clause </w:t>
      </w:r>
      <w:r w:rsidR="00DE1280">
        <w:fldChar w:fldCharType="begin"/>
      </w:r>
      <w:r w:rsidR="00DE1280">
        <w:instrText xml:space="preserve"> REF _Ref100639600 \r \h </w:instrText>
      </w:r>
      <w:r w:rsidR="00953EED">
        <w:instrText xml:space="preserve"> \* MERGEFORMAT </w:instrText>
      </w:r>
      <w:r w:rsidR="00DE1280">
        <w:fldChar w:fldCharType="separate"/>
      </w:r>
      <w:r w:rsidR="00EB1FEA">
        <w:t>12.11</w:t>
      </w:r>
      <w:r w:rsidR="00DE1280">
        <w:fldChar w:fldCharType="end"/>
      </w:r>
      <w:r>
        <w:t xml:space="preserve"> has passed, the </w:t>
      </w:r>
      <w:r w:rsidR="00313122" w:rsidRPr="00777751">
        <w:t>Subcontractor</w:t>
      </w:r>
      <w:r w:rsidR="00313122">
        <w:t xml:space="preserve"> </w:t>
      </w:r>
      <w:r>
        <w:t xml:space="preserve">releases the </w:t>
      </w:r>
      <w:r w:rsidR="002E0AD5" w:rsidRPr="00777751">
        <w:t>Contractor</w:t>
      </w:r>
      <w:r>
        <w:t xml:space="preserve"> from any </w:t>
      </w:r>
      <w:r w:rsidR="00E50E62" w:rsidRPr="00777751">
        <w:t>Claim</w:t>
      </w:r>
      <w:r>
        <w:t xml:space="preserve"> in respect of any fact, matter or thing arising out of or in connection with the </w:t>
      </w:r>
      <w:r w:rsidR="00D86C61" w:rsidRPr="00777751">
        <w:t>Subcontractor</w:t>
      </w:r>
      <w:r w:rsidR="00C62F0D" w:rsidRPr="00777751">
        <w:t>’</w:t>
      </w:r>
      <w:r w:rsidR="00D86C61" w:rsidRPr="00777751">
        <w:t>s Activities</w:t>
      </w:r>
      <w:r w:rsidR="0043761E">
        <w:t xml:space="preserve">, </w:t>
      </w:r>
      <w:r w:rsidR="0043761E" w:rsidRPr="00986445">
        <w:t xml:space="preserve">the </w:t>
      </w:r>
      <w:r w:rsidR="00A93A24" w:rsidRPr="00777751">
        <w:t>Subcontract Works</w:t>
      </w:r>
      <w:r>
        <w:t xml:space="preserve"> or the </w:t>
      </w:r>
      <w:r w:rsidR="002E0AD5" w:rsidRPr="00777751">
        <w:t>Subcontract</w:t>
      </w:r>
      <w:r w:rsidRPr="00491E6D">
        <w:t xml:space="preserve"> </w:t>
      </w:r>
      <w:r>
        <w:t>which:</w:t>
      </w:r>
    </w:p>
    <w:p w14:paraId="25F07F38" w14:textId="77777777" w:rsidR="00521A04" w:rsidRDefault="00521A04" w:rsidP="00FC597D">
      <w:pPr>
        <w:pStyle w:val="DefenceHeading3"/>
      </w:pPr>
      <w:r>
        <w:t xml:space="preserve">in the case of the </w:t>
      </w:r>
      <w:r w:rsidR="00A93A24" w:rsidRPr="00777751">
        <w:t>Subcontract Works</w:t>
      </w:r>
      <w:r>
        <w:t xml:space="preserve">, occurred during the </w:t>
      </w:r>
      <w:r w:rsidR="001F233D" w:rsidRPr="00777751">
        <w:t>Defects Liability Period</w:t>
      </w:r>
      <w:r>
        <w:t xml:space="preserve"> for the </w:t>
      </w:r>
      <w:r w:rsidR="00A93A24" w:rsidRPr="00777751">
        <w:t>Subcontract Works</w:t>
      </w:r>
      <w:r>
        <w:t>; or</w:t>
      </w:r>
    </w:p>
    <w:p w14:paraId="164D538C" w14:textId="77777777" w:rsidR="00521A04" w:rsidRDefault="00521A04" w:rsidP="00FC597D">
      <w:pPr>
        <w:pStyle w:val="DefenceHeading3"/>
      </w:pPr>
      <w:r>
        <w:t xml:space="preserve">in the case of a </w:t>
      </w:r>
      <w:r w:rsidR="002E0AD5" w:rsidRPr="00777751">
        <w:t>Stage</w:t>
      </w:r>
      <w:r>
        <w:t xml:space="preserve">, occurred during the </w:t>
      </w:r>
      <w:r w:rsidR="001F233D" w:rsidRPr="00777751">
        <w:t>Defects Liability Period</w:t>
      </w:r>
      <w:r>
        <w:t xml:space="preserve"> for the </w:t>
      </w:r>
      <w:r w:rsidR="002E0AD5" w:rsidRPr="00777751">
        <w:t>Stage</w:t>
      </w:r>
      <w:r>
        <w:t xml:space="preserve">, insofar as the fact, matter or thing relates to the </w:t>
      </w:r>
      <w:r w:rsidR="002E0AD5" w:rsidRPr="00777751">
        <w:t>Stage</w:t>
      </w:r>
      <w:r>
        <w:t>,</w:t>
      </w:r>
    </w:p>
    <w:p w14:paraId="2F8AF149" w14:textId="15993739" w:rsidR="00521A04" w:rsidRDefault="00521A04" w:rsidP="00FC597D">
      <w:pPr>
        <w:pStyle w:val="DefenceNormal"/>
      </w:pPr>
      <w:proofErr w:type="gramStart"/>
      <w:r>
        <w:t>except</w:t>
      </w:r>
      <w:proofErr w:type="gramEnd"/>
      <w:r>
        <w:t xml:space="preserve"> for any </w:t>
      </w:r>
      <w:r w:rsidR="00E50E62" w:rsidRPr="00777751">
        <w:t>Claim</w:t>
      </w:r>
      <w:r>
        <w:t xml:space="preserve"> included in a payment </w:t>
      </w:r>
      <w:r w:rsidRPr="006D1E0D">
        <w:t>claim</w:t>
      </w:r>
      <w:r>
        <w:t xml:space="preserve"> or notice under clause</w:t>
      </w:r>
      <w:r w:rsidRPr="00DE1280">
        <w:rPr>
          <w:b/>
        </w:rPr>
        <w:t xml:space="preserve"> </w:t>
      </w:r>
      <w:r w:rsidR="007A5AE3">
        <w:fldChar w:fldCharType="begin"/>
      </w:r>
      <w:r w:rsidR="007A5AE3">
        <w:instrText xml:space="preserve"> REF _Ref100639600 \r \h </w:instrText>
      </w:r>
      <w:r w:rsidR="00953EED">
        <w:instrText xml:space="preserve"> \* MERGEFORMAT </w:instrText>
      </w:r>
      <w:r w:rsidR="007A5AE3">
        <w:fldChar w:fldCharType="separate"/>
      </w:r>
      <w:r w:rsidR="00EB1FEA">
        <w:t>12.11</w:t>
      </w:r>
      <w:r w:rsidR="007A5AE3">
        <w:fldChar w:fldCharType="end"/>
      </w:r>
      <w:r>
        <w:t xml:space="preserve"> which is given to the </w:t>
      </w:r>
      <w:r w:rsidR="00C16486" w:rsidRPr="00777751">
        <w:t>Contractor</w:t>
      </w:r>
      <w:r w:rsidR="00C62F0D" w:rsidRPr="00777751">
        <w:t>’</w:t>
      </w:r>
      <w:r w:rsidR="00C16486" w:rsidRPr="00777751">
        <w:t>s Representative</w:t>
      </w:r>
      <w:r>
        <w:t xml:space="preserve"> within the time required by, and in accor</w:t>
      </w:r>
      <w:r w:rsidR="00250D45">
        <w:t xml:space="preserve">dance with the terms of, clause </w:t>
      </w:r>
      <w:r w:rsidR="007A5AE3">
        <w:fldChar w:fldCharType="begin"/>
      </w:r>
      <w:r w:rsidR="007A5AE3">
        <w:instrText xml:space="preserve"> REF _Ref100639600 \r \h </w:instrText>
      </w:r>
      <w:r w:rsidR="00953EED">
        <w:instrText xml:space="preserve"> \* MERGEFORMAT </w:instrText>
      </w:r>
      <w:r w:rsidR="007A5AE3">
        <w:fldChar w:fldCharType="separate"/>
      </w:r>
      <w:r w:rsidR="00EB1FEA">
        <w:t>12.11</w:t>
      </w:r>
      <w:r w:rsidR="007A5AE3">
        <w:fldChar w:fldCharType="end"/>
      </w:r>
      <w:r>
        <w:t>.</w:t>
      </w:r>
    </w:p>
    <w:p w14:paraId="005745AE" w14:textId="7DE62C1C" w:rsidR="00521A04" w:rsidRDefault="00521A04" w:rsidP="002B04A2">
      <w:pPr>
        <w:pStyle w:val="DefenceHeading2"/>
      </w:pPr>
      <w:bookmarkStart w:id="1694" w:name="_Toc100560998"/>
      <w:bookmarkStart w:id="1695" w:name="_Ref100639056"/>
      <w:bookmarkStart w:id="1696" w:name="_Ref101347993"/>
      <w:bookmarkStart w:id="1697" w:name="_Ref101502655"/>
      <w:bookmarkStart w:id="1698" w:name="_Toc454792110"/>
      <w:bookmarkStart w:id="1699" w:name="_Toc208306591"/>
      <w:r>
        <w:t>Interest</w:t>
      </w:r>
      <w:bookmarkEnd w:id="1694"/>
      <w:bookmarkEnd w:id="1695"/>
      <w:bookmarkEnd w:id="1696"/>
      <w:bookmarkEnd w:id="1697"/>
      <w:bookmarkEnd w:id="1698"/>
      <w:bookmarkEnd w:id="1699"/>
    </w:p>
    <w:p w14:paraId="2F18D49E" w14:textId="77777777" w:rsidR="00521A04" w:rsidRDefault="00521A04" w:rsidP="002C4F19">
      <w:pPr>
        <w:pStyle w:val="DefenceHeading3"/>
      </w:pPr>
      <w:r>
        <w:t xml:space="preserve">The </w:t>
      </w:r>
      <w:r w:rsidR="002E0AD5" w:rsidRPr="00777751">
        <w:t>Contractor</w:t>
      </w:r>
      <w:r>
        <w:t xml:space="preserve"> will pay simple interest at the rate </w:t>
      </w:r>
      <w:r w:rsidR="00FC3400">
        <w:t xml:space="preserve">specified </w:t>
      </w:r>
      <w:r>
        <w:t xml:space="preserve">in the </w:t>
      </w:r>
      <w:r w:rsidR="00502691" w:rsidRPr="00777751">
        <w:t>Subcontract Particulars</w:t>
      </w:r>
      <w:r>
        <w:t xml:space="preserve"> on any:</w:t>
      </w:r>
    </w:p>
    <w:p w14:paraId="66A171E9" w14:textId="3819CCE4" w:rsidR="00521A04" w:rsidRDefault="00521A04" w:rsidP="009533E5">
      <w:pPr>
        <w:pStyle w:val="DefenceHeading4"/>
      </w:pPr>
      <w:r>
        <w:t xml:space="preserve">amount </w:t>
      </w:r>
      <w:r w:rsidR="0043761E">
        <w:t>stated</w:t>
      </w:r>
      <w:r>
        <w:t xml:space="preserve"> as </w:t>
      </w:r>
      <w:r w:rsidR="0043761E">
        <w:t xml:space="preserve">then </w:t>
      </w:r>
      <w:r>
        <w:t xml:space="preserve">payable by the </w:t>
      </w:r>
      <w:r w:rsidR="0043761E" w:rsidRPr="00777751">
        <w:t>Contractor</w:t>
      </w:r>
      <w:r w:rsidR="0043761E">
        <w:t xml:space="preserve"> </w:t>
      </w:r>
      <w:r>
        <w:t>in a payment statement under clause </w:t>
      </w:r>
      <w:r>
        <w:fldChar w:fldCharType="begin"/>
      </w:r>
      <w:r>
        <w:instrText xml:space="preserve"> REF _Ref100476071 \r \h </w:instrText>
      </w:r>
      <w:r w:rsidR="00953EED">
        <w:instrText xml:space="preserve"> \* MERGEFORMAT </w:instrText>
      </w:r>
      <w:r>
        <w:fldChar w:fldCharType="separate"/>
      </w:r>
      <w:r w:rsidR="00EB1FEA">
        <w:t>12.4</w:t>
      </w:r>
      <w:r>
        <w:fldChar w:fldCharType="end"/>
      </w:r>
      <w:r>
        <w:t xml:space="preserve">, but which is not paid by the </w:t>
      </w:r>
      <w:r w:rsidR="002E0AD5" w:rsidRPr="00777751">
        <w:t>Contractor</w:t>
      </w:r>
      <w:r>
        <w:t xml:space="preserve"> within the time required by the </w:t>
      </w:r>
      <w:r w:rsidR="002E0AD5" w:rsidRPr="00777751">
        <w:t>Subcontract</w:t>
      </w:r>
      <w:r>
        <w:t>; and</w:t>
      </w:r>
    </w:p>
    <w:p w14:paraId="5A9BEEEE" w14:textId="3E155B4F" w:rsidR="00521A04" w:rsidRDefault="00521A04" w:rsidP="002C4F19">
      <w:pPr>
        <w:pStyle w:val="DefenceHeading4"/>
      </w:pPr>
      <w:proofErr w:type="gramStart"/>
      <w:r>
        <w:t>damages</w:t>
      </w:r>
      <w:proofErr w:type="gramEnd"/>
      <w:r>
        <w:t xml:space="preserve"> (excluding any </w:t>
      </w:r>
      <w:r w:rsidR="00767173">
        <w:t xml:space="preserve">delay </w:t>
      </w:r>
      <w:r>
        <w:t>damages payable under clause </w:t>
      </w:r>
      <w:r>
        <w:fldChar w:fldCharType="begin"/>
      </w:r>
      <w:r>
        <w:instrText xml:space="preserve"> REF _Ref71637942 \w \h </w:instrText>
      </w:r>
      <w:r w:rsidR="00953EED">
        <w:instrText xml:space="preserve"> \* MERGEFORMAT </w:instrText>
      </w:r>
      <w:r>
        <w:fldChar w:fldCharType="separate"/>
      </w:r>
      <w:r w:rsidR="00EB1FEA">
        <w:t>10.10</w:t>
      </w:r>
      <w:r>
        <w:fldChar w:fldCharType="end"/>
      </w:r>
      <w:r>
        <w:t>).</w:t>
      </w:r>
    </w:p>
    <w:p w14:paraId="2B2A00E5" w14:textId="77777777" w:rsidR="00521A04" w:rsidRDefault="00521A04" w:rsidP="002C4F19">
      <w:pPr>
        <w:pStyle w:val="DefenceHeading3"/>
      </w:pPr>
      <w:r>
        <w:t xml:space="preserve">This will be the </w:t>
      </w:r>
      <w:r w:rsidR="00313122" w:rsidRPr="00777751">
        <w:t>Subcontractor</w:t>
      </w:r>
      <w:r w:rsidR="00DF6AF7">
        <w:t>’</w:t>
      </w:r>
      <w:r w:rsidR="0012020C">
        <w:t>s</w:t>
      </w:r>
      <w:r>
        <w:t xml:space="preserve"> sole entitlement to interest including damages for loss of use of, or the cost of borrowing, money.</w:t>
      </w:r>
    </w:p>
    <w:p w14:paraId="05712245" w14:textId="4B08A0D4" w:rsidR="00521A04" w:rsidRDefault="00521A04" w:rsidP="002B04A2">
      <w:pPr>
        <w:pStyle w:val="DefenceHeading2"/>
      </w:pPr>
      <w:bookmarkStart w:id="1700" w:name="_Toc100560999"/>
      <w:bookmarkStart w:id="1701" w:name="_Toc454792111"/>
      <w:bookmarkStart w:id="1702" w:name="_Toc208306592"/>
      <w:r>
        <w:t>Correction of Payment Statements</w:t>
      </w:r>
      <w:bookmarkEnd w:id="1700"/>
      <w:bookmarkEnd w:id="1701"/>
      <w:bookmarkEnd w:id="1702"/>
    </w:p>
    <w:p w14:paraId="603C52B5" w14:textId="77777777" w:rsidR="00521A04" w:rsidRDefault="00521A04" w:rsidP="00907158">
      <w:pPr>
        <w:pStyle w:val="DefenceNormal"/>
        <w:keepNext/>
      </w:pPr>
      <w:r>
        <w:t xml:space="preserve">The </w:t>
      </w:r>
      <w:r w:rsidR="00C16486" w:rsidRPr="00777751">
        <w:t>Contractor</w:t>
      </w:r>
      <w:r w:rsidR="00C62F0D" w:rsidRPr="00777751">
        <w:t>’</w:t>
      </w:r>
      <w:r w:rsidR="00C16486" w:rsidRPr="00777751">
        <w:t>s Representative</w:t>
      </w:r>
      <w:r>
        <w:t xml:space="preserve"> may, in any payment statement:</w:t>
      </w:r>
    </w:p>
    <w:p w14:paraId="053DD8F4" w14:textId="77777777" w:rsidR="00521A04" w:rsidRDefault="00521A04" w:rsidP="00FC597D">
      <w:pPr>
        <w:pStyle w:val="DefenceHeading3"/>
      </w:pPr>
      <w:r>
        <w:t>correct any error in any previous payment statement; and</w:t>
      </w:r>
    </w:p>
    <w:p w14:paraId="30B8AB09" w14:textId="77777777" w:rsidR="00521A04" w:rsidRDefault="00521A04" w:rsidP="00FC597D">
      <w:pPr>
        <w:pStyle w:val="DefenceHeading3"/>
      </w:pPr>
      <w:r>
        <w:t>modify any previous payment statement,</w:t>
      </w:r>
    </w:p>
    <w:p w14:paraId="37863A0F" w14:textId="77777777" w:rsidR="00521A04" w:rsidRDefault="0043761E" w:rsidP="00FC597D">
      <w:pPr>
        <w:pStyle w:val="DefenceNormal"/>
      </w:pPr>
      <w:r>
        <w:t xml:space="preserve">given </w:t>
      </w:r>
      <w:r w:rsidR="00521A04">
        <w:t xml:space="preserve">by the </w:t>
      </w:r>
      <w:r w:rsidR="00C16486" w:rsidRPr="00777751">
        <w:t>Contractor</w:t>
      </w:r>
      <w:r w:rsidR="00C62F0D" w:rsidRPr="00777751">
        <w:t>’</w:t>
      </w:r>
      <w:r w:rsidR="00C16486" w:rsidRPr="00777751">
        <w:t>s Representative</w:t>
      </w:r>
      <w:r w:rsidR="00521A04">
        <w:t>.</w:t>
      </w:r>
    </w:p>
    <w:p w14:paraId="336E175C" w14:textId="5BF80E33" w:rsidR="00521A04" w:rsidRDefault="00521A04" w:rsidP="000274BE">
      <w:pPr>
        <w:pStyle w:val="DefenceHeading2"/>
      </w:pPr>
      <w:bookmarkStart w:id="1703" w:name="_Toc100561000"/>
      <w:bookmarkStart w:id="1704" w:name="_Ref100639001"/>
      <w:bookmarkStart w:id="1705" w:name="_Toc454792112"/>
      <w:bookmarkStart w:id="1706" w:name="_Ref456270658"/>
      <w:bookmarkStart w:id="1707" w:name="_Toc208306593"/>
      <w:r w:rsidRPr="000274BE">
        <w:t>Right</w:t>
      </w:r>
      <w:r>
        <w:t xml:space="preserve"> of Set-Off</w:t>
      </w:r>
      <w:bookmarkEnd w:id="1703"/>
      <w:bookmarkEnd w:id="1704"/>
      <w:bookmarkEnd w:id="1705"/>
      <w:bookmarkEnd w:id="1706"/>
      <w:bookmarkEnd w:id="1707"/>
    </w:p>
    <w:p w14:paraId="2182E9F5" w14:textId="77777777" w:rsidR="00177D35" w:rsidRDefault="00521A04" w:rsidP="00907158">
      <w:pPr>
        <w:pStyle w:val="DefenceNormal"/>
        <w:keepNext/>
      </w:pPr>
      <w:r>
        <w:t xml:space="preserve">The </w:t>
      </w:r>
      <w:r w:rsidR="002E0AD5" w:rsidRPr="00777751">
        <w:t>Contractor</w:t>
      </w:r>
      <w:r>
        <w:t xml:space="preserve"> may</w:t>
      </w:r>
      <w:r w:rsidR="00177D35">
        <w:t>:</w:t>
      </w:r>
    </w:p>
    <w:p w14:paraId="3656250F" w14:textId="40F163A8" w:rsidR="00521A04" w:rsidRDefault="00521A04" w:rsidP="00907158">
      <w:pPr>
        <w:pStyle w:val="DefenceHeading3"/>
        <w:keepNext/>
      </w:pPr>
      <w:bookmarkStart w:id="1708" w:name="_Ref101504343"/>
      <w:r>
        <w:t xml:space="preserve">deduct from moneys otherwise due to the </w:t>
      </w:r>
      <w:r w:rsidR="00313122" w:rsidRPr="00777751">
        <w:t>Subcontractor</w:t>
      </w:r>
      <w:r>
        <w:t>:</w:t>
      </w:r>
      <w:bookmarkEnd w:id="1708"/>
      <w:r>
        <w:t xml:space="preserve"> </w:t>
      </w:r>
    </w:p>
    <w:p w14:paraId="21D88E1D" w14:textId="0221E5DB" w:rsidR="00521A04" w:rsidRDefault="00521A04" w:rsidP="00FC597D">
      <w:pPr>
        <w:pStyle w:val="DefenceHeading4"/>
      </w:pPr>
      <w:bookmarkStart w:id="1709" w:name="_Ref101504359"/>
      <w:r>
        <w:t xml:space="preserve">any debt or </w:t>
      </w:r>
      <w:r w:rsidRPr="00076722">
        <w:rPr>
          <w:rStyle w:val="Hyperlink"/>
          <w:color w:val="auto"/>
        </w:rPr>
        <w:t>other</w:t>
      </w:r>
      <w:r>
        <w:t xml:space="preserve"> moneys due from the </w:t>
      </w:r>
      <w:r w:rsidR="001B3596" w:rsidRPr="00777751">
        <w:t>Subcontractor</w:t>
      </w:r>
      <w:r w:rsidR="001B3596">
        <w:t xml:space="preserve"> </w:t>
      </w:r>
      <w:r>
        <w:t xml:space="preserve">to the </w:t>
      </w:r>
      <w:r w:rsidR="002E0AD5" w:rsidRPr="00777751">
        <w:t>Contractor</w:t>
      </w:r>
      <w:r w:rsidR="00C26C9F">
        <w:t xml:space="preserve"> (including liquidated damages payable under clause </w:t>
      </w:r>
      <w:r w:rsidR="00C26C9F">
        <w:fldChar w:fldCharType="begin"/>
      </w:r>
      <w:r w:rsidR="00C26C9F">
        <w:instrText xml:space="preserve"> REF _Ref71636395 \r \h </w:instrText>
      </w:r>
      <w:r w:rsidR="00953EED">
        <w:instrText xml:space="preserve"> \* MERGEFORMAT </w:instrText>
      </w:r>
      <w:r w:rsidR="00C26C9F">
        <w:fldChar w:fldCharType="separate"/>
      </w:r>
      <w:r w:rsidR="00EB1FEA">
        <w:t>13.7</w:t>
      </w:r>
      <w:r w:rsidR="00C26C9F">
        <w:fldChar w:fldCharType="end"/>
      </w:r>
      <w:r w:rsidR="00B757FB">
        <w:t>)</w:t>
      </w:r>
      <w:r>
        <w:t>; and</w:t>
      </w:r>
      <w:bookmarkEnd w:id="1709"/>
    </w:p>
    <w:p w14:paraId="0BD0A3F6" w14:textId="14ECC17F" w:rsidR="00521A04" w:rsidRDefault="00521A04" w:rsidP="00FC597D">
      <w:pPr>
        <w:pStyle w:val="DefenceHeading4"/>
      </w:pPr>
      <w:bookmarkStart w:id="1710" w:name="_Ref101504363"/>
      <w:r>
        <w:lastRenderedPageBreak/>
        <w:t xml:space="preserve">any </w:t>
      </w:r>
      <w:r w:rsidRPr="006D1E0D">
        <w:t>claim</w:t>
      </w:r>
      <w:r>
        <w:t xml:space="preserve"> to </w:t>
      </w:r>
      <w:r w:rsidRPr="00076722">
        <w:rPr>
          <w:rStyle w:val="Hyperlink"/>
          <w:color w:val="auto"/>
        </w:rPr>
        <w:t>money</w:t>
      </w:r>
      <w:r>
        <w:t xml:space="preserve"> which the </w:t>
      </w:r>
      <w:r w:rsidR="002E0AD5" w:rsidRPr="00777751">
        <w:t>Contractor</w:t>
      </w:r>
      <w:r>
        <w:t xml:space="preserve"> </w:t>
      </w:r>
      <w:r w:rsidR="004628A3">
        <w:t xml:space="preserve">asserts in good faith </w:t>
      </w:r>
      <w:r>
        <w:t xml:space="preserve">against the </w:t>
      </w:r>
      <w:r w:rsidR="00313122" w:rsidRPr="00777751">
        <w:t>Subcontractor</w:t>
      </w:r>
      <w:r w:rsidR="00313122">
        <w:t xml:space="preserve"> </w:t>
      </w:r>
      <w:r>
        <w:t xml:space="preserve">whether for damages or otherwise under the </w:t>
      </w:r>
      <w:r w:rsidR="002E0AD5" w:rsidRPr="00777751">
        <w:t>Subcontract</w:t>
      </w:r>
      <w:r>
        <w:t xml:space="preserve"> or otherwise at law</w:t>
      </w:r>
      <w:r w:rsidR="00631062">
        <w:t xml:space="preserve"> or in equity</w:t>
      </w:r>
      <w:r>
        <w:t xml:space="preserve"> </w:t>
      </w:r>
      <w:r w:rsidR="0043761E">
        <w:t>arising out of or in connection with</w:t>
      </w:r>
      <w:r>
        <w:t xml:space="preserve"> the </w:t>
      </w:r>
      <w:r w:rsidR="0043761E" w:rsidRPr="00777751">
        <w:t>Subcontractor’s Activities</w:t>
      </w:r>
      <w:r w:rsidR="0043761E">
        <w:t xml:space="preserve"> or the </w:t>
      </w:r>
      <w:r w:rsidR="00A93A24" w:rsidRPr="00777751">
        <w:t>Subcontract Works</w:t>
      </w:r>
      <w:r>
        <w:t>; and</w:t>
      </w:r>
      <w:bookmarkEnd w:id="1710"/>
    </w:p>
    <w:p w14:paraId="5E2EDB66" w14:textId="4299598E" w:rsidR="00C26C9F" w:rsidRPr="00E61FFF" w:rsidRDefault="00521A04" w:rsidP="00907158">
      <w:pPr>
        <w:pStyle w:val="DefenceHeading3"/>
        <w:keepNext/>
        <w:rPr>
          <w:b/>
        </w:rPr>
      </w:pPr>
      <w:r>
        <w:t xml:space="preserve">without limiting paragraph </w:t>
      </w:r>
      <w:r w:rsidR="007A5AE3">
        <w:fldChar w:fldCharType="begin"/>
      </w:r>
      <w:r w:rsidR="007A5AE3">
        <w:instrText xml:space="preserve"> REF _Ref101504343 \r \h </w:instrText>
      </w:r>
      <w:r w:rsidR="00953EED">
        <w:instrText xml:space="preserve"> \* MERGEFORMAT </w:instrText>
      </w:r>
      <w:r w:rsidR="007A5AE3">
        <w:fldChar w:fldCharType="separate"/>
      </w:r>
      <w:r w:rsidR="00EB1FEA">
        <w:t>(a)</w:t>
      </w:r>
      <w:r w:rsidR="007A5AE3">
        <w:fldChar w:fldCharType="end"/>
      </w:r>
      <w:r>
        <w:t>, deduct any debt</w:t>
      </w:r>
      <w:r w:rsidR="00C26C9F">
        <w:t>, other moneys due</w:t>
      </w:r>
      <w:r>
        <w:t xml:space="preserve"> or </w:t>
      </w:r>
      <w:r w:rsidR="00C26C9F">
        <w:t xml:space="preserve">any </w:t>
      </w:r>
      <w:r w:rsidRPr="006D1E0D">
        <w:t>claim</w:t>
      </w:r>
      <w:r>
        <w:t xml:space="preserve"> </w:t>
      </w:r>
      <w:r w:rsidR="00C26C9F">
        <w:t xml:space="preserve">to money </w:t>
      </w:r>
      <w:r>
        <w:t xml:space="preserve">referred to in paragraph </w:t>
      </w:r>
      <w:r w:rsidR="007A5AE3">
        <w:fldChar w:fldCharType="begin"/>
      </w:r>
      <w:r w:rsidR="007A5AE3">
        <w:instrText xml:space="preserve"> REF _Ref101504359 \r \h </w:instrText>
      </w:r>
      <w:r w:rsidR="00953EED">
        <w:instrText xml:space="preserve"> \* MERGEFORMAT </w:instrText>
      </w:r>
      <w:r w:rsidR="007A5AE3">
        <w:fldChar w:fldCharType="separate"/>
      </w:r>
      <w:r w:rsidR="00EB1FEA">
        <w:t>(a)(i)</w:t>
      </w:r>
      <w:r w:rsidR="007A5AE3">
        <w:fldChar w:fldCharType="end"/>
      </w:r>
      <w:r>
        <w:t xml:space="preserve"> or </w:t>
      </w:r>
      <w:r w:rsidR="001B3596">
        <w:fldChar w:fldCharType="begin"/>
      </w:r>
      <w:r w:rsidR="001B3596">
        <w:instrText xml:space="preserve"> REF _Ref101504363 \r \h </w:instrText>
      </w:r>
      <w:r w:rsidR="001B3596">
        <w:fldChar w:fldCharType="separate"/>
      </w:r>
      <w:r w:rsidR="00EB1FEA">
        <w:t>(a)(ii)</w:t>
      </w:r>
      <w:r w:rsidR="001B3596">
        <w:fldChar w:fldCharType="end"/>
      </w:r>
      <w:r>
        <w:t xml:space="preserve"> from</w:t>
      </w:r>
      <w:r w:rsidR="00C26C9F">
        <w:t>:</w:t>
      </w:r>
    </w:p>
    <w:p w14:paraId="46A3B963" w14:textId="711D32E7" w:rsidR="00C26C9F" w:rsidRPr="00E61FFF" w:rsidRDefault="002C04FD" w:rsidP="00FC597D">
      <w:pPr>
        <w:pStyle w:val="DefenceHeading4"/>
        <w:rPr>
          <w:b/>
        </w:rPr>
      </w:pPr>
      <w:r>
        <w:t xml:space="preserve">any </w:t>
      </w:r>
      <w:r w:rsidR="001B3291">
        <w:t xml:space="preserve">amount </w:t>
      </w:r>
      <w:r w:rsidR="00521A04">
        <w:t xml:space="preserve">which may be or thereafter become payable to the </w:t>
      </w:r>
      <w:r w:rsidR="00313122" w:rsidRPr="00777751">
        <w:t>Subcontractor</w:t>
      </w:r>
      <w:r w:rsidR="00313122">
        <w:t xml:space="preserve"> </w:t>
      </w:r>
      <w:r w:rsidR="00521A04">
        <w:t xml:space="preserve">by the </w:t>
      </w:r>
      <w:r w:rsidR="002E0AD5" w:rsidRPr="00777751">
        <w:t>Contractor</w:t>
      </w:r>
      <w:r w:rsidR="00521A04">
        <w:t xml:space="preserve"> in respect of any </w:t>
      </w:r>
      <w:r w:rsidR="001E374A" w:rsidRPr="00777751">
        <w:t>Variation</w:t>
      </w:r>
      <w:r w:rsidR="00521A04">
        <w:t xml:space="preserve"> the subject of a </w:t>
      </w:r>
      <w:r w:rsidR="00521A04" w:rsidRPr="00491E6D">
        <w:t xml:space="preserve">Variation </w:t>
      </w:r>
      <w:r w:rsidR="00521A04">
        <w:t>Order under clause </w:t>
      </w:r>
      <w:r w:rsidR="00521A04">
        <w:fldChar w:fldCharType="begin"/>
      </w:r>
      <w:r w:rsidR="00521A04">
        <w:instrText xml:space="preserve"> REF _Ref71638007 \w \h </w:instrText>
      </w:r>
      <w:r w:rsidR="00953EED">
        <w:instrText xml:space="preserve"> \* MERGEFORMAT </w:instrText>
      </w:r>
      <w:r w:rsidR="00521A04">
        <w:fldChar w:fldCharType="separate"/>
      </w:r>
      <w:r w:rsidR="00EB1FEA">
        <w:t>11.2</w:t>
      </w:r>
      <w:r w:rsidR="00521A04">
        <w:fldChar w:fldCharType="end"/>
      </w:r>
      <w:r w:rsidR="00C26C9F">
        <w:t>; or</w:t>
      </w:r>
    </w:p>
    <w:p w14:paraId="120BE2EF" w14:textId="301DEE25" w:rsidR="00521A04" w:rsidRPr="00E71129" w:rsidRDefault="001B3291" w:rsidP="00FC597D">
      <w:pPr>
        <w:pStyle w:val="DefenceHeading4"/>
        <w:rPr>
          <w:b/>
        </w:rPr>
      </w:pPr>
      <w:r>
        <w:t xml:space="preserve">without limiting the unconditional nature of the </w:t>
      </w:r>
      <w:r w:rsidR="002C04FD">
        <w:t>S</w:t>
      </w:r>
      <w:r w:rsidR="00C26C9F">
        <w:t>ecurity</w:t>
      </w:r>
      <w:r>
        <w:t xml:space="preserve">, the </w:t>
      </w:r>
      <w:r w:rsidR="002C04FD">
        <w:t>S</w:t>
      </w:r>
      <w:r>
        <w:t>ecurity</w:t>
      </w:r>
      <w:r w:rsidR="00177D35">
        <w:t>.</w:t>
      </w:r>
    </w:p>
    <w:p w14:paraId="6D0DA7BD" w14:textId="098E134F" w:rsidR="00521A04" w:rsidRDefault="00521A04" w:rsidP="002B04A2">
      <w:pPr>
        <w:pStyle w:val="DefenceHeading2"/>
      </w:pPr>
      <w:bookmarkStart w:id="1711" w:name="_Toc100561001"/>
      <w:bookmarkStart w:id="1712" w:name="_Ref101504060"/>
      <w:bookmarkStart w:id="1713" w:name="_Ref101504381"/>
      <w:bookmarkStart w:id="1714" w:name="_Ref136785886"/>
      <w:bookmarkStart w:id="1715" w:name="_Ref386612962"/>
      <w:bookmarkStart w:id="1716" w:name="_Toc454792113"/>
      <w:bookmarkStart w:id="1717" w:name="_Toc208306594"/>
      <w:r>
        <w:t>Payment of Workers and Sub</w:t>
      </w:r>
      <w:r w:rsidR="00B13219">
        <w:t>sub</w:t>
      </w:r>
      <w:r>
        <w:t>contractors</w:t>
      </w:r>
      <w:bookmarkEnd w:id="1711"/>
      <w:bookmarkEnd w:id="1712"/>
      <w:bookmarkEnd w:id="1713"/>
      <w:bookmarkEnd w:id="1714"/>
      <w:bookmarkEnd w:id="1715"/>
      <w:bookmarkEnd w:id="1716"/>
      <w:bookmarkEnd w:id="1717"/>
    </w:p>
    <w:p w14:paraId="3FE8F15A" w14:textId="37213099" w:rsidR="00521A04" w:rsidRDefault="00521A04" w:rsidP="00907158">
      <w:pPr>
        <w:pStyle w:val="DefenceNormal"/>
        <w:keepNext/>
      </w:pPr>
      <w:r>
        <w:t xml:space="preserve">The </w:t>
      </w:r>
      <w:r w:rsidR="00313122" w:rsidRPr="00777751">
        <w:t>Subcontractor</w:t>
      </w:r>
      <w:r w:rsidR="00313122">
        <w:t xml:space="preserve"> </w:t>
      </w:r>
      <w:r>
        <w:t xml:space="preserve">must with each payment </w:t>
      </w:r>
      <w:r w:rsidRPr="006D1E0D">
        <w:t>claim</w:t>
      </w:r>
      <w:r>
        <w:t xml:space="preserve"> </w:t>
      </w:r>
      <w:r w:rsidR="004628A3">
        <w:t xml:space="preserve">submitted </w:t>
      </w:r>
      <w:r>
        <w:t xml:space="preserve">under clause </w:t>
      </w:r>
      <w:r w:rsidR="00DE1280">
        <w:fldChar w:fldCharType="begin"/>
      </w:r>
      <w:r w:rsidR="00DE1280">
        <w:instrText xml:space="preserve"> REF _Ref100639625 \r \h </w:instrText>
      </w:r>
      <w:r w:rsidR="00953EED">
        <w:instrText xml:space="preserve"> \* MERGEFORMAT </w:instrText>
      </w:r>
      <w:r w:rsidR="00DE1280">
        <w:fldChar w:fldCharType="separate"/>
      </w:r>
      <w:r w:rsidR="00EB1FEA">
        <w:t>12.2</w:t>
      </w:r>
      <w:r w:rsidR="00DE1280">
        <w:fldChar w:fldCharType="end"/>
      </w:r>
      <w:r>
        <w:t xml:space="preserve"> provide the </w:t>
      </w:r>
      <w:r w:rsidR="00C16486" w:rsidRPr="00777751">
        <w:t>Contractor</w:t>
      </w:r>
      <w:r w:rsidR="00C62F0D" w:rsidRPr="00777751">
        <w:t>’</w:t>
      </w:r>
      <w:r w:rsidR="00C16486" w:rsidRPr="00777751">
        <w:t>s Representative</w:t>
      </w:r>
      <w:r>
        <w:t xml:space="preserve"> with</w:t>
      </w:r>
      <w:r w:rsidR="004628A3" w:rsidRPr="004628A3">
        <w:t xml:space="preserve"> </w:t>
      </w:r>
      <w:r w:rsidR="004628A3">
        <w:t>a duly completed declaration in the form set out in the payment claim (in the format set out in the Schedule of Collateral Documents) for each applicable jurisdiction in which the Subcontractor's Activities were carried out during the relevant period.</w:t>
      </w:r>
    </w:p>
    <w:p w14:paraId="0F2D37B0" w14:textId="48E9A10C" w:rsidR="00521A04" w:rsidRDefault="00521A04" w:rsidP="002B04A2">
      <w:pPr>
        <w:pStyle w:val="DefenceHeading2"/>
      </w:pPr>
      <w:bookmarkStart w:id="1718" w:name="_Toc66086206"/>
      <w:bookmarkStart w:id="1719" w:name="_Toc66091486"/>
      <w:bookmarkStart w:id="1720" w:name="_Toc66086207"/>
      <w:bookmarkStart w:id="1721" w:name="_Toc66091487"/>
      <w:bookmarkStart w:id="1722" w:name="_Toc66086208"/>
      <w:bookmarkStart w:id="1723" w:name="_Toc66091488"/>
      <w:bookmarkStart w:id="1724" w:name="_Toc66086209"/>
      <w:bookmarkStart w:id="1725" w:name="_Toc66091489"/>
      <w:bookmarkStart w:id="1726" w:name="_Toc66086210"/>
      <w:bookmarkStart w:id="1727" w:name="_Toc66091490"/>
      <w:bookmarkStart w:id="1728" w:name="_Toc66086211"/>
      <w:bookmarkStart w:id="1729" w:name="_Toc66091491"/>
      <w:bookmarkStart w:id="1730" w:name="_Toc66086212"/>
      <w:bookmarkStart w:id="1731" w:name="_Toc66091492"/>
      <w:bookmarkStart w:id="1732" w:name="_Toc66086213"/>
      <w:bookmarkStart w:id="1733" w:name="_Toc66091493"/>
      <w:bookmarkStart w:id="1734" w:name="_Toc66086214"/>
      <w:bookmarkStart w:id="1735" w:name="_Toc66091494"/>
      <w:bookmarkStart w:id="1736" w:name="_Toc66086215"/>
      <w:bookmarkStart w:id="1737" w:name="_Toc66091495"/>
      <w:bookmarkStart w:id="1738" w:name="_Toc66086216"/>
      <w:bookmarkStart w:id="1739" w:name="_Toc66091496"/>
      <w:bookmarkStart w:id="1740" w:name="_Toc100561002"/>
      <w:bookmarkStart w:id="1741" w:name="_Ref454782972"/>
      <w:bookmarkStart w:id="1742" w:name="_Toc454792114"/>
      <w:bookmarkStart w:id="1743" w:name="_Ref75768556"/>
      <w:bookmarkStart w:id="1744" w:name="_Toc208306595"/>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t>GST</w:t>
      </w:r>
      <w:bookmarkEnd w:id="1740"/>
      <w:bookmarkEnd w:id="1741"/>
      <w:bookmarkEnd w:id="1742"/>
      <w:bookmarkEnd w:id="1743"/>
      <w:bookmarkEnd w:id="1744"/>
    </w:p>
    <w:p w14:paraId="54BE1F59" w14:textId="5EE02A85" w:rsidR="00521A04" w:rsidRDefault="00521A04" w:rsidP="001F2E3D">
      <w:pPr>
        <w:pStyle w:val="DefenceHeading3"/>
        <w:numPr>
          <w:ilvl w:val="2"/>
          <w:numId w:val="23"/>
        </w:numPr>
      </w:pPr>
      <w:bookmarkStart w:id="1745" w:name="_Ref101504441"/>
      <w:r w:rsidRPr="00061F47">
        <w:rPr>
          <w:bCs w:val="0"/>
          <w:szCs w:val="20"/>
        </w:rPr>
        <w:t>Subject</w:t>
      </w:r>
      <w:r>
        <w:t xml:space="preserve"> to paragraph </w:t>
      </w:r>
      <w:r w:rsidR="007A5AE3">
        <w:fldChar w:fldCharType="begin"/>
      </w:r>
      <w:r w:rsidR="007A5AE3">
        <w:instrText xml:space="preserve"> REF _Ref101504398 \r \h </w:instrText>
      </w:r>
      <w:r w:rsidR="00953EED">
        <w:instrText xml:space="preserve"> \* MERGEFORMAT </w:instrText>
      </w:r>
      <w:r w:rsidR="007A5AE3">
        <w:fldChar w:fldCharType="separate"/>
      </w:r>
      <w:r w:rsidR="00EB1FEA">
        <w:t>(b)</w:t>
      </w:r>
      <w:r w:rsidR="007A5AE3">
        <w:fldChar w:fldCharType="end"/>
      </w:r>
      <w:r>
        <w:t xml:space="preserve">, where any supply </w:t>
      </w:r>
      <w:r w:rsidR="001B3291">
        <w:t>arises out of</w:t>
      </w:r>
      <w:r>
        <w:t xml:space="preserve"> or in connection with the </w:t>
      </w:r>
      <w:r w:rsidR="002E0AD5" w:rsidRPr="00777751">
        <w:t>Subcontract</w:t>
      </w:r>
      <w:r w:rsidR="001B3291">
        <w:t xml:space="preserve">, the </w:t>
      </w:r>
      <w:r w:rsidR="001B3291" w:rsidRPr="00777751">
        <w:t>Subcontractor’s Activities</w:t>
      </w:r>
      <w:r>
        <w:t xml:space="preserve"> or the </w:t>
      </w:r>
      <w:r w:rsidR="00A93A24" w:rsidRPr="00777751">
        <w:t>Subcontract Works</w:t>
      </w:r>
      <w:r>
        <w:t xml:space="preserve"> for which </w:t>
      </w:r>
      <w:r w:rsidRPr="00777751">
        <w:t>GST</w:t>
      </w:r>
      <w:r>
        <w:t xml:space="preserve"> is not otherwise provided, the party making the supply (</w:t>
      </w:r>
      <w:r>
        <w:rPr>
          <w:b/>
        </w:rPr>
        <w:t>Supplier</w:t>
      </w:r>
      <w:r>
        <w:t xml:space="preserve">) will be entitled to increase the amount payable for the supply by the amount of any applicable </w:t>
      </w:r>
      <w:r w:rsidR="004D6779" w:rsidRPr="00777751">
        <w:t>GST</w:t>
      </w:r>
      <w:r>
        <w:t>.</w:t>
      </w:r>
      <w:bookmarkEnd w:id="1745"/>
    </w:p>
    <w:p w14:paraId="1CC56CF4" w14:textId="276949CC" w:rsidR="00521A04" w:rsidRDefault="00521A04" w:rsidP="001F2E3D">
      <w:pPr>
        <w:pStyle w:val="DefenceHeading3"/>
        <w:numPr>
          <w:ilvl w:val="2"/>
          <w:numId w:val="23"/>
        </w:numPr>
      </w:pPr>
      <w:bookmarkStart w:id="1746" w:name="_Ref101504398"/>
      <w:r>
        <w:t xml:space="preserve">Where an amount is payable to the Supplier for a supply </w:t>
      </w:r>
      <w:r w:rsidR="001B3291">
        <w:t xml:space="preserve">arising out of </w:t>
      </w:r>
      <w:r>
        <w:t xml:space="preserve">or in connection with the </w:t>
      </w:r>
      <w:r w:rsidR="002E0AD5" w:rsidRPr="00777751">
        <w:t>Subcontract</w:t>
      </w:r>
      <w:r w:rsidR="001B3291">
        <w:t xml:space="preserve">, the </w:t>
      </w:r>
      <w:r w:rsidR="001B3291" w:rsidRPr="00777751">
        <w:t>Subcontractor’s Activities</w:t>
      </w:r>
      <w:r>
        <w:t xml:space="preserve"> or the </w:t>
      </w:r>
      <w:r w:rsidR="00A93A24" w:rsidRPr="00777751">
        <w:t>Subcontract Works</w:t>
      </w:r>
      <w:r>
        <w:t xml:space="preserve"> which is based on the actual or reasonable costs incurred by the Supplier, the amount payable for the supply will be reduced by the amount of any input tax credits available to the Supplier (or a representative member on the Supplier</w:t>
      </w:r>
      <w:r w:rsidR="00C62F0D">
        <w:t>’</w:t>
      </w:r>
      <w:r>
        <w:t xml:space="preserve">s behalf) in respect of such costs before being increased for any applicable </w:t>
      </w:r>
      <w:r w:rsidR="004D6779" w:rsidRPr="00777751">
        <w:t>GST</w:t>
      </w:r>
      <w:r>
        <w:t xml:space="preserve"> under paragraph </w:t>
      </w:r>
      <w:r w:rsidR="007A5AE3">
        <w:fldChar w:fldCharType="begin"/>
      </w:r>
      <w:r w:rsidR="007A5AE3">
        <w:instrText xml:space="preserve"> REF _Ref101504441 \r \h </w:instrText>
      </w:r>
      <w:r w:rsidR="00953EED">
        <w:instrText xml:space="preserve"> \* MERGEFORMAT </w:instrText>
      </w:r>
      <w:r w:rsidR="007A5AE3">
        <w:fldChar w:fldCharType="separate"/>
      </w:r>
      <w:r w:rsidR="00EB1FEA">
        <w:t>(a)</w:t>
      </w:r>
      <w:r w:rsidR="007A5AE3">
        <w:fldChar w:fldCharType="end"/>
      </w:r>
      <w:r>
        <w:t>.</w:t>
      </w:r>
      <w:bookmarkEnd w:id="1746"/>
    </w:p>
    <w:p w14:paraId="5CF19B64" w14:textId="1AB1089E" w:rsidR="00521A04" w:rsidRDefault="00521A04" w:rsidP="001F2E3D">
      <w:pPr>
        <w:pStyle w:val="DefenceHeading3"/>
        <w:numPr>
          <w:ilvl w:val="2"/>
          <w:numId w:val="23"/>
        </w:numPr>
      </w:pPr>
      <w:bookmarkStart w:id="1747" w:name="_Ref454782471"/>
      <w:r>
        <w:t xml:space="preserve">As a condition precedent to any amount on account of </w:t>
      </w:r>
      <w:r w:rsidR="004D6779" w:rsidRPr="00777751">
        <w:t>GST</w:t>
      </w:r>
      <w:r>
        <w:t xml:space="preserve"> being due from the recipient to the Supplier in respect of a taxable supply, the Supplier must provide a tax invoice to the recipient in respect of that supply.</w:t>
      </w:r>
      <w:bookmarkEnd w:id="1747"/>
    </w:p>
    <w:p w14:paraId="3BE3217F" w14:textId="77777777" w:rsidR="00521A04" w:rsidRDefault="00521A04" w:rsidP="001F2E3D">
      <w:pPr>
        <w:pStyle w:val="DefenceHeading3"/>
        <w:keepNext/>
        <w:numPr>
          <w:ilvl w:val="2"/>
          <w:numId w:val="23"/>
        </w:numPr>
      </w:pPr>
      <w:r w:rsidRPr="00061F47">
        <w:rPr>
          <w:bCs w:val="0"/>
          <w:szCs w:val="20"/>
        </w:rPr>
        <w:t>If</w:t>
      </w:r>
      <w:r>
        <w:t xml:space="preserve"> the amount paid to the Supplier in respect of the </w:t>
      </w:r>
      <w:r w:rsidR="004D6779" w:rsidRPr="00777751">
        <w:t>GST</w:t>
      </w:r>
      <w:r>
        <w:t xml:space="preserve"> (whether because of an adjustment or otherwise):</w:t>
      </w:r>
    </w:p>
    <w:p w14:paraId="1388DAA2" w14:textId="77777777" w:rsidR="00521A04" w:rsidRDefault="00521A04" w:rsidP="00FC597D">
      <w:pPr>
        <w:pStyle w:val="DefenceHeading4"/>
      </w:pPr>
      <w:r>
        <w:t xml:space="preserve">is more than the </w:t>
      </w:r>
      <w:r w:rsidR="004D6779" w:rsidRPr="00777751">
        <w:t>GST</w:t>
      </w:r>
      <w:r>
        <w:t xml:space="preserve"> on the supply, then the Supplier shall refund the excess to the recipient; or</w:t>
      </w:r>
    </w:p>
    <w:p w14:paraId="043835FF" w14:textId="77777777" w:rsidR="00521A04" w:rsidRDefault="00521A04" w:rsidP="00FC597D">
      <w:pPr>
        <w:pStyle w:val="DefenceHeading4"/>
      </w:pPr>
      <w:r>
        <w:t xml:space="preserve">is less than the </w:t>
      </w:r>
      <w:r w:rsidR="004D6779" w:rsidRPr="00777751">
        <w:t>GST</w:t>
      </w:r>
      <w:r>
        <w:t xml:space="preserve"> on the supply, then the recipient shall pay the deficiency to the Supplier.</w:t>
      </w:r>
    </w:p>
    <w:p w14:paraId="7B7C3380" w14:textId="5ADDB8F4" w:rsidR="00521A04" w:rsidRDefault="00C26C9F" w:rsidP="001F2E3D">
      <w:pPr>
        <w:pStyle w:val="DefenceHeading3"/>
        <w:numPr>
          <w:ilvl w:val="2"/>
          <w:numId w:val="23"/>
        </w:numPr>
      </w:pPr>
      <w:r w:rsidRPr="00061F47">
        <w:rPr>
          <w:bCs w:val="0"/>
          <w:szCs w:val="20"/>
        </w:rPr>
        <w:t>In</w:t>
      </w:r>
      <w:r>
        <w:t xml:space="preserve"> clause </w:t>
      </w:r>
      <w:r>
        <w:fldChar w:fldCharType="begin"/>
      </w:r>
      <w:r>
        <w:instrText xml:space="preserve"> REF _Ref454782972 \r \h </w:instrText>
      </w:r>
      <w:r w:rsidR="00953EED">
        <w:instrText xml:space="preserve"> \* MERGEFORMAT </w:instrText>
      </w:r>
      <w:r>
        <w:fldChar w:fldCharType="separate"/>
      </w:r>
      <w:r w:rsidR="00EB1FEA">
        <w:t>12.17</w:t>
      </w:r>
      <w:r>
        <w:fldChar w:fldCharType="end"/>
      </w:r>
      <w:r>
        <w:t>, subject to clause </w:t>
      </w:r>
      <w:r>
        <w:fldChar w:fldCharType="begin"/>
      </w:r>
      <w:r>
        <w:instrText xml:space="preserve"> REF _Ref71631976 \r \h </w:instrText>
      </w:r>
      <w:r w:rsidR="00953EED">
        <w:instrText xml:space="preserve"> \* MERGEFORMAT </w:instrText>
      </w:r>
      <w:r>
        <w:fldChar w:fldCharType="separate"/>
      </w:r>
      <w:r w:rsidR="00EB1FEA">
        <w:t>1.1</w:t>
      </w:r>
      <w:r>
        <w:fldChar w:fldCharType="end"/>
      </w:r>
      <w:r>
        <w:t xml:space="preserve">, </w:t>
      </w:r>
      <w:r w:rsidR="00521A04">
        <w:t xml:space="preserve">terms defined in </w:t>
      </w:r>
      <w:r w:rsidR="00521A04" w:rsidRPr="00777751">
        <w:t>GST Legislation</w:t>
      </w:r>
      <w:r w:rsidR="00521A04">
        <w:t xml:space="preserve"> have the meaning given to them in </w:t>
      </w:r>
      <w:r w:rsidR="00521A04" w:rsidRPr="00777751">
        <w:t>GST Legislation</w:t>
      </w:r>
      <w:r w:rsidR="00521A04">
        <w:t>.</w:t>
      </w:r>
    </w:p>
    <w:p w14:paraId="66D0BAB8" w14:textId="0727F64E" w:rsidR="00521A04" w:rsidRDefault="000703EF" w:rsidP="002B04A2">
      <w:pPr>
        <w:pStyle w:val="DefenceHeading2"/>
      </w:pPr>
      <w:bookmarkStart w:id="1748" w:name="_Toc454792117"/>
      <w:bookmarkStart w:id="1749" w:name="_Ref464130161"/>
      <w:bookmarkStart w:id="1750" w:name="_Toc208306596"/>
      <w:r w:rsidRPr="00491E6D">
        <w:t>Security of Payment Legislation</w:t>
      </w:r>
      <w:bookmarkEnd w:id="1748"/>
      <w:bookmarkEnd w:id="1749"/>
      <w:bookmarkEnd w:id="1750"/>
    </w:p>
    <w:p w14:paraId="7098238B" w14:textId="77777777" w:rsidR="00521A04" w:rsidRDefault="00521A04" w:rsidP="00907158">
      <w:pPr>
        <w:pStyle w:val="DefenceHeading3"/>
        <w:keepNext/>
      </w:pPr>
      <w:r>
        <w:rPr>
          <w:szCs w:val="20"/>
        </w:rPr>
        <w:t xml:space="preserve">The </w:t>
      </w:r>
      <w:r w:rsidR="00313122" w:rsidRPr="00777751">
        <w:t>Subcontractor</w:t>
      </w:r>
      <w:r w:rsidR="00313122">
        <w:t xml:space="preserve"> </w:t>
      </w:r>
      <w:r>
        <w:rPr>
          <w:szCs w:val="20"/>
        </w:rPr>
        <w:t xml:space="preserve">agrees with the </w:t>
      </w:r>
      <w:r w:rsidR="002E0AD5" w:rsidRPr="00777751">
        <w:t>Contractor</w:t>
      </w:r>
      <w:r>
        <w:rPr>
          <w:szCs w:val="20"/>
        </w:rPr>
        <w:t xml:space="preserve"> that:</w:t>
      </w:r>
    </w:p>
    <w:p w14:paraId="1798919F" w14:textId="24CD2290" w:rsidR="00521A04" w:rsidRDefault="00521A04" w:rsidP="00FC597D">
      <w:pPr>
        <w:pStyle w:val="DefenceHeading4"/>
      </w:pPr>
      <w:r>
        <w:t xml:space="preserve">a payment </w:t>
      </w:r>
      <w:r w:rsidRPr="006D1E0D">
        <w:t>claim</w:t>
      </w:r>
      <w:r>
        <w:t xml:space="preserve"> submitted to the </w:t>
      </w:r>
      <w:r w:rsidR="00C16486" w:rsidRPr="00777751">
        <w:t>Contractor</w:t>
      </w:r>
      <w:r w:rsidR="00C62F0D" w:rsidRPr="00777751">
        <w:t>’</w:t>
      </w:r>
      <w:r w:rsidR="00C16486" w:rsidRPr="00777751">
        <w:t>s Representative</w:t>
      </w:r>
      <w:r>
        <w:t xml:space="preserve"> under clause </w:t>
      </w:r>
      <w:r w:rsidR="004569C2">
        <w:fldChar w:fldCharType="begin"/>
      </w:r>
      <w:r w:rsidR="004569C2">
        <w:instrText xml:space="preserve"> REF _Ref101346647 \w \h </w:instrText>
      </w:r>
      <w:r w:rsidR="00953EED">
        <w:instrText xml:space="preserve"> \* MERGEFORMAT </w:instrText>
      </w:r>
      <w:r w:rsidR="004569C2">
        <w:fldChar w:fldCharType="separate"/>
      </w:r>
      <w:r w:rsidR="00EB1FEA">
        <w:t>12.2</w:t>
      </w:r>
      <w:r w:rsidR="004569C2">
        <w:fldChar w:fldCharType="end"/>
      </w:r>
      <w:r>
        <w:t xml:space="preserve"> </w:t>
      </w:r>
      <w:r w:rsidR="002B7230">
        <w:t xml:space="preserve">which also purports to be </w:t>
      </w:r>
      <w:r w:rsidR="00DB6E6B">
        <w:t xml:space="preserve">(or is </w:t>
      </w:r>
      <w:r w:rsidR="001B3291">
        <w:t xml:space="preserve">at </w:t>
      </w:r>
      <w:r w:rsidR="00DB6E6B">
        <w:t xml:space="preserve">law) </w:t>
      </w:r>
      <w:r w:rsidR="002B7230">
        <w:t xml:space="preserve">a payment claim under the relevant </w:t>
      </w:r>
      <w:r w:rsidR="00B04ECD" w:rsidRPr="00777751">
        <w:t>Security of Payment Legislation</w:t>
      </w:r>
      <w:r w:rsidR="002B7230">
        <w:t xml:space="preserve"> </w:t>
      </w:r>
      <w:r>
        <w:t xml:space="preserve">is received by the </w:t>
      </w:r>
      <w:r w:rsidR="00C16486" w:rsidRPr="00777751">
        <w:t>Contractor</w:t>
      </w:r>
      <w:r w:rsidR="00C62F0D" w:rsidRPr="00777751">
        <w:t>’</w:t>
      </w:r>
      <w:r w:rsidR="00C16486" w:rsidRPr="00777751">
        <w:t>s Representative</w:t>
      </w:r>
      <w:r>
        <w:t xml:space="preserve"> as agent for the </w:t>
      </w:r>
      <w:r w:rsidR="002E0AD5" w:rsidRPr="00777751">
        <w:t>Contractor</w:t>
      </w:r>
      <w:r>
        <w:t xml:space="preserve">; </w:t>
      </w:r>
    </w:p>
    <w:p w14:paraId="531739A2" w14:textId="0B3F0A30" w:rsidR="00521A04" w:rsidRDefault="00521A04" w:rsidP="00FC597D">
      <w:pPr>
        <w:pStyle w:val="DefenceHeading4"/>
      </w:pPr>
      <w:bookmarkStart w:id="1751" w:name="_Ref456967453"/>
      <w:r>
        <w:t xml:space="preserve">the </w:t>
      </w:r>
      <w:r w:rsidR="00C16486" w:rsidRPr="00777751">
        <w:t>Contractor</w:t>
      </w:r>
      <w:r w:rsidR="00C62F0D" w:rsidRPr="00777751">
        <w:t>’</w:t>
      </w:r>
      <w:r w:rsidR="00C16486" w:rsidRPr="00777751">
        <w:t>s Representative</w:t>
      </w:r>
      <w:r>
        <w:t xml:space="preserve"> will give payment statements and carry out all other functions of the </w:t>
      </w:r>
      <w:r w:rsidR="002E0AD5" w:rsidRPr="00777751">
        <w:t>Contractor</w:t>
      </w:r>
      <w:r>
        <w:t xml:space="preserve"> under the relevant </w:t>
      </w:r>
      <w:r w:rsidR="00B04ECD" w:rsidRPr="00777751">
        <w:t>Security of Payment Legislation</w:t>
      </w:r>
      <w:r>
        <w:t xml:space="preserve"> as the agent of the </w:t>
      </w:r>
      <w:r w:rsidR="002E0AD5" w:rsidRPr="00777751">
        <w:t>Contractor</w:t>
      </w:r>
      <w:r w:rsidR="003A02DF">
        <w:t xml:space="preserve"> (without affecting the Contractor's right to carry out those functions itself)</w:t>
      </w:r>
      <w:r>
        <w:t>;</w:t>
      </w:r>
      <w:bookmarkEnd w:id="1751"/>
    </w:p>
    <w:p w14:paraId="3D0AD085" w14:textId="694EE058" w:rsidR="002B7230" w:rsidRDefault="00521A04" w:rsidP="00FC597D">
      <w:pPr>
        <w:pStyle w:val="DefenceHeading4"/>
      </w:pPr>
      <w:r>
        <w:lastRenderedPageBreak/>
        <w:t xml:space="preserve">to the extent permitted by and for the purposes of the </w:t>
      </w:r>
      <w:r w:rsidRPr="00AD46C8">
        <w:t xml:space="preserve">relevant </w:t>
      </w:r>
      <w:r w:rsidR="00B04ECD" w:rsidRPr="00777751">
        <w:t>Security of Payment Legislation</w:t>
      </w:r>
      <w:r>
        <w:t xml:space="preserve">, the </w:t>
      </w:r>
      <w:r w:rsidR="00C62F0D">
        <w:t>“</w:t>
      </w:r>
      <w:r>
        <w:t>reference dates</w:t>
      </w:r>
      <w:r w:rsidR="00C62F0D">
        <w:t>”</w:t>
      </w:r>
      <w:r>
        <w:t xml:space="preserve"> are those of the dates prescribed in clause</w:t>
      </w:r>
      <w:r w:rsidR="005A5B4D">
        <w:t>s</w:t>
      </w:r>
      <w:r>
        <w:t xml:space="preserve"> </w:t>
      </w:r>
      <w:r>
        <w:fldChar w:fldCharType="begin"/>
      </w:r>
      <w:r>
        <w:instrText xml:space="preserve"> REF _Ref100476092 \w \h </w:instrText>
      </w:r>
      <w:r w:rsidR="00953EED">
        <w:instrText xml:space="preserve"> \* MERGEFORMAT </w:instrText>
      </w:r>
      <w:r>
        <w:fldChar w:fldCharType="separate"/>
      </w:r>
      <w:r w:rsidR="00EB1FEA">
        <w:t>12.2(a)</w:t>
      </w:r>
      <w:r>
        <w:fldChar w:fldCharType="end"/>
      </w:r>
      <w:r>
        <w:t xml:space="preserve"> and </w:t>
      </w:r>
      <w:r w:rsidR="00FD45B1">
        <w:fldChar w:fldCharType="begin"/>
      </w:r>
      <w:r w:rsidR="00FD45B1">
        <w:instrText xml:space="preserve"> REF _Ref100476096 \w \h </w:instrText>
      </w:r>
      <w:r w:rsidR="00953EED">
        <w:instrText xml:space="preserve"> \* MERGEFORMAT </w:instrText>
      </w:r>
      <w:r w:rsidR="00FD45B1">
        <w:fldChar w:fldCharType="separate"/>
      </w:r>
      <w:r w:rsidR="00EB1FEA">
        <w:t>12.2(b)</w:t>
      </w:r>
      <w:r w:rsidR="00FD45B1">
        <w:fldChar w:fldCharType="end"/>
      </w:r>
      <w:r>
        <w:t xml:space="preserve"> on which the </w:t>
      </w:r>
      <w:r w:rsidR="00313122" w:rsidRPr="00777751">
        <w:t>Subcontractor</w:t>
      </w:r>
      <w:r w:rsidR="00313122">
        <w:t xml:space="preserve"> </w:t>
      </w:r>
      <w:r>
        <w:t>has satisfied the requirements of clause</w:t>
      </w:r>
      <w:r w:rsidR="004628A3">
        <w:t xml:space="preserve"> </w:t>
      </w:r>
      <w:r w:rsidR="004628A3">
        <w:fldChar w:fldCharType="begin"/>
      </w:r>
      <w:r w:rsidR="004628A3">
        <w:instrText xml:space="preserve"> REF _Ref65757666 \r \h </w:instrText>
      </w:r>
      <w:r w:rsidR="004628A3">
        <w:fldChar w:fldCharType="separate"/>
      </w:r>
      <w:r w:rsidR="00EB1FEA">
        <w:t>12.3</w:t>
      </w:r>
      <w:r w:rsidR="004628A3">
        <w:fldChar w:fldCharType="end"/>
      </w:r>
      <w:r w:rsidR="002B7230">
        <w:t>;</w:t>
      </w:r>
      <w:r w:rsidR="00BB23DB">
        <w:t xml:space="preserve"> and</w:t>
      </w:r>
    </w:p>
    <w:p w14:paraId="62EE61E5" w14:textId="77777777" w:rsidR="00521A04" w:rsidRDefault="002B7230" w:rsidP="00FC597D">
      <w:pPr>
        <w:pStyle w:val="DefenceHeading4"/>
      </w:pPr>
      <w:r>
        <w:t>a reference to a</w:t>
      </w:r>
      <w:r w:rsidR="002A0AE4">
        <w:t xml:space="preserve"> </w:t>
      </w:r>
      <w:r w:rsidR="00C62F0D">
        <w:t>“</w:t>
      </w:r>
      <w:r>
        <w:t>payment statement</w:t>
      </w:r>
      <w:r w:rsidR="00C62F0D">
        <w:t>”</w:t>
      </w:r>
      <w:r>
        <w:t xml:space="preserve"> is also a reference to a </w:t>
      </w:r>
      <w:r w:rsidR="00C62F0D">
        <w:t>“</w:t>
      </w:r>
      <w:r>
        <w:t>payment schedule</w:t>
      </w:r>
      <w:r w:rsidR="00C62F0D">
        <w:t>”</w:t>
      </w:r>
      <w:r>
        <w:t xml:space="preserve"> for the purposes of the relevant </w:t>
      </w:r>
      <w:r w:rsidR="00B04ECD" w:rsidRPr="00777751">
        <w:t>Security of Payment Legislation</w:t>
      </w:r>
      <w:r>
        <w:t>.</w:t>
      </w:r>
      <w:r w:rsidR="00521A04">
        <w:t xml:space="preserve"> </w:t>
      </w:r>
    </w:p>
    <w:p w14:paraId="6E2E7763" w14:textId="77777777" w:rsidR="00521A04" w:rsidRDefault="00521A04" w:rsidP="00907158">
      <w:pPr>
        <w:pStyle w:val="DefenceHeading3"/>
        <w:keepNext/>
      </w:pPr>
      <w:r>
        <w:t xml:space="preserve">Failure by the </w:t>
      </w:r>
      <w:r w:rsidR="00C16486" w:rsidRPr="00777751">
        <w:t>Contractor</w:t>
      </w:r>
      <w:r w:rsidR="00C62F0D" w:rsidRPr="00777751">
        <w:t>’</w:t>
      </w:r>
      <w:r w:rsidR="00C16486" w:rsidRPr="00777751">
        <w:t>s Representative</w:t>
      </w:r>
      <w:r>
        <w:t xml:space="preserve"> to </w:t>
      </w:r>
      <w:r w:rsidR="001B3291">
        <w:t>state</w:t>
      </w:r>
      <w:r>
        <w:t xml:space="preserve"> in a payment statement </w:t>
      </w:r>
      <w:r w:rsidR="002B7230">
        <w:t xml:space="preserve">issued under the relevant </w:t>
      </w:r>
      <w:r w:rsidR="00B04ECD" w:rsidRPr="00777751">
        <w:t>Security of Payment Legislation</w:t>
      </w:r>
      <w:r w:rsidR="002B7230">
        <w:t xml:space="preserve"> or otherwise </w:t>
      </w:r>
      <w:r>
        <w:t xml:space="preserve">an amount which the </w:t>
      </w:r>
      <w:r w:rsidR="002E0AD5" w:rsidRPr="00777751">
        <w:t>Contractor</w:t>
      </w:r>
      <w:r>
        <w:t xml:space="preserve"> is entitled to retain, deduct, withhold or set-off from the amount which would otherwise </w:t>
      </w:r>
      <w:r w:rsidR="001B3291">
        <w:t xml:space="preserve">then </w:t>
      </w:r>
      <w:r>
        <w:t>be payable</w:t>
      </w:r>
      <w:r w:rsidR="001B3291">
        <w:t xml:space="preserve"> by the </w:t>
      </w:r>
      <w:r w:rsidR="001B3291" w:rsidRPr="00777751">
        <w:t>Contractor</w:t>
      </w:r>
      <w:r>
        <w:t xml:space="preserve"> to the </w:t>
      </w:r>
      <w:r w:rsidR="00313122" w:rsidRPr="00777751">
        <w:t>Subcontractor</w:t>
      </w:r>
      <w:r w:rsidR="00313122">
        <w:t xml:space="preserve"> </w:t>
      </w:r>
      <w:r>
        <w:t>will not prejudice:</w:t>
      </w:r>
    </w:p>
    <w:p w14:paraId="07A71212" w14:textId="77777777" w:rsidR="00521A04" w:rsidRDefault="00521A04" w:rsidP="00FC597D">
      <w:pPr>
        <w:pStyle w:val="DefenceHeading4"/>
      </w:pPr>
      <w:r>
        <w:t xml:space="preserve">the </w:t>
      </w:r>
      <w:r w:rsidR="00C16486" w:rsidRPr="00777751">
        <w:t>Contractor</w:t>
      </w:r>
      <w:r w:rsidR="00C62F0D" w:rsidRPr="00777751">
        <w:t>’</w:t>
      </w:r>
      <w:r w:rsidR="00C16486" w:rsidRPr="00777751">
        <w:t>s Representative</w:t>
      </w:r>
      <w:r w:rsidR="00DF6AF7" w:rsidRPr="00777751">
        <w:t>’</w:t>
      </w:r>
      <w:r w:rsidR="0012020C" w:rsidRPr="00777751">
        <w:t>s</w:t>
      </w:r>
      <w:r>
        <w:t xml:space="preserve"> ability </w:t>
      </w:r>
      <w:r w:rsidR="002B7230">
        <w:t xml:space="preserve">or power </w:t>
      </w:r>
      <w:r>
        <w:t xml:space="preserve">to </w:t>
      </w:r>
      <w:r w:rsidR="00843209">
        <w:t>state</w:t>
      </w:r>
      <w:r>
        <w:t xml:space="preserve"> in a subsequent payment statement an amount which the </w:t>
      </w:r>
      <w:r w:rsidR="002E0AD5" w:rsidRPr="00777751">
        <w:t>Contractor</w:t>
      </w:r>
      <w:r>
        <w:t xml:space="preserve"> is entitled to retain, deduct, withhold or set-off from the amount which would otherwise </w:t>
      </w:r>
      <w:r w:rsidR="00843209">
        <w:t xml:space="preserve">then </w:t>
      </w:r>
      <w:r>
        <w:t>be payable</w:t>
      </w:r>
      <w:r w:rsidR="00843209">
        <w:t xml:space="preserve"> by the </w:t>
      </w:r>
      <w:r w:rsidR="00843209" w:rsidRPr="00777751">
        <w:t>Contractor</w:t>
      </w:r>
      <w:r>
        <w:t xml:space="preserve"> to the </w:t>
      </w:r>
      <w:r w:rsidR="00313122" w:rsidRPr="00777751">
        <w:t>Subcontractor</w:t>
      </w:r>
      <w:r>
        <w:t>; or</w:t>
      </w:r>
    </w:p>
    <w:p w14:paraId="2F6CEED1" w14:textId="77777777" w:rsidR="00521A04" w:rsidRDefault="00521A04" w:rsidP="00FC597D">
      <w:pPr>
        <w:pStyle w:val="DefenceHeading4"/>
      </w:pPr>
      <w:r>
        <w:t xml:space="preserve">the </w:t>
      </w:r>
      <w:r w:rsidR="002E0AD5" w:rsidRPr="00777751">
        <w:t>Contractor</w:t>
      </w:r>
      <w:r w:rsidR="00DF6AF7" w:rsidRPr="00777751">
        <w:t>’</w:t>
      </w:r>
      <w:r w:rsidR="0012020C" w:rsidRPr="00777751">
        <w:t>s</w:t>
      </w:r>
      <w:r w:rsidRPr="00491E6D">
        <w:t xml:space="preserve"> </w:t>
      </w:r>
      <w:r>
        <w:t>right to subsequently exercise its right to retain, deduct, withhold or set-off any amount under th</w:t>
      </w:r>
      <w:r w:rsidR="00F732C4">
        <w:t>e</w:t>
      </w:r>
      <w:r>
        <w:t xml:space="preserve"> </w:t>
      </w:r>
      <w:r w:rsidR="002E0AD5" w:rsidRPr="00777751">
        <w:t>Subcontract</w:t>
      </w:r>
      <w:r w:rsidR="00843209">
        <w:t xml:space="preserve"> or otherwise at law or in equity</w:t>
      </w:r>
      <w:r>
        <w:t>.</w:t>
      </w:r>
    </w:p>
    <w:p w14:paraId="01129D33" w14:textId="26F35282" w:rsidR="00521A04" w:rsidRDefault="00521A04" w:rsidP="00FC597D">
      <w:pPr>
        <w:pStyle w:val="DefenceHeading3"/>
      </w:pPr>
      <w:r>
        <w:t xml:space="preserve">The </w:t>
      </w:r>
      <w:r w:rsidR="00313122" w:rsidRPr="00777751">
        <w:t>Subcontractor</w:t>
      </w:r>
      <w:r w:rsidR="00313122">
        <w:t xml:space="preserve"> </w:t>
      </w:r>
      <w:r>
        <w:t xml:space="preserve">agrees that the amount </w:t>
      </w:r>
      <w:r w:rsidR="00843209">
        <w:t>stated</w:t>
      </w:r>
      <w:r>
        <w:t xml:space="preserve"> in the payment</w:t>
      </w:r>
      <w:r w:rsidR="008F441C">
        <w:t xml:space="preserve"> statement </w:t>
      </w:r>
      <w:r w:rsidR="00843209">
        <w:t xml:space="preserve">as then payable by the </w:t>
      </w:r>
      <w:r w:rsidR="00843209" w:rsidRPr="00777751">
        <w:t>Contractor</w:t>
      </w:r>
      <w:r w:rsidR="000437F3">
        <w:t xml:space="preserve"> </w:t>
      </w:r>
      <w:r w:rsidR="00843209">
        <w:t xml:space="preserve">to the </w:t>
      </w:r>
      <w:r w:rsidR="00843209" w:rsidRPr="00777751">
        <w:t>Subcontractor</w:t>
      </w:r>
      <w:r w:rsidR="00843209">
        <w:t xml:space="preserve"> under </w:t>
      </w:r>
      <w:r w:rsidR="008F441C">
        <w:t xml:space="preserve">clause </w:t>
      </w:r>
      <w:r w:rsidR="007A5AE3">
        <w:fldChar w:fldCharType="begin"/>
      </w:r>
      <w:r w:rsidR="007A5AE3">
        <w:instrText xml:space="preserve"> REF _Ref101504145 \r \h </w:instrText>
      </w:r>
      <w:r w:rsidR="00953EED">
        <w:instrText xml:space="preserve"> \* MERGEFORMAT </w:instrText>
      </w:r>
      <w:r w:rsidR="007A5AE3">
        <w:fldChar w:fldCharType="separate"/>
      </w:r>
      <w:r w:rsidR="00EB1FEA">
        <w:t>12.4(e)</w:t>
      </w:r>
      <w:r w:rsidR="007A5AE3">
        <w:fldChar w:fldCharType="end"/>
      </w:r>
      <w:r>
        <w:t xml:space="preserve"> is, </w:t>
      </w:r>
      <w:r w:rsidR="003F4593">
        <w:t xml:space="preserve">subject to clause </w:t>
      </w:r>
      <w:r w:rsidR="003F4593">
        <w:fldChar w:fldCharType="begin"/>
      </w:r>
      <w:r w:rsidR="003F4593">
        <w:instrText xml:space="preserve"> REF _Ref386612962 \r \h </w:instrText>
      </w:r>
      <w:r w:rsidR="003F4593">
        <w:fldChar w:fldCharType="separate"/>
      </w:r>
      <w:r w:rsidR="00EB1FEA">
        <w:t>12.16</w:t>
      </w:r>
      <w:r w:rsidR="003F4593">
        <w:fldChar w:fldCharType="end"/>
      </w:r>
      <w:r w:rsidR="003F4593">
        <w:t xml:space="preserve">, </w:t>
      </w:r>
      <w:r>
        <w:t xml:space="preserve">to the extent permitted by and for the purposes of the relevant </w:t>
      </w:r>
      <w:r w:rsidR="00B04ECD" w:rsidRPr="00777751">
        <w:t>Security of Payment Legislation</w:t>
      </w:r>
      <w:r>
        <w:t xml:space="preserve">, the amount of the </w:t>
      </w:r>
      <w:r w:rsidR="00C62F0D">
        <w:t>“</w:t>
      </w:r>
      <w:r>
        <w:t>progress payment</w:t>
      </w:r>
      <w:r w:rsidR="00C62F0D">
        <w:t>”</w:t>
      </w:r>
      <w:r>
        <w:t xml:space="preserve"> calculated in accordance with the terms of th</w:t>
      </w:r>
      <w:r w:rsidR="00F732C4">
        <w:t>e</w:t>
      </w:r>
      <w:r>
        <w:t xml:space="preserve"> </w:t>
      </w:r>
      <w:r w:rsidR="002E0AD5" w:rsidRPr="00777751">
        <w:t>Subcontract</w:t>
      </w:r>
      <w:r w:rsidR="005A0AA3">
        <w:t xml:space="preserve"> and</w:t>
      </w:r>
      <w:r>
        <w:t xml:space="preserve"> which the </w:t>
      </w:r>
      <w:r w:rsidR="00313122" w:rsidRPr="00777751">
        <w:t>Subcontractor</w:t>
      </w:r>
      <w:r w:rsidR="00313122">
        <w:t xml:space="preserve"> </w:t>
      </w:r>
      <w:r>
        <w:t xml:space="preserve">is entitled to </w:t>
      </w:r>
      <w:r w:rsidR="00843209">
        <w:t>be paid</w:t>
      </w:r>
      <w:r w:rsidR="005A0AA3">
        <w:t xml:space="preserve"> in respect of the </w:t>
      </w:r>
      <w:r w:rsidR="005A0AA3" w:rsidRPr="00777751">
        <w:t>Subcontract</w:t>
      </w:r>
      <w:r>
        <w:t>.</w:t>
      </w:r>
    </w:p>
    <w:p w14:paraId="422555C4" w14:textId="52D3E2C5" w:rsidR="00521A04" w:rsidRDefault="00521A04" w:rsidP="00907158">
      <w:pPr>
        <w:pStyle w:val="DefenceHeading3"/>
        <w:keepNext/>
      </w:pPr>
      <w:bookmarkStart w:id="1752" w:name="_Ref99940883"/>
      <w:r>
        <w:t xml:space="preserve">The </w:t>
      </w:r>
      <w:r w:rsidR="00313122" w:rsidRPr="00777751">
        <w:t>Subcontractor</w:t>
      </w:r>
      <w:r w:rsidR="00313122">
        <w:t xml:space="preserve"> </w:t>
      </w:r>
      <w:r>
        <w:t>irrevocably chooses</w:t>
      </w:r>
      <w:r w:rsidRPr="009B0083">
        <w:t xml:space="preserve"> </w:t>
      </w:r>
      <w:r>
        <w:t xml:space="preserve">the person </w:t>
      </w:r>
      <w:r w:rsidR="00FC3400">
        <w:t>specified</w:t>
      </w:r>
      <w:r>
        <w:t xml:space="preserve"> in the </w:t>
      </w:r>
      <w:r w:rsidR="00502691" w:rsidRPr="00777751">
        <w:t>Subcontract Particulars</w:t>
      </w:r>
      <w:r>
        <w:t xml:space="preserve"> as, to the extent permitted by and for the purposes of the relevant </w:t>
      </w:r>
      <w:r w:rsidR="00B04ECD" w:rsidRPr="00777751">
        <w:t>Security of Payment Legislation</w:t>
      </w:r>
      <w:r>
        <w:t xml:space="preserve"> </w:t>
      </w:r>
      <w:r w:rsidR="000437F3">
        <w:t xml:space="preserve">and </w:t>
      </w:r>
      <w:r>
        <w:t xml:space="preserve">to the extent that the relevant </w:t>
      </w:r>
      <w:r w:rsidR="00D86C61" w:rsidRPr="00777751">
        <w:t>Subcontractor</w:t>
      </w:r>
      <w:r w:rsidR="00C62F0D" w:rsidRPr="00777751">
        <w:t>’</w:t>
      </w:r>
      <w:r w:rsidR="00D86C61" w:rsidRPr="00777751">
        <w:t>s Activities</w:t>
      </w:r>
      <w:r>
        <w:t xml:space="preserve"> are to be carried out in:</w:t>
      </w:r>
      <w:bookmarkEnd w:id="1752"/>
    </w:p>
    <w:p w14:paraId="5A232477" w14:textId="2850A1EB" w:rsidR="003A02DF" w:rsidRDefault="00521A04" w:rsidP="00FC597D">
      <w:pPr>
        <w:pStyle w:val="DefenceHeading4"/>
      </w:pPr>
      <w:r>
        <w:t xml:space="preserve">the Northern Territory, the appointed adjudicator or, where there is no appointed adjudicator, the prescribed appointer; </w:t>
      </w:r>
    </w:p>
    <w:p w14:paraId="2D580870" w14:textId="22816AD0" w:rsidR="00521A04" w:rsidRDefault="003A02DF" w:rsidP="00FC597D">
      <w:pPr>
        <w:pStyle w:val="DefenceHeading4"/>
      </w:pPr>
      <w:r>
        <w:t xml:space="preserve">Western Australia, the appointed adjudicator or the adjudicator (as the case may be) or, where there is no appointed adjudicator or adjudicator, the prescribed appointor or authorised nominating authority (as the case may be); </w:t>
      </w:r>
      <w:r w:rsidR="00521A04">
        <w:t>or</w:t>
      </w:r>
    </w:p>
    <w:p w14:paraId="25487387" w14:textId="61178B81" w:rsidR="00521A04" w:rsidRDefault="00521A04" w:rsidP="00FC597D">
      <w:pPr>
        <w:pStyle w:val="DefenceHeading4"/>
      </w:pPr>
      <w:r>
        <w:t>any other State or Territory</w:t>
      </w:r>
      <w:r w:rsidR="00CF23D9">
        <w:t xml:space="preserve"> (other than Queensland)</w:t>
      </w:r>
      <w:r>
        <w:t xml:space="preserve"> in which </w:t>
      </w:r>
      <w:r w:rsidR="00B04ECD" w:rsidRPr="00777751">
        <w:t>Security of Payment Legislation</w:t>
      </w:r>
      <w:r>
        <w:t xml:space="preserve"> applies, the authorised nominating authority. </w:t>
      </w:r>
    </w:p>
    <w:p w14:paraId="6784B66A" w14:textId="77777777" w:rsidR="00521A04" w:rsidRDefault="00521A04" w:rsidP="00FC597D">
      <w:pPr>
        <w:pStyle w:val="DefenceHeading3"/>
      </w:pPr>
      <w:r>
        <w:t xml:space="preserve">The </w:t>
      </w:r>
      <w:r w:rsidR="002E0AD5" w:rsidRPr="00777751">
        <w:t>Subcontractor</w:t>
      </w:r>
      <w:r w:rsidR="002E0AD5" w:rsidRPr="00057FB5">
        <w:t xml:space="preserve"> </w:t>
      </w:r>
      <w:r>
        <w:t xml:space="preserve">must not at any time, without the written consent of the </w:t>
      </w:r>
      <w:r w:rsidR="002E0AD5" w:rsidRPr="00777751">
        <w:t>Contractor</w:t>
      </w:r>
      <w:r>
        <w:t xml:space="preserve">, divulge or suffer or permit its servants, </w:t>
      </w:r>
      <w:r w:rsidR="009A3A78">
        <w:t xml:space="preserve">subsubcontractors </w:t>
      </w:r>
      <w:r>
        <w:t xml:space="preserve">or agents to divulge to any person any communication, submission or statement made or evidence or information used by or relied upon by the </w:t>
      </w:r>
      <w:r w:rsidR="002E0AD5" w:rsidRPr="00777751">
        <w:t>Contractor</w:t>
      </w:r>
      <w:r>
        <w:t xml:space="preserve"> or any details thereof in respect of an adjudication application made under the relevant </w:t>
      </w:r>
      <w:r w:rsidR="00B04ECD" w:rsidRPr="00777751">
        <w:t>Security of Payment Legislation</w:t>
      </w:r>
      <w:r>
        <w:t xml:space="preserve"> (in this paragraph, the </w:t>
      </w:r>
      <w:r w:rsidRPr="003634DF">
        <w:rPr>
          <w:b/>
        </w:rPr>
        <w:t>Information</w:t>
      </w:r>
      <w:r>
        <w:t>).</w:t>
      </w:r>
    </w:p>
    <w:p w14:paraId="6956FF6F" w14:textId="77777777" w:rsidR="00521A04" w:rsidRPr="00266EE0" w:rsidRDefault="00521A04" w:rsidP="00907158">
      <w:pPr>
        <w:pStyle w:val="DefenceIndent"/>
        <w:keepNext/>
      </w:pPr>
      <w:r>
        <w:t>For the avoidance of doubt:</w:t>
      </w:r>
    </w:p>
    <w:p w14:paraId="499239FD" w14:textId="77777777" w:rsidR="00521A04" w:rsidRPr="00266EE0" w:rsidRDefault="00843209" w:rsidP="00FC597D">
      <w:pPr>
        <w:pStyle w:val="DefenceHeading4"/>
      </w:pPr>
      <w:r w:rsidRPr="00266EE0">
        <w:t xml:space="preserve">to the extent permitted by law, </w:t>
      </w:r>
      <w:r w:rsidR="00521A04" w:rsidRPr="00266EE0">
        <w:t xml:space="preserve">the </w:t>
      </w:r>
      <w:r w:rsidR="00313122" w:rsidRPr="00266EE0">
        <w:t>Subcontractor</w:t>
      </w:r>
      <w:r w:rsidR="00DF6AF7" w:rsidRPr="00266EE0">
        <w:rPr>
          <w:rStyle w:val="Hyperlink"/>
          <w:color w:val="auto"/>
        </w:rPr>
        <w:t>’</w:t>
      </w:r>
      <w:r w:rsidR="0012020C" w:rsidRPr="00266EE0">
        <w:rPr>
          <w:rStyle w:val="Hyperlink"/>
          <w:color w:val="auto"/>
        </w:rPr>
        <w:t>s</w:t>
      </w:r>
      <w:r w:rsidR="00521A04" w:rsidRPr="00266EE0">
        <w:t xml:space="preserve"> obligation</w:t>
      </w:r>
      <w:r w:rsidRPr="00266EE0">
        <w:t>s</w:t>
      </w:r>
      <w:r w:rsidR="00521A04" w:rsidRPr="00266EE0">
        <w:t xml:space="preserve"> in re</w:t>
      </w:r>
      <w:r w:rsidR="005A0AA3" w:rsidRPr="00266EE0">
        <w:t>spect of the Information apply</w:t>
      </w:r>
      <w:r w:rsidR="00521A04" w:rsidRPr="00266EE0">
        <w:t xml:space="preserve"> </w:t>
      </w:r>
      <w:r w:rsidRPr="00266EE0">
        <w:t>to</w:t>
      </w:r>
      <w:r w:rsidR="00521A04" w:rsidRPr="00266EE0">
        <w:t xml:space="preserve"> any subsequent proceedings before a court, arbitrator, expert or tribunal;</w:t>
      </w:r>
    </w:p>
    <w:p w14:paraId="09C771A2" w14:textId="57C3CDE3" w:rsidR="00521A04" w:rsidRPr="00CD7235" w:rsidRDefault="00521A04" w:rsidP="00FC597D">
      <w:pPr>
        <w:pStyle w:val="DefenceHeading4"/>
      </w:pPr>
      <w:r w:rsidRPr="00266EE0">
        <w:t xml:space="preserve">notwithstanding the </w:t>
      </w:r>
      <w:r w:rsidR="00313122" w:rsidRPr="00266EE0">
        <w:t>Subcontractor</w:t>
      </w:r>
      <w:r w:rsidR="00DF6AF7" w:rsidRPr="00266EE0">
        <w:rPr>
          <w:rStyle w:val="Hyperlink"/>
          <w:color w:val="auto"/>
        </w:rPr>
        <w:t>’</w:t>
      </w:r>
      <w:r w:rsidR="0012020C" w:rsidRPr="00266EE0">
        <w:rPr>
          <w:rStyle w:val="Hyperlink"/>
          <w:color w:val="auto"/>
        </w:rPr>
        <w:t>s</w:t>
      </w:r>
      <w:r w:rsidRPr="00266EE0">
        <w:t xml:space="preserve"> obligation</w:t>
      </w:r>
      <w:r w:rsidR="00843209" w:rsidRPr="00266EE0">
        <w:t>s</w:t>
      </w:r>
      <w:r w:rsidRPr="00266EE0">
        <w:t xml:space="preserve"> </w:t>
      </w:r>
      <w:r w:rsidRPr="00CD7235">
        <w:t xml:space="preserve">in respect of the Information, the </w:t>
      </w:r>
      <w:r w:rsidR="002E0AD5" w:rsidRPr="00777751">
        <w:t>Contractor</w:t>
      </w:r>
      <w:r w:rsidRPr="00CD7235">
        <w:t xml:space="preserve"> has </w:t>
      </w:r>
      <w:r w:rsidR="00843209">
        <w:t>absolute</w:t>
      </w:r>
      <w:r w:rsidRPr="00CD7235">
        <w:t xml:space="preserve"> discretion to divulge or permit its servants, </w:t>
      </w:r>
      <w:r w:rsidR="008428A4">
        <w:t>sub</w:t>
      </w:r>
      <w:r w:rsidR="009A3A78">
        <w:t xml:space="preserve">subcontractors </w:t>
      </w:r>
      <w:r w:rsidRPr="00CD7235">
        <w:t>or agents to divulge to any person the Information;</w:t>
      </w:r>
    </w:p>
    <w:p w14:paraId="435F1BB5" w14:textId="77777777" w:rsidR="00521A04" w:rsidRPr="00CD7235" w:rsidRDefault="00521A04" w:rsidP="00FC597D">
      <w:pPr>
        <w:pStyle w:val="DefenceHeading4"/>
      </w:pPr>
      <w:r w:rsidRPr="00CD7235">
        <w:t xml:space="preserve">the </w:t>
      </w:r>
      <w:r w:rsidR="002E0AD5" w:rsidRPr="00777751">
        <w:t>Contractor</w:t>
      </w:r>
      <w:r w:rsidRPr="00CD7235">
        <w:t xml:space="preserve"> may divulge or permit its servants, </w:t>
      </w:r>
      <w:r w:rsidR="009A3A78">
        <w:t>subcontractors</w:t>
      </w:r>
      <w:r w:rsidRPr="00CD7235">
        <w:t xml:space="preserve"> or agents to divulge to any person any communication, submission or statement made or evidence or information used by or relied upon by the </w:t>
      </w:r>
      <w:r w:rsidR="00313122" w:rsidRPr="00777751">
        <w:t>Subcontractor</w:t>
      </w:r>
      <w:r w:rsidR="00313122">
        <w:t xml:space="preserve"> </w:t>
      </w:r>
      <w:r w:rsidRPr="00CD7235">
        <w:t xml:space="preserve">or any details thereof in respect of an adjudication application made under </w:t>
      </w:r>
      <w:r w:rsidR="000437F3">
        <w:t xml:space="preserve">the </w:t>
      </w:r>
      <w:r w:rsidRPr="00CD7235">
        <w:t xml:space="preserve">relevant </w:t>
      </w:r>
      <w:r w:rsidR="00B04ECD" w:rsidRPr="00777751">
        <w:t>Security of Payment Legislation</w:t>
      </w:r>
      <w:r w:rsidRPr="00CD7235">
        <w:t>; and</w:t>
      </w:r>
    </w:p>
    <w:p w14:paraId="32B6D003" w14:textId="77777777" w:rsidR="00521A04" w:rsidRPr="00CD7235" w:rsidRDefault="00521A04" w:rsidP="00E71626">
      <w:pPr>
        <w:pStyle w:val="DefenceHeading4"/>
        <w:keepNext/>
        <w:keepLines/>
      </w:pPr>
      <w:r w:rsidRPr="00CD7235">
        <w:lastRenderedPageBreak/>
        <w:t xml:space="preserve">any Information which the </w:t>
      </w:r>
      <w:r w:rsidR="002E0AD5" w:rsidRPr="00777751">
        <w:t>Contractor</w:t>
      </w:r>
      <w:r w:rsidRPr="00CD7235">
        <w:t xml:space="preserve"> provides or relies upon in respect of an adjudication application made under </w:t>
      </w:r>
      <w:r w:rsidR="000437F3">
        <w:t xml:space="preserve">the </w:t>
      </w:r>
      <w:r w:rsidRPr="00CD7235">
        <w:t xml:space="preserve">relevant </w:t>
      </w:r>
      <w:r w:rsidR="00B04ECD" w:rsidRPr="00777751">
        <w:t>Security of Payment Legislation</w:t>
      </w:r>
      <w:r w:rsidRPr="00CD7235">
        <w:t xml:space="preserve"> is made without prejudice to the </w:t>
      </w:r>
      <w:r w:rsidR="002E0AD5" w:rsidRPr="00777751">
        <w:t>Contractor</w:t>
      </w:r>
      <w:r w:rsidR="00DF6AF7" w:rsidRPr="00777751">
        <w:t>’</w:t>
      </w:r>
      <w:r w:rsidR="0012020C" w:rsidRPr="00777751">
        <w:t>s</w:t>
      </w:r>
      <w:r w:rsidRPr="00491E6D">
        <w:t xml:space="preserve"> </w:t>
      </w:r>
      <w:r w:rsidRPr="00CD7235">
        <w:t>right to vary, modify, supplement or withdraw the Information in any subsequent proceedings before a court, arbitrator, expert or tribunal.</w:t>
      </w:r>
    </w:p>
    <w:p w14:paraId="2A56D417" w14:textId="465194BC" w:rsidR="00521A04" w:rsidRPr="00096FB7" w:rsidRDefault="00521A04" w:rsidP="002B04A2">
      <w:pPr>
        <w:pStyle w:val="DefenceHeading2"/>
        <w:tabs>
          <w:tab w:val="clear" w:pos="964"/>
          <w:tab w:val="num" w:pos="1000"/>
        </w:tabs>
        <w:ind w:left="1000" w:hanging="1000"/>
      </w:pPr>
      <w:bookmarkStart w:id="1753" w:name="_Toc100561006"/>
      <w:bookmarkStart w:id="1754" w:name="_Toc490386620"/>
      <w:bookmarkStart w:id="1755" w:name="_Toc490392181"/>
      <w:bookmarkStart w:id="1756" w:name="_Toc490392359"/>
      <w:bookmarkStart w:id="1757" w:name="_Toc16493373"/>
      <w:bookmarkStart w:id="1758" w:name="_Ref72467305"/>
      <w:bookmarkStart w:id="1759" w:name="_Toc100143795"/>
      <w:bookmarkStart w:id="1760" w:name="_Ref396323425"/>
      <w:bookmarkStart w:id="1761" w:name="_Toc454792118"/>
      <w:bookmarkStart w:id="1762" w:name="_Toc208306597"/>
      <w:r w:rsidRPr="00096FB7">
        <w:t>Accounting Records</w:t>
      </w:r>
      <w:bookmarkEnd w:id="1753"/>
      <w:bookmarkEnd w:id="1754"/>
      <w:bookmarkEnd w:id="1755"/>
      <w:bookmarkEnd w:id="1756"/>
      <w:bookmarkEnd w:id="1757"/>
      <w:bookmarkEnd w:id="1758"/>
      <w:bookmarkEnd w:id="1759"/>
      <w:bookmarkEnd w:id="1760"/>
      <w:bookmarkEnd w:id="1761"/>
      <w:bookmarkEnd w:id="1762"/>
    </w:p>
    <w:p w14:paraId="60133764" w14:textId="77777777" w:rsidR="007344BC" w:rsidRDefault="00521A04" w:rsidP="00907158">
      <w:pPr>
        <w:pStyle w:val="DefenceNormal"/>
        <w:keepNext/>
      </w:pPr>
      <w:r w:rsidRPr="00096FB7">
        <w:t xml:space="preserve">The </w:t>
      </w:r>
      <w:r w:rsidR="00313122" w:rsidRPr="00777751">
        <w:t>Subcontractor</w:t>
      </w:r>
      <w:r w:rsidR="00313122">
        <w:t xml:space="preserve"> </w:t>
      </w:r>
      <w:r w:rsidRPr="00096FB7">
        <w:t>must keep accurate and up to date accounting records including books of account, labour time sheets, invoices for materials, plant hire, final accounts and any other documents or papers which show all details in relation to</w:t>
      </w:r>
      <w:r w:rsidR="007344BC">
        <w:t>:</w:t>
      </w:r>
    </w:p>
    <w:p w14:paraId="5C40EAA4" w14:textId="1C1958B0" w:rsidR="007344BC" w:rsidRDefault="000437F3" w:rsidP="00FC597D">
      <w:pPr>
        <w:pStyle w:val="DefenceHeading3"/>
      </w:pPr>
      <w:bookmarkStart w:id="1763" w:name="_Ref462222068"/>
      <w:r>
        <w:t xml:space="preserve">all </w:t>
      </w:r>
      <w:r w:rsidR="00521A04" w:rsidRPr="00777751">
        <w:t>Variations</w:t>
      </w:r>
      <w:r w:rsidR="007344BC">
        <w:t>; and</w:t>
      </w:r>
      <w:bookmarkEnd w:id="1763"/>
    </w:p>
    <w:p w14:paraId="41768453" w14:textId="257549B7" w:rsidR="00521A04" w:rsidRPr="00843209" w:rsidRDefault="00843209" w:rsidP="00FC597D">
      <w:pPr>
        <w:pStyle w:val="DefenceHeading3"/>
      </w:pPr>
      <w:proofErr w:type="gramStart"/>
      <w:r w:rsidRPr="00843209">
        <w:t>without</w:t>
      </w:r>
      <w:proofErr w:type="gramEnd"/>
      <w:r w:rsidRPr="00843209">
        <w:t xml:space="preserve"> limiting</w:t>
      </w:r>
      <w:r w:rsidR="00951AD7">
        <w:t xml:space="preserve"> paragraph</w:t>
      </w:r>
      <w:r w:rsidRPr="00843209">
        <w:t xml:space="preserve"> </w:t>
      </w:r>
      <w:r>
        <w:fldChar w:fldCharType="begin"/>
      </w:r>
      <w:r>
        <w:instrText xml:space="preserve"> REF _Ref462222068 \r \h </w:instrText>
      </w:r>
      <w:r>
        <w:fldChar w:fldCharType="separate"/>
      </w:r>
      <w:r w:rsidR="00EB1FEA">
        <w:t>(a)</w:t>
      </w:r>
      <w:r>
        <w:fldChar w:fldCharType="end"/>
      </w:r>
      <w:r w:rsidR="00951AD7">
        <w:t xml:space="preserve">, </w:t>
      </w:r>
      <w:r w:rsidR="007344BC" w:rsidRPr="00843209">
        <w:t xml:space="preserve">all amounts </w:t>
      </w:r>
      <w:r w:rsidR="00951AD7">
        <w:t>paid</w:t>
      </w:r>
      <w:r w:rsidR="007344BC" w:rsidRPr="00843209">
        <w:t xml:space="preserve"> to the </w:t>
      </w:r>
      <w:r w:rsidR="00313122" w:rsidRPr="00777751">
        <w:t>Subcontractor</w:t>
      </w:r>
      <w:r w:rsidR="00313122" w:rsidRPr="00843209">
        <w:t xml:space="preserve"> </w:t>
      </w:r>
      <w:r w:rsidR="007344BC" w:rsidRPr="00843209">
        <w:t>on account of the</w:t>
      </w:r>
      <w:r w:rsidR="006C7310">
        <w:t xml:space="preserve"> </w:t>
      </w:r>
      <w:r w:rsidR="002E0AD5" w:rsidRPr="00777751">
        <w:t>Subcontract</w:t>
      </w:r>
      <w:r w:rsidR="00CF3465" w:rsidRPr="00777751">
        <w:t xml:space="preserve"> Price</w:t>
      </w:r>
      <w:r w:rsidR="007344BC" w:rsidRPr="00843209">
        <w:t xml:space="preserve"> </w:t>
      </w:r>
      <w:r w:rsidR="00951AD7">
        <w:t xml:space="preserve">and otherwise in accordance with </w:t>
      </w:r>
      <w:r w:rsidR="007344BC" w:rsidRPr="00843209">
        <w:t xml:space="preserve">the </w:t>
      </w:r>
      <w:r w:rsidR="00951AD7" w:rsidRPr="00777751">
        <w:t>Subcontract</w:t>
      </w:r>
      <w:r w:rsidR="00521A04" w:rsidRPr="00843209">
        <w:rPr>
          <w:szCs w:val="22"/>
        </w:rPr>
        <w:t>.</w:t>
      </w:r>
    </w:p>
    <w:p w14:paraId="7ABF2975" w14:textId="77777777" w:rsidR="009206AD" w:rsidRDefault="009206AD" w:rsidP="002B04A2">
      <w:pPr>
        <w:pStyle w:val="DefenceHeading2"/>
      </w:pPr>
      <w:bookmarkStart w:id="1764" w:name="_Ref121571635"/>
      <w:bookmarkStart w:id="1765" w:name="_Toc141869047"/>
      <w:bookmarkStart w:id="1766" w:name="_Toc454792119"/>
      <w:bookmarkStart w:id="1767" w:name="_Toc208306598"/>
      <w:bookmarkStart w:id="1768" w:name="_Ref121571651"/>
      <w:bookmarkStart w:id="1769" w:name="_Toc122518416"/>
      <w:r>
        <w:t>Cost Allocation Advice</w:t>
      </w:r>
      <w:bookmarkEnd w:id="1764"/>
      <w:bookmarkEnd w:id="1765"/>
      <w:bookmarkEnd w:id="1766"/>
      <w:bookmarkEnd w:id="1767"/>
    </w:p>
    <w:p w14:paraId="12A66E62" w14:textId="17799D4F" w:rsidR="009206AD" w:rsidRDefault="009206AD" w:rsidP="00FC597D">
      <w:pPr>
        <w:pStyle w:val="DefenceNormal"/>
      </w:pPr>
      <w:r>
        <w:t xml:space="preserve">Without limiting clause </w:t>
      </w:r>
      <w:r w:rsidR="00727805">
        <w:fldChar w:fldCharType="begin"/>
      </w:r>
      <w:r w:rsidR="00727805">
        <w:instrText xml:space="preserve"> REF _Ref136786571 \r \h </w:instrText>
      </w:r>
      <w:r w:rsidR="00953EED">
        <w:instrText xml:space="preserve"> \* MERGEFORMAT </w:instrText>
      </w:r>
      <w:r w:rsidR="00727805">
        <w:fldChar w:fldCharType="separate"/>
      </w:r>
      <w:r w:rsidR="00EB1FEA">
        <w:t>12.2</w:t>
      </w:r>
      <w:r w:rsidR="00727805">
        <w:fldChar w:fldCharType="end"/>
      </w:r>
      <w:r>
        <w:t xml:space="preserve">, for the purposes of assisting the </w:t>
      </w:r>
      <w:r w:rsidR="002E0AD5" w:rsidRPr="00777751">
        <w:t>Commonwealth</w:t>
      </w:r>
      <w:r>
        <w:t xml:space="preserve"> to report on an accrual basis, the </w:t>
      </w:r>
      <w:r w:rsidR="00313122" w:rsidRPr="00777751">
        <w:t>Subcontractor</w:t>
      </w:r>
      <w:r w:rsidR="00313122">
        <w:t xml:space="preserve"> </w:t>
      </w:r>
      <w:r>
        <w:t xml:space="preserve">must, with each payment claim under clause </w:t>
      </w:r>
      <w:r w:rsidR="00727805">
        <w:fldChar w:fldCharType="begin"/>
      </w:r>
      <w:r w:rsidR="00727805">
        <w:instrText xml:space="preserve"> REF _Ref136786571 \r \h </w:instrText>
      </w:r>
      <w:r w:rsidR="00953EED">
        <w:instrText xml:space="preserve"> \* MERGEFORMAT </w:instrText>
      </w:r>
      <w:r w:rsidR="00727805">
        <w:fldChar w:fldCharType="separate"/>
      </w:r>
      <w:r w:rsidR="00EB1FEA">
        <w:t>12.2</w:t>
      </w:r>
      <w:r w:rsidR="00727805">
        <w:fldChar w:fldCharType="end"/>
      </w:r>
      <w:r>
        <w:t xml:space="preserve">, provide the </w:t>
      </w:r>
      <w:r w:rsidR="00C16486" w:rsidRPr="00777751">
        <w:t>Contractor</w:t>
      </w:r>
      <w:r w:rsidR="00C62F0D" w:rsidRPr="00777751">
        <w:t>’</w:t>
      </w:r>
      <w:r w:rsidR="00C16486" w:rsidRPr="00777751">
        <w:t>s Representative</w:t>
      </w:r>
      <w:r w:rsidRPr="00491E6D">
        <w:t xml:space="preserve"> </w:t>
      </w:r>
      <w:r>
        <w:t xml:space="preserve">with accurate information which apportions monthly costs against buildings, infrastructure and expenses for all work completed </w:t>
      </w:r>
      <w:r w:rsidR="00951AD7">
        <w:t>s</w:t>
      </w:r>
      <w:r>
        <w:t>in</w:t>
      </w:r>
      <w:r w:rsidR="00951AD7">
        <w:t>ce</w:t>
      </w:r>
      <w:r>
        <w:t xml:space="preserve"> the </w:t>
      </w:r>
      <w:r w:rsidR="00951AD7" w:rsidRPr="00266EE0">
        <w:t>Contractor</w:t>
      </w:r>
      <w:r w:rsidR="00951AD7" w:rsidRPr="00266EE0">
        <w:rPr>
          <w:rStyle w:val="Hyperlink"/>
          <w:color w:val="auto"/>
        </w:rPr>
        <w:t xml:space="preserve">’s </w:t>
      </w:r>
      <w:r w:rsidRPr="00266EE0">
        <w:t xml:space="preserve">previous </w:t>
      </w:r>
      <w:r w:rsidR="00951AD7">
        <w:t xml:space="preserve">payment to the </w:t>
      </w:r>
      <w:r w:rsidR="00951AD7" w:rsidRPr="00777751">
        <w:t>Subcontractor</w:t>
      </w:r>
      <w:r>
        <w:t>.</w:t>
      </w:r>
    </w:p>
    <w:p w14:paraId="15E56944" w14:textId="77777777" w:rsidR="00FE7A7F" w:rsidRDefault="00FE7A7F" w:rsidP="002B04A2">
      <w:pPr>
        <w:pStyle w:val="DefenceHeading2"/>
      </w:pPr>
      <w:bookmarkStart w:id="1770" w:name="_Toc454792120"/>
      <w:bookmarkStart w:id="1771" w:name="_Ref454915521"/>
      <w:bookmarkStart w:id="1772" w:name="_Ref459193729"/>
      <w:bookmarkStart w:id="1773" w:name="_Ref459193913"/>
      <w:bookmarkStart w:id="1774" w:name="_Ref459194301"/>
      <w:bookmarkStart w:id="1775" w:name="_Ref459281567"/>
      <w:bookmarkStart w:id="1776" w:name="_Ref459322323"/>
      <w:bookmarkStart w:id="1777" w:name="_Toc208306599"/>
      <w:r>
        <w:t>Facilities and Infrastructure Accounting</w:t>
      </w:r>
      <w:bookmarkEnd w:id="1768"/>
      <w:bookmarkEnd w:id="1769"/>
      <w:bookmarkEnd w:id="1770"/>
      <w:bookmarkEnd w:id="1771"/>
      <w:bookmarkEnd w:id="1772"/>
      <w:bookmarkEnd w:id="1773"/>
      <w:bookmarkEnd w:id="1774"/>
      <w:bookmarkEnd w:id="1775"/>
      <w:bookmarkEnd w:id="1776"/>
      <w:bookmarkEnd w:id="1777"/>
      <w:r w:rsidR="009A3A78">
        <w:t xml:space="preserve"> </w:t>
      </w:r>
    </w:p>
    <w:p w14:paraId="1D040A01" w14:textId="76348519" w:rsidR="00FE7A7F" w:rsidRDefault="00FE7A7F" w:rsidP="00907158">
      <w:pPr>
        <w:pStyle w:val="DefenceNormal"/>
        <w:keepNext/>
      </w:pPr>
      <w:r>
        <w:t>Without limiting clause</w:t>
      </w:r>
      <w:r w:rsidR="000437F3">
        <w:t xml:space="preserve"> </w:t>
      </w:r>
      <w:r w:rsidR="000437F3">
        <w:fldChar w:fldCharType="begin"/>
      </w:r>
      <w:r w:rsidR="000437F3">
        <w:instrText xml:space="preserve"> REF _Ref136786571 \r \h </w:instrText>
      </w:r>
      <w:r w:rsidR="00953EED">
        <w:instrText xml:space="preserve"> \* MERGEFORMAT </w:instrText>
      </w:r>
      <w:r w:rsidR="000437F3">
        <w:fldChar w:fldCharType="separate"/>
      </w:r>
      <w:r w:rsidR="00EB1FEA">
        <w:t>12.2</w:t>
      </w:r>
      <w:r w:rsidR="000437F3">
        <w:fldChar w:fldCharType="end"/>
      </w:r>
      <w:r>
        <w:t xml:space="preserve">, for the purposes of assisting the </w:t>
      </w:r>
      <w:r w:rsidR="002E0AD5" w:rsidRPr="00777751">
        <w:t>Commonwealth</w:t>
      </w:r>
      <w:r>
        <w:t xml:space="preserve"> to bring all completed facilities and infrastructure to account, as a condition precedent to </w:t>
      </w:r>
      <w:r w:rsidR="00C76C3E" w:rsidRPr="00777751">
        <w:t>Completion</w:t>
      </w:r>
      <w:r>
        <w:t xml:space="preserve">, the </w:t>
      </w:r>
      <w:r w:rsidR="00313122" w:rsidRPr="00777751">
        <w:t>Subcontractor</w:t>
      </w:r>
      <w:r w:rsidR="00313122">
        <w:t xml:space="preserve"> </w:t>
      </w:r>
      <w:r>
        <w:t xml:space="preserve">must provide a cost report to the </w:t>
      </w:r>
      <w:r w:rsidR="00C16486" w:rsidRPr="00777751">
        <w:t>Contractor</w:t>
      </w:r>
      <w:r w:rsidR="00C62F0D" w:rsidRPr="00777751">
        <w:t>’</w:t>
      </w:r>
      <w:r w:rsidR="00C16486" w:rsidRPr="00777751">
        <w:t>s Representative</w:t>
      </w:r>
      <w:r w:rsidR="009A3A78">
        <w:t xml:space="preserve"> </w:t>
      </w:r>
      <w:r>
        <w:t>which sets out:</w:t>
      </w:r>
    </w:p>
    <w:p w14:paraId="3F0099F6" w14:textId="77777777" w:rsidR="00FE7A7F" w:rsidRDefault="00FE7A7F" w:rsidP="00FC597D">
      <w:pPr>
        <w:pStyle w:val="DefenceHeading3"/>
      </w:pPr>
      <w:r>
        <w:t xml:space="preserve">details of the </w:t>
      </w:r>
      <w:r w:rsidR="002E0AD5" w:rsidRPr="00777751">
        <w:t>Subcontract</w:t>
      </w:r>
      <w:r w:rsidR="00CF3465" w:rsidRPr="00777751">
        <w:t xml:space="preserve"> Price</w:t>
      </w:r>
      <w:r w:rsidR="009A3A78">
        <w:t xml:space="preserve"> </w:t>
      </w:r>
      <w:r w:rsidR="00951AD7">
        <w:t xml:space="preserve">and all other amounts payable under the </w:t>
      </w:r>
      <w:r w:rsidR="00951AD7" w:rsidRPr="00777751">
        <w:t>Subcontract</w:t>
      </w:r>
      <w:r w:rsidR="00951AD7">
        <w:t xml:space="preserve"> paid by the </w:t>
      </w:r>
      <w:r w:rsidR="00951AD7" w:rsidRPr="00777751">
        <w:t>Contractor</w:t>
      </w:r>
      <w:r w:rsidR="00951AD7">
        <w:t xml:space="preserve"> to the </w:t>
      </w:r>
      <w:r w:rsidR="00951AD7" w:rsidRPr="00777751">
        <w:t>Subcontractor</w:t>
      </w:r>
      <w:r>
        <w:t xml:space="preserve"> in respect of the </w:t>
      </w:r>
      <w:r w:rsidR="00A93A24" w:rsidRPr="00777751">
        <w:t>Subcontract Works</w:t>
      </w:r>
      <w:r w:rsidR="009A3A78">
        <w:t xml:space="preserve"> </w:t>
      </w:r>
      <w:r>
        <w:t xml:space="preserve">or the </w:t>
      </w:r>
      <w:r w:rsidR="002E0AD5" w:rsidRPr="00777751">
        <w:t>Stage</w:t>
      </w:r>
      <w:r>
        <w:t xml:space="preserve">; </w:t>
      </w:r>
    </w:p>
    <w:p w14:paraId="151F44CB" w14:textId="5585F717" w:rsidR="00FE7A7F" w:rsidRDefault="00FE7A7F" w:rsidP="00FC597D">
      <w:pPr>
        <w:pStyle w:val="DefenceHeading3"/>
      </w:pPr>
      <w:bookmarkStart w:id="1778" w:name="_Ref121202495"/>
      <w:r>
        <w:t>the matters specified in the</w:t>
      </w:r>
      <w:r w:rsidR="009A3A78">
        <w:t xml:space="preserve"> </w:t>
      </w:r>
      <w:r w:rsidR="00502691" w:rsidRPr="00777751">
        <w:t>Subcontract Particulars</w:t>
      </w:r>
      <w:r>
        <w:t>; and</w:t>
      </w:r>
      <w:bookmarkEnd w:id="1778"/>
    </w:p>
    <w:p w14:paraId="6B9ECBBA" w14:textId="77777777" w:rsidR="00FE7A7F" w:rsidRDefault="00FE7A7F" w:rsidP="00FC597D">
      <w:pPr>
        <w:pStyle w:val="DefenceHeading3"/>
      </w:pPr>
      <w:r>
        <w:t>any other matters required by the</w:t>
      </w:r>
      <w:r w:rsidR="00351F2D">
        <w:t xml:space="preserve"> </w:t>
      </w:r>
      <w:r w:rsidR="00C16486" w:rsidRPr="00777751">
        <w:t>Contractor</w:t>
      </w:r>
      <w:r w:rsidR="00C62F0D" w:rsidRPr="00777751">
        <w:t>’</w:t>
      </w:r>
      <w:r w:rsidR="00C16486" w:rsidRPr="00777751">
        <w:t>s Representative</w:t>
      </w:r>
      <w:r>
        <w:t>.</w:t>
      </w:r>
    </w:p>
    <w:p w14:paraId="45FA9050" w14:textId="77777777" w:rsidR="00C26C9F" w:rsidRPr="009D4313" w:rsidRDefault="00C26C9F" w:rsidP="002B04A2">
      <w:pPr>
        <w:pStyle w:val="DefenceHeading2"/>
      </w:pPr>
      <w:bookmarkStart w:id="1779" w:name="_Toc453083092"/>
      <w:bookmarkStart w:id="1780" w:name="_Toc454792122"/>
      <w:bookmarkStart w:id="1781" w:name="_Toc208306600"/>
      <w:bookmarkStart w:id="1782" w:name="_Ref156912395"/>
      <w:r w:rsidRPr="005D2C6B">
        <w:t xml:space="preserve">Quantities in </w:t>
      </w:r>
      <w:r w:rsidRPr="00CE4628">
        <w:t>Schedule of Rates</w:t>
      </w:r>
      <w:bookmarkEnd w:id="1779"/>
      <w:bookmarkEnd w:id="1780"/>
      <w:bookmarkEnd w:id="1781"/>
    </w:p>
    <w:p w14:paraId="387F1CB6" w14:textId="657B96AC" w:rsidR="00C26C9F" w:rsidRPr="005D2C6B" w:rsidRDefault="00951AD7" w:rsidP="00907158">
      <w:pPr>
        <w:pStyle w:val="DefenceNormal"/>
        <w:keepNext/>
      </w:pPr>
      <w:r>
        <w:t xml:space="preserve">If a </w:t>
      </w:r>
      <w:r w:rsidRPr="00777751">
        <w:t>Schedule of Rates</w:t>
      </w:r>
      <w:r>
        <w:t xml:space="preserve"> exists, t</w:t>
      </w:r>
      <w:r w:rsidR="00C26C9F" w:rsidRPr="005D2C6B">
        <w:t xml:space="preserve">he items of work and quantities in </w:t>
      </w:r>
      <w:r>
        <w:t>the</w:t>
      </w:r>
      <w:r w:rsidR="00C26C9F" w:rsidRPr="005D2C6B">
        <w:t xml:space="preserve"> </w:t>
      </w:r>
      <w:r w:rsidR="00C26C9F" w:rsidRPr="00777751">
        <w:t>Schedule of Rates</w:t>
      </w:r>
      <w:r w:rsidR="00C26C9F" w:rsidRPr="005D2C6B">
        <w:t xml:space="preserve"> are estimated and not guaranteed.</w:t>
      </w:r>
      <w:r w:rsidR="000274BE">
        <w:t xml:space="preserve"> </w:t>
      </w:r>
      <w:r w:rsidR="003F4593">
        <w:t xml:space="preserve"> </w:t>
      </w:r>
      <w:r w:rsidR="00C26C9F" w:rsidRPr="005D2C6B">
        <w:t>T</w:t>
      </w:r>
      <w:r w:rsidR="003F4593">
        <w:t>o the extent permitted by law, t</w:t>
      </w:r>
      <w:r w:rsidR="00C26C9F" w:rsidRPr="005D2C6B">
        <w:t xml:space="preserve">he </w:t>
      </w:r>
      <w:r w:rsidR="00313122" w:rsidRPr="00777751">
        <w:t>Subcontractor</w:t>
      </w:r>
      <w:r w:rsidR="00313122">
        <w:t xml:space="preserve"> </w:t>
      </w:r>
      <w:r w:rsidR="00C26C9F" w:rsidRPr="005D2C6B">
        <w:t>will not be entitled to make</w:t>
      </w:r>
      <w:r w:rsidR="003F4593">
        <w:t xml:space="preserve"> (</w:t>
      </w:r>
      <w:r w:rsidR="00F55578">
        <w:t xml:space="preserve">nor will the </w:t>
      </w:r>
      <w:r w:rsidR="00F55578" w:rsidRPr="00777751">
        <w:t>Contractor</w:t>
      </w:r>
      <w:r w:rsidR="00F55578">
        <w:t xml:space="preserve"> be liable upon</w:t>
      </w:r>
      <w:r w:rsidR="003F4593">
        <w:t>)</w:t>
      </w:r>
      <w:r w:rsidR="00C26C9F" w:rsidRPr="005D2C6B">
        <w:t xml:space="preserve"> any </w:t>
      </w:r>
      <w:r w:rsidR="00C26C9F" w:rsidRPr="00777751">
        <w:t>Claim</w:t>
      </w:r>
      <w:r w:rsidR="00C26C9F" w:rsidRPr="005D2C6B">
        <w:t xml:space="preserve"> </w:t>
      </w:r>
      <w:r w:rsidR="003F4593" w:rsidRPr="003F4593">
        <w:t>arising out of or in connection with the</w:t>
      </w:r>
      <w:r w:rsidR="00C26C9F" w:rsidRPr="005D2C6B">
        <w:t xml:space="preserve"> items of work or </w:t>
      </w:r>
      <w:r w:rsidR="004628A3">
        <w:t xml:space="preserve">the </w:t>
      </w:r>
      <w:r w:rsidR="00C26C9F" w:rsidRPr="005D2C6B">
        <w:t xml:space="preserve">quantities </w:t>
      </w:r>
      <w:r w:rsidR="003F4593">
        <w:t>being</w:t>
      </w:r>
      <w:r w:rsidR="00C26C9F" w:rsidRPr="005D2C6B">
        <w:t xml:space="preserve"> incorrect in that they:</w:t>
      </w:r>
    </w:p>
    <w:p w14:paraId="7F7D4F2D" w14:textId="77777777" w:rsidR="00C26C9F" w:rsidRPr="00E4772A" w:rsidRDefault="00C26C9F" w:rsidP="00FC597D">
      <w:pPr>
        <w:pStyle w:val="DefenceHeading3"/>
      </w:pPr>
      <w:bookmarkStart w:id="1783" w:name="_BPDC_LN_INS_3154"/>
      <w:bookmarkStart w:id="1784" w:name="_BPDC_PR_INS_3155"/>
      <w:bookmarkEnd w:id="1783"/>
      <w:bookmarkEnd w:id="1784"/>
      <w:r w:rsidRPr="005D2C6B">
        <w:t>contain an incorrect quantity;</w:t>
      </w:r>
    </w:p>
    <w:p w14:paraId="0553621E" w14:textId="77777777" w:rsidR="00C26C9F" w:rsidRPr="00E4772A" w:rsidRDefault="00C26C9F" w:rsidP="00FC597D">
      <w:pPr>
        <w:pStyle w:val="DefenceHeading3"/>
      </w:pPr>
      <w:bookmarkStart w:id="1785" w:name="_BPDC_LN_INS_3152"/>
      <w:bookmarkStart w:id="1786" w:name="_BPDC_PR_INS_3153"/>
      <w:bookmarkEnd w:id="1785"/>
      <w:bookmarkEnd w:id="1786"/>
      <w:r w:rsidRPr="005D2C6B">
        <w:t>contain an item which should not have been included; or</w:t>
      </w:r>
    </w:p>
    <w:p w14:paraId="6AE7DA9C" w14:textId="77777777" w:rsidR="00C26C9F" w:rsidRPr="00E4772A" w:rsidRDefault="00C26C9F" w:rsidP="00FC597D">
      <w:pPr>
        <w:pStyle w:val="DefenceHeading3"/>
      </w:pPr>
      <w:bookmarkStart w:id="1787" w:name="_BPDC_LN_INS_3150"/>
      <w:bookmarkStart w:id="1788" w:name="_BPDC_PR_INS_3151"/>
      <w:bookmarkEnd w:id="1787"/>
      <w:bookmarkEnd w:id="1788"/>
      <w:r w:rsidRPr="005D2C6B">
        <w:t>omit an item which should have been included.</w:t>
      </w:r>
    </w:p>
    <w:p w14:paraId="5BBA77F9" w14:textId="77777777" w:rsidR="00C26C9F" w:rsidRPr="009D4313" w:rsidRDefault="00C26C9F" w:rsidP="002B04A2">
      <w:pPr>
        <w:pStyle w:val="DefenceHeading2"/>
      </w:pPr>
      <w:bookmarkStart w:id="1789" w:name="_BPDC_LN_INS_3148"/>
      <w:bookmarkStart w:id="1790" w:name="_BPDC_PR_INS_3149"/>
      <w:bookmarkStart w:id="1791" w:name="_Toc453083093"/>
      <w:bookmarkStart w:id="1792" w:name="_Toc454792123"/>
      <w:bookmarkStart w:id="1793" w:name="_Toc208306601"/>
      <w:bookmarkEnd w:id="1789"/>
      <w:bookmarkEnd w:id="1790"/>
      <w:r w:rsidRPr="005D2C6B">
        <w:t>Limits of Accuracy</w:t>
      </w:r>
      <w:r>
        <w:t xml:space="preserve"> in Schedule of Rates</w:t>
      </w:r>
      <w:bookmarkEnd w:id="1791"/>
      <w:bookmarkEnd w:id="1792"/>
      <w:bookmarkEnd w:id="1793"/>
    </w:p>
    <w:p w14:paraId="1B997B7A" w14:textId="1421DBE9" w:rsidR="00C26C9F" w:rsidRPr="005D2C6B" w:rsidRDefault="00C26C9F" w:rsidP="00907158">
      <w:pPr>
        <w:pStyle w:val="DefenceNormal"/>
        <w:keepNext/>
      </w:pPr>
      <w:r w:rsidRPr="005D2C6B">
        <w:t xml:space="preserve">If a </w:t>
      </w:r>
      <w:r w:rsidR="009D362F" w:rsidRPr="00777751">
        <w:t>Schedule of Rates</w:t>
      </w:r>
      <w:r w:rsidRPr="005D2C6B">
        <w:t xml:space="preserve"> exists and</w:t>
      </w:r>
      <w:r w:rsidR="004628A3">
        <w:t xml:space="preserve"> the</w:t>
      </w:r>
      <w:r w:rsidRPr="005D2C6B">
        <w:t>:</w:t>
      </w:r>
    </w:p>
    <w:p w14:paraId="6A22C000" w14:textId="4A9969F9" w:rsidR="00C26C9F" w:rsidRPr="00E4772A" w:rsidRDefault="00C26C9F" w:rsidP="00FC597D">
      <w:pPr>
        <w:pStyle w:val="DefenceHeading3"/>
      </w:pPr>
      <w:bookmarkStart w:id="1794" w:name="_BPDC_LN_INS_3146"/>
      <w:bookmarkStart w:id="1795" w:name="_BPDC_PR_INS_3147"/>
      <w:bookmarkStart w:id="1796" w:name="_Ref114289387"/>
      <w:bookmarkEnd w:id="1794"/>
      <w:bookmarkEnd w:id="1795"/>
      <w:r w:rsidRPr="005D2C6B">
        <w:t xml:space="preserve">actual quantity of an item required to carry out the </w:t>
      </w:r>
      <w:r w:rsidR="00D86C61" w:rsidRPr="00777751">
        <w:t>Subcontractor</w:t>
      </w:r>
      <w:r w:rsidR="00C62F0D" w:rsidRPr="00777751">
        <w:t>’</w:t>
      </w:r>
      <w:r w:rsidR="00D86C61" w:rsidRPr="00777751">
        <w:t>s Activities</w:t>
      </w:r>
      <w:r w:rsidRPr="005D2C6B">
        <w:t xml:space="preserve"> is greater or less than the quantity shown in the </w:t>
      </w:r>
      <w:r w:rsidR="009D362F" w:rsidRPr="00777751">
        <w:t>Schedule of Rates</w:t>
      </w:r>
      <w:r w:rsidRPr="005D2C6B">
        <w:t>;</w:t>
      </w:r>
      <w:bookmarkEnd w:id="1796"/>
    </w:p>
    <w:p w14:paraId="522CA12E" w14:textId="3A3731D3" w:rsidR="00C26C9F" w:rsidRPr="00E4772A" w:rsidRDefault="002E0AD5" w:rsidP="00FC597D">
      <w:pPr>
        <w:pStyle w:val="DefenceHeading3"/>
      </w:pPr>
      <w:bookmarkStart w:id="1797" w:name="_BPDC_LN_INS_3144"/>
      <w:bookmarkStart w:id="1798" w:name="_BPDC_PR_INS_3145"/>
      <w:bookmarkEnd w:id="1797"/>
      <w:bookmarkEnd w:id="1798"/>
      <w:r w:rsidRPr="00777751">
        <w:t>Contractor</w:t>
      </w:r>
      <w:r w:rsidR="00C26C9F" w:rsidRPr="005D2C6B">
        <w:t xml:space="preserve"> has accepted a rate for the item referred to in paragraph </w:t>
      </w:r>
      <w:r w:rsidR="004A237A">
        <w:fldChar w:fldCharType="begin"/>
      </w:r>
      <w:r w:rsidR="004A237A">
        <w:instrText xml:space="preserve"> REF _Ref114289387 \n \h </w:instrText>
      </w:r>
      <w:r w:rsidR="004A237A">
        <w:fldChar w:fldCharType="separate"/>
      </w:r>
      <w:r w:rsidR="00EB1FEA">
        <w:t>(a)</w:t>
      </w:r>
      <w:r w:rsidR="004A237A">
        <w:fldChar w:fldCharType="end"/>
      </w:r>
      <w:r w:rsidR="00C26C9F" w:rsidRPr="005D2C6B">
        <w:t>; and</w:t>
      </w:r>
    </w:p>
    <w:p w14:paraId="1530521B" w14:textId="140A8D72" w:rsidR="00C26C9F" w:rsidRPr="00E4772A" w:rsidRDefault="00C26C9F" w:rsidP="00FC597D">
      <w:pPr>
        <w:pStyle w:val="DefenceHeading3"/>
      </w:pPr>
      <w:bookmarkStart w:id="1799" w:name="_BPDC_LN_INS_3142"/>
      <w:bookmarkStart w:id="1800" w:name="_BPDC_PR_INS_3143"/>
      <w:bookmarkStart w:id="1801" w:name="_Ref459321934"/>
      <w:bookmarkEnd w:id="1799"/>
      <w:bookmarkEnd w:id="1800"/>
      <w:r w:rsidRPr="005D2C6B">
        <w:t xml:space="preserve">actual quantity of the item referred to in paragraph </w:t>
      </w:r>
      <w:r w:rsidR="004A237A">
        <w:fldChar w:fldCharType="begin"/>
      </w:r>
      <w:r w:rsidR="004A237A">
        <w:instrText xml:space="preserve"> REF _Ref114289387 \n \h </w:instrText>
      </w:r>
      <w:r w:rsidR="004A237A">
        <w:fldChar w:fldCharType="separate"/>
      </w:r>
      <w:r w:rsidR="00EB1FEA">
        <w:t>(a)</w:t>
      </w:r>
      <w:r w:rsidR="004A237A">
        <w:fldChar w:fldCharType="end"/>
      </w:r>
      <w:r w:rsidRPr="005D2C6B">
        <w:t xml:space="preserve"> is outside the limits of accuracy </w:t>
      </w:r>
      <w:r>
        <w:t>specified</w:t>
      </w:r>
      <w:r w:rsidRPr="005D2C6B">
        <w:t xml:space="preserve"> in the </w:t>
      </w:r>
      <w:r w:rsidR="00502691" w:rsidRPr="00777751">
        <w:t>Subcontract Particulars</w:t>
      </w:r>
      <w:r w:rsidRPr="005D2C6B">
        <w:t>,</w:t>
      </w:r>
      <w:bookmarkEnd w:id="1801"/>
    </w:p>
    <w:p w14:paraId="79CA9AF7" w14:textId="77777777" w:rsidR="00C26C9F" w:rsidRPr="005D2C6B" w:rsidRDefault="00C26C9F" w:rsidP="00907158">
      <w:pPr>
        <w:pStyle w:val="DefenceNormal"/>
        <w:keepNext/>
      </w:pPr>
      <w:r w:rsidRPr="005D2C6B">
        <w:lastRenderedPageBreak/>
        <w:t>the rate will only apply to the quantities within those limits of accuracy and quantities outside those limits of accuracy will:</w:t>
      </w:r>
    </w:p>
    <w:p w14:paraId="6CA7E8AB" w14:textId="77777777" w:rsidR="00C26C9F" w:rsidRPr="00E4772A" w:rsidRDefault="00C26C9F" w:rsidP="00FC597D">
      <w:pPr>
        <w:pStyle w:val="DefenceHeading3"/>
      </w:pPr>
      <w:bookmarkStart w:id="1802" w:name="_BPDC_LN_INS_3140"/>
      <w:bookmarkStart w:id="1803" w:name="_BPDC_PR_INS_3141"/>
      <w:bookmarkStart w:id="1804" w:name="_Ref114046714"/>
      <w:bookmarkEnd w:id="1802"/>
      <w:bookmarkEnd w:id="1803"/>
      <w:r w:rsidRPr="005D2C6B">
        <w:t xml:space="preserve">if so instructed by the </w:t>
      </w:r>
      <w:r w:rsidR="00C16486" w:rsidRPr="00777751">
        <w:t>Contractor</w:t>
      </w:r>
      <w:r w:rsidR="00C62F0D" w:rsidRPr="00777751">
        <w:t>’</w:t>
      </w:r>
      <w:r w:rsidR="00C16486" w:rsidRPr="00777751">
        <w:t>s Representative</w:t>
      </w:r>
      <w:r w:rsidRPr="005D2C6B">
        <w:t xml:space="preserve">, be carried out by the </w:t>
      </w:r>
      <w:r w:rsidR="00313122" w:rsidRPr="00777751">
        <w:t>Subcontractor</w:t>
      </w:r>
      <w:r w:rsidR="00313122">
        <w:t xml:space="preserve"> </w:t>
      </w:r>
      <w:r w:rsidRPr="005D2C6B">
        <w:t>as daywork; or</w:t>
      </w:r>
      <w:bookmarkEnd w:id="1804"/>
    </w:p>
    <w:p w14:paraId="0095DA8A" w14:textId="77777777" w:rsidR="00C26C9F" w:rsidRPr="00E4772A" w:rsidRDefault="00C26C9F" w:rsidP="00907158">
      <w:pPr>
        <w:pStyle w:val="DefenceHeading3"/>
        <w:keepNext/>
      </w:pPr>
      <w:bookmarkStart w:id="1805" w:name="_BPDC_LN_INS_3138"/>
      <w:bookmarkStart w:id="1806" w:name="_BPDC_PR_INS_3139"/>
      <w:bookmarkEnd w:id="1805"/>
      <w:bookmarkEnd w:id="1806"/>
      <w:r w:rsidRPr="005D2C6B">
        <w:t>otherwise</w:t>
      </w:r>
      <w:r w:rsidR="00951AD7">
        <w:t>,</w:t>
      </w:r>
      <w:r w:rsidRPr="005D2C6B">
        <w:t xml:space="preserve"> have their value:</w:t>
      </w:r>
    </w:p>
    <w:p w14:paraId="0FEDA1B3" w14:textId="77777777" w:rsidR="00C26C9F" w:rsidRPr="009D4313" w:rsidRDefault="00951AD7" w:rsidP="00FC597D">
      <w:pPr>
        <w:pStyle w:val="DefenceHeading4"/>
      </w:pPr>
      <w:bookmarkStart w:id="1807" w:name="_BPDC_LN_INS_3136"/>
      <w:bookmarkStart w:id="1808" w:name="_BPDC_PR_INS_3137"/>
      <w:bookmarkEnd w:id="1807"/>
      <w:bookmarkEnd w:id="1808"/>
      <w:r>
        <w:t>agreed</w:t>
      </w:r>
      <w:r w:rsidRPr="005D2C6B">
        <w:t xml:space="preserve"> </w:t>
      </w:r>
      <w:r w:rsidR="00C26C9F" w:rsidRPr="005D2C6B">
        <w:t xml:space="preserve">between the </w:t>
      </w:r>
      <w:r>
        <w:t>parties</w:t>
      </w:r>
      <w:r w:rsidR="00C26C9F" w:rsidRPr="005D2C6B">
        <w:t>; or</w:t>
      </w:r>
    </w:p>
    <w:p w14:paraId="2A610109" w14:textId="77777777" w:rsidR="00C26C9F" w:rsidRPr="009D4313" w:rsidRDefault="00C26C9F" w:rsidP="00FC597D">
      <w:pPr>
        <w:pStyle w:val="DefenceHeading4"/>
      </w:pPr>
      <w:bookmarkStart w:id="1809" w:name="_BPDC_LN_INS_3134"/>
      <w:bookmarkStart w:id="1810" w:name="_BPDC_PR_INS_3135"/>
      <w:bookmarkStart w:id="1811" w:name="_Ref115520174"/>
      <w:bookmarkEnd w:id="1809"/>
      <w:bookmarkEnd w:id="1810"/>
      <w:r w:rsidRPr="005D2C6B">
        <w:t xml:space="preserve">failing agreement, </w:t>
      </w:r>
      <w:r w:rsidR="00951AD7">
        <w:t xml:space="preserve">determined by </w:t>
      </w:r>
      <w:r w:rsidRPr="005D2C6B">
        <w:t xml:space="preserve">the </w:t>
      </w:r>
      <w:r w:rsidR="000274BE" w:rsidRPr="00777751">
        <w:t>Contractor</w:t>
      </w:r>
      <w:r w:rsidR="00C62F0D" w:rsidRPr="00777751">
        <w:t>’</w:t>
      </w:r>
      <w:r w:rsidR="000274BE" w:rsidRPr="00777751">
        <w:t>s Representative</w:t>
      </w:r>
      <w:r w:rsidRPr="005D2C6B">
        <w:t xml:space="preserve"> using reasonable rates.</w:t>
      </w:r>
      <w:bookmarkEnd w:id="1811"/>
    </w:p>
    <w:p w14:paraId="66716D4D" w14:textId="4A34C0AE" w:rsidR="00DA7739" w:rsidRDefault="00E96680" w:rsidP="002B04A2">
      <w:pPr>
        <w:pStyle w:val="DefenceHeading1"/>
      </w:pPr>
      <w:r>
        <w:br w:type="page"/>
      </w:r>
      <w:bookmarkStart w:id="1812" w:name="_Toc454792124"/>
      <w:bookmarkStart w:id="1813" w:name="_Ref457227757"/>
      <w:bookmarkStart w:id="1814" w:name="_Ref459032353"/>
      <w:bookmarkStart w:id="1815" w:name="_Ref460420857"/>
      <w:bookmarkStart w:id="1816" w:name="_Ref114039022"/>
      <w:bookmarkStart w:id="1817" w:name="_Toc208306602"/>
      <w:r w:rsidR="009C31FA" w:rsidRPr="00491E6D">
        <w:lastRenderedPageBreak/>
        <w:t>Completion</w:t>
      </w:r>
      <w:bookmarkEnd w:id="1782"/>
      <w:bookmarkEnd w:id="1812"/>
      <w:bookmarkEnd w:id="1813"/>
      <w:bookmarkEnd w:id="1814"/>
      <w:bookmarkEnd w:id="1815"/>
      <w:bookmarkEnd w:id="1816"/>
      <w:bookmarkEnd w:id="1817"/>
    </w:p>
    <w:p w14:paraId="287B1FEB" w14:textId="14FCD167" w:rsidR="00DA7739" w:rsidRDefault="002E0AD5" w:rsidP="002B04A2">
      <w:pPr>
        <w:pStyle w:val="DefenceHeading2"/>
      </w:pPr>
      <w:bookmarkStart w:id="1818" w:name="_Toc454792125"/>
      <w:bookmarkStart w:id="1819" w:name="_Toc208306603"/>
      <w:r w:rsidRPr="000274BE">
        <w:t>Subcontract</w:t>
      </w:r>
      <w:r w:rsidRPr="00364124">
        <w:t>or</w:t>
      </w:r>
      <w:r w:rsidR="000274BE">
        <w:t xml:space="preserve"> </w:t>
      </w:r>
      <w:r w:rsidR="00DA7739">
        <w:t>to Notify</w:t>
      </w:r>
      <w:bookmarkEnd w:id="1818"/>
      <w:bookmarkEnd w:id="1819"/>
    </w:p>
    <w:p w14:paraId="16843C9C" w14:textId="6A874983" w:rsidR="00DA7739" w:rsidRDefault="00DA7739" w:rsidP="00FC597D">
      <w:pPr>
        <w:pStyle w:val="DefenceHeading3"/>
      </w:pPr>
      <w:r>
        <w:t>Nothing in clause</w:t>
      </w:r>
      <w:r w:rsidR="00F060D7">
        <w:t> </w:t>
      </w:r>
      <w:r w:rsidR="00C12B4D">
        <w:fldChar w:fldCharType="begin"/>
      </w:r>
      <w:r w:rsidR="00C12B4D">
        <w:instrText xml:space="preserve"> REF _Ref457227757 \r \h </w:instrText>
      </w:r>
      <w:r w:rsidR="00953EED">
        <w:instrText xml:space="preserve"> \* MERGEFORMAT </w:instrText>
      </w:r>
      <w:r w:rsidR="00C12B4D">
        <w:fldChar w:fldCharType="separate"/>
      </w:r>
      <w:r w:rsidR="00EB1FEA">
        <w:t>13</w:t>
      </w:r>
      <w:r w:rsidR="00C12B4D">
        <w:fldChar w:fldCharType="end"/>
      </w:r>
      <w:r>
        <w:t xml:space="preserve"> limits the </w:t>
      </w:r>
      <w:r w:rsidR="00313122" w:rsidRPr="00777751">
        <w:t>Subcontractor</w:t>
      </w:r>
      <w:r w:rsidR="00DF6AF7">
        <w:t>’</w:t>
      </w:r>
      <w:r w:rsidR="0012020C">
        <w:t>s</w:t>
      </w:r>
      <w:r w:rsidR="00313122">
        <w:t xml:space="preserve"> </w:t>
      </w:r>
      <w:r>
        <w:t xml:space="preserve">obligations, or the </w:t>
      </w:r>
      <w:r w:rsidR="002E0AD5" w:rsidRPr="00777751">
        <w:t>Contractor</w:t>
      </w:r>
      <w:r w:rsidR="00DF6AF7" w:rsidRPr="00777751">
        <w:t>’</w:t>
      </w:r>
      <w:r w:rsidR="0012020C" w:rsidRPr="00777751">
        <w:t>s</w:t>
      </w:r>
      <w:r w:rsidRPr="00491E6D">
        <w:t xml:space="preserve"> </w:t>
      </w:r>
      <w:r>
        <w:t xml:space="preserve">or the </w:t>
      </w:r>
      <w:r w:rsidR="00C16486" w:rsidRPr="00777751">
        <w:t>Contractor</w:t>
      </w:r>
      <w:r w:rsidR="00C62F0D" w:rsidRPr="00777751">
        <w:t>’</w:t>
      </w:r>
      <w:r w:rsidR="00C16486" w:rsidRPr="00777751">
        <w:t>s Representative</w:t>
      </w:r>
      <w:r w:rsidR="00DF6AF7" w:rsidRPr="00777751">
        <w:t>’</w:t>
      </w:r>
      <w:r w:rsidR="0012020C" w:rsidRPr="00777751">
        <w:t>s</w:t>
      </w:r>
      <w:r>
        <w:t xml:space="preserve"> rights, under clause </w:t>
      </w:r>
      <w:r w:rsidR="00F060D7">
        <w:fldChar w:fldCharType="begin"/>
      </w:r>
      <w:r w:rsidR="00F060D7">
        <w:instrText xml:space="preserve"> REF _Ref71638101 \w \h </w:instrText>
      </w:r>
      <w:r w:rsidR="00953EED">
        <w:instrText xml:space="preserve"> \* MERGEFORMAT </w:instrText>
      </w:r>
      <w:r w:rsidR="00F060D7">
        <w:fldChar w:fldCharType="separate"/>
      </w:r>
      <w:r w:rsidR="00EB1FEA">
        <w:t>9.13</w:t>
      </w:r>
      <w:r w:rsidR="00F060D7">
        <w:fldChar w:fldCharType="end"/>
      </w:r>
      <w:r>
        <w:t>.</w:t>
      </w:r>
    </w:p>
    <w:p w14:paraId="6A15F606" w14:textId="265BC0A8" w:rsidR="00DA7739" w:rsidRDefault="00DA7739" w:rsidP="00FC597D">
      <w:pPr>
        <w:pStyle w:val="DefenceHeading3"/>
      </w:pPr>
      <w:bookmarkStart w:id="1820" w:name="_Ref71638122"/>
      <w:r>
        <w:t xml:space="preserve">The </w:t>
      </w:r>
      <w:r w:rsidR="00313122" w:rsidRPr="00777751">
        <w:t>Subcontractor</w:t>
      </w:r>
      <w:r w:rsidR="00313122">
        <w:t xml:space="preserve"> </w:t>
      </w:r>
      <w:r>
        <w:t xml:space="preserve">must give the </w:t>
      </w:r>
      <w:r w:rsidR="00C16486" w:rsidRPr="00777751">
        <w:t>Contractor</w:t>
      </w:r>
      <w:r w:rsidR="00C62F0D" w:rsidRPr="00777751">
        <w:t>’</w:t>
      </w:r>
      <w:r w:rsidR="00C16486" w:rsidRPr="00777751">
        <w:t>s Representative</w:t>
      </w:r>
      <w:r>
        <w:t xml:space="preserve"> written notice 28 days, and then again 14 days, before it anticipates achieving </w:t>
      </w:r>
      <w:r w:rsidR="00C76C3E" w:rsidRPr="00777751">
        <w:t>Completion</w:t>
      </w:r>
      <w:r>
        <w:t>.</w:t>
      </w:r>
      <w:bookmarkEnd w:id="1820"/>
    </w:p>
    <w:p w14:paraId="678C3DB6" w14:textId="4860D248" w:rsidR="00DA7739" w:rsidRDefault="002E0AD5" w:rsidP="000274BE">
      <w:pPr>
        <w:pStyle w:val="DefenceHeading2"/>
      </w:pPr>
      <w:bookmarkStart w:id="1821" w:name="_Ref71638149"/>
      <w:bookmarkStart w:id="1822" w:name="_Toc454792126"/>
      <w:bookmarkStart w:id="1823" w:name="_Toc208306604"/>
      <w:r w:rsidRPr="000274BE">
        <w:t>Contractor</w:t>
      </w:r>
      <w:r w:rsidR="00C62F0D">
        <w:t>’</w:t>
      </w:r>
      <w:r w:rsidR="003208C7" w:rsidRPr="000274BE">
        <w:t>s</w:t>
      </w:r>
      <w:r w:rsidR="003208C7" w:rsidRPr="00491E6D">
        <w:t xml:space="preserve"> Representative</w:t>
      </w:r>
      <w:r w:rsidR="00DA7739">
        <w:t xml:space="preserve"> to Inspect</w:t>
      </w:r>
      <w:bookmarkEnd w:id="1821"/>
      <w:bookmarkEnd w:id="1822"/>
      <w:bookmarkEnd w:id="1823"/>
    </w:p>
    <w:p w14:paraId="0A2860C9" w14:textId="77777777" w:rsidR="00DA7739" w:rsidRDefault="00DA7739" w:rsidP="00907158">
      <w:pPr>
        <w:pStyle w:val="DefenceNormal"/>
        <w:keepNext/>
      </w:pPr>
      <w:r>
        <w:t xml:space="preserve">The </w:t>
      </w:r>
      <w:r w:rsidR="00C16486" w:rsidRPr="00777751">
        <w:t>Contractor</w:t>
      </w:r>
      <w:r w:rsidR="00C62F0D" w:rsidRPr="00777751">
        <w:t>’</w:t>
      </w:r>
      <w:r w:rsidR="00C16486" w:rsidRPr="00777751">
        <w:t>s Representative</w:t>
      </w:r>
      <w:r>
        <w:t xml:space="preserve"> must:</w:t>
      </w:r>
    </w:p>
    <w:p w14:paraId="4A15C78D" w14:textId="34CB3377" w:rsidR="00DA7739" w:rsidRDefault="00DA7739" w:rsidP="00FC597D">
      <w:pPr>
        <w:pStyle w:val="DefenceHeading3"/>
      </w:pPr>
      <w:bookmarkStart w:id="1824" w:name="_Ref97279141"/>
      <w:r>
        <w:t xml:space="preserve">promptly, and in any event no later than 14 days after receiving the </w:t>
      </w:r>
      <w:r w:rsidR="00313122" w:rsidRPr="00777751">
        <w:t>Subcontractor</w:t>
      </w:r>
      <w:r w:rsidR="00DF6AF7">
        <w:t>’</w:t>
      </w:r>
      <w:r w:rsidR="0012020C">
        <w:t>s</w:t>
      </w:r>
      <w:r w:rsidRPr="00491E6D">
        <w:t xml:space="preserve"> </w:t>
      </w:r>
      <w:r>
        <w:t>second written notice under clause</w:t>
      </w:r>
      <w:r w:rsidR="00F060D7">
        <w:t> </w:t>
      </w:r>
      <w:r w:rsidR="00F060D7">
        <w:fldChar w:fldCharType="begin"/>
      </w:r>
      <w:r w:rsidR="00F060D7">
        <w:instrText xml:space="preserve"> REF _Ref71638122 \w \h </w:instrText>
      </w:r>
      <w:r w:rsidR="00953EED">
        <w:instrText xml:space="preserve"> \* MERGEFORMAT </w:instrText>
      </w:r>
      <w:r w:rsidR="00F060D7">
        <w:fldChar w:fldCharType="separate"/>
      </w:r>
      <w:r w:rsidR="00EB1FEA">
        <w:t>13.1(b)</w:t>
      </w:r>
      <w:r w:rsidR="00F060D7">
        <w:fldChar w:fldCharType="end"/>
      </w:r>
      <w:r w:rsidR="005C4B36">
        <w:t xml:space="preserve"> or a notice under </w:t>
      </w:r>
      <w:r>
        <w:t>paragraph</w:t>
      </w:r>
      <w:r w:rsidR="007A5AE3">
        <w:t xml:space="preserve"> </w:t>
      </w:r>
      <w:r w:rsidR="00FE2D2D">
        <w:fldChar w:fldCharType="begin"/>
      </w:r>
      <w:r w:rsidR="00FE2D2D">
        <w:instrText xml:space="preserve"> REF _Ref101504661 \n \h </w:instrText>
      </w:r>
      <w:r w:rsidR="00FE2D2D">
        <w:fldChar w:fldCharType="separate"/>
      </w:r>
      <w:r w:rsidR="00EB1FEA">
        <w:t>(d)</w:t>
      </w:r>
      <w:r w:rsidR="00FE2D2D">
        <w:fldChar w:fldCharType="end"/>
      </w:r>
      <w:r w:rsidR="002C7D85">
        <w:t xml:space="preserve"> </w:t>
      </w:r>
      <w:r>
        <w:t xml:space="preserve">(as the case may be), inspect the </w:t>
      </w:r>
      <w:r w:rsidR="00A93A24" w:rsidRPr="00777751">
        <w:t>Subcontract Works</w:t>
      </w:r>
      <w:r>
        <w:t xml:space="preserve"> or the </w:t>
      </w:r>
      <w:r w:rsidR="002E0AD5" w:rsidRPr="00777751">
        <w:t>Stage</w:t>
      </w:r>
      <w:r>
        <w:t>; and</w:t>
      </w:r>
      <w:bookmarkEnd w:id="1824"/>
    </w:p>
    <w:p w14:paraId="40953F78" w14:textId="77777777" w:rsidR="00685182" w:rsidRDefault="00DA7739" w:rsidP="00907158">
      <w:pPr>
        <w:pStyle w:val="DefenceHeading3"/>
        <w:keepNext/>
      </w:pPr>
      <w:bookmarkStart w:id="1825" w:name="_Ref459319158"/>
      <w:bookmarkStart w:id="1826" w:name="_Ref71632280"/>
      <w:r>
        <w:t>if</w:t>
      </w:r>
      <w:r w:rsidR="00685182">
        <w:t>:</w:t>
      </w:r>
      <w:bookmarkEnd w:id="1825"/>
    </w:p>
    <w:p w14:paraId="38B0B0DE" w14:textId="64273886" w:rsidR="00DA7739" w:rsidRDefault="00DA7739" w:rsidP="00907158">
      <w:pPr>
        <w:pStyle w:val="DefenceHeading4"/>
        <w:keepNext/>
      </w:pPr>
      <w:bookmarkStart w:id="1827" w:name="_Ref72240497"/>
      <w:r>
        <w:t xml:space="preserve">satisfied that </w:t>
      </w:r>
      <w:r w:rsidR="00C76C3E" w:rsidRPr="00777751">
        <w:t>Completion</w:t>
      </w:r>
      <w:r>
        <w:t xml:space="preserve"> has been achieved, issue a notice to the </w:t>
      </w:r>
      <w:r w:rsidR="002E0AD5" w:rsidRPr="00777751">
        <w:t>Contractor</w:t>
      </w:r>
      <w:r>
        <w:t xml:space="preserve"> and the </w:t>
      </w:r>
      <w:r w:rsidR="00313122" w:rsidRPr="00777751">
        <w:t>Subcontractor</w:t>
      </w:r>
      <w:r>
        <w:t>:</w:t>
      </w:r>
      <w:bookmarkEnd w:id="1826"/>
      <w:bookmarkEnd w:id="1827"/>
    </w:p>
    <w:p w14:paraId="6D7DF90E" w14:textId="3CC68822" w:rsidR="00DA7739" w:rsidRDefault="00DA7739" w:rsidP="00FC597D">
      <w:pPr>
        <w:pStyle w:val="DefenceHeading5"/>
      </w:pPr>
      <w:bookmarkStart w:id="1828" w:name="_Ref72239750"/>
      <w:r>
        <w:t xml:space="preserve">stating the date upon which the </w:t>
      </w:r>
      <w:r w:rsidR="00C16486" w:rsidRPr="00777751">
        <w:t>Contractor</w:t>
      </w:r>
      <w:r w:rsidR="00C62F0D" w:rsidRPr="00777751">
        <w:t>’</w:t>
      </w:r>
      <w:r w:rsidR="00C16486" w:rsidRPr="00777751">
        <w:t>s Representative</w:t>
      </w:r>
      <w:r>
        <w:t xml:space="preserve"> determines </w:t>
      </w:r>
      <w:r w:rsidR="00C76C3E" w:rsidRPr="00777751">
        <w:t>Completion</w:t>
      </w:r>
      <w:r>
        <w:t xml:space="preserve"> was achieved; and</w:t>
      </w:r>
      <w:bookmarkEnd w:id="1828"/>
    </w:p>
    <w:p w14:paraId="14C88812" w14:textId="03E46769" w:rsidR="00DA7739" w:rsidRDefault="00DA7739" w:rsidP="00FC597D">
      <w:pPr>
        <w:pStyle w:val="DefenceHeading5"/>
      </w:pPr>
      <w:r>
        <w:t xml:space="preserve">containing a list of any minor </w:t>
      </w:r>
      <w:r w:rsidRPr="00777751">
        <w:t>Defects</w:t>
      </w:r>
      <w:r>
        <w:t xml:space="preserve"> of the type described in paragraph </w:t>
      </w:r>
      <w:r w:rsidR="0051557A">
        <w:fldChar w:fldCharType="begin"/>
      </w:r>
      <w:r w:rsidR="0051557A">
        <w:instrText xml:space="preserve"> REF _Ref97279141 \n \h </w:instrText>
      </w:r>
      <w:r w:rsidR="0051557A">
        <w:fldChar w:fldCharType="separate"/>
      </w:r>
      <w:r w:rsidR="00EB1FEA">
        <w:t>(a)</w:t>
      </w:r>
      <w:r w:rsidR="0051557A">
        <w:fldChar w:fldCharType="end"/>
      </w:r>
      <w:r>
        <w:t xml:space="preserve"> of the definition of </w:t>
      </w:r>
      <w:r w:rsidR="009243E3">
        <w:t>“</w:t>
      </w:r>
      <w:r w:rsidR="00C76C3E" w:rsidRPr="00777751">
        <w:t>Completion</w:t>
      </w:r>
      <w:r w:rsidR="009243E3">
        <w:t>”</w:t>
      </w:r>
      <w:r>
        <w:t xml:space="preserve"> in clause </w:t>
      </w:r>
      <w:r w:rsidR="00F060D7">
        <w:fldChar w:fldCharType="begin"/>
      </w:r>
      <w:r w:rsidR="00F060D7">
        <w:instrText xml:space="preserve"> REF _Ref71638132 \w \h </w:instrText>
      </w:r>
      <w:r w:rsidR="00685182">
        <w:instrText xml:space="preserve"> \* MERGEFORMAT </w:instrText>
      </w:r>
      <w:r w:rsidR="00F060D7">
        <w:fldChar w:fldCharType="separate"/>
      </w:r>
      <w:r w:rsidR="00EB1FEA">
        <w:t>1.1</w:t>
      </w:r>
      <w:r w:rsidR="00F060D7">
        <w:fldChar w:fldCharType="end"/>
      </w:r>
      <w:r>
        <w:t>; or</w:t>
      </w:r>
    </w:p>
    <w:p w14:paraId="6C18E949" w14:textId="061D7875" w:rsidR="00DA7739" w:rsidRDefault="00DA7739" w:rsidP="00FC597D">
      <w:pPr>
        <w:pStyle w:val="DefenceHeading4"/>
      </w:pPr>
      <w:bookmarkStart w:id="1829" w:name="_Ref72554060"/>
      <w:r>
        <w:t xml:space="preserve">not satisfied that </w:t>
      </w:r>
      <w:r w:rsidR="00C76C3E" w:rsidRPr="00777751">
        <w:t>Completion</w:t>
      </w:r>
      <w:r>
        <w:t xml:space="preserve"> has been achieved, issue a notice so advising the </w:t>
      </w:r>
      <w:r w:rsidR="00313122" w:rsidRPr="00777751">
        <w:t>Subcontractor</w:t>
      </w:r>
      <w:r w:rsidR="00313122">
        <w:t xml:space="preserve"> </w:t>
      </w:r>
      <w:r>
        <w:t xml:space="preserve">and the </w:t>
      </w:r>
      <w:r w:rsidR="002E0AD5" w:rsidRPr="00777751">
        <w:t>Contractor</w:t>
      </w:r>
      <w:r>
        <w:t>.</w:t>
      </w:r>
      <w:bookmarkEnd w:id="1829"/>
    </w:p>
    <w:p w14:paraId="12BA920E" w14:textId="31EB2BC4" w:rsidR="00DA7739" w:rsidRDefault="00DA7739" w:rsidP="00907158">
      <w:pPr>
        <w:pStyle w:val="DefenceNormal"/>
        <w:keepNext/>
      </w:pPr>
      <w:r>
        <w:t xml:space="preserve">If the </w:t>
      </w:r>
      <w:r w:rsidR="00C16486" w:rsidRPr="00777751">
        <w:t>Contractor</w:t>
      </w:r>
      <w:r w:rsidR="00C62F0D" w:rsidRPr="00777751">
        <w:t>’</w:t>
      </w:r>
      <w:r w:rsidR="00C16486" w:rsidRPr="00777751">
        <w:t>s Representative</w:t>
      </w:r>
      <w:r>
        <w:t xml:space="preserve"> issues a notice under paragraph </w:t>
      </w:r>
      <w:r w:rsidR="00FE2D2D">
        <w:fldChar w:fldCharType="begin"/>
      </w:r>
      <w:r w:rsidR="00FE2D2D">
        <w:instrText xml:space="preserve"> REF _Ref459319158 \n \h </w:instrText>
      </w:r>
      <w:r w:rsidR="00FE2D2D">
        <w:fldChar w:fldCharType="separate"/>
      </w:r>
      <w:r w:rsidR="00EB1FEA">
        <w:t>(b</w:t>
      </w:r>
      <w:proofErr w:type="gramStart"/>
      <w:r w:rsidR="00EB1FEA">
        <w:t>)</w:t>
      </w:r>
      <w:proofErr w:type="gramEnd"/>
      <w:r w:rsidR="00FE2D2D">
        <w:fldChar w:fldCharType="end"/>
      </w:r>
      <w:r w:rsidR="007A5AE3">
        <w:fldChar w:fldCharType="begin"/>
      </w:r>
      <w:r w:rsidR="007A5AE3">
        <w:instrText xml:space="preserve"> REF _Ref72554060 \r \h </w:instrText>
      </w:r>
      <w:r w:rsidR="00953EED">
        <w:instrText xml:space="preserve"> \* MERGEFORMAT </w:instrText>
      </w:r>
      <w:r w:rsidR="007A5AE3">
        <w:fldChar w:fldCharType="separate"/>
      </w:r>
      <w:r w:rsidR="00EB1FEA">
        <w:t>(ii)</w:t>
      </w:r>
      <w:r w:rsidR="007A5AE3">
        <w:fldChar w:fldCharType="end"/>
      </w:r>
      <w:r w:rsidR="00C341B1">
        <w:t>,</w:t>
      </w:r>
      <w:r>
        <w:t xml:space="preserve"> the </w:t>
      </w:r>
      <w:r w:rsidR="00313122" w:rsidRPr="00777751">
        <w:t>Subcontractor</w:t>
      </w:r>
      <w:r w:rsidR="00313122">
        <w:t xml:space="preserve"> </w:t>
      </w:r>
      <w:r>
        <w:t>must:</w:t>
      </w:r>
    </w:p>
    <w:p w14:paraId="1A81D25E" w14:textId="77777777" w:rsidR="00DA7739" w:rsidRDefault="00DA7739" w:rsidP="00FC597D">
      <w:pPr>
        <w:pStyle w:val="DefenceHeading3"/>
      </w:pPr>
      <w:r>
        <w:t xml:space="preserve">proceed to bring the </w:t>
      </w:r>
      <w:r w:rsidR="00A93A24" w:rsidRPr="00777751">
        <w:t>Subcontract Works</w:t>
      </w:r>
      <w:r>
        <w:t xml:space="preserve"> or the </w:t>
      </w:r>
      <w:r w:rsidR="002E0AD5" w:rsidRPr="00777751">
        <w:t>Stage</w:t>
      </w:r>
      <w:r>
        <w:t xml:space="preserve"> to </w:t>
      </w:r>
      <w:r w:rsidR="005C4808" w:rsidRPr="00777751">
        <w:t>Completion</w:t>
      </w:r>
      <w:r>
        <w:t xml:space="preserve">; and </w:t>
      </w:r>
    </w:p>
    <w:p w14:paraId="01702B3B" w14:textId="34538D6B" w:rsidR="00DA7739" w:rsidRDefault="00DA7739" w:rsidP="00FC597D">
      <w:pPr>
        <w:pStyle w:val="DefenceHeading3"/>
      </w:pPr>
      <w:bookmarkStart w:id="1830" w:name="_Ref101504661"/>
      <w:proofErr w:type="gramStart"/>
      <w:r>
        <w:t>when</w:t>
      </w:r>
      <w:proofErr w:type="gramEnd"/>
      <w:r>
        <w:t xml:space="preserve"> it considers it has achieved </w:t>
      </w:r>
      <w:r w:rsidR="00C76C3E" w:rsidRPr="00777751">
        <w:t>Completion</w:t>
      </w:r>
      <w:r>
        <w:t xml:space="preserve">, give the </w:t>
      </w:r>
      <w:r w:rsidR="00C16486" w:rsidRPr="00777751">
        <w:t>Contractor</w:t>
      </w:r>
      <w:r w:rsidR="00C62F0D" w:rsidRPr="00777751">
        <w:t>’</w:t>
      </w:r>
      <w:r w:rsidR="00C16486" w:rsidRPr="00777751">
        <w:t>s Representative</w:t>
      </w:r>
      <w:r>
        <w:t xml:space="preserve"> written notice to that effect (after which clause</w:t>
      </w:r>
      <w:r w:rsidR="00F060D7">
        <w:t> </w:t>
      </w:r>
      <w:r w:rsidR="00F060D7">
        <w:fldChar w:fldCharType="begin"/>
      </w:r>
      <w:r w:rsidR="00F060D7">
        <w:instrText xml:space="preserve"> REF _Ref71638149 \w \h </w:instrText>
      </w:r>
      <w:r w:rsidR="00953EED">
        <w:instrText xml:space="preserve"> \* MERGEFORMAT </w:instrText>
      </w:r>
      <w:r w:rsidR="00F060D7">
        <w:fldChar w:fldCharType="separate"/>
      </w:r>
      <w:r w:rsidR="00EB1FEA">
        <w:t>13.2</w:t>
      </w:r>
      <w:r w:rsidR="00F060D7">
        <w:fldChar w:fldCharType="end"/>
      </w:r>
      <w:r>
        <w:t xml:space="preserve"> will reapply).</w:t>
      </w:r>
      <w:bookmarkEnd w:id="1830"/>
    </w:p>
    <w:p w14:paraId="47372A0F" w14:textId="5F2AAD0F" w:rsidR="00DA7739" w:rsidRDefault="00DA7739" w:rsidP="002B04A2">
      <w:pPr>
        <w:pStyle w:val="DefenceHeading2"/>
      </w:pPr>
      <w:bookmarkStart w:id="1831" w:name="_Toc454792127"/>
      <w:bookmarkStart w:id="1832" w:name="_Toc208306605"/>
      <w:r>
        <w:t xml:space="preserve">Unilateral Issue of </w:t>
      </w:r>
      <w:r w:rsidR="009C31FA" w:rsidRPr="00491E6D">
        <w:t>Completion</w:t>
      </w:r>
      <w:r>
        <w:t xml:space="preserve"> Notice</w:t>
      </w:r>
      <w:bookmarkEnd w:id="1831"/>
      <w:bookmarkEnd w:id="1832"/>
    </w:p>
    <w:p w14:paraId="2A55610F" w14:textId="70849100" w:rsidR="00DA7739" w:rsidRDefault="00DA7739" w:rsidP="00FC597D">
      <w:pPr>
        <w:pStyle w:val="DefenceNormal"/>
      </w:pPr>
      <w:r>
        <w:t xml:space="preserve">If at any time a notice required to be given by the </w:t>
      </w:r>
      <w:r w:rsidR="00313122" w:rsidRPr="00777751">
        <w:t>Subcontractor</w:t>
      </w:r>
      <w:r w:rsidR="00313122">
        <w:t xml:space="preserve"> </w:t>
      </w:r>
      <w:r>
        <w:t xml:space="preserve">to the </w:t>
      </w:r>
      <w:r w:rsidR="00C16486" w:rsidRPr="00777751">
        <w:t>Contractor</w:t>
      </w:r>
      <w:r w:rsidR="00C62F0D" w:rsidRPr="00777751">
        <w:t>’</w:t>
      </w:r>
      <w:r w:rsidR="00C16486" w:rsidRPr="00777751">
        <w:t>s Representative</w:t>
      </w:r>
      <w:r>
        <w:t xml:space="preserve"> under clause </w:t>
      </w:r>
      <w:r w:rsidR="00F060D7">
        <w:fldChar w:fldCharType="begin"/>
      </w:r>
      <w:r w:rsidR="00F060D7">
        <w:instrText xml:space="preserve"> REF _Ref71638122 \w \h </w:instrText>
      </w:r>
      <w:r w:rsidR="00953EED">
        <w:instrText xml:space="preserve"> \* MERGEFORMAT </w:instrText>
      </w:r>
      <w:r w:rsidR="00F060D7">
        <w:fldChar w:fldCharType="separate"/>
      </w:r>
      <w:r w:rsidR="00EB1FEA">
        <w:t>13.1(b)</w:t>
      </w:r>
      <w:r w:rsidR="00F060D7">
        <w:fldChar w:fldCharType="end"/>
      </w:r>
      <w:r>
        <w:t xml:space="preserve"> or </w:t>
      </w:r>
      <w:r w:rsidR="00F060D7">
        <w:fldChar w:fldCharType="begin"/>
      </w:r>
      <w:r w:rsidR="00F060D7">
        <w:instrText xml:space="preserve"> REF _Ref71638149 \w \h </w:instrText>
      </w:r>
      <w:r w:rsidR="00953EED">
        <w:instrText xml:space="preserve"> \* MERGEFORMAT </w:instrText>
      </w:r>
      <w:r w:rsidR="00F060D7">
        <w:fldChar w:fldCharType="separate"/>
      </w:r>
      <w:r w:rsidR="00EB1FEA">
        <w:t>13.2</w:t>
      </w:r>
      <w:r w:rsidR="00F060D7">
        <w:fldChar w:fldCharType="end"/>
      </w:r>
      <w:r>
        <w:t xml:space="preserve"> is not given by the </w:t>
      </w:r>
      <w:r w:rsidR="00313122" w:rsidRPr="00777751">
        <w:t>Subcontractor</w:t>
      </w:r>
      <w:r w:rsidR="00313122">
        <w:t xml:space="preserve"> </w:t>
      </w:r>
      <w:r>
        <w:t xml:space="preserve">yet the </w:t>
      </w:r>
      <w:r w:rsidR="00C16486" w:rsidRPr="00777751">
        <w:t>Contractor</w:t>
      </w:r>
      <w:r w:rsidR="00C62F0D" w:rsidRPr="00777751">
        <w:t>’</w:t>
      </w:r>
      <w:r w:rsidR="00C16486" w:rsidRPr="00777751">
        <w:t>s Representative</w:t>
      </w:r>
      <w:r>
        <w:t xml:space="preserve"> is of the opinion that </w:t>
      </w:r>
      <w:r w:rsidR="00C76C3E" w:rsidRPr="00777751">
        <w:t>Completion</w:t>
      </w:r>
      <w:r>
        <w:t xml:space="preserve"> has been achieved, the </w:t>
      </w:r>
      <w:r w:rsidR="00C16486" w:rsidRPr="00777751">
        <w:t>Contractor</w:t>
      </w:r>
      <w:r w:rsidR="00C62F0D" w:rsidRPr="00777751">
        <w:t>’</w:t>
      </w:r>
      <w:r w:rsidR="00C16486" w:rsidRPr="00777751">
        <w:t>s Representative</w:t>
      </w:r>
      <w:r>
        <w:t xml:space="preserve"> may issue a </w:t>
      </w:r>
      <w:r w:rsidR="00715A61" w:rsidRPr="00777751">
        <w:t>Notice of Completion</w:t>
      </w:r>
      <w:r>
        <w:t xml:space="preserve"> under clause </w:t>
      </w:r>
      <w:r w:rsidR="00820EA0">
        <w:fldChar w:fldCharType="begin"/>
      </w:r>
      <w:r w:rsidR="00820EA0">
        <w:instrText xml:space="preserve"> REF _Ref72240497 \w \h </w:instrText>
      </w:r>
      <w:r w:rsidR="00953EED">
        <w:instrText xml:space="preserve"> \* MERGEFORMAT </w:instrText>
      </w:r>
      <w:r w:rsidR="00820EA0">
        <w:fldChar w:fldCharType="separate"/>
      </w:r>
      <w:r w:rsidR="00EB1FEA">
        <w:t>13.2(b</w:t>
      </w:r>
      <w:proofErr w:type="gramStart"/>
      <w:r w:rsidR="00EB1FEA">
        <w:t>)(</w:t>
      </w:r>
      <w:proofErr w:type="gramEnd"/>
      <w:r w:rsidR="00EB1FEA">
        <w:t>i)</w:t>
      </w:r>
      <w:r w:rsidR="00820EA0">
        <w:fldChar w:fldCharType="end"/>
      </w:r>
      <w:r>
        <w:t>.</w:t>
      </w:r>
    </w:p>
    <w:p w14:paraId="28795910" w14:textId="60DB6BA8" w:rsidR="00DA7739" w:rsidRDefault="00DA7739" w:rsidP="002B04A2">
      <w:pPr>
        <w:pStyle w:val="DefenceHeading2"/>
      </w:pPr>
      <w:bookmarkStart w:id="1833" w:name="_Toc454792128"/>
      <w:bookmarkStart w:id="1834" w:name="_Toc208306606"/>
      <w:r>
        <w:t xml:space="preserve">Take Over Upon </w:t>
      </w:r>
      <w:r w:rsidR="009C31FA" w:rsidRPr="00491E6D">
        <w:t>Completion</w:t>
      </w:r>
      <w:bookmarkEnd w:id="1833"/>
      <w:bookmarkEnd w:id="1834"/>
    </w:p>
    <w:p w14:paraId="525A81C5" w14:textId="77777777" w:rsidR="00DA7739" w:rsidRDefault="00DA7739" w:rsidP="00907158">
      <w:pPr>
        <w:pStyle w:val="DefenceNormal"/>
        <w:keepNext/>
      </w:pPr>
      <w:r>
        <w:t xml:space="preserve">Upon the issue of a </w:t>
      </w:r>
      <w:r w:rsidR="00715A61" w:rsidRPr="00777751">
        <w:t>Notice of Completion</w:t>
      </w:r>
      <w:r w:rsidR="000437F3">
        <w:t>,</w:t>
      </w:r>
      <w:r>
        <w:t xml:space="preserve"> the </w:t>
      </w:r>
      <w:r w:rsidR="00313122" w:rsidRPr="00777751">
        <w:t>Subcontractor</w:t>
      </w:r>
      <w:r w:rsidR="00313122">
        <w:t xml:space="preserve"> </w:t>
      </w:r>
      <w:r>
        <w:t>must:</w:t>
      </w:r>
    </w:p>
    <w:p w14:paraId="75313CED" w14:textId="77777777" w:rsidR="00DA7739" w:rsidRDefault="00DA7739" w:rsidP="00FC597D">
      <w:pPr>
        <w:pStyle w:val="DefenceHeading3"/>
      </w:pPr>
      <w:r>
        <w:t xml:space="preserve">hand over the </w:t>
      </w:r>
      <w:r w:rsidR="00A93A24" w:rsidRPr="00777751">
        <w:t>Subcontract Works</w:t>
      </w:r>
      <w:r>
        <w:t xml:space="preserve"> or the </w:t>
      </w:r>
      <w:r w:rsidR="002E0AD5" w:rsidRPr="00777751">
        <w:t>Stage</w:t>
      </w:r>
      <w:r>
        <w:t xml:space="preserve"> to the </w:t>
      </w:r>
      <w:r w:rsidR="002E0AD5" w:rsidRPr="00777751">
        <w:t>Contractor</w:t>
      </w:r>
      <w:r>
        <w:t>; and</w:t>
      </w:r>
    </w:p>
    <w:p w14:paraId="7CFB528B" w14:textId="77777777" w:rsidR="00DA7739" w:rsidRDefault="00DA7739" w:rsidP="00FC597D">
      <w:pPr>
        <w:pStyle w:val="DefenceHeading3"/>
      </w:pPr>
      <w:r>
        <w:t xml:space="preserve">correct all </w:t>
      </w:r>
      <w:r w:rsidRPr="00777751">
        <w:t>Defects</w:t>
      </w:r>
      <w:r>
        <w:t xml:space="preserve"> listed in the </w:t>
      </w:r>
      <w:r w:rsidR="00715A61" w:rsidRPr="00777751">
        <w:t>Notice of Completion</w:t>
      </w:r>
      <w:r>
        <w:t xml:space="preserve"> as soon as possible.</w:t>
      </w:r>
    </w:p>
    <w:p w14:paraId="509AA7D7" w14:textId="0C35C93A" w:rsidR="00DA7739" w:rsidRDefault="00DA7739" w:rsidP="002B04A2">
      <w:pPr>
        <w:pStyle w:val="DefenceHeading2"/>
      </w:pPr>
      <w:bookmarkStart w:id="1835" w:name="_Ref71634176"/>
      <w:bookmarkStart w:id="1836" w:name="_Toc454792129"/>
      <w:bookmarkStart w:id="1837" w:name="_Toc208306607"/>
      <w:r>
        <w:t xml:space="preserve">Part of the </w:t>
      </w:r>
      <w:r w:rsidR="002E0AD5" w:rsidRPr="000274BE">
        <w:t>Subcontract Works</w:t>
      </w:r>
      <w:r>
        <w:t xml:space="preserve"> or a </w:t>
      </w:r>
      <w:bookmarkEnd w:id="1835"/>
      <w:bookmarkEnd w:id="1836"/>
      <w:r w:rsidR="002E0AD5" w:rsidRPr="000274BE">
        <w:t>Stage</w:t>
      </w:r>
      <w:bookmarkEnd w:id="1837"/>
    </w:p>
    <w:p w14:paraId="5825BAFF" w14:textId="66989ED6" w:rsidR="00DA7739" w:rsidRDefault="00DA7739" w:rsidP="00FC597D">
      <w:pPr>
        <w:pStyle w:val="DefenceHeading3"/>
      </w:pPr>
      <w:bookmarkStart w:id="1838" w:name="_Ref101504758"/>
      <w:r>
        <w:t xml:space="preserve">The </w:t>
      </w:r>
      <w:r w:rsidR="00313122" w:rsidRPr="00777751">
        <w:t>Subcontractor</w:t>
      </w:r>
      <w:r w:rsidR="00313122">
        <w:t xml:space="preserve"> </w:t>
      </w:r>
      <w:r w:rsidR="00C30986">
        <w:t>must</w:t>
      </w:r>
      <w:r w:rsidR="008F441C">
        <w:t xml:space="preserve">, if written notice is given to the </w:t>
      </w:r>
      <w:r w:rsidR="00313122" w:rsidRPr="00777751">
        <w:t>Subcontractor</w:t>
      </w:r>
      <w:r w:rsidR="00313122">
        <w:t xml:space="preserve"> </w:t>
      </w:r>
      <w:r w:rsidR="008F441C">
        <w:t xml:space="preserve">by the </w:t>
      </w:r>
      <w:r w:rsidR="00C16486" w:rsidRPr="00777751">
        <w:t>Contractor</w:t>
      </w:r>
      <w:r w:rsidR="00C62F0D" w:rsidRPr="00777751">
        <w:t>’</w:t>
      </w:r>
      <w:r w:rsidR="00C16486" w:rsidRPr="00777751">
        <w:t>s Representative</w:t>
      </w:r>
      <w:r w:rsidR="008F441C">
        <w:t>,</w:t>
      </w:r>
      <w:r>
        <w:t xml:space="preserve"> </w:t>
      </w:r>
      <w:r w:rsidR="00C30986">
        <w:t xml:space="preserve">allow the </w:t>
      </w:r>
      <w:r w:rsidR="002E0AD5" w:rsidRPr="00777751">
        <w:t>Commonwealth</w:t>
      </w:r>
      <w:r w:rsidR="00C30986">
        <w:t xml:space="preserve"> or the </w:t>
      </w:r>
      <w:r w:rsidR="002E0AD5" w:rsidRPr="00777751">
        <w:t>Contractor</w:t>
      </w:r>
      <w:r w:rsidR="00C30986">
        <w:t xml:space="preserve"> to </w:t>
      </w:r>
      <w:r>
        <w:t>occupy</w:t>
      </w:r>
      <w:r w:rsidR="00462E74">
        <w:t xml:space="preserve">, </w:t>
      </w:r>
      <w:r w:rsidR="00462E74" w:rsidRPr="00462E74">
        <w:t xml:space="preserve">use, operate or maintain (or arrange for </w:t>
      </w:r>
      <w:r w:rsidR="005A38D9" w:rsidRPr="00777751">
        <w:t>Other Contractors</w:t>
      </w:r>
      <w:r w:rsidR="00462E74" w:rsidRPr="00462E74">
        <w:t xml:space="preserve"> to occupy, use, operate or maintain) </w:t>
      </w:r>
      <w:r>
        <w:t xml:space="preserve">any part of the </w:t>
      </w:r>
      <w:r w:rsidR="00A93A24" w:rsidRPr="00777751">
        <w:t>Subcontract Works</w:t>
      </w:r>
      <w:r>
        <w:t xml:space="preserve"> or a </w:t>
      </w:r>
      <w:r w:rsidR="002E0AD5" w:rsidRPr="00777751">
        <w:t>Stage</w:t>
      </w:r>
      <w:r>
        <w:t xml:space="preserve"> although the whole of the </w:t>
      </w:r>
      <w:r w:rsidR="00A93A24" w:rsidRPr="00777751">
        <w:t>Subcontract Works</w:t>
      </w:r>
      <w:r>
        <w:t xml:space="preserve"> or the </w:t>
      </w:r>
      <w:r w:rsidR="002E0AD5" w:rsidRPr="00777751">
        <w:t>Stage</w:t>
      </w:r>
      <w:r>
        <w:t xml:space="preserve"> has not reached </w:t>
      </w:r>
      <w:r w:rsidR="00C76C3E" w:rsidRPr="00777751">
        <w:t>Completion</w:t>
      </w:r>
      <w:r w:rsidR="00C30986">
        <w:t>.</w:t>
      </w:r>
      <w:bookmarkEnd w:id="1838"/>
    </w:p>
    <w:p w14:paraId="3A83A4F3" w14:textId="77777777" w:rsidR="00DA7739" w:rsidRDefault="00DA7739" w:rsidP="00FC597D">
      <w:pPr>
        <w:pStyle w:val="DefenceHeading3"/>
      </w:pPr>
      <w:r>
        <w:lastRenderedPageBreak/>
        <w:t xml:space="preserve">If any such </w:t>
      </w:r>
      <w:r w:rsidR="008F441C">
        <w:t>notice</w:t>
      </w:r>
      <w:r w:rsidR="00C30986">
        <w:t xml:space="preserve"> </w:t>
      </w:r>
      <w:r>
        <w:t xml:space="preserve">is given by </w:t>
      </w:r>
      <w:r w:rsidR="00D43F5A">
        <w:t xml:space="preserve">the </w:t>
      </w:r>
      <w:r w:rsidR="00C16486" w:rsidRPr="00777751">
        <w:t>Contractor</w:t>
      </w:r>
      <w:r w:rsidR="00C62F0D" w:rsidRPr="00777751">
        <w:t>’</w:t>
      </w:r>
      <w:r w:rsidR="00C16486" w:rsidRPr="00777751">
        <w:t>s Representative</w:t>
      </w:r>
      <w:r w:rsidR="002F43AE">
        <w:t>,</w:t>
      </w:r>
      <w:r w:rsidR="00DE1280">
        <w:t xml:space="preserve"> </w:t>
      </w:r>
      <w:r w:rsidR="002F43AE">
        <w:t xml:space="preserve">the </w:t>
      </w:r>
      <w:r w:rsidR="002E0AD5" w:rsidRPr="00777751">
        <w:t>Contractor</w:t>
      </w:r>
      <w:r w:rsidR="002F43AE">
        <w:t xml:space="preserve"> must allow the </w:t>
      </w:r>
      <w:r w:rsidR="00313122" w:rsidRPr="00777751">
        <w:t>Subcontractor</w:t>
      </w:r>
      <w:r w:rsidR="00313122">
        <w:t xml:space="preserve"> </w:t>
      </w:r>
      <w:r w:rsidR="002F43AE">
        <w:t xml:space="preserve">reasonable access to the part of the </w:t>
      </w:r>
      <w:r w:rsidR="00A93A24" w:rsidRPr="00777751">
        <w:t>Subcontract Works</w:t>
      </w:r>
      <w:r w:rsidR="002F43AE">
        <w:t xml:space="preserve"> or the </w:t>
      </w:r>
      <w:r w:rsidR="002E0AD5" w:rsidRPr="00777751">
        <w:t>Stage</w:t>
      </w:r>
      <w:r w:rsidR="002F43AE">
        <w:t xml:space="preserve"> referred to in the notice and being occupied</w:t>
      </w:r>
      <w:r w:rsidR="00462E74">
        <w:t>,</w:t>
      </w:r>
      <w:r w:rsidR="002F43AE">
        <w:t xml:space="preserve"> used</w:t>
      </w:r>
      <w:r w:rsidR="00462E74">
        <w:t>, operated or maintained</w:t>
      </w:r>
      <w:r w:rsidR="002F43AE">
        <w:t xml:space="preserve"> to enable the </w:t>
      </w:r>
      <w:r w:rsidR="00313122" w:rsidRPr="00777751">
        <w:t>Subcontractor</w:t>
      </w:r>
      <w:r w:rsidR="00313122">
        <w:t xml:space="preserve"> </w:t>
      </w:r>
      <w:r w:rsidR="002F43AE">
        <w:t xml:space="preserve">to bring the </w:t>
      </w:r>
      <w:r w:rsidR="00A93A24" w:rsidRPr="00777751">
        <w:t>Subcontract Works</w:t>
      </w:r>
      <w:r w:rsidR="002F43AE">
        <w:t xml:space="preserve"> or the relevant </w:t>
      </w:r>
      <w:r w:rsidR="002E0AD5" w:rsidRPr="00777751">
        <w:t>Stage</w:t>
      </w:r>
      <w:r w:rsidR="002F43AE">
        <w:t xml:space="preserve"> of which the area being occupied</w:t>
      </w:r>
      <w:r w:rsidR="00951AD7">
        <w:t>,</w:t>
      </w:r>
      <w:r w:rsidR="002F43AE">
        <w:t xml:space="preserve"> used</w:t>
      </w:r>
      <w:r w:rsidR="00951AD7">
        <w:t>, operated or maintained</w:t>
      </w:r>
      <w:r w:rsidR="002F43AE">
        <w:t xml:space="preserve"> forms part to </w:t>
      </w:r>
      <w:r w:rsidR="00C76C3E" w:rsidRPr="00777751">
        <w:t>Completion</w:t>
      </w:r>
      <w:r w:rsidR="002F43AE">
        <w:t>.</w:t>
      </w:r>
    </w:p>
    <w:p w14:paraId="675BCFB9" w14:textId="68C067F6" w:rsidR="007344BC" w:rsidRDefault="00AC382C" w:rsidP="00907158">
      <w:pPr>
        <w:pStyle w:val="DefenceHeading3"/>
        <w:keepNext/>
      </w:pPr>
      <w:bookmarkStart w:id="1839" w:name="_Ref101501126"/>
      <w:r>
        <w:t xml:space="preserve">Without limiting paragraph </w:t>
      </w:r>
      <w:r w:rsidR="001266B1">
        <w:fldChar w:fldCharType="begin"/>
      </w:r>
      <w:r w:rsidR="001266B1">
        <w:instrText xml:space="preserve"> REF _Ref101504758 \n \h </w:instrText>
      </w:r>
      <w:r w:rsidR="00953EED">
        <w:instrText xml:space="preserve"> \* MERGEFORMAT </w:instrText>
      </w:r>
      <w:r w:rsidR="001266B1">
        <w:fldChar w:fldCharType="separate"/>
      </w:r>
      <w:r w:rsidR="00EB1FEA">
        <w:t>(a)</w:t>
      </w:r>
      <w:r w:rsidR="001266B1">
        <w:fldChar w:fldCharType="end"/>
      </w:r>
      <w:r>
        <w:t xml:space="preserve">, the </w:t>
      </w:r>
      <w:r w:rsidR="00C16486" w:rsidRPr="00777751">
        <w:t>Contractor</w:t>
      </w:r>
      <w:r w:rsidR="00C62F0D" w:rsidRPr="00777751">
        <w:t>’</w:t>
      </w:r>
      <w:r w:rsidR="00C16486" w:rsidRPr="00777751">
        <w:t>s Representative</w:t>
      </w:r>
      <w:r w:rsidR="00CC1E40">
        <w:t xml:space="preserve"> </w:t>
      </w:r>
      <w:r>
        <w:t xml:space="preserve">may, at any time by written notice to the </w:t>
      </w:r>
      <w:r w:rsidR="00313122" w:rsidRPr="00777751">
        <w:t>Subcontractor</w:t>
      </w:r>
      <w:r w:rsidR="007344BC">
        <w:t>,</w:t>
      </w:r>
      <w:r>
        <w:t xml:space="preserve"> direct</w:t>
      </w:r>
      <w:r w:rsidR="007344BC">
        <w:t>:</w:t>
      </w:r>
      <w:bookmarkEnd w:id="1839"/>
      <w:r w:rsidR="00351F2D">
        <w:t xml:space="preserve"> </w:t>
      </w:r>
    </w:p>
    <w:p w14:paraId="483CD70E" w14:textId="77777777" w:rsidR="00AC382C" w:rsidRDefault="00AC382C" w:rsidP="00FC597D">
      <w:pPr>
        <w:pStyle w:val="DefenceHeading4"/>
      </w:pPr>
      <w:r>
        <w:t xml:space="preserve">that any part of the </w:t>
      </w:r>
      <w:r w:rsidR="00A93A24" w:rsidRPr="00777751">
        <w:t>Subcontract Works</w:t>
      </w:r>
      <w:r>
        <w:t xml:space="preserve"> or any part of a </w:t>
      </w:r>
      <w:r w:rsidR="002E0AD5" w:rsidRPr="00777751">
        <w:t>Stage</w:t>
      </w:r>
      <w:r w:rsidRPr="00491E6D">
        <w:t xml:space="preserve"> </w:t>
      </w:r>
      <w:r>
        <w:t xml:space="preserve">is to be a new </w:t>
      </w:r>
      <w:r w:rsidR="002E0AD5" w:rsidRPr="00777751">
        <w:t>Stage</w:t>
      </w:r>
      <w:r w:rsidRPr="00491E6D">
        <w:t xml:space="preserve"> </w:t>
      </w:r>
      <w:r>
        <w:t xml:space="preserve">notwithstanding the whole of the </w:t>
      </w:r>
      <w:r w:rsidR="00A93A24" w:rsidRPr="00777751">
        <w:t>Subcontract Works</w:t>
      </w:r>
      <w:r w:rsidR="008F441C">
        <w:t xml:space="preserve"> or a </w:t>
      </w:r>
      <w:r w:rsidR="002E0AD5" w:rsidRPr="00777751">
        <w:t>Stage</w:t>
      </w:r>
      <w:r w:rsidR="007344BC" w:rsidRPr="00491E6D">
        <w:t xml:space="preserve"> </w:t>
      </w:r>
      <w:r w:rsidR="007344BC">
        <w:t xml:space="preserve">has not reached </w:t>
      </w:r>
      <w:r w:rsidR="00C76C3E" w:rsidRPr="00777751">
        <w:t>Completion</w:t>
      </w:r>
      <w:r w:rsidR="007344BC">
        <w:t xml:space="preserve">; </w:t>
      </w:r>
      <w:r w:rsidR="00CC1E40">
        <w:t>and</w:t>
      </w:r>
    </w:p>
    <w:p w14:paraId="61130EAC" w14:textId="77777777" w:rsidR="007344BC" w:rsidRDefault="00742A9B" w:rsidP="00FC597D">
      <w:pPr>
        <w:pStyle w:val="DefenceHeading4"/>
      </w:pPr>
      <w:r>
        <w:t xml:space="preserve">the </w:t>
      </w:r>
      <w:r w:rsidR="0025205A" w:rsidRPr="00777751">
        <w:t>Date for Completion</w:t>
      </w:r>
      <w:r>
        <w:t xml:space="preserve"> for any</w:t>
      </w:r>
      <w:r w:rsidR="007344BC">
        <w:t xml:space="preserve"> new </w:t>
      </w:r>
      <w:r w:rsidR="002E0AD5" w:rsidRPr="00777751">
        <w:t>Stage</w:t>
      </w:r>
      <w:r w:rsidR="007344BC" w:rsidRPr="00491E6D">
        <w:t xml:space="preserve"> </w:t>
      </w:r>
      <w:r w:rsidR="007344BC">
        <w:t xml:space="preserve">or </w:t>
      </w:r>
      <w:r w:rsidR="002E0AD5" w:rsidRPr="00777751">
        <w:t>Stage</w:t>
      </w:r>
      <w:r w:rsidR="007344BC" w:rsidRPr="00777751">
        <w:t>s</w:t>
      </w:r>
      <w:r w:rsidR="007344BC">
        <w:t>.</w:t>
      </w:r>
    </w:p>
    <w:p w14:paraId="3326CD7A" w14:textId="23975CE4" w:rsidR="002F43AE" w:rsidRDefault="008F441C" w:rsidP="00FC597D">
      <w:pPr>
        <w:pStyle w:val="DefenceHeading3"/>
      </w:pPr>
      <w:r>
        <w:t>A</w:t>
      </w:r>
      <w:r w:rsidR="002F43AE">
        <w:t xml:space="preserve"> notice under paragraph </w:t>
      </w:r>
      <w:r w:rsidR="001266B1">
        <w:fldChar w:fldCharType="begin"/>
      </w:r>
      <w:r w:rsidR="001266B1">
        <w:instrText xml:space="preserve"> REF _Ref101504758 \n \h </w:instrText>
      </w:r>
      <w:r w:rsidR="00953EED">
        <w:instrText xml:space="preserve"> \* MERGEFORMAT </w:instrText>
      </w:r>
      <w:r w:rsidR="001266B1">
        <w:fldChar w:fldCharType="separate"/>
      </w:r>
      <w:r w:rsidR="00EB1FEA">
        <w:t>(a)</w:t>
      </w:r>
      <w:r w:rsidR="001266B1">
        <w:fldChar w:fldCharType="end"/>
      </w:r>
      <w:r w:rsidR="002F43AE">
        <w:t xml:space="preserve"> or </w:t>
      </w:r>
      <w:r w:rsidR="001266B1">
        <w:fldChar w:fldCharType="begin"/>
      </w:r>
      <w:r w:rsidR="001266B1">
        <w:instrText xml:space="preserve"> REF _Ref101501126 \n \h </w:instrText>
      </w:r>
      <w:r w:rsidR="00953EED">
        <w:instrText xml:space="preserve"> \* MERGEFORMAT </w:instrText>
      </w:r>
      <w:r w:rsidR="001266B1">
        <w:fldChar w:fldCharType="separate"/>
      </w:r>
      <w:r w:rsidR="00EB1FEA">
        <w:t>(c)</w:t>
      </w:r>
      <w:r w:rsidR="001266B1">
        <w:fldChar w:fldCharType="end"/>
      </w:r>
      <w:r w:rsidR="002F43AE">
        <w:t xml:space="preserve"> will not limit or affect the obligations of the </w:t>
      </w:r>
      <w:r w:rsidR="00313122" w:rsidRPr="00777751">
        <w:t>Subcontractor</w:t>
      </w:r>
      <w:r w:rsidR="00313122">
        <w:t xml:space="preserve"> </w:t>
      </w:r>
      <w:r w:rsidR="002F43AE">
        <w:t xml:space="preserve">under the </w:t>
      </w:r>
      <w:r w:rsidR="002E0AD5" w:rsidRPr="00777751">
        <w:t>Subcontract</w:t>
      </w:r>
      <w:r w:rsidR="002F43AE">
        <w:t xml:space="preserve">, including the obligation of the </w:t>
      </w:r>
      <w:r w:rsidR="00313122" w:rsidRPr="00777751">
        <w:t>Subcontractor</w:t>
      </w:r>
      <w:r w:rsidR="00313122">
        <w:t xml:space="preserve"> </w:t>
      </w:r>
      <w:r w:rsidR="002F43AE">
        <w:t xml:space="preserve">to achieve </w:t>
      </w:r>
      <w:r w:rsidR="00C76C3E" w:rsidRPr="00777751">
        <w:t>Completion</w:t>
      </w:r>
      <w:r w:rsidR="002F43AE" w:rsidRPr="00491E6D">
        <w:t xml:space="preserve"> </w:t>
      </w:r>
      <w:r w:rsidR="00A87676">
        <w:t xml:space="preserve">of the </w:t>
      </w:r>
      <w:r w:rsidR="008B3880">
        <w:t xml:space="preserve">Subcontract </w:t>
      </w:r>
      <w:r w:rsidR="00A87676">
        <w:t>Works or the relevant Stage of which the area being occupied</w:t>
      </w:r>
      <w:r w:rsidR="00A87676" w:rsidRPr="00A87676">
        <w:t xml:space="preserve"> </w:t>
      </w:r>
      <w:r w:rsidR="00A87676">
        <w:t xml:space="preserve">used, operated or maintained forms part </w:t>
      </w:r>
      <w:r w:rsidR="002F43AE">
        <w:t xml:space="preserve">by the relevant </w:t>
      </w:r>
      <w:r w:rsidR="0025205A" w:rsidRPr="00777751">
        <w:t>Date for Completion</w:t>
      </w:r>
      <w:r w:rsidR="002F43AE">
        <w:t>.</w:t>
      </w:r>
    </w:p>
    <w:p w14:paraId="72A597DC" w14:textId="5488EEC3" w:rsidR="00DA7739" w:rsidRDefault="00DA7739" w:rsidP="002B04A2">
      <w:pPr>
        <w:pStyle w:val="DefenceHeading2"/>
      </w:pPr>
      <w:bookmarkStart w:id="1840" w:name="_Toc454792130"/>
      <w:bookmarkStart w:id="1841" w:name="_Toc208306608"/>
      <w:r>
        <w:t xml:space="preserve">Effect of </w:t>
      </w:r>
      <w:r w:rsidR="00A8787D" w:rsidRPr="00491E6D">
        <w:t>Notice of Completion</w:t>
      </w:r>
      <w:bookmarkEnd w:id="1840"/>
      <w:bookmarkEnd w:id="1841"/>
    </w:p>
    <w:p w14:paraId="55BFCB41" w14:textId="77777777" w:rsidR="00DA7739" w:rsidRDefault="00DA7739" w:rsidP="00907158">
      <w:pPr>
        <w:pStyle w:val="DefenceNormal"/>
        <w:keepNext/>
      </w:pPr>
      <w:r>
        <w:t xml:space="preserve">A </w:t>
      </w:r>
      <w:r w:rsidR="00715A61" w:rsidRPr="00777751">
        <w:t>Notice of Completion</w:t>
      </w:r>
      <w:r>
        <w:t xml:space="preserve"> will not:</w:t>
      </w:r>
    </w:p>
    <w:p w14:paraId="39E57207" w14:textId="77777777" w:rsidR="00DA7739" w:rsidRDefault="00DA7739" w:rsidP="00FC597D">
      <w:pPr>
        <w:pStyle w:val="DefenceHeading3"/>
      </w:pPr>
      <w:r>
        <w:t xml:space="preserve">constitute </w:t>
      </w:r>
      <w:r w:rsidR="00A801AA" w:rsidRPr="00121B49">
        <w:t>approval</w:t>
      </w:r>
      <w:r>
        <w:t xml:space="preserve"> </w:t>
      </w:r>
      <w:r w:rsidR="009472E5">
        <w:t xml:space="preserve">of the </w:t>
      </w:r>
      <w:r w:rsidR="009472E5" w:rsidRPr="00777751">
        <w:t>Subcontractor’s Activities</w:t>
      </w:r>
      <w:r w:rsidR="009472E5">
        <w:t xml:space="preserve">, the </w:t>
      </w:r>
      <w:r w:rsidR="00A93A24" w:rsidRPr="00777751">
        <w:t>Subcontract Works</w:t>
      </w:r>
      <w:r w:rsidR="009472E5">
        <w:t xml:space="preserve"> or the </w:t>
      </w:r>
      <w:r w:rsidR="009472E5" w:rsidRPr="00777751">
        <w:t>Stage</w:t>
      </w:r>
      <w:r w:rsidR="009472E5">
        <w:t xml:space="preserve">, nor will it be taken as an admission or evidence that the </w:t>
      </w:r>
      <w:r w:rsidR="009472E5" w:rsidRPr="00777751">
        <w:t>Subcontractor’s Activities</w:t>
      </w:r>
      <w:r w:rsidR="009472E5">
        <w:t xml:space="preserve">, the </w:t>
      </w:r>
      <w:r w:rsidR="00A93A24" w:rsidRPr="00777751">
        <w:t>Subcontract Works</w:t>
      </w:r>
      <w:r w:rsidR="009472E5">
        <w:t xml:space="preserve"> or the </w:t>
      </w:r>
      <w:r w:rsidR="009472E5" w:rsidRPr="00777751">
        <w:t>Stage</w:t>
      </w:r>
      <w:r w:rsidR="009472E5">
        <w:t xml:space="preserve"> have or has been satisfactorily carried out in accordance with the </w:t>
      </w:r>
      <w:r w:rsidR="002E0AD5" w:rsidRPr="00777751">
        <w:t>Subcontract</w:t>
      </w:r>
      <w:r>
        <w:t>;</w:t>
      </w:r>
    </w:p>
    <w:p w14:paraId="32544239" w14:textId="77777777" w:rsidR="009472E5" w:rsidRDefault="009472E5" w:rsidP="00FC597D">
      <w:pPr>
        <w:pStyle w:val="DefenceHeading3"/>
      </w:pPr>
      <w:r>
        <w:t>constitute</w:t>
      </w:r>
      <w:r w:rsidR="00DA7739">
        <w:t xml:space="preserve"> an admission or evidence that the </w:t>
      </w:r>
      <w:r w:rsidRPr="00777751">
        <w:t>Subcontractor’s Activities</w:t>
      </w:r>
      <w:r>
        <w:t xml:space="preserve">, the </w:t>
      </w:r>
      <w:r w:rsidR="00A93A24" w:rsidRPr="00777751">
        <w:t>Subcontract Works</w:t>
      </w:r>
      <w:r w:rsidR="00DA7739">
        <w:t xml:space="preserve"> or </w:t>
      </w:r>
      <w:r w:rsidR="007422D0">
        <w:t>the</w:t>
      </w:r>
      <w:r w:rsidR="00A85295">
        <w:t xml:space="preserve"> </w:t>
      </w:r>
      <w:r w:rsidR="002E0AD5" w:rsidRPr="00777751">
        <w:t>Stage</w:t>
      </w:r>
      <w:r w:rsidR="00DA7739">
        <w:t xml:space="preserve"> </w:t>
      </w:r>
      <w:r>
        <w:t xml:space="preserve">comply or </w:t>
      </w:r>
      <w:r w:rsidR="00DA7739">
        <w:t xml:space="preserve">complies with the </w:t>
      </w:r>
      <w:r w:rsidR="002E0AD5" w:rsidRPr="00777751">
        <w:t>Subcontract</w:t>
      </w:r>
      <w:r w:rsidR="00DA7739">
        <w:t xml:space="preserve">; </w:t>
      </w:r>
    </w:p>
    <w:p w14:paraId="657D49B7" w14:textId="77777777" w:rsidR="00DA7739" w:rsidRDefault="009472E5" w:rsidP="00FC597D">
      <w:pPr>
        <w:pStyle w:val="DefenceHeading3"/>
      </w:pPr>
      <w:r>
        <w:t xml:space="preserve">otherwise, constitute any approval, admission or evidence by the </w:t>
      </w:r>
      <w:r w:rsidRPr="00777751">
        <w:t>Contractor</w:t>
      </w:r>
      <w:r>
        <w:t xml:space="preserve"> or the </w:t>
      </w:r>
      <w:r w:rsidRPr="00777751">
        <w:t>Contractor’s Representative</w:t>
      </w:r>
      <w:r>
        <w:t xml:space="preserve"> of the </w:t>
      </w:r>
      <w:r w:rsidRPr="00266EE0">
        <w:t>Subcontractor</w:t>
      </w:r>
      <w:r w:rsidRPr="00266EE0">
        <w:rPr>
          <w:rStyle w:val="Hyperlink"/>
          <w:color w:val="auto"/>
        </w:rPr>
        <w:t>’s</w:t>
      </w:r>
      <w:r w:rsidRPr="00266EE0">
        <w:t xml:space="preserve"> performance </w:t>
      </w:r>
      <w:r>
        <w:t xml:space="preserve">or compliance with the </w:t>
      </w:r>
      <w:r w:rsidRPr="00777751">
        <w:t>Subcontract</w:t>
      </w:r>
      <w:r>
        <w:t xml:space="preserve">; </w:t>
      </w:r>
      <w:r w:rsidR="00DA7739">
        <w:t>or</w:t>
      </w:r>
    </w:p>
    <w:p w14:paraId="1281D67D" w14:textId="77777777" w:rsidR="00DA7739" w:rsidRDefault="00DA7739" w:rsidP="00FC597D">
      <w:pPr>
        <w:pStyle w:val="DefenceHeading3"/>
      </w:pPr>
      <w:r>
        <w:t xml:space="preserve">prejudice any rights or </w:t>
      </w:r>
      <w:r w:rsidR="009472E5">
        <w:t xml:space="preserve">remedies </w:t>
      </w:r>
      <w:r>
        <w:t xml:space="preserve">of the </w:t>
      </w:r>
      <w:r w:rsidR="002E0AD5" w:rsidRPr="00777751">
        <w:t>Contractor</w:t>
      </w:r>
      <w:r>
        <w:t xml:space="preserve"> or </w:t>
      </w:r>
      <w:r w:rsidR="009472E5">
        <w:t xml:space="preserve">the </w:t>
      </w:r>
      <w:r w:rsidR="00C16486" w:rsidRPr="00777751">
        <w:t>Contractor</w:t>
      </w:r>
      <w:r w:rsidR="00C62F0D" w:rsidRPr="00777751">
        <w:t>’</w:t>
      </w:r>
      <w:r w:rsidR="00C16486" w:rsidRPr="00777751">
        <w:t>s Representative</w:t>
      </w:r>
      <w:r w:rsidR="009472E5">
        <w:t xml:space="preserve"> under the </w:t>
      </w:r>
      <w:r w:rsidR="009472E5" w:rsidRPr="00777751">
        <w:t>Subcontract</w:t>
      </w:r>
      <w:r w:rsidR="009472E5">
        <w:t xml:space="preserve"> or otherwise at law or in equity</w:t>
      </w:r>
      <w:r>
        <w:t>.</w:t>
      </w:r>
    </w:p>
    <w:p w14:paraId="1A0E2732" w14:textId="105A5221" w:rsidR="00DA7739" w:rsidRDefault="00DA7739" w:rsidP="002B04A2">
      <w:pPr>
        <w:pStyle w:val="DefenceHeading2"/>
      </w:pPr>
      <w:bookmarkStart w:id="1842" w:name="_Ref71636395"/>
      <w:bookmarkStart w:id="1843" w:name="_Ref71638213"/>
      <w:bookmarkStart w:id="1844" w:name="_Ref71643006"/>
      <w:bookmarkStart w:id="1845" w:name="_Toc454792131"/>
      <w:bookmarkStart w:id="1846" w:name="_Toc208306609"/>
      <w:r>
        <w:t>Liquidated Damages</w:t>
      </w:r>
      <w:bookmarkEnd w:id="1842"/>
      <w:bookmarkEnd w:id="1843"/>
      <w:bookmarkEnd w:id="1844"/>
      <w:bookmarkEnd w:id="1845"/>
      <w:bookmarkEnd w:id="1846"/>
    </w:p>
    <w:p w14:paraId="2C025BF8" w14:textId="291B4702" w:rsidR="00DA7739" w:rsidRPr="002C4F19" w:rsidRDefault="00DA7739" w:rsidP="002C4F19">
      <w:pPr>
        <w:pStyle w:val="DefenceHeading3"/>
      </w:pPr>
      <w:r>
        <w:t xml:space="preserve">If </w:t>
      </w:r>
      <w:r w:rsidRPr="002C4F19">
        <w:t xml:space="preserve">the </w:t>
      </w:r>
      <w:r w:rsidR="0025205A" w:rsidRPr="002C4F19">
        <w:t>Date of Completion</w:t>
      </w:r>
      <w:r w:rsidRPr="002C4F19">
        <w:t xml:space="preserve"> </w:t>
      </w:r>
      <w:r w:rsidR="009243E3" w:rsidRPr="002C4F19">
        <w:t xml:space="preserve">of the </w:t>
      </w:r>
      <w:r w:rsidR="00A93A24" w:rsidRPr="002C4F19">
        <w:t>Subcontract Works</w:t>
      </w:r>
      <w:r w:rsidR="009243E3" w:rsidRPr="002C4F19">
        <w:t xml:space="preserve"> or a Stage </w:t>
      </w:r>
      <w:r w:rsidRPr="002C4F19">
        <w:t xml:space="preserve">has not occurred by the </w:t>
      </w:r>
      <w:r w:rsidR="00AA2E21" w:rsidRPr="002C4F19">
        <w:t xml:space="preserve">relevant </w:t>
      </w:r>
      <w:r w:rsidR="0025205A" w:rsidRPr="002C4F19">
        <w:t>Date for Completion</w:t>
      </w:r>
      <w:r w:rsidR="00A87676" w:rsidRPr="002C4F19">
        <w:t xml:space="preserve"> for the </w:t>
      </w:r>
      <w:r w:rsidR="008B3880" w:rsidRPr="002C4F19">
        <w:t xml:space="preserve">Subcontract </w:t>
      </w:r>
      <w:r w:rsidR="00A87676" w:rsidRPr="002C4F19">
        <w:t>Works or the Stage</w:t>
      </w:r>
      <w:r w:rsidRPr="002C4F19">
        <w:t xml:space="preserve">, the </w:t>
      </w:r>
      <w:r w:rsidR="00313122" w:rsidRPr="002C4F19">
        <w:t xml:space="preserve">Subcontractor </w:t>
      </w:r>
      <w:r w:rsidRPr="002C4F19">
        <w:t xml:space="preserve">must pay liquidated damages at the rate specified in the </w:t>
      </w:r>
      <w:r w:rsidR="00502691" w:rsidRPr="002C4F19">
        <w:t>Subcontract Particulars</w:t>
      </w:r>
      <w:r w:rsidRPr="002C4F19">
        <w:t xml:space="preserve"> for every day after the </w:t>
      </w:r>
      <w:r w:rsidR="0025205A" w:rsidRPr="002C4F19">
        <w:t>Date for Completion</w:t>
      </w:r>
      <w:r w:rsidRPr="002C4F19">
        <w:t xml:space="preserve"> until the </w:t>
      </w:r>
      <w:r w:rsidR="0025205A" w:rsidRPr="002C4F19">
        <w:t>Date of Completion</w:t>
      </w:r>
      <w:r w:rsidRPr="002C4F19">
        <w:t xml:space="preserve"> or the </w:t>
      </w:r>
      <w:r w:rsidR="002E0AD5" w:rsidRPr="002C4F19">
        <w:t>Subcontract</w:t>
      </w:r>
      <w:r w:rsidRPr="002C4F19">
        <w:t xml:space="preserve"> is terminated, whichever is first. </w:t>
      </w:r>
    </w:p>
    <w:p w14:paraId="781658FA" w14:textId="474627F2" w:rsidR="00DA7739" w:rsidRDefault="00DA7739" w:rsidP="003D12F8">
      <w:pPr>
        <w:pStyle w:val="DefenceHeading3"/>
      </w:pPr>
      <w:r w:rsidRPr="002C4F19">
        <w:t>This amount is an agreed genuine pre</w:t>
      </w:r>
      <w:r w:rsidRPr="002C4F19">
        <w:noBreakHyphen/>
        <w:t xml:space="preserve">estimate of the </w:t>
      </w:r>
      <w:r w:rsidR="002E0AD5" w:rsidRPr="002C4F19">
        <w:t>Contractor</w:t>
      </w:r>
      <w:r w:rsidR="00DF6AF7" w:rsidRPr="002C4F19">
        <w:t>’</w:t>
      </w:r>
      <w:r w:rsidR="0012020C" w:rsidRPr="002C4F19">
        <w:t>s</w:t>
      </w:r>
      <w:r w:rsidRPr="002C4F19">
        <w:t xml:space="preserve"> damages if the </w:t>
      </w:r>
      <w:r w:rsidR="0025205A" w:rsidRPr="002C4F19">
        <w:t>Date of Completion</w:t>
      </w:r>
      <w:r w:rsidRPr="002C4F19">
        <w:t xml:space="preserve"> does not occur by the </w:t>
      </w:r>
      <w:r w:rsidR="00AA2E21" w:rsidRPr="002C4F19">
        <w:t xml:space="preserve">relevant </w:t>
      </w:r>
      <w:r w:rsidR="0025205A" w:rsidRPr="002C4F19">
        <w:t>Date for Completion</w:t>
      </w:r>
      <w:r w:rsidR="00C30986" w:rsidRPr="002C4F19">
        <w:t xml:space="preserve">, but is exclusive of damages which the </w:t>
      </w:r>
      <w:r w:rsidR="002E0AD5" w:rsidRPr="002C4F19">
        <w:t>Contractor</w:t>
      </w:r>
      <w:r w:rsidR="00C30986" w:rsidRPr="002C4F19">
        <w:t xml:space="preserve"> will suffer if</w:t>
      </w:r>
      <w:r w:rsidR="00DC28FC">
        <w:t xml:space="preserve"> </w:t>
      </w:r>
      <w:r w:rsidR="00047815">
        <w:t xml:space="preserve">the </w:t>
      </w:r>
      <w:r w:rsidR="002E0AD5" w:rsidRPr="00777751">
        <w:t>Contractor</w:t>
      </w:r>
      <w:r w:rsidR="00047815" w:rsidRPr="00491E6D">
        <w:t xml:space="preserve"> </w:t>
      </w:r>
      <w:r w:rsidR="00047815">
        <w:t xml:space="preserve">incurs a liability to the </w:t>
      </w:r>
      <w:r w:rsidR="002E0AD5" w:rsidRPr="00777751">
        <w:t>Commonwealth</w:t>
      </w:r>
      <w:r w:rsidR="003A45E2">
        <w:t xml:space="preserve"> </w:t>
      </w:r>
      <w:r w:rsidR="00047815">
        <w:t xml:space="preserve">as contemplated by clause </w:t>
      </w:r>
      <w:r w:rsidR="001266B1">
        <w:fldChar w:fldCharType="begin"/>
      </w:r>
      <w:r w:rsidR="001266B1">
        <w:instrText xml:space="preserve"> REF _Ref101504818 \n \h </w:instrText>
      </w:r>
      <w:r w:rsidR="00953EED">
        <w:instrText xml:space="preserve"> \* MERGEFORMAT </w:instrText>
      </w:r>
      <w:r w:rsidR="001266B1">
        <w:fldChar w:fldCharType="separate"/>
      </w:r>
      <w:r w:rsidR="00EB1FEA">
        <w:t>13.8</w:t>
      </w:r>
      <w:r w:rsidR="001266B1">
        <w:fldChar w:fldCharType="end"/>
      </w:r>
      <w:r w:rsidR="00047815">
        <w:t>.</w:t>
      </w:r>
      <w:r w:rsidR="0025494E">
        <w:t xml:space="preserve"> </w:t>
      </w:r>
    </w:p>
    <w:p w14:paraId="0C605A45" w14:textId="1E54A697" w:rsidR="00DA7739" w:rsidRPr="002C4F19" w:rsidRDefault="00DA7739" w:rsidP="00FC597D">
      <w:pPr>
        <w:pStyle w:val="DefenceNormal"/>
        <w:rPr>
          <w:b/>
          <w:i/>
        </w:rPr>
      </w:pPr>
      <w:r>
        <w:t>The amount payable under clause</w:t>
      </w:r>
      <w:r w:rsidR="00F060D7">
        <w:t> </w:t>
      </w:r>
      <w:r w:rsidR="00F060D7">
        <w:fldChar w:fldCharType="begin"/>
      </w:r>
      <w:r w:rsidR="00F060D7">
        <w:instrText xml:space="preserve"> REF _Ref71638213 \w \h </w:instrText>
      </w:r>
      <w:r w:rsidR="00953EED">
        <w:instrText xml:space="preserve"> \* MERGEFORMAT </w:instrText>
      </w:r>
      <w:r w:rsidR="00F060D7">
        <w:fldChar w:fldCharType="separate"/>
      </w:r>
      <w:r w:rsidR="00EB1FEA">
        <w:t>13.7</w:t>
      </w:r>
      <w:r w:rsidR="00F060D7">
        <w:fldChar w:fldCharType="end"/>
      </w:r>
      <w:r>
        <w:t xml:space="preserve"> will be a debt due from the </w:t>
      </w:r>
      <w:r w:rsidR="00313122" w:rsidRPr="00777751">
        <w:t>Subcontractor</w:t>
      </w:r>
      <w:r w:rsidR="00313122">
        <w:t xml:space="preserve"> </w:t>
      </w:r>
      <w:r>
        <w:t xml:space="preserve">to the </w:t>
      </w:r>
      <w:r w:rsidR="002E0AD5" w:rsidRPr="00777751">
        <w:t>Contractor</w:t>
      </w:r>
      <w:r>
        <w:t>.</w:t>
      </w:r>
    </w:p>
    <w:p w14:paraId="6773CED3" w14:textId="77777777" w:rsidR="00047815" w:rsidRDefault="00047815" w:rsidP="002B04A2">
      <w:pPr>
        <w:pStyle w:val="DefenceHeading2"/>
      </w:pPr>
      <w:bookmarkStart w:id="1847" w:name="_Ref101503825"/>
      <w:bookmarkStart w:id="1848" w:name="_Ref101504818"/>
      <w:bookmarkStart w:id="1849" w:name="_Toc454792132"/>
      <w:bookmarkStart w:id="1850" w:name="_Toc208306610"/>
      <w:bookmarkStart w:id="1851" w:name="_Ref71638225"/>
      <w:bookmarkStart w:id="1852" w:name="_Ref71643036"/>
      <w:r>
        <w:t xml:space="preserve">Liability to the </w:t>
      </w:r>
      <w:bookmarkEnd w:id="1847"/>
      <w:bookmarkEnd w:id="1848"/>
      <w:bookmarkEnd w:id="1849"/>
      <w:r w:rsidR="002E0AD5" w:rsidRPr="000274BE">
        <w:t>Commonwealth</w:t>
      </w:r>
      <w:bookmarkEnd w:id="1850"/>
    </w:p>
    <w:p w14:paraId="60D2529C" w14:textId="6151072F" w:rsidR="00047815" w:rsidRPr="00047815" w:rsidRDefault="00047815" w:rsidP="00FC597D">
      <w:pPr>
        <w:pStyle w:val="DefenceNormal"/>
        <w:rPr>
          <w:lang w:val="en-US"/>
        </w:rPr>
      </w:pPr>
      <w:r>
        <w:rPr>
          <w:lang w:val="en-US"/>
        </w:rPr>
        <w:t>In addition to any other liability under th</w:t>
      </w:r>
      <w:r w:rsidR="00F732C4">
        <w:rPr>
          <w:lang w:val="en-US"/>
        </w:rPr>
        <w:t>e</w:t>
      </w:r>
      <w:r>
        <w:rPr>
          <w:lang w:val="en-US"/>
        </w:rPr>
        <w:t xml:space="preserve"> </w:t>
      </w:r>
      <w:r w:rsidR="002E0AD5" w:rsidRPr="00777751">
        <w:t>Subcontract</w:t>
      </w:r>
      <w:r>
        <w:rPr>
          <w:lang w:val="en-US"/>
        </w:rPr>
        <w:t xml:space="preserve"> (including the liability under clause </w:t>
      </w:r>
      <w:r w:rsidR="001266B1">
        <w:fldChar w:fldCharType="begin"/>
      </w:r>
      <w:r w:rsidR="001266B1">
        <w:instrText xml:space="preserve"> REF _Ref71638213 \w \h </w:instrText>
      </w:r>
      <w:r w:rsidR="00953EED">
        <w:instrText xml:space="preserve"> \* MERGEFORMAT </w:instrText>
      </w:r>
      <w:r w:rsidR="001266B1">
        <w:fldChar w:fldCharType="separate"/>
      </w:r>
      <w:r w:rsidR="00EB1FEA">
        <w:t>13.7</w:t>
      </w:r>
      <w:r w:rsidR="001266B1">
        <w:fldChar w:fldCharType="end"/>
      </w:r>
      <w:r>
        <w:rPr>
          <w:lang w:val="en-US"/>
        </w:rPr>
        <w:t xml:space="preserve">), the </w:t>
      </w:r>
      <w:r w:rsidR="00313122" w:rsidRPr="00777751">
        <w:t>Subcontractor</w:t>
      </w:r>
      <w:r w:rsidR="00313122">
        <w:t xml:space="preserve"> </w:t>
      </w:r>
      <w:r>
        <w:rPr>
          <w:lang w:val="en-US"/>
        </w:rPr>
        <w:t xml:space="preserve">must indemnify the </w:t>
      </w:r>
      <w:r w:rsidR="002E0AD5" w:rsidRPr="00777751">
        <w:t>Contractor</w:t>
      </w:r>
      <w:r w:rsidRPr="00491E6D">
        <w:rPr>
          <w:szCs w:val="22"/>
          <w:lang w:val="en-US"/>
        </w:rPr>
        <w:t xml:space="preserve"> </w:t>
      </w:r>
      <w:r>
        <w:rPr>
          <w:lang w:val="en-US"/>
        </w:rPr>
        <w:t xml:space="preserve">against any costs, losses, expenses or damages (whether liquidated or unliquidated) which the </w:t>
      </w:r>
      <w:r w:rsidR="002E0AD5" w:rsidRPr="00777751">
        <w:t>Contractor</w:t>
      </w:r>
      <w:r>
        <w:rPr>
          <w:lang w:val="en-US"/>
        </w:rPr>
        <w:t xml:space="preserve"> pays or is liable to pay the </w:t>
      </w:r>
      <w:r w:rsidR="002E0AD5" w:rsidRPr="00777751">
        <w:t>Commonwealth</w:t>
      </w:r>
      <w:r w:rsidRPr="00491E6D">
        <w:rPr>
          <w:szCs w:val="22"/>
          <w:lang w:val="en-US"/>
        </w:rPr>
        <w:t xml:space="preserve"> </w:t>
      </w:r>
      <w:r>
        <w:rPr>
          <w:lang w:val="en-US"/>
        </w:rPr>
        <w:t xml:space="preserve">under the </w:t>
      </w:r>
      <w:r w:rsidR="006B1E82" w:rsidRPr="00777751">
        <w:t xml:space="preserve">Managing </w:t>
      </w:r>
      <w:r w:rsidR="002E0AD5" w:rsidRPr="00777751">
        <w:t>Contractor</w:t>
      </w:r>
      <w:r w:rsidR="006B1E82" w:rsidRPr="00777751">
        <w:t xml:space="preserve"> Contract</w:t>
      </w:r>
      <w:r>
        <w:rPr>
          <w:lang w:val="en-US"/>
        </w:rPr>
        <w:t xml:space="preserve"> or otherwise</w:t>
      </w:r>
      <w:r w:rsidR="0025494E">
        <w:rPr>
          <w:lang w:val="en-US"/>
        </w:rPr>
        <w:t>,</w:t>
      </w:r>
      <w:r>
        <w:rPr>
          <w:lang w:val="en-US"/>
        </w:rPr>
        <w:t xml:space="preserve"> to the extent that such payment or liability arises out of or in connection with the </w:t>
      </w:r>
      <w:r w:rsidR="0025205A" w:rsidRPr="00777751">
        <w:t>Date of Completion</w:t>
      </w:r>
      <w:r>
        <w:rPr>
          <w:lang w:val="en-US"/>
        </w:rPr>
        <w:t xml:space="preserve"> not occurring by the</w:t>
      </w:r>
      <w:r w:rsidR="00AA2E21">
        <w:rPr>
          <w:lang w:val="en-US"/>
        </w:rPr>
        <w:t xml:space="preserve"> relevant</w:t>
      </w:r>
      <w:r>
        <w:rPr>
          <w:lang w:val="en-US"/>
        </w:rPr>
        <w:t xml:space="preserve"> </w:t>
      </w:r>
      <w:r w:rsidR="0025205A" w:rsidRPr="00777751">
        <w:t>Date for Completion</w:t>
      </w:r>
      <w:r>
        <w:rPr>
          <w:lang w:val="en-US"/>
        </w:rPr>
        <w:t>.</w:t>
      </w:r>
    </w:p>
    <w:p w14:paraId="574F8782" w14:textId="71C81879" w:rsidR="00DA7739" w:rsidRDefault="008D246F" w:rsidP="002B04A2">
      <w:pPr>
        <w:pStyle w:val="DefenceHeading1"/>
      </w:pPr>
      <w:bookmarkStart w:id="1853" w:name="_Toc66086233"/>
      <w:bookmarkStart w:id="1854" w:name="_Toc66091513"/>
      <w:bookmarkStart w:id="1855" w:name="_Toc66086234"/>
      <w:bookmarkStart w:id="1856" w:name="_Toc66091514"/>
      <w:bookmarkStart w:id="1857" w:name="_Toc66086235"/>
      <w:bookmarkStart w:id="1858" w:name="_Toc66091515"/>
      <w:bookmarkStart w:id="1859" w:name="_Toc66086236"/>
      <w:bookmarkStart w:id="1860" w:name="_Toc66091516"/>
      <w:bookmarkEnd w:id="1851"/>
      <w:bookmarkEnd w:id="1852"/>
      <w:bookmarkEnd w:id="1853"/>
      <w:bookmarkEnd w:id="1854"/>
      <w:bookmarkEnd w:id="1855"/>
      <w:bookmarkEnd w:id="1856"/>
      <w:bookmarkEnd w:id="1857"/>
      <w:bookmarkEnd w:id="1858"/>
      <w:bookmarkEnd w:id="1859"/>
      <w:bookmarkEnd w:id="1860"/>
      <w:r>
        <w:br w:type="page"/>
      </w:r>
      <w:bookmarkStart w:id="1861" w:name="_Ref71638259"/>
      <w:bookmarkStart w:id="1862" w:name="_Ref71643064"/>
      <w:bookmarkStart w:id="1863" w:name="_Toc454792134"/>
      <w:bookmarkStart w:id="1864" w:name="_Toc208306611"/>
      <w:r w:rsidR="00DA7739">
        <w:lastRenderedPageBreak/>
        <w:t>TERMINATION</w:t>
      </w:r>
      <w:bookmarkEnd w:id="1861"/>
      <w:bookmarkEnd w:id="1862"/>
      <w:bookmarkEnd w:id="1863"/>
      <w:bookmarkEnd w:id="1864"/>
    </w:p>
    <w:p w14:paraId="210E5B0C" w14:textId="02E6CC1F" w:rsidR="00DA7739" w:rsidRDefault="00DA7739" w:rsidP="002B04A2">
      <w:pPr>
        <w:pStyle w:val="DefenceHeading2"/>
      </w:pPr>
      <w:bookmarkStart w:id="1865" w:name="_Ref71638429"/>
      <w:bookmarkStart w:id="1866" w:name="_Toc454792135"/>
      <w:bookmarkStart w:id="1867" w:name="_Toc208306612"/>
      <w:r>
        <w:t>Preservation of Rights</w:t>
      </w:r>
      <w:bookmarkEnd w:id="1865"/>
      <w:bookmarkEnd w:id="1866"/>
      <w:bookmarkEnd w:id="1867"/>
    </w:p>
    <w:p w14:paraId="3EC7A683" w14:textId="24135FB0" w:rsidR="00DA7739" w:rsidRDefault="00DA7739" w:rsidP="00FC597D">
      <w:pPr>
        <w:pStyle w:val="DefenceNormal"/>
      </w:pPr>
      <w:r>
        <w:t xml:space="preserve">Subject to clause </w:t>
      </w:r>
      <w:r w:rsidR="00F060D7">
        <w:fldChar w:fldCharType="begin"/>
      </w:r>
      <w:r w:rsidR="00F060D7">
        <w:instrText xml:space="preserve"> REF _Ref71638245 \w \h </w:instrText>
      </w:r>
      <w:r w:rsidR="00953EED">
        <w:instrText xml:space="preserve"> \* MERGEFORMAT </w:instrText>
      </w:r>
      <w:r w:rsidR="00F060D7">
        <w:fldChar w:fldCharType="separate"/>
      </w:r>
      <w:r w:rsidR="00EB1FEA">
        <w:t>14.6</w:t>
      </w:r>
      <w:r w:rsidR="00F060D7">
        <w:fldChar w:fldCharType="end"/>
      </w:r>
      <w:r>
        <w:t xml:space="preserve">, nothing in clause </w:t>
      </w:r>
      <w:r w:rsidR="00F060D7">
        <w:fldChar w:fldCharType="begin"/>
      </w:r>
      <w:r w:rsidR="00F060D7">
        <w:instrText xml:space="preserve"> REF _Ref71638259 \w \h </w:instrText>
      </w:r>
      <w:r w:rsidR="00953EED">
        <w:instrText xml:space="preserve"> \* MERGEFORMAT </w:instrText>
      </w:r>
      <w:r w:rsidR="00F060D7">
        <w:fldChar w:fldCharType="separate"/>
      </w:r>
      <w:r w:rsidR="00EB1FEA">
        <w:t>14</w:t>
      </w:r>
      <w:r w:rsidR="00F060D7">
        <w:fldChar w:fldCharType="end"/>
      </w:r>
      <w:r>
        <w:t xml:space="preserve"> or that the </w:t>
      </w:r>
      <w:r w:rsidR="002E0AD5" w:rsidRPr="00777751">
        <w:t>Contractor</w:t>
      </w:r>
      <w:r>
        <w:t xml:space="preserve"> does or fails to do pursuant to clause </w:t>
      </w:r>
      <w:r w:rsidR="001266B1">
        <w:fldChar w:fldCharType="begin"/>
      </w:r>
      <w:r w:rsidR="001266B1">
        <w:instrText xml:space="preserve"> REF _Ref71638259 \w \h </w:instrText>
      </w:r>
      <w:r w:rsidR="00953EED">
        <w:instrText xml:space="preserve"> \* MERGEFORMAT </w:instrText>
      </w:r>
      <w:r w:rsidR="001266B1">
        <w:fldChar w:fldCharType="separate"/>
      </w:r>
      <w:r w:rsidR="00EB1FEA">
        <w:t>14</w:t>
      </w:r>
      <w:r w:rsidR="001266B1">
        <w:fldChar w:fldCharType="end"/>
      </w:r>
      <w:r>
        <w:t xml:space="preserve"> will prejudice any right or remedy </w:t>
      </w:r>
      <w:r w:rsidR="00AA2E21">
        <w:t xml:space="preserve">of the </w:t>
      </w:r>
      <w:r w:rsidR="00AA2E21" w:rsidRPr="00777751">
        <w:t>Contractor</w:t>
      </w:r>
      <w:r w:rsidR="00AA2E21">
        <w:t xml:space="preserve"> </w:t>
      </w:r>
      <w:r>
        <w:t xml:space="preserve">(including </w:t>
      </w:r>
      <w:r w:rsidR="00AA2E21">
        <w:t xml:space="preserve">the </w:t>
      </w:r>
      <w:r>
        <w:t>recover</w:t>
      </w:r>
      <w:r w:rsidR="00AA2E21">
        <w:t>y</w:t>
      </w:r>
      <w:r>
        <w:t xml:space="preserve"> </w:t>
      </w:r>
      <w:r w:rsidR="00AA2E21">
        <w:t xml:space="preserve">of </w:t>
      </w:r>
      <w:r>
        <w:t xml:space="preserve">damages) where the </w:t>
      </w:r>
      <w:r w:rsidR="005316B2" w:rsidRPr="00777751">
        <w:t>Subcontractor</w:t>
      </w:r>
      <w:r w:rsidR="005316B2">
        <w:t xml:space="preserve"> </w:t>
      </w:r>
      <w:r>
        <w:t>breaches (including repudiates) the</w:t>
      </w:r>
      <w:r w:rsidR="007344BC">
        <w:t xml:space="preserve"> </w:t>
      </w:r>
      <w:r w:rsidR="002E0AD5" w:rsidRPr="00777751">
        <w:t>Subcontract</w:t>
      </w:r>
      <w:r>
        <w:t>.</w:t>
      </w:r>
    </w:p>
    <w:p w14:paraId="0C4BD08D" w14:textId="45422581" w:rsidR="00DA7739" w:rsidRDefault="002E0AD5" w:rsidP="002B04A2">
      <w:pPr>
        <w:pStyle w:val="DefenceHeading2"/>
      </w:pPr>
      <w:bookmarkStart w:id="1868" w:name="_Toc454792136"/>
      <w:bookmarkStart w:id="1869" w:name="_Toc208306613"/>
      <w:r w:rsidRPr="000274BE">
        <w:t>Subcontractor</w:t>
      </w:r>
      <w:r w:rsidR="000274BE">
        <w:t xml:space="preserve"> </w:t>
      </w:r>
      <w:r w:rsidR="00DA7739">
        <w:t>Default</w:t>
      </w:r>
      <w:bookmarkEnd w:id="1868"/>
      <w:bookmarkEnd w:id="1869"/>
    </w:p>
    <w:p w14:paraId="538C6659" w14:textId="4A0B490E" w:rsidR="00DA7739" w:rsidRDefault="00DA7739" w:rsidP="007B1A55">
      <w:pPr>
        <w:pStyle w:val="DefenceNormal"/>
        <w:keepNext/>
      </w:pPr>
      <w:r>
        <w:t xml:space="preserve">The </w:t>
      </w:r>
      <w:r w:rsidR="002E0AD5" w:rsidRPr="00777751">
        <w:t>Contractor</w:t>
      </w:r>
      <w:r>
        <w:t xml:space="preserve"> may give a written notice under clause </w:t>
      </w:r>
      <w:r w:rsidR="00F060D7">
        <w:fldChar w:fldCharType="begin"/>
      </w:r>
      <w:r w:rsidR="00F060D7">
        <w:instrText xml:space="preserve"> REF _Ref71638274 \w \h </w:instrText>
      </w:r>
      <w:r w:rsidR="00953EED">
        <w:instrText xml:space="preserve"> \* MERGEFORMAT </w:instrText>
      </w:r>
      <w:r w:rsidR="00F060D7">
        <w:fldChar w:fldCharType="separate"/>
      </w:r>
      <w:r w:rsidR="00EB1FEA">
        <w:t>14.3</w:t>
      </w:r>
      <w:r w:rsidR="00F060D7">
        <w:fldChar w:fldCharType="end"/>
      </w:r>
      <w:r>
        <w:t xml:space="preserve"> to the </w:t>
      </w:r>
      <w:r w:rsidR="005316B2" w:rsidRPr="00777751">
        <w:t>Subcontractor</w:t>
      </w:r>
      <w:r w:rsidR="005316B2">
        <w:t xml:space="preserve"> </w:t>
      </w:r>
      <w:r>
        <w:t xml:space="preserve">if the </w:t>
      </w:r>
      <w:r w:rsidR="005316B2" w:rsidRPr="00777751">
        <w:t>Subcontractor</w:t>
      </w:r>
      <w:r w:rsidR="00A87676">
        <w:t xml:space="preserve"> is in breach of the Subcontract.</w:t>
      </w:r>
    </w:p>
    <w:p w14:paraId="34AD5EF3" w14:textId="18396423" w:rsidR="00DA7739" w:rsidRDefault="00DA7739" w:rsidP="002B04A2">
      <w:pPr>
        <w:pStyle w:val="DefenceHeading2"/>
      </w:pPr>
      <w:bookmarkStart w:id="1870" w:name="_Toc66086240"/>
      <w:bookmarkStart w:id="1871" w:name="_Toc66091520"/>
      <w:bookmarkStart w:id="1872" w:name="_Toc66086241"/>
      <w:bookmarkStart w:id="1873" w:name="_Toc66091521"/>
      <w:bookmarkStart w:id="1874" w:name="_Toc66086242"/>
      <w:bookmarkStart w:id="1875" w:name="_Toc66091522"/>
      <w:bookmarkStart w:id="1876" w:name="_Toc66086243"/>
      <w:bookmarkStart w:id="1877" w:name="_Toc66091523"/>
      <w:bookmarkStart w:id="1878" w:name="_Toc66086244"/>
      <w:bookmarkStart w:id="1879" w:name="_Toc66091524"/>
      <w:bookmarkStart w:id="1880" w:name="_Toc66086245"/>
      <w:bookmarkStart w:id="1881" w:name="_Toc66091525"/>
      <w:bookmarkStart w:id="1882" w:name="_Toc66086246"/>
      <w:bookmarkStart w:id="1883" w:name="_Toc66091526"/>
      <w:bookmarkStart w:id="1884" w:name="_Toc66086247"/>
      <w:bookmarkStart w:id="1885" w:name="_Toc66091527"/>
      <w:bookmarkStart w:id="1886" w:name="_Toc66086248"/>
      <w:bookmarkStart w:id="1887" w:name="_Toc66091528"/>
      <w:bookmarkStart w:id="1888" w:name="_Toc66086249"/>
      <w:bookmarkStart w:id="1889" w:name="_Toc66091529"/>
      <w:bookmarkStart w:id="1890" w:name="_Toc66086250"/>
      <w:bookmarkStart w:id="1891" w:name="_Toc66091530"/>
      <w:bookmarkStart w:id="1892" w:name="_Toc66086251"/>
      <w:bookmarkStart w:id="1893" w:name="_Toc66091531"/>
      <w:bookmarkStart w:id="1894" w:name="_Toc66086252"/>
      <w:bookmarkStart w:id="1895" w:name="_Toc66091532"/>
      <w:bookmarkStart w:id="1896" w:name="_BPDC_LN_INS_3081"/>
      <w:bookmarkStart w:id="1897" w:name="_BPDC_PR_INS_3082"/>
      <w:bookmarkStart w:id="1898" w:name="_Toc66086253"/>
      <w:bookmarkStart w:id="1899" w:name="_Toc66091533"/>
      <w:bookmarkStart w:id="1900" w:name="_BPDC_LN_INS_3079"/>
      <w:bookmarkStart w:id="1901" w:name="_BPDC_PR_INS_3080"/>
      <w:bookmarkStart w:id="1902" w:name="_BPDC_LN_INS_3077"/>
      <w:bookmarkStart w:id="1903" w:name="_BPDC_PR_INS_3078"/>
      <w:bookmarkStart w:id="1904" w:name="_Toc66086254"/>
      <w:bookmarkStart w:id="1905" w:name="_Toc66091534"/>
      <w:bookmarkStart w:id="1906" w:name="_Toc66086255"/>
      <w:bookmarkStart w:id="1907" w:name="_Toc66091535"/>
      <w:bookmarkStart w:id="1908" w:name="_BPDC_LN_INS_3075"/>
      <w:bookmarkStart w:id="1909" w:name="_BPDC_PR_INS_3076"/>
      <w:bookmarkStart w:id="1910" w:name="_Toc66086256"/>
      <w:bookmarkStart w:id="1911" w:name="_Toc66091536"/>
      <w:bookmarkStart w:id="1912" w:name="_Toc66086257"/>
      <w:bookmarkStart w:id="1913" w:name="_Toc66091537"/>
      <w:bookmarkStart w:id="1914" w:name="_Toc66086258"/>
      <w:bookmarkStart w:id="1915" w:name="_Toc66091538"/>
      <w:bookmarkStart w:id="1916" w:name="_Toc66086259"/>
      <w:bookmarkStart w:id="1917" w:name="_Toc66091539"/>
      <w:bookmarkStart w:id="1918" w:name="_Toc66086260"/>
      <w:bookmarkStart w:id="1919" w:name="_Toc66091540"/>
      <w:bookmarkStart w:id="1920" w:name="_Toc66086261"/>
      <w:bookmarkStart w:id="1921" w:name="_Toc66091541"/>
      <w:bookmarkStart w:id="1922" w:name="_Toc66086262"/>
      <w:bookmarkStart w:id="1923" w:name="_Toc66091542"/>
      <w:bookmarkStart w:id="1924" w:name="_Ref71638274"/>
      <w:bookmarkStart w:id="1925" w:name="_Ref71638341"/>
      <w:bookmarkStart w:id="1926" w:name="_Toc454792137"/>
      <w:bookmarkStart w:id="1927" w:name="_Toc208306614"/>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r>
        <w:t>Contents of Notice of Default</w:t>
      </w:r>
      <w:bookmarkEnd w:id="1924"/>
      <w:bookmarkEnd w:id="1925"/>
      <w:bookmarkEnd w:id="1926"/>
      <w:bookmarkEnd w:id="1927"/>
      <w:r>
        <w:t xml:space="preserve"> </w:t>
      </w:r>
    </w:p>
    <w:p w14:paraId="7A206B76" w14:textId="154E9C27" w:rsidR="00DA7739" w:rsidRDefault="00DA7739" w:rsidP="007B1A55">
      <w:pPr>
        <w:pStyle w:val="DefenceNormal"/>
        <w:keepNext/>
      </w:pPr>
      <w:r>
        <w:t xml:space="preserve">A notice under clause </w:t>
      </w:r>
      <w:r w:rsidR="002E5BB8">
        <w:fldChar w:fldCharType="begin"/>
      </w:r>
      <w:r w:rsidR="002E5BB8">
        <w:instrText xml:space="preserve"> REF _Ref71638341 \w \h </w:instrText>
      </w:r>
      <w:r w:rsidR="00953EED">
        <w:instrText xml:space="preserve"> \* MERGEFORMAT </w:instrText>
      </w:r>
      <w:r w:rsidR="002E5BB8">
        <w:fldChar w:fldCharType="separate"/>
      </w:r>
      <w:r w:rsidR="00EB1FEA">
        <w:t>14.3</w:t>
      </w:r>
      <w:r w:rsidR="002E5BB8">
        <w:fldChar w:fldCharType="end"/>
      </w:r>
      <w:r>
        <w:t xml:space="preserve"> must state:</w:t>
      </w:r>
    </w:p>
    <w:p w14:paraId="48C7903E" w14:textId="5BF22962" w:rsidR="00DA7739" w:rsidRDefault="00DA7739" w:rsidP="00FC597D">
      <w:pPr>
        <w:pStyle w:val="DefenceHeading3"/>
      </w:pPr>
      <w:r>
        <w:t xml:space="preserve">that it is a notice under clause </w:t>
      </w:r>
      <w:r w:rsidR="002E5BB8">
        <w:fldChar w:fldCharType="begin"/>
      </w:r>
      <w:r w:rsidR="002E5BB8">
        <w:instrText xml:space="preserve"> REF _Ref71638341 \w \h </w:instrText>
      </w:r>
      <w:r w:rsidR="00953EED">
        <w:instrText xml:space="preserve"> \* MERGEFORMAT </w:instrText>
      </w:r>
      <w:r w:rsidR="002E5BB8">
        <w:fldChar w:fldCharType="separate"/>
      </w:r>
      <w:r w:rsidR="00EB1FEA">
        <w:t>14.3</w:t>
      </w:r>
      <w:r w:rsidR="002E5BB8">
        <w:fldChar w:fldCharType="end"/>
      </w:r>
      <w:r>
        <w:t>;</w:t>
      </w:r>
    </w:p>
    <w:p w14:paraId="2AF57676" w14:textId="77777777" w:rsidR="00DA7739" w:rsidRDefault="00DA7739" w:rsidP="00FC597D">
      <w:pPr>
        <w:pStyle w:val="DefenceHeading3"/>
      </w:pPr>
      <w:r>
        <w:t xml:space="preserve">the </w:t>
      </w:r>
      <w:r w:rsidR="00044B1A">
        <w:t xml:space="preserve">failure or </w:t>
      </w:r>
      <w:r>
        <w:t>breach relied upon; and</w:t>
      </w:r>
    </w:p>
    <w:p w14:paraId="25CE61D6" w14:textId="7EF76DEE" w:rsidR="00DA7739" w:rsidRDefault="00DA7739" w:rsidP="00FC597D">
      <w:pPr>
        <w:pStyle w:val="DefenceHeading3"/>
      </w:pPr>
      <w:bookmarkStart w:id="1928" w:name="_Ref71638383"/>
      <w:r>
        <w:t xml:space="preserve">that the </w:t>
      </w:r>
      <w:r w:rsidR="002E0AD5" w:rsidRPr="00777751">
        <w:t>Contractor</w:t>
      </w:r>
      <w:r>
        <w:t xml:space="preserve"> requires the </w:t>
      </w:r>
      <w:r w:rsidR="005316B2" w:rsidRPr="00777751">
        <w:t>Subcontractor</w:t>
      </w:r>
      <w:r w:rsidR="005316B2">
        <w:t xml:space="preserve"> </w:t>
      </w:r>
      <w:r>
        <w:t xml:space="preserve">to remedy the </w:t>
      </w:r>
      <w:r w:rsidR="00044B1A">
        <w:t xml:space="preserve">failure or </w:t>
      </w:r>
      <w:r>
        <w:t xml:space="preserve">breach within the number of days </w:t>
      </w:r>
      <w:r w:rsidR="001A3077">
        <w:t>specified</w:t>
      </w:r>
      <w:r>
        <w:t xml:space="preserve"> in the </w:t>
      </w:r>
      <w:r w:rsidR="00502691" w:rsidRPr="00777751">
        <w:t>Subcontract Particulars</w:t>
      </w:r>
      <w:r>
        <w:t xml:space="preserve"> of receiving the notice.</w:t>
      </w:r>
      <w:bookmarkEnd w:id="1928"/>
    </w:p>
    <w:p w14:paraId="798C27D4" w14:textId="25EB61CE" w:rsidR="00DA7739" w:rsidRDefault="00DA7739" w:rsidP="002B04A2">
      <w:pPr>
        <w:pStyle w:val="DefenceHeading2"/>
      </w:pPr>
      <w:bookmarkStart w:id="1929" w:name="_Ref71638447"/>
      <w:bookmarkStart w:id="1930" w:name="_Toc454792138"/>
      <w:bookmarkStart w:id="1931" w:name="_Toc208306615"/>
      <w:r>
        <w:t>Termination for Insolvency or Breach</w:t>
      </w:r>
      <w:bookmarkEnd w:id="1929"/>
      <w:bookmarkEnd w:id="1930"/>
      <w:bookmarkEnd w:id="1931"/>
    </w:p>
    <w:p w14:paraId="10E0EF19" w14:textId="77777777" w:rsidR="00DA7739" w:rsidRDefault="00DA7739" w:rsidP="007B1A55">
      <w:pPr>
        <w:pStyle w:val="DefenceNormal"/>
        <w:keepNext/>
      </w:pPr>
      <w:r>
        <w:t>If:</w:t>
      </w:r>
    </w:p>
    <w:p w14:paraId="204147F5" w14:textId="1E123DFC" w:rsidR="00DA7739" w:rsidRDefault="00DA7739" w:rsidP="00FC597D">
      <w:pPr>
        <w:pStyle w:val="DefenceHeading3"/>
      </w:pPr>
      <w:r>
        <w:t xml:space="preserve">an </w:t>
      </w:r>
      <w:r w:rsidR="00981250" w:rsidRPr="00777751">
        <w:t>Insolvency Event</w:t>
      </w:r>
      <w:r>
        <w:t xml:space="preserve"> occurs to the </w:t>
      </w:r>
      <w:r w:rsidR="005316B2" w:rsidRPr="00777751">
        <w:t>Subcontractor</w:t>
      </w:r>
      <w:r>
        <w:t>, or where the</w:t>
      </w:r>
      <w:r w:rsidR="009F3B0A">
        <w:t xml:space="preserve"> </w:t>
      </w:r>
      <w:r w:rsidR="005316B2" w:rsidRPr="00777751">
        <w:t>Subcontractor</w:t>
      </w:r>
      <w:r w:rsidR="005316B2">
        <w:t xml:space="preserve"> </w:t>
      </w:r>
      <w:r>
        <w:t xml:space="preserve">comprises </w:t>
      </w:r>
      <w:r w:rsidR="00A87676">
        <w:t xml:space="preserve">two </w:t>
      </w:r>
      <w:r>
        <w:t>or more persons, to any one of those persons;</w:t>
      </w:r>
    </w:p>
    <w:p w14:paraId="03724C7D" w14:textId="44F4755B" w:rsidR="00C26C9F" w:rsidRDefault="00DA7739" w:rsidP="00FC597D">
      <w:pPr>
        <w:pStyle w:val="DefenceHeading3"/>
      </w:pPr>
      <w:bookmarkStart w:id="1932" w:name="_Ref462230800"/>
      <w:bookmarkStart w:id="1933" w:name="_Ref71638397"/>
      <w:r>
        <w:t xml:space="preserve">the </w:t>
      </w:r>
      <w:r w:rsidR="005316B2" w:rsidRPr="00777751">
        <w:t>Subcontractor</w:t>
      </w:r>
      <w:r w:rsidR="005316B2">
        <w:t xml:space="preserve"> </w:t>
      </w:r>
      <w:r>
        <w:t xml:space="preserve">does not remedy a </w:t>
      </w:r>
      <w:r w:rsidR="005A0AA3">
        <w:t xml:space="preserve">failure or </w:t>
      </w:r>
      <w:r>
        <w:t xml:space="preserve">breach the subject of a notice under clause </w:t>
      </w:r>
      <w:r w:rsidR="002E5BB8">
        <w:fldChar w:fldCharType="begin"/>
      </w:r>
      <w:r w:rsidR="002E5BB8">
        <w:instrText xml:space="preserve"> REF _Ref71638341 \w \h </w:instrText>
      </w:r>
      <w:r w:rsidR="00953EED">
        <w:instrText xml:space="preserve"> \* MERGEFORMAT </w:instrText>
      </w:r>
      <w:r w:rsidR="002E5BB8">
        <w:fldChar w:fldCharType="separate"/>
      </w:r>
      <w:r w:rsidR="00EB1FEA">
        <w:t>14.3</w:t>
      </w:r>
      <w:r w:rsidR="002E5BB8">
        <w:fldChar w:fldCharType="end"/>
      </w:r>
      <w:r>
        <w:t xml:space="preserve"> within the number of days </w:t>
      </w:r>
      <w:r w:rsidR="001A3077">
        <w:t>specified</w:t>
      </w:r>
      <w:r>
        <w:t xml:space="preserve"> in the </w:t>
      </w:r>
      <w:r w:rsidR="00502691" w:rsidRPr="00777751">
        <w:t>Subcontract Particulars</w:t>
      </w:r>
      <w:r>
        <w:t xml:space="preserve"> of receiving the notice under clause </w:t>
      </w:r>
      <w:r w:rsidR="002E5BB8">
        <w:fldChar w:fldCharType="begin"/>
      </w:r>
      <w:r w:rsidR="002E5BB8">
        <w:instrText xml:space="preserve"> REF _Ref71638341 \w \h </w:instrText>
      </w:r>
      <w:r w:rsidR="00953EED">
        <w:instrText xml:space="preserve"> \* MERGEFORMAT </w:instrText>
      </w:r>
      <w:r w:rsidR="002E5BB8">
        <w:fldChar w:fldCharType="separate"/>
      </w:r>
      <w:r w:rsidR="00EB1FEA">
        <w:t>14.3</w:t>
      </w:r>
      <w:r w:rsidR="002E5BB8">
        <w:fldChar w:fldCharType="end"/>
      </w:r>
      <w:r w:rsidR="00C26C9F">
        <w:t>;</w:t>
      </w:r>
      <w:bookmarkEnd w:id="1932"/>
    </w:p>
    <w:p w14:paraId="52ECF9A7" w14:textId="67B0307D" w:rsidR="00C26C9F" w:rsidRPr="00E4772A" w:rsidRDefault="00C26C9F" w:rsidP="00FC597D">
      <w:pPr>
        <w:pStyle w:val="DefenceHeading3"/>
      </w:pPr>
      <w:r w:rsidRPr="00CA6ABA">
        <w:t xml:space="preserve">an instruction has been given under clause </w:t>
      </w:r>
      <w:r w:rsidR="00FF332A">
        <w:fldChar w:fldCharType="begin"/>
      </w:r>
      <w:r w:rsidR="00FF332A">
        <w:instrText xml:space="preserve"> REF _Ref71635602 \w \h </w:instrText>
      </w:r>
      <w:r w:rsidR="00FF332A">
        <w:fldChar w:fldCharType="separate"/>
      </w:r>
      <w:r w:rsidR="00EB1FEA">
        <w:t>9.6(a)</w:t>
      </w:r>
      <w:r w:rsidR="00FF332A">
        <w:fldChar w:fldCharType="end"/>
      </w:r>
      <w:r w:rsidRPr="00CA6ABA">
        <w:t xml:space="preserve"> or </w:t>
      </w:r>
      <w:r w:rsidR="00FF332A">
        <w:fldChar w:fldCharType="begin"/>
      </w:r>
      <w:r w:rsidR="00FF332A">
        <w:instrText xml:space="preserve"> REF _Ref71635616 \n \h </w:instrText>
      </w:r>
      <w:r w:rsidR="00FF332A">
        <w:fldChar w:fldCharType="separate"/>
      </w:r>
      <w:r w:rsidR="00EB1FEA">
        <w:t>(b)</w:t>
      </w:r>
      <w:r w:rsidR="00FF332A">
        <w:fldChar w:fldCharType="end"/>
      </w:r>
      <w:r w:rsidRPr="00CA6ABA">
        <w:t xml:space="preserve">, the </w:t>
      </w:r>
      <w:r w:rsidR="005316B2" w:rsidRPr="00777751">
        <w:t>Subcontractor</w:t>
      </w:r>
      <w:r w:rsidR="005316B2">
        <w:t xml:space="preserve"> </w:t>
      </w:r>
      <w:r w:rsidRPr="00CA6ABA">
        <w:t xml:space="preserve">fails to comply with clause </w:t>
      </w:r>
      <w:r w:rsidR="00A87676">
        <w:fldChar w:fldCharType="begin"/>
      </w:r>
      <w:r w:rsidR="00A87676">
        <w:instrText xml:space="preserve"> REF _Ref65768352 \w \h </w:instrText>
      </w:r>
      <w:r w:rsidR="00A87676">
        <w:fldChar w:fldCharType="separate"/>
      </w:r>
      <w:r w:rsidR="00EB1FEA">
        <w:t>9.7(a)</w:t>
      </w:r>
      <w:r w:rsidR="00A87676">
        <w:fldChar w:fldCharType="end"/>
      </w:r>
      <w:r w:rsidRPr="00CA6ABA">
        <w:t xml:space="preserve">; or </w:t>
      </w:r>
    </w:p>
    <w:p w14:paraId="683255E1" w14:textId="27D8C00B" w:rsidR="003B6EC9" w:rsidRDefault="00C26C9F" w:rsidP="007B1A55">
      <w:pPr>
        <w:pStyle w:val="DefenceHeading3"/>
        <w:keepNext/>
      </w:pPr>
      <w:bookmarkStart w:id="1934" w:name="_BPDC_LN_INS_3061"/>
      <w:bookmarkStart w:id="1935" w:name="_BPDC_PR_INS_3062"/>
      <w:bookmarkEnd w:id="1934"/>
      <w:bookmarkEnd w:id="1935"/>
      <w:r w:rsidRPr="008F048A">
        <w:t xml:space="preserve">the </w:t>
      </w:r>
      <w:r w:rsidR="005316B2" w:rsidRPr="00777751">
        <w:t>Subcontractor</w:t>
      </w:r>
      <w:r w:rsidR="005316B2">
        <w:t xml:space="preserve"> </w:t>
      </w:r>
      <w:r w:rsidRPr="00CA6ABA">
        <w:t>fails to comply with</w:t>
      </w:r>
      <w:r w:rsidR="00DD7408">
        <w:t xml:space="preserve"> any of clauses </w:t>
      </w:r>
      <w:r w:rsidR="00DD7408">
        <w:fldChar w:fldCharType="begin"/>
      </w:r>
      <w:r w:rsidR="00DD7408">
        <w:instrText xml:space="preserve"> REF _Ref181267847 \r \h </w:instrText>
      </w:r>
      <w:r w:rsidR="00DD7408">
        <w:fldChar w:fldCharType="separate"/>
      </w:r>
      <w:r w:rsidR="00EB1FEA">
        <w:t>18.13(b)(i)</w:t>
      </w:r>
      <w:r w:rsidR="00DD7408">
        <w:fldChar w:fldCharType="end"/>
      </w:r>
      <w:r w:rsidR="00DD7408">
        <w:t xml:space="preserve">, </w:t>
      </w:r>
      <w:r w:rsidR="00DD7408">
        <w:fldChar w:fldCharType="begin"/>
      </w:r>
      <w:r w:rsidR="00DD7408">
        <w:instrText xml:space="preserve"> REF _Ref181267873 \r \h </w:instrText>
      </w:r>
      <w:r w:rsidR="00DD7408">
        <w:fldChar w:fldCharType="separate"/>
      </w:r>
      <w:r w:rsidR="00EB1FEA">
        <w:t>18.13(b)(ii)</w:t>
      </w:r>
      <w:r w:rsidR="00DD7408">
        <w:fldChar w:fldCharType="end"/>
      </w:r>
      <w:r w:rsidR="00DD7408">
        <w:t>,</w:t>
      </w:r>
      <w:r w:rsidR="002749BB">
        <w:t xml:space="preserve"> </w:t>
      </w:r>
      <w:r w:rsidR="002749BB">
        <w:fldChar w:fldCharType="begin"/>
      </w:r>
      <w:r w:rsidR="002749BB">
        <w:instrText xml:space="preserve"> REF _Ref181273339 \r \h </w:instrText>
      </w:r>
      <w:r w:rsidR="002749BB">
        <w:fldChar w:fldCharType="separate"/>
      </w:r>
      <w:r w:rsidR="00EB1FEA">
        <w:t>18.16</w:t>
      </w:r>
      <w:r w:rsidR="002749BB">
        <w:fldChar w:fldCharType="end"/>
      </w:r>
      <w:r w:rsidR="00DD7408">
        <w:t xml:space="preserve">, </w:t>
      </w:r>
      <w:r w:rsidR="00C64118">
        <w:fldChar w:fldCharType="begin"/>
      </w:r>
      <w:r w:rsidR="00C64118">
        <w:instrText xml:space="preserve"> REF _Ref159232072 \r \h </w:instrText>
      </w:r>
      <w:r w:rsidR="00C64118">
        <w:fldChar w:fldCharType="separate"/>
      </w:r>
      <w:r w:rsidR="00EB1FEA">
        <w:t>20</w:t>
      </w:r>
      <w:r w:rsidR="00C64118">
        <w:fldChar w:fldCharType="end"/>
      </w:r>
      <w:r w:rsidR="00C64118">
        <w:t xml:space="preserve"> </w:t>
      </w:r>
      <w:r w:rsidR="00DD7408">
        <w:t>or</w:t>
      </w:r>
      <w:r w:rsidR="00C64118">
        <w:t xml:space="preserve"> </w:t>
      </w:r>
      <w:r w:rsidR="00C64118">
        <w:fldChar w:fldCharType="begin"/>
      </w:r>
      <w:r w:rsidR="00C64118">
        <w:instrText xml:space="preserve"> REF _Ref159235240 \r \h </w:instrText>
      </w:r>
      <w:r w:rsidR="00C64118">
        <w:fldChar w:fldCharType="separate"/>
      </w:r>
      <w:r w:rsidR="00EB1FEA">
        <w:t>21</w:t>
      </w:r>
      <w:r w:rsidR="00C64118">
        <w:fldChar w:fldCharType="end"/>
      </w:r>
      <w:r w:rsidR="00DD7408">
        <w:t>,</w:t>
      </w:r>
    </w:p>
    <w:bookmarkEnd w:id="1933"/>
    <w:p w14:paraId="549A084D" w14:textId="67408CC0" w:rsidR="00DA7739" w:rsidRDefault="00DA7739" w:rsidP="003B6EC9">
      <w:pPr>
        <w:pStyle w:val="DefenceNormal"/>
      </w:pPr>
      <w:r>
        <w:t xml:space="preserve">then the </w:t>
      </w:r>
      <w:r w:rsidR="002E0AD5" w:rsidRPr="00777751">
        <w:t>Contractor</w:t>
      </w:r>
      <w:r>
        <w:t xml:space="preserve"> may by written notice to the </w:t>
      </w:r>
      <w:r w:rsidR="005316B2" w:rsidRPr="00777751">
        <w:t>Subcontractor</w:t>
      </w:r>
      <w:r w:rsidR="005316B2">
        <w:t xml:space="preserve"> </w:t>
      </w:r>
      <w:r w:rsidR="00044B1A">
        <w:t xml:space="preserve">immediately (and without having to first give a notice under clause </w:t>
      </w:r>
      <w:r w:rsidR="00044B1A">
        <w:fldChar w:fldCharType="begin"/>
      </w:r>
      <w:r w:rsidR="00044B1A">
        <w:instrText xml:space="preserve"> REF _Ref71638341 \w \h  \* MERGEFORMAT </w:instrText>
      </w:r>
      <w:r w:rsidR="00044B1A">
        <w:fldChar w:fldCharType="separate"/>
      </w:r>
      <w:r w:rsidR="00EB1FEA">
        <w:t>14.3</w:t>
      </w:r>
      <w:r w:rsidR="00044B1A">
        <w:fldChar w:fldCharType="end"/>
      </w:r>
      <w:r w:rsidR="00044B1A">
        <w:t xml:space="preserve">, except in the case of paragraph </w:t>
      </w:r>
      <w:r w:rsidR="00044B1A">
        <w:fldChar w:fldCharType="begin"/>
      </w:r>
      <w:r w:rsidR="00044B1A">
        <w:instrText xml:space="preserve"> REF _Ref462230800 \r \h </w:instrText>
      </w:r>
      <w:r w:rsidR="00044B1A">
        <w:fldChar w:fldCharType="separate"/>
      </w:r>
      <w:r w:rsidR="00EB1FEA">
        <w:t>(b)</w:t>
      </w:r>
      <w:r w:rsidR="00044B1A">
        <w:fldChar w:fldCharType="end"/>
      </w:r>
      <w:r w:rsidR="00044B1A">
        <w:t xml:space="preserve">) </w:t>
      </w:r>
      <w:r>
        <w:t>terminate the</w:t>
      </w:r>
      <w:r w:rsidR="00F126AC">
        <w:t xml:space="preserve"> </w:t>
      </w:r>
      <w:r w:rsidR="002E0AD5" w:rsidRPr="00777751">
        <w:t>Subcontract</w:t>
      </w:r>
      <w:r>
        <w:t>.</w:t>
      </w:r>
    </w:p>
    <w:p w14:paraId="343D606B" w14:textId="3F48ECAF" w:rsidR="00DA7739" w:rsidRDefault="002E0AD5" w:rsidP="002B04A2">
      <w:pPr>
        <w:pStyle w:val="DefenceHeading2"/>
      </w:pPr>
      <w:bookmarkStart w:id="1936" w:name="_Toc454792139"/>
      <w:bookmarkStart w:id="1937" w:name="_Ref462230871"/>
      <w:bookmarkStart w:id="1938" w:name="_Toc208306616"/>
      <w:r w:rsidRPr="000274BE">
        <w:t>Contractor</w:t>
      </w:r>
      <w:r w:rsidR="00C62F0D">
        <w:t>’</w:t>
      </w:r>
      <w:r w:rsidR="00DA7739" w:rsidRPr="00491E6D">
        <w:t xml:space="preserve">s </w:t>
      </w:r>
      <w:r w:rsidR="00DA7739">
        <w:t>Entitlements after Termination</w:t>
      </w:r>
      <w:bookmarkEnd w:id="1936"/>
      <w:r w:rsidR="00044B1A">
        <w:t xml:space="preserve"> by Contractor</w:t>
      </w:r>
      <w:bookmarkEnd w:id="1937"/>
      <w:bookmarkEnd w:id="1938"/>
    </w:p>
    <w:p w14:paraId="31A8B8AC" w14:textId="624A6E9E" w:rsidR="00DA7739" w:rsidRDefault="00DA7739" w:rsidP="007B1A55">
      <w:pPr>
        <w:pStyle w:val="DefenceNormal"/>
        <w:keepNext/>
      </w:pPr>
      <w:r>
        <w:t xml:space="preserve">Subject to clause </w:t>
      </w:r>
      <w:r w:rsidR="002E5BB8">
        <w:fldChar w:fldCharType="begin"/>
      </w:r>
      <w:r w:rsidR="002E5BB8">
        <w:instrText xml:space="preserve"> REF _Ref71638429 \w \h </w:instrText>
      </w:r>
      <w:r w:rsidR="00953EED">
        <w:instrText xml:space="preserve"> \* MERGEFORMAT </w:instrText>
      </w:r>
      <w:r w:rsidR="002E5BB8">
        <w:fldChar w:fldCharType="separate"/>
      </w:r>
      <w:r w:rsidR="00EB1FEA">
        <w:t>14.1</w:t>
      </w:r>
      <w:r w:rsidR="002E5BB8">
        <w:fldChar w:fldCharType="end"/>
      </w:r>
      <w:r>
        <w:t xml:space="preserve">, if the </w:t>
      </w:r>
      <w:r w:rsidR="002E0AD5" w:rsidRPr="00777751">
        <w:t>Contractor</w:t>
      </w:r>
      <w:r>
        <w:t xml:space="preserve"> terminates the </w:t>
      </w:r>
      <w:r w:rsidR="002E0AD5" w:rsidRPr="00777751">
        <w:t>Subcontract</w:t>
      </w:r>
      <w:r w:rsidR="00B93860" w:rsidRPr="00491E6D">
        <w:t xml:space="preserve"> </w:t>
      </w:r>
      <w:r>
        <w:t xml:space="preserve">under clause </w:t>
      </w:r>
      <w:r w:rsidR="002E5BB8">
        <w:fldChar w:fldCharType="begin"/>
      </w:r>
      <w:r w:rsidR="002E5BB8">
        <w:instrText xml:space="preserve"> REF _Ref71638447 \w \h </w:instrText>
      </w:r>
      <w:r w:rsidR="00953EED">
        <w:instrText xml:space="preserve"> \* MERGEFORMAT </w:instrText>
      </w:r>
      <w:r w:rsidR="002E5BB8">
        <w:fldChar w:fldCharType="separate"/>
      </w:r>
      <w:r w:rsidR="00EB1FEA">
        <w:t>14.4</w:t>
      </w:r>
      <w:r w:rsidR="002E5BB8">
        <w:fldChar w:fldCharType="end"/>
      </w:r>
      <w:r w:rsidR="00711EE8">
        <w:t>,</w:t>
      </w:r>
      <w:r>
        <w:t xml:space="preserve"> or if the </w:t>
      </w:r>
      <w:r w:rsidR="005316B2" w:rsidRPr="00777751">
        <w:t>Subcontractor</w:t>
      </w:r>
      <w:r w:rsidR="005316B2">
        <w:t xml:space="preserve"> </w:t>
      </w:r>
      <w:r>
        <w:t xml:space="preserve">repudiates the </w:t>
      </w:r>
      <w:r w:rsidR="002E0AD5" w:rsidRPr="00777751">
        <w:t>Subcontract</w:t>
      </w:r>
      <w:r w:rsidR="00B93860" w:rsidRPr="00491E6D">
        <w:t xml:space="preserve"> </w:t>
      </w:r>
      <w:r>
        <w:t xml:space="preserve">and the </w:t>
      </w:r>
      <w:r w:rsidR="002E0AD5" w:rsidRPr="00777751">
        <w:t>Contractor</w:t>
      </w:r>
      <w:r>
        <w:t xml:space="preserve"> otherwise terminates the</w:t>
      </w:r>
      <w:r w:rsidR="007344BC">
        <w:t xml:space="preserve"> </w:t>
      </w:r>
      <w:r w:rsidR="002E0AD5" w:rsidRPr="00777751">
        <w:t>Subcontract</w:t>
      </w:r>
      <w:r>
        <w:t>:</w:t>
      </w:r>
    </w:p>
    <w:p w14:paraId="30C1631F" w14:textId="77777777" w:rsidR="00DA7739" w:rsidRDefault="00DA7739" w:rsidP="001E0EC4">
      <w:pPr>
        <w:pStyle w:val="DefenceHeading3"/>
        <w:keepNext/>
      </w:pPr>
      <w:r>
        <w:t xml:space="preserve">the </w:t>
      </w:r>
      <w:r w:rsidR="002E0AD5" w:rsidRPr="00777751">
        <w:t>Contractor</w:t>
      </w:r>
      <w:r>
        <w:t xml:space="preserve"> will:</w:t>
      </w:r>
    </w:p>
    <w:p w14:paraId="06045E6D" w14:textId="77777777" w:rsidR="00DA7739" w:rsidRDefault="00DA7739" w:rsidP="00FC597D">
      <w:pPr>
        <w:pStyle w:val="DefenceHeading4"/>
      </w:pPr>
      <w:r>
        <w:t xml:space="preserve">be entitled to take over and use, or require the </w:t>
      </w:r>
      <w:r w:rsidR="005316B2" w:rsidRPr="00777751">
        <w:t>Subcontractor</w:t>
      </w:r>
      <w:r w:rsidR="005316B2">
        <w:t xml:space="preserve"> </w:t>
      </w:r>
      <w:r>
        <w:t xml:space="preserve">to remove from the </w:t>
      </w:r>
      <w:r w:rsidR="00B04ECD" w:rsidRPr="00777751">
        <w:t>Site</w:t>
      </w:r>
      <w:r>
        <w:t xml:space="preserve">, the </w:t>
      </w:r>
      <w:r w:rsidR="008C6BF3" w:rsidRPr="00777751">
        <w:t>Plant, Equipment and Work</w:t>
      </w:r>
      <w:r>
        <w:t xml:space="preserve"> and all materials, equipment and other things intended for the </w:t>
      </w:r>
      <w:r w:rsidR="00A93A24" w:rsidRPr="00777751">
        <w:t>Subcontract Works</w:t>
      </w:r>
      <w:r>
        <w:t xml:space="preserve">; </w:t>
      </w:r>
    </w:p>
    <w:p w14:paraId="70A73DFB" w14:textId="55292BC6" w:rsidR="00DA7739" w:rsidRDefault="00DA7739" w:rsidP="00FC597D">
      <w:pPr>
        <w:pStyle w:val="DefenceHeading4"/>
      </w:pPr>
      <w:bookmarkStart w:id="1939" w:name="_Ref71634251"/>
      <w:r>
        <w:t xml:space="preserve">be entitled to require the </w:t>
      </w:r>
      <w:r w:rsidR="005316B2" w:rsidRPr="00777751">
        <w:t>Subcontractor</w:t>
      </w:r>
      <w:r w:rsidR="005316B2">
        <w:t xml:space="preserve"> </w:t>
      </w:r>
      <w:r>
        <w:t xml:space="preserve">to novate to the </w:t>
      </w:r>
      <w:r w:rsidR="002E0AD5" w:rsidRPr="00777751">
        <w:t>Contractor</w:t>
      </w:r>
      <w:r>
        <w:t xml:space="preserve"> or the </w:t>
      </w:r>
      <w:r w:rsidR="002E0AD5" w:rsidRPr="00777751">
        <w:t>Contractor</w:t>
      </w:r>
      <w:r w:rsidR="00DF6AF7" w:rsidRPr="00777751">
        <w:t>’</w:t>
      </w:r>
      <w:r w:rsidR="0012020C" w:rsidRPr="00777751">
        <w:t>s</w:t>
      </w:r>
      <w:r w:rsidRPr="00491E6D">
        <w:t xml:space="preserve"> </w:t>
      </w:r>
      <w:r>
        <w:t xml:space="preserve">nominee, any or all </w:t>
      </w:r>
      <w:r w:rsidR="00BE27C9">
        <w:t>sub</w:t>
      </w:r>
      <w:r>
        <w:t xml:space="preserve">subcontracts between the </w:t>
      </w:r>
      <w:r w:rsidR="005316B2" w:rsidRPr="00777751">
        <w:t>Subcontractor</w:t>
      </w:r>
      <w:r w:rsidR="005316B2">
        <w:t xml:space="preserve"> </w:t>
      </w:r>
      <w:r>
        <w:t xml:space="preserve">and its </w:t>
      </w:r>
      <w:r w:rsidR="00417B9D">
        <w:t>subsubcontractor</w:t>
      </w:r>
      <w:r>
        <w:t xml:space="preserve">s as required by the </w:t>
      </w:r>
      <w:r w:rsidR="002E0AD5" w:rsidRPr="00777751">
        <w:t>Contractor</w:t>
      </w:r>
      <w:r>
        <w:t>;</w:t>
      </w:r>
      <w:bookmarkEnd w:id="1939"/>
    </w:p>
    <w:p w14:paraId="5B01C3D6" w14:textId="743C0196" w:rsidR="00DA7739" w:rsidRDefault="00D80BAA" w:rsidP="00FC597D">
      <w:pPr>
        <w:pStyle w:val="DefenceHeading4"/>
      </w:pPr>
      <w:r>
        <w:t xml:space="preserve">to the extent permitted by the relevant </w:t>
      </w:r>
      <w:r w:rsidR="00B04ECD" w:rsidRPr="00777751">
        <w:t>Security of Payment Legislation</w:t>
      </w:r>
      <w:r>
        <w:t xml:space="preserve">, </w:t>
      </w:r>
      <w:r w:rsidR="00DA7739">
        <w:t xml:space="preserve">not be obliged to make any further payments to the </w:t>
      </w:r>
      <w:r w:rsidR="005316B2" w:rsidRPr="00777751">
        <w:t>Subcontractor</w:t>
      </w:r>
      <w:r w:rsidR="00DA7739">
        <w:t xml:space="preserve">, including any </w:t>
      </w:r>
      <w:r w:rsidR="00044B1A">
        <w:t xml:space="preserve">amount </w:t>
      </w:r>
      <w:r w:rsidR="00DA7739">
        <w:t xml:space="preserve">the subject of a payment </w:t>
      </w:r>
      <w:r w:rsidR="008960D6" w:rsidRPr="006D1E0D">
        <w:t>claim</w:t>
      </w:r>
      <w:r w:rsidR="00DA7739">
        <w:t xml:space="preserve"> under </w:t>
      </w:r>
      <w:r w:rsidR="00163EC0">
        <w:t xml:space="preserve">clause </w:t>
      </w:r>
      <w:r w:rsidR="009F3B0A">
        <w:fldChar w:fldCharType="begin"/>
      </w:r>
      <w:r w:rsidR="009F3B0A">
        <w:instrText xml:space="preserve"> REF _Ref101505033 \n \h </w:instrText>
      </w:r>
      <w:r w:rsidR="00953EED">
        <w:instrText xml:space="preserve"> \* MERGEFORMAT </w:instrText>
      </w:r>
      <w:r w:rsidR="009F3B0A">
        <w:fldChar w:fldCharType="separate"/>
      </w:r>
      <w:r w:rsidR="00EB1FEA">
        <w:t>12.2</w:t>
      </w:r>
      <w:r w:rsidR="009F3B0A">
        <w:fldChar w:fldCharType="end"/>
      </w:r>
      <w:r w:rsidR="00DA7739">
        <w:t xml:space="preserve"> or a payment statement under clause</w:t>
      </w:r>
      <w:r w:rsidR="008F441C">
        <w:t xml:space="preserve"> </w:t>
      </w:r>
      <w:r w:rsidR="009F3B0A">
        <w:fldChar w:fldCharType="begin"/>
      </w:r>
      <w:r w:rsidR="009F3B0A">
        <w:instrText xml:space="preserve"> REF _Ref100397519 \n \h </w:instrText>
      </w:r>
      <w:r w:rsidR="00953EED">
        <w:instrText xml:space="preserve"> \* MERGEFORMAT </w:instrText>
      </w:r>
      <w:r w:rsidR="009F3B0A">
        <w:fldChar w:fldCharType="separate"/>
      </w:r>
      <w:r w:rsidR="00EB1FEA">
        <w:t>12.4</w:t>
      </w:r>
      <w:r w:rsidR="009F3B0A">
        <w:fldChar w:fldCharType="end"/>
      </w:r>
      <w:r w:rsidR="00DA7739">
        <w:t>; and</w:t>
      </w:r>
    </w:p>
    <w:p w14:paraId="6DC2DA1B" w14:textId="77777777" w:rsidR="00DA7739" w:rsidRDefault="00DA7739" w:rsidP="00FC597D">
      <w:pPr>
        <w:pStyle w:val="DefenceHeading4"/>
      </w:pPr>
      <w:r>
        <w:lastRenderedPageBreak/>
        <w:t xml:space="preserve">be entitled to recover from the </w:t>
      </w:r>
      <w:r w:rsidR="005316B2" w:rsidRPr="00777751">
        <w:t>Subcontractor</w:t>
      </w:r>
      <w:r w:rsidR="005316B2">
        <w:t xml:space="preserve"> </w:t>
      </w:r>
      <w:r w:rsidR="001C165F">
        <w:t xml:space="preserve">all </w:t>
      </w:r>
      <w:r>
        <w:t xml:space="preserve">costs, </w:t>
      </w:r>
      <w:r w:rsidR="001C165F">
        <w:t xml:space="preserve">expenses, </w:t>
      </w:r>
      <w:r>
        <w:t>losses</w:t>
      </w:r>
      <w:r w:rsidR="001C165F">
        <w:t>,</w:t>
      </w:r>
      <w:r>
        <w:t xml:space="preserve"> damages </w:t>
      </w:r>
      <w:r w:rsidR="001C165F">
        <w:t xml:space="preserve">or liabilities suffered or </w:t>
      </w:r>
      <w:r>
        <w:t xml:space="preserve">incurred </w:t>
      </w:r>
      <w:r w:rsidR="001C165F">
        <w:t xml:space="preserve">by the </w:t>
      </w:r>
      <w:r w:rsidR="002E0AD5" w:rsidRPr="00777751">
        <w:t>Contractor</w:t>
      </w:r>
      <w:r w:rsidR="001C165F">
        <w:t xml:space="preserve"> arising out of or </w:t>
      </w:r>
      <w:r>
        <w:t>in connection with such termination; and</w:t>
      </w:r>
    </w:p>
    <w:p w14:paraId="67363731" w14:textId="08E12659" w:rsidR="00DA7739" w:rsidRDefault="001C165F" w:rsidP="00FC597D">
      <w:pPr>
        <w:pStyle w:val="DefenceHeading3"/>
      </w:pPr>
      <w:bookmarkStart w:id="1940" w:name="_Ref454915538"/>
      <w:proofErr w:type="gramStart"/>
      <w:r w:rsidRPr="00D04EE6">
        <w:t>the</w:t>
      </w:r>
      <w:proofErr w:type="gramEnd"/>
      <w:r w:rsidRPr="00D04EE6">
        <w:t xml:space="preserve"> </w:t>
      </w:r>
      <w:r w:rsidR="005316B2" w:rsidRPr="00777751">
        <w:t>Subcontractor</w:t>
      </w:r>
      <w:r w:rsidR="005316B2">
        <w:t xml:space="preserve"> </w:t>
      </w:r>
      <w:r w:rsidRPr="00CA6ABA">
        <w:t xml:space="preserve">must comply with clause </w:t>
      </w:r>
      <w:r w:rsidR="00A2588F">
        <w:fldChar w:fldCharType="begin"/>
      </w:r>
      <w:r w:rsidR="00A2588F">
        <w:instrText xml:space="preserve"> REF _Ref159255656 \r \h </w:instrText>
      </w:r>
      <w:r w:rsidR="00A2588F">
        <w:fldChar w:fldCharType="separate"/>
      </w:r>
      <w:r w:rsidR="00EB1FEA">
        <w:t>20.4</w:t>
      </w:r>
      <w:r w:rsidR="00A2588F">
        <w:fldChar w:fldCharType="end"/>
      </w:r>
      <w:r w:rsidRPr="00CA6ABA">
        <w:t xml:space="preserve"> (including by handing over to the </w:t>
      </w:r>
      <w:r w:rsidR="002E0AD5" w:rsidRPr="00777751">
        <w:t>Contractor</w:t>
      </w:r>
      <w:r w:rsidR="00C62F0D" w:rsidRPr="00777751">
        <w:t>’</w:t>
      </w:r>
      <w:r w:rsidR="00462E74" w:rsidRPr="00777751">
        <w:t>s Representative</w:t>
      </w:r>
      <w:r w:rsidRPr="00CA6ABA">
        <w:t xml:space="preserve"> copies of</w:t>
      </w:r>
      <w:r w:rsidR="00F4298D">
        <w:t xml:space="preserve"> all</w:t>
      </w:r>
      <w:r w:rsidRPr="00CA6ABA">
        <w:t xml:space="preserve"> </w:t>
      </w:r>
      <w:r w:rsidR="008C6BF3" w:rsidRPr="00777751">
        <w:t>Project Documents</w:t>
      </w:r>
      <w:r w:rsidR="00DA7739" w:rsidRPr="000964AA">
        <w:t xml:space="preserve"> prepared by the </w:t>
      </w:r>
      <w:r w:rsidR="005316B2" w:rsidRPr="00777751">
        <w:t>Subcontractor</w:t>
      </w:r>
      <w:r w:rsidR="005316B2">
        <w:t xml:space="preserve"> </w:t>
      </w:r>
      <w:r w:rsidR="00DA7739" w:rsidRPr="000964AA">
        <w:t>to the date of termination (whether complete or not)</w:t>
      </w:r>
      <w:r w:rsidRPr="000964AA">
        <w:t>)</w:t>
      </w:r>
      <w:r w:rsidR="00DA7739" w:rsidRPr="000964AA">
        <w:t>.</w:t>
      </w:r>
      <w:bookmarkEnd w:id="1940"/>
    </w:p>
    <w:p w14:paraId="25F03688" w14:textId="5C4A97B0" w:rsidR="00044B1A" w:rsidRPr="000964AA" w:rsidRDefault="00044B1A" w:rsidP="00907158">
      <w:pPr>
        <w:pStyle w:val="DefenceNormal"/>
      </w:pPr>
      <w:r>
        <w:t xml:space="preserve">Clause </w:t>
      </w:r>
      <w:r>
        <w:fldChar w:fldCharType="begin"/>
      </w:r>
      <w:r>
        <w:instrText xml:space="preserve"> REF _Ref462230871 \r \h </w:instrText>
      </w:r>
      <w:r>
        <w:fldChar w:fldCharType="separate"/>
      </w:r>
      <w:r w:rsidR="00EB1FEA">
        <w:t>14.5</w:t>
      </w:r>
      <w:r>
        <w:fldChar w:fldCharType="end"/>
      </w:r>
      <w:r>
        <w:t xml:space="preserve"> will survive the termination of the </w:t>
      </w:r>
      <w:r w:rsidRPr="00777751">
        <w:t>Subcontract</w:t>
      </w:r>
      <w:r>
        <w:t>.</w:t>
      </w:r>
    </w:p>
    <w:p w14:paraId="0B68D02F" w14:textId="02AA6A0F" w:rsidR="00DA7739" w:rsidRPr="000964AA" w:rsidRDefault="002E0AD5" w:rsidP="002B04A2">
      <w:pPr>
        <w:pStyle w:val="DefenceHeading2"/>
      </w:pPr>
      <w:bookmarkStart w:id="1941" w:name="_Toc506019292"/>
      <w:bookmarkStart w:id="1942" w:name="_Toc506040722"/>
      <w:bookmarkStart w:id="1943" w:name="_Ref71638245"/>
      <w:bookmarkStart w:id="1944" w:name="_Ref101505091"/>
      <w:bookmarkStart w:id="1945" w:name="_Toc454792140"/>
      <w:bookmarkStart w:id="1946" w:name="_Toc208306617"/>
      <w:r w:rsidRPr="000274BE">
        <w:t>Subcontractor</w:t>
      </w:r>
      <w:r w:rsidR="00C62F0D">
        <w:t>’</w:t>
      </w:r>
      <w:r w:rsidR="00DA7739" w:rsidRPr="000964AA">
        <w:t>s Entitlements after Termination</w:t>
      </w:r>
      <w:bookmarkEnd w:id="1941"/>
      <w:bookmarkEnd w:id="1942"/>
      <w:bookmarkEnd w:id="1943"/>
      <w:bookmarkEnd w:id="1944"/>
      <w:bookmarkEnd w:id="1945"/>
      <w:r w:rsidR="00044B1A">
        <w:t xml:space="preserve"> by </w:t>
      </w:r>
      <w:r w:rsidR="00F04066">
        <w:t>Subc</w:t>
      </w:r>
      <w:r w:rsidR="00044B1A">
        <w:t>ontractor</w:t>
      </w:r>
      <w:bookmarkEnd w:id="1946"/>
    </w:p>
    <w:p w14:paraId="4F074735" w14:textId="77777777" w:rsidR="00DA7739" w:rsidRDefault="00DA7739" w:rsidP="002C4F19">
      <w:pPr>
        <w:pStyle w:val="DefenceHeading3"/>
      </w:pPr>
      <w:r>
        <w:t xml:space="preserve">If the </w:t>
      </w:r>
      <w:r w:rsidR="002E0AD5" w:rsidRPr="00777751">
        <w:t>Contractor</w:t>
      </w:r>
      <w:r>
        <w:t xml:space="preserve"> repudiates the </w:t>
      </w:r>
      <w:r w:rsidR="002E0AD5" w:rsidRPr="00777751">
        <w:t>Subcontract</w:t>
      </w:r>
      <w:r w:rsidR="00B93860" w:rsidRPr="00491E6D">
        <w:t xml:space="preserve"> </w:t>
      </w:r>
      <w:r>
        <w:t xml:space="preserve">and the </w:t>
      </w:r>
      <w:r w:rsidR="005316B2" w:rsidRPr="00777751">
        <w:t>Subcontractor</w:t>
      </w:r>
      <w:r w:rsidR="005316B2">
        <w:t xml:space="preserve"> </w:t>
      </w:r>
      <w:r>
        <w:t xml:space="preserve">terminates the </w:t>
      </w:r>
      <w:r w:rsidR="002E0AD5" w:rsidRPr="00777751">
        <w:t>Subcontract</w:t>
      </w:r>
      <w:r>
        <w:t xml:space="preserve">, the </w:t>
      </w:r>
      <w:r w:rsidR="005316B2" w:rsidRPr="00777751">
        <w:t>Subcontractor</w:t>
      </w:r>
      <w:r w:rsidR="005316B2">
        <w:t xml:space="preserve"> </w:t>
      </w:r>
      <w:r>
        <w:t>will:</w:t>
      </w:r>
    </w:p>
    <w:p w14:paraId="65439591" w14:textId="1E4000DB" w:rsidR="00DA7739" w:rsidRDefault="00DA7739" w:rsidP="009533E5">
      <w:pPr>
        <w:pStyle w:val="DefenceHeading4"/>
      </w:pPr>
      <w:bookmarkStart w:id="1947" w:name="_Ref71638688"/>
      <w:r>
        <w:t xml:space="preserve">be entitled to </w:t>
      </w:r>
      <w:r w:rsidR="00044B1A">
        <w:t xml:space="preserve">payment of </w:t>
      </w:r>
      <w:r>
        <w:t xml:space="preserve">an amount determined in accordance with clause </w:t>
      </w:r>
      <w:r w:rsidR="00EE0ACD">
        <w:fldChar w:fldCharType="begin"/>
      </w:r>
      <w:r w:rsidR="00EE0ACD">
        <w:instrText xml:space="preserve"> REF _Ref462405288 \r \h </w:instrText>
      </w:r>
      <w:r w:rsidR="00EE0ACD">
        <w:fldChar w:fldCharType="separate"/>
      </w:r>
      <w:r w:rsidR="00EB1FEA">
        <w:t>14.8</w:t>
      </w:r>
      <w:r w:rsidR="00EE0ACD">
        <w:fldChar w:fldCharType="end"/>
      </w:r>
      <w:r>
        <w:t xml:space="preserve"> as if the </w:t>
      </w:r>
      <w:r w:rsidR="002E0AD5" w:rsidRPr="00777751">
        <w:t>Contractor</w:t>
      </w:r>
      <w:r>
        <w:t xml:space="preserve"> had terminated the </w:t>
      </w:r>
      <w:r w:rsidR="002E0AD5" w:rsidRPr="00777751">
        <w:t>Subcontract</w:t>
      </w:r>
      <w:r w:rsidR="00B93860" w:rsidRPr="00491E6D">
        <w:t xml:space="preserve"> </w:t>
      </w:r>
      <w:r>
        <w:t xml:space="preserve">under clause </w:t>
      </w:r>
      <w:r w:rsidR="002E5BB8">
        <w:fldChar w:fldCharType="begin"/>
      </w:r>
      <w:r w:rsidR="002E5BB8">
        <w:instrText xml:space="preserve"> REF _Ref71638625 \w \h </w:instrText>
      </w:r>
      <w:r w:rsidR="00953EED">
        <w:instrText xml:space="preserve"> \* MERGEFORMAT </w:instrText>
      </w:r>
      <w:r w:rsidR="002E5BB8">
        <w:fldChar w:fldCharType="separate"/>
      </w:r>
      <w:r w:rsidR="00EB1FEA">
        <w:t>14.7</w:t>
      </w:r>
      <w:r w:rsidR="002E5BB8">
        <w:fldChar w:fldCharType="end"/>
      </w:r>
      <w:r>
        <w:t>; and</w:t>
      </w:r>
      <w:bookmarkEnd w:id="1947"/>
    </w:p>
    <w:p w14:paraId="6CCDC94B" w14:textId="77777777" w:rsidR="00DA7739" w:rsidRDefault="00DA7739" w:rsidP="002C4F19">
      <w:pPr>
        <w:pStyle w:val="DefenceHeading4"/>
      </w:pPr>
      <w:r>
        <w:t>not be entitled to a quantum meruit.</w:t>
      </w:r>
    </w:p>
    <w:p w14:paraId="2DB0387C" w14:textId="3E3EE8CD" w:rsidR="00DA7739" w:rsidRDefault="00374828" w:rsidP="009533E5">
      <w:pPr>
        <w:pStyle w:val="DefenceHeading3"/>
      </w:pPr>
      <w:r>
        <w:t>C</w:t>
      </w:r>
      <w:r w:rsidR="00DA7739">
        <w:t xml:space="preserve">lause </w:t>
      </w:r>
      <w:r w:rsidR="009F3B0A">
        <w:fldChar w:fldCharType="begin"/>
      </w:r>
      <w:r w:rsidR="009F3B0A">
        <w:instrText xml:space="preserve"> REF _Ref101505091 \n \h </w:instrText>
      </w:r>
      <w:r w:rsidR="00953EED">
        <w:instrText xml:space="preserve"> \* MERGEFORMAT </w:instrText>
      </w:r>
      <w:r w:rsidR="009F3B0A">
        <w:fldChar w:fldCharType="separate"/>
      </w:r>
      <w:r w:rsidR="00EB1FEA">
        <w:t>14.6</w:t>
      </w:r>
      <w:r w:rsidR="009F3B0A">
        <w:fldChar w:fldCharType="end"/>
      </w:r>
      <w:r w:rsidR="00DA7739">
        <w:t xml:space="preserve"> will survive the termination of the</w:t>
      </w:r>
      <w:r w:rsidR="007A7426">
        <w:t xml:space="preserve"> </w:t>
      </w:r>
      <w:r w:rsidR="002E0AD5" w:rsidRPr="00777751">
        <w:t>Subcontract</w:t>
      </w:r>
      <w:r w:rsidR="00DA7739">
        <w:t>.</w:t>
      </w:r>
    </w:p>
    <w:p w14:paraId="5C73B8CC" w14:textId="53B5FA0E" w:rsidR="00DA7739" w:rsidRDefault="00DA7739" w:rsidP="000274BE">
      <w:pPr>
        <w:pStyle w:val="DefenceHeading2"/>
      </w:pPr>
      <w:bookmarkStart w:id="1948" w:name="_Ref71638625"/>
      <w:bookmarkStart w:id="1949" w:name="_Toc454792141"/>
      <w:bookmarkStart w:id="1950" w:name="_Toc208306618"/>
      <w:r w:rsidRPr="000274BE">
        <w:t>Termination</w:t>
      </w:r>
      <w:r>
        <w:t xml:space="preserve"> for Convenience</w:t>
      </w:r>
      <w:bookmarkEnd w:id="1948"/>
      <w:bookmarkEnd w:id="1949"/>
      <w:bookmarkEnd w:id="1950"/>
    </w:p>
    <w:p w14:paraId="5E855C73" w14:textId="77777777" w:rsidR="00DA7739" w:rsidRDefault="00DA7739" w:rsidP="001E0EC4">
      <w:pPr>
        <w:pStyle w:val="DefenceNormal"/>
        <w:keepNext/>
      </w:pPr>
      <w:r>
        <w:t xml:space="preserve">Without prejudice to any </w:t>
      </w:r>
      <w:r w:rsidR="00044B1A">
        <w:t xml:space="preserve">right or remedy </w:t>
      </w:r>
      <w:r>
        <w:t xml:space="preserve">of the </w:t>
      </w:r>
      <w:r w:rsidR="002E0AD5" w:rsidRPr="00777751">
        <w:t>Contractor</w:t>
      </w:r>
      <w:r>
        <w:t xml:space="preserve"> under th</w:t>
      </w:r>
      <w:r w:rsidR="00F732C4">
        <w:t>e</w:t>
      </w:r>
      <w:r>
        <w:t xml:space="preserve"> </w:t>
      </w:r>
      <w:r w:rsidR="002E0AD5" w:rsidRPr="00777751">
        <w:t>Subcontract</w:t>
      </w:r>
      <w:r w:rsidR="00044B1A">
        <w:t xml:space="preserve"> or otherwise at law or in equity</w:t>
      </w:r>
      <w:r>
        <w:t xml:space="preserve">, the </w:t>
      </w:r>
      <w:r w:rsidR="002E0AD5" w:rsidRPr="00777751">
        <w:t>Contractor</w:t>
      </w:r>
      <w:r>
        <w:t xml:space="preserve"> may:</w:t>
      </w:r>
    </w:p>
    <w:p w14:paraId="3D3888A9" w14:textId="77777777" w:rsidR="00DA7739" w:rsidRDefault="00DA7739" w:rsidP="00FC597D">
      <w:pPr>
        <w:pStyle w:val="DefenceHeading3"/>
      </w:pPr>
      <w:r>
        <w:t xml:space="preserve">at any time for its sole convenience, and for any reason, by written notice to the </w:t>
      </w:r>
      <w:r w:rsidR="002E0AD5" w:rsidRPr="00777751">
        <w:t>Subcontractor</w:t>
      </w:r>
      <w:r w:rsidR="002E0AD5" w:rsidRPr="00057FB5">
        <w:t xml:space="preserve"> </w:t>
      </w:r>
      <w:r>
        <w:t xml:space="preserve">terminate the </w:t>
      </w:r>
      <w:r w:rsidR="002E0AD5" w:rsidRPr="00777751">
        <w:t>Subcontract</w:t>
      </w:r>
      <w:r w:rsidR="00B93860" w:rsidRPr="00491E6D">
        <w:t xml:space="preserve"> </w:t>
      </w:r>
      <w:r>
        <w:t xml:space="preserve">effective from the time stated in the </w:t>
      </w:r>
      <w:r w:rsidR="002E0AD5" w:rsidRPr="00777751">
        <w:t>Contractor</w:t>
      </w:r>
      <w:r w:rsidR="00DF6AF7" w:rsidRPr="00777751">
        <w:t>’</w:t>
      </w:r>
      <w:r w:rsidR="0012020C" w:rsidRPr="00777751">
        <w:t>s</w:t>
      </w:r>
      <w:r>
        <w:t xml:space="preserve"> notice or if no such time is stated, at the time the notice is given to the </w:t>
      </w:r>
      <w:r w:rsidR="005316B2" w:rsidRPr="00777751">
        <w:t>Subcontractor</w:t>
      </w:r>
      <w:r>
        <w:t>; and</w:t>
      </w:r>
    </w:p>
    <w:p w14:paraId="3CDF8FEA" w14:textId="77777777" w:rsidR="00DA7739" w:rsidRDefault="00DA7739" w:rsidP="00FC597D">
      <w:pPr>
        <w:pStyle w:val="DefenceHeading3"/>
      </w:pPr>
      <w:r>
        <w:t xml:space="preserve">thereafter </w:t>
      </w:r>
      <w:r w:rsidR="00044B1A">
        <w:t>(</w:t>
      </w:r>
      <w:r>
        <w:t>at its absolute discretion</w:t>
      </w:r>
      <w:r w:rsidR="00044B1A">
        <w:t>)</w:t>
      </w:r>
      <w:r>
        <w:t xml:space="preserve"> complete the uncompleted part of the </w:t>
      </w:r>
      <w:r w:rsidR="00044B1A" w:rsidRPr="00777751">
        <w:t>Subcontractor’s Activities</w:t>
      </w:r>
      <w:r w:rsidR="00044B1A">
        <w:t xml:space="preserve"> and the </w:t>
      </w:r>
      <w:r w:rsidR="00A93A24" w:rsidRPr="00777751">
        <w:t>Subcontract Works</w:t>
      </w:r>
      <w:r>
        <w:t xml:space="preserve"> either itself or by engaging </w:t>
      </w:r>
      <w:r w:rsidR="00E700A5" w:rsidRPr="00777751">
        <w:t xml:space="preserve">Other </w:t>
      </w:r>
      <w:r w:rsidR="002E0AD5" w:rsidRPr="00777751">
        <w:t>Contractor</w:t>
      </w:r>
      <w:r w:rsidRPr="00777751">
        <w:t>s</w:t>
      </w:r>
      <w:r>
        <w:t>.</w:t>
      </w:r>
    </w:p>
    <w:p w14:paraId="67A0D9A6" w14:textId="02CBA6E9" w:rsidR="00DA7739" w:rsidRDefault="00044B1A" w:rsidP="002B04A2">
      <w:pPr>
        <w:pStyle w:val="DefenceHeading2"/>
      </w:pPr>
      <w:bookmarkStart w:id="1951" w:name="_Ref462405288"/>
      <w:bookmarkStart w:id="1952" w:name="_Toc208306619"/>
      <w:r>
        <w:t>Subcontractor’s Entitlements after Termination for Convenience by Contractor</w:t>
      </w:r>
      <w:bookmarkEnd w:id="1951"/>
      <w:bookmarkEnd w:id="1952"/>
    </w:p>
    <w:p w14:paraId="20CAA6C0" w14:textId="5AC93AC9" w:rsidR="00DA7739" w:rsidRDefault="00DA7739" w:rsidP="001E0EC4">
      <w:pPr>
        <w:pStyle w:val="DefenceNormal"/>
        <w:keepNext/>
      </w:pPr>
      <w:r>
        <w:t xml:space="preserve">If the </w:t>
      </w:r>
      <w:r w:rsidR="002E0AD5" w:rsidRPr="00777751">
        <w:t>Contractor</w:t>
      </w:r>
      <w:r>
        <w:t xml:space="preserve"> terminates the </w:t>
      </w:r>
      <w:r w:rsidR="002E0AD5" w:rsidRPr="00777751">
        <w:t>Subcontract</w:t>
      </w:r>
      <w:r w:rsidR="00B93860" w:rsidRPr="00491E6D">
        <w:t xml:space="preserve"> </w:t>
      </w:r>
      <w:r>
        <w:t>under clause</w:t>
      </w:r>
      <w:r w:rsidR="002E5BB8">
        <w:t> </w:t>
      </w:r>
      <w:r w:rsidR="002E5BB8">
        <w:fldChar w:fldCharType="begin"/>
      </w:r>
      <w:r w:rsidR="002E5BB8">
        <w:instrText xml:space="preserve"> REF _Ref71638625 \w \h </w:instrText>
      </w:r>
      <w:r w:rsidR="00953EED">
        <w:instrText xml:space="preserve"> \* MERGEFORMAT </w:instrText>
      </w:r>
      <w:r w:rsidR="002E5BB8">
        <w:fldChar w:fldCharType="separate"/>
      </w:r>
      <w:r w:rsidR="00EB1FEA">
        <w:t>14.7</w:t>
      </w:r>
      <w:r w:rsidR="002E5BB8">
        <w:fldChar w:fldCharType="end"/>
      </w:r>
      <w:r>
        <w:t xml:space="preserve">, the </w:t>
      </w:r>
      <w:r w:rsidR="005316B2" w:rsidRPr="00777751">
        <w:t>Subcontractor</w:t>
      </w:r>
      <w:r>
        <w:t>:</w:t>
      </w:r>
    </w:p>
    <w:p w14:paraId="196BC761" w14:textId="619637D2" w:rsidR="00DA7739" w:rsidRDefault="00DA7739" w:rsidP="001E0EC4">
      <w:pPr>
        <w:pStyle w:val="DefenceHeading3"/>
        <w:keepNext/>
      </w:pPr>
      <w:bookmarkStart w:id="1953" w:name="_Ref71638603"/>
      <w:r>
        <w:t>will be entitled to payment of the following amounts</w:t>
      </w:r>
      <w:r w:rsidR="00066077">
        <w:t>,</w:t>
      </w:r>
      <w:r>
        <w:t xml:space="preserve"> as determined by the </w:t>
      </w:r>
      <w:r w:rsidR="00C16486" w:rsidRPr="00777751">
        <w:t>Contractor</w:t>
      </w:r>
      <w:r w:rsidR="00C62F0D" w:rsidRPr="00777751">
        <w:t>’</w:t>
      </w:r>
      <w:r w:rsidR="00C16486" w:rsidRPr="00777751">
        <w:t>s Representative</w:t>
      </w:r>
      <w:r>
        <w:t>:</w:t>
      </w:r>
      <w:bookmarkEnd w:id="1953"/>
    </w:p>
    <w:p w14:paraId="56CC8D7C" w14:textId="0DD5B2B4" w:rsidR="00DA7739" w:rsidRDefault="00DA7739" w:rsidP="00FC597D">
      <w:pPr>
        <w:pStyle w:val="DefenceHeading4"/>
      </w:pPr>
      <w:bookmarkStart w:id="1954" w:name="_Ref101505131"/>
      <w:r>
        <w:t xml:space="preserve">for work carried out prior to the date of termination, the amount which would have been payable if the </w:t>
      </w:r>
      <w:r w:rsidR="002E0AD5" w:rsidRPr="00777751">
        <w:t>Subcontract</w:t>
      </w:r>
      <w:r w:rsidR="00B93860" w:rsidRPr="00777751">
        <w:t xml:space="preserve"> </w:t>
      </w:r>
      <w:r>
        <w:t xml:space="preserve">had not been terminated and the </w:t>
      </w:r>
      <w:r w:rsidR="005316B2" w:rsidRPr="00777751">
        <w:t>Subcontractor</w:t>
      </w:r>
      <w:r w:rsidR="005316B2">
        <w:t xml:space="preserve"> </w:t>
      </w:r>
      <w:r>
        <w:t xml:space="preserve">submitted a payment </w:t>
      </w:r>
      <w:r w:rsidR="008960D6" w:rsidRPr="006D1E0D">
        <w:t>claim</w:t>
      </w:r>
      <w:r>
        <w:t xml:space="preserve"> for work carried out to the date of termination;</w:t>
      </w:r>
      <w:bookmarkEnd w:id="1954"/>
    </w:p>
    <w:p w14:paraId="005C9F33" w14:textId="1A664498" w:rsidR="00DA7739" w:rsidRDefault="00DA7739" w:rsidP="001E0EC4">
      <w:pPr>
        <w:pStyle w:val="DefenceHeading4"/>
        <w:keepNext/>
      </w:pPr>
      <w:bookmarkStart w:id="1955" w:name="_Ref459319851"/>
      <w:r>
        <w:t xml:space="preserve">the cost of goods or materials reasonably ordered by the </w:t>
      </w:r>
      <w:r w:rsidR="005316B2" w:rsidRPr="00777751">
        <w:t>Subcontractor</w:t>
      </w:r>
      <w:r w:rsidR="005316B2">
        <w:t xml:space="preserve"> </w:t>
      </w:r>
      <w:r>
        <w:t xml:space="preserve">for the </w:t>
      </w:r>
      <w:r w:rsidR="00A93A24" w:rsidRPr="00777751">
        <w:t>Subcontract Works</w:t>
      </w:r>
      <w:r>
        <w:t xml:space="preserve"> for which the </w:t>
      </w:r>
      <w:r w:rsidR="005316B2" w:rsidRPr="00777751">
        <w:t>Subcontractor</w:t>
      </w:r>
      <w:r w:rsidR="005316B2">
        <w:t xml:space="preserve"> </w:t>
      </w:r>
      <w:r>
        <w:t>is legally bound to pay provided that:</w:t>
      </w:r>
      <w:bookmarkEnd w:id="1955"/>
    </w:p>
    <w:p w14:paraId="7C541023" w14:textId="78AF687D" w:rsidR="00DA7739" w:rsidRDefault="00DA7739" w:rsidP="00FC597D">
      <w:pPr>
        <w:pStyle w:val="DefenceHeading5"/>
      </w:pPr>
      <w:r>
        <w:t xml:space="preserve">the value of the goods or materials is not included in the amount payable under subparagraph </w:t>
      </w:r>
      <w:r w:rsidR="009F3B0A">
        <w:fldChar w:fldCharType="begin"/>
      </w:r>
      <w:r w:rsidR="009F3B0A">
        <w:instrText xml:space="preserve"> REF _Ref101505131 \n \h </w:instrText>
      </w:r>
      <w:r w:rsidR="00953EED">
        <w:instrText xml:space="preserve"> \* MERGEFORMAT </w:instrText>
      </w:r>
      <w:r w:rsidR="009F3B0A">
        <w:fldChar w:fldCharType="separate"/>
      </w:r>
      <w:r w:rsidR="00EB1FEA">
        <w:t>(i)</w:t>
      </w:r>
      <w:r w:rsidR="009F3B0A">
        <w:fldChar w:fldCharType="end"/>
      </w:r>
      <w:r>
        <w:t>; and</w:t>
      </w:r>
    </w:p>
    <w:p w14:paraId="3FFBF9CA" w14:textId="77777777" w:rsidR="00DA7739" w:rsidRDefault="00DA7739" w:rsidP="00FC597D">
      <w:pPr>
        <w:pStyle w:val="DefenceHeading5"/>
      </w:pPr>
      <w:r>
        <w:t>title in the goods and materials will vest in the</w:t>
      </w:r>
      <w:r w:rsidR="007A7426">
        <w:t xml:space="preserve"> </w:t>
      </w:r>
      <w:r w:rsidR="002E0AD5" w:rsidRPr="00777751">
        <w:t>Commonwealth</w:t>
      </w:r>
      <w:r w:rsidRPr="00491E6D">
        <w:t xml:space="preserve"> </w:t>
      </w:r>
      <w:r>
        <w:t>upon payment</w:t>
      </w:r>
      <w:r w:rsidR="007A7426">
        <w:t xml:space="preserve"> by the </w:t>
      </w:r>
      <w:r w:rsidR="002E0AD5" w:rsidRPr="00777751">
        <w:t>Commonwealth</w:t>
      </w:r>
      <w:r w:rsidR="007A7426" w:rsidRPr="00491E6D">
        <w:t xml:space="preserve"> </w:t>
      </w:r>
      <w:r w:rsidR="007A7426">
        <w:t xml:space="preserve">to the </w:t>
      </w:r>
      <w:r w:rsidR="002E0AD5" w:rsidRPr="00777751">
        <w:t>Contractor</w:t>
      </w:r>
      <w:r w:rsidR="007A7426" w:rsidRPr="00491E6D">
        <w:t xml:space="preserve"> </w:t>
      </w:r>
      <w:r w:rsidR="007A7426">
        <w:t xml:space="preserve">under the </w:t>
      </w:r>
      <w:r w:rsidR="006B1E82" w:rsidRPr="00777751">
        <w:t xml:space="preserve">Managing </w:t>
      </w:r>
      <w:r w:rsidR="002E0AD5" w:rsidRPr="00777751">
        <w:t>Contractor</w:t>
      </w:r>
      <w:r w:rsidR="006B1E82" w:rsidRPr="00777751">
        <w:t xml:space="preserve"> Contract</w:t>
      </w:r>
      <w:r w:rsidR="007A7426">
        <w:t xml:space="preserve"> in respect of those goods and materials</w:t>
      </w:r>
      <w:r>
        <w:t>; and</w:t>
      </w:r>
    </w:p>
    <w:p w14:paraId="40AA91F9" w14:textId="5BE4CE83" w:rsidR="00DA7739" w:rsidRDefault="00DA7739" w:rsidP="00FC597D">
      <w:pPr>
        <w:pStyle w:val="DefenceHeading4"/>
      </w:pPr>
      <w:bookmarkStart w:id="1956" w:name="_Ref459319860"/>
      <w:r>
        <w:t xml:space="preserve">the reasonable cost of removing from the </w:t>
      </w:r>
      <w:r w:rsidR="00B04ECD" w:rsidRPr="00777751">
        <w:t>Site</w:t>
      </w:r>
      <w:r>
        <w:t xml:space="preserve"> all labour, </w:t>
      </w:r>
      <w:r w:rsidR="008C6BF3" w:rsidRPr="00777751">
        <w:t>Plant, Equipment and Work</w:t>
      </w:r>
      <w:r>
        <w:t xml:space="preserve"> and other things used in the </w:t>
      </w:r>
      <w:r w:rsidR="00D86C61" w:rsidRPr="00777751">
        <w:t>Subcontractor</w:t>
      </w:r>
      <w:r w:rsidR="00C62F0D" w:rsidRPr="00777751">
        <w:t>’</w:t>
      </w:r>
      <w:r w:rsidR="00D86C61" w:rsidRPr="00777751">
        <w:t>s Activities</w:t>
      </w:r>
      <w:r>
        <w:t>; and</w:t>
      </w:r>
      <w:bookmarkEnd w:id="1956"/>
    </w:p>
    <w:p w14:paraId="6AAEE442" w14:textId="77777777" w:rsidR="00DA7739" w:rsidRDefault="00DA7739" w:rsidP="001E0EC4">
      <w:pPr>
        <w:pStyle w:val="DefenceHeading3"/>
        <w:keepNext/>
      </w:pPr>
      <w:r>
        <w:t>must:</w:t>
      </w:r>
    </w:p>
    <w:p w14:paraId="527799E8" w14:textId="51ACC299" w:rsidR="00DA7739" w:rsidRDefault="00DA7739" w:rsidP="00FC597D">
      <w:pPr>
        <w:pStyle w:val="DefenceHeading4"/>
      </w:pPr>
      <w:r>
        <w:t xml:space="preserve">take all steps possible to mitigate the costs referred to in paragraphs </w:t>
      </w:r>
      <w:r w:rsidR="00FF332A">
        <w:fldChar w:fldCharType="begin"/>
      </w:r>
      <w:r w:rsidR="00FF332A">
        <w:instrText xml:space="preserve"> REF _Ref459319851 \r \h </w:instrText>
      </w:r>
      <w:r w:rsidR="00FF332A">
        <w:fldChar w:fldCharType="separate"/>
      </w:r>
      <w:r w:rsidR="00EB1FEA">
        <w:t>(a)(ii)</w:t>
      </w:r>
      <w:r w:rsidR="00FF332A">
        <w:fldChar w:fldCharType="end"/>
      </w:r>
      <w:r>
        <w:t xml:space="preserve"> and </w:t>
      </w:r>
      <w:r w:rsidR="00FF332A">
        <w:fldChar w:fldCharType="begin"/>
      </w:r>
      <w:r w:rsidR="00FF332A">
        <w:instrText xml:space="preserve"> REF _Ref459319860 \r \h </w:instrText>
      </w:r>
      <w:r w:rsidR="00FF332A">
        <w:fldChar w:fldCharType="separate"/>
      </w:r>
      <w:r w:rsidR="00EB1FEA">
        <w:t>(a)(iii)</w:t>
      </w:r>
      <w:r w:rsidR="00FF332A">
        <w:fldChar w:fldCharType="end"/>
      </w:r>
      <w:r>
        <w:t>; and</w:t>
      </w:r>
    </w:p>
    <w:p w14:paraId="515842A1" w14:textId="32AC8514" w:rsidR="00DA7739" w:rsidRPr="00E61FFF" w:rsidRDefault="001C165F" w:rsidP="00FC597D">
      <w:pPr>
        <w:pStyle w:val="DefenceHeading4"/>
      </w:pPr>
      <w:bookmarkStart w:id="1957" w:name="_Ref454915552"/>
      <w:proofErr w:type="gramStart"/>
      <w:r w:rsidRPr="00185750">
        <w:lastRenderedPageBreak/>
        <w:t>comply</w:t>
      </w:r>
      <w:proofErr w:type="gramEnd"/>
      <w:r w:rsidRPr="00185750">
        <w:t xml:space="preserve"> with clause </w:t>
      </w:r>
      <w:r w:rsidR="00067552">
        <w:fldChar w:fldCharType="begin"/>
      </w:r>
      <w:r w:rsidR="00067552">
        <w:instrText xml:space="preserve"> REF _Ref159255656 \r \h </w:instrText>
      </w:r>
      <w:r w:rsidR="00067552">
        <w:fldChar w:fldCharType="separate"/>
      </w:r>
      <w:r w:rsidR="00EB1FEA">
        <w:t>20.4</w:t>
      </w:r>
      <w:r w:rsidR="00067552">
        <w:fldChar w:fldCharType="end"/>
      </w:r>
      <w:r w:rsidR="009014AA" w:rsidRPr="00E61FFF">
        <w:t xml:space="preserve"> </w:t>
      </w:r>
      <w:r w:rsidRPr="00185750">
        <w:t xml:space="preserve">(including by handing over to the </w:t>
      </w:r>
      <w:r w:rsidR="00C16486" w:rsidRPr="00777751">
        <w:t>Contractor</w:t>
      </w:r>
      <w:r w:rsidR="00C62F0D" w:rsidRPr="00777751">
        <w:t>’</w:t>
      </w:r>
      <w:r w:rsidR="00C16486" w:rsidRPr="00777751">
        <w:t>s Representative</w:t>
      </w:r>
      <w:r w:rsidRPr="00185750">
        <w:t xml:space="preserve"> copies of </w:t>
      </w:r>
      <w:r w:rsidR="008C6BF3" w:rsidRPr="00777751">
        <w:t>Project Documents</w:t>
      </w:r>
      <w:r w:rsidR="00DA7739" w:rsidRPr="00E61FFF">
        <w:t xml:space="preserve"> prepared by the </w:t>
      </w:r>
      <w:r w:rsidR="001B3596" w:rsidRPr="00777751">
        <w:t>Subcontractor</w:t>
      </w:r>
      <w:r w:rsidR="001B3596">
        <w:t xml:space="preserve"> </w:t>
      </w:r>
      <w:r w:rsidR="00DA7739" w:rsidRPr="00E61FFF">
        <w:t>to the date of termination (whether complete or not)</w:t>
      </w:r>
      <w:r w:rsidRPr="00E61FFF">
        <w:t>)</w:t>
      </w:r>
      <w:r w:rsidR="00DA7739" w:rsidRPr="00E61FFF">
        <w:t>.</w:t>
      </w:r>
      <w:bookmarkEnd w:id="1957"/>
    </w:p>
    <w:p w14:paraId="4201032A" w14:textId="2097C23D" w:rsidR="00DA7739" w:rsidRDefault="00DA7739" w:rsidP="00FC597D">
      <w:pPr>
        <w:pStyle w:val="DefenceNormal"/>
      </w:pPr>
      <w:r w:rsidRPr="000964AA">
        <w:t>The amount</w:t>
      </w:r>
      <w:r w:rsidR="00066077">
        <w:t>s</w:t>
      </w:r>
      <w:r w:rsidRPr="000964AA">
        <w:t xml:space="preserve"> to which the </w:t>
      </w:r>
      <w:r w:rsidR="00F97D78" w:rsidRPr="00777751">
        <w:t>Subcontractor</w:t>
      </w:r>
      <w:r w:rsidR="00F97D78">
        <w:t xml:space="preserve"> </w:t>
      </w:r>
      <w:r w:rsidRPr="000964AA">
        <w:t>is entitled under clause</w:t>
      </w:r>
      <w:r w:rsidR="00EE0ACD">
        <w:t xml:space="preserve"> </w:t>
      </w:r>
      <w:r w:rsidR="00EE0ACD">
        <w:fldChar w:fldCharType="begin"/>
      </w:r>
      <w:r w:rsidR="00EE0ACD">
        <w:instrText xml:space="preserve"> REF _Ref462405288 \r \h </w:instrText>
      </w:r>
      <w:r w:rsidR="00EE0ACD">
        <w:fldChar w:fldCharType="separate"/>
      </w:r>
      <w:r w:rsidR="00EB1FEA">
        <w:t>14.8</w:t>
      </w:r>
      <w:r w:rsidR="00EE0ACD">
        <w:fldChar w:fldCharType="end"/>
      </w:r>
      <w:r w:rsidRPr="000964AA">
        <w:t xml:space="preserve"> will</w:t>
      </w:r>
      <w:r>
        <w:t xml:space="preserve"> be a limitation upon the </w:t>
      </w:r>
      <w:r w:rsidR="002E0AD5" w:rsidRPr="00777751">
        <w:t>Contractor</w:t>
      </w:r>
      <w:r w:rsidR="00DF6AF7" w:rsidRPr="00777751">
        <w:t>’</w:t>
      </w:r>
      <w:r w:rsidR="0012020C" w:rsidRPr="00777751">
        <w:t>s</w:t>
      </w:r>
      <w:r>
        <w:t xml:space="preserve"> liability to the </w:t>
      </w:r>
      <w:r w:rsidR="001B3596" w:rsidRPr="00777751">
        <w:t>Subcontractor</w:t>
      </w:r>
      <w:r w:rsidR="001B3596">
        <w:t xml:space="preserve"> </w:t>
      </w:r>
      <w:r>
        <w:t xml:space="preserve">arising out of or in connection with the termination of the </w:t>
      </w:r>
      <w:r w:rsidR="002E0AD5" w:rsidRPr="00777751">
        <w:t>Subcontract</w:t>
      </w:r>
      <w:r>
        <w:t xml:space="preserve"> (whether under clause </w:t>
      </w:r>
      <w:r w:rsidR="002E5BB8">
        <w:fldChar w:fldCharType="begin"/>
      </w:r>
      <w:r w:rsidR="002E5BB8">
        <w:instrText xml:space="preserve"> REF _Ref71638625 \w \h </w:instrText>
      </w:r>
      <w:r w:rsidR="00953EED">
        <w:instrText xml:space="preserve"> \* MERGEFORMAT </w:instrText>
      </w:r>
      <w:r w:rsidR="002E5BB8">
        <w:fldChar w:fldCharType="separate"/>
      </w:r>
      <w:r w:rsidR="00EB1FEA">
        <w:t>14.7</w:t>
      </w:r>
      <w:r w:rsidR="002E5BB8">
        <w:fldChar w:fldCharType="end"/>
      </w:r>
      <w:r>
        <w:t xml:space="preserve"> or deemed to be under clause </w:t>
      </w:r>
      <w:r w:rsidR="002E5BB8">
        <w:fldChar w:fldCharType="begin"/>
      </w:r>
      <w:r w:rsidR="002E5BB8">
        <w:instrText xml:space="preserve"> REF _Ref71638625 \w \h </w:instrText>
      </w:r>
      <w:r w:rsidR="00953EED">
        <w:instrText xml:space="preserve"> \* MERGEFORMAT </w:instrText>
      </w:r>
      <w:r w:rsidR="002E5BB8">
        <w:fldChar w:fldCharType="separate"/>
      </w:r>
      <w:r w:rsidR="00EB1FEA">
        <w:t>14.7</w:t>
      </w:r>
      <w:r w:rsidR="002E5BB8">
        <w:fldChar w:fldCharType="end"/>
      </w:r>
      <w:r>
        <w:t xml:space="preserve"> through the operation of clause </w:t>
      </w:r>
      <w:r w:rsidR="002E5BB8">
        <w:fldChar w:fldCharType="begin"/>
      </w:r>
      <w:r w:rsidR="002E5BB8">
        <w:instrText xml:space="preserve"> REF _Ref71638688 \w \h </w:instrText>
      </w:r>
      <w:r w:rsidR="00953EED">
        <w:instrText xml:space="preserve"> \* MERGEFORMAT </w:instrText>
      </w:r>
      <w:r w:rsidR="002E5BB8">
        <w:fldChar w:fldCharType="separate"/>
      </w:r>
      <w:r w:rsidR="00EB1FEA">
        <w:t>14.6(a)(i)</w:t>
      </w:r>
      <w:r w:rsidR="002E5BB8">
        <w:fldChar w:fldCharType="end"/>
      </w:r>
      <w:r>
        <w:t>) and</w:t>
      </w:r>
      <w:r w:rsidR="003F4593">
        <w:t>, to the extent permitted by law, t</w:t>
      </w:r>
      <w:r w:rsidR="003F4593" w:rsidRPr="005D2C6B">
        <w:t xml:space="preserve">he </w:t>
      </w:r>
      <w:r w:rsidR="003F4593" w:rsidRPr="00777751">
        <w:t>Subcontractor</w:t>
      </w:r>
      <w:r w:rsidR="003F4593">
        <w:t xml:space="preserve"> </w:t>
      </w:r>
      <w:r w:rsidR="003F4593" w:rsidRPr="005D2C6B">
        <w:t>will not be entitled to make</w:t>
      </w:r>
      <w:r w:rsidR="003F4593">
        <w:t xml:space="preserve"> (nor will the </w:t>
      </w:r>
      <w:r w:rsidR="003F4593" w:rsidRPr="00777751">
        <w:t>Contractor</w:t>
      </w:r>
      <w:r w:rsidR="003F4593">
        <w:t xml:space="preserve"> be liable upon)</w:t>
      </w:r>
      <w:r w:rsidR="003F4593" w:rsidRPr="005D2C6B">
        <w:t xml:space="preserve"> any </w:t>
      </w:r>
      <w:r w:rsidR="003F4593" w:rsidRPr="00777751">
        <w:t>Claim</w:t>
      </w:r>
      <w:r w:rsidR="003F4593" w:rsidRPr="005D2C6B">
        <w:t xml:space="preserve"> </w:t>
      </w:r>
      <w:r w:rsidR="003F4593" w:rsidRPr="003F4593">
        <w:t xml:space="preserve">arising out of or in connection </w:t>
      </w:r>
      <w:r w:rsidR="00FB38B9">
        <w:t xml:space="preserve">with </w:t>
      </w:r>
      <w:r>
        <w:t xml:space="preserve">the termination of the </w:t>
      </w:r>
      <w:r w:rsidR="002E0AD5" w:rsidRPr="00777751">
        <w:t>Subcontract</w:t>
      </w:r>
      <w:r w:rsidR="00FB38B9">
        <w:t>,</w:t>
      </w:r>
      <w:r w:rsidR="00B93860" w:rsidRPr="00491E6D">
        <w:t xml:space="preserve"> </w:t>
      </w:r>
      <w:r>
        <w:t>other than for the amount payable under clause</w:t>
      </w:r>
      <w:r w:rsidR="00EE0ACD">
        <w:t xml:space="preserve"> </w:t>
      </w:r>
      <w:r w:rsidR="00EE0ACD">
        <w:fldChar w:fldCharType="begin"/>
      </w:r>
      <w:r w:rsidR="00EE0ACD">
        <w:instrText xml:space="preserve"> REF _Ref462405288 \r \h </w:instrText>
      </w:r>
      <w:r w:rsidR="00EE0ACD">
        <w:fldChar w:fldCharType="separate"/>
      </w:r>
      <w:r w:rsidR="00EB1FEA">
        <w:t>14.8</w:t>
      </w:r>
      <w:r w:rsidR="00EE0ACD">
        <w:fldChar w:fldCharType="end"/>
      </w:r>
      <w:r>
        <w:t>.</w:t>
      </w:r>
    </w:p>
    <w:p w14:paraId="3BE33295" w14:textId="0D80F906" w:rsidR="00DA7739" w:rsidRDefault="00374828" w:rsidP="00FC597D">
      <w:pPr>
        <w:pStyle w:val="DefenceNormal"/>
      </w:pPr>
      <w:r>
        <w:t>C</w:t>
      </w:r>
      <w:r w:rsidR="00DA7739">
        <w:t xml:space="preserve">lause </w:t>
      </w:r>
      <w:r w:rsidR="00EE0ACD">
        <w:fldChar w:fldCharType="begin"/>
      </w:r>
      <w:r w:rsidR="00EE0ACD">
        <w:instrText xml:space="preserve"> REF _Ref462405288 \r \h </w:instrText>
      </w:r>
      <w:r w:rsidR="00EE0ACD">
        <w:fldChar w:fldCharType="separate"/>
      </w:r>
      <w:r w:rsidR="00EB1FEA">
        <w:t>14.8</w:t>
      </w:r>
      <w:r w:rsidR="00EE0ACD">
        <w:fldChar w:fldCharType="end"/>
      </w:r>
      <w:r w:rsidR="00DA7739">
        <w:t xml:space="preserve"> will survive the termination of the </w:t>
      </w:r>
      <w:r w:rsidR="002E0AD5" w:rsidRPr="00777751">
        <w:t>Subcontract</w:t>
      </w:r>
      <w:r w:rsidR="00B93860" w:rsidRPr="00491E6D">
        <w:t xml:space="preserve"> </w:t>
      </w:r>
      <w:r w:rsidR="00DA7739">
        <w:t xml:space="preserve">by the </w:t>
      </w:r>
      <w:r w:rsidR="002E0AD5" w:rsidRPr="00777751">
        <w:t>Contractor</w:t>
      </w:r>
      <w:r w:rsidR="00DA7739">
        <w:t xml:space="preserve"> under clause </w:t>
      </w:r>
      <w:r w:rsidR="002E5BB8">
        <w:fldChar w:fldCharType="begin"/>
      </w:r>
      <w:r w:rsidR="002E5BB8">
        <w:instrText xml:space="preserve"> REF _Ref71638625 \w \h </w:instrText>
      </w:r>
      <w:r w:rsidR="00953EED">
        <w:instrText xml:space="preserve"> \* MERGEFORMAT </w:instrText>
      </w:r>
      <w:r w:rsidR="002E5BB8">
        <w:fldChar w:fldCharType="separate"/>
      </w:r>
      <w:r w:rsidR="00EB1FEA">
        <w:t>14.7</w:t>
      </w:r>
      <w:r w:rsidR="002E5BB8">
        <w:fldChar w:fldCharType="end"/>
      </w:r>
      <w:r w:rsidR="00DA7739">
        <w:t xml:space="preserve"> or by the </w:t>
      </w:r>
      <w:r w:rsidR="001B3596" w:rsidRPr="00777751">
        <w:t>Subcontractor</w:t>
      </w:r>
      <w:r w:rsidR="001B3596">
        <w:t xml:space="preserve"> </w:t>
      </w:r>
      <w:r w:rsidR="00DA7739">
        <w:t xml:space="preserve">following repudiation by the </w:t>
      </w:r>
      <w:r w:rsidR="002E0AD5" w:rsidRPr="00777751">
        <w:t>Contractor</w:t>
      </w:r>
      <w:r w:rsidR="00DA7739">
        <w:t>.</w:t>
      </w:r>
    </w:p>
    <w:p w14:paraId="16184D2E" w14:textId="43C66DF2" w:rsidR="00047815" w:rsidRPr="00E4772A" w:rsidRDefault="00047815" w:rsidP="002B04A2">
      <w:pPr>
        <w:pStyle w:val="DefenceHeading2"/>
      </w:pPr>
      <w:bookmarkStart w:id="1958" w:name="_Toc498924636"/>
      <w:bookmarkStart w:id="1959" w:name="_Toc49156088"/>
      <w:bookmarkStart w:id="1960" w:name="_Ref101505246"/>
      <w:bookmarkStart w:id="1961" w:name="_Toc454792143"/>
      <w:bookmarkStart w:id="1962" w:name="_Ref462336952"/>
      <w:bookmarkStart w:id="1963" w:name="_Toc208306620"/>
      <w:r>
        <w:t xml:space="preserve">Termination of </w:t>
      </w:r>
      <w:bookmarkEnd w:id="1958"/>
      <w:bookmarkEnd w:id="1959"/>
      <w:bookmarkEnd w:id="1960"/>
      <w:r w:rsidR="003644EC" w:rsidRPr="006B1E82">
        <w:t xml:space="preserve">Managing </w:t>
      </w:r>
      <w:r w:rsidR="002E0AD5" w:rsidRPr="000274BE">
        <w:t>Contractor</w:t>
      </w:r>
      <w:r w:rsidR="003644EC" w:rsidRPr="006B1E82">
        <w:t xml:space="preserve"> Contract</w:t>
      </w:r>
      <w:bookmarkEnd w:id="1961"/>
      <w:bookmarkEnd w:id="1962"/>
      <w:bookmarkEnd w:id="1963"/>
    </w:p>
    <w:p w14:paraId="3D55A964" w14:textId="3281A7AF" w:rsidR="001F02D5" w:rsidRDefault="001F02D5" w:rsidP="00750487">
      <w:pPr>
        <w:pStyle w:val="DefenceHeading3"/>
        <w:rPr>
          <w:lang w:val="en-US"/>
        </w:rPr>
      </w:pPr>
      <w:r w:rsidRPr="002C4F19">
        <w:t>Nothing</w:t>
      </w:r>
      <w:r>
        <w:rPr>
          <w:lang w:val="en-US"/>
        </w:rPr>
        <w:t xml:space="preserve"> in clause </w:t>
      </w:r>
      <w:r>
        <w:rPr>
          <w:lang w:val="en-US"/>
        </w:rPr>
        <w:fldChar w:fldCharType="begin"/>
      </w:r>
      <w:r>
        <w:rPr>
          <w:lang w:val="en-US"/>
        </w:rPr>
        <w:instrText xml:space="preserve"> REF _Ref462336952 \w \h </w:instrText>
      </w:r>
      <w:r>
        <w:rPr>
          <w:lang w:val="en-US"/>
        </w:rPr>
      </w:r>
      <w:r>
        <w:rPr>
          <w:lang w:val="en-US"/>
        </w:rPr>
        <w:fldChar w:fldCharType="separate"/>
      </w:r>
      <w:r w:rsidR="00EB1FEA">
        <w:rPr>
          <w:lang w:val="en-US"/>
        </w:rPr>
        <w:t>14.9</w:t>
      </w:r>
      <w:r>
        <w:rPr>
          <w:lang w:val="en-US"/>
        </w:rPr>
        <w:fldChar w:fldCharType="end"/>
      </w:r>
      <w:r>
        <w:rPr>
          <w:lang w:val="en-US"/>
        </w:rPr>
        <w:t xml:space="preserve"> limits </w:t>
      </w:r>
      <w:r w:rsidR="00C442E2">
        <w:rPr>
          <w:lang w:val="en-US"/>
        </w:rPr>
        <w:t xml:space="preserve">the </w:t>
      </w:r>
      <w:r w:rsidRPr="00266EE0">
        <w:t>Contractor</w:t>
      </w:r>
      <w:r w:rsidRPr="00266EE0">
        <w:rPr>
          <w:rStyle w:val="Hyperlink"/>
          <w:color w:val="auto"/>
        </w:rPr>
        <w:t>’s</w:t>
      </w:r>
      <w:r w:rsidRPr="00266EE0">
        <w:t xml:space="preserve"> </w:t>
      </w:r>
      <w:r w:rsidRPr="00266EE0">
        <w:rPr>
          <w:lang w:val="en-US"/>
        </w:rPr>
        <w:t xml:space="preserve">rights or the </w:t>
      </w:r>
      <w:r w:rsidRPr="00266EE0">
        <w:t>Subcontractor</w:t>
      </w:r>
      <w:r w:rsidRPr="00266EE0">
        <w:rPr>
          <w:rStyle w:val="Hyperlink"/>
          <w:color w:val="auto"/>
        </w:rPr>
        <w:t>’s</w:t>
      </w:r>
      <w:r w:rsidRPr="00266EE0">
        <w:rPr>
          <w:lang w:val="en-US"/>
        </w:rPr>
        <w:t xml:space="preserve"> obligations </w:t>
      </w:r>
      <w:r>
        <w:rPr>
          <w:lang w:val="en-US"/>
        </w:rPr>
        <w:t xml:space="preserve">under </w:t>
      </w:r>
      <w:r>
        <w:rPr>
          <w:szCs w:val="22"/>
          <w:lang w:val="en-US"/>
        </w:rPr>
        <w:t xml:space="preserve">any </w:t>
      </w:r>
      <w:r w:rsidRPr="00777751">
        <w:t>Subcontractor Deed of Covenant</w:t>
      </w:r>
      <w:r w:rsidRPr="00F91D80">
        <w:rPr>
          <w:rStyle w:val="Hyperlink"/>
        </w:rPr>
        <w:t xml:space="preserve"> </w:t>
      </w:r>
      <w:r>
        <w:rPr>
          <w:szCs w:val="22"/>
          <w:lang w:val="en-US"/>
        </w:rPr>
        <w:t xml:space="preserve">entered into by the </w:t>
      </w:r>
      <w:r w:rsidRPr="00777751">
        <w:t>Subcontractor</w:t>
      </w:r>
      <w:r>
        <w:t xml:space="preserve"> </w:t>
      </w:r>
      <w:r>
        <w:rPr>
          <w:szCs w:val="22"/>
          <w:lang w:val="en-US"/>
        </w:rPr>
        <w:t xml:space="preserve">under clause </w:t>
      </w:r>
      <w:r>
        <w:rPr>
          <w:szCs w:val="22"/>
          <w:lang w:val="en-US"/>
        </w:rPr>
        <w:fldChar w:fldCharType="begin"/>
      </w:r>
      <w:r>
        <w:rPr>
          <w:szCs w:val="22"/>
          <w:lang w:val="en-US"/>
        </w:rPr>
        <w:instrText xml:space="preserve"> REF _Ref459383061 \r \h </w:instrText>
      </w:r>
      <w:r>
        <w:rPr>
          <w:szCs w:val="22"/>
          <w:lang w:val="en-US"/>
        </w:rPr>
      </w:r>
      <w:r>
        <w:rPr>
          <w:szCs w:val="22"/>
          <w:lang w:val="en-US"/>
        </w:rPr>
        <w:fldChar w:fldCharType="separate"/>
      </w:r>
      <w:r w:rsidR="00EB1FEA">
        <w:rPr>
          <w:szCs w:val="22"/>
          <w:lang w:val="en-US"/>
        </w:rPr>
        <w:t>2.2(c)</w:t>
      </w:r>
      <w:r>
        <w:rPr>
          <w:szCs w:val="22"/>
          <w:lang w:val="en-US"/>
        </w:rPr>
        <w:fldChar w:fldCharType="end"/>
      </w:r>
      <w:r>
        <w:rPr>
          <w:szCs w:val="22"/>
          <w:lang w:val="en-US"/>
        </w:rPr>
        <w:t>.</w:t>
      </w:r>
    </w:p>
    <w:p w14:paraId="1A502657" w14:textId="77777777" w:rsidR="00047815" w:rsidRDefault="00047815" w:rsidP="002C4F19">
      <w:pPr>
        <w:pStyle w:val="DefenceHeading3"/>
        <w:rPr>
          <w:lang w:val="en-US"/>
        </w:rPr>
      </w:pPr>
      <w:r>
        <w:rPr>
          <w:lang w:val="en-US"/>
        </w:rPr>
        <w:t xml:space="preserve">If the </w:t>
      </w:r>
      <w:r w:rsidR="006B1E82" w:rsidRPr="00777751">
        <w:t xml:space="preserve">Managing </w:t>
      </w:r>
      <w:r w:rsidR="002E0AD5" w:rsidRPr="00777751">
        <w:t>Contractor</w:t>
      </w:r>
      <w:r w:rsidR="006B1E82" w:rsidRPr="00777751">
        <w:t xml:space="preserve"> Contract</w:t>
      </w:r>
      <w:r>
        <w:rPr>
          <w:lang w:val="en-US"/>
        </w:rPr>
        <w:t xml:space="preserve"> is terminated at any time for any reason, the </w:t>
      </w:r>
      <w:r w:rsidR="002E0AD5" w:rsidRPr="00777751">
        <w:t>Contractor</w:t>
      </w:r>
      <w:r w:rsidRPr="00491E6D">
        <w:rPr>
          <w:szCs w:val="22"/>
          <w:lang w:val="en-US"/>
        </w:rPr>
        <w:t xml:space="preserve"> </w:t>
      </w:r>
      <w:r>
        <w:rPr>
          <w:lang w:val="en-US"/>
        </w:rPr>
        <w:t>may:</w:t>
      </w:r>
    </w:p>
    <w:p w14:paraId="0FDB9640" w14:textId="1CEF67EA" w:rsidR="00047815" w:rsidRDefault="00047815" w:rsidP="002C4F19">
      <w:pPr>
        <w:pStyle w:val="DefenceHeading4"/>
      </w:pPr>
      <w:bookmarkStart w:id="1964" w:name="_Ref101505182"/>
      <w:r>
        <w:t xml:space="preserve">terminate the </w:t>
      </w:r>
      <w:r w:rsidR="002E0AD5" w:rsidRPr="00777751">
        <w:t>Subcontract</w:t>
      </w:r>
      <w:r>
        <w:t xml:space="preserve"> by notice in writing to the </w:t>
      </w:r>
      <w:r w:rsidR="00294F60" w:rsidRPr="00777751">
        <w:t>Subcontractor</w:t>
      </w:r>
      <w:r>
        <w:t>; or</w:t>
      </w:r>
      <w:bookmarkEnd w:id="1964"/>
    </w:p>
    <w:p w14:paraId="761FC307" w14:textId="0AA486E1" w:rsidR="00047815" w:rsidRDefault="00047815" w:rsidP="002C4F19">
      <w:pPr>
        <w:pStyle w:val="DefenceHeading4"/>
      </w:pPr>
      <w:bookmarkStart w:id="1965" w:name="_Ref101505163"/>
      <w:r>
        <w:t xml:space="preserve">without the consent of the </w:t>
      </w:r>
      <w:r w:rsidR="00294F60" w:rsidRPr="00777751">
        <w:t>Subcontractor</w:t>
      </w:r>
      <w:r>
        <w:t xml:space="preserve">, novate the </w:t>
      </w:r>
      <w:r w:rsidR="002E0AD5" w:rsidRPr="00777751">
        <w:t>Subcontract</w:t>
      </w:r>
      <w:r>
        <w:t xml:space="preserve"> by assigning the </w:t>
      </w:r>
      <w:r w:rsidR="002E0AD5" w:rsidRPr="00777751">
        <w:t>Contractor</w:t>
      </w:r>
      <w:r w:rsidR="00DF6AF7" w:rsidRPr="00777751">
        <w:t>’</w:t>
      </w:r>
      <w:r w:rsidR="0012020C" w:rsidRPr="00777751">
        <w:t>s</w:t>
      </w:r>
      <w:r w:rsidRPr="00491E6D">
        <w:t xml:space="preserve"> </w:t>
      </w:r>
      <w:r>
        <w:t xml:space="preserve">rights and obligations under the </w:t>
      </w:r>
      <w:r w:rsidR="002E0AD5" w:rsidRPr="00777751">
        <w:t>Subcontract</w:t>
      </w:r>
      <w:r>
        <w:t xml:space="preserve"> to the </w:t>
      </w:r>
      <w:r w:rsidR="002E0AD5" w:rsidRPr="00777751">
        <w:t>Commonwealth</w:t>
      </w:r>
      <w:r w:rsidRPr="00491E6D">
        <w:t xml:space="preserve"> </w:t>
      </w:r>
      <w:r>
        <w:t xml:space="preserve">or a person nominated by the </w:t>
      </w:r>
      <w:r w:rsidR="002E0AD5" w:rsidRPr="00777751">
        <w:t>Commonwealth</w:t>
      </w:r>
      <w:r>
        <w:t>.</w:t>
      </w:r>
      <w:bookmarkEnd w:id="1965"/>
    </w:p>
    <w:p w14:paraId="3B89E312" w14:textId="3D5D4402" w:rsidR="00047815" w:rsidRDefault="00047815" w:rsidP="002C4F19">
      <w:pPr>
        <w:pStyle w:val="DefenceHeading3"/>
        <w:rPr>
          <w:lang w:val="en-US"/>
        </w:rPr>
      </w:pPr>
      <w:r>
        <w:rPr>
          <w:szCs w:val="22"/>
          <w:lang w:val="en-US"/>
        </w:rPr>
        <w:t xml:space="preserve">If the </w:t>
      </w:r>
      <w:r w:rsidR="002E0AD5" w:rsidRPr="00777751">
        <w:t>Subcontract</w:t>
      </w:r>
      <w:r>
        <w:rPr>
          <w:szCs w:val="22"/>
          <w:lang w:val="en-US"/>
        </w:rPr>
        <w:t xml:space="preserve"> is novated under paragraph </w:t>
      </w:r>
      <w:r w:rsidR="00750487">
        <w:rPr>
          <w:szCs w:val="22"/>
          <w:lang w:val="en-US"/>
        </w:rPr>
        <w:fldChar w:fldCharType="begin"/>
      </w:r>
      <w:r w:rsidR="00750487">
        <w:rPr>
          <w:szCs w:val="22"/>
          <w:lang w:val="en-US"/>
        </w:rPr>
        <w:instrText xml:space="preserve"> REF _Ref101505163 \r \h </w:instrText>
      </w:r>
      <w:r w:rsidR="00750487">
        <w:rPr>
          <w:szCs w:val="22"/>
          <w:lang w:val="en-US"/>
        </w:rPr>
      </w:r>
      <w:r w:rsidR="00750487">
        <w:rPr>
          <w:szCs w:val="22"/>
          <w:lang w:val="en-US"/>
        </w:rPr>
        <w:fldChar w:fldCharType="separate"/>
      </w:r>
      <w:r w:rsidR="00EB1FEA">
        <w:rPr>
          <w:szCs w:val="22"/>
          <w:lang w:val="en-US"/>
        </w:rPr>
        <w:t>(b</w:t>
      </w:r>
      <w:proofErr w:type="gramStart"/>
      <w:r w:rsidR="00EB1FEA">
        <w:rPr>
          <w:szCs w:val="22"/>
          <w:lang w:val="en-US"/>
        </w:rPr>
        <w:t>)(</w:t>
      </w:r>
      <w:proofErr w:type="gramEnd"/>
      <w:r w:rsidR="00EB1FEA">
        <w:rPr>
          <w:szCs w:val="22"/>
          <w:lang w:val="en-US"/>
        </w:rPr>
        <w:t>ii)</w:t>
      </w:r>
      <w:r w:rsidR="00750487">
        <w:rPr>
          <w:szCs w:val="22"/>
          <w:lang w:val="en-US"/>
        </w:rPr>
        <w:fldChar w:fldCharType="end"/>
      </w:r>
      <w:r>
        <w:rPr>
          <w:szCs w:val="22"/>
          <w:lang w:val="en-US"/>
        </w:rPr>
        <w:t xml:space="preserve">, the </w:t>
      </w:r>
      <w:r w:rsidR="001B3596" w:rsidRPr="00777751">
        <w:t>Subcontractor</w:t>
      </w:r>
      <w:r w:rsidR="001B3596">
        <w:t xml:space="preserve"> </w:t>
      </w:r>
      <w:r>
        <w:rPr>
          <w:szCs w:val="22"/>
          <w:lang w:val="en-US"/>
        </w:rPr>
        <w:t xml:space="preserve">must upon demand by the </w:t>
      </w:r>
      <w:r w:rsidR="002E0AD5" w:rsidRPr="00777751">
        <w:t>Contractor</w:t>
      </w:r>
      <w:r w:rsidRPr="00491E6D">
        <w:rPr>
          <w:szCs w:val="22"/>
          <w:lang w:val="en-US"/>
        </w:rPr>
        <w:t xml:space="preserve"> </w:t>
      </w:r>
      <w:r>
        <w:rPr>
          <w:szCs w:val="22"/>
          <w:lang w:val="en-US"/>
        </w:rPr>
        <w:t xml:space="preserve">execute any instrument required by the </w:t>
      </w:r>
      <w:r w:rsidR="002E0AD5" w:rsidRPr="00777751">
        <w:t>Contractor</w:t>
      </w:r>
      <w:r w:rsidRPr="00491E6D">
        <w:rPr>
          <w:szCs w:val="22"/>
          <w:lang w:val="en-US"/>
        </w:rPr>
        <w:t xml:space="preserve"> </w:t>
      </w:r>
      <w:r>
        <w:rPr>
          <w:szCs w:val="22"/>
          <w:lang w:val="en-US"/>
        </w:rPr>
        <w:t>to give effect to the novation.</w:t>
      </w:r>
    </w:p>
    <w:p w14:paraId="33D90960" w14:textId="181C4B0D" w:rsidR="00047815" w:rsidRPr="00E4772A" w:rsidRDefault="00047815" w:rsidP="002B04A2">
      <w:pPr>
        <w:pStyle w:val="DefenceHeading2"/>
      </w:pPr>
      <w:bookmarkStart w:id="1966" w:name="_Toc498924637"/>
      <w:bookmarkStart w:id="1967" w:name="_Toc49156089"/>
      <w:bookmarkStart w:id="1968" w:name="_Ref101505222"/>
      <w:bookmarkStart w:id="1969" w:name="_Toc454792144"/>
      <w:bookmarkStart w:id="1970" w:name="_Toc208306621"/>
      <w:r>
        <w:t xml:space="preserve">Consequences Following </w:t>
      </w:r>
      <w:r w:rsidR="003644EC" w:rsidRPr="006B1E82">
        <w:t xml:space="preserve">Managing </w:t>
      </w:r>
      <w:r w:rsidR="002E0AD5" w:rsidRPr="000274BE">
        <w:t>Contractor</w:t>
      </w:r>
      <w:r w:rsidR="003644EC" w:rsidRPr="006B1E82">
        <w:t xml:space="preserve"> Contract</w:t>
      </w:r>
      <w:r>
        <w:t xml:space="preserve"> Termination</w:t>
      </w:r>
      <w:bookmarkEnd w:id="1966"/>
      <w:bookmarkEnd w:id="1967"/>
      <w:bookmarkEnd w:id="1968"/>
      <w:bookmarkEnd w:id="1969"/>
      <w:bookmarkEnd w:id="1970"/>
    </w:p>
    <w:p w14:paraId="28496791" w14:textId="59D4383F" w:rsidR="00047815" w:rsidRDefault="00047815" w:rsidP="002C4F19">
      <w:pPr>
        <w:pStyle w:val="DefenceHeading3"/>
        <w:keepNext/>
        <w:rPr>
          <w:lang w:val="en-US"/>
        </w:rPr>
      </w:pPr>
      <w:r>
        <w:rPr>
          <w:lang w:val="en-US"/>
        </w:rPr>
        <w:t xml:space="preserve">If the </w:t>
      </w:r>
      <w:r w:rsidR="002E0AD5" w:rsidRPr="00777751">
        <w:t>Subcontract</w:t>
      </w:r>
      <w:r>
        <w:rPr>
          <w:lang w:val="en-US"/>
        </w:rPr>
        <w:t xml:space="preserve"> is terminated under clause </w:t>
      </w:r>
      <w:r w:rsidR="009F3B0A">
        <w:rPr>
          <w:lang w:val="en-US"/>
        </w:rPr>
        <w:fldChar w:fldCharType="begin"/>
      </w:r>
      <w:r w:rsidR="009F3B0A">
        <w:rPr>
          <w:lang w:val="en-US"/>
        </w:rPr>
        <w:instrText xml:space="preserve"> REF _Ref101505182 \w \h </w:instrText>
      </w:r>
      <w:r w:rsidR="00953EED">
        <w:rPr>
          <w:lang w:val="en-US"/>
        </w:rPr>
        <w:instrText xml:space="preserve"> \* MERGEFORMAT </w:instrText>
      </w:r>
      <w:r w:rsidR="009F3B0A">
        <w:rPr>
          <w:lang w:val="en-US"/>
        </w:rPr>
      </w:r>
      <w:r w:rsidR="009F3B0A">
        <w:rPr>
          <w:lang w:val="en-US"/>
        </w:rPr>
        <w:fldChar w:fldCharType="separate"/>
      </w:r>
      <w:r w:rsidR="00EB1FEA">
        <w:rPr>
          <w:lang w:val="en-US"/>
        </w:rPr>
        <w:t>14.9(b)(i)</w:t>
      </w:r>
      <w:r w:rsidR="009F3B0A">
        <w:rPr>
          <w:lang w:val="en-US"/>
        </w:rPr>
        <w:fldChar w:fldCharType="end"/>
      </w:r>
      <w:r w:rsidR="00D43F5A">
        <w:rPr>
          <w:lang w:val="en-US"/>
        </w:rPr>
        <w:t xml:space="preserve"> or in accordance with any </w:t>
      </w:r>
      <w:r w:rsidR="002E0AD5" w:rsidRPr="00777751">
        <w:t>Subcontractor</w:t>
      </w:r>
      <w:r w:rsidR="000274BE" w:rsidRPr="00777751">
        <w:t xml:space="preserve"> </w:t>
      </w:r>
      <w:r w:rsidR="00F47903" w:rsidRPr="00777751">
        <w:t>Deed of Covenant</w:t>
      </w:r>
      <w:r w:rsidR="00D43F5A" w:rsidRPr="00F91D80">
        <w:rPr>
          <w:rStyle w:val="Hyperlink"/>
        </w:rPr>
        <w:t xml:space="preserve"> </w:t>
      </w:r>
      <w:r w:rsidR="00D43F5A">
        <w:rPr>
          <w:lang w:val="en-US"/>
        </w:rPr>
        <w:t xml:space="preserve">entered into by the </w:t>
      </w:r>
      <w:r w:rsidR="001B3596" w:rsidRPr="00777751">
        <w:t>Subcontractor</w:t>
      </w:r>
      <w:r w:rsidR="001B3596">
        <w:t xml:space="preserve"> </w:t>
      </w:r>
      <w:r w:rsidR="00D43F5A">
        <w:rPr>
          <w:lang w:val="en-US"/>
        </w:rPr>
        <w:t>under clause</w:t>
      </w:r>
      <w:r w:rsidR="00801774">
        <w:rPr>
          <w:lang w:val="en-US"/>
        </w:rPr>
        <w:t xml:space="preserve"> </w:t>
      </w:r>
      <w:r w:rsidR="0020224A">
        <w:rPr>
          <w:lang w:val="en-US"/>
        </w:rPr>
        <w:fldChar w:fldCharType="begin"/>
      </w:r>
      <w:r w:rsidR="0020224A">
        <w:rPr>
          <w:lang w:val="en-US"/>
        </w:rPr>
        <w:instrText xml:space="preserve"> REF _Ref459383061 \r \h </w:instrText>
      </w:r>
      <w:r w:rsidR="0020224A">
        <w:rPr>
          <w:lang w:val="en-US"/>
        </w:rPr>
      </w:r>
      <w:r w:rsidR="0020224A">
        <w:rPr>
          <w:lang w:val="en-US"/>
        </w:rPr>
        <w:fldChar w:fldCharType="separate"/>
      </w:r>
      <w:r w:rsidR="00EB1FEA">
        <w:rPr>
          <w:lang w:val="en-US"/>
        </w:rPr>
        <w:t>2.2(c)</w:t>
      </w:r>
      <w:r w:rsidR="0020224A">
        <w:rPr>
          <w:lang w:val="en-US"/>
        </w:rPr>
        <w:fldChar w:fldCharType="end"/>
      </w:r>
      <w:r>
        <w:rPr>
          <w:lang w:val="en-US"/>
        </w:rPr>
        <w:t xml:space="preserve">, then the </w:t>
      </w:r>
      <w:r w:rsidR="002E0AD5" w:rsidRPr="00777751">
        <w:t>Subcontractor</w:t>
      </w:r>
      <w:r>
        <w:rPr>
          <w:lang w:val="en-US"/>
        </w:rPr>
        <w:t>:</w:t>
      </w:r>
    </w:p>
    <w:p w14:paraId="2316E84A" w14:textId="77777777" w:rsidR="00047815" w:rsidRDefault="00047815" w:rsidP="002C4F19">
      <w:pPr>
        <w:pStyle w:val="DefenceHeading4"/>
      </w:pPr>
      <w:r>
        <w:t xml:space="preserve">will be entitled to the payment of the following amounts as determined by the </w:t>
      </w:r>
      <w:r w:rsidR="00C16486" w:rsidRPr="00777751">
        <w:t>Contractor</w:t>
      </w:r>
      <w:r w:rsidR="00C62F0D" w:rsidRPr="00777751">
        <w:t>’</w:t>
      </w:r>
      <w:r w:rsidR="00C16486" w:rsidRPr="00777751">
        <w:t>s Representative</w:t>
      </w:r>
      <w:r>
        <w:t>:</w:t>
      </w:r>
    </w:p>
    <w:p w14:paraId="40DA24B7" w14:textId="72C2E905" w:rsidR="00047815" w:rsidRDefault="00047815" w:rsidP="002C4F19">
      <w:pPr>
        <w:pStyle w:val="DefenceHeading5"/>
      </w:pPr>
      <w:bookmarkStart w:id="1971" w:name="_Ref101505204"/>
      <w:r>
        <w:t>for work carried out prior to the date of te</w:t>
      </w:r>
      <w:r w:rsidRPr="00047815">
        <w:rPr>
          <w:rFonts w:cs="Arial"/>
        </w:rPr>
        <w:t xml:space="preserve">rmination, the amount which would have been payable if the </w:t>
      </w:r>
      <w:r w:rsidR="002E0AD5" w:rsidRPr="00777751">
        <w:t>Subcontract</w:t>
      </w:r>
      <w:r w:rsidRPr="00047815">
        <w:rPr>
          <w:rFonts w:cs="Arial"/>
        </w:rPr>
        <w:t xml:space="preserve"> had not been terminated and the </w:t>
      </w:r>
      <w:r w:rsidR="001B3596" w:rsidRPr="00777751">
        <w:t>Subcontractor</w:t>
      </w:r>
      <w:r w:rsidR="001B3596">
        <w:t xml:space="preserve"> </w:t>
      </w:r>
      <w:r>
        <w:t>submitted a payment claim for work carried out to the date of termination;</w:t>
      </w:r>
      <w:bookmarkEnd w:id="1971"/>
    </w:p>
    <w:p w14:paraId="0BBF656A" w14:textId="258D7EE5" w:rsidR="00047815" w:rsidRDefault="00047815" w:rsidP="002C4F19">
      <w:pPr>
        <w:pStyle w:val="DefenceHeading5"/>
      </w:pPr>
      <w:bookmarkStart w:id="1972" w:name="_Ref459319921"/>
      <w:r>
        <w:t xml:space="preserve">the cost of goods or materials reasonably ordered by the </w:t>
      </w:r>
      <w:r w:rsidR="001B3596" w:rsidRPr="00777751">
        <w:t>Subcontractor</w:t>
      </w:r>
      <w:r w:rsidR="001B3596">
        <w:t xml:space="preserve"> </w:t>
      </w:r>
      <w:r>
        <w:t xml:space="preserve">for the </w:t>
      </w:r>
      <w:r w:rsidR="00A93A24" w:rsidRPr="00777751">
        <w:t>Subcontract Works</w:t>
      </w:r>
      <w:r>
        <w:t xml:space="preserve"> for which the </w:t>
      </w:r>
      <w:r w:rsidR="001B3596" w:rsidRPr="00777751">
        <w:t>Subcontractor</w:t>
      </w:r>
      <w:r w:rsidR="001B3596">
        <w:t xml:space="preserve"> </w:t>
      </w:r>
      <w:r>
        <w:t>is legally bound to pay provided that:</w:t>
      </w:r>
      <w:bookmarkEnd w:id="1972"/>
    </w:p>
    <w:p w14:paraId="48A23A52" w14:textId="40ED2BF2" w:rsidR="00047815" w:rsidRDefault="00047815" w:rsidP="002C4F19">
      <w:pPr>
        <w:pStyle w:val="DefenceHeading6"/>
      </w:pPr>
      <w:r>
        <w:t xml:space="preserve">the value of the goods or materials is not included in the amount payable under </w:t>
      </w:r>
      <w:r w:rsidR="002344C9">
        <w:t>sub</w:t>
      </w:r>
      <w:r>
        <w:t xml:space="preserve">subparagraph </w:t>
      </w:r>
      <w:r w:rsidR="009F3B0A">
        <w:fldChar w:fldCharType="begin"/>
      </w:r>
      <w:r w:rsidR="009F3B0A">
        <w:instrText xml:space="preserve"> REF _Ref101505204 \r \h </w:instrText>
      </w:r>
      <w:r w:rsidR="00953EED">
        <w:instrText xml:space="preserve"> \* MERGEFORMAT </w:instrText>
      </w:r>
      <w:r w:rsidR="009F3B0A">
        <w:fldChar w:fldCharType="separate"/>
      </w:r>
      <w:r w:rsidR="00EB1FEA">
        <w:t>A</w:t>
      </w:r>
      <w:r w:rsidR="009F3B0A">
        <w:fldChar w:fldCharType="end"/>
      </w:r>
      <w:r>
        <w:t>; and</w:t>
      </w:r>
    </w:p>
    <w:p w14:paraId="12A43914" w14:textId="77777777" w:rsidR="00047815" w:rsidRDefault="00047815" w:rsidP="002C4F19">
      <w:pPr>
        <w:pStyle w:val="DefenceHeading6"/>
      </w:pPr>
      <w:r>
        <w:t xml:space="preserve">title in the goods and materials will vest in the </w:t>
      </w:r>
      <w:r w:rsidR="002E0AD5" w:rsidRPr="00777751">
        <w:t>Commonwealth</w:t>
      </w:r>
      <w:r w:rsidR="009206AD" w:rsidRPr="00491E6D">
        <w:t xml:space="preserve"> </w:t>
      </w:r>
      <w:r>
        <w:t>upon payment</w:t>
      </w:r>
      <w:r w:rsidR="007A7426">
        <w:t xml:space="preserve"> by the </w:t>
      </w:r>
      <w:r w:rsidR="002E0AD5" w:rsidRPr="00777751">
        <w:t>Commonwealth</w:t>
      </w:r>
      <w:r w:rsidR="007A7426" w:rsidRPr="00491E6D">
        <w:t xml:space="preserve"> </w:t>
      </w:r>
      <w:r w:rsidR="007A7426">
        <w:t xml:space="preserve">to the </w:t>
      </w:r>
      <w:r w:rsidR="002E0AD5" w:rsidRPr="00777751">
        <w:t>Contractor</w:t>
      </w:r>
      <w:r w:rsidR="007A7426" w:rsidRPr="00491E6D">
        <w:t xml:space="preserve"> </w:t>
      </w:r>
      <w:r w:rsidR="007A7426">
        <w:t xml:space="preserve">under the </w:t>
      </w:r>
      <w:r w:rsidR="006B1E82" w:rsidRPr="00777751">
        <w:t xml:space="preserve">Managing </w:t>
      </w:r>
      <w:r w:rsidR="002E0AD5" w:rsidRPr="00777751">
        <w:t>Contractor</w:t>
      </w:r>
      <w:r w:rsidR="006B1E82" w:rsidRPr="00777751">
        <w:t xml:space="preserve"> Contract</w:t>
      </w:r>
      <w:r w:rsidR="007A7426">
        <w:t xml:space="preserve"> in respect of those goods and materials</w:t>
      </w:r>
      <w:r>
        <w:t>; and</w:t>
      </w:r>
    </w:p>
    <w:p w14:paraId="412E6D36" w14:textId="528D0467" w:rsidR="00047815" w:rsidRDefault="00047815" w:rsidP="002C4F19">
      <w:pPr>
        <w:pStyle w:val="DefenceHeading5"/>
      </w:pPr>
      <w:bookmarkStart w:id="1973" w:name="_Ref459319932"/>
      <w:r>
        <w:t xml:space="preserve">the reasonable cost of removing from the </w:t>
      </w:r>
      <w:r w:rsidR="00B04ECD" w:rsidRPr="00777751">
        <w:t>Site</w:t>
      </w:r>
      <w:r w:rsidRPr="00491E6D">
        <w:t xml:space="preserve"> </w:t>
      </w:r>
      <w:r>
        <w:t xml:space="preserve">all labour, </w:t>
      </w:r>
      <w:r w:rsidR="008C6BF3" w:rsidRPr="00777751">
        <w:t>Plant, Equipment and Work</w:t>
      </w:r>
      <w:r>
        <w:t xml:space="preserve"> and other things used in the </w:t>
      </w:r>
      <w:r w:rsidR="00D86C61" w:rsidRPr="00777751">
        <w:t>Subcontractor</w:t>
      </w:r>
      <w:r w:rsidR="00C62F0D" w:rsidRPr="00777751">
        <w:t>’</w:t>
      </w:r>
      <w:r w:rsidR="00D86C61" w:rsidRPr="00777751">
        <w:t>s Activities</w:t>
      </w:r>
      <w:r>
        <w:t>; and</w:t>
      </w:r>
      <w:bookmarkEnd w:id="1973"/>
    </w:p>
    <w:p w14:paraId="2D208C42" w14:textId="77777777" w:rsidR="00047815" w:rsidRDefault="00047815" w:rsidP="002C4F19">
      <w:pPr>
        <w:pStyle w:val="DefenceHeading4"/>
      </w:pPr>
      <w:r>
        <w:t>must:</w:t>
      </w:r>
    </w:p>
    <w:p w14:paraId="54B17912" w14:textId="103072A3" w:rsidR="00047815" w:rsidRDefault="00047815" w:rsidP="002C4F19">
      <w:pPr>
        <w:pStyle w:val="DefenceHeading5"/>
      </w:pPr>
      <w:r>
        <w:t>take all steps possible to mitigat</w:t>
      </w:r>
      <w:r w:rsidRPr="00047815">
        <w:t>e</w:t>
      </w:r>
      <w:r>
        <w:t xml:space="preserve"> the costs referred to in subparagraphs </w:t>
      </w:r>
      <w:r w:rsidR="00FF332A">
        <w:fldChar w:fldCharType="begin"/>
      </w:r>
      <w:r w:rsidR="00FF332A">
        <w:instrText xml:space="preserve"> REF _Ref459319921 \r \h </w:instrText>
      </w:r>
      <w:r w:rsidR="00FF332A">
        <w:fldChar w:fldCharType="separate"/>
      </w:r>
      <w:r w:rsidR="00EB1FEA">
        <w:t>(i)B</w:t>
      </w:r>
      <w:r w:rsidR="00FF332A">
        <w:fldChar w:fldCharType="end"/>
      </w:r>
      <w:r>
        <w:t xml:space="preserve"> and </w:t>
      </w:r>
      <w:r w:rsidR="00FF332A">
        <w:fldChar w:fldCharType="begin"/>
      </w:r>
      <w:r w:rsidR="00FF332A">
        <w:instrText xml:space="preserve"> REF _Ref459319932 \r \h </w:instrText>
      </w:r>
      <w:r w:rsidR="00FF332A">
        <w:fldChar w:fldCharType="separate"/>
      </w:r>
      <w:r w:rsidR="00EB1FEA">
        <w:t>(i)C</w:t>
      </w:r>
      <w:r w:rsidR="00FF332A">
        <w:fldChar w:fldCharType="end"/>
      </w:r>
      <w:r>
        <w:t>; and</w:t>
      </w:r>
    </w:p>
    <w:p w14:paraId="377E911D" w14:textId="03A2CDF3" w:rsidR="000C4C83" w:rsidRPr="000F632D" w:rsidRDefault="000C4C83" w:rsidP="00750487">
      <w:pPr>
        <w:pStyle w:val="DefenceHeading5"/>
      </w:pPr>
      <w:proofErr w:type="gramStart"/>
      <w:r w:rsidRPr="00185750">
        <w:lastRenderedPageBreak/>
        <w:t>comply</w:t>
      </w:r>
      <w:proofErr w:type="gramEnd"/>
      <w:r w:rsidRPr="00185750">
        <w:t xml:space="preserve"> with clause </w:t>
      </w:r>
      <w:r w:rsidR="00003FDA">
        <w:fldChar w:fldCharType="begin"/>
      </w:r>
      <w:r w:rsidR="00003FDA">
        <w:instrText xml:space="preserve"> REF _Ref159255656 \r \h </w:instrText>
      </w:r>
      <w:r w:rsidR="00003FDA">
        <w:fldChar w:fldCharType="separate"/>
      </w:r>
      <w:r w:rsidR="00EB1FEA">
        <w:t>20.4</w:t>
      </w:r>
      <w:r w:rsidR="00003FDA">
        <w:fldChar w:fldCharType="end"/>
      </w:r>
      <w:r w:rsidRPr="000F632D">
        <w:t xml:space="preserve"> </w:t>
      </w:r>
      <w:r w:rsidRPr="00185750">
        <w:t xml:space="preserve">(including by handing over to the </w:t>
      </w:r>
      <w:r w:rsidR="002E0AD5" w:rsidRPr="00777751">
        <w:t>Contractor</w:t>
      </w:r>
      <w:r w:rsidR="00C62F0D" w:rsidRPr="00777751">
        <w:t>’</w:t>
      </w:r>
      <w:r w:rsidRPr="00777751">
        <w:t>s Representative</w:t>
      </w:r>
      <w:r w:rsidRPr="00185750">
        <w:t xml:space="preserve"> copies of </w:t>
      </w:r>
      <w:r w:rsidRPr="00777751">
        <w:t>Project Documents</w:t>
      </w:r>
      <w:r w:rsidRPr="000F632D">
        <w:t xml:space="preserve"> prepared by the </w:t>
      </w:r>
      <w:r w:rsidR="001B3596" w:rsidRPr="00777751">
        <w:t>Subcontractor</w:t>
      </w:r>
      <w:r w:rsidR="001B3596">
        <w:t xml:space="preserve"> </w:t>
      </w:r>
      <w:r w:rsidRPr="000F632D">
        <w:t>to the date of termination (whether complete or not)).</w:t>
      </w:r>
    </w:p>
    <w:p w14:paraId="0D91DCC1" w14:textId="2FEBFEC6" w:rsidR="00047815" w:rsidRDefault="00047815" w:rsidP="00750487">
      <w:pPr>
        <w:pStyle w:val="DefenceHeading3"/>
        <w:keepNext/>
        <w:rPr>
          <w:lang w:val="en-US"/>
        </w:rPr>
      </w:pPr>
      <w:r>
        <w:rPr>
          <w:lang w:val="en-US"/>
        </w:rPr>
        <w:t xml:space="preserve">The amount to which the </w:t>
      </w:r>
      <w:r w:rsidR="001B3596" w:rsidRPr="00777751">
        <w:t>Subcontractor</w:t>
      </w:r>
      <w:r w:rsidR="001B3596">
        <w:t xml:space="preserve"> </w:t>
      </w:r>
      <w:r>
        <w:rPr>
          <w:lang w:val="en-US"/>
        </w:rPr>
        <w:t>is entitled under clause </w:t>
      </w:r>
      <w:r w:rsidR="009F3B0A">
        <w:rPr>
          <w:lang w:val="en-US"/>
        </w:rPr>
        <w:fldChar w:fldCharType="begin"/>
      </w:r>
      <w:r w:rsidR="009F3B0A">
        <w:rPr>
          <w:lang w:val="en-US"/>
        </w:rPr>
        <w:instrText xml:space="preserve"> REF _Ref101505222 \r \h </w:instrText>
      </w:r>
      <w:r w:rsidR="00953EED">
        <w:rPr>
          <w:lang w:val="en-US"/>
        </w:rPr>
        <w:instrText xml:space="preserve"> \* MERGEFORMAT </w:instrText>
      </w:r>
      <w:r w:rsidR="009F3B0A">
        <w:rPr>
          <w:lang w:val="en-US"/>
        </w:rPr>
      </w:r>
      <w:r w:rsidR="009F3B0A">
        <w:rPr>
          <w:lang w:val="en-US"/>
        </w:rPr>
        <w:fldChar w:fldCharType="separate"/>
      </w:r>
      <w:r w:rsidR="00EB1FEA">
        <w:rPr>
          <w:lang w:val="en-US"/>
        </w:rPr>
        <w:t>14.10</w:t>
      </w:r>
      <w:r w:rsidR="009F3B0A">
        <w:rPr>
          <w:lang w:val="en-US"/>
        </w:rPr>
        <w:fldChar w:fldCharType="end"/>
      </w:r>
      <w:r>
        <w:rPr>
          <w:lang w:val="en-US"/>
        </w:rPr>
        <w:t xml:space="preserve"> will be a limitation upon the </w:t>
      </w:r>
      <w:r w:rsidR="002E0AD5" w:rsidRPr="00777751">
        <w:t>Contractor</w:t>
      </w:r>
      <w:r w:rsidR="00DF6AF7" w:rsidRPr="00777751">
        <w:rPr>
          <w:szCs w:val="22"/>
          <w:lang w:val="en-US"/>
        </w:rPr>
        <w:t>’</w:t>
      </w:r>
      <w:r w:rsidR="0012020C" w:rsidRPr="00777751">
        <w:rPr>
          <w:szCs w:val="22"/>
          <w:lang w:val="en-US"/>
        </w:rPr>
        <w:t>s</w:t>
      </w:r>
      <w:r w:rsidRPr="00491E6D">
        <w:rPr>
          <w:lang w:val="en-US"/>
        </w:rPr>
        <w:t xml:space="preserve"> </w:t>
      </w:r>
      <w:r>
        <w:rPr>
          <w:lang w:val="en-US"/>
        </w:rPr>
        <w:t xml:space="preserve">liability to the </w:t>
      </w:r>
      <w:r w:rsidR="001B3596" w:rsidRPr="00777751">
        <w:t>Subcontractor</w:t>
      </w:r>
      <w:r w:rsidR="001B3596">
        <w:t xml:space="preserve"> </w:t>
      </w:r>
      <w:r>
        <w:rPr>
          <w:lang w:val="en-US"/>
        </w:rPr>
        <w:t xml:space="preserve">arising out of or in connection with the termination of the </w:t>
      </w:r>
      <w:r w:rsidR="002E0AD5" w:rsidRPr="00777751">
        <w:t>Subcontract</w:t>
      </w:r>
      <w:r>
        <w:rPr>
          <w:lang w:val="en-US"/>
        </w:rPr>
        <w:t xml:space="preserve"> under clause </w:t>
      </w:r>
      <w:r w:rsidR="00C447EA">
        <w:rPr>
          <w:lang w:val="en-US"/>
        </w:rPr>
        <w:fldChar w:fldCharType="begin"/>
      </w:r>
      <w:r w:rsidR="00C447EA">
        <w:rPr>
          <w:lang w:val="en-US"/>
        </w:rPr>
        <w:instrText xml:space="preserve"> REF _Ref101505246 \r \h </w:instrText>
      </w:r>
      <w:r w:rsidR="00953EED">
        <w:rPr>
          <w:lang w:val="en-US"/>
        </w:rPr>
        <w:instrText xml:space="preserve"> \* MERGEFORMAT </w:instrText>
      </w:r>
      <w:r w:rsidR="00C447EA">
        <w:rPr>
          <w:lang w:val="en-US"/>
        </w:rPr>
      </w:r>
      <w:r w:rsidR="00C447EA">
        <w:rPr>
          <w:lang w:val="en-US"/>
        </w:rPr>
        <w:fldChar w:fldCharType="separate"/>
      </w:r>
      <w:r w:rsidR="00EB1FEA">
        <w:rPr>
          <w:lang w:val="en-US"/>
        </w:rPr>
        <w:t>14.9</w:t>
      </w:r>
      <w:r w:rsidR="00C447EA">
        <w:rPr>
          <w:lang w:val="en-US"/>
        </w:rPr>
        <w:fldChar w:fldCharType="end"/>
      </w:r>
      <w:r>
        <w:rPr>
          <w:lang w:val="en-US"/>
        </w:rPr>
        <w:t xml:space="preserve"> and the </w:t>
      </w:r>
      <w:r w:rsidR="001B3596" w:rsidRPr="00777751">
        <w:t>Subcontractor</w:t>
      </w:r>
      <w:r w:rsidR="001B3596">
        <w:t xml:space="preserve"> </w:t>
      </w:r>
      <w:r w:rsidR="00351F2D" w:rsidRPr="00C96EA3">
        <w:rPr>
          <w:lang w:val="en-US"/>
        </w:rPr>
        <w:t>will</w:t>
      </w:r>
      <w:r w:rsidR="00351F2D">
        <w:rPr>
          <w:lang w:val="en-US"/>
        </w:rPr>
        <w:t xml:space="preserve"> not be entitled to make</w:t>
      </w:r>
      <w:r w:rsidR="00F55578">
        <w:t xml:space="preserve">, nor will the </w:t>
      </w:r>
      <w:r w:rsidR="00F55578" w:rsidRPr="00777751">
        <w:t>Contractor</w:t>
      </w:r>
      <w:r w:rsidR="00F55578">
        <w:t xml:space="preserve"> be liable upon,</w:t>
      </w:r>
      <w:r w:rsidR="00351F2D">
        <w:rPr>
          <w:lang w:val="en-US"/>
        </w:rPr>
        <w:t xml:space="preserve"> any</w:t>
      </w:r>
      <w:r>
        <w:rPr>
          <w:lang w:val="en-US"/>
        </w:rPr>
        <w:t xml:space="preserve"> </w:t>
      </w:r>
      <w:r w:rsidR="00E50E62" w:rsidRPr="00777751">
        <w:t>Claim</w:t>
      </w:r>
      <w:r w:rsidRPr="00491E6D">
        <w:rPr>
          <w:lang w:val="en-US"/>
        </w:rPr>
        <w:t xml:space="preserve"> </w:t>
      </w:r>
      <w:r w:rsidR="00351F2D">
        <w:rPr>
          <w:lang w:val="en-US"/>
        </w:rPr>
        <w:t xml:space="preserve">arising out of or in connection with the </w:t>
      </w:r>
      <w:r>
        <w:rPr>
          <w:lang w:val="en-US"/>
        </w:rPr>
        <w:t xml:space="preserve">termination </w:t>
      </w:r>
      <w:r w:rsidR="00351F2D">
        <w:rPr>
          <w:lang w:val="en-US"/>
        </w:rPr>
        <w:t xml:space="preserve">of the </w:t>
      </w:r>
      <w:r w:rsidR="002E0AD5" w:rsidRPr="00777751">
        <w:t>Subcontract</w:t>
      </w:r>
      <w:r w:rsidR="00351F2D" w:rsidRPr="00491E6D">
        <w:rPr>
          <w:lang w:val="en-US"/>
        </w:rPr>
        <w:t xml:space="preserve"> </w:t>
      </w:r>
      <w:r>
        <w:rPr>
          <w:lang w:val="en-US"/>
        </w:rPr>
        <w:t>other than for the amount payable under clause </w:t>
      </w:r>
      <w:r w:rsidR="009F3B0A">
        <w:rPr>
          <w:lang w:val="en-US"/>
        </w:rPr>
        <w:fldChar w:fldCharType="begin"/>
      </w:r>
      <w:r w:rsidR="009F3B0A">
        <w:rPr>
          <w:lang w:val="en-US"/>
        </w:rPr>
        <w:instrText xml:space="preserve"> REF _Ref101505222 \r \h </w:instrText>
      </w:r>
      <w:r w:rsidR="00953EED">
        <w:rPr>
          <w:lang w:val="en-US"/>
        </w:rPr>
        <w:instrText xml:space="preserve"> \* MERGEFORMAT </w:instrText>
      </w:r>
      <w:r w:rsidR="009F3B0A">
        <w:rPr>
          <w:lang w:val="en-US"/>
        </w:rPr>
      </w:r>
      <w:r w:rsidR="009F3B0A">
        <w:rPr>
          <w:lang w:val="en-US"/>
        </w:rPr>
        <w:fldChar w:fldCharType="separate"/>
      </w:r>
      <w:r w:rsidR="00EB1FEA">
        <w:rPr>
          <w:lang w:val="en-US"/>
        </w:rPr>
        <w:t>14.10</w:t>
      </w:r>
      <w:r w:rsidR="009F3B0A">
        <w:rPr>
          <w:lang w:val="en-US"/>
        </w:rPr>
        <w:fldChar w:fldCharType="end"/>
      </w:r>
      <w:r>
        <w:rPr>
          <w:lang w:val="en-US"/>
        </w:rPr>
        <w:t>.</w:t>
      </w:r>
    </w:p>
    <w:p w14:paraId="2FCE9C13" w14:textId="07BA9537" w:rsidR="00047815" w:rsidRDefault="00047815" w:rsidP="009533E5">
      <w:pPr>
        <w:pStyle w:val="DefenceHeading3"/>
        <w:keepNext/>
        <w:rPr>
          <w:lang w:val="en-US"/>
        </w:rPr>
      </w:pPr>
      <w:r>
        <w:rPr>
          <w:lang w:val="en-US"/>
        </w:rPr>
        <w:t>Clauses </w:t>
      </w:r>
      <w:r w:rsidR="00C447EA">
        <w:rPr>
          <w:lang w:val="en-US"/>
        </w:rPr>
        <w:fldChar w:fldCharType="begin"/>
      </w:r>
      <w:r w:rsidR="00C447EA">
        <w:rPr>
          <w:lang w:val="en-US"/>
        </w:rPr>
        <w:instrText xml:space="preserve"> REF _Ref101505246 \r \h </w:instrText>
      </w:r>
      <w:r w:rsidR="00953EED">
        <w:rPr>
          <w:lang w:val="en-US"/>
        </w:rPr>
        <w:instrText xml:space="preserve"> \* MERGEFORMAT </w:instrText>
      </w:r>
      <w:r w:rsidR="00C447EA">
        <w:rPr>
          <w:lang w:val="en-US"/>
        </w:rPr>
      </w:r>
      <w:r w:rsidR="00C447EA">
        <w:rPr>
          <w:lang w:val="en-US"/>
        </w:rPr>
        <w:fldChar w:fldCharType="separate"/>
      </w:r>
      <w:r w:rsidR="00EB1FEA">
        <w:rPr>
          <w:lang w:val="en-US"/>
        </w:rPr>
        <w:t>14.9</w:t>
      </w:r>
      <w:r w:rsidR="00C447EA">
        <w:rPr>
          <w:lang w:val="en-US"/>
        </w:rPr>
        <w:fldChar w:fldCharType="end"/>
      </w:r>
      <w:r>
        <w:rPr>
          <w:lang w:val="en-US"/>
        </w:rPr>
        <w:t xml:space="preserve"> and </w:t>
      </w:r>
      <w:r w:rsidR="009F3B0A">
        <w:rPr>
          <w:lang w:val="en-US"/>
        </w:rPr>
        <w:fldChar w:fldCharType="begin"/>
      </w:r>
      <w:r w:rsidR="009F3B0A">
        <w:rPr>
          <w:lang w:val="en-US"/>
        </w:rPr>
        <w:instrText xml:space="preserve"> REF _Ref101505222 \r \h </w:instrText>
      </w:r>
      <w:r w:rsidR="00953EED">
        <w:rPr>
          <w:lang w:val="en-US"/>
        </w:rPr>
        <w:instrText xml:space="preserve"> \* MERGEFORMAT </w:instrText>
      </w:r>
      <w:r w:rsidR="009F3B0A">
        <w:rPr>
          <w:lang w:val="en-US"/>
        </w:rPr>
      </w:r>
      <w:r w:rsidR="009F3B0A">
        <w:rPr>
          <w:lang w:val="en-US"/>
        </w:rPr>
        <w:fldChar w:fldCharType="separate"/>
      </w:r>
      <w:r w:rsidR="00EB1FEA">
        <w:rPr>
          <w:lang w:val="en-US"/>
        </w:rPr>
        <w:t>14.10</w:t>
      </w:r>
      <w:r w:rsidR="009F3B0A">
        <w:rPr>
          <w:lang w:val="en-US"/>
        </w:rPr>
        <w:fldChar w:fldCharType="end"/>
      </w:r>
      <w:r>
        <w:rPr>
          <w:lang w:val="en-US"/>
        </w:rPr>
        <w:t xml:space="preserve"> will survive </w:t>
      </w:r>
      <w:r w:rsidRPr="002C4F19">
        <w:t>termination</w:t>
      </w:r>
      <w:r>
        <w:rPr>
          <w:lang w:val="en-US"/>
        </w:rPr>
        <w:t xml:space="preserve"> of the </w:t>
      </w:r>
      <w:r w:rsidR="002E0AD5" w:rsidRPr="00777751">
        <w:t>Subcontract</w:t>
      </w:r>
      <w:r>
        <w:rPr>
          <w:lang w:val="en-US"/>
        </w:rPr>
        <w:t xml:space="preserve"> by the </w:t>
      </w:r>
      <w:r w:rsidR="002E0AD5" w:rsidRPr="00777751">
        <w:t>Contractor</w:t>
      </w:r>
      <w:r w:rsidRPr="00491E6D">
        <w:rPr>
          <w:szCs w:val="22"/>
          <w:lang w:val="en-US"/>
        </w:rPr>
        <w:t xml:space="preserve"> </w:t>
      </w:r>
      <w:r>
        <w:rPr>
          <w:lang w:val="en-US"/>
        </w:rPr>
        <w:t>under clause </w:t>
      </w:r>
      <w:r w:rsidR="00C447EA">
        <w:rPr>
          <w:lang w:val="en-US"/>
        </w:rPr>
        <w:fldChar w:fldCharType="begin"/>
      </w:r>
      <w:r w:rsidR="00C447EA">
        <w:rPr>
          <w:lang w:val="en-US"/>
        </w:rPr>
        <w:instrText xml:space="preserve"> REF _Ref101505246 \r \h </w:instrText>
      </w:r>
      <w:r w:rsidR="00953EED">
        <w:rPr>
          <w:lang w:val="en-US"/>
        </w:rPr>
        <w:instrText xml:space="preserve"> \* MERGEFORMAT </w:instrText>
      </w:r>
      <w:r w:rsidR="00C447EA">
        <w:rPr>
          <w:lang w:val="en-US"/>
        </w:rPr>
      </w:r>
      <w:r w:rsidR="00C447EA">
        <w:rPr>
          <w:lang w:val="en-US"/>
        </w:rPr>
        <w:fldChar w:fldCharType="separate"/>
      </w:r>
      <w:r w:rsidR="00EB1FEA">
        <w:rPr>
          <w:lang w:val="en-US"/>
        </w:rPr>
        <w:t>14.9</w:t>
      </w:r>
      <w:r w:rsidR="00C447EA">
        <w:rPr>
          <w:lang w:val="en-US"/>
        </w:rPr>
        <w:fldChar w:fldCharType="end"/>
      </w:r>
      <w:r>
        <w:rPr>
          <w:lang w:val="en-US"/>
        </w:rPr>
        <w:t>.</w:t>
      </w:r>
    </w:p>
    <w:p w14:paraId="24465514" w14:textId="77777777" w:rsidR="00DA7739" w:rsidRDefault="008D246F" w:rsidP="002B04A2">
      <w:pPr>
        <w:pStyle w:val="DefenceHeading1"/>
      </w:pPr>
      <w:r>
        <w:br w:type="page"/>
      </w:r>
      <w:bookmarkStart w:id="1974" w:name="_Ref71638717"/>
      <w:bookmarkStart w:id="1975" w:name="_Ref71638903"/>
      <w:bookmarkStart w:id="1976" w:name="_Toc454792145"/>
      <w:bookmarkStart w:id="1977" w:name="_Toc208306622"/>
      <w:r w:rsidR="00DA7739">
        <w:lastRenderedPageBreak/>
        <w:t>DISPUTES</w:t>
      </w:r>
      <w:bookmarkEnd w:id="1974"/>
      <w:bookmarkEnd w:id="1975"/>
      <w:bookmarkEnd w:id="1976"/>
      <w:bookmarkEnd w:id="1977"/>
      <w:r w:rsidR="000274BE">
        <w:t xml:space="preserve"> </w:t>
      </w:r>
    </w:p>
    <w:p w14:paraId="393AA161" w14:textId="337FFD04" w:rsidR="00DA7739" w:rsidRDefault="00DA7739" w:rsidP="002B04A2">
      <w:pPr>
        <w:pStyle w:val="DefenceHeading2"/>
      </w:pPr>
      <w:bookmarkStart w:id="1978" w:name="_Ref71636182"/>
      <w:bookmarkStart w:id="1979" w:name="_Ref71638733"/>
      <w:bookmarkStart w:id="1980" w:name="_Toc454792146"/>
      <w:bookmarkStart w:id="1981" w:name="_Toc208306623"/>
      <w:r>
        <w:t>Notice of Dispute</w:t>
      </w:r>
      <w:bookmarkEnd w:id="1978"/>
      <w:bookmarkEnd w:id="1979"/>
      <w:bookmarkEnd w:id="1980"/>
      <w:bookmarkEnd w:id="1981"/>
    </w:p>
    <w:p w14:paraId="194DDA29" w14:textId="080BBAAF" w:rsidR="00DA7739" w:rsidRDefault="00DA7739" w:rsidP="009533E5">
      <w:pPr>
        <w:pStyle w:val="DefenceHeading3"/>
      </w:pPr>
      <w:r>
        <w:t xml:space="preserve">If a dispute or difference arises between the </w:t>
      </w:r>
      <w:r w:rsidR="002E0AD5" w:rsidRPr="00777751">
        <w:t xml:space="preserve">Subcontractor </w:t>
      </w:r>
      <w:r>
        <w:t xml:space="preserve">and the </w:t>
      </w:r>
      <w:r w:rsidR="002E0AD5" w:rsidRPr="00777751">
        <w:t>Contractor</w:t>
      </w:r>
      <w:r>
        <w:t xml:space="preserve"> </w:t>
      </w:r>
      <w:r w:rsidR="000E23C4">
        <w:t>(</w:t>
      </w:r>
      <w:r>
        <w:t xml:space="preserve">or the </w:t>
      </w:r>
      <w:r w:rsidR="00C16486" w:rsidRPr="00777751">
        <w:t>Contractor</w:t>
      </w:r>
      <w:r w:rsidR="00C62F0D" w:rsidRPr="00777751">
        <w:t>’</w:t>
      </w:r>
      <w:r w:rsidR="00C16486" w:rsidRPr="00777751">
        <w:t>s Representative</w:t>
      </w:r>
      <w:r w:rsidR="000E23C4">
        <w:t>)</w:t>
      </w:r>
      <w:r>
        <w:t xml:space="preserve"> in respect of any fact, matter or thing arising out of or in connection with the </w:t>
      </w:r>
      <w:r w:rsidR="00D86C61" w:rsidRPr="00777751">
        <w:t>Subcontractor</w:t>
      </w:r>
      <w:r w:rsidR="00C62F0D" w:rsidRPr="00777751">
        <w:t>’</w:t>
      </w:r>
      <w:r w:rsidR="00D86C61" w:rsidRPr="00777751">
        <w:t>s Activities</w:t>
      </w:r>
      <w:r>
        <w:t xml:space="preserve">, the </w:t>
      </w:r>
      <w:r w:rsidR="00A93A24" w:rsidRPr="00777751">
        <w:t>Subcontract Works</w:t>
      </w:r>
      <w:r>
        <w:t xml:space="preserve"> or the</w:t>
      </w:r>
      <w:r w:rsidR="007A7426">
        <w:t xml:space="preserve"> </w:t>
      </w:r>
      <w:r w:rsidR="002E0AD5" w:rsidRPr="00777751">
        <w:t>Subcontract</w:t>
      </w:r>
      <w:r>
        <w:t>, or either party</w:t>
      </w:r>
      <w:r w:rsidR="00C62F0D">
        <w:t>’</w:t>
      </w:r>
      <w:r>
        <w:t>s conduct before the</w:t>
      </w:r>
      <w:r w:rsidR="007A7426">
        <w:t xml:space="preserve"> </w:t>
      </w:r>
      <w:r w:rsidR="002E0AD5" w:rsidRPr="00777751">
        <w:t>Subcontract</w:t>
      </w:r>
      <w:r>
        <w:t>, the dispute or difference must be determined in accordance with the procedure in clause</w:t>
      </w:r>
      <w:r w:rsidR="002E5BB8">
        <w:t> </w:t>
      </w:r>
      <w:r w:rsidR="002E5BB8">
        <w:fldChar w:fldCharType="begin"/>
      </w:r>
      <w:r w:rsidR="002E5BB8">
        <w:instrText xml:space="preserve"> REF _Ref71638717 \w \h </w:instrText>
      </w:r>
      <w:r w:rsidR="00953EED">
        <w:instrText xml:space="preserve"> \* MERGEFORMAT </w:instrText>
      </w:r>
      <w:r w:rsidR="002E5BB8">
        <w:fldChar w:fldCharType="separate"/>
      </w:r>
      <w:r w:rsidR="00EB1FEA">
        <w:t>15</w:t>
      </w:r>
      <w:r w:rsidR="002E5BB8">
        <w:fldChar w:fldCharType="end"/>
      </w:r>
      <w:r>
        <w:t>.</w:t>
      </w:r>
    </w:p>
    <w:p w14:paraId="5AB71B27" w14:textId="39999430" w:rsidR="00DA7739" w:rsidRDefault="00DA7739" w:rsidP="002C4F19">
      <w:pPr>
        <w:pStyle w:val="DefenceHeading3"/>
      </w:pPr>
      <w:r>
        <w:t>Where such a dispute or difference arises, either party may give a notice in writing to the other party specifying:</w:t>
      </w:r>
    </w:p>
    <w:p w14:paraId="3D999337" w14:textId="77777777" w:rsidR="00DA7739" w:rsidRDefault="00DA7739" w:rsidP="002C4F19">
      <w:pPr>
        <w:pStyle w:val="DefenceHeading4"/>
      </w:pPr>
      <w:r>
        <w:t>the dispute or difference;</w:t>
      </w:r>
    </w:p>
    <w:p w14:paraId="47B17BF9" w14:textId="77777777" w:rsidR="00DA7739" w:rsidRDefault="00DA7739" w:rsidP="002C4F19">
      <w:pPr>
        <w:pStyle w:val="DefenceHeading4"/>
      </w:pPr>
      <w:r>
        <w:t>particulars of the party</w:t>
      </w:r>
      <w:r w:rsidR="00C62F0D">
        <w:t>’</w:t>
      </w:r>
      <w:r>
        <w:t>s reasons for being dissatisfied; and</w:t>
      </w:r>
    </w:p>
    <w:p w14:paraId="7EEDD4DF" w14:textId="77777777" w:rsidR="00DA7739" w:rsidRDefault="00DA7739" w:rsidP="002C4F19">
      <w:pPr>
        <w:pStyle w:val="DefenceHeading4"/>
      </w:pPr>
      <w:r>
        <w:t>the position which the party believes is correct.</w:t>
      </w:r>
    </w:p>
    <w:p w14:paraId="050C71EA" w14:textId="73DAD8A3" w:rsidR="00DA7739" w:rsidRDefault="00DA7739" w:rsidP="002B04A2">
      <w:pPr>
        <w:pStyle w:val="DefenceHeading2"/>
      </w:pPr>
      <w:bookmarkStart w:id="1982" w:name="_Ref71638797"/>
      <w:bookmarkStart w:id="1983" w:name="_Toc454792147"/>
      <w:bookmarkStart w:id="1984" w:name="_Toc208306624"/>
      <w:r>
        <w:t>Expert Determination</w:t>
      </w:r>
      <w:bookmarkEnd w:id="1982"/>
      <w:bookmarkEnd w:id="1983"/>
      <w:bookmarkEnd w:id="1984"/>
    </w:p>
    <w:p w14:paraId="497ADE12" w14:textId="7D107C9A" w:rsidR="00F308AD" w:rsidRDefault="00750487" w:rsidP="00FC597D">
      <w:pPr>
        <w:pStyle w:val="DefenceNormal"/>
      </w:pPr>
      <w:r w:rsidRPr="00750487">
        <w:t xml:space="preserve">Unless otherwise agreed between the parties, to the extent </w:t>
      </w:r>
      <w:r w:rsidR="00F308AD">
        <w:t xml:space="preserve">the dispute or difference is in relation to a </w:t>
      </w:r>
      <w:r w:rsidR="001F233D" w:rsidRPr="00777751">
        <w:t>direction</w:t>
      </w:r>
      <w:r w:rsidR="00F308AD">
        <w:t xml:space="preserve"> of the </w:t>
      </w:r>
      <w:r w:rsidR="00C16486" w:rsidRPr="00777751">
        <w:t>Contractor</w:t>
      </w:r>
      <w:r w:rsidR="00C62F0D" w:rsidRPr="00777751">
        <w:t>’</w:t>
      </w:r>
      <w:r w:rsidR="00C16486" w:rsidRPr="00777751">
        <w:t>s Representative</w:t>
      </w:r>
      <w:r w:rsidR="007A7426">
        <w:t xml:space="preserve"> </w:t>
      </w:r>
      <w:r w:rsidR="00F308AD">
        <w:t xml:space="preserve">under one of the clauses </w:t>
      </w:r>
      <w:r w:rsidR="001A3077">
        <w:t>specified</w:t>
      </w:r>
      <w:r w:rsidR="00F308AD">
        <w:t xml:space="preserve"> in the </w:t>
      </w:r>
      <w:r w:rsidR="00502691" w:rsidRPr="00777751">
        <w:t>Subcontract Particulars</w:t>
      </w:r>
      <w:r w:rsidR="00F308AD">
        <w:t xml:space="preserve"> and is not resolved within 14 days after a notice is given under clause </w:t>
      </w:r>
      <w:r w:rsidR="00F308AD">
        <w:fldChar w:fldCharType="begin"/>
      </w:r>
      <w:r w:rsidR="00F308AD">
        <w:instrText xml:space="preserve"> REF _Ref71638733 \w \h </w:instrText>
      </w:r>
      <w:r w:rsidR="00953EED">
        <w:instrText xml:space="preserve"> \* MERGEFORMAT </w:instrText>
      </w:r>
      <w:r w:rsidR="00F308AD">
        <w:fldChar w:fldCharType="separate"/>
      </w:r>
      <w:r w:rsidR="00EB1FEA">
        <w:t>15.1</w:t>
      </w:r>
      <w:r w:rsidR="00F308AD">
        <w:fldChar w:fldCharType="end"/>
      </w:r>
      <w:r w:rsidR="00F308AD">
        <w:t>, the dispute or difference must be submitted to expert determination.</w:t>
      </w:r>
    </w:p>
    <w:p w14:paraId="09A63DFF" w14:textId="3CBDD2B4" w:rsidR="00F308AD" w:rsidRDefault="00F308AD" w:rsidP="002B04A2">
      <w:pPr>
        <w:pStyle w:val="DefenceHeading2"/>
      </w:pPr>
      <w:bookmarkStart w:id="1985" w:name="_Ref101505314"/>
      <w:bookmarkStart w:id="1986" w:name="_Toc454792148"/>
      <w:bookmarkStart w:id="1987" w:name="_Toc208306625"/>
      <w:r>
        <w:t>The Expert</w:t>
      </w:r>
      <w:bookmarkEnd w:id="1985"/>
      <w:bookmarkEnd w:id="1986"/>
      <w:bookmarkEnd w:id="1987"/>
    </w:p>
    <w:p w14:paraId="49A510DD" w14:textId="315E7DAD" w:rsidR="00E71A88" w:rsidRDefault="00E71A88" w:rsidP="001E0EC4">
      <w:pPr>
        <w:pStyle w:val="DefenceHeading3"/>
        <w:keepNext/>
      </w:pPr>
      <w:bookmarkStart w:id="1988" w:name="_Ref100394711"/>
      <w:r>
        <w:t xml:space="preserve">The expert determination under clause </w:t>
      </w:r>
      <w:r>
        <w:fldChar w:fldCharType="begin"/>
      </w:r>
      <w:r>
        <w:instrText xml:space="preserve"> REF _Ref71638797 \w \h  \* MERGEFORMAT </w:instrText>
      </w:r>
      <w:r>
        <w:fldChar w:fldCharType="separate"/>
      </w:r>
      <w:r w:rsidR="00EB1FEA">
        <w:t>15.2</w:t>
      </w:r>
      <w:r>
        <w:fldChar w:fldCharType="end"/>
      </w:r>
      <w:r>
        <w:t xml:space="preserve"> is to be conducted by:</w:t>
      </w:r>
      <w:bookmarkEnd w:id="1988"/>
    </w:p>
    <w:p w14:paraId="5C84D516" w14:textId="7A76E26A" w:rsidR="00E71A88" w:rsidRDefault="00E71A88" w:rsidP="00FC597D">
      <w:pPr>
        <w:pStyle w:val="DefenceHeading4"/>
      </w:pPr>
      <w:bookmarkStart w:id="1989" w:name="_Ref101348071"/>
      <w:r>
        <w:t xml:space="preserve">the independent industry expert specified in the </w:t>
      </w:r>
      <w:r w:rsidR="00502691" w:rsidRPr="00777751">
        <w:t>Subcontract Particulars</w:t>
      </w:r>
      <w:r>
        <w:t>; or</w:t>
      </w:r>
      <w:bookmarkEnd w:id="1989"/>
    </w:p>
    <w:p w14:paraId="6EEF8EEC" w14:textId="44FAFCA8" w:rsidR="00E71A88" w:rsidRDefault="00E71A88" w:rsidP="00FC597D">
      <w:pPr>
        <w:pStyle w:val="DefenceHeading4"/>
      </w:pPr>
      <w:bookmarkStart w:id="1990" w:name="_Ref100560387"/>
      <w:proofErr w:type="gramStart"/>
      <w:r>
        <w:t>where</w:t>
      </w:r>
      <w:proofErr w:type="gramEnd"/>
      <w:r>
        <w:t xml:space="preserve"> no such independent industry expert is specified or paragraph </w:t>
      </w:r>
      <w:r w:rsidR="00C447EA">
        <w:fldChar w:fldCharType="begin"/>
      </w:r>
      <w:r w:rsidR="00C447EA">
        <w:instrText xml:space="preserve"> REF _Ref101505298 \r \h </w:instrText>
      </w:r>
      <w:r w:rsidR="00953EED">
        <w:instrText xml:space="preserve"> \* MERGEFORMAT </w:instrText>
      </w:r>
      <w:r w:rsidR="00C447EA">
        <w:fldChar w:fldCharType="separate"/>
      </w:r>
      <w:r w:rsidR="00EB1FEA">
        <w:t>(b)</w:t>
      </w:r>
      <w:r w:rsidR="00C447EA">
        <w:fldChar w:fldCharType="end"/>
      </w:r>
      <w:r>
        <w:t xml:space="preserve"> applies, an independent industry expert appointed by the person specified in the </w:t>
      </w:r>
      <w:r w:rsidR="00502691" w:rsidRPr="00777751">
        <w:t>Subcontract Particulars</w:t>
      </w:r>
      <w:r>
        <w:t>.</w:t>
      </w:r>
      <w:bookmarkEnd w:id="1990"/>
    </w:p>
    <w:p w14:paraId="774ADD15" w14:textId="015C8D26" w:rsidR="00E71A88" w:rsidRDefault="00E71A88" w:rsidP="001E0EC4">
      <w:pPr>
        <w:pStyle w:val="DefenceHeading3"/>
        <w:keepNext/>
      </w:pPr>
      <w:bookmarkStart w:id="1991" w:name="_Ref101505298"/>
      <w:r>
        <w:t xml:space="preserve">If </w:t>
      </w:r>
      <w:r w:rsidR="00B33955">
        <w:t>the</w:t>
      </w:r>
      <w:r>
        <w:t xml:space="preserve"> expert appointed under </w:t>
      </w:r>
      <w:r w:rsidR="00750487">
        <w:t xml:space="preserve">clause </w:t>
      </w:r>
      <w:r w:rsidR="00750487">
        <w:fldChar w:fldCharType="begin"/>
      </w:r>
      <w:r w:rsidR="00750487">
        <w:instrText xml:space="preserve"> REF _Ref101505314 \r \h </w:instrText>
      </w:r>
      <w:r w:rsidR="00750487">
        <w:fldChar w:fldCharType="separate"/>
      </w:r>
      <w:r w:rsidR="00EB1FEA">
        <w:t>15.3</w:t>
      </w:r>
      <w:r w:rsidR="00750487">
        <w:fldChar w:fldCharType="end"/>
      </w:r>
      <w:r>
        <w:t>:</w:t>
      </w:r>
      <w:bookmarkEnd w:id="1991"/>
    </w:p>
    <w:p w14:paraId="0E105775" w14:textId="77777777" w:rsidR="00E71A88" w:rsidRDefault="00E71A88" w:rsidP="00FC597D">
      <w:pPr>
        <w:pStyle w:val="DefenceHeading4"/>
      </w:pPr>
      <w:r>
        <w:t>is unavailable;</w:t>
      </w:r>
    </w:p>
    <w:p w14:paraId="23F7DB7A" w14:textId="77777777" w:rsidR="00E71A88" w:rsidRDefault="00E71A88" w:rsidP="00FC597D">
      <w:pPr>
        <w:pStyle w:val="DefenceHeading4"/>
      </w:pPr>
      <w:r>
        <w:t>declines to act;</w:t>
      </w:r>
    </w:p>
    <w:p w14:paraId="76ABA518" w14:textId="77777777" w:rsidR="00E71A88" w:rsidRDefault="00E71A88" w:rsidP="00FC597D">
      <w:pPr>
        <w:pStyle w:val="DefenceHeading4"/>
      </w:pPr>
      <w:r>
        <w:t xml:space="preserve">does not respond within 14 days to a request by one or both parties for advice as to whether he or she is able to conduct the determination; </w:t>
      </w:r>
    </w:p>
    <w:p w14:paraId="31E97864" w14:textId="6CE7A0CF" w:rsidR="00E71A88" w:rsidRDefault="00E71A88" w:rsidP="00FC597D">
      <w:pPr>
        <w:pStyle w:val="DefenceHeading4"/>
      </w:pPr>
      <w:r>
        <w:t>does not enter into the</w:t>
      </w:r>
      <w:r w:rsidR="004A3C14">
        <w:t xml:space="preserve"> </w:t>
      </w:r>
      <w:r w:rsidR="004A3C14" w:rsidRPr="00777751">
        <w:t>Expert Determination Agreement</w:t>
      </w:r>
      <w:r>
        <w:t xml:space="preserve"> </w:t>
      </w:r>
      <w:r w:rsidR="004A3C14">
        <w:t xml:space="preserve">or other </w:t>
      </w:r>
      <w:r>
        <w:t xml:space="preserve">agreement in accordance with clause </w:t>
      </w:r>
      <w:r w:rsidR="00C447EA">
        <w:fldChar w:fldCharType="begin"/>
      </w:r>
      <w:r w:rsidR="00C447EA">
        <w:instrText xml:space="preserve"> REF _Ref101505323 \r \h </w:instrText>
      </w:r>
      <w:r w:rsidR="00953EED">
        <w:instrText xml:space="preserve"> \* MERGEFORMAT </w:instrText>
      </w:r>
      <w:r w:rsidR="00C447EA">
        <w:fldChar w:fldCharType="separate"/>
      </w:r>
      <w:r w:rsidR="00EB1FEA">
        <w:t>15.9(b)</w:t>
      </w:r>
      <w:r w:rsidR="00C447EA">
        <w:fldChar w:fldCharType="end"/>
      </w:r>
      <w:r>
        <w:t xml:space="preserve"> within 14 days of his or her appointment under </w:t>
      </w:r>
      <w:r w:rsidR="00577043">
        <w:t xml:space="preserve">clause </w:t>
      </w:r>
      <w:r w:rsidR="00577043">
        <w:fldChar w:fldCharType="begin"/>
      </w:r>
      <w:r w:rsidR="00577043">
        <w:instrText xml:space="preserve"> REF _Ref101505314 \r \h </w:instrText>
      </w:r>
      <w:r w:rsidR="00577043">
        <w:fldChar w:fldCharType="separate"/>
      </w:r>
      <w:r w:rsidR="00EB1FEA">
        <w:t>15.3</w:t>
      </w:r>
      <w:r w:rsidR="00577043">
        <w:fldChar w:fldCharType="end"/>
      </w:r>
      <w:r>
        <w:t>; or</w:t>
      </w:r>
    </w:p>
    <w:p w14:paraId="64BC52BE" w14:textId="65BDB333" w:rsidR="00E71A88" w:rsidRDefault="00E71A88" w:rsidP="00FC597D">
      <w:pPr>
        <w:pStyle w:val="DefenceHeading4"/>
      </w:pPr>
      <w:r>
        <w:t>does not make a determination wit</w:t>
      </w:r>
      <w:r w:rsidR="008F441C">
        <w:t xml:space="preserve">hin the time required by clause </w:t>
      </w:r>
      <w:r w:rsidR="00C447EA">
        <w:fldChar w:fldCharType="begin"/>
      </w:r>
      <w:r w:rsidR="00C447EA">
        <w:instrText xml:space="preserve"> REF _Ref101505326 \r \h </w:instrText>
      </w:r>
      <w:r w:rsidR="00953EED">
        <w:instrText xml:space="preserve"> \* MERGEFORMAT </w:instrText>
      </w:r>
      <w:r w:rsidR="00C447EA">
        <w:fldChar w:fldCharType="separate"/>
      </w:r>
      <w:r w:rsidR="00EB1FEA">
        <w:t>15.8</w:t>
      </w:r>
      <w:r w:rsidR="00C447EA">
        <w:fldChar w:fldCharType="end"/>
      </w:r>
      <w:r>
        <w:t>,</w:t>
      </w:r>
    </w:p>
    <w:p w14:paraId="27BF28A1" w14:textId="788456E1" w:rsidR="00E71A88" w:rsidRDefault="00E71A88" w:rsidP="00FC597D">
      <w:pPr>
        <w:pStyle w:val="DefenceIndent"/>
      </w:pPr>
      <w:proofErr w:type="gramStart"/>
      <w:r>
        <w:t>the</w:t>
      </w:r>
      <w:proofErr w:type="gramEnd"/>
      <w:r>
        <w:t xml:space="preserve"> jurisdiction of the expert shall lapse and a further expert must be appointed under paragraph</w:t>
      </w:r>
      <w:r w:rsidR="008F441C">
        <w:t xml:space="preserve"> </w:t>
      </w:r>
      <w:r w:rsidR="00C447EA">
        <w:fldChar w:fldCharType="begin"/>
      </w:r>
      <w:r w:rsidR="00C447EA">
        <w:instrText xml:space="preserve"> REF _Ref100394711 \r \h </w:instrText>
      </w:r>
      <w:r w:rsidR="00953EED">
        <w:instrText xml:space="preserve"> \* MERGEFORMAT </w:instrText>
      </w:r>
      <w:r w:rsidR="00C447EA">
        <w:fldChar w:fldCharType="separate"/>
      </w:r>
      <w:r w:rsidR="00EB1FEA">
        <w:t>(a)</w:t>
      </w:r>
      <w:r w:rsidR="00C447EA">
        <w:fldChar w:fldCharType="end"/>
      </w:r>
      <w:r>
        <w:t>.</w:t>
      </w:r>
    </w:p>
    <w:p w14:paraId="6B8667A7" w14:textId="624A3EB4" w:rsidR="00E71A88" w:rsidRDefault="00E71A88" w:rsidP="00FC597D">
      <w:pPr>
        <w:pStyle w:val="DefenceHeading3"/>
      </w:pPr>
      <w:r>
        <w:t xml:space="preserve">If there has been an appointment under paragraph </w:t>
      </w:r>
      <w:r w:rsidR="00C447EA">
        <w:fldChar w:fldCharType="begin"/>
      </w:r>
      <w:r w:rsidR="00C447EA">
        <w:instrText xml:space="preserve"> REF _Ref100394711 \r \h </w:instrText>
      </w:r>
      <w:r w:rsidR="00953EED">
        <w:instrText xml:space="preserve"> \* MERGEFORMAT </w:instrText>
      </w:r>
      <w:r w:rsidR="00C447EA">
        <w:fldChar w:fldCharType="separate"/>
      </w:r>
      <w:r w:rsidR="00EB1FEA">
        <w:t>(a)</w:t>
      </w:r>
      <w:r w:rsidR="00C447EA">
        <w:fldChar w:fldCharType="end"/>
      </w:r>
      <w:r>
        <w:t xml:space="preserve"> and one of the events in paragraph</w:t>
      </w:r>
      <w:r w:rsidR="00C447EA">
        <w:t xml:space="preserve"> </w:t>
      </w:r>
      <w:r w:rsidR="00C447EA">
        <w:fldChar w:fldCharType="begin"/>
      </w:r>
      <w:r w:rsidR="00C447EA">
        <w:instrText xml:space="preserve"> REF _Ref101505298 \r \h </w:instrText>
      </w:r>
      <w:r w:rsidR="00953EED">
        <w:instrText xml:space="preserve"> \* MERGEFORMAT </w:instrText>
      </w:r>
      <w:r w:rsidR="00C447EA">
        <w:fldChar w:fldCharType="separate"/>
      </w:r>
      <w:r w:rsidR="00EB1FEA">
        <w:t>(b)</w:t>
      </w:r>
      <w:r w:rsidR="00C447EA">
        <w:fldChar w:fldCharType="end"/>
      </w:r>
      <w:r>
        <w:t xml:space="preserve"> has occurred, the further expert appointed under paragraph </w:t>
      </w:r>
      <w:r w:rsidR="00C447EA">
        <w:fldChar w:fldCharType="begin"/>
      </w:r>
      <w:r w:rsidR="00C447EA">
        <w:instrText xml:space="preserve"> REF _Ref100394711 \r \h </w:instrText>
      </w:r>
      <w:r w:rsidR="00953EED">
        <w:instrText xml:space="preserve"> \* MERGEFORMAT </w:instrText>
      </w:r>
      <w:r w:rsidR="00C447EA">
        <w:fldChar w:fldCharType="separate"/>
      </w:r>
      <w:r w:rsidR="00EB1FEA">
        <w:t>(a)</w:t>
      </w:r>
      <w:r w:rsidR="00C447EA">
        <w:fldChar w:fldCharType="end"/>
      </w:r>
      <w:r>
        <w:t xml:space="preserve"> shall not be an expert previously appointed under paragraph </w:t>
      </w:r>
      <w:r w:rsidR="00C447EA">
        <w:fldChar w:fldCharType="begin"/>
      </w:r>
      <w:r w:rsidR="00C447EA">
        <w:instrText xml:space="preserve"> REF _Ref100394711 \r \h </w:instrText>
      </w:r>
      <w:r w:rsidR="00953EED">
        <w:instrText xml:space="preserve"> \* MERGEFORMAT </w:instrText>
      </w:r>
      <w:r w:rsidR="00C447EA">
        <w:fldChar w:fldCharType="separate"/>
      </w:r>
      <w:r w:rsidR="00EB1FEA">
        <w:t>(a)</w:t>
      </w:r>
      <w:r w:rsidR="00C447EA">
        <w:fldChar w:fldCharType="end"/>
      </w:r>
      <w:r>
        <w:t xml:space="preserve"> in respect of the same dispute or difference.</w:t>
      </w:r>
    </w:p>
    <w:p w14:paraId="1E43503B" w14:textId="00BAFB44" w:rsidR="00E71A88" w:rsidRDefault="00E71A88" w:rsidP="002B04A2">
      <w:pPr>
        <w:pStyle w:val="DefenceHeading2"/>
      </w:pPr>
      <w:bookmarkStart w:id="1992" w:name="_Toc100561029"/>
      <w:bookmarkStart w:id="1993" w:name="_Toc454792149"/>
      <w:bookmarkStart w:id="1994" w:name="_Toc208306626"/>
      <w:r>
        <w:t>Not Arbitration</w:t>
      </w:r>
      <w:bookmarkEnd w:id="1992"/>
      <w:bookmarkEnd w:id="1993"/>
      <w:bookmarkEnd w:id="1994"/>
    </w:p>
    <w:p w14:paraId="1769A3E7" w14:textId="2345B7B3" w:rsidR="00E71A88" w:rsidRDefault="00E71A88" w:rsidP="00FC597D">
      <w:pPr>
        <w:pStyle w:val="DefenceNormal"/>
      </w:pPr>
      <w:r>
        <w:t>An expert determination conducted under clause </w:t>
      </w:r>
      <w:r>
        <w:fldChar w:fldCharType="begin"/>
      </w:r>
      <w:r>
        <w:instrText xml:space="preserve"> REF _Ref71638903 \w \h </w:instrText>
      </w:r>
      <w:r w:rsidR="00953EED">
        <w:instrText xml:space="preserve"> \* MERGEFORMAT </w:instrText>
      </w:r>
      <w:r>
        <w:fldChar w:fldCharType="separate"/>
      </w:r>
      <w:r w:rsidR="00EB1FEA">
        <w:t>15</w:t>
      </w:r>
      <w:r>
        <w:fldChar w:fldCharType="end"/>
      </w:r>
      <w:r>
        <w:t xml:space="preserve"> is not an arbitration and the expert is not an arbitrator.</w:t>
      </w:r>
      <w:r w:rsidR="000274BE">
        <w:t xml:space="preserve"> </w:t>
      </w:r>
      <w:r>
        <w:t>The expert may reach a decision from his or her own knowledge and expertise.</w:t>
      </w:r>
    </w:p>
    <w:p w14:paraId="4AC19ECC" w14:textId="2B8B4D21" w:rsidR="00E71A88" w:rsidRDefault="00E71A88" w:rsidP="002B04A2">
      <w:pPr>
        <w:pStyle w:val="DefenceHeading2"/>
      </w:pPr>
      <w:bookmarkStart w:id="1995" w:name="_Toc100561030"/>
      <w:bookmarkStart w:id="1996" w:name="_Toc454792150"/>
      <w:bookmarkStart w:id="1997" w:name="_Toc208306627"/>
      <w:r>
        <w:lastRenderedPageBreak/>
        <w:t>Procedure for Determination</w:t>
      </w:r>
      <w:bookmarkEnd w:id="1995"/>
      <w:bookmarkEnd w:id="1996"/>
      <w:bookmarkEnd w:id="1997"/>
    </w:p>
    <w:p w14:paraId="00F5D5B3" w14:textId="77777777" w:rsidR="00E71A88" w:rsidRDefault="00E71A88" w:rsidP="001E0EC4">
      <w:pPr>
        <w:pStyle w:val="DefenceNormal"/>
        <w:keepNext/>
      </w:pPr>
      <w:r>
        <w:t>The expert will:</w:t>
      </w:r>
    </w:p>
    <w:p w14:paraId="7213E27B" w14:textId="77777777" w:rsidR="00E71A88" w:rsidRDefault="00E71A88" w:rsidP="00FC597D">
      <w:pPr>
        <w:pStyle w:val="DefenceHeading3"/>
      </w:pPr>
      <w:r>
        <w:t>act as an expert and not as an arbitrator;</w:t>
      </w:r>
    </w:p>
    <w:p w14:paraId="7FE47A33" w14:textId="77777777" w:rsidR="00E71A88" w:rsidRDefault="00E71A88" w:rsidP="00FC597D">
      <w:pPr>
        <w:pStyle w:val="DefenceHeading3"/>
      </w:pPr>
      <w:r>
        <w:t>proceed in any manner he or she thinks fit;</w:t>
      </w:r>
    </w:p>
    <w:p w14:paraId="7B30E318" w14:textId="77777777" w:rsidR="00E71A88" w:rsidRDefault="00E71A88" w:rsidP="00FC597D">
      <w:pPr>
        <w:pStyle w:val="DefenceHeading3"/>
      </w:pPr>
      <w:r>
        <w:t>conduct any investigation which he or she considers necessary to resolve the dispute or difference;</w:t>
      </w:r>
    </w:p>
    <w:p w14:paraId="1D851791" w14:textId="77777777" w:rsidR="00E71A88" w:rsidRDefault="00E71A88" w:rsidP="00FC597D">
      <w:pPr>
        <w:pStyle w:val="DefenceHeading3"/>
      </w:pPr>
      <w:r>
        <w:t>examine such documents, and interview such persons, as he or she may require; and</w:t>
      </w:r>
    </w:p>
    <w:p w14:paraId="15E5D54B" w14:textId="77777777" w:rsidR="00E71A88" w:rsidRDefault="00E71A88" w:rsidP="00FC597D">
      <w:pPr>
        <w:pStyle w:val="DefenceHeading3"/>
      </w:pPr>
      <w:r>
        <w:t xml:space="preserve">make such </w:t>
      </w:r>
      <w:r w:rsidR="00F04E0C" w:rsidRPr="00CF6098">
        <w:t>direction</w:t>
      </w:r>
      <w:r w:rsidRPr="00CF6098">
        <w:t>s</w:t>
      </w:r>
      <w:r>
        <w:t xml:space="preserve"> for the conduct of the determination as he or she considers necessary.</w:t>
      </w:r>
    </w:p>
    <w:p w14:paraId="2D3459E4" w14:textId="361CE847" w:rsidR="00E71A88" w:rsidRDefault="00E71A88" w:rsidP="002B04A2">
      <w:pPr>
        <w:pStyle w:val="DefenceHeading2"/>
      </w:pPr>
      <w:bookmarkStart w:id="1998" w:name="_Toc100561031"/>
      <w:bookmarkStart w:id="1999" w:name="_Toc454792151"/>
      <w:bookmarkStart w:id="2000" w:name="_Toc208306628"/>
      <w:r>
        <w:t>Disclosure of Interest</w:t>
      </w:r>
      <w:bookmarkEnd w:id="1998"/>
      <w:bookmarkEnd w:id="1999"/>
      <w:bookmarkEnd w:id="2000"/>
    </w:p>
    <w:p w14:paraId="4C6949C8" w14:textId="77777777" w:rsidR="00E71A88" w:rsidRDefault="00E71A88" w:rsidP="001E0EC4">
      <w:pPr>
        <w:pStyle w:val="DefenceNormal"/>
        <w:keepNext/>
      </w:pPr>
      <w:r>
        <w:t>The expert must:</w:t>
      </w:r>
    </w:p>
    <w:p w14:paraId="7E406235" w14:textId="77777777" w:rsidR="00E71A88" w:rsidRDefault="00E71A88" w:rsidP="001E0EC4">
      <w:pPr>
        <w:pStyle w:val="DefenceHeading3"/>
        <w:keepNext/>
      </w:pPr>
      <w:r>
        <w:t xml:space="preserve">disclose to the parties any: </w:t>
      </w:r>
    </w:p>
    <w:p w14:paraId="07048252" w14:textId="77777777" w:rsidR="00E71A88" w:rsidRDefault="00E71A88" w:rsidP="00FC597D">
      <w:pPr>
        <w:pStyle w:val="DefenceHeading4"/>
      </w:pPr>
      <w:r>
        <w:t xml:space="preserve">interest he or she has in the outcome of the determination; </w:t>
      </w:r>
    </w:p>
    <w:p w14:paraId="53082907" w14:textId="77777777" w:rsidR="00E71A88" w:rsidRDefault="00E71A88" w:rsidP="00FC597D">
      <w:pPr>
        <w:pStyle w:val="DefenceHeading4"/>
      </w:pPr>
      <w:r>
        <w:t>conflict of interest;</w:t>
      </w:r>
    </w:p>
    <w:p w14:paraId="7B1AD5F2" w14:textId="77777777" w:rsidR="00E71A88" w:rsidRDefault="00E71A88" w:rsidP="00FC597D">
      <w:pPr>
        <w:pStyle w:val="DefenceHeading4"/>
      </w:pPr>
      <w:r>
        <w:t>conflict of duty;</w:t>
      </w:r>
    </w:p>
    <w:p w14:paraId="4F8E8E0A" w14:textId="77777777" w:rsidR="00E71A88" w:rsidRDefault="00E71A88" w:rsidP="00FC597D">
      <w:pPr>
        <w:pStyle w:val="DefenceHeading4"/>
      </w:pPr>
      <w:r>
        <w:t>personal relationship which the expert has with either party, or either party</w:t>
      </w:r>
      <w:r w:rsidR="00C62F0D">
        <w:t>’</w:t>
      </w:r>
      <w:r>
        <w:t>s representatives, witnesses or experts; and</w:t>
      </w:r>
    </w:p>
    <w:p w14:paraId="2AEBE97B" w14:textId="77777777" w:rsidR="00E71A88" w:rsidRPr="00096FB7" w:rsidRDefault="00E71A88" w:rsidP="00FC597D">
      <w:pPr>
        <w:pStyle w:val="DefenceHeading4"/>
      </w:pPr>
      <w:r>
        <w:t>other fact, matter or thing which a reasonable person may regard as giving rise to the possibility of bias; and</w:t>
      </w:r>
    </w:p>
    <w:p w14:paraId="3768D0FA" w14:textId="77777777" w:rsidR="00E71A88" w:rsidRDefault="00E71A88" w:rsidP="00FC597D">
      <w:pPr>
        <w:pStyle w:val="DefenceHeading3"/>
      </w:pPr>
      <w:r>
        <w:t>not communicate with one party to the determination without the knowledge of the other.</w:t>
      </w:r>
    </w:p>
    <w:p w14:paraId="4B25D0A0" w14:textId="61B7CFF7" w:rsidR="00E71A88" w:rsidRDefault="00E71A88" w:rsidP="002B04A2">
      <w:pPr>
        <w:pStyle w:val="DefenceHeading2"/>
      </w:pPr>
      <w:bookmarkStart w:id="2001" w:name="_Toc100561032"/>
      <w:bookmarkStart w:id="2002" w:name="_Toc454792152"/>
      <w:bookmarkStart w:id="2003" w:name="_Toc208306629"/>
      <w:r>
        <w:t>Costs</w:t>
      </w:r>
      <w:bookmarkEnd w:id="2001"/>
      <w:bookmarkEnd w:id="2002"/>
      <w:bookmarkEnd w:id="2003"/>
    </w:p>
    <w:p w14:paraId="04C160BF" w14:textId="77777777" w:rsidR="00E71A88" w:rsidRDefault="00E71A88" w:rsidP="001E0EC4">
      <w:pPr>
        <w:pStyle w:val="DefenceNormal"/>
        <w:keepNext/>
      </w:pPr>
      <w:r>
        <w:t>Each party will:</w:t>
      </w:r>
    </w:p>
    <w:p w14:paraId="09A931F8" w14:textId="77777777" w:rsidR="00E71A88" w:rsidRDefault="00E71A88" w:rsidP="00FC597D">
      <w:pPr>
        <w:pStyle w:val="DefenceHeading3"/>
      </w:pPr>
      <w:r>
        <w:t>bear its own costs in respect of any expert determination; and</w:t>
      </w:r>
    </w:p>
    <w:p w14:paraId="3AEE9B82" w14:textId="77777777" w:rsidR="00E71A88" w:rsidRDefault="00E71A88" w:rsidP="00FC597D">
      <w:pPr>
        <w:pStyle w:val="DefenceHeading3"/>
      </w:pPr>
      <w:r>
        <w:t>pay one-half of the expert</w:t>
      </w:r>
      <w:r w:rsidR="00C62F0D">
        <w:t>’</w:t>
      </w:r>
      <w:r>
        <w:t>s costs.</w:t>
      </w:r>
    </w:p>
    <w:p w14:paraId="6ED0AEB4" w14:textId="4B7F9CC7" w:rsidR="00E71A88" w:rsidRDefault="00E71A88" w:rsidP="002B04A2">
      <w:pPr>
        <w:pStyle w:val="DefenceHeading2"/>
      </w:pPr>
      <w:bookmarkStart w:id="2004" w:name="_Toc100561033"/>
      <w:bookmarkStart w:id="2005" w:name="_Ref101505326"/>
      <w:bookmarkStart w:id="2006" w:name="_Toc454792153"/>
      <w:bookmarkStart w:id="2007" w:name="_Toc208306630"/>
      <w:r>
        <w:t>Conclusion of Expert Determination</w:t>
      </w:r>
      <w:bookmarkEnd w:id="2004"/>
      <w:bookmarkEnd w:id="2005"/>
      <w:bookmarkEnd w:id="2006"/>
      <w:bookmarkEnd w:id="2007"/>
    </w:p>
    <w:p w14:paraId="56CB1F7B" w14:textId="09B31DFA" w:rsidR="00E71A88" w:rsidRDefault="00E71A88" w:rsidP="00FC597D">
      <w:pPr>
        <w:pStyle w:val="DefenceNormal"/>
      </w:pPr>
      <w:r>
        <w:t xml:space="preserve">Unless otherwise agreed between the parties, the expert must notify the parties of his or her decision upon an expert determination conducted under clause </w:t>
      </w:r>
      <w:r>
        <w:fldChar w:fldCharType="begin"/>
      </w:r>
      <w:r>
        <w:instrText xml:space="preserve"> REF _Ref71638903 \w \h </w:instrText>
      </w:r>
      <w:r w:rsidR="00953EED">
        <w:instrText xml:space="preserve"> \* MERGEFORMAT </w:instrText>
      </w:r>
      <w:r>
        <w:fldChar w:fldCharType="separate"/>
      </w:r>
      <w:r w:rsidR="00EB1FEA">
        <w:t>15</w:t>
      </w:r>
      <w:r>
        <w:fldChar w:fldCharType="end"/>
      </w:r>
      <w:r>
        <w:t xml:space="preserve"> within 28 days from the acceptance by the expert of his or her appointment.</w:t>
      </w:r>
    </w:p>
    <w:p w14:paraId="4983A7B2" w14:textId="4CDC1114" w:rsidR="00E71A88" w:rsidRDefault="004A3C14" w:rsidP="002B04A2">
      <w:pPr>
        <w:pStyle w:val="DefenceHeading2"/>
      </w:pPr>
      <w:bookmarkStart w:id="2008" w:name="_Toc100561034"/>
      <w:bookmarkStart w:id="2009" w:name="_Toc454792154"/>
      <w:bookmarkStart w:id="2010" w:name="_Toc208306631"/>
      <w:r>
        <w:t xml:space="preserve">Expert Determination </w:t>
      </w:r>
      <w:r w:rsidR="00E71A88">
        <w:t>Agreement</w:t>
      </w:r>
      <w:bookmarkEnd w:id="2008"/>
      <w:bookmarkEnd w:id="2009"/>
      <w:bookmarkEnd w:id="2010"/>
    </w:p>
    <w:p w14:paraId="5AC534B9" w14:textId="77777777" w:rsidR="00E71A88" w:rsidRDefault="00E71A88" w:rsidP="00FC597D">
      <w:pPr>
        <w:pStyle w:val="DefenceHeading3"/>
      </w:pPr>
      <w:r>
        <w:t>The expert will not be liable to the parties arising out of or in connection with the expert determination process, except in the case of fraud.</w:t>
      </w:r>
    </w:p>
    <w:p w14:paraId="5A848DF9" w14:textId="349FAA4C" w:rsidR="00E71A88" w:rsidRDefault="00E71A88" w:rsidP="00FC597D">
      <w:pPr>
        <w:pStyle w:val="DefenceHeading3"/>
      </w:pPr>
      <w:bookmarkStart w:id="2011" w:name="_Ref101505323"/>
      <w:r>
        <w:t xml:space="preserve">The parties must enter into </w:t>
      </w:r>
      <w:r w:rsidR="004A3C14">
        <w:t xml:space="preserve">the </w:t>
      </w:r>
      <w:r w:rsidR="004A3C14" w:rsidRPr="00777751">
        <w:t>Expert Determination Agreement</w:t>
      </w:r>
      <w:r w:rsidR="004A3C14">
        <w:t xml:space="preserve"> with the appointed expert or </w:t>
      </w:r>
      <w:r>
        <w:t>an agreement with the appointed expert on such other terms as the parties and the expert may agree.</w:t>
      </w:r>
      <w:bookmarkEnd w:id="2011"/>
    </w:p>
    <w:p w14:paraId="2A477176" w14:textId="0B2103D1" w:rsidR="00E71A88" w:rsidRDefault="00E71A88" w:rsidP="002B04A2">
      <w:pPr>
        <w:pStyle w:val="DefenceHeading2"/>
      </w:pPr>
      <w:bookmarkStart w:id="2012" w:name="_Toc100561035"/>
      <w:bookmarkStart w:id="2013" w:name="_Ref101505417"/>
      <w:bookmarkStart w:id="2014" w:name="_Ref101505418"/>
      <w:bookmarkStart w:id="2015" w:name="_Toc454792155"/>
      <w:bookmarkStart w:id="2016" w:name="_Toc208306632"/>
      <w:r>
        <w:t>Determination of Expert</w:t>
      </w:r>
      <w:bookmarkEnd w:id="2012"/>
      <w:bookmarkEnd w:id="2013"/>
      <w:bookmarkEnd w:id="2014"/>
      <w:bookmarkEnd w:id="2015"/>
      <w:bookmarkEnd w:id="2016"/>
    </w:p>
    <w:p w14:paraId="11D873D7" w14:textId="77777777" w:rsidR="00E71A88" w:rsidRDefault="00E71A88" w:rsidP="001E0EC4">
      <w:pPr>
        <w:pStyle w:val="DefenceNormal"/>
        <w:keepNext/>
      </w:pPr>
      <w:r>
        <w:t>The determination of the expert:</w:t>
      </w:r>
    </w:p>
    <w:p w14:paraId="37E0CCE2" w14:textId="77777777" w:rsidR="00E71A88" w:rsidRDefault="00E71A88" w:rsidP="00FC597D">
      <w:pPr>
        <w:pStyle w:val="DefenceHeading3"/>
      </w:pPr>
      <w:r>
        <w:t>must be in writing;</w:t>
      </w:r>
    </w:p>
    <w:p w14:paraId="4620C268" w14:textId="07145290" w:rsidR="00E71A88" w:rsidRDefault="00E71A88" w:rsidP="00FC597D">
      <w:pPr>
        <w:pStyle w:val="DefenceHeading3"/>
      </w:pPr>
      <w:r w:rsidRPr="00096FB7">
        <w:lastRenderedPageBreak/>
        <w:t>will be</w:t>
      </w:r>
      <w:r>
        <w:t xml:space="preserve"> </w:t>
      </w:r>
      <w:r w:rsidRPr="00096FB7">
        <w:t xml:space="preserve">substituted for the relevant </w:t>
      </w:r>
      <w:r w:rsidR="001F233D" w:rsidRPr="00777751">
        <w:t>direction</w:t>
      </w:r>
      <w:r w:rsidRPr="00096FB7">
        <w:t xml:space="preserve"> of the </w:t>
      </w:r>
      <w:r w:rsidR="00C16486" w:rsidRPr="00777751">
        <w:t>Contractor</w:t>
      </w:r>
      <w:r w:rsidR="00C62F0D" w:rsidRPr="00777751">
        <w:t>’</w:t>
      </w:r>
      <w:r w:rsidR="00C16486" w:rsidRPr="00777751">
        <w:t>s Representative</w:t>
      </w:r>
      <w:r>
        <w:t xml:space="preserve"> </w:t>
      </w:r>
      <w:r w:rsidRPr="00096FB7">
        <w:t xml:space="preserve">unless a party gives notice of appeal to the other party within 21 days of </w:t>
      </w:r>
      <w:r>
        <w:t xml:space="preserve">receiving such </w:t>
      </w:r>
      <w:r w:rsidRPr="00096FB7">
        <w:t>determination</w:t>
      </w:r>
      <w:r>
        <w:t xml:space="preserve"> in which case, subject to clauses </w:t>
      </w:r>
      <w:r>
        <w:fldChar w:fldCharType="begin"/>
      </w:r>
      <w:r>
        <w:instrText xml:space="preserve"> REF _Ref100476190 \w \h </w:instrText>
      </w:r>
      <w:r w:rsidR="00953EED">
        <w:instrText xml:space="preserve"> \* MERGEFORMAT </w:instrText>
      </w:r>
      <w:r>
        <w:fldChar w:fldCharType="separate"/>
      </w:r>
      <w:r w:rsidR="00EB1FEA">
        <w:t>15.11</w:t>
      </w:r>
      <w:r>
        <w:fldChar w:fldCharType="end"/>
      </w:r>
      <w:r>
        <w:t xml:space="preserve"> and </w:t>
      </w:r>
      <w:r>
        <w:fldChar w:fldCharType="begin"/>
      </w:r>
      <w:r>
        <w:instrText xml:space="preserve"> REF _Ref99936457 \r \h </w:instrText>
      </w:r>
      <w:r w:rsidR="00953EED">
        <w:instrText xml:space="preserve"> \* MERGEFORMAT </w:instrText>
      </w:r>
      <w:r>
        <w:fldChar w:fldCharType="separate"/>
      </w:r>
      <w:r w:rsidR="00EB1FEA">
        <w:t>15.12</w:t>
      </w:r>
      <w:r>
        <w:fldChar w:fldCharType="end"/>
      </w:r>
      <w:r>
        <w:t>, any such appeal will be by way of a hearing de novo</w:t>
      </w:r>
      <w:r w:rsidRPr="00096FB7">
        <w:t xml:space="preserve">; </w:t>
      </w:r>
      <w:r>
        <w:t>and</w:t>
      </w:r>
    </w:p>
    <w:p w14:paraId="71CEF47B" w14:textId="77777777" w:rsidR="00E71A88" w:rsidRDefault="00E71A88" w:rsidP="00FC597D">
      <w:pPr>
        <w:pStyle w:val="DefenceHeading3"/>
      </w:pPr>
      <w:r>
        <w:t xml:space="preserve">will be </w:t>
      </w:r>
      <w:r w:rsidRPr="00096FB7">
        <w:t>final and binding,</w:t>
      </w:r>
      <w:r>
        <w:t xml:space="preserve"> </w:t>
      </w:r>
      <w:r w:rsidRPr="00096FB7">
        <w:t xml:space="preserve">unless a party gives notice of appeal to the other party within 21 days of </w:t>
      </w:r>
      <w:r>
        <w:t xml:space="preserve">receiving such </w:t>
      </w:r>
      <w:r w:rsidRPr="00096FB7">
        <w:t>determination</w:t>
      </w:r>
      <w:r>
        <w:t>.</w:t>
      </w:r>
    </w:p>
    <w:p w14:paraId="2B8617AF" w14:textId="4BF0447A" w:rsidR="00E71A88" w:rsidRDefault="00E71A88" w:rsidP="002B04A2">
      <w:pPr>
        <w:pStyle w:val="DefenceHeading2"/>
      </w:pPr>
      <w:bookmarkStart w:id="2017" w:name="_Ref100476190"/>
      <w:bookmarkStart w:id="2018" w:name="_Toc100561037"/>
      <w:bookmarkStart w:id="2019" w:name="_Toc454792156"/>
      <w:bookmarkStart w:id="2020" w:name="_Toc208306633"/>
      <w:r>
        <w:t>Executive Negotiation</w:t>
      </w:r>
      <w:bookmarkEnd w:id="2017"/>
      <w:bookmarkEnd w:id="2018"/>
      <w:bookmarkEnd w:id="2019"/>
      <w:bookmarkEnd w:id="2020"/>
    </w:p>
    <w:p w14:paraId="524757EF" w14:textId="77777777" w:rsidR="00E71A88" w:rsidRDefault="00E71A88" w:rsidP="001E0EC4">
      <w:pPr>
        <w:pStyle w:val="DefenceHeading3"/>
        <w:keepNext/>
      </w:pPr>
      <w:r>
        <w:t>If:</w:t>
      </w:r>
    </w:p>
    <w:p w14:paraId="160550FB" w14:textId="290CAFD9" w:rsidR="00E71A88" w:rsidRDefault="00E71A88" w:rsidP="00FC597D">
      <w:pPr>
        <w:pStyle w:val="DefenceHeading4"/>
      </w:pPr>
      <w:r>
        <w:t xml:space="preserve">clause </w:t>
      </w:r>
      <w:r>
        <w:fldChar w:fldCharType="begin"/>
      </w:r>
      <w:r>
        <w:instrText xml:space="preserve"> REF _Ref71638797 \r \h </w:instrText>
      </w:r>
      <w:r w:rsidR="00953EED">
        <w:instrText xml:space="preserve"> \* MERGEFORMAT </w:instrText>
      </w:r>
      <w:r>
        <w:fldChar w:fldCharType="separate"/>
      </w:r>
      <w:r w:rsidR="00EB1FEA">
        <w:t>15.2</w:t>
      </w:r>
      <w:r>
        <w:fldChar w:fldCharType="end"/>
      </w:r>
      <w:r>
        <w:t xml:space="preserve"> applies, and a notice of appeal is given under clause</w:t>
      </w:r>
      <w:r w:rsidR="008F441C">
        <w:t xml:space="preserve"> </w:t>
      </w:r>
      <w:r w:rsidR="001F61FF">
        <w:fldChar w:fldCharType="begin"/>
      </w:r>
      <w:r w:rsidR="001F61FF">
        <w:instrText xml:space="preserve"> REF _Ref101505417 \r \h </w:instrText>
      </w:r>
      <w:r w:rsidR="00953EED">
        <w:instrText xml:space="preserve"> \* MERGEFORMAT </w:instrText>
      </w:r>
      <w:r w:rsidR="001F61FF">
        <w:fldChar w:fldCharType="separate"/>
      </w:r>
      <w:r w:rsidR="00EB1FEA">
        <w:t>15.10</w:t>
      </w:r>
      <w:r w:rsidR="001F61FF">
        <w:fldChar w:fldCharType="end"/>
      </w:r>
      <w:r>
        <w:t>; or</w:t>
      </w:r>
    </w:p>
    <w:p w14:paraId="650068E6" w14:textId="5B6B76F2" w:rsidR="00E71A88" w:rsidRDefault="00E71A88" w:rsidP="00FC597D">
      <w:pPr>
        <w:pStyle w:val="DefenceHeading4"/>
      </w:pPr>
      <w:r>
        <w:t xml:space="preserve">clause </w:t>
      </w:r>
      <w:r>
        <w:fldChar w:fldCharType="begin"/>
      </w:r>
      <w:r>
        <w:instrText xml:space="preserve"> REF _Ref71638797 \r \h </w:instrText>
      </w:r>
      <w:r w:rsidR="00953EED">
        <w:instrText xml:space="preserve"> \* MERGEFORMAT </w:instrText>
      </w:r>
      <w:r>
        <w:fldChar w:fldCharType="separate"/>
      </w:r>
      <w:r w:rsidR="00EB1FEA">
        <w:t>15.2</w:t>
      </w:r>
      <w:r>
        <w:fldChar w:fldCharType="end"/>
      </w:r>
      <w:r>
        <w:t xml:space="preserve"> does not apply,</w:t>
      </w:r>
    </w:p>
    <w:p w14:paraId="5BC536D7" w14:textId="77777777" w:rsidR="00E71A88" w:rsidRDefault="00E71A88" w:rsidP="001E0EC4">
      <w:pPr>
        <w:pStyle w:val="DefenceIndent"/>
      </w:pPr>
      <w:r>
        <w:t xml:space="preserve">the dispute or difference is to be referred to the </w:t>
      </w:r>
      <w:r w:rsidRPr="00777751">
        <w:t>Executive Negotiators</w:t>
      </w:r>
      <w:r>
        <w:t>.</w:t>
      </w:r>
    </w:p>
    <w:p w14:paraId="37D5B68A" w14:textId="77777777" w:rsidR="00E71A88" w:rsidRDefault="00E71A88" w:rsidP="001E0EC4">
      <w:pPr>
        <w:pStyle w:val="DefenceHeading3"/>
        <w:keepNext/>
      </w:pPr>
      <w:r>
        <w:t xml:space="preserve">The </w:t>
      </w:r>
      <w:r w:rsidR="00FB6876" w:rsidRPr="00777751">
        <w:t>Executive Negotiators</w:t>
      </w:r>
      <w:r>
        <w:t xml:space="preserve"> must within:</w:t>
      </w:r>
    </w:p>
    <w:p w14:paraId="1CC89D35" w14:textId="77777777" w:rsidR="00E71A88" w:rsidRDefault="00E71A88" w:rsidP="001E0EC4">
      <w:pPr>
        <w:pStyle w:val="DefenceHeading4"/>
        <w:keepNext/>
      </w:pPr>
      <w:r>
        <w:t xml:space="preserve">21 days of: </w:t>
      </w:r>
    </w:p>
    <w:p w14:paraId="5743C242" w14:textId="366D6269" w:rsidR="00E71A88" w:rsidRDefault="00E71A88" w:rsidP="00FC597D">
      <w:pPr>
        <w:pStyle w:val="DefenceHeading5"/>
      </w:pPr>
      <w:r>
        <w:t xml:space="preserve">if the dispute or difference is not one which is to be referred to expert determination under clause </w:t>
      </w:r>
      <w:r>
        <w:fldChar w:fldCharType="begin"/>
      </w:r>
      <w:r>
        <w:instrText xml:space="preserve"> REF _Ref71638797 \r \h </w:instrText>
      </w:r>
      <w:r w:rsidR="00953EED">
        <w:instrText xml:space="preserve"> \* MERGEFORMAT </w:instrText>
      </w:r>
      <w:r>
        <w:fldChar w:fldCharType="separate"/>
      </w:r>
      <w:r w:rsidR="00EB1FEA">
        <w:t>15.2</w:t>
      </w:r>
      <w:r>
        <w:fldChar w:fldCharType="end"/>
      </w:r>
      <w:r>
        <w:t>, the notice of dispute given under clause</w:t>
      </w:r>
      <w:r w:rsidR="007A7426">
        <w:t xml:space="preserve"> </w:t>
      </w:r>
      <w:r w:rsidR="001F61FF">
        <w:fldChar w:fldCharType="begin"/>
      </w:r>
      <w:r w:rsidR="001F61FF">
        <w:instrText xml:space="preserve"> REF _Ref71636182 \r \h </w:instrText>
      </w:r>
      <w:r w:rsidR="00953EED">
        <w:instrText xml:space="preserve"> \* MERGEFORMAT </w:instrText>
      </w:r>
      <w:r w:rsidR="001F61FF">
        <w:fldChar w:fldCharType="separate"/>
      </w:r>
      <w:r w:rsidR="00EB1FEA">
        <w:t>15.1</w:t>
      </w:r>
      <w:r w:rsidR="001F61FF">
        <w:fldChar w:fldCharType="end"/>
      </w:r>
      <w:r>
        <w:t>; or</w:t>
      </w:r>
    </w:p>
    <w:p w14:paraId="5D804D2B" w14:textId="4C7BD8E7" w:rsidR="00E71A88" w:rsidRDefault="00E71A88" w:rsidP="00FC597D">
      <w:pPr>
        <w:pStyle w:val="DefenceHeading5"/>
      </w:pPr>
      <w:r>
        <w:t>otherwise, the notice of appeal given under clause</w:t>
      </w:r>
      <w:r w:rsidR="00A22875">
        <w:t xml:space="preserve"> </w:t>
      </w:r>
      <w:r w:rsidR="001F61FF">
        <w:fldChar w:fldCharType="begin"/>
      </w:r>
      <w:r w:rsidR="001F61FF">
        <w:instrText xml:space="preserve"> REF _Ref101505418 \r \h </w:instrText>
      </w:r>
      <w:r w:rsidR="00953EED">
        <w:instrText xml:space="preserve"> \* MERGEFORMAT </w:instrText>
      </w:r>
      <w:r w:rsidR="001F61FF">
        <w:fldChar w:fldCharType="separate"/>
      </w:r>
      <w:r w:rsidR="00EB1FEA">
        <w:t>15.10</w:t>
      </w:r>
      <w:r w:rsidR="001F61FF">
        <w:fldChar w:fldCharType="end"/>
      </w:r>
      <w:r>
        <w:t>; or</w:t>
      </w:r>
    </w:p>
    <w:p w14:paraId="1E1D59BE" w14:textId="77777777" w:rsidR="00E71A88" w:rsidRDefault="00E71A88" w:rsidP="00FC597D">
      <w:pPr>
        <w:pStyle w:val="DefenceHeading4"/>
      </w:pPr>
      <w:r>
        <w:t xml:space="preserve">such longer period of time as the </w:t>
      </w:r>
      <w:r w:rsidR="00FB6876" w:rsidRPr="00777751">
        <w:t>Executive Negotiators</w:t>
      </w:r>
      <w:r>
        <w:t xml:space="preserve"> may agree in writing,</w:t>
      </w:r>
      <w:r w:rsidR="000274BE">
        <w:t xml:space="preserve"> </w:t>
      </w:r>
    </w:p>
    <w:p w14:paraId="67088FCF" w14:textId="77777777" w:rsidR="00E71A88" w:rsidRPr="009D4313" w:rsidRDefault="00E71A88" w:rsidP="00FC597D">
      <w:pPr>
        <w:pStyle w:val="DefenceIndent"/>
      </w:pPr>
      <w:r w:rsidRPr="009D4313">
        <w:t xml:space="preserve">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 </w:t>
      </w:r>
    </w:p>
    <w:p w14:paraId="4E81E478" w14:textId="1A9B8DF9" w:rsidR="00E71A88" w:rsidRPr="00096FB7" w:rsidRDefault="00E71A88" w:rsidP="002B04A2">
      <w:pPr>
        <w:pStyle w:val="DefenceHeading2"/>
        <w:tabs>
          <w:tab w:val="clear" w:pos="964"/>
          <w:tab w:val="num" w:pos="1000"/>
        </w:tabs>
        <w:ind w:left="1000" w:hanging="1000"/>
      </w:pPr>
      <w:bookmarkStart w:id="2021" w:name="_Ref99936457"/>
      <w:bookmarkStart w:id="2022" w:name="_Toc100143827"/>
      <w:bookmarkStart w:id="2023" w:name="_Toc100561038"/>
      <w:bookmarkStart w:id="2024" w:name="_Toc454792157"/>
      <w:bookmarkStart w:id="2025" w:name="_Toc208306634"/>
      <w:r w:rsidRPr="00096FB7">
        <w:t>Arbitration Agreement</w:t>
      </w:r>
      <w:bookmarkEnd w:id="2021"/>
      <w:bookmarkEnd w:id="2022"/>
      <w:bookmarkEnd w:id="2023"/>
      <w:bookmarkEnd w:id="2024"/>
      <w:bookmarkEnd w:id="2025"/>
    </w:p>
    <w:p w14:paraId="6826BB7D" w14:textId="77777777" w:rsidR="00E71A88" w:rsidRPr="00344B8F" w:rsidRDefault="00E71A88" w:rsidP="001E0EC4">
      <w:pPr>
        <w:pStyle w:val="DefenceNormal"/>
        <w:keepNext/>
      </w:pPr>
      <w:r w:rsidRPr="00344B8F">
        <w:rPr>
          <w:szCs w:val="26"/>
        </w:rPr>
        <w:t>If</w:t>
      </w:r>
      <w:r w:rsidRPr="00344B8F">
        <w:t>, within:</w:t>
      </w:r>
    </w:p>
    <w:p w14:paraId="30F399D4" w14:textId="77777777" w:rsidR="00E71A88" w:rsidRDefault="00E71A88" w:rsidP="001E0EC4">
      <w:pPr>
        <w:pStyle w:val="DefenceHeading3"/>
        <w:keepNext/>
      </w:pPr>
      <w:r>
        <w:t>21 days of</w:t>
      </w:r>
      <w:r w:rsidRPr="00B92381">
        <w:t>:</w:t>
      </w:r>
    </w:p>
    <w:p w14:paraId="0C6137AE" w14:textId="0106BA60" w:rsidR="00E71A88" w:rsidRDefault="00E71A88" w:rsidP="00FC597D">
      <w:pPr>
        <w:pStyle w:val="DefenceHeading4"/>
      </w:pPr>
      <w:r>
        <w:t xml:space="preserve">if the dispute or difference is not one which is to be referred to expert determination under clause </w:t>
      </w:r>
      <w:r>
        <w:fldChar w:fldCharType="begin"/>
      </w:r>
      <w:r>
        <w:instrText xml:space="preserve"> REF _Ref71638797 \r \h </w:instrText>
      </w:r>
      <w:r w:rsidR="00953EED">
        <w:instrText xml:space="preserve"> \* MERGEFORMAT </w:instrText>
      </w:r>
      <w:r>
        <w:fldChar w:fldCharType="separate"/>
      </w:r>
      <w:r w:rsidR="00EB1FEA">
        <w:t>15.2</w:t>
      </w:r>
      <w:r>
        <w:fldChar w:fldCharType="end"/>
      </w:r>
      <w:r>
        <w:t xml:space="preserve">, the notice of dispute given under clause </w:t>
      </w:r>
      <w:r>
        <w:fldChar w:fldCharType="begin"/>
      </w:r>
      <w:r>
        <w:instrText xml:space="preserve"> REF _Ref71636182 \w \h </w:instrText>
      </w:r>
      <w:r w:rsidR="00953EED">
        <w:instrText xml:space="preserve"> \* MERGEFORMAT </w:instrText>
      </w:r>
      <w:r>
        <w:fldChar w:fldCharType="separate"/>
      </w:r>
      <w:r w:rsidR="00EB1FEA">
        <w:t>15.1</w:t>
      </w:r>
      <w:r>
        <w:fldChar w:fldCharType="end"/>
      </w:r>
      <w:r>
        <w:t>;</w:t>
      </w:r>
      <w:r w:rsidR="00B33955">
        <w:t xml:space="preserve"> or</w:t>
      </w:r>
    </w:p>
    <w:p w14:paraId="08A1C3A3" w14:textId="0425BE01" w:rsidR="00E71A88" w:rsidRDefault="00E71A88" w:rsidP="00FC597D">
      <w:pPr>
        <w:pStyle w:val="DefenceHeading4"/>
      </w:pPr>
      <w:r>
        <w:t xml:space="preserve">otherwise, the </w:t>
      </w:r>
      <w:r w:rsidRPr="00096FB7">
        <w:t>notice of appeal give</w:t>
      </w:r>
      <w:r w:rsidR="00A22875">
        <w:t>n under clause</w:t>
      </w:r>
      <w:r w:rsidR="001F61FF">
        <w:t xml:space="preserve"> </w:t>
      </w:r>
      <w:r w:rsidR="001F61FF">
        <w:fldChar w:fldCharType="begin"/>
      </w:r>
      <w:r w:rsidR="001F61FF">
        <w:instrText xml:space="preserve"> REF _Ref101505418 \r \h </w:instrText>
      </w:r>
      <w:r w:rsidR="00953EED">
        <w:instrText xml:space="preserve"> \* MERGEFORMAT </w:instrText>
      </w:r>
      <w:r w:rsidR="001F61FF">
        <w:fldChar w:fldCharType="separate"/>
      </w:r>
      <w:r w:rsidR="00EB1FEA">
        <w:t>15.10</w:t>
      </w:r>
      <w:r w:rsidR="001F61FF">
        <w:fldChar w:fldCharType="end"/>
      </w:r>
      <w:r w:rsidRPr="00096FB7">
        <w:t>; or</w:t>
      </w:r>
    </w:p>
    <w:p w14:paraId="40DB0B3F" w14:textId="77777777" w:rsidR="00E71A88" w:rsidRPr="00096FB7" w:rsidRDefault="00E71A88" w:rsidP="00FC597D">
      <w:pPr>
        <w:pStyle w:val="DefenceHeading3"/>
      </w:pPr>
      <w:r>
        <w:t xml:space="preserve">such longer period of time as the </w:t>
      </w:r>
      <w:r w:rsidR="00FB6876" w:rsidRPr="00777751">
        <w:t>Executive Negotiators</w:t>
      </w:r>
      <w:r>
        <w:t xml:space="preserve"> may agree in writing,</w:t>
      </w:r>
    </w:p>
    <w:p w14:paraId="2E4B5138" w14:textId="77777777" w:rsidR="00E71A88" w:rsidRDefault="00E71A88" w:rsidP="001E0EC4">
      <w:pPr>
        <w:pStyle w:val="DefenceNormal"/>
        <w:keepNext/>
      </w:pPr>
      <w:r>
        <w:t xml:space="preserve">the </w:t>
      </w:r>
      <w:r w:rsidR="00FB6876" w:rsidRPr="00777751">
        <w:t>Executive Negotiators</w:t>
      </w:r>
      <w:r>
        <w:t>:</w:t>
      </w:r>
    </w:p>
    <w:p w14:paraId="1A77A950" w14:textId="77777777" w:rsidR="00E71A88" w:rsidRDefault="00E71A88" w:rsidP="00FC597D">
      <w:pPr>
        <w:pStyle w:val="DefenceHeading3"/>
      </w:pPr>
      <w:r>
        <w:t>or either party refuse or fail to meet and undertake genuine and good faith negotiations with a view to resolving the dispute or difference;</w:t>
      </w:r>
    </w:p>
    <w:p w14:paraId="7BA71EFA" w14:textId="77777777" w:rsidR="00E71A88" w:rsidRDefault="00E71A88" w:rsidP="00FC597D">
      <w:pPr>
        <w:pStyle w:val="DefenceHeading3"/>
      </w:pPr>
      <w:r>
        <w:t>cannot resolve the dispute or difference; or</w:t>
      </w:r>
    </w:p>
    <w:p w14:paraId="555C5082" w14:textId="77777777" w:rsidR="00E71A88" w:rsidRDefault="00E71A88" w:rsidP="00FC597D">
      <w:pPr>
        <w:pStyle w:val="DefenceHeading3"/>
      </w:pPr>
      <w:r>
        <w:t>have not reached agreement upon a procedure to resolve the dispute or difference,</w:t>
      </w:r>
    </w:p>
    <w:p w14:paraId="51897673" w14:textId="77777777" w:rsidR="00E71A88" w:rsidRPr="00096FB7" w:rsidRDefault="00E71A88" w:rsidP="00FC597D">
      <w:pPr>
        <w:pStyle w:val="DefenceNormal"/>
      </w:pPr>
      <w:r w:rsidRPr="00096FB7">
        <w:t xml:space="preserve">the dispute or difference </w:t>
      </w:r>
      <w:r>
        <w:t>will be referred to arbitration by a written notice by either party to the other party.</w:t>
      </w:r>
    </w:p>
    <w:p w14:paraId="2191F0D9" w14:textId="602EF342" w:rsidR="00E71A88" w:rsidRDefault="00E71A88" w:rsidP="002B04A2">
      <w:pPr>
        <w:pStyle w:val="DefenceHeading2"/>
      </w:pPr>
      <w:bookmarkStart w:id="2026" w:name="_Toc100561039"/>
      <w:bookmarkStart w:id="2027" w:name="_Ref101347243"/>
      <w:bookmarkStart w:id="2028" w:name="_Toc454792158"/>
      <w:bookmarkStart w:id="2029" w:name="_Ref459656659"/>
      <w:bookmarkStart w:id="2030" w:name="_Toc208306635"/>
      <w:r>
        <w:t>Arbitration</w:t>
      </w:r>
      <w:bookmarkEnd w:id="2026"/>
      <w:bookmarkEnd w:id="2027"/>
      <w:bookmarkEnd w:id="2028"/>
      <w:bookmarkEnd w:id="2029"/>
      <w:bookmarkEnd w:id="2030"/>
    </w:p>
    <w:p w14:paraId="76D16ADA" w14:textId="67710C46" w:rsidR="00E71A88" w:rsidRDefault="00E71A88" w:rsidP="00FC597D">
      <w:pPr>
        <w:pStyle w:val="DefenceHeading3"/>
      </w:pPr>
      <w:r w:rsidRPr="00AB4951">
        <w:t>Arbitration pursuant to clause</w:t>
      </w:r>
      <w:r w:rsidR="00374828">
        <w:t xml:space="preserve"> </w:t>
      </w:r>
      <w:r w:rsidR="00BF30F6">
        <w:fldChar w:fldCharType="begin"/>
      </w:r>
      <w:r w:rsidR="00BF30F6">
        <w:instrText xml:space="preserve"> REF _Ref459656659 \r \h </w:instrText>
      </w:r>
      <w:r w:rsidR="00BF30F6">
        <w:fldChar w:fldCharType="separate"/>
      </w:r>
      <w:r w:rsidR="00EB1FEA">
        <w:t>15.13</w:t>
      </w:r>
      <w:r w:rsidR="00BF30F6">
        <w:fldChar w:fldCharType="end"/>
      </w:r>
      <w:r w:rsidRPr="00AB4951">
        <w:t xml:space="preserve"> </w:t>
      </w:r>
      <w:r>
        <w:t xml:space="preserve">will </w:t>
      </w:r>
      <w:r w:rsidRPr="00AB4951">
        <w:t xml:space="preserve">be conducted in accordance with the Rules of Arbitration </w:t>
      </w:r>
      <w:r>
        <w:t>of</w:t>
      </w:r>
      <w:r w:rsidRPr="00AB4951">
        <w:t xml:space="preserve"> the </w:t>
      </w:r>
      <w:r>
        <w:t>International Chamber of Commerce (</w:t>
      </w:r>
      <w:r w:rsidRPr="00D43F5A">
        <w:rPr>
          <w:b/>
        </w:rPr>
        <w:t>ICC Rules</w:t>
      </w:r>
      <w:r>
        <w:t xml:space="preserve">) current at the time of the reference to arbitration </w:t>
      </w:r>
      <w:r w:rsidRPr="00AB4951">
        <w:t>and as otherwise set out in clause</w:t>
      </w:r>
      <w:r w:rsidR="00374828">
        <w:t xml:space="preserve"> </w:t>
      </w:r>
      <w:r w:rsidR="00750487">
        <w:fldChar w:fldCharType="begin"/>
      </w:r>
      <w:r w:rsidR="00750487">
        <w:instrText xml:space="preserve"> REF _Ref459656659 \r \h </w:instrText>
      </w:r>
      <w:r w:rsidR="00750487">
        <w:fldChar w:fldCharType="separate"/>
      </w:r>
      <w:r w:rsidR="00EB1FEA">
        <w:t>15.13</w:t>
      </w:r>
      <w:r w:rsidR="00750487">
        <w:fldChar w:fldCharType="end"/>
      </w:r>
      <w:r w:rsidRPr="00AB4951">
        <w:t>.</w:t>
      </w:r>
      <w:r>
        <w:t xml:space="preserve"> </w:t>
      </w:r>
    </w:p>
    <w:p w14:paraId="5AFD2BF9" w14:textId="77777777" w:rsidR="00E71A88" w:rsidRPr="00AB4951" w:rsidRDefault="00E71A88" w:rsidP="00FC597D">
      <w:pPr>
        <w:pStyle w:val="DefenceHeading3"/>
      </w:pPr>
      <w:r>
        <w:lastRenderedPageBreak/>
        <w:t>The seat of the arbitration will be Melbourne, Australia and hence the proper law of the arbitration shall be Victoria.</w:t>
      </w:r>
    </w:p>
    <w:p w14:paraId="3D8CD62F" w14:textId="361AE7DE" w:rsidR="00E71A88" w:rsidRPr="00AB4951" w:rsidRDefault="00750487" w:rsidP="00FC597D">
      <w:pPr>
        <w:pStyle w:val="DefenceHeading3"/>
      </w:pPr>
      <w:r>
        <w:t>Th</w:t>
      </w:r>
      <w:r w:rsidR="00E71A88">
        <w:t xml:space="preserve">e second sentence of Article </w:t>
      </w:r>
      <w:r w:rsidR="00E60799">
        <w:t>3</w:t>
      </w:r>
      <w:r>
        <w:t>5</w:t>
      </w:r>
      <w:r w:rsidR="00E71A88">
        <w:t xml:space="preserve">(6) of the ICC Rules (in force from 1 </w:t>
      </w:r>
      <w:r>
        <w:t xml:space="preserve">March </w:t>
      </w:r>
      <w:r w:rsidR="00C40BC4">
        <w:t>201</w:t>
      </w:r>
      <w:r>
        <w:t>7</w:t>
      </w:r>
      <w:r w:rsidR="00E71A88">
        <w:t xml:space="preserve">) or its equivalent in any subsequent version of the ICC Rules shall not apply. </w:t>
      </w:r>
    </w:p>
    <w:p w14:paraId="5F01A409" w14:textId="4669FB5F" w:rsidR="00E71A88" w:rsidRPr="00AB4951" w:rsidRDefault="00E71A88" w:rsidP="001E0EC4">
      <w:pPr>
        <w:pStyle w:val="DefenceHeading3"/>
        <w:keepNext/>
      </w:pPr>
      <w:bookmarkStart w:id="2031" w:name="_Ref99934654"/>
      <w:r w:rsidRPr="00AB4951">
        <w:t>The parties agree</w:t>
      </w:r>
      <w:r>
        <w:t xml:space="preserve"> that</w:t>
      </w:r>
      <w:r w:rsidRPr="00AB4951">
        <w:t>:</w:t>
      </w:r>
      <w:bookmarkEnd w:id="2031"/>
    </w:p>
    <w:p w14:paraId="5CFEDABD" w14:textId="0B876AD4" w:rsidR="00E71A88" w:rsidRPr="00AB4951" w:rsidRDefault="00E71A88" w:rsidP="00FC597D">
      <w:pPr>
        <w:pStyle w:val="DefenceHeading4"/>
      </w:pPr>
      <w:bookmarkStart w:id="2032" w:name="_Ref72479136"/>
      <w:r>
        <w:t xml:space="preserve">they have entered into the arbitration agreement under clause </w:t>
      </w:r>
      <w:r w:rsidR="00FD2747">
        <w:fldChar w:fldCharType="begin"/>
      </w:r>
      <w:r w:rsidR="00FD2747">
        <w:instrText xml:space="preserve"> REF _Ref99936457 \r \h </w:instrText>
      </w:r>
      <w:r w:rsidR="00FD2747">
        <w:fldChar w:fldCharType="separate"/>
      </w:r>
      <w:r w:rsidR="00EB1FEA">
        <w:t>15.12</w:t>
      </w:r>
      <w:r w:rsidR="00FD2747">
        <w:fldChar w:fldCharType="end"/>
      </w:r>
      <w:r>
        <w:t xml:space="preserve"> </w:t>
      </w:r>
      <w:r w:rsidRPr="00AB4951">
        <w:t xml:space="preserve">for the purposes of </w:t>
      </w:r>
      <w:r w:rsidRPr="00620DED">
        <w:t>achieving</w:t>
      </w:r>
      <w:r w:rsidRPr="00AB4951">
        <w:t xml:space="preserve"> a just, quick and cheap resolution of any</w:t>
      </w:r>
      <w:r>
        <w:t xml:space="preserve"> dispute or difference</w:t>
      </w:r>
      <w:r w:rsidRPr="00AB4951">
        <w:t>;</w:t>
      </w:r>
      <w:bookmarkEnd w:id="2032"/>
    </w:p>
    <w:p w14:paraId="381A6CF6" w14:textId="30218BA7" w:rsidR="00E71A88" w:rsidRPr="00AB4951" w:rsidRDefault="00E71A88" w:rsidP="00FC597D">
      <w:pPr>
        <w:pStyle w:val="DefenceHeading4"/>
      </w:pPr>
      <w:bookmarkStart w:id="2033" w:name="_Ref72479138"/>
      <w:r w:rsidRPr="00AB4951">
        <w:t xml:space="preserve">any arbitration conducted pursuant to clause </w:t>
      </w:r>
      <w:r w:rsidR="00FD2747">
        <w:fldChar w:fldCharType="begin"/>
      </w:r>
      <w:r w:rsidR="00FD2747">
        <w:instrText xml:space="preserve"> REF _Ref459656659 \r \h </w:instrText>
      </w:r>
      <w:r w:rsidR="00FD2747">
        <w:fldChar w:fldCharType="separate"/>
      </w:r>
      <w:r w:rsidR="00EB1FEA">
        <w:t>15.13</w:t>
      </w:r>
      <w:r w:rsidR="00FD2747">
        <w:fldChar w:fldCharType="end"/>
      </w:r>
      <w:r w:rsidR="00374828">
        <w:t xml:space="preserve"> </w:t>
      </w:r>
      <w:r>
        <w:t>will</w:t>
      </w:r>
      <w:r w:rsidRPr="00AB4951">
        <w:t xml:space="preserve"> not mimic court proceedings </w:t>
      </w:r>
      <w:r>
        <w:t xml:space="preserve">of the seat of the arbitration </w:t>
      </w:r>
      <w:r w:rsidRPr="00AB4951">
        <w:t>and the practices of those courts will not regulate the conduct of the proceedings before the arbitrator;</w:t>
      </w:r>
      <w:r>
        <w:t xml:space="preserve"> and</w:t>
      </w:r>
      <w:bookmarkEnd w:id="2033"/>
    </w:p>
    <w:p w14:paraId="68D2ED36" w14:textId="36D4D825" w:rsidR="00E71A88" w:rsidRPr="00AB4951" w:rsidRDefault="00E71A88" w:rsidP="00FC597D">
      <w:pPr>
        <w:pStyle w:val="DefenceHeading4"/>
      </w:pPr>
      <w:proofErr w:type="gramStart"/>
      <w:r w:rsidRPr="00AB4951">
        <w:t>in</w:t>
      </w:r>
      <w:proofErr w:type="gramEnd"/>
      <w:r w:rsidRPr="00AB4951">
        <w:t xml:space="preserve"> conducting the arbitration, the arbitrator</w:t>
      </w:r>
      <w:r>
        <w:t xml:space="preserve"> must</w:t>
      </w:r>
      <w:r w:rsidRPr="00AB4951">
        <w:t xml:space="preserve"> take into account the matters set out in</w:t>
      </w:r>
      <w:r>
        <w:t xml:space="preserve"> subparagraphs </w:t>
      </w:r>
      <w:r>
        <w:fldChar w:fldCharType="begin"/>
      </w:r>
      <w:r>
        <w:instrText xml:space="preserve"> REF _Ref72479136 \r \h </w:instrText>
      </w:r>
      <w:r w:rsidR="00953EED">
        <w:instrText xml:space="preserve"> \* MERGEFORMAT </w:instrText>
      </w:r>
      <w:r>
        <w:fldChar w:fldCharType="separate"/>
      </w:r>
      <w:r w:rsidR="00EB1FEA">
        <w:t>(i)</w:t>
      </w:r>
      <w:r>
        <w:fldChar w:fldCharType="end"/>
      </w:r>
      <w:r>
        <w:t xml:space="preserve"> and </w:t>
      </w:r>
      <w:r>
        <w:fldChar w:fldCharType="begin"/>
      </w:r>
      <w:r>
        <w:instrText xml:space="preserve"> REF _Ref72479138 \r \h </w:instrText>
      </w:r>
      <w:r w:rsidR="00953EED">
        <w:instrText xml:space="preserve"> \* MERGEFORMAT </w:instrText>
      </w:r>
      <w:r>
        <w:fldChar w:fldCharType="separate"/>
      </w:r>
      <w:r w:rsidR="00EB1FEA">
        <w:t>(ii)</w:t>
      </w:r>
      <w:r>
        <w:fldChar w:fldCharType="end"/>
      </w:r>
      <w:r w:rsidRPr="00AB4951">
        <w:t>.</w:t>
      </w:r>
    </w:p>
    <w:p w14:paraId="7EE31445" w14:textId="77777777" w:rsidR="00E71A88" w:rsidRPr="00AB4951" w:rsidRDefault="00E71A88" w:rsidP="00FC597D">
      <w:pPr>
        <w:pStyle w:val="DefenceHeading3"/>
      </w:pPr>
      <w:r w:rsidRPr="00AB4951">
        <w:t xml:space="preserve">One arbitrator </w:t>
      </w:r>
      <w:r>
        <w:t>will</w:t>
      </w:r>
      <w:r w:rsidRPr="00AB4951">
        <w:t xml:space="preserve"> be appointed</w:t>
      </w:r>
      <w:r>
        <w:t>.</w:t>
      </w:r>
    </w:p>
    <w:p w14:paraId="688D8B3B" w14:textId="77777777" w:rsidR="00E71A88" w:rsidRPr="00AB4951" w:rsidRDefault="00E71A88" w:rsidP="00FC597D">
      <w:pPr>
        <w:pStyle w:val="DefenceHeading3"/>
      </w:pPr>
      <w:r w:rsidRPr="00AB4951">
        <w:t>All evidence in chief will be in writing unless otherwise ordered by the arbitrator.</w:t>
      </w:r>
    </w:p>
    <w:p w14:paraId="1923537E" w14:textId="77777777" w:rsidR="00E71A88" w:rsidRPr="00AB4951" w:rsidRDefault="00E71A88" w:rsidP="00FC597D">
      <w:pPr>
        <w:pStyle w:val="DefenceHeading3"/>
      </w:pPr>
      <w:r w:rsidRPr="00AB4951">
        <w:t xml:space="preserve">Discovery will be governed by the substantive and procedural rules and practices </w:t>
      </w:r>
      <w:r>
        <w:t xml:space="preserve">adopted by the Federal Court of Australia </w:t>
      </w:r>
      <w:r w:rsidRPr="00AB4951">
        <w:t>at the time of arbitration.</w:t>
      </w:r>
      <w:r w:rsidR="000274BE">
        <w:t xml:space="preserve"> </w:t>
      </w:r>
    </w:p>
    <w:p w14:paraId="7B46C251" w14:textId="77777777" w:rsidR="00E71A88" w:rsidRDefault="00E71A88" w:rsidP="001E0EC4">
      <w:pPr>
        <w:pStyle w:val="DefenceHeading3"/>
        <w:keepNext/>
      </w:pPr>
      <w:r>
        <w:t>The oral hearing will be conducted as follows:</w:t>
      </w:r>
    </w:p>
    <w:p w14:paraId="64998A72" w14:textId="77777777" w:rsidR="00E71A88" w:rsidRDefault="00E71A88" w:rsidP="00FC597D">
      <w:pPr>
        <w:pStyle w:val="DefenceHeading4"/>
      </w:pPr>
      <w:r>
        <w:t>the oral hearing will take place in Melbourne, Australia and all outstanding issues must be addressed at the oral hearing;</w:t>
      </w:r>
    </w:p>
    <w:p w14:paraId="71611C57" w14:textId="036E2F70" w:rsidR="00E71A88" w:rsidRPr="00AB4951" w:rsidRDefault="00E71A88" w:rsidP="00FC597D">
      <w:pPr>
        <w:pStyle w:val="DefenceHeading4"/>
      </w:pPr>
      <w:bookmarkStart w:id="2034" w:name="_Ref72478103"/>
      <w:r>
        <w:t>the date and duration of the oral hearing will be fixed by the arbitrator at the first preliminary conference.</w:t>
      </w:r>
      <w:r w:rsidR="000274BE">
        <w:t xml:space="preserve"> </w:t>
      </w:r>
      <w:r>
        <w:t xml:space="preserve">The arbitrator must have regard to the principles set out in paragraph </w:t>
      </w:r>
      <w:r>
        <w:fldChar w:fldCharType="begin"/>
      </w:r>
      <w:r>
        <w:instrText xml:space="preserve"> REF _Ref99934654 \r \h </w:instrText>
      </w:r>
      <w:r w:rsidR="00953EED">
        <w:instrText xml:space="preserve"> \* MERGEFORMAT </w:instrText>
      </w:r>
      <w:r>
        <w:fldChar w:fldCharType="separate"/>
      </w:r>
      <w:r w:rsidR="00EB1FEA">
        <w:t>(d)</w:t>
      </w:r>
      <w:r>
        <w:fldChar w:fldCharType="end"/>
      </w:r>
      <w:r>
        <w:t xml:space="preserve"> when determining the duration of the oral hearing;</w:t>
      </w:r>
      <w:bookmarkEnd w:id="2034"/>
    </w:p>
    <w:p w14:paraId="35892925" w14:textId="77777777" w:rsidR="00E71A88" w:rsidRDefault="00E71A88" w:rsidP="00FC597D">
      <w:pPr>
        <w:pStyle w:val="DefenceHeading4"/>
      </w:pPr>
      <w:r>
        <w:t>oral evidence in chief at the hearing will be permitted only with the permission of the arbitrator for good cause;</w:t>
      </w:r>
    </w:p>
    <w:p w14:paraId="69FC4DE0" w14:textId="77777777" w:rsidR="00E71A88" w:rsidRDefault="00E71A88" w:rsidP="00FC597D">
      <w:pPr>
        <w:pStyle w:val="DefenceHeading4"/>
      </w:pPr>
      <w:r>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0F4477A0" w14:textId="77777777" w:rsidR="00E71A88" w:rsidRDefault="00E71A88" w:rsidP="00FC597D">
      <w:pPr>
        <w:pStyle w:val="DefenceHeading4"/>
      </w:pPr>
      <w:r>
        <w:t>not less than 28 days prior to the date fixed for the oral hearing, each party will give written notice of those witnesses (both factual and expert) of the other party that it wishes to attend the hearing for cross examination; and</w:t>
      </w:r>
    </w:p>
    <w:p w14:paraId="50ADE228" w14:textId="6F3C1D61" w:rsidR="00E71A88" w:rsidRPr="00AB4951" w:rsidRDefault="00E71A88" w:rsidP="00FC597D">
      <w:pPr>
        <w:pStyle w:val="DefenceHeading4"/>
      </w:pPr>
      <w:proofErr w:type="gramStart"/>
      <w:r>
        <w:t>in</w:t>
      </w:r>
      <w:proofErr w:type="gramEnd"/>
      <w:r>
        <w:t xml:space="preserve"> exceptional circumstances</w:t>
      </w:r>
      <w:r w:rsidR="00F47ECD">
        <w:t>,</w:t>
      </w:r>
      <w:r>
        <w:t xml:space="preserve"> the arbitrator may amend the date of hearing and extend the time for the oral hearing set under subparagraph </w:t>
      </w:r>
      <w:r>
        <w:fldChar w:fldCharType="begin"/>
      </w:r>
      <w:r>
        <w:instrText xml:space="preserve"> REF _Ref72478103 \r \h </w:instrText>
      </w:r>
      <w:r w:rsidR="00953EED">
        <w:instrText xml:space="preserve"> \* MERGEFORMAT </w:instrText>
      </w:r>
      <w:r>
        <w:fldChar w:fldCharType="separate"/>
      </w:r>
      <w:r w:rsidR="00EB1FEA">
        <w:t>(ii)</w:t>
      </w:r>
      <w:r>
        <w:fldChar w:fldCharType="end"/>
      </w:r>
      <w:r>
        <w:t>.</w:t>
      </w:r>
    </w:p>
    <w:p w14:paraId="39C9F8BD" w14:textId="77777777" w:rsidR="00E71A88" w:rsidRPr="00A76694" w:rsidRDefault="00E71A88" w:rsidP="00FC597D">
      <w:pPr>
        <w:pStyle w:val="DefenceHeading3"/>
      </w:pPr>
      <w:r w:rsidRPr="00AB4951">
        <w:t>Unless otherwise ordered</w:t>
      </w:r>
      <w:r>
        <w:t>,</w:t>
      </w:r>
      <w:r w:rsidRPr="00AB4951">
        <w:t xml:space="preserve"> each party may only rely upon one expert witness in respect of any rec</w:t>
      </w:r>
      <w:r>
        <w:t>ognised area of specialisation.</w:t>
      </w:r>
    </w:p>
    <w:p w14:paraId="14584D32" w14:textId="413E116E" w:rsidR="00E71A88" w:rsidRPr="00096FB7" w:rsidRDefault="00E71A88" w:rsidP="002B04A2">
      <w:pPr>
        <w:pStyle w:val="DefenceHeading2"/>
        <w:tabs>
          <w:tab w:val="clear" w:pos="964"/>
          <w:tab w:val="num" w:pos="1000"/>
        </w:tabs>
        <w:ind w:left="1000" w:hanging="1000"/>
      </w:pPr>
      <w:bookmarkStart w:id="2035" w:name="_Toc100143829"/>
      <w:bookmarkStart w:id="2036" w:name="_Toc100561041"/>
      <w:bookmarkStart w:id="2037" w:name="_Ref101343774"/>
      <w:bookmarkStart w:id="2038" w:name="_Ref101505573"/>
      <w:bookmarkStart w:id="2039" w:name="_Toc454792159"/>
      <w:bookmarkStart w:id="2040" w:name="_Ref459323067"/>
      <w:bookmarkStart w:id="2041" w:name="_Toc208306636"/>
      <w:r>
        <w:t>Proportiona</w:t>
      </w:r>
      <w:r w:rsidR="00750487">
        <w:t>te</w:t>
      </w:r>
      <w:r>
        <w:t xml:space="preserve"> Liability</w:t>
      </w:r>
      <w:bookmarkEnd w:id="2035"/>
      <w:bookmarkEnd w:id="2036"/>
      <w:bookmarkEnd w:id="2037"/>
      <w:bookmarkEnd w:id="2038"/>
      <w:bookmarkEnd w:id="2039"/>
      <w:bookmarkEnd w:id="2040"/>
      <w:bookmarkEnd w:id="2041"/>
    </w:p>
    <w:p w14:paraId="1A96252C" w14:textId="603C4268" w:rsidR="00BB10D1" w:rsidRPr="00A76694" w:rsidRDefault="004A3C14" w:rsidP="00FC597D">
      <w:pPr>
        <w:pStyle w:val="DefenceNormal"/>
      </w:pPr>
      <w:r>
        <w:t>T</w:t>
      </w:r>
      <w:r w:rsidR="00BB10D1">
        <w:t>o the extent permi</w:t>
      </w:r>
      <w:r>
        <w:t>tted</w:t>
      </w:r>
      <w:r w:rsidR="00BB10D1">
        <w:t xml:space="preserve"> by law, the expert or the arbitrator (as the case may be) will have no power to apply or to have regard to the provisions of </w:t>
      </w:r>
      <w:r w:rsidR="00750487">
        <w:t xml:space="preserve">the </w:t>
      </w:r>
      <w:r w:rsidR="00BB10D1">
        <w:t>proportiona</w:t>
      </w:r>
      <w:r w:rsidR="00750487">
        <w:t>te</w:t>
      </w:r>
      <w:r w:rsidR="00BB10D1">
        <w:t xml:space="preserve"> liability legislation</w:t>
      </w:r>
      <w:r w:rsidR="0006338F">
        <w:t xml:space="preserve"> of any Australian jurisdiction</w:t>
      </w:r>
      <w:r w:rsidR="00BB10D1">
        <w:t xml:space="preserve"> which might, in the absence of this provision, have applied to any dispute referred to arbitration or expert determination pursuant to clause</w:t>
      </w:r>
      <w:r w:rsidR="00374828">
        <w:t xml:space="preserve"> </w:t>
      </w:r>
      <w:r w:rsidR="00BF134F">
        <w:fldChar w:fldCharType="begin"/>
      </w:r>
      <w:r w:rsidR="00BF134F">
        <w:instrText xml:space="preserve"> REF _Ref71638717 \r \h </w:instrText>
      </w:r>
      <w:r w:rsidR="00BF134F">
        <w:fldChar w:fldCharType="separate"/>
      </w:r>
      <w:r w:rsidR="00EB1FEA">
        <w:t>15</w:t>
      </w:r>
      <w:r w:rsidR="00BF134F">
        <w:fldChar w:fldCharType="end"/>
      </w:r>
      <w:r w:rsidR="00BB10D1">
        <w:t>.</w:t>
      </w:r>
    </w:p>
    <w:p w14:paraId="0D1CD0B2" w14:textId="77777777" w:rsidR="00740B84" w:rsidRPr="00E4772A" w:rsidRDefault="00740B84" w:rsidP="002B04A2">
      <w:pPr>
        <w:pStyle w:val="DefenceHeading2"/>
      </w:pPr>
      <w:bookmarkStart w:id="2042" w:name="_Toc498924652"/>
      <w:bookmarkStart w:id="2043" w:name="_Toc49156104"/>
      <w:bookmarkStart w:id="2044" w:name="_Ref101501054"/>
      <w:bookmarkStart w:id="2045" w:name="_Toc454792160"/>
      <w:bookmarkStart w:id="2046" w:name="_Toc208306637"/>
      <w:bookmarkStart w:id="2047" w:name="_Toc498924653"/>
      <w:bookmarkStart w:id="2048" w:name="_Toc49156105"/>
      <w:r w:rsidRPr="00491E6D">
        <w:t>MCC Dispute Proc</w:t>
      </w:r>
      <w:r w:rsidRPr="009D4313">
        <w:t>e</w:t>
      </w:r>
      <w:r w:rsidRPr="00491E6D">
        <w:t>dures</w:t>
      </w:r>
      <w:bookmarkEnd w:id="2042"/>
      <w:bookmarkEnd w:id="2043"/>
      <w:bookmarkEnd w:id="2044"/>
      <w:bookmarkEnd w:id="2045"/>
      <w:bookmarkEnd w:id="2046"/>
    </w:p>
    <w:p w14:paraId="257EE99F" w14:textId="77777777" w:rsidR="00740B84" w:rsidRDefault="00740B84" w:rsidP="002C4F19">
      <w:pPr>
        <w:pStyle w:val="DefenceHeading3"/>
        <w:rPr>
          <w:lang w:val="en-US"/>
        </w:rPr>
      </w:pPr>
      <w:r>
        <w:rPr>
          <w:lang w:val="en-US"/>
        </w:rPr>
        <w:t xml:space="preserve">Under the </w:t>
      </w:r>
      <w:r w:rsidR="006B1E82" w:rsidRPr="00777751">
        <w:t xml:space="preserve">Managing </w:t>
      </w:r>
      <w:r w:rsidR="002E0AD5" w:rsidRPr="00777751">
        <w:t>Contractor</w:t>
      </w:r>
      <w:r w:rsidR="006B1E82" w:rsidRPr="00777751">
        <w:t xml:space="preserve"> Contract</w:t>
      </w:r>
      <w:r>
        <w:rPr>
          <w:lang w:val="en-US"/>
        </w:rPr>
        <w:t xml:space="preserve">, disputes and differences between the </w:t>
      </w:r>
      <w:r w:rsidR="002E0AD5" w:rsidRPr="00777751">
        <w:t>Contractor</w:t>
      </w:r>
      <w:r w:rsidRPr="00491E6D">
        <w:rPr>
          <w:szCs w:val="22"/>
          <w:lang w:val="en-US"/>
        </w:rPr>
        <w:t xml:space="preserve"> </w:t>
      </w:r>
      <w:r>
        <w:rPr>
          <w:lang w:val="en-US"/>
        </w:rPr>
        <w:t xml:space="preserve">and the </w:t>
      </w:r>
      <w:r w:rsidR="002E0AD5" w:rsidRPr="00777751">
        <w:t>Commonwealth</w:t>
      </w:r>
      <w:r w:rsidRPr="00491E6D">
        <w:rPr>
          <w:szCs w:val="22"/>
          <w:lang w:val="en-US"/>
        </w:rPr>
        <w:t xml:space="preserve"> </w:t>
      </w:r>
      <w:r>
        <w:rPr>
          <w:lang w:val="en-US"/>
        </w:rPr>
        <w:t xml:space="preserve">and the </w:t>
      </w:r>
      <w:r w:rsidR="002E0AD5" w:rsidRPr="00777751">
        <w:t>Contractor</w:t>
      </w:r>
      <w:r w:rsidRPr="00491E6D">
        <w:rPr>
          <w:szCs w:val="22"/>
          <w:lang w:val="en-US"/>
        </w:rPr>
        <w:t xml:space="preserve"> </w:t>
      </w:r>
      <w:r>
        <w:rPr>
          <w:lang w:val="en-US"/>
        </w:rPr>
        <w:t xml:space="preserve">and the </w:t>
      </w:r>
      <w:r w:rsidR="006B1E82" w:rsidRPr="00777751">
        <w:t>MCC Contract Administrator</w:t>
      </w:r>
      <w:r>
        <w:rPr>
          <w:lang w:val="en-US"/>
        </w:rPr>
        <w:t xml:space="preserve"> are required to be determined </w:t>
      </w:r>
      <w:r>
        <w:rPr>
          <w:lang w:val="en-US"/>
        </w:rPr>
        <w:lastRenderedPageBreak/>
        <w:t>in accordance with certain procedures which include expert determination, executive negotiation and arbitration.</w:t>
      </w:r>
    </w:p>
    <w:p w14:paraId="10D55201" w14:textId="77777777" w:rsidR="00740B84" w:rsidRDefault="00740B84" w:rsidP="002C4F19">
      <w:pPr>
        <w:pStyle w:val="DefenceHeading3"/>
        <w:rPr>
          <w:szCs w:val="22"/>
          <w:lang w:val="en-US"/>
        </w:rPr>
      </w:pPr>
      <w:r>
        <w:rPr>
          <w:szCs w:val="22"/>
          <w:lang w:val="en-US"/>
        </w:rPr>
        <w:t xml:space="preserve">Within 7 days of the </w:t>
      </w:r>
      <w:r w:rsidR="00B61F90" w:rsidRPr="00777751">
        <w:t>Award Date</w:t>
      </w:r>
      <w:r>
        <w:rPr>
          <w:szCs w:val="22"/>
          <w:lang w:val="en-US"/>
        </w:rPr>
        <w:t xml:space="preserve">, the </w:t>
      </w:r>
      <w:r w:rsidR="002E0AD5" w:rsidRPr="00777751">
        <w:t>Contractor</w:t>
      </w:r>
      <w:r w:rsidRPr="00491E6D">
        <w:rPr>
          <w:szCs w:val="22"/>
          <w:lang w:val="en-US"/>
        </w:rPr>
        <w:t xml:space="preserve"> </w:t>
      </w:r>
      <w:r>
        <w:rPr>
          <w:szCs w:val="22"/>
          <w:lang w:val="en-US"/>
        </w:rPr>
        <w:t xml:space="preserve">must provide the </w:t>
      </w:r>
      <w:r w:rsidR="001B3596" w:rsidRPr="00777751">
        <w:t>Subcontractor</w:t>
      </w:r>
      <w:r w:rsidR="001B3596">
        <w:t xml:space="preserve"> </w:t>
      </w:r>
      <w:r>
        <w:rPr>
          <w:szCs w:val="22"/>
          <w:lang w:val="en-US"/>
        </w:rPr>
        <w:t xml:space="preserve">with a copy of the provisions in the </w:t>
      </w:r>
      <w:r w:rsidR="006B1E82" w:rsidRPr="00777751">
        <w:t xml:space="preserve">Managing </w:t>
      </w:r>
      <w:r w:rsidR="002E0AD5" w:rsidRPr="00777751">
        <w:t>Contractor</w:t>
      </w:r>
      <w:r w:rsidR="006B1E82" w:rsidRPr="00777751">
        <w:t xml:space="preserve"> Contract</w:t>
      </w:r>
      <w:r>
        <w:rPr>
          <w:szCs w:val="22"/>
          <w:lang w:val="en-US"/>
        </w:rPr>
        <w:t xml:space="preserve"> setting out the </w:t>
      </w:r>
      <w:r w:rsidRPr="00777751">
        <w:rPr>
          <w:szCs w:val="22"/>
          <w:lang w:val="en-US"/>
        </w:rPr>
        <w:t>MCC Dispute Procedures</w:t>
      </w:r>
      <w:r>
        <w:rPr>
          <w:szCs w:val="22"/>
          <w:lang w:val="en-US"/>
        </w:rPr>
        <w:t>.</w:t>
      </w:r>
    </w:p>
    <w:p w14:paraId="62B7B0A6" w14:textId="0958494F" w:rsidR="00740B84" w:rsidRPr="00740B84" w:rsidRDefault="00740B84" w:rsidP="009533E5">
      <w:pPr>
        <w:pStyle w:val="DefenceHeading3"/>
        <w:rPr>
          <w:szCs w:val="22"/>
          <w:lang w:val="en-US"/>
        </w:rPr>
      </w:pPr>
      <w:r>
        <w:rPr>
          <w:lang w:val="en-US"/>
        </w:rPr>
        <w:t xml:space="preserve">The </w:t>
      </w:r>
      <w:r w:rsidR="001B3596" w:rsidRPr="00777751">
        <w:t>Subcontractor</w:t>
      </w:r>
      <w:r w:rsidR="001B3596">
        <w:t xml:space="preserve"> </w:t>
      </w:r>
      <w:r>
        <w:rPr>
          <w:lang w:val="en-US"/>
        </w:rPr>
        <w:t>agrees that certain disputes and differences of the kind referred to in clause </w:t>
      </w:r>
      <w:r w:rsidR="001F61FF">
        <w:rPr>
          <w:lang w:val="en-US"/>
        </w:rPr>
        <w:fldChar w:fldCharType="begin"/>
      </w:r>
      <w:r w:rsidR="001F61FF">
        <w:rPr>
          <w:lang w:val="en-US"/>
        </w:rPr>
        <w:instrText xml:space="preserve"> REF _Ref71636182 \r \h </w:instrText>
      </w:r>
      <w:r w:rsidR="00953EED">
        <w:rPr>
          <w:lang w:val="en-US"/>
        </w:rPr>
        <w:instrText xml:space="preserve"> \* MERGEFORMAT </w:instrText>
      </w:r>
      <w:r w:rsidR="001F61FF">
        <w:rPr>
          <w:lang w:val="en-US"/>
        </w:rPr>
      </w:r>
      <w:r w:rsidR="001F61FF">
        <w:rPr>
          <w:lang w:val="en-US"/>
        </w:rPr>
        <w:fldChar w:fldCharType="separate"/>
      </w:r>
      <w:r w:rsidR="00EB1FEA">
        <w:rPr>
          <w:lang w:val="en-US"/>
        </w:rPr>
        <w:t>15.1</w:t>
      </w:r>
      <w:r w:rsidR="001F61FF">
        <w:rPr>
          <w:lang w:val="en-US"/>
        </w:rPr>
        <w:fldChar w:fldCharType="end"/>
      </w:r>
      <w:r>
        <w:rPr>
          <w:lang w:val="en-US"/>
        </w:rPr>
        <w:t xml:space="preserve"> will be </w:t>
      </w:r>
      <w:r w:rsidRPr="002C4F19">
        <w:t>determined</w:t>
      </w:r>
      <w:r>
        <w:rPr>
          <w:lang w:val="en-US"/>
        </w:rPr>
        <w:t xml:space="preserve"> under the </w:t>
      </w:r>
      <w:r w:rsidR="006B1E82" w:rsidRPr="00777751">
        <w:rPr>
          <w:szCs w:val="22"/>
          <w:lang w:val="en-US"/>
        </w:rPr>
        <w:t>MCC Dispute Procedures</w:t>
      </w:r>
      <w:r>
        <w:rPr>
          <w:lang w:val="en-US"/>
        </w:rPr>
        <w:t xml:space="preserve"> as set out in clauses </w:t>
      </w:r>
      <w:r w:rsidR="001F61FF">
        <w:rPr>
          <w:lang w:val="en-US"/>
        </w:rPr>
        <w:fldChar w:fldCharType="begin"/>
      </w:r>
      <w:r w:rsidR="001F61FF">
        <w:rPr>
          <w:lang w:val="en-US"/>
        </w:rPr>
        <w:instrText xml:space="preserve"> REF _Ref101347312 \r \h </w:instrText>
      </w:r>
      <w:r w:rsidR="00953EED">
        <w:rPr>
          <w:lang w:val="en-US"/>
        </w:rPr>
        <w:instrText xml:space="preserve"> \* MERGEFORMAT </w:instrText>
      </w:r>
      <w:r w:rsidR="001F61FF">
        <w:rPr>
          <w:lang w:val="en-US"/>
        </w:rPr>
      </w:r>
      <w:r w:rsidR="001F61FF">
        <w:rPr>
          <w:lang w:val="en-US"/>
        </w:rPr>
        <w:fldChar w:fldCharType="separate"/>
      </w:r>
      <w:r w:rsidR="00EB1FEA">
        <w:rPr>
          <w:lang w:val="en-US"/>
        </w:rPr>
        <w:t>15.16</w:t>
      </w:r>
      <w:r w:rsidR="001F61FF">
        <w:rPr>
          <w:lang w:val="en-US"/>
        </w:rPr>
        <w:fldChar w:fldCharType="end"/>
      </w:r>
      <w:r w:rsidR="001F61FF">
        <w:rPr>
          <w:lang w:val="en-US"/>
        </w:rPr>
        <w:t xml:space="preserve"> </w:t>
      </w:r>
      <w:r w:rsidR="009206AD">
        <w:rPr>
          <w:lang w:val="en-US"/>
        </w:rPr>
        <w:t>-</w:t>
      </w:r>
      <w:r w:rsidR="001F61FF">
        <w:rPr>
          <w:lang w:val="en-US"/>
        </w:rPr>
        <w:t xml:space="preserve"> </w:t>
      </w:r>
      <w:r w:rsidR="001F61FF">
        <w:rPr>
          <w:lang w:val="en-US"/>
        </w:rPr>
        <w:fldChar w:fldCharType="begin"/>
      </w:r>
      <w:r w:rsidR="001F61FF">
        <w:rPr>
          <w:lang w:val="en-US"/>
        </w:rPr>
        <w:instrText xml:space="preserve"> REF _Ref101505566 \r \h </w:instrText>
      </w:r>
      <w:r w:rsidR="00953EED">
        <w:rPr>
          <w:lang w:val="en-US"/>
        </w:rPr>
        <w:instrText xml:space="preserve"> \* MERGEFORMAT </w:instrText>
      </w:r>
      <w:r w:rsidR="001F61FF">
        <w:rPr>
          <w:lang w:val="en-US"/>
        </w:rPr>
      </w:r>
      <w:r w:rsidR="001F61FF">
        <w:rPr>
          <w:lang w:val="en-US"/>
        </w:rPr>
        <w:fldChar w:fldCharType="separate"/>
      </w:r>
      <w:r w:rsidR="00EB1FEA">
        <w:rPr>
          <w:lang w:val="en-US"/>
        </w:rPr>
        <w:t>15.18</w:t>
      </w:r>
      <w:r w:rsidR="001F61FF">
        <w:rPr>
          <w:lang w:val="en-US"/>
        </w:rPr>
        <w:fldChar w:fldCharType="end"/>
      </w:r>
      <w:r>
        <w:rPr>
          <w:lang w:val="en-US"/>
        </w:rPr>
        <w:t xml:space="preserve"> in lieu of the procedures set out in clauses </w:t>
      </w:r>
      <w:r w:rsidR="001F61FF">
        <w:rPr>
          <w:lang w:val="en-US"/>
        </w:rPr>
        <w:fldChar w:fldCharType="begin"/>
      </w:r>
      <w:r w:rsidR="001F61FF">
        <w:rPr>
          <w:lang w:val="en-US"/>
        </w:rPr>
        <w:instrText xml:space="preserve"> REF _Ref71638797 \r \h </w:instrText>
      </w:r>
      <w:r w:rsidR="00953EED">
        <w:rPr>
          <w:lang w:val="en-US"/>
        </w:rPr>
        <w:instrText xml:space="preserve"> \* MERGEFORMAT </w:instrText>
      </w:r>
      <w:r w:rsidR="001F61FF">
        <w:rPr>
          <w:lang w:val="en-US"/>
        </w:rPr>
      </w:r>
      <w:r w:rsidR="001F61FF">
        <w:rPr>
          <w:lang w:val="en-US"/>
        </w:rPr>
        <w:fldChar w:fldCharType="separate"/>
      </w:r>
      <w:r w:rsidR="00EB1FEA">
        <w:rPr>
          <w:lang w:val="en-US"/>
        </w:rPr>
        <w:t>15.2</w:t>
      </w:r>
      <w:r w:rsidR="001F61FF">
        <w:rPr>
          <w:lang w:val="en-US"/>
        </w:rPr>
        <w:fldChar w:fldCharType="end"/>
      </w:r>
      <w:r>
        <w:rPr>
          <w:lang w:val="en-US"/>
        </w:rPr>
        <w:t xml:space="preserve"> </w:t>
      </w:r>
      <w:r w:rsidR="009206AD">
        <w:rPr>
          <w:lang w:val="en-US"/>
        </w:rPr>
        <w:t>-</w:t>
      </w:r>
      <w:r>
        <w:rPr>
          <w:lang w:val="en-US"/>
        </w:rPr>
        <w:t xml:space="preserve"> </w:t>
      </w:r>
      <w:r w:rsidR="001F61FF">
        <w:rPr>
          <w:lang w:val="en-US"/>
        </w:rPr>
        <w:fldChar w:fldCharType="begin"/>
      </w:r>
      <w:r w:rsidR="001F61FF">
        <w:rPr>
          <w:lang w:val="en-US"/>
        </w:rPr>
        <w:instrText xml:space="preserve"> REF _Ref101505573 \r \h </w:instrText>
      </w:r>
      <w:r w:rsidR="00953EED">
        <w:rPr>
          <w:lang w:val="en-US"/>
        </w:rPr>
        <w:instrText xml:space="preserve"> \* MERGEFORMAT </w:instrText>
      </w:r>
      <w:r w:rsidR="001F61FF">
        <w:rPr>
          <w:lang w:val="en-US"/>
        </w:rPr>
      </w:r>
      <w:r w:rsidR="001F61FF">
        <w:rPr>
          <w:lang w:val="en-US"/>
        </w:rPr>
        <w:fldChar w:fldCharType="separate"/>
      </w:r>
      <w:r w:rsidR="00EB1FEA">
        <w:rPr>
          <w:lang w:val="en-US"/>
        </w:rPr>
        <w:t>15.14</w:t>
      </w:r>
      <w:r w:rsidR="001F61FF">
        <w:rPr>
          <w:lang w:val="en-US"/>
        </w:rPr>
        <w:fldChar w:fldCharType="end"/>
      </w:r>
      <w:r>
        <w:rPr>
          <w:lang w:val="en-US"/>
        </w:rPr>
        <w:t>.</w:t>
      </w:r>
    </w:p>
    <w:p w14:paraId="3C00CAAA" w14:textId="7B479066" w:rsidR="00740B84" w:rsidRPr="00E4772A" w:rsidRDefault="003644EC" w:rsidP="002B04A2">
      <w:pPr>
        <w:pStyle w:val="DefenceHeading2"/>
      </w:pPr>
      <w:bookmarkStart w:id="2049" w:name="_Ref101347312"/>
      <w:bookmarkStart w:id="2050" w:name="_Toc454792161"/>
      <w:bookmarkStart w:id="2051" w:name="_Toc208306638"/>
      <w:r w:rsidRPr="006B1E82">
        <w:t xml:space="preserve">Managing </w:t>
      </w:r>
      <w:r w:rsidR="002E0AD5" w:rsidRPr="00364124">
        <w:t>Contractor</w:t>
      </w:r>
      <w:r w:rsidRPr="006B1E82">
        <w:t xml:space="preserve"> Contract</w:t>
      </w:r>
      <w:r w:rsidR="00740B84">
        <w:t xml:space="preserve"> Disputes</w:t>
      </w:r>
      <w:bookmarkEnd w:id="2047"/>
      <w:bookmarkEnd w:id="2048"/>
      <w:bookmarkEnd w:id="2049"/>
      <w:bookmarkEnd w:id="2050"/>
      <w:bookmarkEnd w:id="2051"/>
    </w:p>
    <w:p w14:paraId="056BA6FD" w14:textId="77777777" w:rsidR="00740B84" w:rsidRDefault="00740B84" w:rsidP="001E0EC4">
      <w:pPr>
        <w:pStyle w:val="DefenceNormal"/>
        <w:keepNext/>
        <w:rPr>
          <w:lang w:val="en-US"/>
        </w:rPr>
      </w:pPr>
      <w:r>
        <w:rPr>
          <w:lang w:val="en-US"/>
        </w:rPr>
        <w:t>If:</w:t>
      </w:r>
    </w:p>
    <w:p w14:paraId="0DF1F97A" w14:textId="10A4DA8F" w:rsidR="00740B84" w:rsidRDefault="00740B84" w:rsidP="00FC597D">
      <w:pPr>
        <w:pStyle w:val="DefenceHeading3"/>
      </w:pPr>
      <w:r>
        <w:t xml:space="preserve">the </w:t>
      </w:r>
      <w:r w:rsidR="001B3596" w:rsidRPr="00777751">
        <w:t>Subcontractor</w:t>
      </w:r>
      <w:r w:rsidR="001B3596">
        <w:t xml:space="preserve"> </w:t>
      </w:r>
      <w:r>
        <w:t>gives a notice under clause </w:t>
      </w:r>
      <w:r w:rsidR="001F61FF">
        <w:rPr>
          <w:lang w:val="en-US"/>
        </w:rPr>
        <w:fldChar w:fldCharType="begin"/>
      </w:r>
      <w:r w:rsidR="001F61FF">
        <w:rPr>
          <w:lang w:val="en-US"/>
        </w:rPr>
        <w:instrText xml:space="preserve"> REF _Ref71636182 \r \h </w:instrText>
      </w:r>
      <w:r w:rsidR="00953EED">
        <w:rPr>
          <w:lang w:val="en-US"/>
        </w:rPr>
        <w:instrText xml:space="preserve"> \* MERGEFORMAT </w:instrText>
      </w:r>
      <w:r w:rsidR="001F61FF">
        <w:rPr>
          <w:lang w:val="en-US"/>
        </w:rPr>
      </w:r>
      <w:r w:rsidR="001F61FF">
        <w:rPr>
          <w:lang w:val="en-US"/>
        </w:rPr>
        <w:fldChar w:fldCharType="separate"/>
      </w:r>
      <w:r w:rsidR="00EB1FEA">
        <w:rPr>
          <w:lang w:val="en-US"/>
        </w:rPr>
        <w:t>15.1</w:t>
      </w:r>
      <w:r w:rsidR="001F61FF">
        <w:rPr>
          <w:lang w:val="en-US"/>
        </w:rPr>
        <w:fldChar w:fldCharType="end"/>
      </w:r>
      <w:r>
        <w:t>;</w:t>
      </w:r>
    </w:p>
    <w:p w14:paraId="16FC6E54" w14:textId="77777777" w:rsidR="00740B84" w:rsidRDefault="00740B84" w:rsidP="001E0EC4">
      <w:pPr>
        <w:pStyle w:val="DefenceHeading3"/>
        <w:keepNext/>
      </w:pPr>
      <w:r>
        <w:t xml:space="preserve">the dispute or difference relates, in whole or in part, to either: </w:t>
      </w:r>
    </w:p>
    <w:p w14:paraId="6D21380C" w14:textId="77777777" w:rsidR="00740B84" w:rsidRDefault="00740B84" w:rsidP="00FC597D">
      <w:pPr>
        <w:pStyle w:val="DefenceHeading4"/>
      </w:pPr>
      <w:r>
        <w:t xml:space="preserve">an alleged breach of the </w:t>
      </w:r>
      <w:r w:rsidR="002E0AD5" w:rsidRPr="00777751">
        <w:t>Subcontract</w:t>
      </w:r>
      <w:r>
        <w:t xml:space="preserve"> by the </w:t>
      </w:r>
      <w:r w:rsidR="002E0AD5" w:rsidRPr="00777751">
        <w:t>Contractor</w:t>
      </w:r>
      <w:r>
        <w:t xml:space="preserve">, which, assuming the breach has actually occurred, has been caused, or contributed to, by an act or omission (including breach of the </w:t>
      </w:r>
      <w:r w:rsidR="006B1E82" w:rsidRPr="00777751">
        <w:t xml:space="preserve">Managing </w:t>
      </w:r>
      <w:r w:rsidR="002E0AD5" w:rsidRPr="00777751">
        <w:t>Contractor</w:t>
      </w:r>
      <w:r w:rsidR="006B1E82" w:rsidRPr="00777751">
        <w:t xml:space="preserve"> Contract</w:t>
      </w:r>
      <w:r>
        <w:t xml:space="preserve">) of the </w:t>
      </w:r>
      <w:r w:rsidR="002E0AD5" w:rsidRPr="00777751">
        <w:t>Commonwealth</w:t>
      </w:r>
      <w:r>
        <w:t>; or</w:t>
      </w:r>
    </w:p>
    <w:p w14:paraId="2E7012A8" w14:textId="77777777" w:rsidR="00740B84" w:rsidRDefault="00740B84" w:rsidP="00FC597D">
      <w:pPr>
        <w:pStyle w:val="DefenceHeading4"/>
      </w:pPr>
      <w:r>
        <w:t xml:space="preserve">a </w:t>
      </w:r>
      <w:r w:rsidR="001F233D" w:rsidRPr="00777751">
        <w:t>direction</w:t>
      </w:r>
      <w:r>
        <w:t xml:space="preserve"> given by the </w:t>
      </w:r>
      <w:r w:rsidR="00C16486" w:rsidRPr="00777751">
        <w:t>Contractor</w:t>
      </w:r>
      <w:r w:rsidR="00C62F0D" w:rsidRPr="00777751">
        <w:t>’</w:t>
      </w:r>
      <w:r w:rsidR="00C16486" w:rsidRPr="00777751">
        <w:t>s Representative</w:t>
      </w:r>
      <w:r>
        <w:t xml:space="preserve"> relating to a particular subject matter, in circumstances where a </w:t>
      </w:r>
      <w:r w:rsidR="001F233D" w:rsidRPr="00777751">
        <w:t>direction</w:t>
      </w:r>
      <w:r>
        <w:t xml:space="preserve"> has been given by the </w:t>
      </w:r>
      <w:r w:rsidR="006B1E82" w:rsidRPr="00777751">
        <w:t>MCC Contract Administrator</w:t>
      </w:r>
      <w:r>
        <w:t xml:space="preserve"> to the </w:t>
      </w:r>
      <w:r w:rsidR="002E0AD5" w:rsidRPr="00777751">
        <w:t>Contractor</w:t>
      </w:r>
      <w:r w:rsidRPr="00491E6D">
        <w:t xml:space="preserve"> </w:t>
      </w:r>
      <w:r>
        <w:t>relating, in whole or in part, to that subject matter</w:t>
      </w:r>
      <w:r w:rsidR="00FB66E0">
        <w:t xml:space="preserve">, or otherwise relates, in whole or in part, to any other fact, matter or circumstance arising out of or in connection with the </w:t>
      </w:r>
      <w:r w:rsidR="006B1E82" w:rsidRPr="00777751">
        <w:t xml:space="preserve">Managing </w:t>
      </w:r>
      <w:r w:rsidR="002E0AD5" w:rsidRPr="00777751">
        <w:t>Contractor</w:t>
      </w:r>
      <w:r w:rsidR="006B1E82" w:rsidRPr="00777751">
        <w:t xml:space="preserve"> Contract</w:t>
      </w:r>
      <w:r>
        <w:t>; and</w:t>
      </w:r>
    </w:p>
    <w:p w14:paraId="1C8878E5" w14:textId="77777777" w:rsidR="00740B84" w:rsidRDefault="00740B84" w:rsidP="00FC597D">
      <w:pPr>
        <w:pStyle w:val="DefenceHeading3"/>
      </w:pPr>
      <w:r>
        <w:t xml:space="preserve">the </w:t>
      </w:r>
      <w:r w:rsidR="002E0AD5" w:rsidRPr="00777751">
        <w:t>Contractor</w:t>
      </w:r>
      <w:r w:rsidRPr="00491E6D">
        <w:t xml:space="preserve"> </w:t>
      </w:r>
      <w:r>
        <w:t xml:space="preserve">is not barred from making, or has not waived its entitlement to make, a </w:t>
      </w:r>
      <w:r w:rsidR="00E50E62" w:rsidRPr="00777751">
        <w:t>Claim</w:t>
      </w:r>
      <w:r w:rsidRPr="00491E6D">
        <w:t xml:space="preserve"> </w:t>
      </w:r>
      <w:r>
        <w:t xml:space="preserve">against the </w:t>
      </w:r>
      <w:r w:rsidR="002E0AD5" w:rsidRPr="00777751">
        <w:t>Commonwealth</w:t>
      </w:r>
      <w:r w:rsidRPr="00491E6D">
        <w:t xml:space="preserve"> </w:t>
      </w:r>
      <w:r>
        <w:t xml:space="preserve">in respect of the act, omission or </w:t>
      </w:r>
      <w:r w:rsidR="001F233D" w:rsidRPr="00777751">
        <w:t>direction</w:t>
      </w:r>
      <w:r>
        <w:t>,</w:t>
      </w:r>
    </w:p>
    <w:p w14:paraId="3A92B612" w14:textId="76E3AA93" w:rsidR="00740B84" w:rsidRDefault="00740B84" w:rsidP="00FC597D">
      <w:pPr>
        <w:pStyle w:val="DefenceNormal"/>
        <w:rPr>
          <w:lang w:val="en-US"/>
        </w:rPr>
      </w:pPr>
      <w:proofErr w:type="gramStart"/>
      <w:r>
        <w:rPr>
          <w:lang w:val="en-US"/>
        </w:rPr>
        <w:t>the</w:t>
      </w:r>
      <w:proofErr w:type="gramEnd"/>
      <w:r>
        <w:rPr>
          <w:lang w:val="en-US"/>
        </w:rPr>
        <w:t xml:space="preserve"> </w:t>
      </w:r>
      <w:r w:rsidR="002E0AD5" w:rsidRPr="00777751">
        <w:t>Contractor</w:t>
      </w:r>
      <w:r w:rsidRPr="00491E6D">
        <w:rPr>
          <w:lang w:val="en-US"/>
        </w:rPr>
        <w:t xml:space="preserve"> </w:t>
      </w:r>
      <w:r>
        <w:rPr>
          <w:lang w:val="en-US"/>
        </w:rPr>
        <w:t xml:space="preserve">may within 7 days of receipt of the notice give a notice to the </w:t>
      </w:r>
      <w:r w:rsidR="00BF134F" w:rsidRPr="00777751">
        <w:t>Subcontractor</w:t>
      </w:r>
      <w:r w:rsidR="00D96B62">
        <w:t xml:space="preserve"> </w:t>
      </w:r>
      <w:r>
        <w:rPr>
          <w:lang w:val="en-US"/>
        </w:rPr>
        <w:t>stating that clause </w:t>
      </w:r>
      <w:r w:rsidR="001F61FF">
        <w:rPr>
          <w:lang w:val="en-US"/>
        </w:rPr>
        <w:fldChar w:fldCharType="begin"/>
      </w:r>
      <w:r w:rsidR="001F61FF">
        <w:rPr>
          <w:lang w:val="en-US"/>
        </w:rPr>
        <w:instrText xml:space="preserve"> REF _Ref101505712 \r \h </w:instrText>
      </w:r>
      <w:r w:rsidR="00953EED">
        <w:rPr>
          <w:lang w:val="en-US"/>
        </w:rPr>
        <w:instrText xml:space="preserve"> \* MERGEFORMAT </w:instrText>
      </w:r>
      <w:r w:rsidR="001F61FF">
        <w:rPr>
          <w:lang w:val="en-US"/>
        </w:rPr>
      </w:r>
      <w:r w:rsidR="001F61FF">
        <w:rPr>
          <w:lang w:val="en-US"/>
        </w:rPr>
        <w:fldChar w:fldCharType="separate"/>
      </w:r>
      <w:r w:rsidR="00EB1FEA">
        <w:rPr>
          <w:lang w:val="en-US"/>
        </w:rPr>
        <w:t>15.17</w:t>
      </w:r>
      <w:r w:rsidR="001F61FF">
        <w:rPr>
          <w:lang w:val="en-US"/>
        </w:rPr>
        <w:fldChar w:fldCharType="end"/>
      </w:r>
      <w:r>
        <w:rPr>
          <w:lang w:val="en-US"/>
        </w:rPr>
        <w:t xml:space="preserve"> applies in relation to the dispute or difference. </w:t>
      </w:r>
    </w:p>
    <w:p w14:paraId="295F91F4" w14:textId="05FED227" w:rsidR="00740B84" w:rsidRPr="00E4772A" w:rsidRDefault="00740B84" w:rsidP="002B04A2">
      <w:pPr>
        <w:pStyle w:val="DefenceHeading2"/>
      </w:pPr>
      <w:bookmarkStart w:id="2052" w:name="_Toc498924654"/>
      <w:bookmarkStart w:id="2053" w:name="_Toc49156106"/>
      <w:bookmarkStart w:id="2054" w:name="_Ref101347320"/>
      <w:bookmarkStart w:id="2055" w:name="_Ref101505712"/>
      <w:bookmarkStart w:id="2056" w:name="_Toc454792162"/>
      <w:bookmarkStart w:id="2057" w:name="_Toc208306639"/>
      <w:r>
        <w:t>Procedure for</w:t>
      </w:r>
      <w:r w:rsidRPr="00597A1E">
        <w:t xml:space="preserve"> </w:t>
      </w:r>
      <w:r w:rsidR="003644EC" w:rsidRPr="006B1E82">
        <w:t xml:space="preserve">Managing </w:t>
      </w:r>
      <w:r w:rsidR="002E0AD5" w:rsidRPr="00364124">
        <w:t>Contractor</w:t>
      </w:r>
      <w:r w:rsidR="003644EC" w:rsidRPr="006B1E82">
        <w:t xml:space="preserve"> Contract</w:t>
      </w:r>
      <w:r>
        <w:t xml:space="preserve"> Disputes</w:t>
      </w:r>
      <w:bookmarkEnd w:id="2052"/>
      <w:bookmarkEnd w:id="2053"/>
      <w:bookmarkEnd w:id="2054"/>
      <w:bookmarkEnd w:id="2055"/>
      <w:bookmarkEnd w:id="2056"/>
      <w:bookmarkEnd w:id="2057"/>
    </w:p>
    <w:p w14:paraId="526F0712" w14:textId="4156C8FC" w:rsidR="00740B84" w:rsidRDefault="00740B84" w:rsidP="001E0EC4">
      <w:pPr>
        <w:pStyle w:val="DefenceNormal"/>
        <w:keepNext/>
        <w:rPr>
          <w:lang w:val="en-US"/>
        </w:rPr>
      </w:pPr>
      <w:r>
        <w:rPr>
          <w:lang w:val="en-US"/>
        </w:rPr>
        <w:t>If a notice is given under clause </w:t>
      </w:r>
      <w:r w:rsidR="00FB66E0">
        <w:rPr>
          <w:lang w:val="en-US"/>
        </w:rPr>
        <w:fldChar w:fldCharType="begin"/>
      </w:r>
      <w:r w:rsidR="00FB66E0">
        <w:rPr>
          <w:lang w:val="en-US"/>
        </w:rPr>
        <w:instrText xml:space="preserve"> REF _Ref101347312 \w \h </w:instrText>
      </w:r>
      <w:r w:rsidR="00953EED">
        <w:rPr>
          <w:lang w:val="en-US"/>
        </w:rPr>
        <w:instrText xml:space="preserve"> \* MERGEFORMAT </w:instrText>
      </w:r>
      <w:r w:rsidR="00FB66E0">
        <w:rPr>
          <w:lang w:val="en-US"/>
        </w:rPr>
      </w:r>
      <w:r w:rsidR="00FB66E0">
        <w:rPr>
          <w:lang w:val="en-US"/>
        </w:rPr>
        <w:fldChar w:fldCharType="separate"/>
      </w:r>
      <w:r w:rsidR="00EB1FEA">
        <w:rPr>
          <w:lang w:val="en-US"/>
        </w:rPr>
        <w:t>15.16</w:t>
      </w:r>
      <w:r w:rsidR="00FB66E0">
        <w:rPr>
          <w:lang w:val="en-US"/>
        </w:rPr>
        <w:fldChar w:fldCharType="end"/>
      </w:r>
      <w:r>
        <w:rPr>
          <w:lang w:val="en-US"/>
        </w:rPr>
        <w:t xml:space="preserve"> stating that clause </w:t>
      </w:r>
      <w:r w:rsidR="00FB66E0">
        <w:rPr>
          <w:lang w:val="en-US"/>
        </w:rPr>
        <w:fldChar w:fldCharType="begin"/>
      </w:r>
      <w:r w:rsidR="00FB66E0">
        <w:rPr>
          <w:lang w:val="en-US"/>
        </w:rPr>
        <w:instrText xml:space="preserve"> REF _Ref101347320 \w \h </w:instrText>
      </w:r>
      <w:r w:rsidR="00953EED">
        <w:rPr>
          <w:lang w:val="en-US"/>
        </w:rPr>
        <w:instrText xml:space="preserve"> \* MERGEFORMAT </w:instrText>
      </w:r>
      <w:r w:rsidR="00FB66E0">
        <w:rPr>
          <w:lang w:val="en-US"/>
        </w:rPr>
      </w:r>
      <w:r w:rsidR="00FB66E0">
        <w:rPr>
          <w:lang w:val="en-US"/>
        </w:rPr>
        <w:fldChar w:fldCharType="separate"/>
      </w:r>
      <w:r w:rsidR="00EB1FEA">
        <w:rPr>
          <w:lang w:val="en-US"/>
        </w:rPr>
        <w:t>15.17</w:t>
      </w:r>
      <w:r w:rsidR="00FB66E0">
        <w:rPr>
          <w:lang w:val="en-US"/>
        </w:rPr>
        <w:fldChar w:fldCharType="end"/>
      </w:r>
      <w:r>
        <w:rPr>
          <w:lang w:val="en-US"/>
        </w:rPr>
        <w:t xml:space="preserve"> applies:</w:t>
      </w:r>
    </w:p>
    <w:p w14:paraId="086F17AE" w14:textId="14B1EE7F" w:rsidR="00740B84" w:rsidRDefault="00740B84" w:rsidP="001E0EC4">
      <w:pPr>
        <w:pStyle w:val="DefenceHeading3"/>
        <w:keepNext/>
      </w:pPr>
      <w:bookmarkStart w:id="2058" w:name="_Ref101505825"/>
      <w:r>
        <w:t>subject to clause </w:t>
      </w:r>
      <w:r w:rsidR="00FB66E0">
        <w:rPr>
          <w:szCs w:val="22"/>
          <w:lang w:val="en-US"/>
        </w:rPr>
        <w:fldChar w:fldCharType="begin"/>
      </w:r>
      <w:r w:rsidR="00FB66E0">
        <w:rPr>
          <w:szCs w:val="22"/>
          <w:lang w:val="en-US"/>
        </w:rPr>
        <w:instrText xml:space="preserve"> REF _Ref101347323 \w \h </w:instrText>
      </w:r>
      <w:r w:rsidR="00953EED">
        <w:rPr>
          <w:szCs w:val="22"/>
          <w:lang w:val="en-US"/>
        </w:rPr>
        <w:instrText xml:space="preserve"> \* MERGEFORMAT </w:instrText>
      </w:r>
      <w:r w:rsidR="00FB66E0">
        <w:rPr>
          <w:szCs w:val="22"/>
          <w:lang w:val="en-US"/>
        </w:rPr>
      </w:r>
      <w:r w:rsidR="00FB66E0">
        <w:rPr>
          <w:szCs w:val="22"/>
          <w:lang w:val="en-US"/>
        </w:rPr>
        <w:fldChar w:fldCharType="separate"/>
      </w:r>
      <w:r w:rsidR="00EB1FEA">
        <w:rPr>
          <w:szCs w:val="22"/>
          <w:lang w:val="en-US"/>
        </w:rPr>
        <w:t>15.18</w:t>
      </w:r>
      <w:r w:rsidR="00FB66E0">
        <w:rPr>
          <w:szCs w:val="22"/>
          <w:lang w:val="en-US"/>
        </w:rPr>
        <w:fldChar w:fldCharType="end"/>
      </w:r>
      <w:r>
        <w:t xml:space="preserve">, the </w:t>
      </w:r>
      <w:r w:rsidR="002E0AD5" w:rsidRPr="00777751">
        <w:t>Contractor</w:t>
      </w:r>
      <w:r w:rsidRPr="00491E6D">
        <w:t xml:space="preserve"> </w:t>
      </w:r>
      <w:r>
        <w:t>must:</w:t>
      </w:r>
      <w:bookmarkEnd w:id="2058"/>
    </w:p>
    <w:p w14:paraId="28EC3565" w14:textId="77777777" w:rsidR="00740B84" w:rsidRDefault="00740B84" w:rsidP="00FC597D">
      <w:pPr>
        <w:pStyle w:val="DefenceHeading4"/>
      </w:pPr>
      <w:r>
        <w:t xml:space="preserve">take such steps as are reasonably necessary to progress the </w:t>
      </w:r>
      <w:r w:rsidR="002E0AD5" w:rsidRPr="00777751">
        <w:t>Subcontractor</w:t>
      </w:r>
      <w:r w:rsidR="00DF6AF7">
        <w:t>’</w:t>
      </w:r>
      <w:r w:rsidR="0012020C">
        <w:t>s</w:t>
      </w:r>
      <w:r w:rsidRPr="00491E6D">
        <w:t xml:space="preserve"> </w:t>
      </w:r>
      <w:r>
        <w:t xml:space="preserve">dispute or difference under the </w:t>
      </w:r>
      <w:r w:rsidR="006B1E82" w:rsidRPr="00777751">
        <w:rPr>
          <w:szCs w:val="22"/>
          <w:lang w:val="en-US"/>
        </w:rPr>
        <w:t>MCC Dispute Procedures</w:t>
      </w:r>
      <w:r>
        <w:t xml:space="preserve">; </w:t>
      </w:r>
    </w:p>
    <w:p w14:paraId="08C92C9A" w14:textId="77777777" w:rsidR="00740B84" w:rsidRDefault="00740B84" w:rsidP="00FC597D">
      <w:pPr>
        <w:pStyle w:val="DefenceHeading4"/>
      </w:pPr>
      <w:r>
        <w:t xml:space="preserve">regularly consult with the </w:t>
      </w:r>
      <w:r w:rsidR="001B3596" w:rsidRPr="00777751">
        <w:t>Subcontractor</w:t>
      </w:r>
      <w:r w:rsidR="001B3596">
        <w:t xml:space="preserve"> </w:t>
      </w:r>
      <w:r>
        <w:t>to</w:t>
      </w:r>
      <w:r w:rsidRPr="00740B84">
        <w:t xml:space="preserve"> ascertain its views as to the progression of the </w:t>
      </w:r>
      <w:r w:rsidR="00BF134F" w:rsidRPr="00777751">
        <w:t>Subcontractor</w:t>
      </w:r>
      <w:r w:rsidR="00BF134F">
        <w:t>’s</w:t>
      </w:r>
      <w:r w:rsidRPr="00491E6D">
        <w:t xml:space="preserve"> </w:t>
      </w:r>
      <w:r w:rsidRPr="00740B84">
        <w:t>dispute or diffe</w:t>
      </w:r>
      <w:r>
        <w:t>rence; and</w:t>
      </w:r>
    </w:p>
    <w:p w14:paraId="28C0B94F" w14:textId="77777777" w:rsidR="00740B84" w:rsidRDefault="00740B84" w:rsidP="00FC597D">
      <w:pPr>
        <w:pStyle w:val="DefenceHeading4"/>
      </w:pPr>
      <w:r>
        <w:t xml:space="preserve">use its best endeavours to ensure that the </w:t>
      </w:r>
      <w:r w:rsidR="00BF134F" w:rsidRPr="00777751">
        <w:t>Subcontractor</w:t>
      </w:r>
      <w:r w:rsidR="00BF134F">
        <w:t>’s</w:t>
      </w:r>
      <w:r w:rsidRPr="00491E6D">
        <w:t xml:space="preserve"> </w:t>
      </w:r>
      <w:r>
        <w:t xml:space="preserve">views, where relevant, are put to any expert or arbitrator appointed under the </w:t>
      </w:r>
      <w:r w:rsidR="006B1E82" w:rsidRPr="00777751">
        <w:rPr>
          <w:szCs w:val="22"/>
          <w:lang w:val="en-US"/>
        </w:rPr>
        <w:t>MCC Dispute Procedures</w:t>
      </w:r>
      <w:r>
        <w:t xml:space="preserve"> or any court which may hear any matter relating to the </w:t>
      </w:r>
      <w:r w:rsidR="002E0AD5" w:rsidRPr="00777751">
        <w:t>Subcontractor</w:t>
      </w:r>
      <w:r w:rsidR="00DF6AF7">
        <w:t>’</w:t>
      </w:r>
      <w:r w:rsidR="0012020C">
        <w:t>s</w:t>
      </w:r>
      <w:r w:rsidRPr="00491E6D">
        <w:t xml:space="preserve"> </w:t>
      </w:r>
      <w:r>
        <w:t xml:space="preserve">dispute or difference as between the </w:t>
      </w:r>
      <w:r w:rsidR="002E0AD5" w:rsidRPr="00777751">
        <w:t>Contractor</w:t>
      </w:r>
      <w:r w:rsidRPr="00491E6D">
        <w:t xml:space="preserve"> </w:t>
      </w:r>
      <w:r>
        <w:t xml:space="preserve">and </w:t>
      </w:r>
      <w:r w:rsidR="00FB66E0">
        <w:t xml:space="preserve">the </w:t>
      </w:r>
      <w:r w:rsidR="002E0AD5" w:rsidRPr="00777751">
        <w:t>Commonwealth</w:t>
      </w:r>
      <w:r>
        <w:t xml:space="preserve">; and </w:t>
      </w:r>
    </w:p>
    <w:p w14:paraId="0491C95F" w14:textId="2EE82CA9" w:rsidR="00740B84" w:rsidRDefault="00740B84" w:rsidP="001E0EC4">
      <w:pPr>
        <w:pStyle w:val="DefenceHeading3"/>
        <w:keepNext/>
      </w:pPr>
      <w:bookmarkStart w:id="2059" w:name="_Ref459320110"/>
      <w:r>
        <w:t xml:space="preserve">the </w:t>
      </w:r>
      <w:r w:rsidR="001B3596" w:rsidRPr="00777751">
        <w:t>Subcontractor</w:t>
      </w:r>
      <w:r w:rsidR="001B3596">
        <w:t xml:space="preserve"> </w:t>
      </w:r>
      <w:r>
        <w:t>must:</w:t>
      </w:r>
      <w:bookmarkEnd w:id="2059"/>
    </w:p>
    <w:p w14:paraId="67E6E16E" w14:textId="77777777" w:rsidR="00740B84" w:rsidRDefault="00740B84" w:rsidP="00FC597D">
      <w:pPr>
        <w:pStyle w:val="DefenceHeading4"/>
      </w:pPr>
      <w:r>
        <w:t xml:space="preserve">comply with the </w:t>
      </w:r>
      <w:r w:rsidR="002E0AD5" w:rsidRPr="00777751">
        <w:t>Contractor</w:t>
      </w:r>
      <w:r w:rsidR="00DF6AF7" w:rsidRPr="00777751">
        <w:t>’</w:t>
      </w:r>
      <w:r w:rsidR="0012020C" w:rsidRPr="00777751">
        <w:t>s</w:t>
      </w:r>
      <w:r w:rsidRPr="00491E6D">
        <w:t xml:space="preserve"> </w:t>
      </w:r>
      <w:r>
        <w:t xml:space="preserve">reasonable requirements relating to the conduct of the </w:t>
      </w:r>
      <w:r w:rsidR="006B1E82" w:rsidRPr="00777751">
        <w:rPr>
          <w:szCs w:val="22"/>
          <w:lang w:val="en-US"/>
        </w:rPr>
        <w:t>MCC Dispute Procedures</w:t>
      </w:r>
      <w:r>
        <w:t xml:space="preserve"> or any relevant court proceedings insofar as they relate to the </w:t>
      </w:r>
      <w:r w:rsidR="00BF134F" w:rsidRPr="00777751">
        <w:t>Subcontractor</w:t>
      </w:r>
      <w:r w:rsidR="00BF134F">
        <w:t>’s</w:t>
      </w:r>
      <w:r w:rsidRPr="00491E6D">
        <w:t xml:space="preserve"> </w:t>
      </w:r>
      <w:r>
        <w:t>dispute or difference;</w:t>
      </w:r>
    </w:p>
    <w:p w14:paraId="1F632157" w14:textId="5AA8FC44" w:rsidR="00740B84" w:rsidRDefault="00740B84" w:rsidP="00FC597D">
      <w:pPr>
        <w:pStyle w:val="DefenceHeading4"/>
      </w:pPr>
      <w:bookmarkStart w:id="2060" w:name="_Ref459320104"/>
      <w:r>
        <w:t xml:space="preserve">indemnify the </w:t>
      </w:r>
      <w:r w:rsidR="002E0AD5" w:rsidRPr="00777751">
        <w:t>Contractor</w:t>
      </w:r>
      <w:r w:rsidRPr="00491E6D">
        <w:t xml:space="preserve"> </w:t>
      </w:r>
      <w:r>
        <w:t xml:space="preserve">against all costs and expenses incurred by the </w:t>
      </w:r>
      <w:r w:rsidR="002E0AD5" w:rsidRPr="00777751">
        <w:t>Contractor</w:t>
      </w:r>
      <w:r w:rsidRPr="00491E6D">
        <w:t xml:space="preserve"> </w:t>
      </w:r>
      <w:r>
        <w:t xml:space="preserve">in complying with paragraph </w:t>
      </w:r>
      <w:r w:rsidR="006145BF">
        <w:fldChar w:fldCharType="begin"/>
      </w:r>
      <w:r w:rsidR="006145BF">
        <w:instrText xml:space="preserve"> REF _Ref101505825 \r \h </w:instrText>
      </w:r>
      <w:r w:rsidR="00953EED">
        <w:instrText xml:space="preserve"> \* MERGEFORMAT </w:instrText>
      </w:r>
      <w:r w:rsidR="006145BF">
        <w:fldChar w:fldCharType="separate"/>
      </w:r>
      <w:r w:rsidR="00EB1FEA">
        <w:t>(a)</w:t>
      </w:r>
      <w:r w:rsidR="006145BF">
        <w:fldChar w:fldCharType="end"/>
      </w:r>
      <w:r>
        <w:t>; and</w:t>
      </w:r>
      <w:bookmarkEnd w:id="2060"/>
    </w:p>
    <w:p w14:paraId="3902BB0E" w14:textId="0B234387" w:rsidR="00740B84" w:rsidRDefault="00740B84" w:rsidP="00FC597D">
      <w:pPr>
        <w:pStyle w:val="DefenceHeading4"/>
      </w:pPr>
      <w:bookmarkStart w:id="2061" w:name="_Ref101505831"/>
      <w:proofErr w:type="gramStart"/>
      <w:r>
        <w:t>from</w:t>
      </w:r>
      <w:proofErr w:type="gramEnd"/>
      <w:r>
        <w:t xml:space="preserve"> time to time as required by the </w:t>
      </w:r>
      <w:r w:rsidR="002E0AD5" w:rsidRPr="00777751">
        <w:t>Contractor</w:t>
      </w:r>
      <w:r>
        <w:t xml:space="preserve">, lodge with the </w:t>
      </w:r>
      <w:r w:rsidR="002E0AD5" w:rsidRPr="00777751">
        <w:t>Contractor</w:t>
      </w:r>
      <w:r w:rsidRPr="00491E6D">
        <w:t xml:space="preserve"> </w:t>
      </w:r>
      <w:r>
        <w:t xml:space="preserve">reasonable cash or other security against the costs and expenses referred to in subparagraph </w:t>
      </w:r>
      <w:r w:rsidR="00BF134F">
        <w:fldChar w:fldCharType="begin"/>
      </w:r>
      <w:r w:rsidR="00BF134F">
        <w:instrText xml:space="preserve"> REF _Ref459320110 \r \h </w:instrText>
      </w:r>
      <w:r w:rsidR="00BF134F">
        <w:fldChar w:fldCharType="separate"/>
      </w:r>
      <w:r w:rsidR="00EB1FEA">
        <w:t>(b)</w:t>
      </w:r>
      <w:r w:rsidR="00BF134F">
        <w:fldChar w:fldCharType="end"/>
      </w:r>
      <w:r w:rsidR="00BF134F">
        <w:fldChar w:fldCharType="begin"/>
      </w:r>
      <w:r w:rsidR="00BF134F">
        <w:instrText xml:space="preserve"> REF _Ref459320104 \r \h </w:instrText>
      </w:r>
      <w:r w:rsidR="00BF134F">
        <w:fldChar w:fldCharType="separate"/>
      </w:r>
      <w:r w:rsidR="00EB1FEA">
        <w:t>(ii)</w:t>
      </w:r>
      <w:r w:rsidR="00BF134F">
        <w:fldChar w:fldCharType="end"/>
      </w:r>
      <w:r>
        <w:t>.</w:t>
      </w:r>
      <w:bookmarkEnd w:id="2061"/>
      <w:r>
        <w:t xml:space="preserve"> </w:t>
      </w:r>
    </w:p>
    <w:p w14:paraId="38CEE79F" w14:textId="77777777" w:rsidR="00740B84" w:rsidRPr="00E4772A" w:rsidRDefault="00740B84" w:rsidP="002B04A2">
      <w:pPr>
        <w:pStyle w:val="DefenceHeading2"/>
      </w:pPr>
      <w:bookmarkStart w:id="2062" w:name="_Toc498924655"/>
      <w:bookmarkStart w:id="2063" w:name="_Toc49156107"/>
      <w:bookmarkStart w:id="2064" w:name="_Ref101347323"/>
      <w:bookmarkStart w:id="2065" w:name="_Ref101505566"/>
      <w:bookmarkStart w:id="2066" w:name="_Toc454792163"/>
      <w:bookmarkStart w:id="2067" w:name="_Toc208306640"/>
      <w:r>
        <w:lastRenderedPageBreak/>
        <w:t>Further Procedures</w:t>
      </w:r>
      <w:bookmarkEnd w:id="2062"/>
      <w:bookmarkEnd w:id="2063"/>
      <w:bookmarkEnd w:id="2064"/>
      <w:bookmarkEnd w:id="2065"/>
      <w:bookmarkEnd w:id="2066"/>
      <w:bookmarkEnd w:id="2067"/>
      <w:r>
        <w:t xml:space="preserve"> </w:t>
      </w:r>
    </w:p>
    <w:p w14:paraId="749888F0" w14:textId="1C21E18B" w:rsidR="00740B84" w:rsidRDefault="00740B84" w:rsidP="001E0EC4">
      <w:pPr>
        <w:pStyle w:val="DefenceNormal"/>
        <w:keepNext/>
        <w:rPr>
          <w:lang w:val="en-US"/>
        </w:rPr>
      </w:pPr>
      <w:r>
        <w:rPr>
          <w:lang w:val="en-US"/>
        </w:rPr>
        <w:t>Where clause </w:t>
      </w:r>
      <w:r w:rsidR="00FB66E0">
        <w:rPr>
          <w:lang w:val="en-US"/>
        </w:rPr>
        <w:fldChar w:fldCharType="begin"/>
      </w:r>
      <w:r w:rsidR="00FB66E0">
        <w:rPr>
          <w:lang w:val="en-US"/>
        </w:rPr>
        <w:instrText xml:space="preserve"> REF _Ref101347320 \w \h </w:instrText>
      </w:r>
      <w:r w:rsidR="00953EED">
        <w:rPr>
          <w:lang w:val="en-US"/>
        </w:rPr>
        <w:instrText xml:space="preserve"> \* MERGEFORMAT </w:instrText>
      </w:r>
      <w:r w:rsidR="00FB66E0">
        <w:rPr>
          <w:lang w:val="en-US"/>
        </w:rPr>
      </w:r>
      <w:r w:rsidR="00FB66E0">
        <w:rPr>
          <w:lang w:val="en-US"/>
        </w:rPr>
        <w:fldChar w:fldCharType="separate"/>
      </w:r>
      <w:r w:rsidR="00EB1FEA">
        <w:rPr>
          <w:lang w:val="en-US"/>
        </w:rPr>
        <w:t>15.17</w:t>
      </w:r>
      <w:r w:rsidR="00FB66E0">
        <w:rPr>
          <w:lang w:val="en-US"/>
        </w:rPr>
        <w:fldChar w:fldCharType="end"/>
      </w:r>
      <w:r w:rsidR="00F308AD">
        <w:rPr>
          <w:lang w:val="en-US"/>
        </w:rPr>
        <w:t xml:space="preserve"> </w:t>
      </w:r>
      <w:r>
        <w:rPr>
          <w:lang w:val="en-US"/>
        </w:rPr>
        <w:t>applies, the following provisions also apply:</w:t>
      </w:r>
    </w:p>
    <w:p w14:paraId="1ACA58A6" w14:textId="77777777" w:rsidR="00740B84" w:rsidRDefault="00740B84" w:rsidP="00FC597D">
      <w:pPr>
        <w:pStyle w:val="DefenceHeading3"/>
      </w:pPr>
      <w:r>
        <w:t xml:space="preserve">the </w:t>
      </w:r>
      <w:r w:rsidR="002E0AD5" w:rsidRPr="00777751">
        <w:t>Contractor</w:t>
      </w:r>
      <w:r w:rsidRPr="00491E6D">
        <w:t xml:space="preserve"> </w:t>
      </w:r>
      <w:r>
        <w:t xml:space="preserve">must not without the prior consent of the </w:t>
      </w:r>
      <w:r w:rsidR="001B3596" w:rsidRPr="00777751">
        <w:t>Subcontractor</w:t>
      </w:r>
      <w:r w:rsidR="001B3596">
        <w:t xml:space="preserve"> </w:t>
      </w:r>
      <w:r w:rsidR="00742A9B">
        <w:t>(acting reasonably)</w:t>
      </w:r>
      <w:r>
        <w:t xml:space="preserve"> agree to a settlement with the </w:t>
      </w:r>
      <w:r w:rsidR="002E0AD5" w:rsidRPr="00777751">
        <w:t>Commonwealth</w:t>
      </w:r>
      <w:r w:rsidRPr="00491E6D">
        <w:t xml:space="preserve"> </w:t>
      </w:r>
      <w:r>
        <w:t xml:space="preserve">or any other relevant person of the </w:t>
      </w:r>
      <w:r w:rsidR="001B3596" w:rsidRPr="00777751">
        <w:t>Subcontractor</w:t>
      </w:r>
      <w:r w:rsidR="00BF134F">
        <w:t>’</w:t>
      </w:r>
      <w:r w:rsidR="0012020C">
        <w:t>s</w:t>
      </w:r>
      <w:r w:rsidRPr="00491E6D">
        <w:t xml:space="preserve"> </w:t>
      </w:r>
      <w:r>
        <w:t xml:space="preserve">dispute or difference; </w:t>
      </w:r>
      <w:r w:rsidR="00742A9B">
        <w:t>and</w:t>
      </w:r>
    </w:p>
    <w:p w14:paraId="5FB79CB6" w14:textId="77777777" w:rsidR="00740B84" w:rsidRDefault="00740B84" w:rsidP="001E0EC4">
      <w:pPr>
        <w:pStyle w:val="DefenceHeading3"/>
        <w:keepNext/>
      </w:pPr>
      <w:r>
        <w:t xml:space="preserve">where a determination is made by an expert, an arbitrator or a court in relation to the </w:t>
      </w:r>
      <w:r w:rsidR="001B3596" w:rsidRPr="00777751">
        <w:t>Subcontractor</w:t>
      </w:r>
      <w:r w:rsidR="00BF134F">
        <w:t>’</w:t>
      </w:r>
      <w:r w:rsidR="0012020C">
        <w:t>s</w:t>
      </w:r>
      <w:r w:rsidRPr="00491E6D">
        <w:t xml:space="preserve"> </w:t>
      </w:r>
      <w:r>
        <w:t xml:space="preserve">dispute or difference as between the </w:t>
      </w:r>
      <w:r w:rsidR="002E0AD5" w:rsidRPr="00777751">
        <w:t>Commonwealth</w:t>
      </w:r>
      <w:r w:rsidRPr="00491E6D">
        <w:t xml:space="preserve"> </w:t>
      </w:r>
      <w:r>
        <w:t xml:space="preserve">and </w:t>
      </w:r>
      <w:r w:rsidR="009206AD">
        <w:t xml:space="preserve">the </w:t>
      </w:r>
      <w:r w:rsidR="002E0AD5" w:rsidRPr="00777751">
        <w:t>Contractor</w:t>
      </w:r>
      <w:r>
        <w:t>:</w:t>
      </w:r>
    </w:p>
    <w:p w14:paraId="2203EC1A" w14:textId="77777777" w:rsidR="00740B84" w:rsidRDefault="00740B84" w:rsidP="001E0EC4">
      <w:pPr>
        <w:pStyle w:val="DefenceHeading4"/>
        <w:keepNext/>
      </w:pPr>
      <w:r>
        <w:t xml:space="preserve">if the determination is not final and binding upon the </w:t>
      </w:r>
      <w:r w:rsidR="002E0AD5" w:rsidRPr="00777751">
        <w:t>Contractor</w:t>
      </w:r>
      <w:r>
        <w:t>:</w:t>
      </w:r>
    </w:p>
    <w:p w14:paraId="0B857033" w14:textId="77777777" w:rsidR="00740B84" w:rsidRDefault="00740B84" w:rsidP="001E0EC4">
      <w:pPr>
        <w:pStyle w:val="DefenceHeading5"/>
        <w:keepNext/>
      </w:pPr>
      <w:r>
        <w:t xml:space="preserve">the </w:t>
      </w:r>
      <w:r w:rsidR="002E0AD5" w:rsidRPr="00777751">
        <w:t>Contractor</w:t>
      </w:r>
      <w:r w:rsidRPr="00491E6D">
        <w:t xml:space="preserve"> </w:t>
      </w:r>
      <w:r>
        <w:t xml:space="preserve">is not obliged to appeal against that determination unless the </w:t>
      </w:r>
      <w:r w:rsidR="001B3596" w:rsidRPr="00777751">
        <w:t>Subcontractor</w:t>
      </w:r>
      <w:r w:rsidR="001B3596">
        <w:t xml:space="preserve"> </w:t>
      </w:r>
      <w:r>
        <w:t xml:space="preserve">gives a notice to the </w:t>
      </w:r>
      <w:r w:rsidR="002E0AD5" w:rsidRPr="00777751">
        <w:t>Contractor</w:t>
      </w:r>
      <w:r w:rsidRPr="00491E6D">
        <w:t xml:space="preserve"> </w:t>
      </w:r>
      <w:r>
        <w:t>requiring such an appeal:</w:t>
      </w:r>
    </w:p>
    <w:p w14:paraId="192E0456" w14:textId="77777777" w:rsidR="00740B84" w:rsidRDefault="00740B84" w:rsidP="00FC597D">
      <w:pPr>
        <w:pStyle w:val="DefenceHeading6"/>
      </w:pPr>
      <w:r>
        <w:t xml:space="preserve">within such time as to reasonably enable the </w:t>
      </w:r>
      <w:r w:rsidR="002E0AD5" w:rsidRPr="00777751">
        <w:t>Contractor</w:t>
      </w:r>
      <w:r w:rsidRPr="00491E6D">
        <w:t xml:space="preserve"> </w:t>
      </w:r>
      <w:r>
        <w:t>to comply with any relevant requirements relating to the time for commencement of such appeals; and</w:t>
      </w:r>
    </w:p>
    <w:p w14:paraId="15690660" w14:textId="77777777" w:rsidR="00740B84" w:rsidRDefault="00740B84" w:rsidP="00FC597D">
      <w:pPr>
        <w:pStyle w:val="DefenceHeading6"/>
      </w:pPr>
      <w:r>
        <w:t xml:space="preserve">which contains any particulars required to reasonably enable the </w:t>
      </w:r>
      <w:r w:rsidR="002E0AD5" w:rsidRPr="00777751">
        <w:t>Contractor</w:t>
      </w:r>
      <w:r w:rsidRPr="00491E6D">
        <w:t xml:space="preserve"> </w:t>
      </w:r>
      <w:r>
        <w:t>to progress the appeal in accordance with any relevant requirements; and</w:t>
      </w:r>
    </w:p>
    <w:p w14:paraId="79264E03" w14:textId="77777777" w:rsidR="00740B84" w:rsidRDefault="00740B84" w:rsidP="00FC597D">
      <w:pPr>
        <w:pStyle w:val="DefenceHeading5"/>
      </w:pPr>
      <w:r>
        <w:t xml:space="preserve">the parties will be bound by and are to give effect to the determination including any findings as to law or fact unless and until it is reversed, overturned or otherwise changed on appeal as between the </w:t>
      </w:r>
      <w:r w:rsidR="002E0AD5" w:rsidRPr="00777751">
        <w:t>Commonwealth</w:t>
      </w:r>
      <w:r w:rsidRPr="00491E6D">
        <w:t xml:space="preserve"> </w:t>
      </w:r>
      <w:r>
        <w:t xml:space="preserve">and the </w:t>
      </w:r>
      <w:r w:rsidR="002E0AD5" w:rsidRPr="00777751">
        <w:t>Contractor</w:t>
      </w:r>
      <w:r>
        <w:t>; and</w:t>
      </w:r>
    </w:p>
    <w:p w14:paraId="4D8BD1AF" w14:textId="77777777" w:rsidR="00740B84" w:rsidRDefault="00740B84" w:rsidP="001E0EC4">
      <w:pPr>
        <w:pStyle w:val="DefenceHeading4"/>
        <w:keepNext/>
      </w:pPr>
      <w:r>
        <w:t xml:space="preserve">if the determination is final and binding upon the </w:t>
      </w:r>
      <w:r w:rsidR="002E0AD5" w:rsidRPr="00777751">
        <w:t>Contractor</w:t>
      </w:r>
      <w:r>
        <w:t>, the parties:</w:t>
      </w:r>
    </w:p>
    <w:p w14:paraId="07F80583" w14:textId="77777777" w:rsidR="00740B84" w:rsidRDefault="00740B84" w:rsidP="00FC597D">
      <w:pPr>
        <w:pStyle w:val="DefenceHeading5"/>
      </w:pPr>
      <w:r>
        <w:t>will be bound by and are to give effect to the determination including any findings as to law or fact; and</w:t>
      </w:r>
    </w:p>
    <w:p w14:paraId="50F82B63" w14:textId="77777777" w:rsidR="00740B84" w:rsidRDefault="00740B84" w:rsidP="00FC597D">
      <w:pPr>
        <w:pStyle w:val="DefenceHeading5"/>
      </w:pPr>
      <w:r>
        <w:t xml:space="preserve">release each other from any </w:t>
      </w:r>
      <w:r w:rsidR="00E50E62" w:rsidRPr="00777751">
        <w:t>Claim</w:t>
      </w:r>
      <w:r w:rsidRPr="00491E6D">
        <w:t xml:space="preserve"> </w:t>
      </w:r>
      <w:r>
        <w:t xml:space="preserve">which they may have arising out of or in connection with the subject matter of the </w:t>
      </w:r>
      <w:r w:rsidR="001B3596" w:rsidRPr="00777751">
        <w:t>Subcontractor</w:t>
      </w:r>
      <w:r w:rsidR="00BF134F">
        <w:t>’</w:t>
      </w:r>
      <w:r w:rsidR="0012020C">
        <w:t>s</w:t>
      </w:r>
      <w:r w:rsidRPr="00491E6D">
        <w:t xml:space="preserve"> </w:t>
      </w:r>
      <w:r>
        <w:t xml:space="preserve">dispute or difference insofar as the </w:t>
      </w:r>
      <w:r w:rsidRPr="00740B84">
        <w:rPr>
          <w:szCs w:val="20"/>
        </w:rPr>
        <w:t>d</w:t>
      </w:r>
      <w:r>
        <w:t>etermination relates to the dispute or difference.</w:t>
      </w:r>
    </w:p>
    <w:p w14:paraId="5BA542AA" w14:textId="2F46FADA" w:rsidR="00DA7739" w:rsidRDefault="00DA7739" w:rsidP="002B04A2">
      <w:pPr>
        <w:pStyle w:val="DefenceHeading2"/>
      </w:pPr>
      <w:bookmarkStart w:id="2068" w:name="_Toc454792164"/>
      <w:bookmarkStart w:id="2069" w:name="_Toc208306641"/>
      <w:r>
        <w:t xml:space="preserve">Continuation of </w:t>
      </w:r>
      <w:bookmarkEnd w:id="2068"/>
      <w:r w:rsidR="002E0AD5" w:rsidRPr="00364124">
        <w:t>Subcontractor</w:t>
      </w:r>
      <w:r w:rsidR="00DF6AF7">
        <w:t>’</w:t>
      </w:r>
      <w:r w:rsidR="0012020C">
        <w:t>s</w:t>
      </w:r>
      <w:r w:rsidR="002E0AD5" w:rsidRPr="00364124">
        <w:t xml:space="preserve"> Activities</w:t>
      </w:r>
      <w:bookmarkEnd w:id="2069"/>
      <w:r>
        <w:t xml:space="preserve"> </w:t>
      </w:r>
    </w:p>
    <w:p w14:paraId="6DFB5B75" w14:textId="77777777" w:rsidR="00DA7739" w:rsidRDefault="00DA7739" w:rsidP="001E0EC4">
      <w:pPr>
        <w:pStyle w:val="DefenceNormal"/>
        <w:keepNext/>
      </w:pPr>
      <w:r>
        <w:t xml:space="preserve">Despite the existence of a dispute or difference between the parties the </w:t>
      </w:r>
      <w:r w:rsidR="001B3596" w:rsidRPr="00777751">
        <w:t>Subcontractor</w:t>
      </w:r>
      <w:r w:rsidR="001B3596">
        <w:t xml:space="preserve"> </w:t>
      </w:r>
      <w:r>
        <w:t>must:</w:t>
      </w:r>
    </w:p>
    <w:p w14:paraId="5EF08054" w14:textId="77777777" w:rsidR="00DA7739" w:rsidRDefault="00DA7739" w:rsidP="00FC597D">
      <w:pPr>
        <w:pStyle w:val="DefenceHeading3"/>
      </w:pPr>
      <w:r>
        <w:t xml:space="preserve">continue to carry out the </w:t>
      </w:r>
      <w:r w:rsidR="00D86C61" w:rsidRPr="00777751">
        <w:t>Subcontractor</w:t>
      </w:r>
      <w:r w:rsidR="00C62F0D" w:rsidRPr="00777751">
        <w:t>’</w:t>
      </w:r>
      <w:r w:rsidR="00D86C61" w:rsidRPr="00777751">
        <w:t>s Activities</w:t>
      </w:r>
      <w:r w:rsidR="004A3C14">
        <w:t xml:space="preserve"> and the </w:t>
      </w:r>
      <w:r w:rsidR="00A93A24" w:rsidRPr="00777751">
        <w:t>Subcontract Works</w:t>
      </w:r>
      <w:r>
        <w:t>; and</w:t>
      </w:r>
    </w:p>
    <w:p w14:paraId="4B77F4DA" w14:textId="77777777" w:rsidR="00DA7739" w:rsidRDefault="00DA7739" w:rsidP="00FC597D">
      <w:pPr>
        <w:pStyle w:val="DefenceHeading3"/>
      </w:pPr>
      <w:r>
        <w:t xml:space="preserve">otherwise comply with its obligations under the </w:t>
      </w:r>
      <w:r w:rsidR="002E0AD5" w:rsidRPr="00777751">
        <w:t>Subcontract</w:t>
      </w:r>
      <w:r>
        <w:t>.</w:t>
      </w:r>
    </w:p>
    <w:p w14:paraId="53F91CF8" w14:textId="77777777" w:rsidR="00DA7739" w:rsidRDefault="008D246F" w:rsidP="002B04A2">
      <w:pPr>
        <w:pStyle w:val="DefenceHeading1"/>
      </w:pPr>
      <w:r>
        <w:br w:type="page"/>
      </w:r>
      <w:bookmarkStart w:id="2070" w:name="_Ref71643194"/>
      <w:bookmarkStart w:id="2071" w:name="_Toc454792165"/>
      <w:bookmarkStart w:id="2072" w:name="_Toc208306642"/>
      <w:r w:rsidR="00DA7739">
        <w:lastRenderedPageBreak/>
        <w:t>NOTICES</w:t>
      </w:r>
      <w:bookmarkEnd w:id="2070"/>
      <w:bookmarkEnd w:id="2071"/>
      <w:bookmarkEnd w:id="2072"/>
      <w:r w:rsidR="00982DA3">
        <w:t xml:space="preserve"> </w:t>
      </w:r>
    </w:p>
    <w:p w14:paraId="16D944C4" w14:textId="43EE0FDA" w:rsidR="00DA7739" w:rsidRDefault="00DA7739" w:rsidP="002B04A2">
      <w:pPr>
        <w:pStyle w:val="DefenceHeading2"/>
      </w:pPr>
      <w:bookmarkStart w:id="2073" w:name="_Ref71637880"/>
      <w:bookmarkStart w:id="2074" w:name="_Ref71639145"/>
      <w:bookmarkStart w:id="2075" w:name="_Toc454792166"/>
      <w:bookmarkStart w:id="2076" w:name="_Ref456189210"/>
      <w:bookmarkStart w:id="2077" w:name="_Ref67393027"/>
      <w:bookmarkStart w:id="2078" w:name="_Toc208306643"/>
      <w:r>
        <w:t xml:space="preserve">Notice of </w:t>
      </w:r>
      <w:bookmarkEnd w:id="2073"/>
      <w:bookmarkEnd w:id="2074"/>
      <w:r w:rsidR="002C783B" w:rsidRPr="00491E6D">
        <w:t>Variation</w:t>
      </w:r>
      <w:bookmarkEnd w:id="2075"/>
      <w:bookmarkEnd w:id="2076"/>
      <w:bookmarkEnd w:id="2077"/>
      <w:bookmarkEnd w:id="2078"/>
    </w:p>
    <w:p w14:paraId="282FD18C" w14:textId="6D5F653E" w:rsidR="00DA7739" w:rsidRDefault="00DA7739" w:rsidP="001E0EC4">
      <w:pPr>
        <w:pStyle w:val="DefenceNormal"/>
        <w:keepNext/>
      </w:pPr>
      <w:r>
        <w:t xml:space="preserve">If a </w:t>
      </w:r>
      <w:r w:rsidR="001F233D" w:rsidRPr="00777751">
        <w:t>direction</w:t>
      </w:r>
      <w:r>
        <w:t xml:space="preserve"> by the </w:t>
      </w:r>
      <w:r w:rsidR="00C16486" w:rsidRPr="00777751">
        <w:t>Contractor</w:t>
      </w:r>
      <w:r w:rsidR="00C62F0D" w:rsidRPr="00777751">
        <w:t>’</w:t>
      </w:r>
      <w:r w:rsidR="00C16486" w:rsidRPr="00777751">
        <w:t>s Representative</w:t>
      </w:r>
      <w:r>
        <w:t xml:space="preserve">, other than a </w:t>
      </w:r>
      <w:r w:rsidRPr="00491E6D">
        <w:t xml:space="preserve">Variation </w:t>
      </w:r>
      <w:r>
        <w:t>Order under clause</w:t>
      </w:r>
      <w:r w:rsidR="00F060D7">
        <w:t> </w:t>
      </w:r>
      <w:r w:rsidR="00F060D7">
        <w:fldChar w:fldCharType="begin"/>
      </w:r>
      <w:r w:rsidR="00F060D7">
        <w:instrText xml:space="preserve"> REF _Ref71638007 \w \h </w:instrText>
      </w:r>
      <w:r w:rsidR="00953EED">
        <w:instrText xml:space="preserve"> \* MERGEFORMAT </w:instrText>
      </w:r>
      <w:r w:rsidR="00F060D7">
        <w:fldChar w:fldCharType="separate"/>
      </w:r>
      <w:r w:rsidR="00EB1FEA">
        <w:t>11.2</w:t>
      </w:r>
      <w:r w:rsidR="00F060D7">
        <w:fldChar w:fldCharType="end"/>
      </w:r>
      <w:r>
        <w:t xml:space="preserve">, constitutes or involves a </w:t>
      </w:r>
      <w:r w:rsidR="001E374A" w:rsidRPr="00777751">
        <w:t>Variation</w:t>
      </w:r>
      <w:r>
        <w:t xml:space="preserve">, the </w:t>
      </w:r>
      <w:r w:rsidR="001B3596" w:rsidRPr="00777751">
        <w:t>Subcontractor</w:t>
      </w:r>
      <w:r w:rsidR="001B3596">
        <w:t xml:space="preserve"> </w:t>
      </w:r>
      <w:r>
        <w:t xml:space="preserve">must, if it wishes to make a </w:t>
      </w:r>
      <w:r w:rsidR="00E50E62" w:rsidRPr="00777751">
        <w:t>Claim</w:t>
      </w:r>
      <w:r w:rsidR="008960D6">
        <w:t xml:space="preserve"> </w:t>
      </w:r>
      <w:r>
        <w:t xml:space="preserve">against the </w:t>
      </w:r>
      <w:r w:rsidR="002E0AD5" w:rsidRPr="00777751">
        <w:t>Contractor</w:t>
      </w:r>
      <w:r>
        <w:t xml:space="preserve"> arising out of or in connection with the </w:t>
      </w:r>
      <w:r w:rsidR="001F233D" w:rsidRPr="00777751">
        <w:t>direction</w:t>
      </w:r>
      <w:r>
        <w:t>:</w:t>
      </w:r>
    </w:p>
    <w:p w14:paraId="4D86A021" w14:textId="7B83F564" w:rsidR="00DA7739" w:rsidRDefault="00DA7739" w:rsidP="00FC597D">
      <w:pPr>
        <w:pStyle w:val="DefenceHeading3"/>
      </w:pPr>
      <w:bookmarkStart w:id="2079" w:name="_Ref101505989"/>
      <w:r>
        <w:t>within 7</w:t>
      </w:r>
      <w:r>
        <w:rPr>
          <w:b/>
        </w:rPr>
        <w:t xml:space="preserve"> </w:t>
      </w:r>
      <w:r>
        <w:t xml:space="preserve">days of receiving the </w:t>
      </w:r>
      <w:r w:rsidR="001F233D" w:rsidRPr="00777751">
        <w:t>direction</w:t>
      </w:r>
      <w:r>
        <w:t xml:space="preserve"> and before commencing work on the subject matter of the </w:t>
      </w:r>
      <w:r w:rsidR="001F233D" w:rsidRPr="00777751">
        <w:t>direction</w:t>
      </w:r>
      <w:r>
        <w:t xml:space="preserve">, give notice to the </w:t>
      </w:r>
      <w:r w:rsidR="00C16486" w:rsidRPr="00777751">
        <w:t>Contractor</w:t>
      </w:r>
      <w:r w:rsidR="00C62F0D" w:rsidRPr="00777751">
        <w:t>’</w:t>
      </w:r>
      <w:r w:rsidR="00C16486" w:rsidRPr="00777751">
        <w:t>s Representative</w:t>
      </w:r>
      <w:r>
        <w:t xml:space="preserve"> that it considers the </w:t>
      </w:r>
      <w:r w:rsidR="001F233D" w:rsidRPr="00777751">
        <w:t>direction</w:t>
      </w:r>
      <w:r>
        <w:t xml:space="preserve"> constitutes or involves a </w:t>
      </w:r>
      <w:r w:rsidR="001E374A" w:rsidRPr="00777751">
        <w:t>Variation</w:t>
      </w:r>
      <w:r>
        <w:t>;</w:t>
      </w:r>
      <w:bookmarkEnd w:id="2079"/>
    </w:p>
    <w:p w14:paraId="40B9FBA3" w14:textId="295F2957" w:rsidR="00DA7739" w:rsidRDefault="00DA7739" w:rsidP="00FC597D">
      <w:pPr>
        <w:pStyle w:val="DefenceHeading3"/>
      </w:pPr>
      <w:bookmarkStart w:id="2080" w:name="_Ref71639366"/>
      <w:r>
        <w:t xml:space="preserve">within 21 days after giving the notice under paragraph </w:t>
      </w:r>
      <w:r w:rsidR="006145BF">
        <w:fldChar w:fldCharType="begin"/>
      </w:r>
      <w:r w:rsidR="006145BF">
        <w:instrText xml:space="preserve"> REF _Ref101505989 \r \h </w:instrText>
      </w:r>
      <w:r w:rsidR="00953EED">
        <w:instrText xml:space="preserve"> \* MERGEFORMAT </w:instrText>
      </w:r>
      <w:r w:rsidR="006145BF">
        <w:fldChar w:fldCharType="separate"/>
      </w:r>
      <w:r w:rsidR="00EB1FEA">
        <w:t>(a)</w:t>
      </w:r>
      <w:r w:rsidR="006145BF">
        <w:fldChar w:fldCharType="end"/>
      </w:r>
      <w:r>
        <w:t xml:space="preserve">, submit a written </w:t>
      </w:r>
      <w:r w:rsidR="0006338F">
        <w:t>c</w:t>
      </w:r>
      <w:r w:rsidR="008960D6" w:rsidRPr="00777751">
        <w:t>laim</w:t>
      </w:r>
      <w:r>
        <w:t xml:space="preserve"> to the </w:t>
      </w:r>
      <w:r w:rsidR="00C16486" w:rsidRPr="00777751">
        <w:t>Contractor</w:t>
      </w:r>
      <w:r w:rsidR="00C62F0D" w:rsidRPr="00777751">
        <w:t>’</w:t>
      </w:r>
      <w:r w:rsidR="00C16486" w:rsidRPr="00777751">
        <w:t>s Representative</w:t>
      </w:r>
      <w:r>
        <w:t xml:space="preserve"> which includes the details required by clause </w:t>
      </w:r>
      <w:r w:rsidR="00181C65">
        <w:fldChar w:fldCharType="begin"/>
      </w:r>
      <w:r w:rsidR="00181C65">
        <w:instrText xml:space="preserve"> REF _Ref71639097 \w \h </w:instrText>
      </w:r>
      <w:r w:rsidR="00953EED">
        <w:instrText xml:space="preserve"> \* MERGEFORMAT </w:instrText>
      </w:r>
      <w:r w:rsidR="00181C65">
        <w:fldChar w:fldCharType="separate"/>
      </w:r>
      <w:r w:rsidR="00EB1FEA">
        <w:t>16.3(b)</w:t>
      </w:r>
      <w:r w:rsidR="00181C65">
        <w:fldChar w:fldCharType="end"/>
      </w:r>
      <w:r>
        <w:t>; and</w:t>
      </w:r>
      <w:bookmarkEnd w:id="2080"/>
    </w:p>
    <w:p w14:paraId="39F77A67" w14:textId="1A2BC907" w:rsidR="00DA7739" w:rsidRDefault="00DA7739" w:rsidP="00FC597D">
      <w:pPr>
        <w:pStyle w:val="DefenceHeading3"/>
      </w:pPr>
      <w:proofErr w:type="gramStart"/>
      <w:r>
        <w:t>continue</w:t>
      </w:r>
      <w:proofErr w:type="gramEnd"/>
      <w:r>
        <w:t xml:space="preserve"> to carry out the </w:t>
      </w:r>
      <w:r w:rsidR="00D86C61" w:rsidRPr="00777751">
        <w:t>Subcontractor</w:t>
      </w:r>
      <w:r w:rsidR="00C62F0D" w:rsidRPr="00777751">
        <w:t>’</w:t>
      </w:r>
      <w:r w:rsidR="00D86C61" w:rsidRPr="00777751">
        <w:t>s Activities</w:t>
      </w:r>
      <w:r>
        <w:t xml:space="preserve"> </w:t>
      </w:r>
      <w:r w:rsidR="004A3C14">
        <w:t xml:space="preserve">and the </w:t>
      </w:r>
      <w:r w:rsidR="00A93A24" w:rsidRPr="00777751">
        <w:t>Subcontract Works</w:t>
      </w:r>
      <w:r w:rsidR="004A3C14">
        <w:t xml:space="preserve"> </w:t>
      </w:r>
      <w:r>
        <w:t xml:space="preserve">in accordance with the </w:t>
      </w:r>
      <w:r w:rsidR="002E0AD5" w:rsidRPr="00777751">
        <w:t>Subcontract</w:t>
      </w:r>
      <w:r w:rsidR="00B93860" w:rsidRPr="00491E6D">
        <w:t xml:space="preserve"> </w:t>
      </w:r>
      <w:r>
        <w:t xml:space="preserve">and all </w:t>
      </w:r>
      <w:r w:rsidR="00F04E0C" w:rsidRPr="00777751">
        <w:t>direction</w:t>
      </w:r>
      <w:r w:rsidRPr="00777751">
        <w:t>s</w:t>
      </w:r>
      <w:r>
        <w:t xml:space="preserve"> of the </w:t>
      </w:r>
      <w:r w:rsidR="00C16486" w:rsidRPr="00777751">
        <w:t>Contractor</w:t>
      </w:r>
      <w:r w:rsidR="00C62F0D" w:rsidRPr="00777751">
        <w:t>’</w:t>
      </w:r>
      <w:r w:rsidR="00C16486" w:rsidRPr="00777751">
        <w:t>s Representative</w:t>
      </w:r>
      <w:r>
        <w:t xml:space="preserve">, including any </w:t>
      </w:r>
      <w:r w:rsidR="001F233D" w:rsidRPr="00777751">
        <w:t>direction</w:t>
      </w:r>
      <w:r>
        <w:t xml:space="preserve"> in respect of which notice has been given under clause</w:t>
      </w:r>
      <w:r w:rsidR="00181C65">
        <w:t> </w:t>
      </w:r>
      <w:r w:rsidR="00181C65">
        <w:fldChar w:fldCharType="begin"/>
      </w:r>
      <w:r w:rsidR="00181C65">
        <w:instrText xml:space="preserve"> REF _Ref71639145 \w \h </w:instrText>
      </w:r>
      <w:r w:rsidR="00953EED">
        <w:instrText xml:space="preserve"> \* MERGEFORMAT </w:instrText>
      </w:r>
      <w:r w:rsidR="00181C65">
        <w:fldChar w:fldCharType="separate"/>
      </w:r>
      <w:r w:rsidR="00EB1FEA">
        <w:t>16.1</w:t>
      </w:r>
      <w:r w:rsidR="00181C65">
        <w:fldChar w:fldCharType="end"/>
      </w:r>
      <w:r>
        <w:t>.</w:t>
      </w:r>
    </w:p>
    <w:p w14:paraId="661F8141" w14:textId="0480C221" w:rsidR="00DA7739" w:rsidRDefault="00DA7739" w:rsidP="002B04A2">
      <w:pPr>
        <w:pStyle w:val="DefenceHeading2"/>
      </w:pPr>
      <w:bookmarkStart w:id="2081" w:name="_Ref71639304"/>
      <w:bookmarkStart w:id="2082" w:name="_Toc454792167"/>
      <w:bookmarkStart w:id="2083" w:name="_Toc208306644"/>
      <w:r>
        <w:t>Notices of Other Claims</w:t>
      </w:r>
      <w:bookmarkEnd w:id="2081"/>
      <w:bookmarkEnd w:id="2082"/>
      <w:bookmarkEnd w:id="2083"/>
    </w:p>
    <w:p w14:paraId="61AE9186" w14:textId="77777777" w:rsidR="00DA7739" w:rsidRDefault="00DA7739" w:rsidP="001E0EC4">
      <w:pPr>
        <w:pStyle w:val="DefenceNormal"/>
        <w:keepNext/>
      </w:pPr>
      <w:r>
        <w:t xml:space="preserve">Except for claims for: </w:t>
      </w:r>
    </w:p>
    <w:p w14:paraId="0111A5A3" w14:textId="50F8DAFD" w:rsidR="00DA7739" w:rsidRDefault="00DA7739" w:rsidP="00FC597D">
      <w:pPr>
        <w:pStyle w:val="DefenceHeading3"/>
      </w:pPr>
      <w:r>
        <w:t>an extension of time under clause</w:t>
      </w:r>
      <w:r w:rsidR="00181C65">
        <w:t> </w:t>
      </w:r>
      <w:r w:rsidR="00D43F5A">
        <w:fldChar w:fldCharType="begin"/>
      </w:r>
      <w:r w:rsidR="00D43F5A">
        <w:instrText xml:space="preserve"> REF _Ref156912436 \n \h </w:instrText>
      </w:r>
      <w:r w:rsidR="00953EED">
        <w:instrText xml:space="preserve"> \* MERGEFORMAT </w:instrText>
      </w:r>
      <w:r w:rsidR="00D43F5A">
        <w:fldChar w:fldCharType="separate"/>
      </w:r>
      <w:r w:rsidR="00EB1FEA">
        <w:t>10.6</w:t>
      </w:r>
      <w:r w:rsidR="00D43F5A">
        <w:fldChar w:fldCharType="end"/>
      </w:r>
      <w:r w:rsidR="00FB66E0">
        <w:t>;</w:t>
      </w:r>
    </w:p>
    <w:p w14:paraId="1D0C1D88" w14:textId="767D2875" w:rsidR="00DA7739" w:rsidRDefault="00DA7739" w:rsidP="00FC597D">
      <w:pPr>
        <w:pStyle w:val="DefenceHeading3"/>
      </w:pPr>
      <w:r>
        <w:t xml:space="preserve">payment under clause </w:t>
      </w:r>
      <w:r w:rsidR="00FD2747">
        <w:fldChar w:fldCharType="begin"/>
      </w:r>
      <w:r w:rsidR="00FD2747">
        <w:instrText xml:space="preserve"> REF _Ref459657197 \r \h </w:instrText>
      </w:r>
      <w:r w:rsidR="00FD2747">
        <w:fldChar w:fldCharType="separate"/>
      </w:r>
      <w:r w:rsidR="00EB1FEA">
        <w:t>12.2</w:t>
      </w:r>
      <w:r w:rsidR="00FD2747">
        <w:fldChar w:fldCharType="end"/>
      </w:r>
      <w:r w:rsidR="00FD2747">
        <w:t xml:space="preserve"> </w:t>
      </w:r>
      <w:r>
        <w:t xml:space="preserve">of the original </w:t>
      </w:r>
      <w:r w:rsidR="002E0AD5" w:rsidRPr="00777751">
        <w:t>Subcontract</w:t>
      </w:r>
      <w:r w:rsidR="00CF3465" w:rsidRPr="00777751">
        <w:t xml:space="preserve"> Price</w:t>
      </w:r>
      <w:r>
        <w:t xml:space="preserve"> specified in the </w:t>
      </w:r>
      <w:r w:rsidR="002E0AD5" w:rsidRPr="00777751">
        <w:t>Subcontract</w:t>
      </w:r>
      <w:r w:rsidR="00373C05" w:rsidRPr="00777751">
        <w:t xml:space="preserve"> Particulars</w:t>
      </w:r>
      <w:r>
        <w:t>; or</w:t>
      </w:r>
    </w:p>
    <w:p w14:paraId="74D5B08A" w14:textId="5E6019A7" w:rsidR="00DA7739" w:rsidRDefault="00DA7739" w:rsidP="00FC597D">
      <w:pPr>
        <w:pStyle w:val="DefenceHeading3"/>
      </w:pPr>
      <w:r>
        <w:t xml:space="preserve">a </w:t>
      </w:r>
      <w:r w:rsidR="001E374A" w:rsidRPr="00777751">
        <w:t>Variation</w:t>
      </w:r>
      <w:r>
        <w:t xml:space="preserve"> instructed i</w:t>
      </w:r>
      <w:r w:rsidR="00F060D7">
        <w:t>n accordance with clause </w:t>
      </w:r>
      <w:r w:rsidR="00F060D7">
        <w:fldChar w:fldCharType="begin"/>
      </w:r>
      <w:r w:rsidR="00F060D7">
        <w:instrText xml:space="preserve"> REF _Ref71638007 \w \h </w:instrText>
      </w:r>
      <w:r w:rsidR="00953EED">
        <w:instrText xml:space="preserve"> \* MERGEFORMAT </w:instrText>
      </w:r>
      <w:r w:rsidR="00F060D7">
        <w:fldChar w:fldCharType="separate"/>
      </w:r>
      <w:r w:rsidR="00EB1FEA">
        <w:t>11.2</w:t>
      </w:r>
      <w:r w:rsidR="00F060D7">
        <w:fldChar w:fldCharType="end"/>
      </w:r>
      <w:r>
        <w:t xml:space="preserve"> or to which clause </w:t>
      </w:r>
      <w:r w:rsidR="00181C65">
        <w:fldChar w:fldCharType="begin"/>
      </w:r>
      <w:r w:rsidR="00181C65">
        <w:instrText xml:space="preserve"> REF _Ref71639145 \w \h </w:instrText>
      </w:r>
      <w:r w:rsidR="00953EED">
        <w:instrText xml:space="preserve"> \* MERGEFORMAT </w:instrText>
      </w:r>
      <w:r w:rsidR="00181C65">
        <w:fldChar w:fldCharType="separate"/>
      </w:r>
      <w:r w:rsidR="00EB1FEA">
        <w:t>16.1</w:t>
      </w:r>
      <w:r w:rsidR="00181C65">
        <w:fldChar w:fldCharType="end"/>
      </w:r>
      <w:r>
        <w:t xml:space="preserve"> applies,</w:t>
      </w:r>
    </w:p>
    <w:p w14:paraId="44E28413" w14:textId="49C930DF" w:rsidR="00DA7739" w:rsidRDefault="00DA7739" w:rsidP="00FC597D">
      <w:pPr>
        <w:pStyle w:val="DefenceNormal"/>
      </w:pPr>
      <w:r>
        <w:t xml:space="preserve">the </w:t>
      </w:r>
      <w:r w:rsidR="001B3596" w:rsidRPr="00777751">
        <w:t>Subcontractor</w:t>
      </w:r>
      <w:r w:rsidR="001B3596">
        <w:t xml:space="preserve"> </w:t>
      </w:r>
      <w:r>
        <w:t xml:space="preserve">must give the </w:t>
      </w:r>
      <w:r w:rsidR="00C16486" w:rsidRPr="00777751">
        <w:t>Contractor</w:t>
      </w:r>
      <w:r w:rsidR="00C62F0D" w:rsidRPr="00777751">
        <w:t>’</w:t>
      </w:r>
      <w:r w:rsidR="00C16486" w:rsidRPr="00777751">
        <w:t>s Representative</w:t>
      </w:r>
      <w:r>
        <w:t xml:space="preserve"> the notices required by clause </w:t>
      </w:r>
      <w:r w:rsidR="00181C65">
        <w:fldChar w:fldCharType="begin"/>
      </w:r>
      <w:r w:rsidR="00181C65">
        <w:instrText xml:space="preserve"> REF _Ref71639262 \w \h </w:instrText>
      </w:r>
      <w:r w:rsidR="00953EED">
        <w:instrText xml:space="preserve"> \* MERGEFORMAT </w:instrText>
      </w:r>
      <w:r w:rsidR="00181C65">
        <w:fldChar w:fldCharType="separate"/>
      </w:r>
      <w:r w:rsidR="00EB1FEA">
        <w:t>16.3</w:t>
      </w:r>
      <w:r w:rsidR="00181C65">
        <w:fldChar w:fldCharType="end"/>
      </w:r>
      <w:r>
        <w:t xml:space="preserve"> if it wishes to make a </w:t>
      </w:r>
      <w:r w:rsidR="00E50E62" w:rsidRPr="00777751">
        <w:t>Claim</w:t>
      </w:r>
      <w:r w:rsidR="008960D6">
        <w:t xml:space="preserve"> </w:t>
      </w:r>
      <w:r>
        <w:t xml:space="preserve">against the </w:t>
      </w:r>
      <w:r w:rsidR="002E0AD5" w:rsidRPr="00777751">
        <w:t>Contractor</w:t>
      </w:r>
      <w:r>
        <w:t xml:space="preserve"> in respect of any </w:t>
      </w:r>
      <w:r w:rsidR="001F233D" w:rsidRPr="00777751">
        <w:t>direction</w:t>
      </w:r>
      <w:r>
        <w:t xml:space="preserve"> by the </w:t>
      </w:r>
      <w:r w:rsidR="00C16486" w:rsidRPr="00777751">
        <w:t>Contractor</w:t>
      </w:r>
      <w:r w:rsidR="00C62F0D" w:rsidRPr="00777751">
        <w:t>’</w:t>
      </w:r>
      <w:r w:rsidR="00C16486" w:rsidRPr="00777751">
        <w:t>s Representative</w:t>
      </w:r>
      <w:r>
        <w:t xml:space="preserve"> or any other fact, matter or thing (including a breach of the </w:t>
      </w:r>
      <w:r w:rsidR="002E0AD5" w:rsidRPr="00777751">
        <w:t>Subcontract</w:t>
      </w:r>
      <w:r>
        <w:t xml:space="preserve"> by the </w:t>
      </w:r>
      <w:r w:rsidR="002E0AD5" w:rsidRPr="00777751">
        <w:t>Contractor</w:t>
      </w:r>
      <w:r>
        <w:t xml:space="preserve">) under, arising out of or in connection with the </w:t>
      </w:r>
      <w:r w:rsidR="00D86C61" w:rsidRPr="00777751">
        <w:t>Subcontractor</w:t>
      </w:r>
      <w:r w:rsidR="00C62F0D" w:rsidRPr="00777751">
        <w:t>’</w:t>
      </w:r>
      <w:r w:rsidR="00D86C61" w:rsidRPr="00777751">
        <w:t>s Activities</w:t>
      </w:r>
      <w:r w:rsidR="004A3C14">
        <w:t xml:space="preserve">, the </w:t>
      </w:r>
      <w:r w:rsidR="00A93A24" w:rsidRPr="00777751">
        <w:t>Subcontract Works</w:t>
      </w:r>
      <w:r>
        <w:t xml:space="preserve"> or the </w:t>
      </w:r>
      <w:r w:rsidR="002E0AD5" w:rsidRPr="00777751">
        <w:t>Subcontract</w:t>
      </w:r>
      <w:r>
        <w:t>, including anything in respect of which:</w:t>
      </w:r>
    </w:p>
    <w:p w14:paraId="40F1985B" w14:textId="77777777" w:rsidR="00DA7739" w:rsidRDefault="00DA7739" w:rsidP="00FC597D">
      <w:pPr>
        <w:pStyle w:val="DefenceHeading3"/>
      </w:pPr>
      <w:r>
        <w:t xml:space="preserve">it is otherwise given an express entitlement under the </w:t>
      </w:r>
      <w:r w:rsidR="002E0AD5" w:rsidRPr="00777751">
        <w:t>Subcontract</w:t>
      </w:r>
      <w:r>
        <w:t>; or</w:t>
      </w:r>
    </w:p>
    <w:p w14:paraId="0F6EB187" w14:textId="77777777" w:rsidR="00DA7739" w:rsidRDefault="00DA7739" w:rsidP="001E0EC4">
      <w:pPr>
        <w:pStyle w:val="DefenceHeading3"/>
        <w:keepNext/>
      </w:pPr>
      <w:r>
        <w:t xml:space="preserve">the </w:t>
      </w:r>
      <w:r w:rsidR="002E0AD5" w:rsidRPr="00777751">
        <w:t>Subcontract</w:t>
      </w:r>
      <w:r w:rsidR="00AC720A" w:rsidRPr="00491E6D">
        <w:t xml:space="preserve"> </w:t>
      </w:r>
      <w:r>
        <w:t>expressly provides that:</w:t>
      </w:r>
    </w:p>
    <w:p w14:paraId="249D530C" w14:textId="77777777" w:rsidR="00DA7739" w:rsidRDefault="004A3C14" w:rsidP="00FC597D">
      <w:pPr>
        <w:pStyle w:val="DefenceHeading4"/>
      </w:pPr>
      <w:r>
        <w:t>amounts</w:t>
      </w:r>
      <w:r w:rsidR="00DA7739">
        <w:t xml:space="preserve"> are to be added to the </w:t>
      </w:r>
      <w:r w:rsidR="002E0AD5" w:rsidRPr="00777751">
        <w:t>Subcontract</w:t>
      </w:r>
      <w:r w:rsidR="00CF3465" w:rsidRPr="00777751">
        <w:t xml:space="preserve"> Price</w:t>
      </w:r>
      <w:r w:rsidR="00DA7739">
        <w:t>; or</w:t>
      </w:r>
    </w:p>
    <w:p w14:paraId="4287C661" w14:textId="77777777" w:rsidR="00DA7739" w:rsidRDefault="004A3C14" w:rsidP="00FC597D">
      <w:pPr>
        <w:pStyle w:val="DefenceHeading4"/>
      </w:pPr>
      <w:r>
        <w:t xml:space="preserve">otherwise, </w:t>
      </w:r>
      <w:r w:rsidR="00DA7739">
        <w:t xml:space="preserve">the </w:t>
      </w:r>
      <w:r w:rsidR="002E0AD5" w:rsidRPr="00777751">
        <w:t>Subcontract</w:t>
      </w:r>
      <w:r w:rsidR="00CF3465" w:rsidRPr="00777751">
        <w:t xml:space="preserve"> Price</w:t>
      </w:r>
      <w:r w:rsidR="00DA7739">
        <w:t xml:space="preserve"> will be increased or adjusted,</w:t>
      </w:r>
    </w:p>
    <w:p w14:paraId="6DD25AF7" w14:textId="77777777" w:rsidR="00DA7739" w:rsidRDefault="00DA7739" w:rsidP="00FC597D">
      <w:pPr>
        <w:pStyle w:val="DefenceIndent"/>
      </w:pPr>
      <w:r>
        <w:t xml:space="preserve">as determined by the </w:t>
      </w:r>
      <w:r w:rsidR="00C16486" w:rsidRPr="00777751">
        <w:t>Contractor</w:t>
      </w:r>
      <w:r w:rsidR="00C62F0D" w:rsidRPr="00777751">
        <w:t>’</w:t>
      </w:r>
      <w:r w:rsidR="00C16486" w:rsidRPr="00777751">
        <w:t>s Representative</w:t>
      </w:r>
      <w:r>
        <w:t>.</w:t>
      </w:r>
    </w:p>
    <w:p w14:paraId="39F8ACDE" w14:textId="49F74658" w:rsidR="00DA7739" w:rsidRDefault="00DA7739" w:rsidP="002B04A2">
      <w:pPr>
        <w:pStyle w:val="DefenceHeading2"/>
      </w:pPr>
      <w:bookmarkStart w:id="2084" w:name="_Ref71639214"/>
      <w:bookmarkStart w:id="2085" w:name="_Ref71639262"/>
      <w:bookmarkStart w:id="2086" w:name="_Toc454792168"/>
      <w:bookmarkStart w:id="2087" w:name="_Toc208306645"/>
      <w:r>
        <w:t>Prescribed Notices</w:t>
      </w:r>
      <w:bookmarkEnd w:id="2084"/>
      <w:bookmarkEnd w:id="2085"/>
      <w:bookmarkEnd w:id="2086"/>
      <w:bookmarkEnd w:id="2087"/>
    </w:p>
    <w:p w14:paraId="140C934C" w14:textId="231E627A" w:rsidR="00DA7739" w:rsidRDefault="00DA7739" w:rsidP="001E0EC4">
      <w:pPr>
        <w:pStyle w:val="DefenceNormal"/>
        <w:keepNext/>
      </w:pPr>
      <w:r>
        <w:t>The notices referred to in clause</w:t>
      </w:r>
      <w:r w:rsidR="00181C65">
        <w:t> </w:t>
      </w:r>
      <w:r w:rsidR="00181C65">
        <w:fldChar w:fldCharType="begin"/>
      </w:r>
      <w:r w:rsidR="00181C65">
        <w:instrText xml:space="preserve"> REF _Ref71639304 \w \h </w:instrText>
      </w:r>
      <w:r w:rsidR="00953EED">
        <w:instrText xml:space="preserve"> \* MERGEFORMAT </w:instrText>
      </w:r>
      <w:r w:rsidR="00181C65">
        <w:fldChar w:fldCharType="separate"/>
      </w:r>
      <w:r w:rsidR="00EB1FEA">
        <w:t>16.2</w:t>
      </w:r>
      <w:r w:rsidR="00181C65">
        <w:fldChar w:fldCharType="end"/>
      </w:r>
      <w:r w:rsidR="00181C65">
        <w:t xml:space="preserve"> a</w:t>
      </w:r>
      <w:r>
        <w:t>re:</w:t>
      </w:r>
    </w:p>
    <w:p w14:paraId="417B8B7F" w14:textId="0B496F77" w:rsidR="00DA7739" w:rsidRDefault="00DA7739" w:rsidP="001E0EC4">
      <w:pPr>
        <w:pStyle w:val="DefenceHeading3"/>
        <w:keepNext/>
      </w:pPr>
      <w:bookmarkStart w:id="2088" w:name="_Ref101506048"/>
      <w:r>
        <w:t xml:space="preserve">a written notice within </w:t>
      </w:r>
      <w:r w:rsidR="008D246F">
        <w:t>21</w:t>
      </w:r>
      <w:r>
        <w:t xml:space="preserve"> days of the first occurrence of the </w:t>
      </w:r>
      <w:r w:rsidR="001F233D" w:rsidRPr="00777751">
        <w:t>direction</w:t>
      </w:r>
      <w:r>
        <w:t xml:space="preserve"> or other fact, matter or thing upon which the </w:t>
      </w:r>
      <w:r w:rsidR="00E50E62" w:rsidRPr="00777751">
        <w:t>Claim</w:t>
      </w:r>
      <w:r w:rsidR="008960D6">
        <w:t xml:space="preserve"> </w:t>
      </w:r>
      <w:r>
        <w:t>is based, expressly specifying:</w:t>
      </w:r>
      <w:bookmarkEnd w:id="2088"/>
    </w:p>
    <w:p w14:paraId="3BA36C84" w14:textId="77777777" w:rsidR="00DA7739" w:rsidRDefault="00DA7739" w:rsidP="00FC597D">
      <w:pPr>
        <w:pStyle w:val="DefenceHeading4"/>
      </w:pPr>
      <w:r>
        <w:t xml:space="preserve">that the </w:t>
      </w:r>
      <w:r w:rsidR="001B3596" w:rsidRPr="00777751">
        <w:t>Subcontractor</w:t>
      </w:r>
      <w:r w:rsidR="001B3596">
        <w:t xml:space="preserve"> </w:t>
      </w:r>
      <w:r>
        <w:t xml:space="preserve">proposes to make a </w:t>
      </w:r>
      <w:r w:rsidR="00E50E62" w:rsidRPr="00777751">
        <w:t>Claim</w:t>
      </w:r>
      <w:r w:rsidR="008960D6">
        <w:t xml:space="preserve">; </w:t>
      </w:r>
      <w:r>
        <w:t>and</w:t>
      </w:r>
    </w:p>
    <w:p w14:paraId="0786D494" w14:textId="77777777" w:rsidR="00DA7739" w:rsidRDefault="00DA7739" w:rsidP="00FC597D">
      <w:pPr>
        <w:pStyle w:val="DefenceHeading4"/>
      </w:pPr>
      <w:r>
        <w:t xml:space="preserve">the </w:t>
      </w:r>
      <w:r w:rsidR="001F233D" w:rsidRPr="00777751">
        <w:t>direction</w:t>
      </w:r>
      <w:r>
        <w:t xml:space="preserve"> or other fact, matter or thing upon which the </w:t>
      </w:r>
      <w:r w:rsidR="00E50E62" w:rsidRPr="00777751">
        <w:t>Claim</w:t>
      </w:r>
      <w:r w:rsidR="008960D6">
        <w:t xml:space="preserve"> </w:t>
      </w:r>
      <w:r>
        <w:t>will be based; and</w:t>
      </w:r>
    </w:p>
    <w:p w14:paraId="5A95F653" w14:textId="3FE6BFEC" w:rsidR="00DA7739" w:rsidRDefault="00DA7739" w:rsidP="001E0EC4">
      <w:pPr>
        <w:pStyle w:val="DefenceHeading3"/>
        <w:keepNext/>
      </w:pPr>
      <w:bookmarkStart w:id="2089" w:name="_Ref71639097"/>
      <w:r>
        <w:t xml:space="preserve">a written </w:t>
      </w:r>
      <w:r w:rsidR="00E50E62" w:rsidRPr="00777751">
        <w:t>Claim</w:t>
      </w:r>
      <w:r w:rsidR="008960D6">
        <w:t xml:space="preserve"> </w:t>
      </w:r>
      <w:r>
        <w:t xml:space="preserve">within 21 days of giving the written notice under paragraph </w:t>
      </w:r>
      <w:r w:rsidR="006145BF">
        <w:fldChar w:fldCharType="begin"/>
      </w:r>
      <w:r w:rsidR="006145BF">
        <w:instrText xml:space="preserve"> REF _Ref101506048 \r \h </w:instrText>
      </w:r>
      <w:r w:rsidR="00953EED">
        <w:instrText xml:space="preserve"> \* MERGEFORMAT </w:instrText>
      </w:r>
      <w:r w:rsidR="006145BF">
        <w:fldChar w:fldCharType="separate"/>
      </w:r>
      <w:r w:rsidR="00EB1FEA">
        <w:t>(a)</w:t>
      </w:r>
      <w:r w:rsidR="006145BF">
        <w:fldChar w:fldCharType="end"/>
      </w:r>
      <w:r>
        <w:t>, which must include:</w:t>
      </w:r>
      <w:bookmarkEnd w:id="2089"/>
    </w:p>
    <w:p w14:paraId="4617AFB5" w14:textId="77777777" w:rsidR="00DA7739" w:rsidRDefault="00DA7739" w:rsidP="00FC597D">
      <w:pPr>
        <w:pStyle w:val="DefenceHeading4"/>
      </w:pPr>
      <w:r>
        <w:t xml:space="preserve">detailed particulars concerning the </w:t>
      </w:r>
      <w:r w:rsidR="001F233D" w:rsidRPr="00777751">
        <w:t>direction</w:t>
      </w:r>
      <w:r>
        <w:t xml:space="preserve"> or other fact, matter or thing upon which the </w:t>
      </w:r>
      <w:r w:rsidR="00E50E62" w:rsidRPr="00777751">
        <w:t>Claim</w:t>
      </w:r>
      <w:r w:rsidR="008960D6">
        <w:t xml:space="preserve"> </w:t>
      </w:r>
      <w:r>
        <w:t>is based;</w:t>
      </w:r>
    </w:p>
    <w:p w14:paraId="15BC9FA1" w14:textId="77777777" w:rsidR="00DA7739" w:rsidRDefault="00DA7739" w:rsidP="00FC597D">
      <w:pPr>
        <w:pStyle w:val="DefenceHeading4"/>
      </w:pPr>
      <w:r>
        <w:t xml:space="preserve">the legal basis for the </w:t>
      </w:r>
      <w:r w:rsidR="00E50E62" w:rsidRPr="00777751">
        <w:t>Claim</w:t>
      </w:r>
      <w:r>
        <w:t xml:space="preserve">, whether based on a term of the </w:t>
      </w:r>
      <w:r w:rsidR="002E0AD5" w:rsidRPr="00777751">
        <w:t>Subcontract</w:t>
      </w:r>
      <w:r w:rsidR="00B93860" w:rsidRPr="00491E6D">
        <w:t xml:space="preserve"> </w:t>
      </w:r>
      <w:r>
        <w:t xml:space="preserve">or otherwise, and if based on a term of the </w:t>
      </w:r>
      <w:r w:rsidR="002E0AD5" w:rsidRPr="00777751">
        <w:t>Subcontract</w:t>
      </w:r>
      <w:r>
        <w:t>, clearly identifying the specific term;</w:t>
      </w:r>
    </w:p>
    <w:p w14:paraId="0044940C" w14:textId="77777777" w:rsidR="00DA7739" w:rsidRDefault="00DA7739" w:rsidP="00FC597D">
      <w:pPr>
        <w:pStyle w:val="DefenceHeading4"/>
      </w:pPr>
      <w:r>
        <w:lastRenderedPageBreak/>
        <w:t xml:space="preserve">the facts relied upon in support of the </w:t>
      </w:r>
      <w:r w:rsidR="00E50E62" w:rsidRPr="00777751">
        <w:t>Claim</w:t>
      </w:r>
      <w:r w:rsidR="008960D6">
        <w:t xml:space="preserve"> </w:t>
      </w:r>
      <w:r>
        <w:t>in sufficient detail to permit verification; and</w:t>
      </w:r>
    </w:p>
    <w:p w14:paraId="61F03872" w14:textId="77777777" w:rsidR="00DA7739" w:rsidRDefault="00DA7739" w:rsidP="00FC597D">
      <w:pPr>
        <w:pStyle w:val="DefenceHeading4"/>
      </w:pPr>
      <w:r>
        <w:t>details of the amount claimed and how it has been calculated</w:t>
      </w:r>
      <w:r w:rsidR="004A3C14">
        <w:t xml:space="preserve"> in sufficient detail to permit verification</w:t>
      </w:r>
      <w:r>
        <w:t>.</w:t>
      </w:r>
    </w:p>
    <w:p w14:paraId="57B24E12" w14:textId="1908DF86" w:rsidR="00DA7739" w:rsidRDefault="00DA7739" w:rsidP="002B04A2">
      <w:pPr>
        <w:pStyle w:val="DefenceHeading2"/>
      </w:pPr>
      <w:bookmarkStart w:id="2090" w:name="_Ref71639420"/>
      <w:bookmarkStart w:id="2091" w:name="_Toc454792169"/>
      <w:bookmarkStart w:id="2092" w:name="_Toc208306646"/>
      <w:r>
        <w:t>Continuing Events</w:t>
      </w:r>
      <w:bookmarkEnd w:id="2090"/>
      <w:bookmarkEnd w:id="2091"/>
      <w:bookmarkEnd w:id="2092"/>
    </w:p>
    <w:p w14:paraId="6E69FCE6" w14:textId="11ACBE33" w:rsidR="00DA7739" w:rsidRDefault="00DA7739" w:rsidP="00FC597D">
      <w:pPr>
        <w:pStyle w:val="DefenceNormal"/>
      </w:pPr>
      <w:r>
        <w:t xml:space="preserve">If the </w:t>
      </w:r>
      <w:r w:rsidR="001F233D" w:rsidRPr="00777751">
        <w:t>direction</w:t>
      </w:r>
      <w:r>
        <w:t xml:space="preserve"> or fact, matter or thing upon which the </w:t>
      </w:r>
      <w:r w:rsidR="00E50E62" w:rsidRPr="00777751">
        <w:t>Claim</w:t>
      </w:r>
      <w:r w:rsidR="008960D6">
        <w:t xml:space="preserve"> </w:t>
      </w:r>
      <w:r>
        <w:t xml:space="preserve">under clause </w:t>
      </w:r>
      <w:r w:rsidR="00181C65">
        <w:fldChar w:fldCharType="begin"/>
      </w:r>
      <w:r w:rsidR="00181C65">
        <w:instrText xml:space="preserve"> REF _Ref71639366 \w \h </w:instrText>
      </w:r>
      <w:r w:rsidR="00953EED">
        <w:instrText xml:space="preserve"> \* MERGEFORMAT </w:instrText>
      </w:r>
      <w:r w:rsidR="00181C65">
        <w:fldChar w:fldCharType="separate"/>
      </w:r>
      <w:r w:rsidR="00EB1FEA">
        <w:t>16.1(b)</w:t>
      </w:r>
      <w:r w:rsidR="00181C65">
        <w:fldChar w:fldCharType="end"/>
      </w:r>
      <w:r>
        <w:t xml:space="preserve"> or </w:t>
      </w:r>
      <w:r w:rsidR="00181C65">
        <w:fldChar w:fldCharType="begin"/>
      </w:r>
      <w:r w:rsidR="00181C65">
        <w:instrText xml:space="preserve"> REF _Ref71639304 \w \h </w:instrText>
      </w:r>
      <w:r w:rsidR="00953EED">
        <w:instrText xml:space="preserve"> \* MERGEFORMAT </w:instrText>
      </w:r>
      <w:r w:rsidR="00181C65">
        <w:fldChar w:fldCharType="separate"/>
      </w:r>
      <w:r w:rsidR="00EB1FEA">
        <w:t>16.2</w:t>
      </w:r>
      <w:r w:rsidR="00181C65">
        <w:fldChar w:fldCharType="end"/>
      </w:r>
      <w:r>
        <w:t xml:space="preserve"> is based or the consequences of the </w:t>
      </w:r>
      <w:r w:rsidR="001F233D" w:rsidRPr="00777751">
        <w:t>direction</w:t>
      </w:r>
      <w:r>
        <w:t xml:space="preserve"> or fact, matter or thing are continuing, the </w:t>
      </w:r>
      <w:r w:rsidR="001B3596" w:rsidRPr="00777751">
        <w:t>Subcontractor</w:t>
      </w:r>
      <w:r w:rsidR="001B3596">
        <w:t xml:space="preserve"> </w:t>
      </w:r>
      <w:r>
        <w:t xml:space="preserve">must continue to give the information required by clause </w:t>
      </w:r>
      <w:r w:rsidR="00181C65">
        <w:fldChar w:fldCharType="begin"/>
      </w:r>
      <w:r w:rsidR="00181C65">
        <w:instrText xml:space="preserve"> REF _Ref71639097 \w \h </w:instrText>
      </w:r>
      <w:r w:rsidR="00953EED">
        <w:instrText xml:space="preserve"> \* MERGEFORMAT </w:instrText>
      </w:r>
      <w:r w:rsidR="00181C65">
        <w:fldChar w:fldCharType="separate"/>
      </w:r>
      <w:r w:rsidR="00EB1FEA">
        <w:t>16.3(b)</w:t>
      </w:r>
      <w:r w:rsidR="00181C65">
        <w:fldChar w:fldCharType="end"/>
      </w:r>
      <w:r>
        <w:t xml:space="preserve"> every 28 days after the written </w:t>
      </w:r>
      <w:r w:rsidR="008960D6" w:rsidRPr="006D1E0D">
        <w:t>claim</w:t>
      </w:r>
      <w:r>
        <w:t xml:space="preserve"> under clause </w:t>
      </w:r>
      <w:r w:rsidR="00181C65">
        <w:fldChar w:fldCharType="begin"/>
      </w:r>
      <w:r w:rsidR="00181C65">
        <w:instrText xml:space="preserve"> REF _Ref71639366 \w \h </w:instrText>
      </w:r>
      <w:r w:rsidR="00953EED">
        <w:instrText xml:space="preserve"> \* MERGEFORMAT </w:instrText>
      </w:r>
      <w:r w:rsidR="00181C65">
        <w:fldChar w:fldCharType="separate"/>
      </w:r>
      <w:r w:rsidR="00EB1FEA">
        <w:t>16.1(b)</w:t>
      </w:r>
      <w:r w:rsidR="00181C65">
        <w:fldChar w:fldCharType="end"/>
      </w:r>
      <w:r>
        <w:t xml:space="preserve"> or </w:t>
      </w:r>
      <w:r w:rsidR="00181C65">
        <w:fldChar w:fldCharType="begin"/>
      </w:r>
      <w:r w:rsidR="00181C65">
        <w:instrText xml:space="preserve"> REF _Ref71639097 \w \h </w:instrText>
      </w:r>
      <w:r w:rsidR="00953EED">
        <w:instrText xml:space="preserve"> \* MERGEFORMAT </w:instrText>
      </w:r>
      <w:r w:rsidR="00181C65">
        <w:fldChar w:fldCharType="separate"/>
      </w:r>
      <w:r w:rsidR="00EB1FEA">
        <w:t>16.3(b)</w:t>
      </w:r>
      <w:r w:rsidR="00181C65">
        <w:fldChar w:fldCharType="end"/>
      </w:r>
      <w:r>
        <w:t xml:space="preserve"> (as the case may be) was submitted or given to the </w:t>
      </w:r>
      <w:r w:rsidR="00C16486" w:rsidRPr="00777751">
        <w:t>Contractor</w:t>
      </w:r>
      <w:r w:rsidR="00C62F0D" w:rsidRPr="00777751">
        <w:t>’</w:t>
      </w:r>
      <w:r w:rsidR="00C16486" w:rsidRPr="00777751">
        <w:t>s Representative</w:t>
      </w:r>
      <w:r>
        <w:t xml:space="preserve">, until after the </w:t>
      </w:r>
      <w:r w:rsidR="001F233D" w:rsidRPr="00777751">
        <w:t>direction</w:t>
      </w:r>
      <w:r>
        <w:t xml:space="preserve"> or fact, matter or thing upon which the </w:t>
      </w:r>
      <w:r w:rsidR="00E50E62" w:rsidRPr="00777751">
        <w:t>Claim</w:t>
      </w:r>
      <w:r w:rsidR="008960D6">
        <w:t xml:space="preserve"> </w:t>
      </w:r>
      <w:r>
        <w:t>is based has, or the consequences thereof have, ceased.</w:t>
      </w:r>
    </w:p>
    <w:p w14:paraId="73180720" w14:textId="228191BC" w:rsidR="00DA7739" w:rsidRDefault="00DA7739" w:rsidP="002B04A2">
      <w:pPr>
        <w:pStyle w:val="DefenceHeading2"/>
      </w:pPr>
      <w:bookmarkStart w:id="2093" w:name="_Ref71632175"/>
      <w:bookmarkStart w:id="2094" w:name="_Ref71637843"/>
      <w:bookmarkStart w:id="2095" w:name="_Toc454792170"/>
      <w:bookmarkStart w:id="2096" w:name="_Toc208306647"/>
      <w:r>
        <w:t>Time Bar</w:t>
      </w:r>
      <w:bookmarkEnd w:id="2093"/>
      <w:bookmarkEnd w:id="2094"/>
      <w:bookmarkEnd w:id="2095"/>
      <w:bookmarkEnd w:id="2096"/>
    </w:p>
    <w:p w14:paraId="7BD65553" w14:textId="3ED9D593" w:rsidR="00DA7739" w:rsidRDefault="00DA7739" w:rsidP="001E0EC4">
      <w:pPr>
        <w:pStyle w:val="DefenceNormal"/>
        <w:keepNext/>
      </w:pPr>
      <w:r>
        <w:t xml:space="preserve">If the </w:t>
      </w:r>
      <w:r w:rsidR="001B3596" w:rsidRPr="00777751">
        <w:t>Subcontractor</w:t>
      </w:r>
      <w:r w:rsidR="001B3596">
        <w:t xml:space="preserve"> </w:t>
      </w:r>
      <w:r>
        <w:t>fails to comply with</w:t>
      </w:r>
      <w:r w:rsidR="00CF6098">
        <w:t xml:space="preserve"> </w:t>
      </w:r>
      <w:r>
        <w:t xml:space="preserve">clause </w:t>
      </w:r>
      <w:r w:rsidR="00181C65">
        <w:fldChar w:fldCharType="begin"/>
      </w:r>
      <w:r w:rsidR="00181C65">
        <w:instrText xml:space="preserve"> REF _Ref71639145 \w \h </w:instrText>
      </w:r>
      <w:r w:rsidR="00953EED">
        <w:instrText xml:space="preserve"> \* MERGEFORMAT </w:instrText>
      </w:r>
      <w:r w:rsidR="00181C65">
        <w:fldChar w:fldCharType="separate"/>
      </w:r>
      <w:r w:rsidR="00EB1FEA">
        <w:t>16.1</w:t>
      </w:r>
      <w:r w:rsidR="00181C65">
        <w:fldChar w:fldCharType="end"/>
      </w:r>
      <w:r>
        <w:t xml:space="preserve">, </w:t>
      </w:r>
      <w:r w:rsidR="00181C65">
        <w:fldChar w:fldCharType="begin"/>
      </w:r>
      <w:r w:rsidR="00181C65">
        <w:instrText xml:space="preserve"> REF _Ref71639304 \w \h </w:instrText>
      </w:r>
      <w:r w:rsidR="00953EED">
        <w:instrText xml:space="preserve"> \* MERGEFORMAT </w:instrText>
      </w:r>
      <w:r w:rsidR="00181C65">
        <w:fldChar w:fldCharType="separate"/>
      </w:r>
      <w:r w:rsidR="00EB1FEA">
        <w:t>16.2</w:t>
      </w:r>
      <w:r w:rsidR="00181C65">
        <w:fldChar w:fldCharType="end"/>
      </w:r>
      <w:r>
        <w:t xml:space="preserve">, </w:t>
      </w:r>
      <w:r w:rsidR="00181C65">
        <w:fldChar w:fldCharType="begin"/>
      </w:r>
      <w:r w:rsidR="00181C65">
        <w:instrText xml:space="preserve"> REF _Ref71639262 \w \h </w:instrText>
      </w:r>
      <w:r w:rsidR="00953EED">
        <w:instrText xml:space="preserve"> \* MERGEFORMAT </w:instrText>
      </w:r>
      <w:r w:rsidR="00181C65">
        <w:fldChar w:fldCharType="separate"/>
      </w:r>
      <w:r w:rsidR="00EB1FEA">
        <w:t>16.3</w:t>
      </w:r>
      <w:r w:rsidR="00181C65">
        <w:fldChar w:fldCharType="end"/>
      </w:r>
      <w:r>
        <w:t xml:space="preserve"> </w:t>
      </w:r>
      <w:r w:rsidR="009145A9">
        <w:t>or</w:t>
      </w:r>
      <w:r>
        <w:t xml:space="preserve"> </w:t>
      </w:r>
      <w:r w:rsidR="00181C65">
        <w:fldChar w:fldCharType="begin"/>
      </w:r>
      <w:r w:rsidR="00181C65">
        <w:instrText xml:space="preserve"> REF _Ref71639420 \w \h </w:instrText>
      </w:r>
      <w:r w:rsidR="00953EED">
        <w:instrText xml:space="preserve"> \* MERGEFORMAT </w:instrText>
      </w:r>
      <w:r w:rsidR="00181C65">
        <w:fldChar w:fldCharType="separate"/>
      </w:r>
      <w:r w:rsidR="00EB1FEA">
        <w:t>16.4</w:t>
      </w:r>
      <w:r w:rsidR="00181C65">
        <w:fldChar w:fldCharType="end"/>
      </w:r>
      <w:r>
        <w:t>:</w:t>
      </w:r>
    </w:p>
    <w:p w14:paraId="68945759" w14:textId="77777777" w:rsidR="003F4593" w:rsidRDefault="003F4593" w:rsidP="003F4593">
      <w:pPr>
        <w:pStyle w:val="DefenceHeading3"/>
      </w:pPr>
      <w:r>
        <w:t xml:space="preserve">the </w:t>
      </w:r>
      <w:r w:rsidRPr="00777751">
        <w:t>Contractor</w:t>
      </w:r>
      <w:r>
        <w:t xml:space="preserve"> </w:t>
      </w:r>
      <w:r w:rsidR="00FB38B9">
        <w:t xml:space="preserve">will not </w:t>
      </w:r>
      <w:r>
        <w:t xml:space="preserve">be liable </w:t>
      </w:r>
      <w:r w:rsidRPr="003F4593">
        <w:t>(insofar as it is possible to exclude such liability)</w:t>
      </w:r>
      <w:r>
        <w:t xml:space="preserve"> upon</w:t>
      </w:r>
      <w:r w:rsidRPr="005D2C6B">
        <w:t xml:space="preserve"> any </w:t>
      </w:r>
      <w:r w:rsidRPr="00777751">
        <w:t>Claim</w:t>
      </w:r>
      <w:r>
        <w:t xml:space="preserve"> by the </w:t>
      </w:r>
      <w:r w:rsidRPr="00777751">
        <w:t>Subcontractor</w:t>
      </w:r>
      <w:r>
        <w:t>; and</w:t>
      </w:r>
    </w:p>
    <w:p w14:paraId="1DE7D776" w14:textId="77777777" w:rsidR="004A3C14" w:rsidRDefault="00DA7739" w:rsidP="00FC597D">
      <w:pPr>
        <w:pStyle w:val="DefenceHeading3"/>
      </w:pPr>
      <w:r>
        <w:t xml:space="preserve">the </w:t>
      </w:r>
      <w:r w:rsidR="001B3596" w:rsidRPr="00777751">
        <w:t>Subcontractor</w:t>
      </w:r>
      <w:r w:rsidR="001B3596">
        <w:t xml:space="preserve"> </w:t>
      </w:r>
      <w:r>
        <w:t xml:space="preserve">will be absolutely barred from making any </w:t>
      </w:r>
      <w:r w:rsidR="00E50E62" w:rsidRPr="00777751">
        <w:t>Claim</w:t>
      </w:r>
      <w:r w:rsidR="00014002">
        <w:t xml:space="preserve"> </w:t>
      </w:r>
      <w:r>
        <w:t xml:space="preserve">against the </w:t>
      </w:r>
      <w:r w:rsidR="002E0AD5" w:rsidRPr="00777751">
        <w:t>Contractor</w:t>
      </w:r>
      <w:r w:rsidR="003F4593">
        <w:t>,</w:t>
      </w:r>
    </w:p>
    <w:p w14:paraId="62419372" w14:textId="564DB86A" w:rsidR="00DA7739" w:rsidRDefault="00DA7739" w:rsidP="00FC597D">
      <w:pPr>
        <w:pStyle w:val="DefenceNormal"/>
      </w:pPr>
      <w:proofErr w:type="gramStart"/>
      <w:r>
        <w:t>arising</w:t>
      </w:r>
      <w:proofErr w:type="gramEnd"/>
      <w:r>
        <w:t xml:space="preserve"> out of or in connection with the relevant </w:t>
      </w:r>
      <w:r w:rsidR="001F233D" w:rsidRPr="00777751">
        <w:t>direction</w:t>
      </w:r>
      <w:r>
        <w:t xml:space="preserve"> or fact, matter or thing (as the case may be) to which clause </w:t>
      </w:r>
      <w:r w:rsidR="00181C65">
        <w:fldChar w:fldCharType="begin"/>
      </w:r>
      <w:r w:rsidR="00181C65">
        <w:instrText xml:space="preserve"> REF _Ref71639145 \w \h </w:instrText>
      </w:r>
      <w:r w:rsidR="00953EED">
        <w:instrText xml:space="preserve"> \* MERGEFORMAT </w:instrText>
      </w:r>
      <w:r w:rsidR="00181C65">
        <w:fldChar w:fldCharType="separate"/>
      </w:r>
      <w:r w:rsidR="00EB1FEA">
        <w:t>16.1</w:t>
      </w:r>
      <w:r w:rsidR="00181C65">
        <w:fldChar w:fldCharType="end"/>
      </w:r>
      <w:r>
        <w:t xml:space="preserve"> or </w:t>
      </w:r>
      <w:r w:rsidR="00181C65">
        <w:fldChar w:fldCharType="begin"/>
      </w:r>
      <w:r w:rsidR="00181C65">
        <w:instrText xml:space="preserve"> REF _Ref71639304 \w \h </w:instrText>
      </w:r>
      <w:r w:rsidR="00953EED">
        <w:instrText xml:space="preserve"> \* MERGEFORMAT </w:instrText>
      </w:r>
      <w:r w:rsidR="00181C65">
        <w:fldChar w:fldCharType="separate"/>
      </w:r>
      <w:r w:rsidR="00EB1FEA">
        <w:t>16.2</w:t>
      </w:r>
      <w:r w:rsidR="00181C65">
        <w:fldChar w:fldCharType="end"/>
      </w:r>
      <w:r>
        <w:t xml:space="preserve"> applies.</w:t>
      </w:r>
    </w:p>
    <w:p w14:paraId="08C2647E" w14:textId="6F75ABB3" w:rsidR="00DA7739" w:rsidRDefault="00DA7739" w:rsidP="002B04A2">
      <w:pPr>
        <w:pStyle w:val="DefenceHeading2"/>
      </w:pPr>
      <w:bookmarkStart w:id="2097" w:name="_Toc454792171"/>
      <w:bookmarkStart w:id="2098" w:name="_Toc208306648"/>
      <w:r>
        <w:t>Other Provisions Unaffected</w:t>
      </w:r>
      <w:bookmarkEnd w:id="2097"/>
      <w:bookmarkEnd w:id="2098"/>
    </w:p>
    <w:p w14:paraId="2495F4B7" w14:textId="72AFA8D2" w:rsidR="00DA7739" w:rsidRDefault="00DA7739" w:rsidP="00FC597D">
      <w:pPr>
        <w:pStyle w:val="DefenceNormal"/>
      </w:pPr>
      <w:r>
        <w:t xml:space="preserve">Nothing in clauses </w:t>
      </w:r>
      <w:r w:rsidR="00F060D7">
        <w:fldChar w:fldCharType="begin"/>
      </w:r>
      <w:r w:rsidR="00F060D7">
        <w:instrText xml:space="preserve"> REF _Ref71637880 \w \h </w:instrText>
      </w:r>
      <w:r w:rsidR="00953EED">
        <w:instrText xml:space="preserve"> \* MERGEFORMAT </w:instrText>
      </w:r>
      <w:r w:rsidR="00F060D7">
        <w:fldChar w:fldCharType="separate"/>
      </w:r>
      <w:r w:rsidR="00EB1FEA">
        <w:t>16.1</w:t>
      </w:r>
      <w:r w:rsidR="00F060D7">
        <w:fldChar w:fldCharType="end"/>
      </w:r>
      <w:r>
        <w:t>-</w:t>
      </w:r>
      <w:r w:rsidR="00F060D7">
        <w:fldChar w:fldCharType="begin"/>
      </w:r>
      <w:r w:rsidR="00F060D7">
        <w:instrText xml:space="preserve"> REF _Ref71637843 \w \h </w:instrText>
      </w:r>
      <w:r w:rsidR="00953EED">
        <w:instrText xml:space="preserve"> \* MERGEFORMAT </w:instrText>
      </w:r>
      <w:r w:rsidR="00F060D7">
        <w:fldChar w:fldCharType="separate"/>
      </w:r>
      <w:r w:rsidR="00EB1FEA">
        <w:t>16.5</w:t>
      </w:r>
      <w:r w:rsidR="00F060D7">
        <w:fldChar w:fldCharType="end"/>
      </w:r>
      <w:r>
        <w:t xml:space="preserve"> will limit the operation or effect of any other provision of the </w:t>
      </w:r>
      <w:r w:rsidR="002E0AD5" w:rsidRPr="00777751">
        <w:t>Subcontract</w:t>
      </w:r>
      <w:r>
        <w:t xml:space="preserve"> which requires the </w:t>
      </w:r>
      <w:r w:rsidR="001B3596" w:rsidRPr="00777751">
        <w:t>Subcontractor</w:t>
      </w:r>
      <w:r w:rsidR="001B3596">
        <w:t xml:space="preserve"> </w:t>
      </w:r>
      <w:r>
        <w:t xml:space="preserve">to give notice to the </w:t>
      </w:r>
      <w:r w:rsidR="00C16486" w:rsidRPr="00777751">
        <w:t>Contractor</w:t>
      </w:r>
      <w:r w:rsidR="00C62F0D" w:rsidRPr="00777751">
        <w:t>’</w:t>
      </w:r>
      <w:r w:rsidR="00C16486" w:rsidRPr="00777751">
        <w:t>s Representative</w:t>
      </w:r>
      <w:r>
        <w:t xml:space="preserve"> in order to preserve an entitlement to make a </w:t>
      </w:r>
      <w:r w:rsidR="00E50E62" w:rsidRPr="00777751">
        <w:t>Claim</w:t>
      </w:r>
      <w:r w:rsidR="00014002">
        <w:t xml:space="preserve"> </w:t>
      </w:r>
      <w:r>
        <w:t xml:space="preserve">against the </w:t>
      </w:r>
      <w:r w:rsidR="002E0AD5" w:rsidRPr="00777751">
        <w:t>Contractor</w:t>
      </w:r>
      <w:r>
        <w:t>.</w:t>
      </w:r>
    </w:p>
    <w:p w14:paraId="27D9DA23" w14:textId="34B3BD88" w:rsidR="00DA7739" w:rsidRDefault="00DA7739" w:rsidP="002B04A2">
      <w:pPr>
        <w:pStyle w:val="DefenceHeading2"/>
      </w:pPr>
      <w:bookmarkStart w:id="2099" w:name="_Ref71639444"/>
      <w:bookmarkStart w:id="2100" w:name="_Toc454792172"/>
      <w:bookmarkStart w:id="2101" w:name="_Toc208306649"/>
      <w:r>
        <w:t>Address for Service</w:t>
      </w:r>
      <w:bookmarkEnd w:id="2099"/>
      <w:bookmarkEnd w:id="2100"/>
      <w:bookmarkEnd w:id="2101"/>
    </w:p>
    <w:p w14:paraId="6B923965" w14:textId="77777777" w:rsidR="00F308AD" w:rsidRDefault="00DA7739" w:rsidP="001E0EC4">
      <w:pPr>
        <w:pStyle w:val="DefenceNormal"/>
        <w:keepNext/>
      </w:pPr>
      <w:r>
        <w:t>Any notice to be given or served under or arising out of a provision of th</w:t>
      </w:r>
      <w:r w:rsidR="00F732C4">
        <w:t>e</w:t>
      </w:r>
      <w:r>
        <w:t xml:space="preserve"> </w:t>
      </w:r>
      <w:r w:rsidR="002E0AD5" w:rsidRPr="00777751">
        <w:t>Subcontract</w:t>
      </w:r>
      <w:r w:rsidR="00B93860" w:rsidRPr="00491E6D">
        <w:t xml:space="preserve"> </w:t>
      </w:r>
      <w:r>
        <w:t>must</w:t>
      </w:r>
      <w:r w:rsidR="00F308AD">
        <w:t>:</w:t>
      </w:r>
    </w:p>
    <w:p w14:paraId="63B0B8DF" w14:textId="77777777" w:rsidR="00F308AD" w:rsidRPr="00D04EE6" w:rsidRDefault="00DA7739" w:rsidP="00FC597D">
      <w:pPr>
        <w:pStyle w:val="DefenceHeading3"/>
      </w:pPr>
      <w:r w:rsidRPr="00CA6ABA">
        <w:t>be in writing</w:t>
      </w:r>
      <w:r w:rsidR="00F308AD" w:rsidRPr="00D04EE6">
        <w:t>;</w:t>
      </w:r>
    </w:p>
    <w:p w14:paraId="0DB1337C" w14:textId="7B6F7F94" w:rsidR="00DA7739" w:rsidRPr="00251709" w:rsidRDefault="00A22875" w:rsidP="001E0EC4">
      <w:pPr>
        <w:pStyle w:val="DefenceHeading3"/>
        <w:keepNext/>
      </w:pPr>
      <w:bookmarkStart w:id="2102" w:name="_Ref468804964"/>
      <w:r w:rsidRPr="008F048A">
        <w:t xml:space="preserve">be </w:t>
      </w:r>
      <w:r w:rsidR="00DA7739" w:rsidRPr="004B3244">
        <w:t>delivered by hand</w:t>
      </w:r>
      <w:r w:rsidR="00F308AD" w:rsidRPr="004B3244">
        <w:t>,</w:t>
      </w:r>
      <w:r w:rsidR="00DA7739" w:rsidRPr="00082F77">
        <w:t xml:space="preserve"> sent by prepaid </w:t>
      </w:r>
      <w:r w:rsidR="0076508D">
        <w:t xml:space="preserve">express </w:t>
      </w:r>
      <w:r w:rsidR="00DA7739" w:rsidRPr="00082F77">
        <w:t xml:space="preserve">post or </w:t>
      </w:r>
      <w:r w:rsidR="00DA3FD5" w:rsidRPr="00DC4F47">
        <w:t>sent by email</w:t>
      </w:r>
      <w:r w:rsidR="00DA3FD5">
        <w:t xml:space="preserve"> </w:t>
      </w:r>
      <w:r w:rsidR="001C165F" w:rsidRPr="00DC4F47">
        <w:t xml:space="preserve">(except for notices under clauses </w:t>
      </w:r>
      <w:r w:rsidR="00BF134F">
        <w:fldChar w:fldCharType="begin"/>
      </w:r>
      <w:r w:rsidR="00BF134F">
        <w:instrText xml:space="preserve"> REF _Ref71638259 \r \h </w:instrText>
      </w:r>
      <w:r w:rsidR="00BF134F">
        <w:fldChar w:fldCharType="separate"/>
      </w:r>
      <w:r w:rsidR="00EB1FEA">
        <w:t>14</w:t>
      </w:r>
      <w:r w:rsidR="00BF134F">
        <w:fldChar w:fldCharType="end"/>
      </w:r>
      <w:r w:rsidR="00DA3FD5">
        <w:t xml:space="preserve"> and</w:t>
      </w:r>
      <w:r w:rsidR="00CB4EB9">
        <w:t xml:space="preserve"> </w:t>
      </w:r>
      <w:r w:rsidR="00B53ABD">
        <w:fldChar w:fldCharType="begin"/>
      </w:r>
      <w:r w:rsidR="00B53ABD">
        <w:instrText xml:space="preserve"> REF _Ref71638717 \r \h </w:instrText>
      </w:r>
      <w:r w:rsidR="00B53ABD">
        <w:fldChar w:fldCharType="separate"/>
      </w:r>
      <w:r w:rsidR="00EB1FEA">
        <w:t>15</w:t>
      </w:r>
      <w:r w:rsidR="00B53ABD">
        <w:fldChar w:fldCharType="end"/>
      </w:r>
      <w:r w:rsidR="001C165F" w:rsidRPr="00DC4F47">
        <w:t xml:space="preserve"> which</w:t>
      </w:r>
      <w:r w:rsidR="00DA3FD5">
        <w:t>, if sent by email</w:t>
      </w:r>
      <w:r w:rsidR="00F42FF2">
        <w:t>,</w:t>
      </w:r>
      <w:r w:rsidR="001C165F" w:rsidRPr="00DC4F47">
        <w:t xml:space="preserve"> must </w:t>
      </w:r>
      <w:r w:rsidR="00DA3FD5">
        <w:t xml:space="preserve">additionally </w:t>
      </w:r>
      <w:r w:rsidR="001C165F" w:rsidRPr="00DC4F47">
        <w:t xml:space="preserve">be delivered by hand or sent by prepaid </w:t>
      </w:r>
      <w:r w:rsidR="0076508D">
        <w:t xml:space="preserve">express </w:t>
      </w:r>
      <w:r w:rsidR="00DA3FD5">
        <w:t>post)</w:t>
      </w:r>
      <w:r w:rsidR="00F42FF2">
        <w:t xml:space="preserve"> </w:t>
      </w:r>
      <w:r w:rsidR="00DA7739" w:rsidRPr="00EE230E">
        <w:t>to t</w:t>
      </w:r>
      <w:r w:rsidR="00AB5582" w:rsidRPr="000575EB">
        <w:t>he relevant address or</w:t>
      </w:r>
      <w:r w:rsidR="001C165F" w:rsidRPr="00B937E2">
        <w:t xml:space="preserve"> email address</w:t>
      </w:r>
      <w:r w:rsidR="00DA7739" w:rsidRPr="00251709">
        <w:t>:</w:t>
      </w:r>
      <w:bookmarkEnd w:id="2102"/>
    </w:p>
    <w:p w14:paraId="6210C1CF" w14:textId="40029CC7" w:rsidR="00DA7739" w:rsidRPr="000964AA" w:rsidRDefault="001A3077" w:rsidP="00FC597D">
      <w:pPr>
        <w:pStyle w:val="DefenceHeading4"/>
      </w:pPr>
      <w:bookmarkStart w:id="2103" w:name="_Ref71643216"/>
      <w:r w:rsidRPr="00C11D3C">
        <w:t xml:space="preserve">specified </w:t>
      </w:r>
      <w:r w:rsidR="00DA7739" w:rsidRPr="00EA2927">
        <w:t xml:space="preserve">in the </w:t>
      </w:r>
      <w:r w:rsidR="002E0AD5" w:rsidRPr="00777751">
        <w:t>Subcontract</w:t>
      </w:r>
      <w:r w:rsidR="00373C05" w:rsidRPr="00777751">
        <w:t xml:space="preserve"> Particulars</w:t>
      </w:r>
      <w:r w:rsidR="00DA7739" w:rsidRPr="000964AA">
        <w:t>; or</w:t>
      </w:r>
      <w:bookmarkEnd w:id="2103"/>
      <w:r w:rsidR="00DA7739" w:rsidRPr="000964AA">
        <w:t xml:space="preserve"> </w:t>
      </w:r>
    </w:p>
    <w:p w14:paraId="37E81105" w14:textId="77777777" w:rsidR="00DA7739" w:rsidRPr="000964AA" w:rsidRDefault="00DA7739" w:rsidP="00FC597D">
      <w:pPr>
        <w:pStyle w:val="DefenceHeading4"/>
      </w:pPr>
      <w:r w:rsidRPr="000964AA">
        <w:t xml:space="preserve">last notified </w:t>
      </w:r>
      <w:r w:rsidRPr="00D86C61">
        <w:t>in</w:t>
      </w:r>
      <w:r w:rsidRPr="000964AA">
        <w:t xml:space="preserve"> writing to the party giving </w:t>
      </w:r>
      <w:r w:rsidR="00BB10D1" w:rsidRPr="000964AA">
        <w:t xml:space="preserve">or serving </w:t>
      </w:r>
      <w:r w:rsidRPr="000964AA">
        <w:t>the notice,</w:t>
      </w:r>
    </w:p>
    <w:p w14:paraId="5CE1B918" w14:textId="77777777" w:rsidR="00F308AD" w:rsidRDefault="00DA7739" w:rsidP="00FC597D">
      <w:pPr>
        <w:pStyle w:val="DefenceIndent"/>
      </w:pPr>
      <w:r w:rsidRPr="000964AA">
        <w:t>for the party to whom or upon which</w:t>
      </w:r>
      <w:r>
        <w:t xml:space="preserve"> the notice is to be given or served</w:t>
      </w:r>
      <w:r w:rsidR="00F308AD">
        <w:t>;</w:t>
      </w:r>
    </w:p>
    <w:p w14:paraId="5A86A41C" w14:textId="77777777" w:rsidR="001C165F" w:rsidRDefault="00F308AD" w:rsidP="00FC597D">
      <w:pPr>
        <w:pStyle w:val="DefenceHeading3"/>
      </w:pPr>
      <w:r>
        <w:t xml:space="preserve">be signed by the party giving or serving the notice or </w:t>
      </w:r>
      <w:r w:rsidR="00A22875">
        <w:t>(</w:t>
      </w:r>
      <w:r>
        <w:t>on the party</w:t>
      </w:r>
      <w:r w:rsidR="00C62F0D">
        <w:t>’</w:t>
      </w:r>
      <w:r>
        <w:t>s behalf) by the solicitor for or attorney, director, secretary or authorised agent of the party giving or serving the notice</w:t>
      </w:r>
      <w:r w:rsidR="001C165F">
        <w:t>; and</w:t>
      </w:r>
    </w:p>
    <w:p w14:paraId="7A52B091" w14:textId="77777777" w:rsidR="001C165F" w:rsidRPr="00E4772A" w:rsidRDefault="001C165F" w:rsidP="001E0EC4">
      <w:pPr>
        <w:pStyle w:val="DefenceHeading3"/>
        <w:keepNext/>
      </w:pPr>
      <w:r>
        <w:t>in the case of notices sent by email:</w:t>
      </w:r>
    </w:p>
    <w:p w14:paraId="514CA82E" w14:textId="77777777" w:rsidR="001C165F" w:rsidRPr="009D4313" w:rsidRDefault="001C165F" w:rsidP="00FC597D">
      <w:pPr>
        <w:pStyle w:val="DefenceHeading4"/>
      </w:pPr>
      <w:bookmarkStart w:id="2104" w:name="_BPDC_PR_INS_2998"/>
      <w:bookmarkEnd w:id="2104"/>
      <w:r>
        <w:t>be in Portable Document Format (</w:t>
      </w:r>
      <w:r w:rsidRPr="00982138">
        <w:rPr>
          <w:b/>
        </w:rPr>
        <w:t>pdf</w:t>
      </w:r>
      <w:r>
        <w:t xml:space="preserve">) and appended as an attachment to the email; and </w:t>
      </w:r>
    </w:p>
    <w:p w14:paraId="04DCD025" w14:textId="2CE3A12F" w:rsidR="00DA7739" w:rsidRDefault="001C165F" w:rsidP="00FC597D">
      <w:pPr>
        <w:pStyle w:val="DefenceHeading4"/>
      </w:pPr>
      <w:proofErr w:type="gramStart"/>
      <w:r>
        <w:t>include</w:t>
      </w:r>
      <w:proofErr w:type="gramEnd"/>
      <w:r>
        <w:t xml:space="preserve"> the words </w:t>
      </w:r>
      <w:r w:rsidR="00C62F0D">
        <w:t>“</w:t>
      </w:r>
      <w:r>
        <w:t xml:space="preserve">This is a notice under clause </w:t>
      </w:r>
      <w:r w:rsidR="00EF2440">
        <w:fldChar w:fldCharType="begin"/>
      </w:r>
      <w:r w:rsidR="00EF2440">
        <w:instrText xml:space="preserve"> REF _Ref71639444 \w \h  \* MERGEFORMAT </w:instrText>
      </w:r>
      <w:r w:rsidR="00EF2440">
        <w:fldChar w:fldCharType="separate"/>
      </w:r>
      <w:r w:rsidR="00EB1FEA">
        <w:t>16.7</w:t>
      </w:r>
      <w:r w:rsidR="00EF2440">
        <w:fldChar w:fldCharType="end"/>
      </w:r>
      <w:r>
        <w:t xml:space="preserve"> of the </w:t>
      </w:r>
      <w:r w:rsidR="002E0AD5" w:rsidRPr="00777751">
        <w:t>Subcontract</w:t>
      </w:r>
      <w:r w:rsidR="00BF134F">
        <w:t>”</w:t>
      </w:r>
      <w:r>
        <w:t xml:space="preserve"> in the subject field of the email</w:t>
      </w:r>
      <w:r w:rsidR="00DA7739">
        <w:t>.</w:t>
      </w:r>
    </w:p>
    <w:p w14:paraId="2629D058" w14:textId="4E204822" w:rsidR="00DA7739" w:rsidRDefault="00DA7739" w:rsidP="002B04A2">
      <w:pPr>
        <w:pStyle w:val="DefenceHeading2"/>
      </w:pPr>
      <w:bookmarkStart w:id="2105" w:name="_Toc454792173"/>
      <w:bookmarkStart w:id="2106" w:name="_Toc208306650"/>
      <w:r>
        <w:t>Receipt</w:t>
      </w:r>
      <w:r w:rsidR="00BB10D1">
        <w:t xml:space="preserve"> of Notices</w:t>
      </w:r>
      <w:bookmarkEnd w:id="2105"/>
      <w:bookmarkEnd w:id="2106"/>
    </w:p>
    <w:p w14:paraId="2D2A7C96" w14:textId="18D0AB80" w:rsidR="00DA7739" w:rsidRDefault="00DA3FD5" w:rsidP="001F2E3D">
      <w:pPr>
        <w:pStyle w:val="DefenceHeading3"/>
        <w:keepNext/>
        <w:numPr>
          <w:ilvl w:val="2"/>
          <w:numId w:val="24"/>
        </w:numPr>
      </w:pPr>
      <w:bookmarkStart w:id="2107" w:name="_Ref468804905"/>
      <w:r>
        <w:t xml:space="preserve">Subject to paragraph </w:t>
      </w:r>
      <w:r>
        <w:fldChar w:fldCharType="begin"/>
      </w:r>
      <w:r>
        <w:instrText xml:space="preserve"> REF _Ref468804902 \r \h </w:instrText>
      </w:r>
      <w:r>
        <w:fldChar w:fldCharType="separate"/>
      </w:r>
      <w:r w:rsidR="00EB1FEA">
        <w:t>(b)</w:t>
      </w:r>
      <w:r>
        <w:fldChar w:fldCharType="end"/>
      </w:r>
      <w:r>
        <w:t>, a</w:t>
      </w:r>
      <w:r w:rsidR="00DA7739">
        <w:t xml:space="preserve"> notice </w:t>
      </w:r>
      <w:r w:rsidR="00F308AD">
        <w:t xml:space="preserve">given or served </w:t>
      </w:r>
      <w:r w:rsidR="00DA7739">
        <w:t xml:space="preserve">in accordance with clause </w:t>
      </w:r>
      <w:r w:rsidR="00181C65">
        <w:fldChar w:fldCharType="begin"/>
      </w:r>
      <w:r w:rsidR="00181C65">
        <w:instrText xml:space="preserve"> REF _Ref71639444 \w \h </w:instrText>
      </w:r>
      <w:r w:rsidR="00953EED">
        <w:instrText xml:space="preserve"> \* MERGEFORMAT </w:instrText>
      </w:r>
      <w:r w:rsidR="00181C65">
        <w:fldChar w:fldCharType="separate"/>
      </w:r>
      <w:r w:rsidR="00EB1FEA">
        <w:t>16.7</w:t>
      </w:r>
      <w:r w:rsidR="00181C65">
        <w:fldChar w:fldCharType="end"/>
      </w:r>
      <w:r w:rsidR="00DA7739">
        <w:t xml:space="preserve"> </w:t>
      </w:r>
      <w:r w:rsidR="00F308AD">
        <w:t xml:space="preserve">is </w:t>
      </w:r>
      <w:r w:rsidR="00A55E2D">
        <w:t>taken</w:t>
      </w:r>
      <w:r w:rsidR="00F308AD">
        <w:t xml:space="preserve"> to be </w:t>
      </w:r>
      <w:r w:rsidR="00DA7739">
        <w:t>received</w:t>
      </w:r>
      <w:r w:rsidR="00F308AD">
        <w:t xml:space="preserve"> by the party to whom or upon whom the notice is given or served in the case of</w:t>
      </w:r>
      <w:r w:rsidR="00DA7739">
        <w:t>:</w:t>
      </w:r>
      <w:bookmarkEnd w:id="2107"/>
    </w:p>
    <w:p w14:paraId="51FA5E4F" w14:textId="77777777" w:rsidR="00DA7739" w:rsidRDefault="00F308AD" w:rsidP="001F2E3D">
      <w:pPr>
        <w:pStyle w:val="DefenceHeading4"/>
        <w:numPr>
          <w:ilvl w:val="3"/>
          <w:numId w:val="24"/>
        </w:numPr>
      </w:pPr>
      <w:r>
        <w:t>delivery by hand, on delivery</w:t>
      </w:r>
      <w:r w:rsidR="00DA7739">
        <w:t>;</w:t>
      </w:r>
    </w:p>
    <w:p w14:paraId="0D00D20C" w14:textId="77777777" w:rsidR="00DA7739" w:rsidRDefault="00F308AD" w:rsidP="001F2E3D">
      <w:pPr>
        <w:pStyle w:val="DefenceHeading4"/>
        <w:numPr>
          <w:ilvl w:val="3"/>
          <w:numId w:val="24"/>
        </w:numPr>
      </w:pPr>
      <w:r>
        <w:lastRenderedPageBreak/>
        <w:t xml:space="preserve">prepaid </w:t>
      </w:r>
      <w:r w:rsidR="0076508D">
        <w:t xml:space="preserve">express </w:t>
      </w:r>
      <w:r>
        <w:t xml:space="preserve">post sent to an address in the same country, on the </w:t>
      </w:r>
      <w:r w:rsidR="0076508D">
        <w:t>fifth</w:t>
      </w:r>
      <w:r>
        <w:t xml:space="preserve"> day after </w:t>
      </w:r>
      <w:r w:rsidR="00A22875">
        <w:t xml:space="preserve">the date of </w:t>
      </w:r>
      <w:r>
        <w:t>posting</w:t>
      </w:r>
      <w:r w:rsidR="00A22875">
        <w:t>;</w:t>
      </w:r>
    </w:p>
    <w:p w14:paraId="7386C590" w14:textId="77777777" w:rsidR="00A22875" w:rsidRDefault="003326B5" w:rsidP="001F2E3D">
      <w:pPr>
        <w:pStyle w:val="DefenceHeading4"/>
        <w:numPr>
          <w:ilvl w:val="3"/>
          <w:numId w:val="24"/>
        </w:numPr>
      </w:pPr>
      <w:r>
        <w:t xml:space="preserve">prepaid </w:t>
      </w:r>
      <w:r w:rsidR="0076508D">
        <w:t xml:space="preserve">express </w:t>
      </w:r>
      <w:r>
        <w:t>post sent to an address in another count</w:t>
      </w:r>
      <w:r w:rsidR="00A22875">
        <w:t>r</w:t>
      </w:r>
      <w:r>
        <w:t xml:space="preserve">y, on the </w:t>
      </w:r>
      <w:r w:rsidR="0076508D">
        <w:t xml:space="preserve">seventh </w:t>
      </w:r>
      <w:r>
        <w:t>day after the date of posting;</w:t>
      </w:r>
      <w:r w:rsidR="00A22875">
        <w:t xml:space="preserve"> and</w:t>
      </w:r>
    </w:p>
    <w:p w14:paraId="14560FCA" w14:textId="77777777" w:rsidR="001C165F" w:rsidRPr="00E4772A" w:rsidRDefault="001C165F" w:rsidP="001F2E3D">
      <w:pPr>
        <w:pStyle w:val="DefenceHeading4"/>
        <w:keepNext/>
        <w:numPr>
          <w:ilvl w:val="3"/>
          <w:numId w:val="24"/>
        </w:numPr>
      </w:pPr>
      <w:r>
        <w:t>email, the earlier of:</w:t>
      </w:r>
    </w:p>
    <w:p w14:paraId="44A87034" w14:textId="73B2FE50" w:rsidR="001C165F" w:rsidRPr="009D4313" w:rsidRDefault="001C165F" w:rsidP="001F2E3D">
      <w:pPr>
        <w:pStyle w:val="DefenceHeading5"/>
        <w:numPr>
          <w:ilvl w:val="4"/>
          <w:numId w:val="24"/>
        </w:numPr>
      </w:pPr>
      <w:bookmarkStart w:id="2108" w:name="_BPDC_LN_INS_2989"/>
      <w:bookmarkStart w:id="2109" w:name="_BPDC_PR_INS_2990"/>
      <w:bookmarkEnd w:id="2108"/>
      <w:bookmarkEnd w:id="2109"/>
      <w:r>
        <w:t xml:space="preserve">delivery to the email address to which it was sent; </w:t>
      </w:r>
      <w:r w:rsidR="00FF7E0E">
        <w:t>and</w:t>
      </w:r>
    </w:p>
    <w:p w14:paraId="0CE56119" w14:textId="77777777" w:rsidR="003326B5" w:rsidRDefault="001C165F" w:rsidP="001F2E3D">
      <w:pPr>
        <w:pStyle w:val="DefenceHeading5"/>
        <w:numPr>
          <w:ilvl w:val="4"/>
          <w:numId w:val="24"/>
        </w:numPr>
      </w:pPr>
      <w:bookmarkStart w:id="2110" w:name="_BPDC_LN_INS_2987"/>
      <w:bookmarkStart w:id="2111" w:name="_BPDC_PR_INS_2988"/>
      <w:bookmarkEnd w:id="2110"/>
      <w:bookmarkEnd w:id="2111"/>
      <w:r w:rsidRPr="002243AA">
        <w:t xml:space="preserve">one hour after the email enters the server of the email address to which it was sent, provided that no delivery or transmission error is received by the sender within one hour of the time of sending shown on the </w:t>
      </w:r>
      <w:r w:rsidR="00C62F0D">
        <w:t>“</w:t>
      </w:r>
      <w:r w:rsidRPr="002243AA">
        <w:t>sent</w:t>
      </w:r>
      <w:r w:rsidR="00C62F0D">
        <w:t>”</w:t>
      </w:r>
      <w:r w:rsidRPr="002243AA">
        <w:t xml:space="preserve"> email.</w:t>
      </w:r>
    </w:p>
    <w:p w14:paraId="56CAA644" w14:textId="12EE2D96" w:rsidR="00DA3FD5" w:rsidRPr="007634C8" w:rsidRDefault="00DA3FD5" w:rsidP="001F2E3D">
      <w:pPr>
        <w:pStyle w:val="DefenceHeading3"/>
        <w:keepNext/>
        <w:numPr>
          <w:ilvl w:val="2"/>
          <w:numId w:val="24"/>
        </w:numPr>
      </w:pPr>
      <w:bookmarkStart w:id="2112" w:name="_Ref468804902"/>
      <w:bookmarkStart w:id="2113" w:name="_Ref467496752"/>
      <w:r w:rsidRPr="007634C8">
        <w:t xml:space="preserve">In the case of notices under clauses </w:t>
      </w:r>
      <w:r>
        <w:fldChar w:fldCharType="begin"/>
      </w:r>
      <w:r>
        <w:instrText xml:space="preserve"> REF _Ref71638259 \r \h </w:instrText>
      </w:r>
      <w:r>
        <w:fldChar w:fldCharType="separate"/>
      </w:r>
      <w:r w:rsidR="00EB1FEA">
        <w:t>14</w:t>
      </w:r>
      <w:r>
        <w:fldChar w:fldCharType="end"/>
      </w:r>
      <w:r>
        <w:t xml:space="preserve"> and </w:t>
      </w:r>
      <w:r>
        <w:fldChar w:fldCharType="begin"/>
      </w:r>
      <w:r>
        <w:instrText xml:space="preserve"> REF _Ref71638717 \r \h </w:instrText>
      </w:r>
      <w:r>
        <w:fldChar w:fldCharType="separate"/>
      </w:r>
      <w:r w:rsidR="00EB1FEA">
        <w:t>15</w:t>
      </w:r>
      <w:r>
        <w:fldChar w:fldCharType="end"/>
      </w:r>
      <w:r w:rsidRPr="007634C8">
        <w:t xml:space="preserve">, if the notice is sent by email as well as being delivered by hand or sent by prepaid express post in accordance with clause </w:t>
      </w:r>
      <w:r>
        <w:fldChar w:fldCharType="begin"/>
      </w:r>
      <w:r>
        <w:instrText xml:space="preserve"> REF _Ref468804964 \r \h </w:instrText>
      </w:r>
      <w:r>
        <w:fldChar w:fldCharType="separate"/>
      </w:r>
      <w:r w:rsidR="00EB1FEA">
        <w:t>16.7(b)</w:t>
      </w:r>
      <w:r>
        <w:fldChar w:fldCharType="end"/>
      </w:r>
      <w:r w:rsidRPr="007634C8">
        <w:t>, the notice is taken to be received by the party to whom or upon whom the notice is given or served on the earlier of:</w:t>
      </w:r>
      <w:bookmarkEnd w:id="2112"/>
    </w:p>
    <w:p w14:paraId="375962A9" w14:textId="77777777" w:rsidR="00DA3FD5" w:rsidRPr="007634C8" w:rsidRDefault="00DA3FD5" w:rsidP="001F2E3D">
      <w:pPr>
        <w:pStyle w:val="DefenceHeading4"/>
        <w:numPr>
          <w:ilvl w:val="3"/>
          <w:numId w:val="24"/>
        </w:numPr>
      </w:pPr>
      <w:r w:rsidRPr="007634C8">
        <w:t>the date the notice sent by email is taken to be received; or</w:t>
      </w:r>
    </w:p>
    <w:p w14:paraId="7B2AACB5" w14:textId="77777777" w:rsidR="00DA3FD5" w:rsidRPr="007634C8" w:rsidRDefault="00DA3FD5" w:rsidP="001F2E3D">
      <w:pPr>
        <w:pStyle w:val="DefenceHeading4"/>
        <w:numPr>
          <w:ilvl w:val="3"/>
          <w:numId w:val="24"/>
        </w:numPr>
      </w:pPr>
      <w:r w:rsidRPr="007634C8">
        <w:t>the date the notice delivered by hand or sent by prepaid express post is taken to be received,</w:t>
      </w:r>
    </w:p>
    <w:p w14:paraId="2F308840" w14:textId="4FE92C80" w:rsidR="00DA3FD5" w:rsidRDefault="00DA3FD5" w:rsidP="0046606E">
      <w:pPr>
        <w:pStyle w:val="DefenceIndent"/>
      </w:pPr>
      <w:proofErr w:type="gramStart"/>
      <w:r w:rsidRPr="007634C8">
        <w:t>as</w:t>
      </w:r>
      <w:proofErr w:type="gramEnd"/>
      <w:r w:rsidRPr="007634C8">
        <w:t xml:space="preserve"> determined in accordance with paragraph</w:t>
      </w:r>
      <w:r>
        <w:t xml:space="preserve"> </w:t>
      </w:r>
      <w:r>
        <w:fldChar w:fldCharType="begin"/>
      </w:r>
      <w:r>
        <w:instrText xml:space="preserve"> REF _Ref468804905 \r \h </w:instrText>
      </w:r>
      <w:r>
        <w:fldChar w:fldCharType="separate"/>
      </w:r>
      <w:r w:rsidR="00EB1FEA">
        <w:t>(a)</w:t>
      </w:r>
      <w:r>
        <w:fldChar w:fldCharType="end"/>
      </w:r>
      <w:r w:rsidRPr="007634C8">
        <w:t>.</w:t>
      </w:r>
    </w:p>
    <w:bookmarkEnd w:id="2113"/>
    <w:p w14:paraId="73E7D9B0" w14:textId="30DD86D6" w:rsidR="00740B84" w:rsidRPr="00740B84" w:rsidRDefault="00DA7739" w:rsidP="002B04A2">
      <w:pPr>
        <w:pStyle w:val="DefenceHeading1"/>
      </w:pPr>
      <w:r>
        <w:br w:type="page"/>
      </w:r>
      <w:bookmarkStart w:id="2114" w:name="_Ref191053485"/>
      <w:bookmarkStart w:id="2115" w:name="_Toc208306651"/>
      <w:r w:rsidR="00FF7E0E">
        <w:lastRenderedPageBreak/>
        <w:t>WHOLE OF LIFE</w:t>
      </w:r>
      <w:bookmarkEnd w:id="2114"/>
      <w:bookmarkEnd w:id="2115"/>
    </w:p>
    <w:p w14:paraId="209717FF" w14:textId="5B146919" w:rsidR="00DA7739" w:rsidRDefault="00DA7739" w:rsidP="002B04A2">
      <w:pPr>
        <w:pStyle w:val="DefenceHeading2"/>
      </w:pPr>
      <w:bookmarkStart w:id="2116" w:name="_Ref100569816"/>
      <w:bookmarkStart w:id="2117" w:name="_Ref100569840"/>
      <w:bookmarkStart w:id="2118" w:name="_Toc454792175"/>
      <w:bookmarkStart w:id="2119" w:name="_Toc208306652"/>
      <w:r>
        <w:t>Design and Construction</w:t>
      </w:r>
      <w:bookmarkEnd w:id="2116"/>
      <w:bookmarkEnd w:id="2117"/>
      <w:bookmarkEnd w:id="2118"/>
      <w:bookmarkEnd w:id="2119"/>
    </w:p>
    <w:p w14:paraId="5F804A35" w14:textId="77777777" w:rsidR="00DA7739" w:rsidRDefault="00DA7739" w:rsidP="001E0EC4">
      <w:pPr>
        <w:pStyle w:val="DefenceNormal"/>
        <w:keepNext/>
      </w:pPr>
      <w:r>
        <w:t xml:space="preserve">Without limiting the </w:t>
      </w:r>
      <w:r w:rsidR="00BF134F" w:rsidRPr="00266EE0">
        <w:t>Subcontractor</w:t>
      </w:r>
      <w:r w:rsidR="00BF134F" w:rsidRPr="00266EE0">
        <w:rPr>
          <w:rStyle w:val="Hyperlink"/>
          <w:color w:val="auto"/>
        </w:rPr>
        <w:t>’s</w:t>
      </w:r>
      <w:r w:rsidRPr="00266EE0">
        <w:t xml:space="preserve"> obligations </w:t>
      </w:r>
      <w:r>
        <w:t xml:space="preserve">under the </w:t>
      </w:r>
      <w:r w:rsidR="002E0AD5" w:rsidRPr="00777751">
        <w:t>Subcontract</w:t>
      </w:r>
      <w:r w:rsidR="001C165F">
        <w:t xml:space="preserve"> or otherwise at law or in equity,</w:t>
      </w:r>
      <w:r>
        <w:t xml:space="preserve"> the </w:t>
      </w:r>
      <w:r w:rsidR="001B3596" w:rsidRPr="00777751">
        <w:t>Subcontractor</w:t>
      </w:r>
      <w:r w:rsidR="001B3596">
        <w:t xml:space="preserve"> </w:t>
      </w:r>
      <w:r>
        <w:t>must:</w:t>
      </w:r>
    </w:p>
    <w:p w14:paraId="57ABB269" w14:textId="77777777" w:rsidR="00DA7739" w:rsidRDefault="00DA7739" w:rsidP="00FC597D">
      <w:pPr>
        <w:pStyle w:val="DefenceHeading3"/>
      </w:pPr>
      <w:r>
        <w:t xml:space="preserve">design the parts of the </w:t>
      </w:r>
      <w:r w:rsidR="00A93A24" w:rsidRPr="00777751">
        <w:t>Subcontract Works</w:t>
      </w:r>
      <w:r>
        <w:t xml:space="preserve"> which the </w:t>
      </w:r>
      <w:r w:rsidR="002E0AD5" w:rsidRPr="00777751">
        <w:t>Subcontract</w:t>
      </w:r>
      <w:r w:rsidRPr="00491E6D">
        <w:t xml:space="preserve"> </w:t>
      </w:r>
      <w:r>
        <w:t>requires it to design; and</w:t>
      </w:r>
    </w:p>
    <w:p w14:paraId="70E85A35" w14:textId="77777777" w:rsidR="00DA7739" w:rsidRDefault="00DA7739" w:rsidP="00FC597D">
      <w:pPr>
        <w:pStyle w:val="DefenceHeading3"/>
      </w:pPr>
      <w:r>
        <w:t xml:space="preserve">construct the </w:t>
      </w:r>
      <w:r w:rsidR="00A93A24" w:rsidRPr="00777751">
        <w:t>Subcontract Works</w:t>
      </w:r>
      <w:r>
        <w:t>,</w:t>
      </w:r>
    </w:p>
    <w:p w14:paraId="0BBD027E" w14:textId="2C37BA53" w:rsidR="00DA7739" w:rsidRDefault="00DA7739" w:rsidP="00C814C8">
      <w:pPr>
        <w:pStyle w:val="DefenceHeading3"/>
        <w:numPr>
          <w:ilvl w:val="0"/>
          <w:numId w:val="0"/>
        </w:numPr>
      </w:pPr>
      <w:r>
        <w:t>in a manner which</w:t>
      </w:r>
      <w:r w:rsidR="000408D5">
        <w:t xml:space="preserve"> </w:t>
      </w:r>
      <w:r w:rsidR="0076508D">
        <w:t xml:space="preserve">maximises the achievement of </w:t>
      </w:r>
      <w:r w:rsidR="000964AA">
        <w:t>the</w:t>
      </w:r>
      <w:r>
        <w:t xml:space="preserve"> </w:t>
      </w:r>
      <w:r w:rsidRPr="00777751">
        <w:t xml:space="preserve">WOL </w:t>
      </w:r>
      <w:r w:rsidR="00FA1A98" w:rsidRPr="00777751">
        <w:t>Objective</w:t>
      </w:r>
      <w:r w:rsidRPr="00777751">
        <w:t>s</w:t>
      </w:r>
      <w:r>
        <w:t>.</w:t>
      </w:r>
    </w:p>
    <w:p w14:paraId="6D156294" w14:textId="2F52A86C" w:rsidR="00DA7739" w:rsidRDefault="00DA7739" w:rsidP="002B04A2">
      <w:pPr>
        <w:pStyle w:val="DefenceHeading2"/>
        <w:rPr>
          <w:lang w:val="en-US"/>
        </w:rPr>
      </w:pPr>
      <w:bookmarkStart w:id="2120" w:name="_Toc454792176"/>
      <w:bookmarkStart w:id="2121" w:name="_Toc208306653"/>
      <w:r>
        <w:t>Consultation</w:t>
      </w:r>
      <w:bookmarkEnd w:id="2120"/>
      <w:bookmarkEnd w:id="2121"/>
    </w:p>
    <w:p w14:paraId="6873BA8E" w14:textId="77777777" w:rsidR="00DA7739" w:rsidRDefault="00DA7739" w:rsidP="001E0EC4">
      <w:pPr>
        <w:pStyle w:val="DefenceNormal"/>
        <w:keepNext/>
        <w:rPr>
          <w:lang w:val="en-US"/>
        </w:rPr>
      </w:pPr>
      <w:r w:rsidRPr="000964AA">
        <w:rPr>
          <w:lang w:val="en-US"/>
        </w:rPr>
        <w:t xml:space="preserve">The </w:t>
      </w:r>
      <w:r w:rsidR="001B3596" w:rsidRPr="00777751">
        <w:t>Subcontractor</w:t>
      </w:r>
      <w:r w:rsidR="001B3596">
        <w:t xml:space="preserve"> </w:t>
      </w:r>
      <w:r w:rsidRPr="000964AA">
        <w:rPr>
          <w:lang w:val="en-US"/>
        </w:rPr>
        <w:t xml:space="preserve">must meet </w:t>
      </w:r>
      <w:r w:rsidR="001C165F" w:rsidRPr="000964AA">
        <w:rPr>
          <w:lang w:val="en-US"/>
        </w:rPr>
        <w:t xml:space="preserve">with the </w:t>
      </w:r>
      <w:r w:rsidR="002E0AD5" w:rsidRPr="00777751">
        <w:t>Commonwealth</w:t>
      </w:r>
      <w:r w:rsidR="001402B4">
        <w:rPr>
          <w:lang w:val="en-US"/>
        </w:rPr>
        <w:t xml:space="preserve">, the </w:t>
      </w:r>
      <w:r w:rsidR="00F336DC" w:rsidRPr="00777751">
        <w:t>MCC Contract Administrator</w:t>
      </w:r>
      <w:r w:rsidR="001402B4">
        <w:rPr>
          <w:lang w:val="en-US"/>
        </w:rPr>
        <w:t xml:space="preserve">, the </w:t>
      </w:r>
      <w:r w:rsidR="002E0AD5" w:rsidRPr="00777751">
        <w:t>Contractor</w:t>
      </w:r>
      <w:r w:rsidR="001402B4">
        <w:rPr>
          <w:lang w:val="en-US"/>
        </w:rPr>
        <w:t xml:space="preserve">, the </w:t>
      </w:r>
      <w:r w:rsidR="002E0AD5" w:rsidRPr="00777751">
        <w:t>Contractor</w:t>
      </w:r>
      <w:r w:rsidR="00C62F0D" w:rsidRPr="00777751">
        <w:rPr>
          <w:lang w:val="en-US"/>
        </w:rPr>
        <w:t>’</w:t>
      </w:r>
      <w:r w:rsidR="001402B4" w:rsidRPr="00777751">
        <w:rPr>
          <w:lang w:val="en-US"/>
        </w:rPr>
        <w:t>s Representative</w:t>
      </w:r>
      <w:r w:rsidR="001402B4">
        <w:rPr>
          <w:lang w:val="en-US"/>
        </w:rPr>
        <w:t xml:space="preserve"> </w:t>
      </w:r>
      <w:r w:rsidR="00F054ED" w:rsidRPr="00E61FFF">
        <w:rPr>
          <w:lang w:val="en-US"/>
        </w:rPr>
        <w:t xml:space="preserve">and </w:t>
      </w:r>
      <w:r w:rsidR="001C165F" w:rsidRPr="00777751">
        <w:rPr>
          <w:lang w:val="en-US"/>
        </w:rPr>
        <w:t>Other</w:t>
      </w:r>
      <w:r w:rsidR="00F054ED" w:rsidRPr="00777751">
        <w:rPr>
          <w:lang w:val="en-US"/>
        </w:rPr>
        <w:t xml:space="preserve"> </w:t>
      </w:r>
      <w:r w:rsidR="002E0AD5" w:rsidRPr="00777751">
        <w:t>Contractor</w:t>
      </w:r>
      <w:r w:rsidR="00B12061" w:rsidRPr="00777751">
        <w:rPr>
          <w:lang w:val="en-US"/>
        </w:rPr>
        <w:t>s</w:t>
      </w:r>
      <w:r w:rsidR="001C165F" w:rsidRPr="000964AA">
        <w:rPr>
          <w:lang w:val="en-US"/>
        </w:rPr>
        <w:t xml:space="preserve"> </w:t>
      </w:r>
      <w:r w:rsidRPr="000964AA">
        <w:rPr>
          <w:lang w:val="en-US"/>
        </w:rPr>
        <w:t xml:space="preserve">at such times as the </w:t>
      </w:r>
      <w:r w:rsidR="00C16486" w:rsidRPr="00777751">
        <w:t>Contractor</w:t>
      </w:r>
      <w:r w:rsidR="00C62F0D" w:rsidRPr="00777751">
        <w:t>’</w:t>
      </w:r>
      <w:r w:rsidR="00C16486" w:rsidRPr="00777751">
        <w:t>s Representative</w:t>
      </w:r>
      <w:r w:rsidRPr="000964AA">
        <w:rPr>
          <w:lang w:val="en-US"/>
        </w:rPr>
        <w:t xml:space="preserve"> may require from time to</w:t>
      </w:r>
      <w:r>
        <w:rPr>
          <w:lang w:val="en-US"/>
        </w:rPr>
        <w:t xml:space="preserve"> time to:</w:t>
      </w:r>
    </w:p>
    <w:p w14:paraId="3AC8BDEA" w14:textId="4F6D23F5" w:rsidR="00DA7739" w:rsidRDefault="00DA7739" w:rsidP="00FC597D">
      <w:pPr>
        <w:pStyle w:val="DefenceHeading3"/>
      </w:pPr>
      <w:r>
        <w:t xml:space="preserve">review the progress of the design and construction of the </w:t>
      </w:r>
      <w:r w:rsidR="00A93A24" w:rsidRPr="00777751">
        <w:t>Subcontract Works</w:t>
      </w:r>
      <w:r>
        <w:t xml:space="preserve"> against the </w:t>
      </w:r>
      <w:r w:rsidR="005A38D9" w:rsidRPr="00777751">
        <w:t>WOL Objectives</w:t>
      </w:r>
      <w:r>
        <w:t>; and</w:t>
      </w:r>
    </w:p>
    <w:p w14:paraId="422A9C2A" w14:textId="068E1AC8" w:rsidR="00DA7739" w:rsidRDefault="00DA7739" w:rsidP="00FC597D">
      <w:pPr>
        <w:pStyle w:val="DefenceHeading3"/>
      </w:pPr>
      <w:r>
        <w:t xml:space="preserve">consult with </w:t>
      </w:r>
      <w:r w:rsidR="001402B4" w:rsidRPr="000964AA">
        <w:t xml:space="preserve">the </w:t>
      </w:r>
      <w:r w:rsidR="002E0AD5" w:rsidRPr="00777751">
        <w:t>Commonwealth</w:t>
      </w:r>
      <w:r w:rsidR="001402B4">
        <w:t xml:space="preserve">, </w:t>
      </w:r>
      <w:r w:rsidR="00673BF8">
        <w:t xml:space="preserve">the </w:t>
      </w:r>
      <w:r w:rsidR="00673BF8" w:rsidRPr="00777751">
        <w:t>MCC Contract Administrator</w:t>
      </w:r>
      <w:r w:rsidR="00673BF8" w:rsidRPr="000964AA">
        <w:t xml:space="preserve">, </w:t>
      </w:r>
      <w:r w:rsidR="001402B4">
        <w:t xml:space="preserve">the </w:t>
      </w:r>
      <w:r w:rsidR="002E0AD5" w:rsidRPr="00777751">
        <w:t>Contractor</w:t>
      </w:r>
      <w:r w:rsidR="001402B4">
        <w:t xml:space="preserve">, the </w:t>
      </w:r>
      <w:r w:rsidR="00C16486" w:rsidRPr="00777751">
        <w:t>Contractor</w:t>
      </w:r>
      <w:r w:rsidR="00C62F0D" w:rsidRPr="00777751">
        <w:t>’</w:t>
      </w:r>
      <w:r w:rsidR="00C16486" w:rsidRPr="00777751">
        <w:t>s Representative</w:t>
      </w:r>
      <w:r w:rsidRPr="000964AA">
        <w:t xml:space="preserve"> and </w:t>
      </w:r>
      <w:r w:rsidR="00E700A5" w:rsidRPr="00777751">
        <w:t xml:space="preserve">Other </w:t>
      </w:r>
      <w:r w:rsidR="002E0AD5" w:rsidRPr="00777751">
        <w:t>Contractor</w:t>
      </w:r>
      <w:r w:rsidRPr="00777751">
        <w:t>s</w:t>
      </w:r>
      <w:r w:rsidRPr="000964AA">
        <w:t xml:space="preserve"> as to an</w:t>
      </w:r>
      <w:r>
        <w:t>y designs, materials or methods of construction which they might recommend to maximise the achievement of the</w:t>
      </w:r>
      <w:r w:rsidR="000964AA">
        <w:t xml:space="preserve"> </w:t>
      </w:r>
      <w:r w:rsidR="005A38D9" w:rsidRPr="00777751">
        <w:t>WOL Objectives</w:t>
      </w:r>
      <w:r>
        <w:t>.</w:t>
      </w:r>
    </w:p>
    <w:p w14:paraId="77B5CF25" w14:textId="14A60F73" w:rsidR="00DA7739" w:rsidRDefault="006D26EA" w:rsidP="002B04A2">
      <w:pPr>
        <w:pStyle w:val="DefenceHeading2"/>
      </w:pPr>
      <w:bookmarkStart w:id="2122" w:name="_Toc454792177"/>
      <w:bookmarkStart w:id="2123" w:name="_Toc208306654"/>
      <w:bookmarkStart w:id="2124" w:name="_Toc484489979"/>
      <w:r w:rsidRPr="00491E6D">
        <w:t>WOL</w:t>
      </w:r>
      <w:r w:rsidR="00DA7739">
        <w:rPr>
          <w:bCs w:val="0"/>
        </w:rPr>
        <w:t xml:space="preserve"> Proposals</w:t>
      </w:r>
      <w:bookmarkEnd w:id="2122"/>
      <w:bookmarkEnd w:id="2123"/>
    </w:p>
    <w:p w14:paraId="14D8C11F" w14:textId="77777777" w:rsidR="00DA7739" w:rsidRDefault="00DA7739" w:rsidP="001E0EC4">
      <w:pPr>
        <w:pStyle w:val="DefenceNormal"/>
        <w:keepNext/>
      </w:pPr>
      <w:r>
        <w:t xml:space="preserve">Without limiting </w:t>
      </w:r>
      <w:r w:rsidR="001C165F">
        <w:t xml:space="preserve">the </w:t>
      </w:r>
      <w:r w:rsidR="00BF134F" w:rsidRPr="00777751">
        <w:t>Subcontractor</w:t>
      </w:r>
      <w:r w:rsidR="00BF134F">
        <w:t>’</w:t>
      </w:r>
      <w:r w:rsidR="0012020C">
        <w:t>s</w:t>
      </w:r>
      <w:r w:rsidR="001C165F">
        <w:t xml:space="preserve"> </w:t>
      </w:r>
      <w:r>
        <w:t>obligations</w:t>
      </w:r>
      <w:r w:rsidR="001C165F">
        <w:t xml:space="preserve"> under th</w:t>
      </w:r>
      <w:r w:rsidR="00F732C4">
        <w:t>e</w:t>
      </w:r>
      <w:r w:rsidR="001C165F">
        <w:t xml:space="preserve"> </w:t>
      </w:r>
      <w:r w:rsidR="002E0AD5" w:rsidRPr="00777751">
        <w:t>Subcontract</w:t>
      </w:r>
      <w:r w:rsidR="001C165F">
        <w:t xml:space="preserve"> or otherwise at law or in equity</w:t>
      </w:r>
      <w:r>
        <w:t xml:space="preserve">, the </w:t>
      </w:r>
      <w:r w:rsidR="001B3596" w:rsidRPr="00777751">
        <w:t>Subcontractor</w:t>
      </w:r>
      <w:r w:rsidR="001B3596">
        <w:t xml:space="preserve"> </w:t>
      </w:r>
      <w:r>
        <w:t xml:space="preserve">must at all times in carrying out the </w:t>
      </w:r>
      <w:r w:rsidR="00D86C61" w:rsidRPr="00777751">
        <w:t>Subcontractor</w:t>
      </w:r>
      <w:r w:rsidR="00C62F0D" w:rsidRPr="00777751">
        <w:t>’</w:t>
      </w:r>
      <w:r w:rsidR="00D86C61" w:rsidRPr="00777751">
        <w:t>s Activities</w:t>
      </w:r>
      <w:r>
        <w:t>:</w:t>
      </w:r>
    </w:p>
    <w:p w14:paraId="5A756D58" w14:textId="6C8EFA85" w:rsidR="00DA7739" w:rsidRDefault="00DA7739" w:rsidP="00FC597D">
      <w:pPr>
        <w:pStyle w:val="DefenceHeading3"/>
      </w:pPr>
      <w:bookmarkStart w:id="2125" w:name="_Ref101506126"/>
      <w:r>
        <w:t xml:space="preserve">use its best endeavours to identify and recommend to the </w:t>
      </w:r>
      <w:r w:rsidR="00C16486" w:rsidRPr="00777751">
        <w:t>Contractor</w:t>
      </w:r>
      <w:r w:rsidR="00C62F0D" w:rsidRPr="00777751">
        <w:t>’</w:t>
      </w:r>
      <w:r w:rsidR="00C16486" w:rsidRPr="00777751">
        <w:t>s Representative</w:t>
      </w:r>
      <w:r>
        <w:t xml:space="preserve"> reasonably available proposals for maximising the achievement of the </w:t>
      </w:r>
      <w:r w:rsidR="005A38D9" w:rsidRPr="00777751">
        <w:t>WOL Objectives</w:t>
      </w:r>
      <w:r>
        <w:t>; and</w:t>
      </w:r>
      <w:bookmarkEnd w:id="2125"/>
    </w:p>
    <w:p w14:paraId="65F0B3D1" w14:textId="03FFFB2E" w:rsidR="00DA7739" w:rsidRDefault="005907E4" w:rsidP="001E0EC4">
      <w:pPr>
        <w:pStyle w:val="DefenceHeading3"/>
        <w:keepNext/>
      </w:pPr>
      <w:r>
        <w:t xml:space="preserve">consult with </w:t>
      </w:r>
      <w:r w:rsidR="009818D3">
        <w:t xml:space="preserve">the </w:t>
      </w:r>
      <w:r w:rsidR="009818D3" w:rsidRPr="00777751">
        <w:t>MCC Contract Administrator</w:t>
      </w:r>
      <w:r w:rsidR="009818D3" w:rsidRPr="000964AA">
        <w:t xml:space="preserve">, </w:t>
      </w:r>
      <w:r w:rsidR="009818D3">
        <w:t xml:space="preserve">the </w:t>
      </w:r>
      <w:r w:rsidR="009818D3" w:rsidRPr="00777751">
        <w:t>Contractor</w:t>
      </w:r>
      <w:r w:rsidR="009818D3">
        <w:t xml:space="preserve">, the </w:t>
      </w:r>
      <w:r w:rsidR="009818D3" w:rsidRPr="00777751">
        <w:t>Contractor’s Representative</w:t>
      </w:r>
      <w:r w:rsidR="009818D3" w:rsidRPr="000964AA">
        <w:t xml:space="preserve"> and </w:t>
      </w:r>
      <w:r w:rsidR="009818D3" w:rsidRPr="00777751">
        <w:t>Other Contractors</w:t>
      </w:r>
      <w:r w:rsidR="0006338F">
        <w:t>,</w:t>
      </w:r>
      <w:r w:rsidR="00DA7739">
        <w:t xml:space="preserve"> as to:</w:t>
      </w:r>
    </w:p>
    <w:p w14:paraId="5E2F3383" w14:textId="7050DA32" w:rsidR="00DA7739" w:rsidRDefault="00DA7739" w:rsidP="00FC597D">
      <w:pPr>
        <w:pStyle w:val="DefenceHeading4"/>
      </w:pPr>
      <w:r>
        <w:t xml:space="preserve">proposals which it is considering making under paragraph </w:t>
      </w:r>
      <w:r w:rsidR="006145BF">
        <w:fldChar w:fldCharType="begin"/>
      </w:r>
      <w:r w:rsidR="006145BF">
        <w:instrText xml:space="preserve"> REF _Ref101506126 \r \h </w:instrText>
      </w:r>
      <w:r w:rsidR="00953EED">
        <w:instrText xml:space="preserve"> \* MERGEFORMAT </w:instrText>
      </w:r>
      <w:r w:rsidR="006145BF">
        <w:fldChar w:fldCharType="separate"/>
      </w:r>
      <w:r w:rsidR="00EB1FEA">
        <w:t>(a)</w:t>
      </w:r>
      <w:r w:rsidR="006145BF">
        <w:fldChar w:fldCharType="end"/>
      </w:r>
      <w:r>
        <w:t>; and</w:t>
      </w:r>
    </w:p>
    <w:p w14:paraId="53D81995" w14:textId="7FAE5A59" w:rsidR="00DA7739" w:rsidRDefault="00DA7739" w:rsidP="00FC597D">
      <w:pPr>
        <w:pStyle w:val="DefenceHeading4"/>
      </w:pPr>
      <w:proofErr w:type="gramStart"/>
      <w:r>
        <w:t>possible</w:t>
      </w:r>
      <w:proofErr w:type="gramEnd"/>
      <w:r>
        <w:t xml:space="preserve"> proposals under paragraph </w:t>
      </w:r>
      <w:r w:rsidR="006145BF">
        <w:fldChar w:fldCharType="begin"/>
      </w:r>
      <w:r w:rsidR="006145BF">
        <w:instrText xml:space="preserve"> REF _Ref101506126 \r \h </w:instrText>
      </w:r>
      <w:r w:rsidR="00953EED">
        <w:instrText xml:space="preserve"> \* MERGEFORMAT </w:instrText>
      </w:r>
      <w:r w:rsidR="006145BF">
        <w:fldChar w:fldCharType="separate"/>
      </w:r>
      <w:r w:rsidR="00EB1FEA">
        <w:t>(a)</w:t>
      </w:r>
      <w:r w:rsidR="006145BF">
        <w:fldChar w:fldCharType="end"/>
      </w:r>
      <w:r>
        <w:t xml:space="preserve"> identified by the </w:t>
      </w:r>
      <w:r w:rsidR="002E0AD5" w:rsidRPr="00777751">
        <w:t>Contractor</w:t>
      </w:r>
      <w:r>
        <w:t>.</w:t>
      </w:r>
    </w:p>
    <w:p w14:paraId="245A3FAC" w14:textId="77777777" w:rsidR="00DA7739" w:rsidRDefault="00DA7739" w:rsidP="002B04A2">
      <w:pPr>
        <w:pStyle w:val="DefenceHeading2"/>
      </w:pPr>
      <w:bookmarkStart w:id="2126" w:name="_Ref71639528"/>
      <w:bookmarkStart w:id="2127" w:name="_Toc454792179"/>
      <w:bookmarkStart w:id="2128" w:name="_Toc208306655"/>
      <w:r>
        <w:t>Post Occupancy Evaluation</w:t>
      </w:r>
      <w:bookmarkEnd w:id="2126"/>
      <w:bookmarkEnd w:id="2127"/>
      <w:bookmarkEnd w:id="2128"/>
    </w:p>
    <w:p w14:paraId="35497B75" w14:textId="77777777" w:rsidR="00DA7739" w:rsidRDefault="00DA7739" w:rsidP="001E0EC4">
      <w:pPr>
        <w:pStyle w:val="DefenceNormal"/>
        <w:keepNext/>
      </w:pPr>
      <w:r>
        <w:t xml:space="preserve">The </w:t>
      </w:r>
      <w:r w:rsidR="00C16486" w:rsidRPr="00777751">
        <w:t>Contractor</w:t>
      </w:r>
      <w:r w:rsidR="00C62F0D" w:rsidRPr="00777751">
        <w:t>’</w:t>
      </w:r>
      <w:r w:rsidR="00C16486" w:rsidRPr="00777751">
        <w:t>s Representative</w:t>
      </w:r>
      <w:r>
        <w:t xml:space="preserve"> </w:t>
      </w:r>
      <w:r w:rsidR="003436A1">
        <w:t>may</w:t>
      </w:r>
      <w:r>
        <w:t>:</w:t>
      </w:r>
    </w:p>
    <w:p w14:paraId="5F120667" w14:textId="77777777" w:rsidR="00DA7739" w:rsidRDefault="003436A1" w:rsidP="00FC597D">
      <w:pPr>
        <w:pStyle w:val="DefenceHeading3"/>
      </w:pPr>
      <w:bookmarkStart w:id="2129" w:name="_Ref101506163"/>
      <w:r>
        <w:t xml:space="preserve">at any time </w:t>
      </w:r>
      <w:r w:rsidR="00DA7739">
        <w:t xml:space="preserve">carry out (or procure an </w:t>
      </w:r>
      <w:r w:rsidR="00A942D3" w:rsidRPr="00777751">
        <w:t xml:space="preserve">Other </w:t>
      </w:r>
      <w:r w:rsidR="002E0AD5" w:rsidRPr="00777751">
        <w:t>Contractor</w:t>
      </w:r>
      <w:r w:rsidR="00DA7739">
        <w:t xml:space="preserve"> to carry out) a </w:t>
      </w:r>
      <w:r w:rsidR="00440AD9">
        <w:t>p</w:t>
      </w:r>
      <w:r w:rsidR="00DA7739">
        <w:t xml:space="preserve">ost </w:t>
      </w:r>
      <w:r w:rsidR="00440AD9">
        <w:t>o</w:t>
      </w:r>
      <w:r w:rsidR="00DA7739">
        <w:t xml:space="preserve">ccupancy </w:t>
      </w:r>
      <w:r w:rsidR="00440AD9">
        <w:t>e</w:t>
      </w:r>
      <w:r w:rsidR="00DA7739">
        <w:t xml:space="preserve">valuation of the </w:t>
      </w:r>
      <w:r w:rsidR="00A93A24" w:rsidRPr="00777751">
        <w:t>Subcontract Works</w:t>
      </w:r>
      <w:r w:rsidR="00DA7739">
        <w:t>; and</w:t>
      </w:r>
      <w:bookmarkEnd w:id="2129"/>
    </w:p>
    <w:p w14:paraId="518C8185" w14:textId="78E77772" w:rsidR="00DA7739" w:rsidRDefault="00DA7739" w:rsidP="001E0EC4">
      <w:pPr>
        <w:pStyle w:val="DefenceHeading3"/>
        <w:keepNext/>
      </w:pPr>
      <w:bookmarkStart w:id="2130" w:name="_Ref101506247"/>
      <w:r>
        <w:t xml:space="preserve">without limiting paragraph </w:t>
      </w:r>
      <w:r w:rsidR="006145BF">
        <w:fldChar w:fldCharType="begin"/>
      </w:r>
      <w:r w:rsidR="006145BF">
        <w:instrText xml:space="preserve"> REF _Ref101506163 \r \h </w:instrText>
      </w:r>
      <w:r w:rsidR="00953EED">
        <w:instrText xml:space="preserve"> \* MERGEFORMAT </w:instrText>
      </w:r>
      <w:r w:rsidR="006145BF">
        <w:fldChar w:fldCharType="separate"/>
      </w:r>
      <w:r w:rsidR="00EB1FEA">
        <w:t>(a)</w:t>
      </w:r>
      <w:r w:rsidR="006145BF">
        <w:fldChar w:fldCharType="end"/>
      </w:r>
      <w:r>
        <w:t>:</w:t>
      </w:r>
      <w:bookmarkEnd w:id="2130"/>
    </w:p>
    <w:p w14:paraId="1651BEEF" w14:textId="4EED1262" w:rsidR="00DA7739" w:rsidRDefault="00DA7739" w:rsidP="00FC597D">
      <w:pPr>
        <w:pStyle w:val="DefenceHeading4"/>
      </w:pPr>
      <w:r>
        <w:t xml:space="preserve">inspect the </w:t>
      </w:r>
      <w:r w:rsidR="00A93A24" w:rsidRPr="00777751">
        <w:t>Subcontract Works</w:t>
      </w:r>
      <w:r>
        <w:t xml:space="preserve"> to review the extent to which the </w:t>
      </w:r>
      <w:r w:rsidR="001B3596" w:rsidRPr="00777751">
        <w:t>Subcontractor</w:t>
      </w:r>
      <w:r w:rsidR="001B3596">
        <w:t xml:space="preserve"> </w:t>
      </w:r>
      <w:r>
        <w:t xml:space="preserve">has maximised the achievement of </w:t>
      </w:r>
      <w:r w:rsidR="000964AA">
        <w:t xml:space="preserve">the </w:t>
      </w:r>
      <w:r w:rsidR="005A38D9" w:rsidRPr="00777751">
        <w:t>WOL Objectives</w:t>
      </w:r>
      <w:r>
        <w:t xml:space="preserve"> in the design and construction of the </w:t>
      </w:r>
      <w:r w:rsidR="00A93A24" w:rsidRPr="00777751">
        <w:t>Subcontract Works</w:t>
      </w:r>
      <w:r>
        <w:t>; and</w:t>
      </w:r>
    </w:p>
    <w:p w14:paraId="591694B7" w14:textId="77777777" w:rsidR="00DA7739" w:rsidRDefault="00DA7739" w:rsidP="001E0EC4">
      <w:pPr>
        <w:pStyle w:val="DefenceHeading4"/>
        <w:keepNext/>
      </w:pPr>
      <w:r>
        <w:t>issue a report to the</w:t>
      </w:r>
      <w:r w:rsidR="00740B84">
        <w:t xml:space="preserve"> </w:t>
      </w:r>
      <w:r w:rsidR="002E0AD5" w:rsidRPr="00777751">
        <w:t>Commonwealth</w:t>
      </w:r>
      <w:r w:rsidR="00740B84">
        <w:t>, the</w:t>
      </w:r>
      <w:r>
        <w:t xml:space="preserve"> </w:t>
      </w:r>
      <w:r w:rsidR="002E0AD5" w:rsidRPr="00777751">
        <w:t>Contractor</w:t>
      </w:r>
      <w:r>
        <w:t xml:space="preserve"> and the </w:t>
      </w:r>
      <w:r w:rsidR="002E0AD5" w:rsidRPr="00777751">
        <w:t>Subcontractor</w:t>
      </w:r>
      <w:r>
        <w:t>:</w:t>
      </w:r>
    </w:p>
    <w:p w14:paraId="52540BAB" w14:textId="30F4DE96" w:rsidR="00DA7739" w:rsidRDefault="00DA7739" w:rsidP="00FC597D">
      <w:pPr>
        <w:pStyle w:val="DefenceHeading5"/>
      </w:pPr>
      <w:r>
        <w:t xml:space="preserve">stating the extent to which the </w:t>
      </w:r>
      <w:r w:rsidR="001B3596" w:rsidRPr="00777751">
        <w:t>Subcontractor</w:t>
      </w:r>
      <w:r w:rsidR="001B3596">
        <w:t xml:space="preserve"> </w:t>
      </w:r>
      <w:r>
        <w:t xml:space="preserve">has maximised the achievement of </w:t>
      </w:r>
      <w:r w:rsidR="000964AA">
        <w:t>the</w:t>
      </w:r>
      <w:r w:rsidR="000C4C83">
        <w:t xml:space="preserve"> </w:t>
      </w:r>
      <w:r w:rsidR="005A38D9" w:rsidRPr="00777751">
        <w:t>WOL Objectives</w:t>
      </w:r>
      <w:r>
        <w:t xml:space="preserve"> in the design and construction of the </w:t>
      </w:r>
      <w:r w:rsidR="00A93A24" w:rsidRPr="00777751">
        <w:t>Subcontract Works</w:t>
      </w:r>
      <w:r>
        <w:t>; and</w:t>
      </w:r>
    </w:p>
    <w:p w14:paraId="7D507B21" w14:textId="017622DF" w:rsidR="00DA7739" w:rsidRDefault="00DA7739" w:rsidP="00FC597D">
      <w:pPr>
        <w:pStyle w:val="DefenceHeading5"/>
      </w:pPr>
      <w:r>
        <w:t>containing a list of</w:t>
      </w:r>
      <w:r>
        <w:rPr>
          <w:b/>
        </w:rPr>
        <w:t xml:space="preserve"> </w:t>
      </w:r>
      <w:r>
        <w:t xml:space="preserve">any aspects of the </w:t>
      </w:r>
      <w:r w:rsidR="00A93A24" w:rsidRPr="00777751">
        <w:t>Subcontract Works</w:t>
      </w:r>
      <w:r>
        <w:t xml:space="preserve"> which do not conform with the requirements of the </w:t>
      </w:r>
      <w:r w:rsidR="002E0AD5" w:rsidRPr="00777751">
        <w:t>Subcontract</w:t>
      </w:r>
      <w:r>
        <w:t>.</w:t>
      </w:r>
    </w:p>
    <w:p w14:paraId="1390A34B" w14:textId="77777777" w:rsidR="003436A1" w:rsidRDefault="00DA7739" w:rsidP="001E0EC4">
      <w:pPr>
        <w:pStyle w:val="DefenceNormal"/>
        <w:keepNext/>
      </w:pPr>
      <w:r>
        <w:lastRenderedPageBreak/>
        <w:t xml:space="preserve">The </w:t>
      </w:r>
      <w:r w:rsidR="00BF134F" w:rsidRPr="00777751">
        <w:t>Subcontractor</w:t>
      </w:r>
      <w:r w:rsidR="003436A1">
        <w:t>:</w:t>
      </w:r>
    </w:p>
    <w:p w14:paraId="2ED522EE" w14:textId="67DBCF2B" w:rsidR="003436A1" w:rsidRDefault="003436A1" w:rsidP="00FC597D">
      <w:pPr>
        <w:pStyle w:val="DefenceHeading3"/>
      </w:pPr>
      <w:r>
        <w:t>must consult with the</w:t>
      </w:r>
      <w:r w:rsidR="000C79D2">
        <w:t xml:space="preserve"> </w:t>
      </w:r>
      <w:r w:rsidR="002E0AD5" w:rsidRPr="00777751">
        <w:t>Commonwealth</w:t>
      </w:r>
      <w:r w:rsidR="000C79D2">
        <w:t xml:space="preserve">, the </w:t>
      </w:r>
      <w:r w:rsidR="00F336DC" w:rsidRPr="00777751">
        <w:t>MCC Contract Administrator</w:t>
      </w:r>
      <w:r w:rsidR="000C79D2">
        <w:t xml:space="preserve">, the </w:t>
      </w:r>
      <w:r w:rsidR="002E0AD5" w:rsidRPr="00777751">
        <w:t>Contractor</w:t>
      </w:r>
      <w:r w:rsidR="000C79D2">
        <w:t>, the</w:t>
      </w:r>
      <w:r w:rsidR="00D54383">
        <w:t xml:space="preserve"> </w:t>
      </w:r>
      <w:r w:rsidR="00C16486" w:rsidRPr="00777751">
        <w:t>Contractor</w:t>
      </w:r>
      <w:r w:rsidR="00C62F0D" w:rsidRPr="00777751">
        <w:t>’</w:t>
      </w:r>
      <w:r w:rsidR="00C16486" w:rsidRPr="00777751">
        <w:t>s Representative</w:t>
      </w:r>
      <w:r w:rsidR="003018FC">
        <w:t xml:space="preserve"> </w:t>
      </w:r>
      <w:r w:rsidR="00A03096">
        <w:t>and</w:t>
      </w:r>
      <w:r>
        <w:t xml:space="preserve"> </w:t>
      </w:r>
      <w:r w:rsidRPr="00777751">
        <w:t xml:space="preserve">Other </w:t>
      </w:r>
      <w:r w:rsidR="002E0AD5" w:rsidRPr="00777751">
        <w:t>Contractor</w:t>
      </w:r>
      <w:r w:rsidRPr="00777751">
        <w:t>s</w:t>
      </w:r>
      <w:r w:rsidR="0006338F">
        <w:t>,</w:t>
      </w:r>
      <w:r>
        <w:t xml:space="preserve"> and must provide such other assistance as is</w:t>
      </w:r>
      <w:r w:rsidR="0006338F">
        <w:t xml:space="preserve"> reasonably</w:t>
      </w:r>
      <w:r>
        <w:t xml:space="preserve"> necessary, for the purposes of the </w:t>
      </w:r>
      <w:r w:rsidR="00C16486" w:rsidRPr="00777751">
        <w:t>Contractor</w:t>
      </w:r>
      <w:r w:rsidR="00C62F0D" w:rsidRPr="00777751">
        <w:t>’</w:t>
      </w:r>
      <w:r w:rsidR="00C16486" w:rsidRPr="00777751">
        <w:t>s Representative</w:t>
      </w:r>
      <w:r w:rsidRPr="00491E6D">
        <w:t xml:space="preserve"> </w:t>
      </w:r>
      <w:r>
        <w:t>carrying out the require</w:t>
      </w:r>
      <w:r w:rsidR="00136336">
        <w:t xml:space="preserve">ments in paragraphs </w:t>
      </w:r>
      <w:r w:rsidR="006145BF">
        <w:fldChar w:fldCharType="begin"/>
      </w:r>
      <w:r w:rsidR="006145BF">
        <w:instrText xml:space="preserve"> REF _Ref101506163 \r \h </w:instrText>
      </w:r>
      <w:r w:rsidR="00953EED">
        <w:instrText xml:space="preserve"> \* MERGEFORMAT </w:instrText>
      </w:r>
      <w:r w:rsidR="006145BF">
        <w:fldChar w:fldCharType="separate"/>
      </w:r>
      <w:r w:rsidR="00EB1FEA">
        <w:t>(a)</w:t>
      </w:r>
      <w:r w:rsidR="006145BF">
        <w:fldChar w:fldCharType="end"/>
      </w:r>
      <w:r w:rsidR="006145BF">
        <w:t xml:space="preserve"> and </w:t>
      </w:r>
      <w:r w:rsidR="006145BF">
        <w:fldChar w:fldCharType="begin"/>
      </w:r>
      <w:r w:rsidR="006145BF">
        <w:instrText xml:space="preserve"> REF _Ref101506247 \r \h </w:instrText>
      </w:r>
      <w:r w:rsidR="00953EED">
        <w:instrText xml:space="preserve"> \* MERGEFORMAT </w:instrText>
      </w:r>
      <w:r w:rsidR="006145BF">
        <w:fldChar w:fldCharType="separate"/>
      </w:r>
      <w:r w:rsidR="00EB1FEA">
        <w:t>(b)</w:t>
      </w:r>
      <w:r w:rsidR="006145BF">
        <w:fldChar w:fldCharType="end"/>
      </w:r>
      <w:r>
        <w:t>; and</w:t>
      </w:r>
    </w:p>
    <w:p w14:paraId="41A9BE28" w14:textId="77777777" w:rsidR="00DA7739" w:rsidRDefault="00DA7739" w:rsidP="00FC597D">
      <w:pPr>
        <w:pStyle w:val="DefenceHeading3"/>
      </w:pPr>
      <w:r>
        <w:t xml:space="preserve">acknowledges </w:t>
      </w:r>
      <w:r w:rsidR="009818D3">
        <w:t xml:space="preserve">and agrees </w:t>
      </w:r>
      <w:r>
        <w:t xml:space="preserve">that the results of the </w:t>
      </w:r>
      <w:r w:rsidR="002C7D85">
        <w:t>p</w:t>
      </w:r>
      <w:r>
        <w:t xml:space="preserve">ost </w:t>
      </w:r>
      <w:r w:rsidR="002C7D85">
        <w:t>o</w:t>
      </w:r>
      <w:r>
        <w:t xml:space="preserve">ccupancy </w:t>
      </w:r>
      <w:r w:rsidR="002C7D85">
        <w:t>e</w:t>
      </w:r>
      <w:r>
        <w:t xml:space="preserve">valuation may be </w:t>
      </w:r>
      <w:r w:rsidR="009818D3">
        <w:t xml:space="preserve">taken into account in any registration of interest process, tender process or similar procurement process in connection with any other </w:t>
      </w:r>
      <w:r w:rsidR="002E0AD5" w:rsidRPr="00777751">
        <w:t>Commonwealth</w:t>
      </w:r>
      <w:r w:rsidR="009206AD">
        <w:t xml:space="preserve"> </w:t>
      </w:r>
      <w:r w:rsidR="009818D3">
        <w:t>project</w:t>
      </w:r>
      <w:r>
        <w:t>.</w:t>
      </w:r>
    </w:p>
    <w:p w14:paraId="27F0D921" w14:textId="463AB93E" w:rsidR="00DA7739" w:rsidRDefault="00DA7739" w:rsidP="002B04A2">
      <w:pPr>
        <w:pStyle w:val="DefenceHeading2"/>
      </w:pPr>
      <w:bookmarkStart w:id="2131" w:name="_Toc454792180"/>
      <w:bookmarkStart w:id="2132" w:name="_Toc208306656"/>
      <w:r>
        <w:t>Rights and Obligations Not Affected</w:t>
      </w:r>
      <w:bookmarkEnd w:id="2124"/>
      <w:bookmarkEnd w:id="2131"/>
      <w:bookmarkEnd w:id="2132"/>
    </w:p>
    <w:p w14:paraId="5DC67D3C" w14:textId="77777777" w:rsidR="00DA7739" w:rsidRDefault="00DA7739" w:rsidP="001E0EC4">
      <w:pPr>
        <w:pStyle w:val="DefenceNormal"/>
        <w:keepNext/>
      </w:pPr>
      <w:r>
        <w:t xml:space="preserve">Neither the </w:t>
      </w:r>
      <w:r w:rsidR="002E0AD5" w:rsidRPr="00777751">
        <w:t>Contractor</w:t>
      </w:r>
      <w:r w:rsidR="00BF134F" w:rsidRPr="00777751">
        <w:t>’</w:t>
      </w:r>
      <w:r w:rsidR="0012020C" w:rsidRPr="00777751">
        <w:t>s</w:t>
      </w:r>
      <w:r>
        <w:t xml:space="preserve"> rights</w:t>
      </w:r>
      <w:r w:rsidR="009818D3">
        <w:t xml:space="preserve"> or remedies</w:t>
      </w:r>
      <w:r>
        <w:t xml:space="preserve">, nor </w:t>
      </w:r>
      <w:r w:rsidR="009818D3">
        <w:t xml:space="preserve">the </w:t>
      </w:r>
      <w:r w:rsidR="00BF134F" w:rsidRPr="00266EE0">
        <w:t>Subcontractor</w:t>
      </w:r>
      <w:r w:rsidR="00BF134F" w:rsidRPr="00266EE0">
        <w:rPr>
          <w:rStyle w:val="Hyperlink"/>
          <w:color w:val="auto"/>
        </w:rPr>
        <w:t>’s</w:t>
      </w:r>
      <w:r w:rsidRPr="00266EE0">
        <w:t xml:space="preserve"> </w:t>
      </w:r>
      <w:r w:rsidR="009818D3" w:rsidRPr="00266EE0">
        <w:t>obligations</w:t>
      </w:r>
      <w:r w:rsidRPr="00266EE0">
        <w:t xml:space="preserve"> </w:t>
      </w:r>
      <w:r>
        <w:t xml:space="preserve">under the </w:t>
      </w:r>
      <w:r w:rsidR="002E0AD5" w:rsidRPr="00777751">
        <w:t>Subcontract</w:t>
      </w:r>
      <w:r w:rsidR="00B93860" w:rsidRPr="00491E6D">
        <w:t xml:space="preserve"> </w:t>
      </w:r>
      <w:r>
        <w:t xml:space="preserve">or otherwise </w:t>
      </w:r>
      <w:r w:rsidR="001C165F">
        <w:t xml:space="preserve">at </w:t>
      </w:r>
      <w:r>
        <w:t xml:space="preserve">law or in equity, whether before or after the expiration of the </w:t>
      </w:r>
      <w:r w:rsidR="001F233D" w:rsidRPr="00777751">
        <w:t>Defects Liability Period</w:t>
      </w:r>
      <w:r>
        <w:t>, will be affected or limited by:</w:t>
      </w:r>
    </w:p>
    <w:p w14:paraId="22BF541F" w14:textId="1568A6FD" w:rsidR="00DA7739" w:rsidRDefault="00DA7739" w:rsidP="00FC597D">
      <w:pPr>
        <w:pStyle w:val="DefenceHeading3"/>
      </w:pPr>
      <w:r>
        <w:t xml:space="preserve">the rights conferred upon the </w:t>
      </w:r>
      <w:r w:rsidR="002E0AD5" w:rsidRPr="00777751">
        <w:t>Contractor</w:t>
      </w:r>
      <w:r>
        <w:t xml:space="preserve"> or </w:t>
      </w:r>
      <w:r w:rsidR="00C16486" w:rsidRPr="00777751">
        <w:t>Contractor</w:t>
      </w:r>
      <w:r w:rsidR="00C62F0D" w:rsidRPr="00777751">
        <w:t>’</w:t>
      </w:r>
      <w:r w:rsidR="00C16486" w:rsidRPr="00777751">
        <w:t>s Representative</w:t>
      </w:r>
      <w:r>
        <w:t xml:space="preserve"> by clause </w:t>
      </w:r>
      <w:r w:rsidR="00F34AA0">
        <w:fldChar w:fldCharType="begin"/>
      </w:r>
      <w:r w:rsidR="00F34AA0">
        <w:instrText xml:space="preserve"> REF _Ref191053485 \n \h </w:instrText>
      </w:r>
      <w:r w:rsidR="00F34AA0">
        <w:fldChar w:fldCharType="separate"/>
      </w:r>
      <w:r w:rsidR="00EB1FEA">
        <w:t>17</w:t>
      </w:r>
      <w:r w:rsidR="00F34AA0">
        <w:fldChar w:fldCharType="end"/>
      </w:r>
      <w:r w:rsidR="00121B49">
        <w:t xml:space="preserve"> </w:t>
      </w:r>
      <w:r>
        <w:t xml:space="preserve">or the failure by the </w:t>
      </w:r>
      <w:r w:rsidR="002E0AD5" w:rsidRPr="00777751">
        <w:t>Contractor</w:t>
      </w:r>
      <w:r>
        <w:t xml:space="preserve"> or the </w:t>
      </w:r>
      <w:r w:rsidR="00C16486" w:rsidRPr="00777751">
        <w:t>Contractor</w:t>
      </w:r>
      <w:r w:rsidR="00C62F0D" w:rsidRPr="00777751">
        <w:t>’</w:t>
      </w:r>
      <w:r w:rsidR="00C16486" w:rsidRPr="00777751">
        <w:t>s Representative</w:t>
      </w:r>
      <w:r>
        <w:t xml:space="preserve"> to exercise any such rights;</w:t>
      </w:r>
    </w:p>
    <w:p w14:paraId="210ADD44" w14:textId="6A43151E" w:rsidR="00DA7739" w:rsidRDefault="00DA7739" w:rsidP="00FC597D">
      <w:pPr>
        <w:pStyle w:val="DefenceHeading3"/>
      </w:pPr>
      <w:r>
        <w:t xml:space="preserve">the obligations imposed upon the </w:t>
      </w:r>
      <w:r w:rsidR="001B3596" w:rsidRPr="00777751">
        <w:t>Subcontractor</w:t>
      </w:r>
      <w:r w:rsidR="001B3596">
        <w:t xml:space="preserve"> </w:t>
      </w:r>
      <w:r>
        <w:t xml:space="preserve">by clause </w:t>
      </w:r>
      <w:r w:rsidR="00F34AA0">
        <w:fldChar w:fldCharType="begin"/>
      </w:r>
      <w:r w:rsidR="00F34AA0">
        <w:instrText xml:space="preserve"> REF _Ref191053485 \n \h </w:instrText>
      </w:r>
      <w:r w:rsidR="00F34AA0">
        <w:fldChar w:fldCharType="separate"/>
      </w:r>
      <w:r w:rsidR="00EB1FEA">
        <w:t>17</w:t>
      </w:r>
      <w:r w:rsidR="00F34AA0">
        <w:fldChar w:fldCharType="end"/>
      </w:r>
      <w:r w:rsidR="00121B49">
        <w:t xml:space="preserve"> </w:t>
      </w:r>
      <w:r>
        <w:t xml:space="preserve">or the </w:t>
      </w:r>
      <w:r w:rsidR="001B3596" w:rsidRPr="00777751">
        <w:t>Subcontractor</w:t>
      </w:r>
      <w:r w:rsidR="00DF6AF7">
        <w:t>’</w:t>
      </w:r>
      <w:r w:rsidR="0012020C">
        <w:t>s</w:t>
      </w:r>
      <w:r w:rsidR="00C96EA3">
        <w:t xml:space="preserve"> </w:t>
      </w:r>
      <w:r>
        <w:t>compliance with those obligations; or</w:t>
      </w:r>
    </w:p>
    <w:p w14:paraId="38D72F6D" w14:textId="77777777" w:rsidR="00DA7739" w:rsidRDefault="00DA7739" w:rsidP="001E0EC4">
      <w:pPr>
        <w:pStyle w:val="DefenceHeading3"/>
        <w:keepNext/>
      </w:pPr>
      <w:r>
        <w:t xml:space="preserve">any </w:t>
      </w:r>
      <w:r w:rsidR="001F233D" w:rsidRPr="00777751">
        <w:t>direction</w:t>
      </w:r>
      <w:r>
        <w:t xml:space="preserve"> of the </w:t>
      </w:r>
      <w:r w:rsidR="00C16486" w:rsidRPr="00777751">
        <w:t>Contractor</w:t>
      </w:r>
      <w:r w:rsidR="00C62F0D" w:rsidRPr="00777751">
        <w:t>’</w:t>
      </w:r>
      <w:r w:rsidR="00C16486" w:rsidRPr="00777751">
        <w:t>s Representative</w:t>
      </w:r>
      <w:r>
        <w:t xml:space="preserve"> under or purported to be given under the</w:t>
      </w:r>
      <w:r w:rsidR="00AC720A">
        <w:t xml:space="preserve"> </w:t>
      </w:r>
      <w:r w:rsidR="002E0AD5" w:rsidRPr="00777751">
        <w:t>Subcontract</w:t>
      </w:r>
      <w:r>
        <w:t xml:space="preserve">, including any comment or </w:t>
      </w:r>
      <w:r w:rsidR="001F233D" w:rsidRPr="00777751">
        <w:t>direction</w:t>
      </w:r>
      <w:r>
        <w:t xml:space="preserve"> upon or review, acceptance or rejection of:</w:t>
      </w:r>
    </w:p>
    <w:p w14:paraId="32434B81" w14:textId="2994D591" w:rsidR="00DA7739" w:rsidRDefault="00DA7739" w:rsidP="00FC597D">
      <w:pPr>
        <w:pStyle w:val="DefenceHeading4"/>
      </w:pPr>
      <w:r>
        <w:t xml:space="preserve">any advice, recommendation or other assistance provided by the </w:t>
      </w:r>
      <w:r w:rsidR="001B3596" w:rsidRPr="00777751">
        <w:t>Subcontractor</w:t>
      </w:r>
      <w:r w:rsidR="001B3596">
        <w:t xml:space="preserve"> </w:t>
      </w:r>
      <w:r>
        <w:t>under clause</w:t>
      </w:r>
      <w:r w:rsidR="0062506E">
        <w:t> </w:t>
      </w:r>
      <w:r w:rsidR="00F34AA0">
        <w:fldChar w:fldCharType="begin"/>
      </w:r>
      <w:r w:rsidR="00F34AA0">
        <w:instrText xml:space="preserve"> REF _Ref191053485 \n \h </w:instrText>
      </w:r>
      <w:r w:rsidR="00F34AA0">
        <w:fldChar w:fldCharType="separate"/>
      </w:r>
      <w:r w:rsidR="00EB1FEA">
        <w:t>17</w:t>
      </w:r>
      <w:r w:rsidR="00F34AA0">
        <w:fldChar w:fldCharType="end"/>
      </w:r>
      <w:r>
        <w:t>; or</w:t>
      </w:r>
    </w:p>
    <w:p w14:paraId="5AB464B6" w14:textId="0909EE8B" w:rsidR="00DA7739" w:rsidRDefault="00DA7739" w:rsidP="00FC597D">
      <w:pPr>
        <w:pStyle w:val="DefenceHeading4"/>
        <w:rPr>
          <w:b/>
          <w:bCs/>
          <w:lang w:val="en-US"/>
        </w:rPr>
      </w:pPr>
      <w:proofErr w:type="gramStart"/>
      <w:r>
        <w:t>any</w:t>
      </w:r>
      <w:proofErr w:type="gramEnd"/>
      <w:r>
        <w:t xml:space="preserve"> </w:t>
      </w:r>
      <w:r w:rsidR="002C7D85">
        <w:t>p</w:t>
      </w:r>
      <w:r>
        <w:t xml:space="preserve">ost </w:t>
      </w:r>
      <w:r w:rsidR="002C7D85">
        <w:t>o</w:t>
      </w:r>
      <w:r>
        <w:t xml:space="preserve">ccupancy </w:t>
      </w:r>
      <w:r w:rsidR="002C7D85">
        <w:t>e</w:t>
      </w:r>
      <w:r>
        <w:t xml:space="preserve">valuation carried out (including any report prepared and finalised) under clause </w:t>
      </w:r>
      <w:r w:rsidR="0062506E">
        <w:fldChar w:fldCharType="begin"/>
      </w:r>
      <w:r w:rsidR="0062506E">
        <w:instrText xml:space="preserve"> REF _Ref71639528 \w \h </w:instrText>
      </w:r>
      <w:r w:rsidR="00953EED">
        <w:instrText xml:space="preserve"> \* MERGEFORMAT </w:instrText>
      </w:r>
      <w:r w:rsidR="0062506E">
        <w:fldChar w:fldCharType="separate"/>
      </w:r>
      <w:r w:rsidR="00EB1FEA">
        <w:t>17.4</w:t>
      </w:r>
      <w:r w:rsidR="0062506E">
        <w:fldChar w:fldCharType="end"/>
      </w:r>
      <w:r>
        <w:t>.</w:t>
      </w:r>
    </w:p>
    <w:p w14:paraId="55887395" w14:textId="77777777" w:rsidR="00DA7739" w:rsidRDefault="00DA7739" w:rsidP="002B04A2">
      <w:pPr>
        <w:pStyle w:val="DefenceHeading1"/>
      </w:pPr>
      <w:r>
        <w:br w:type="page"/>
      </w:r>
      <w:bookmarkStart w:id="2133" w:name="_Ref71643229"/>
      <w:bookmarkStart w:id="2134" w:name="_Toc454792181"/>
      <w:bookmarkStart w:id="2135" w:name="_Toc208306657"/>
      <w:r>
        <w:lastRenderedPageBreak/>
        <w:t>GENERAL</w:t>
      </w:r>
      <w:bookmarkEnd w:id="2133"/>
      <w:bookmarkEnd w:id="2134"/>
      <w:bookmarkEnd w:id="2135"/>
      <w:r w:rsidR="00E00B13">
        <w:t xml:space="preserve"> </w:t>
      </w:r>
    </w:p>
    <w:p w14:paraId="6EC6F052" w14:textId="06001B43" w:rsidR="00DA7739" w:rsidRDefault="003E2C52" w:rsidP="002B04A2">
      <w:pPr>
        <w:pStyle w:val="DefenceHeading2"/>
      </w:pPr>
      <w:bookmarkStart w:id="2136" w:name="_Toc454792182"/>
      <w:bookmarkStart w:id="2137" w:name="_Toc208306658"/>
      <w:r>
        <w:t>Workplace Gender Equality</w:t>
      </w:r>
      <w:bookmarkEnd w:id="2136"/>
      <w:bookmarkEnd w:id="2137"/>
    </w:p>
    <w:p w14:paraId="60FE67C8" w14:textId="77777777" w:rsidR="00DA7739" w:rsidRPr="00E61FFF" w:rsidRDefault="00DA7739" w:rsidP="001E0EC4">
      <w:pPr>
        <w:pStyle w:val="DefenceNormal"/>
        <w:keepNext/>
        <w:rPr>
          <w:lang w:val="en-US"/>
        </w:rPr>
      </w:pPr>
      <w:r>
        <w:rPr>
          <w:lang w:val="en-US"/>
        </w:rPr>
        <w:t xml:space="preserve">The </w:t>
      </w:r>
      <w:r w:rsidR="001B3596" w:rsidRPr="00777751">
        <w:t>Subcontractor</w:t>
      </w:r>
      <w:r w:rsidR="001B3596">
        <w:t xml:space="preserve"> </w:t>
      </w:r>
      <w:r w:rsidRPr="00E61FFF">
        <w:rPr>
          <w:lang w:val="en-US"/>
        </w:rPr>
        <w:t>must:</w:t>
      </w:r>
    </w:p>
    <w:p w14:paraId="1AE05660" w14:textId="77777777" w:rsidR="00DA7739" w:rsidRPr="00E61FFF" w:rsidRDefault="00DA7739" w:rsidP="00FC597D">
      <w:pPr>
        <w:pStyle w:val="DefenceHeading3"/>
      </w:pPr>
      <w:r w:rsidRPr="00E61FFF">
        <w:t xml:space="preserve">comply with its obligations under the </w:t>
      </w:r>
      <w:r w:rsidR="003E2C52" w:rsidRPr="00E61FFF">
        <w:rPr>
          <w:i/>
          <w:iCs/>
        </w:rPr>
        <w:t xml:space="preserve">Workplace Gender Equality Act </w:t>
      </w:r>
      <w:r w:rsidR="003E2C52" w:rsidRPr="002C4F19">
        <w:rPr>
          <w:i/>
          <w:iCs/>
        </w:rPr>
        <w:t>2012</w:t>
      </w:r>
      <w:r w:rsidR="003436A1" w:rsidRPr="00E61FFF">
        <w:t xml:space="preserve"> (Cth)</w:t>
      </w:r>
      <w:r w:rsidRPr="00E61FFF">
        <w:t>; and</w:t>
      </w:r>
    </w:p>
    <w:p w14:paraId="2B5E57E0" w14:textId="77777777" w:rsidR="00DA7739" w:rsidRPr="00E61FFF" w:rsidRDefault="00DA7739" w:rsidP="00FC597D">
      <w:pPr>
        <w:pStyle w:val="DefenceHeading3"/>
      </w:pPr>
      <w:r w:rsidRPr="00E61FFF">
        <w:t>not enter into a sub</w:t>
      </w:r>
      <w:r w:rsidR="00AC720A" w:rsidRPr="00E61FFF">
        <w:t>sub</w:t>
      </w:r>
      <w:r w:rsidRPr="00E61FFF">
        <w:t xml:space="preserve">contract </w:t>
      </w:r>
      <w:r w:rsidR="00B1657D" w:rsidRPr="00E61FFF">
        <w:t xml:space="preserve">made in connection with </w:t>
      </w:r>
      <w:r w:rsidR="00FD45B1" w:rsidRPr="00E61FFF">
        <w:t>th</w:t>
      </w:r>
      <w:r w:rsidR="00F732C4">
        <w:t>e</w:t>
      </w:r>
      <w:r w:rsidR="00FD45B1" w:rsidRPr="00E61FFF">
        <w:t xml:space="preserve"> </w:t>
      </w:r>
      <w:r w:rsidR="002E0AD5" w:rsidRPr="00777751">
        <w:t>Subcontract</w:t>
      </w:r>
      <w:r w:rsidR="00B1657D" w:rsidRPr="00E61FFF">
        <w:t xml:space="preserve"> </w:t>
      </w:r>
      <w:r w:rsidRPr="00E61FFF">
        <w:t xml:space="preserve">with a </w:t>
      </w:r>
      <w:r w:rsidR="00417B9D" w:rsidRPr="00E61FFF">
        <w:t>subsubcontractor</w:t>
      </w:r>
      <w:r w:rsidRPr="00E61FFF">
        <w:t xml:space="preserve"> named by the </w:t>
      </w:r>
      <w:r w:rsidR="003E2C52" w:rsidRPr="00E61FFF">
        <w:t>Workplace Gender Equality Agency</w:t>
      </w:r>
      <w:r w:rsidRPr="00E61FFF">
        <w:t xml:space="preserve"> as an employer currently not complying with </w:t>
      </w:r>
      <w:r w:rsidR="00D2332F" w:rsidRPr="00E61FFF">
        <w:t>the</w:t>
      </w:r>
      <w:r w:rsidR="00BB10D1" w:rsidRPr="00E61FFF">
        <w:rPr>
          <w:i/>
          <w:iCs/>
        </w:rPr>
        <w:t xml:space="preserve"> </w:t>
      </w:r>
      <w:r w:rsidR="003E2C52" w:rsidRPr="00E61FFF">
        <w:rPr>
          <w:i/>
          <w:iCs/>
        </w:rPr>
        <w:t xml:space="preserve">Workplace Gender Equality Act </w:t>
      </w:r>
      <w:r w:rsidR="003E2C52" w:rsidRPr="002C4F19">
        <w:rPr>
          <w:i/>
          <w:iCs/>
        </w:rPr>
        <w:t>2012</w:t>
      </w:r>
      <w:r w:rsidR="00BB10D1" w:rsidRPr="00E61FFF">
        <w:t xml:space="preserve"> (Cth)</w:t>
      </w:r>
      <w:r w:rsidRPr="00E61FFF">
        <w:t>.</w:t>
      </w:r>
    </w:p>
    <w:p w14:paraId="5D5DEC4A" w14:textId="345868F6" w:rsidR="001C165F" w:rsidRPr="009D4313" w:rsidRDefault="001C165F" w:rsidP="00D400F8">
      <w:pPr>
        <w:pStyle w:val="DefenceHeading2"/>
      </w:pPr>
      <w:bookmarkStart w:id="2138" w:name="_Toc423432297"/>
      <w:bookmarkStart w:id="2139" w:name="_Toc453083145"/>
      <w:bookmarkStart w:id="2140" w:name="_Toc454792184"/>
      <w:bookmarkStart w:id="2141" w:name="_Ref531771317"/>
      <w:bookmarkStart w:id="2142" w:name="_Ref23241702"/>
      <w:bookmarkStart w:id="2143" w:name="_Toc208306659"/>
      <w:r w:rsidRPr="00E61FFF">
        <w:t>Indigenous Procurement Policy</w:t>
      </w:r>
      <w:bookmarkEnd w:id="2138"/>
      <w:bookmarkEnd w:id="2139"/>
      <w:bookmarkEnd w:id="2140"/>
      <w:bookmarkEnd w:id="2141"/>
      <w:bookmarkEnd w:id="2142"/>
      <w:bookmarkEnd w:id="2143"/>
    </w:p>
    <w:p w14:paraId="773EAA65" w14:textId="77777777" w:rsidR="001C165F" w:rsidRPr="00E4772A" w:rsidRDefault="001C165F" w:rsidP="001F2E3D">
      <w:pPr>
        <w:pStyle w:val="DefenceHeading3"/>
        <w:keepNext/>
        <w:numPr>
          <w:ilvl w:val="2"/>
          <w:numId w:val="25"/>
        </w:numPr>
      </w:pPr>
      <w:bookmarkStart w:id="2144" w:name="_BPDC_LN_INS_2967"/>
      <w:bookmarkStart w:id="2145" w:name="_BPDC_PR_INS_2968"/>
      <w:bookmarkEnd w:id="2144"/>
      <w:bookmarkEnd w:id="2145"/>
      <w:r w:rsidRPr="00FC597D">
        <w:rPr>
          <w:lang w:val="en-US"/>
        </w:rPr>
        <w:t xml:space="preserve">The </w:t>
      </w:r>
      <w:r w:rsidR="001B3596" w:rsidRPr="00777751">
        <w:t>Subcontractor</w:t>
      </w:r>
      <w:r w:rsidR="000274BE">
        <w:t xml:space="preserve"> </w:t>
      </w:r>
      <w:r w:rsidRPr="00FC597D">
        <w:rPr>
          <w:lang w:val="en-US"/>
        </w:rPr>
        <w:t xml:space="preserve">must use its reasonable endeavours to increase its: </w:t>
      </w:r>
    </w:p>
    <w:p w14:paraId="3A1BEAE3" w14:textId="77777777" w:rsidR="001C165F" w:rsidRPr="009D4313" w:rsidRDefault="001C165F" w:rsidP="001F2E3D">
      <w:pPr>
        <w:pStyle w:val="DefenceHeading4"/>
        <w:numPr>
          <w:ilvl w:val="3"/>
          <w:numId w:val="25"/>
        </w:numPr>
      </w:pPr>
      <w:bookmarkStart w:id="2146" w:name="_BPDC_LN_INS_2965"/>
      <w:bookmarkStart w:id="2147" w:name="_BPDC_PR_INS_2966"/>
      <w:bookmarkEnd w:id="2146"/>
      <w:bookmarkEnd w:id="2147"/>
      <w:r w:rsidRPr="00E61FFF">
        <w:t xml:space="preserve">purchasing from </w:t>
      </w:r>
      <w:r w:rsidRPr="00777751">
        <w:t>Indigenous Enterprises</w:t>
      </w:r>
      <w:r w:rsidRPr="00E61FFF">
        <w:t xml:space="preserve">; and </w:t>
      </w:r>
    </w:p>
    <w:p w14:paraId="5C0EEC97" w14:textId="77777777" w:rsidR="001C165F" w:rsidRPr="009D4313" w:rsidRDefault="001C165F" w:rsidP="001F2E3D">
      <w:pPr>
        <w:pStyle w:val="DefenceHeading4"/>
        <w:numPr>
          <w:ilvl w:val="3"/>
          <w:numId w:val="25"/>
        </w:numPr>
      </w:pPr>
      <w:bookmarkStart w:id="2148" w:name="_BPDC_LN_INS_2963"/>
      <w:bookmarkStart w:id="2149" w:name="_BPDC_PR_INS_2964"/>
      <w:bookmarkEnd w:id="2148"/>
      <w:bookmarkEnd w:id="2149"/>
      <w:r w:rsidRPr="00E61FFF">
        <w:t>employm</w:t>
      </w:r>
      <w:r w:rsidRPr="00CE7900">
        <w:t xml:space="preserve">ent of Indigenous Australians, </w:t>
      </w:r>
    </w:p>
    <w:p w14:paraId="43974CCC" w14:textId="77777777" w:rsidR="001C165F" w:rsidRPr="00CE7900" w:rsidRDefault="001C165F" w:rsidP="00FC597D">
      <w:pPr>
        <w:pStyle w:val="DefenceIndent"/>
      </w:pPr>
      <w:r w:rsidRPr="00CE7900">
        <w:t xml:space="preserve">in carrying out the </w:t>
      </w:r>
      <w:r w:rsidR="00D86C61" w:rsidRPr="00777751">
        <w:t>Subcontractor</w:t>
      </w:r>
      <w:r w:rsidR="00C62F0D" w:rsidRPr="00777751">
        <w:t>’</w:t>
      </w:r>
      <w:r w:rsidR="00D86C61" w:rsidRPr="00777751">
        <w:t>s Activities</w:t>
      </w:r>
      <w:r w:rsidRPr="00CE7900">
        <w:t xml:space="preserve">, in accordance with the </w:t>
      </w:r>
      <w:r w:rsidRPr="00777751">
        <w:t>Indigenous Procurement Policy</w:t>
      </w:r>
      <w:r w:rsidRPr="00CE7900">
        <w:t xml:space="preserve">. </w:t>
      </w:r>
    </w:p>
    <w:p w14:paraId="1E6A1630" w14:textId="3ED8C9E2" w:rsidR="00250E91" w:rsidRPr="00D730D0" w:rsidRDefault="00112737" w:rsidP="001F2E3D">
      <w:pPr>
        <w:pStyle w:val="DefenceHeading3"/>
        <w:keepNext/>
        <w:numPr>
          <w:ilvl w:val="2"/>
          <w:numId w:val="25"/>
        </w:numPr>
      </w:pPr>
      <w:bookmarkStart w:id="2150" w:name="_Ref297126601"/>
      <w:r w:rsidRPr="0046606E">
        <w:rPr>
          <w:lang w:val="en-US"/>
        </w:rPr>
        <w:t>The</w:t>
      </w:r>
      <w:r w:rsidRPr="00D730D0">
        <w:t xml:space="preserve"> </w:t>
      </w:r>
      <w:r w:rsidR="001B3596" w:rsidRPr="00777751">
        <w:t>Subcontractor</w:t>
      </w:r>
      <w:r w:rsidR="001B3596">
        <w:t xml:space="preserve"> </w:t>
      </w:r>
      <w:r w:rsidR="005508FA" w:rsidRPr="00D730D0">
        <w:t>must:</w:t>
      </w:r>
      <w:bookmarkEnd w:id="2150"/>
    </w:p>
    <w:p w14:paraId="66E1EE60" w14:textId="77777777" w:rsidR="001C165F" w:rsidRDefault="00112737" w:rsidP="00FC597D">
      <w:pPr>
        <w:pStyle w:val="DefenceHeading4"/>
      </w:pPr>
      <w:r w:rsidRPr="00D730D0">
        <w:t xml:space="preserve">comply with </w:t>
      </w:r>
      <w:r w:rsidR="001C165F">
        <w:t xml:space="preserve">the </w:t>
      </w:r>
      <w:r w:rsidR="001C165F" w:rsidRPr="00777751">
        <w:t>Indigenous Participation Plan</w:t>
      </w:r>
      <w:r w:rsidR="001C165F">
        <w:t xml:space="preserve">; and </w:t>
      </w:r>
    </w:p>
    <w:p w14:paraId="0482C8E6" w14:textId="5920B8FC" w:rsidR="001C165F" w:rsidRDefault="003E0749" w:rsidP="000012F2">
      <w:pPr>
        <w:pStyle w:val="DefenceHeading4"/>
      </w:pPr>
      <w:bookmarkStart w:id="2151" w:name="_Ref459320285"/>
      <w:r>
        <w:t xml:space="preserve">submit a written </w:t>
      </w:r>
      <w:r w:rsidR="001C165F">
        <w:t>report</w:t>
      </w:r>
      <w:r>
        <w:t xml:space="preserve"> to the Contractor via the </w:t>
      </w:r>
      <w:r w:rsidR="000012F2" w:rsidRPr="000012F2">
        <w:t xml:space="preserve">IPP Contractor Portal </w:t>
      </w:r>
      <w:r>
        <w:t>on its compliance with the Indigenous Participation Plan, as follows</w:t>
      </w:r>
      <w:r w:rsidR="001C165F">
        <w:t>:</w:t>
      </w:r>
      <w:bookmarkEnd w:id="2151"/>
    </w:p>
    <w:p w14:paraId="2861C1E0" w14:textId="77777777" w:rsidR="001C165F" w:rsidRPr="009D4313" w:rsidRDefault="001C165F" w:rsidP="00FC597D">
      <w:pPr>
        <w:pStyle w:val="DefenceHeading5"/>
      </w:pPr>
      <w:r w:rsidRPr="00CE7900">
        <w:t xml:space="preserve">at least quarterly; and </w:t>
      </w:r>
    </w:p>
    <w:p w14:paraId="49576932" w14:textId="2C246ADA" w:rsidR="001C165F" w:rsidRDefault="001C165F" w:rsidP="00FC597D">
      <w:pPr>
        <w:pStyle w:val="DefenceHeading5"/>
      </w:pPr>
      <w:bookmarkStart w:id="2152" w:name="_BPDC_LN_INS_2955"/>
      <w:bookmarkStart w:id="2153" w:name="_BPDC_PR_INS_2956"/>
      <w:bookmarkEnd w:id="2152"/>
      <w:bookmarkEnd w:id="2153"/>
      <w:r w:rsidRPr="00CE7900">
        <w:t xml:space="preserve">within 7 days of the expiry of the last </w:t>
      </w:r>
      <w:r w:rsidRPr="00777751">
        <w:t>Defects Liability Period</w:t>
      </w:r>
      <w:r w:rsidR="003E0749">
        <w:rPr>
          <w:rStyle w:val="Hyperlink"/>
        </w:rPr>
        <w:t xml:space="preserve"> </w:t>
      </w:r>
      <w:r w:rsidR="003E0749" w:rsidRPr="0076073F">
        <w:rPr>
          <w:rStyle w:val="Hyperlink"/>
          <w:color w:val="auto"/>
        </w:rPr>
        <w:t>(</w:t>
      </w:r>
      <w:r w:rsidR="003E0749" w:rsidRPr="0076073F">
        <w:rPr>
          <w:rStyle w:val="Hyperlink"/>
          <w:b/>
          <w:color w:val="auto"/>
        </w:rPr>
        <w:t>End of DLP Report</w:t>
      </w:r>
      <w:r w:rsidR="003E0749" w:rsidRPr="0076073F">
        <w:rPr>
          <w:rStyle w:val="Hyperlink"/>
          <w:color w:val="auto"/>
        </w:rPr>
        <w:t>)</w:t>
      </w:r>
      <w:r w:rsidR="00FE4B71">
        <w:t>.</w:t>
      </w:r>
      <w:r w:rsidRPr="00CE7900">
        <w:t xml:space="preserve"> </w:t>
      </w:r>
    </w:p>
    <w:p w14:paraId="396B6D32" w14:textId="77777777" w:rsidR="003E0749" w:rsidRPr="001863A1" w:rsidRDefault="003E0749" w:rsidP="001F2E3D">
      <w:pPr>
        <w:pStyle w:val="DefenceHeading3"/>
        <w:keepNext/>
        <w:numPr>
          <w:ilvl w:val="2"/>
          <w:numId w:val="25"/>
        </w:numPr>
        <w:rPr>
          <w:lang w:val="en-US"/>
        </w:rPr>
      </w:pPr>
      <w:r w:rsidRPr="001863A1">
        <w:rPr>
          <w:lang w:val="en-US"/>
        </w:rPr>
        <w:t xml:space="preserve">The </w:t>
      </w:r>
      <w:r w:rsidR="0076073F" w:rsidRPr="00777751">
        <w:t>Subcontractor</w:t>
      </w:r>
      <w:r w:rsidR="0076073F">
        <w:t xml:space="preserve"> </w:t>
      </w:r>
      <w:r w:rsidRPr="001863A1">
        <w:rPr>
          <w:lang w:val="en-US"/>
        </w:rPr>
        <w:t>must set out in the End of DLP Report:</w:t>
      </w:r>
    </w:p>
    <w:p w14:paraId="6948DC52" w14:textId="77777777" w:rsidR="003E0749" w:rsidRDefault="003E0749" w:rsidP="001F2E3D">
      <w:pPr>
        <w:pStyle w:val="DefenceHeading4"/>
        <w:numPr>
          <w:ilvl w:val="3"/>
          <w:numId w:val="62"/>
        </w:numPr>
      </w:pPr>
      <w:r>
        <w:t xml:space="preserve">whether the </w:t>
      </w:r>
      <w:r w:rsidRPr="00777751">
        <w:t>Subcontractor</w:t>
      </w:r>
      <w:r>
        <w:t>:</w:t>
      </w:r>
    </w:p>
    <w:p w14:paraId="2B3928BB" w14:textId="77777777" w:rsidR="003E0749" w:rsidRDefault="003E0749" w:rsidP="003E0749">
      <w:pPr>
        <w:pStyle w:val="DefenceHeading5"/>
      </w:pPr>
      <w:r>
        <w:t xml:space="preserve">met the mandatory minimum requirements for the </w:t>
      </w:r>
      <w:r w:rsidRPr="00777751">
        <w:t>Indigenous Procurement Policy</w:t>
      </w:r>
      <w:r>
        <w:t>; and</w:t>
      </w:r>
    </w:p>
    <w:p w14:paraId="4ADC59D6" w14:textId="77777777" w:rsidR="003E0749" w:rsidRDefault="003E0749" w:rsidP="003E0749">
      <w:pPr>
        <w:pStyle w:val="DefenceHeading5"/>
      </w:pPr>
      <w:r>
        <w:t xml:space="preserve">complied with the </w:t>
      </w:r>
      <w:r w:rsidRPr="00777751">
        <w:t>Indigenous Participation Plan</w:t>
      </w:r>
      <w:r>
        <w:t>; and</w:t>
      </w:r>
    </w:p>
    <w:p w14:paraId="026F40A9" w14:textId="77777777" w:rsidR="003E0749" w:rsidRPr="009D262C" w:rsidRDefault="003E0749" w:rsidP="003E0749">
      <w:pPr>
        <w:pStyle w:val="DefenceHeading4"/>
      </w:pPr>
      <w:r>
        <w:t>i</w:t>
      </w:r>
      <w:r w:rsidRPr="009D262C">
        <w:t xml:space="preserve">f the </w:t>
      </w:r>
      <w:r w:rsidRPr="00777751">
        <w:t>Subcontractor</w:t>
      </w:r>
      <w:r>
        <w:t xml:space="preserve"> </w:t>
      </w:r>
      <w:r w:rsidRPr="009D262C">
        <w:t xml:space="preserve">did not comply with the </w:t>
      </w:r>
      <w:r w:rsidRPr="00777751">
        <w:t>Indigenous Participation Plan</w:t>
      </w:r>
      <w:r>
        <w:t>,</w:t>
      </w:r>
      <w:r w:rsidRPr="009D262C">
        <w:t xml:space="preserve"> an explanation for its non-compliance. </w:t>
      </w:r>
    </w:p>
    <w:p w14:paraId="011045AD" w14:textId="1D07AA21" w:rsidR="003E0749" w:rsidRPr="001863A1" w:rsidRDefault="003E0749" w:rsidP="001F2E3D">
      <w:pPr>
        <w:pStyle w:val="DefenceHeading3"/>
        <w:keepNext/>
        <w:numPr>
          <w:ilvl w:val="2"/>
          <w:numId w:val="25"/>
        </w:numPr>
        <w:rPr>
          <w:lang w:val="en-US"/>
        </w:rPr>
      </w:pPr>
      <w:r w:rsidRPr="001863A1">
        <w:rPr>
          <w:lang w:val="en-US"/>
        </w:rPr>
        <w:t xml:space="preserve">Throughout the carrying out of the </w:t>
      </w:r>
      <w:r w:rsidR="0076073F" w:rsidRPr="00777751">
        <w:t>Subcontractor</w:t>
      </w:r>
      <w:r w:rsidR="0076073F" w:rsidRPr="001863A1">
        <w:rPr>
          <w:rStyle w:val="Hyperlink"/>
          <w:color w:val="auto"/>
        </w:rPr>
        <w:t>'s</w:t>
      </w:r>
      <w:r w:rsidR="0076073F" w:rsidRPr="00013FCF">
        <w:t xml:space="preserve"> </w:t>
      </w:r>
      <w:r w:rsidRPr="001863A1">
        <w:rPr>
          <w:lang w:val="en-US"/>
        </w:rPr>
        <w:t xml:space="preserve">Activities, the Subcontractor is responsible for managing the </w:t>
      </w:r>
      <w:r w:rsidR="0076073F" w:rsidRPr="00266EE0">
        <w:t>Subcontractor</w:t>
      </w:r>
      <w:r w:rsidR="0076073F" w:rsidRPr="00266EE0">
        <w:rPr>
          <w:rStyle w:val="Hyperlink"/>
          <w:color w:val="auto"/>
        </w:rPr>
        <w:t>'s</w:t>
      </w:r>
      <w:r w:rsidR="0076073F" w:rsidRPr="00266EE0">
        <w:t xml:space="preserve"> </w:t>
      </w:r>
      <w:r w:rsidRPr="00266EE0">
        <w:rPr>
          <w:lang w:val="en-US"/>
        </w:rPr>
        <w:t xml:space="preserve">access </w:t>
      </w:r>
      <w:r w:rsidRPr="001863A1">
        <w:rPr>
          <w:lang w:val="en-US"/>
        </w:rPr>
        <w:t xml:space="preserve">to the </w:t>
      </w:r>
      <w:r w:rsidR="000012F2" w:rsidRPr="000012F2">
        <w:rPr>
          <w:lang w:val="en-US"/>
        </w:rPr>
        <w:t xml:space="preserve">IPP Contractor Portal </w:t>
      </w:r>
      <w:r w:rsidRPr="001863A1">
        <w:rPr>
          <w:lang w:val="en-US"/>
        </w:rPr>
        <w:t>including by managing the:</w:t>
      </w:r>
    </w:p>
    <w:p w14:paraId="684DACC1" w14:textId="77777777" w:rsidR="003E0749" w:rsidRDefault="003E0749" w:rsidP="001F2E3D">
      <w:pPr>
        <w:pStyle w:val="DefenceHeading4"/>
        <w:numPr>
          <w:ilvl w:val="3"/>
          <w:numId w:val="63"/>
        </w:numPr>
      </w:pPr>
      <w:r>
        <w:t>enabling of its authorised personnel's access; and</w:t>
      </w:r>
    </w:p>
    <w:p w14:paraId="06E94DB7" w14:textId="77777777" w:rsidR="003E0749" w:rsidRDefault="003E0749" w:rsidP="003E0749">
      <w:pPr>
        <w:pStyle w:val="DefenceHeading4"/>
      </w:pPr>
      <w:r>
        <w:t xml:space="preserve">disabling of its authorised personnel's access, </w:t>
      </w:r>
    </w:p>
    <w:p w14:paraId="3F57118A" w14:textId="3DCB7F0F" w:rsidR="003E0749" w:rsidRDefault="003E0749" w:rsidP="001863A1">
      <w:pPr>
        <w:pStyle w:val="DefenceHeading4"/>
        <w:numPr>
          <w:ilvl w:val="0"/>
          <w:numId w:val="0"/>
        </w:numPr>
        <w:ind w:left="964"/>
      </w:pPr>
      <w:r>
        <w:t xml:space="preserve">and must promptly notify the Contractor's Representative of such enabling and disabling and any other matters relating to access to the </w:t>
      </w:r>
      <w:r w:rsidR="000012F2">
        <w:t>IPP Contractor Portal</w:t>
      </w:r>
      <w:r>
        <w:t xml:space="preserve">.  </w:t>
      </w:r>
    </w:p>
    <w:p w14:paraId="0A48AD7C" w14:textId="194AEA0D" w:rsidR="003E0749" w:rsidRPr="001863A1" w:rsidRDefault="003E0749" w:rsidP="001F2E3D">
      <w:pPr>
        <w:pStyle w:val="DefenceHeading3"/>
        <w:keepNext/>
        <w:numPr>
          <w:ilvl w:val="2"/>
          <w:numId w:val="25"/>
        </w:numPr>
        <w:rPr>
          <w:lang w:val="en-US"/>
        </w:rPr>
      </w:pPr>
      <w:bookmarkStart w:id="2154" w:name="_Ref529789672"/>
      <w:r w:rsidRPr="001863A1">
        <w:rPr>
          <w:lang w:val="en-US"/>
        </w:rPr>
        <w:t xml:space="preserve">If the Contractor's Representative considers, in its absolute discretion at any time during the carrying out of the Subcontractor's Activities, that it has concerns in relation to the </w:t>
      </w:r>
      <w:r w:rsidR="0076073F" w:rsidRPr="00266EE0">
        <w:t>Subcontractor</w:t>
      </w:r>
      <w:r w:rsidR="0076073F" w:rsidRPr="00266EE0">
        <w:rPr>
          <w:rStyle w:val="Hyperlink"/>
          <w:color w:val="auto"/>
        </w:rPr>
        <w:t>'s</w:t>
      </w:r>
      <w:r w:rsidRPr="00266EE0">
        <w:rPr>
          <w:lang w:val="en-US"/>
        </w:rPr>
        <w:t>:</w:t>
      </w:r>
      <w:bookmarkEnd w:id="2154"/>
    </w:p>
    <w:p w14:paraId="21341310" w14:textId="77777777" w:rsidR="003E0749" w:rsidRDefault="003E0749" w:rsidP="001F2E3D">
      <w:pPr>
        <w:pStyle w:val="DefenceHeading4"/>
        <w:numPr>
          <w:ilvl w:val="3"/>
          <w:numId w:val="64"/>
        </w:numPr>
      </w:pPr>
      <w:r>
        <w:t xml:space="preserve">compliance with the </w:t>
      </w:r>
      <w:r w:rsidRPr="00777751">
        <w:t>Indigenous Participation Plan</w:t>
      </w:r>
      <w:r>
        <w:t>; or</w:t>
      </w:r>
    </w:p>
    <w:p w14:paraId="65CC1C4F" w14:textId="77777777" w:rsidR="003E0749" w:rsidRDefault="003E0749" w:rsidP="003E0749">
      <w:pPr>
        <w:pStyle w:val="DefenceHeading4"/>
      </w:pPr>
      <w:r>
        <w:t xml:space="preserve">overall ability to meet the mandatory minimum requirements as set out in the </w:t>
      </w:r>
      <w:r w:rsidRPr="00777751">
        <w:t>Indigenous Participation Plan</w:t>
      </w:r>
      <w:r>
        <w:t xml:space="preserve">, </w:t>
      </w:r>
    </w:p>
    <w:p w14:paraId="6266F82F" w14:textId="77777777" w:rsidR="003E0749" w:rsidRDefault="003E0749" w:rsidP="001863A1">
      <w:pPr>
        <w:pStyle w:val="DefenceHeading3"/>
        <w:numPr>
          <w:ilvl w:val="0"/>
          <w:numId w:val="0"/>
        </w:numPr>
        <w:ind w:left="964"/>
      </w:pPr>
      <w:r>
        <w:lastRenderedPageBreak/>
        <w:t xml:space="preserve">the Contractor's Representative may direct the </w:t>
      </w:r>
      <w:r w:rsidRPr="00777751">
        <w:t>Subcontractor</w:t>
      </w:r>
      <w:r>
        <w:t xml:space="preserve"> to provide additional detail in relation to its implementation of and overall ability to comply with the </w:t>
      </w:r>
      <w:r w:rsidRPr="00FF17BD">
        <w:t>Indigenous Participation Plan</w:t>
      </w:r>
      <w:r>
        <w:t xml:space="preserve">.  </w:t>
      </w:r>
    </w:p>
    <w:p w14:paraId="234C1C16" w14:textId="48DC5080" w:rsidR="003E0749" w:rsidRPr="001863A1" w:rsidRDefault="003E0749" w:rsidP="001F2E3D">
      <w:pPr>
        <w:pStyle w:val="DefenceHeading3"/>
        <w:keepNext/>
        <w:numPr>
          <w:ilvl w:val="2"/>
          <w:numId w:val="25"/>
        </w:numPr>
        <w:rPr>
          <w:lang w:val="en-US"/>
        </w:rPr>
      </w:pPr>
      <w:bookmarkStart w:id="2155" w:name="_Ref531687930"/>
      <w:r w:rsidRPr="001863A1">
        <w:rPr>
          <w:lang w:val="en-US"/>
        </w:rPr>
        <w:t xml:space="preserve">The </w:t>
      </w:r>
      <w:r w:rsidR="0076073F" w:rsidRPr="00777751">
        <w:t>Subcontractor</w:t>
      </w:r>
      <w:r w:rsidRPr="001863A1">
        <w:rPr>
          <w:lang w:val="en-US"/>
        </w:rPr>
        <w:t>:</w:t>
      </w:r>
      <w:bookmarkEnd w:id="2155"/>
      <w:r w:rsidRPr="001863A1">
        <w:rPr>
          <w:lang w:val="en-US"/>
        </w:rPr>
        <w:t xml:space="preserve"> </w:t>
      </w:r>
    </w:p>
    <w:p w14:paraId="39DE38E1" w14:textId="6A1BB061" w:rsidR="003E0749" w:rsidRDefault="003E0749" w:rsidP="001F2E3D">
      <w:pPr>
        <w:pStyle w:val="DefenceHeading4"/>
        <w:numPr>
          <w:ilvl w:val="3"/>
          <w:numId w:val="65"/>
        </w:numPr>
      </w:pPr>
      <w:bookmarkStart w:id="2156" w:name="_Ref531263249"/>
      <w:r>
        <w:t xml:space="preserve">must comply with all directions issued by the Contractor's Representative in relation to the </w:t>
      </w:r>
      <w:r w:rsidRPr="00777751">
        <w:t>Subcontractor</w:t>
      </w:r>
      <w:r>
        <w:t xml:space="preserve">'s implementation of the </w:t>
      </w:r>
      <w:r w:rsidRPr="00FF17BD">
        <w:t>Indigenous Participation Plan</w:t>
      </w:r>
      <w:r>
        <w:t>; and</w:t>
      </w:r>
      <w:bookmarkEnd w:id="2156"/>
      <w:r>
        <w:t xml:space="preserve">  </w:t>
      </w:r>
    </w:p>
    <w:p w14:paraId="1D38F51E" w14:textId="72F9E7F3" w:rsidR="003E0749" w:rsidRDefault="003E0749" w:rsidP="003E0749">
      <w:pPr>
        <w:pStyle w:val="DefenceHeading4"/>
      </w:pPr>
      <w:proofErr w:type="gramStart"/>
      <w:r w:rsidRPr="003C3B43">
        <w:t>will</w:t>
      </w:r>
      <w:proofErr w:type="gramEnd"/>
      <w:r w:rsidRPr="003C3B43">
        <w:t xml:space="preserve"> not be entitled to make (nor will the </w:t>
      </w:r>
      <w:r>
        <w:t>Contractor</w:t>
      </w:r>
      <w:r w:rsidRPr="003C3B43">
        <w:t xml:space="preserve"> be liable upon) any Claim arising out of or in connection with</w:t>
      </w:r>
      <w:r>
        <w:t xml:space="preserve"> any direction of the Contractor's Representative under subparagraph </w:t>
      </w:r>
      <w:r>
        <w:fldChar w:fldCharType="begin"/>
      </w:r>
      <w:r>
        <w:instrText xml:space="preserve"> REF _Ref531263249 \r \h </w:instrText>
      </w:r>
      <w:r>
        <w:fldChar w:fldCharType="separate"/>
      </w:r>
      <w:r w:rsidR="00EB1FEA">
        <w:t>(i)</w:t>
      </w:r>
      <w:r>
        <w:fldChar w:fldCharType="end"/>
      </w:r>
      <w:r>
        <w:t xml:space="preserve">. </w:t>
      </w:r>
    </w:p>
    <w:p w14:paraId="2D205086" w14:textId="33C850EA" w:rsidR="00112737" w:rsidRPr="00D730D0" w:rsidRDefault="0076073F" w:rsidP="001F2E3D">
      <w:pPr>
        <w:pStyle w:val="DefenceHeading3"/>
        <w:keepNext/>
        <w:numPr>
          <w:ilvl w:val="2"/>
          <w:numId w:val="25"/>
        </w:numPr>
      </w:pPr>
      <w:r>
        <w:t xml:space="preserve">Notwithstanding any other clause of this Subcontract, the </w:t>
      </w:r>
      <w:bookmarkStart w:id="2157" w:name="_BPDC_LN_INS_2953"/>
      <w:bookmarkStart w:id="2158" w:name="_BPDC_PR_INS_2954"/>
      <w:bookmarkStart w:id="2159" w:name="_BPDC_LN_INS_2951"/>
      <w:bookmarkStart w:id="2160" w:name="_BPDC_PR_INS_2952"/>
      <w:bookmarkEnd w:id="2157"/>
      <w:bookmarkEnd w:id="2158"/>
      <w:bookmarkEnd w:id="2159"/>
      <w:bookmarkEnd w:id="2160"/>
      <w:r w:rsidR="001B3596" w:rsidRPr="00777751">
        <w:t>Subcontractor</w:t>
      </w:r>
      <w:r w:rsidR="001B3596">
        <w:t xml:space="preserve"> </w:t>
      </w:r>
      <w:r w:rsidR="00112737" w:rsidRPr="00D730D0">
        <w:t xml:space="preserve">acknowledges and agrees </w:t>
      </w:r>
      <w:r w:rsidR="001C165F">
        <w:t xml:space="preserve">that the reports </w:t>
      </w:r>
      <w:r>
        <w:t xml:space="preserve">it submits </w:t>
      </w:r>
      <w:r w:rsidR="001C165F">
        <w:t xml:space="preserve">under paragraph </w:t>
      </w:r>
      <w:r w:rsidR="002A2667">
        <w:fldChar w:fldCharType="begin"/>
      </w:r>
      <w:r w:rsidR="002A2667">
        <w:instrText xml:space="preserve"> REF _Ref297126601 \n \h </w:instrText>
      </w:r>
      <w:r w:rsidR="002A2667">
        <w:fldChar w:fldCharType="separate"/>
      </w:r>
      <w:r w:rsidR="00EB1FEA">
        <w:t>(b)</w:t>
      </w:r>
      <w:r w:rsidR="002A2667">
        <w:fldChar w:fldCharType="end"/>
      </w:r>
      <w:r w:rsidR="002A2667">
        <w:fldChar w:fldCharType="begin"/>
      </w:r>
      <w:r w:rsidR="002A2667">
        <w:instrText xml:space="preserve"> REF _Ref459320285 \n \h </w:instrText>
      </w:r>
      <w:r w:rsidR="002A2667">
        <w:fldChar w:fldCharType="separate"/>
      </w:r>
      <w:r w:rsidR="00EB1FEA">
        <w:t>(ii)</w:t>
      </w:r>
      <w:r w:rsidR="002A2667">
        <w:fldChar w:fldCharType="end"/>
      </w:r>
      <w:r w:rsidR="001C165F">
        <w:t>:</w:t>
      </w:r>
    </w:p>
    <w:p w14:paraId="4BBDE93D" w14:textId="7A5A8F37" w:rsidR="001C165F" w:rsidRPr="009D4313" w:rsidRDefault="001C165F" w:rsidP="001F2E3D">
      <w:pPr>
        <w:pStyle w:val="DefenceHeading4"/>
        <w:numPr>
          <w:ilvl w:val="3"/>
          <w:numId w:val="26"/>
        </w:numPr>
      </w:pPr>
      <w:r w:rsidRPr="00CE7900">
        <w:t>will be recorded in a central database accessible by the</w:t>
      </w:r>
      <w:r w:rsidR="0076073F">
        <w:t xml:space="preserve"> Contractor</w:t>
      </w:r>
      <w:r w:rsidRPr="00CE7900">
        <w:t xml:space="preserve"> </w:t>
      </w:r>
      <w:r w:rsidR="0017100B">
        <w:t xml:space="preserve">and the </w:t>
      </w:r>
      <w:r w:rsidR="002E0AD5" w:rsidRPr="00777751">
        <w:t>Commonwealth</w:t>
      </w:r>
      <w:r w:rsidRPr="00CE7900">
        <w:t xml:space="preserve"> and </w:t>
      </w:r>
      <w:r w:rsidR="0076073F">
        <w:t xml:space="preserve">may be made </w:t>
      </w:r>
      <w:r w:rsidR="004B3A84" w:rsidRPr="00CE7900">
        <w:t>public</w:t>
      </w:r>
      <w:r w:rsidR="004B3A84">
        <w:t>ly</w:t>
      </w:r>
      <w:r w:rsidR="0076073F">
        <w:t xml:space="preserve"> available</w:t>
      </w:r>
      <w:r w:rsidRPr="00CE7900">
        <w:t xml:space="preserve">; </w:t>
      </w:r>
    </w:p>
    <w:p w14:paraId="4FA9AAB7" w14:textId="51102661" w:rsidR="001C165F" w:rsidRPr="009D4313" w:rsidRDefault="001C165F" w:rsidP="00FC597D">
      <w:pPr>
        <w:pStyle w:val="DefenceHeading4"/>
      </w:pPr>
      <w:bookmarkStart w:id="2161" w:name="_BPDC_LN_INS_2945"/>
      <w:bookmarkStart w:id="2162" w:name="_BPDC_PR_INS_2946"/>
      <w:bookmarkEnd w:id="2161"/>
      <w:bookmarkEnd w:id="2162"/>
      <w:r w:rsidRPr="00CE7900">
        <w:t xml:space="preserve">will not be Commercial-In-Confidence Information for the purposes of clause </w:t>
      </w:r>
      <w:r w:rsidR="00902C4A">
        <w:fldChar w:fldCharType="begin"/>
      </w:r>
      <w:r w:rsidR="00902C4A">
        <w:instrText xml:space="preserve"> REF _Ref101507622 \w \h </w:instrText>
      </w:r>
      <w:r w:rsidR="00902C4A">
        <w:fldChar w:fldCharType="separate"/>
      </w:r>
      <w:r w:rsidR="00EB1FEA">
        <w:t>19</w:t>
      </w:r>
      <w:r w:rsidR="00902C4A">
        <w:fldChar w:fldCharType="end"/>
      </w:r>
      <w:r w:rsidRPr="00CE7900">
        <w:t xml:space="preserve">; and </w:t>
      </w:r>
    </w:p>
    <w:p w14:paraId="3B071B5A" w14:textId="564BA1D4" w:rsidR="001C165F" w:rsidRPr="009D4313" w:rsidRDefault="00ED025F" w:rsidP="00FC597D">
      <w:pPr>
        <w:pStyle w:val="DefenceHeading4"/>
      </w:pPr>
      <w:bookmarkStart w:id="2163" w:name="_BPDC_LN_INS_2943"/>
      <w:bookmarkStart w:id="2164" w:name="_BPDC_PR_INS_2944"/>
      <w:bookmarkEnd w:id="2163"/>
      <w:bookmarkEnd w:id="2164"/>
      <w:r>
        <w:t xml:space="preserve">may </w:t>
      </w:r>
      <w:r w:rsidR="0076073F">
        <w:t xml:space="preserve">be used by the Commonwealth for any purpose, including being </w:t>
      </w:r>
      <w:r>
        <w:t xml:space="preserve">taken into account in any registration of interest process, tender process or similar procurement process in connection with any other </w:t>
      </w:r>
      <w:r w:rsidRPr="00777751">
        <w:t>Commonwealth</w:t>
      </w:r>
      <w:r>
        <w:t xml:space="preserve"> project</w:t>
      </w:r>
      <w:r w:rsidR="001C165F" w:rsidRPr="005F4508">
        <w:t>.</w:t>
      </w:r>
    </w:p>
    <w:p w14:paraId="1AB1229D" w14:textId="77777777" w:rsidR="000312CB" w:rsidRPr="005262BB" w:rsidRDefault="00D64AFA" w:rsidP="00D64AFA">
      <w:pPr>
        <w:pStyle w:val="DefenceHeading2"/>
      </w:pPr>
      <w:bookmarkStart w:id="2165" w:name="_Ref71639583"/>
      <w:bookmarkStart w:id="2166" w:name="_Toc454792185"/>
      <w:bookmarkStart w:id="2167" w:name="_Toc208306660"/>
      <w:r w:rsidRPr="00D64AFA">
        <w:t>Defence's Security Alert System</w:t>
      </w:r>
      <w:bookmarkStart w:id="2168" w:name="_Ref409090102"/>
      <w:bookmarkEnd w:id="2165"/>
      <w:bookmarkEnd w:id="2166"/>
      <w:bookmarkEnd w:id="2167"/>
    </w:p>
    <w:bookmarkEnd w:id="2168"/>
    <w:p w14:paraId="1889AF7D" w14:textId="6F4E4AFF" w:rsidR="000312CB" w:rsidRPr="005262BB" w:rsidRDefault="000312CB" w:rsidP="00FC597D">
      <w:pPr>
        <w:pStyle w:val="DefenceHeading3"/>
      </w:pPr>
      <w:r w:rsidRPr="005262BB">
        <w:t xml:space="preserve">Nothing that the </w:t>
      </w:r>
      <w:r w:rsidR="001B3596" w:rsidRPr="00777751">
        <w:t>Subcontractor</w:t>
      </w:r>
      <w:r w:rsidR="001B3596">
        <w:t xml:space="preserve"> </w:t>
      </w:r>
      <w:r w:rsidRPr="005262BB">
        <w:t xml:space="preserve">is or may be required to do under clause </w:t>
      </w:r>
      <w:r w:rsidR="003D299F" w:rsidRPr="005262BB">
        <w:fldChar w:fldCharType="begin"/>
      </w:r>
      <w:r w:rsidR="003D299F" w:rsidRPr="005262BB">
        <w:instrText xml:space="preserve"> REF _Ref409090102 \r \h </w:instrText>
      </w:r>
      <w:r w:rsidR="003D299F">
        <w:instrText xml:space="preserve"> \* MERGEFORMAT </w:instrText>
      </w:r>
      <w:r w:rsidR="003D299F" w:rsidRPr="005262BB">
        <w:fldChar w:fldCharType="separate"/>
      </w:r>
      <w:r w:rsidR="00EB1FEA">
        <w:t>18.3</w:t>
      </w:r>
      <w:r w:rsidR="003D299F" w:rsidRPr="005262BB">
        <w:fldChar w:fldCharType="end"/>
      </w:r>
      <w:r w:rsidR="003D299F" w:rsidRPr="005262BB">
        <w:t xml:space="preserve"> </w:t>
      </w:r>
      <w:r w:rsidRPr="005262BB">
        <w:t xml:space="preserve">will derogate from, or otherwise limit, the </w:t>
      </w:r>
      <w:r w:rsidR="00BF134F" w:rsidRPr="00266EE0">
        <w:t>Subcontractor</w:t>
      </w:r>
      <w:r w:rsidR="00BF134F" w:rsidRPr="00266EE0">
        <w:rPr>
          <w:rStyle w:val="Hyperlink"/>
          <w:color w:val="auto"/>
        </w:rPr>
        <w:t>’</w:t>
      </w:r>
      <w:r w:rsidR="0012020C" w:rsidRPr="00266EE0">
        <w:rPr>
          <w:rStyle w:val="Hyperlink"/>
          <w:color w:val="auto"/>
        </w:rPr>
        <w:t>s</w:t>
      </w:r>
      <w:r w:rsidRPr="00266EE0">
        <w:t xml:space="preserve"> obligations </w:t>
      </w:r>
      <w:r w:rsidRPr="005262BB">
        <w:t>under th</w:t>
      </w:r>
      <w:r w:rsidR="00F732C4">
        <w:t>e</w:t>
      </w:r>
      <w:r w:rsidRPr="005262BB">
        <w:t xml:space="preserve"> </w:t>
      </w:r>
      <w:r w:rsidR="002E0AD5" w:rsidRPr="00777751">
        <w:t>Subcontract</w:t>
      </w:r>
      <w:r w:rsidRPr="005262BB">
        <w:t>.</w:t>
      </w:r>
    </w:p>
    <w:p w14:paraId="751E08B4" w14:textId="77777777" w:rsidR="000312CB" w:rsidRDefault="000312CB" w:rsidP="00D64AFA">
      <w:pPr>
        <w:pStyle w:val="DefenceHeading3"/>
      </w:pPr>
      <w:r w:rsidRPr="005262BB">
        <w:t xml:space="preserve">The </w:t>
      </w:r>
      <w:r w:rsidR="001B3596" w:rsidRPr="00777751">
        <w:t>Subcontractor</w:t>
      </w:r>
      <w:r w:rsidR="001B3596">
        <w:t xml:space="preserve"> </w:t>
      </w:r>
      <w:r w:rsidRPr="005262BB">
        <w:t xml:space="preserve">must be, and must ensure that its </w:t>
      </w:r>
      <w:r w:rsidR="003D299F" w:rsidRPr="005262BB">
        <w:t>sub</w:t>
      </w:r>
      <w:r w:rsidRPr="005262BB">
        <w:t xml:space="preserve">subcontractors are, fully familiar with the requirements of </w:t>
      </w:r>
      <w:r w:rsidR="00D64AFA" w:rsidRPr="00D64AFA">
        <w:t>Defence's Security Alert System</w:t>
      </w:r>
      <w:r>
        <w:t>.</w:t>
      </w:r>
    </w:p>
    <w:p w14:paraId="1C40C75F" w14:textId="77777777" w:rsidR="000312CB" w:rsidRDefault="000312CB" w:rsidP="001E0EC4">
      <w:pPr>
        <w:pStyle w:val="DefenceHeading3"/>
        <w:keepNext/>
      </w:pPr>
      <w:r>
        <w:t xml:space="preserve">The </w:t>
      </w:r>
      <w:r w:rsidR="001B3596" w:rsidRPr="00777751">
        <w:t>Subcontractor</w:t>
      </w:r>
      <w:r w:rsidR="001B3596">
        <w:t xml:space="preserve"> </w:t>
      </w:r>
      <w:r>
        <w:t xml:space="preserve">must, and must ensure </w:t>
      </w:r>
      <w:r w:rsidR="00C94955">
        <w:t xml:space="preserve">that </w:t>
      </w:r>
      <w:r>
        <w:t xml:space="preserve">its </w:t>
      </w:r>
      <w:r w:rsidR="003D299F">
        <w:t>sub</w:t>
      </w:r>
      <w:r>
        <w:t xml:space="preserve">subcontractors: </w:t>
      </w:r>
    </w:p>
    <w:p w14:paraId="7C2D433A" w14:textId="77777777" w:rsidR="000312CB" w:rsidRDefault="000312CB" w:rsidP="00FC597D">
      <w:pPr>
        <w:pStyle w:val="DefenceHeading4"/>
      </w:pPr>
      <w:r>
        <w:t xml:space="preserve">attend any security briefing requested by the </w:t>
      </w:r>
      <w:r w:rsidR="00C16486" w:rsidRPr="00777751">
        <w:t>Contractor</w:t>
      </w:r>
      <w:r w:rsidR="00C62F0D" w:rsidRPr="00777751">
        <w:t>’</w:t>
      </w:r>
      <w:r w:rsidR="00C16486" w:rsidRPr="00777751">
        <w:t>s Representative</w:t>
      </w:r>
      <w:r w:rsidR="003D299F">
        <w:t xml:space="preserve"> </w:t>
      </w:r>
      <w:r>
        <w:t xml:space="preserve">from time to time; and </w:t>
      </w:r>
    </w:p>
    <w:p w14:paraId="6F78FF5B" w14:textId="77777777" w:rsidR="000312CB" w:rsidRDefault="000312CB" w:rsidP="00D64AFA">
      <w:pPr>
        <w:pStyle w:val="DefenceHeading4"/>
      </w:pPr>
      <w:r>
        <w:t xml:space="preserve">participate in any rehearsal of </w:t>
      </w:r>
      <w:r w:rsidR="00D64AFA" w:rsidRPr="00D64AFA">
        <w:t>Defence's Security Alert System</w:t>
      </w:r>
      <w:r>
        <w:t xml:space="preserve"> directed by the </w:t>
      </w:r>
      <w:r w:rsidR="00C16486" w:rsidRPr="00777751">
        <w:t>Contractor</w:t>
      </w:r>
      <w:r w:rsidR="00C62F0D" w:rsidRPr="00777751">
        <w:t>’</w:t>
      </w:r>
      <w:r w:rsidR="00C16486" w:rsidRPr="00777751">
        <w:t>s Representative</w:t>
      </w:r>
      <w:r w:rsidR="003D299F">
        <w:t xml:space="preserve"> </w:t>
      </w:r>
      <w:r>
        <w:t>from time to time.</w:t>
      </w:r>
    </w:p>
    <w:p w14:paraId="0FE9267F" w14:textId="77777777" w:rsidR="000312CB" w:rsidRDefault="000312CB" w:rsidP="00D64AFA">
      <w:pPr>
        <w:pStyle w:val="DefenceHeading3"/>
      </w:pPr>
      <w:r>
        <w:t xml:space="preserve">In carrying out the </w:t>
      </w:r>
      <w:r w:rsidR="00D86C61" w:rsidRPr="00777751">
        <w:t>Subcontractor</w:t>
      </w:r>
      <w:r w:rsidR="00C62F0D" w:rsidRPr="00777751">
        <w:t>’</w:t>
      </w:r>
      <w:r w:rsidR="00D86C61" w:rsidRPr="00777751">
        <w:t>s Activities</w:t>
      </w:r>
      <w:r>
        <w:t xml:space="preserve">, the </w:t>
      </w:r>
      <w:r w:rsidR="001B3596" w:rsidRPr="00777751">
        <w:t>Subcontractor</w:t>
      </w:r>
      <w:r w:rsidR="001B3596">
        <w:t xml:space="preserve"> </w:t>
      </w:r>
      <w:r>
        <w:t xml:space="preserve">must, and must ensure that its </w:t>
      </w:r>
      <w:r w:rsidR="003D299F">
        <w:t>sub</w:t>
      </w:r>
      <w:r>
        <w:t xml:space="preserve">subcontractors, comply with the requirements of </w:t>
      </w:r>
      <w:r w:rsidR="00D64AFA" w:rsidRPr="00D64AFA">
        <w:t>Defence's Security Alert System</w:t>
      </w:r>
      <w:r>
        <w:t xml:space="preserve">: </w:t>
      </w:r>
    </w:p>
    <w:p w14:paraId="7E7680EB" w14:textId="0E2D4806" w:rsidR="000312CB" w:rsidRDefault="000312CB" w:rsidP="00FC597D">
      <w:pPr>
        <w:pStyle w:val="DefenceHeading4"/>
      </w:pPr>
      <w:bookmarkStart w:id="2169" w:name="_Ref457294849"/>
      <w:r>
        <w:t xml:space="preserve">at the level specified in the </w:t>
      </w:r>
      <w:r w:rsidR="002E0AD5" w:rsidRPr="00777751">
        <w:t>Subcontract</w:t>
      </w:r>
      <w:r w:rsidR="003D299F" w:rsidRPr="00777751">
        <w:t xml:space="preserve"> Particulars</w:t>
      </w:r>
      <w:r>
        <w:t>; and</w:t>
      </w:r>
      <w:bookmarkEnd w:id="2169"/>
      <w:r>
        <w:t xml:space="preserve"> </w:t>
      </w:r>
    </w:p>
    <w:p w14:paraId="233CACB6" w14:textId="77777777" w:rsidR="000312CB" w:rsidRDefault="000312CB" w:rsidP="00FC597D">
      <w:pPr>
        <w:pStyle w:val="DefenceHeading4"/>
      </w:pPr>
      <w:r>
        <w:t xml:space="preserve">at any alternative level (or individual measure from a higher </w:t>
      </w:r>
      <w:r w:rsidR="00D64AFA">
        <w:t>level</w:t>
      </w:r>
      <w:r>
        <w:t xml:space="preserve"> to meet a specific threat or threats) applicable to the </w:t>
      </w:r>
      <w:r w:rsidRPr="00777751">
        <w:t>Site</w:t>
      </w:r>
      <w:r>
        <w:t xml:space="preserve"> from time to time.</w:t>
      </w:r>
    </w:p>
    <w:p w14:paraId="69BA86F9" w14:textId="77D8EE67" w:rsidR="000312CB" w:rsidRDefault="000312CB" w:rsidP="00D64AFA">
      <w:pPr>
        <w:pStyle w:val="DefenceHeading3"/>
      </w:pPr>
      <w:bookmarkStart w:id="2170" w:name="_Ref409090524"/>
      <w:r>
        <w:t>If there is a</w:t>
      </w:r>
      <w:r w:rsidR="00333387">
        <w:t>ny</w:t>
      </w:r>
      <w:r>
        <w:t xml:space="preserve"> change to </w:t>
      </w:r>
      <w:r w:rsidR="00D64AFA" w:rsidRPr="00D64AFA">
        <w:t>Defence's Security Alert System</w:t>
      </w:r>
      <w:r w:rsidR="00D64AFA">
        <w:t xml:space="preserve"> </w:t>
      </w:r>
      <w:r>
        <w:t xml:space="preserve">level specified in the </w:t>
      </w:r>
      <w:r w:rsidR="002E0AD5" w:rsidRPr="00777751">
        <w:t>Subcontract</w:t>
      </w:r>
      <w:r w:rsidR="003D299F" w:rsidRPr="00777751">
        <w:t xml:space="preserve"> Particulars</w:t>
      </w:r>
      <w:r w:rsidR="003D299F">
        <w:t xml:space="preserve"> </w:t>
      </w:r>
      <w:r w:rsidR="008B0FD4">
        <w:t>(</w:t>
      </w:r>
      <w:r w:rsidR="00AB6CB5">
        <w:t xml:space="preserve">or individual measure </w:t>
      </w:r>
      <w:r>
        <w:t xml:space="preserve">from a higher </w:t>
      </w:r>
      <w:r w:rsidR="00D64AFA">
        <w:t>level</w:t>
      </w:r>
      <w:r>
        <w:t xml:space="preserve"> to meet a specific threat or threats) applicable to the </w:t>
      </w:r>
      <w:r w:rsidRPr="00777751">
        <w:t>Site</w:t>
      </w:r>
      <w:r>
        <w:t xml:space="preserve"> from time to time after the </w:t>
      </w:r>
      <w:r w:rsidR="00B61F90" w:rsidRPr="00777751">
        <w:t>Award Date</w:t>
      </w:r>
      <w:r>
        <w:t>:</w:t>
      </w:r>
      <w:bookmarkEnd w:id="2170"/>
      <w:r>
        <w:t xml:space="preserve"> </w:t>
      </w:r>
    </w:p>
    <w:p w14:paraId="33D8FBE3" w14:textId="0464F93F" w:rsidR="000312CB" w:rsidRDefault="000312CB" w:rsidP="00FC597D">
      <w:pPr>
        <w:pStyle w:val="DefenceHeading4"/>
      </w:pPr>
      <w:bookmarkStart w:id="2171" w:name="_Ref409090522"/>
      <w:r>
        <w:t xml:space="preserve">the </w:t>
      </w:r>
      <w:r w:rsidR="00C16486" w:rsidRPr="00777751">
        <w:t>Contractor</w:t>
      </w:r>
      <w:r w:rsidR="00C62F0D" w:rsidRPr="00777751">
        <w:t>’</w:t>
      </w:r>
      <w:r w:rsidR="00C16486" w:rsidRPr="00777751">
        <w:t>s Representative</w:t>
      </w:r>
      <w:r w:rsidR="003D299F">
        <w:t xml:space="preserve"> </w:t>
      </w:r>
      <w:r>
        <w:t xml:space="preserve">will notify the </w:t>
      </w:r>
      <w:r w:rsidR="001B3596" w:rsidRPr="00777751">
        <w:t>Subcontractor</w:t>
      </w:r>
      <w:r w:rsidR="001B3596">
        <w:t xml:space="preserve"> </w:t>
      </w:r>
      <w:r>
        <w:t xml:space="preserve">of the change to the level (or individual measure from a higher </w:t>
      </w:r>
      <w:r w:rsidR="00D64AFA">
        <w:t>level</w:t>
      </w:r>
      <w:r>
        <w:t xml:space="preserve"> to meet a specific threat or threats) and instruct the </w:t>
      </w:r>
      <w:r w:rsidR="001B3596" w:rsidRPr="00777751">
        <w:t>Subcontractor</w:t>
      </w:r>
      <w:r w:rsidR="001B3596">
        <w:t xml:space="preserve"> </w:t>
      </w:r>
      <w:r>
        <w:t xml:space="preserve">as to the course it is to adopt insofar as the </w:t>
      </w:r>
      <w:r w:rsidR="00D86C61" w:rsidRPr="00777751">
        <w:t>Subcontractor</w:t>
      </w:r>
      <w:r w:rsidR="00C62F0D" w:rsidRPr="00777751">
        <w:t>’</w:t>
      </w:r>
      <w:r w:rsidR="00D86C61" w:rsidRPr="00777751">
        <w:t>s Activities</w:t>
      </w:r>
      <w:r w:rsidR="003D299F">
        <w:t xml:space="preserve"> </w:t>
      </w:r>
      <w:r>
        <w:t xml:space="preserve">are affected by the change to the level (or individual measure from a higher </w:t>
      </w:r>
      <w:r w:rsidR="00D64AFA">
        <w:t>level</w:t>
      </w:r>
      <w:r>
        <w:t xml:space="preserve"> to meet a specific threat or threats); and</w:t>
      </w:r>
      <w:bookmarkEnd w:id="2171"/>
    </w:p>
    <w:p w14:paraId="26440FDA" w14:textId="01AACB77" w:rsidR="000312CB" w:rsidRDefault="00333387" w:rsidP="00FC597D">
      <w:pPr>
        <w:pStyle w:val="DefenceHeading4"/>
      </w:pPr>
      <w:bookmarkStart w:id="2172" w:name="_Ref409090550"/>
      <w:r>
        <w:t xml:space="preserve">subject to subparagraph </w:t>
      </w:r>
      <w:r>
        <w:fldChar w:fldCharType="begin"/>
      </w:r>
      <w:r>
        <w:instrText xml:space="preserve"> REF _Ref409090787 \n \h </w:instrText>
      </w:r>
      <w:r>
        <w:fldChar w:fldCharType="separate"/>
      </w:r>
      <w:r w:rsidR="00EB1FEA">
        <w:t>(iii)</w:t>
      </w:r>
      <w:r>
        <w:fldChar w:fldCharType="end"/>
      </w:r>
      <w:r>
        <w:t xml:space="preserve">, </w:t>
      </w:r>
      <w:r w:rsidR="000312CB">
        <w:t xml:space="preserve">the </w:t>
      </w:r>
      <w:r w:rsidR="001B3596" w:rsidRPr="00777751">
        <w:t>Subcontractor</w:t>
      </w:r>
      <w:r w:rsidR="001B3596">
        <w:t xml:space="preserve"> </w:t>
      </w:r>
      <w:r w:rsidR="000312CB">
        <w:t>will be entitled to</w:t>
      </w:r>
      <w:r>
        <w:t xml:space="preserve"> </w:t>
      </w:r>
      <w:r w:rsidR="000312CB">
        <w:t xml:space="preserve">have the </w:t>
      </w:r>
      <w:r w:rsidR="002E0AD5" w:rsidRPr="00777751">
        <w:t>Subcontract</w:t>
      </w:r>
      <w:r w:rsidR="003D299F" w:rsidRPr="00777751">
        <w:t xml:space="preserve"> Price</w:t>
      </w:r>
      <w:r w:rsidR="003D299F">
        <w:t xml:space="preserve"> </w:t>
      </w:r>
      <w:r w:rsidR="000312CB">
        <w:t xml:space="preserve">increased by </w:t>
      </w:r>
      <w:r w:rsidR="0076508D">
        <w:t>the</w:t>
      </w:r>
      <w:r w:rsidR="000312CB">
        <w:t xml:space="preserve"> extra costs reasonably incurred by the </w:t>
      </w:r>
      <w:r w:rsidR="001B3596" w:rsidRPr="00777751">
        <w:t>Subcontractor</w:t>
      </w:r>
      <w:r w:rsidR="001B3596">
        <w:t xml:space="preserve"> </w:t>
      </w:r>
      <w:r>
        <w:t>which arise</w:t>
      </w:r>
      <w:r w:rsidR="000312CB">
        <w:t xml:space="preserve"> directly from the change </w:t>
      </w:r>
      <w:r>
        <w:t xml:space="preserve">and </w:t>
      </w:r>
      <w:r w:rsidR="000312CB">
        <w:t xml:space="preserve">the </w:t>
      </w:r>
      <w:r w:rsidR="00C16486" w:rsidRPr="00777751">
        <w:t>Contractor</w:t>
      </w:r>
      <w:r w:rsidR="00C62F0D" w:rsidRPr="00777751">
        <w:t>’</w:t>
      </w:r>
      <w:r w:rsidR="00C16486" w:rsidRPr="00777751">
        <w:t xml:space="preserve">s </w:t>
      </w:r>
      <w:r w:rsidR="00C16486" w:rsidRPr="00266EE0">
        <w:t>Representative</w:t>
      </w:r>
      <w:r w:rsidR="00DF6AF7" w:rsidRPr="00266EE0">
        <w:rPr>
          <w:rStyle w:val="Hyperlink"/>
          <w:color w:val="auto"/>
        </w:rPr>
        <w:t>’</w:t>
      </w:r>
      <w:r w:rsidR="0012020C" w:rsidRPr="00266EE0">
        <w:rPr>
          <w:rStyle w:val="Hyperlink"/>
          <w:color w:val="auto"/>
        </w:rPr>
        <w:t>s</w:t>
      </w:r>
      <w:r w:rsidR="003D299F" w:rsidRPr="00266EE0">
        <w:t xml:space="preserve"> </w:t>
      </w:r>
      <w:r w:rsidR="000312CB" w:rsidRPr="00266EE0">
        <w:t xml:space="preserve">instruction </w:t>
      </w:r>
      <w:r>
        <w:t xml:space="preserve">under subparagraph </w:t>
      </w:r>
      <w:r>
        <w:fldChar w:fldCharType="begin"/>
      </w:r>
      <w:r>
        <w:instrText xml:space="preserve"> REF _Ref409090522 \r \h  \* MERGEFORMAT </w:instrText>
      </w:r>
      <w:r>
        <w:fldChar w:fldCharType="separate"/>
      </w:r>
      <w:r w:rsidR="00EB1FEA">
        <w:t>(i)</w:t>
      </w:r>
      <w:r>
        <w:fldChar w:fldCharType="end"/>
      </w:r>
      <w:r>
        <w:t>,</w:t>
      </w:r>
      <w:r w:rsidR="000312CB">
        <w:t xml:space="preserve"> as determined by the </w:t>
      </w:r>
      <w:r w:rsidR="00C16486" w:rsidRPr="00777751">
        <w:t>Contractor</w:t>
      </w:r>
      <w:r w:rsidR="00C62F0D" w:rsidRPr="00777751">
        <w:t>’</w:t>
      </w:r>
      <w:r w:rsidR="00C16486" w:rsidRPr="00777751">
        <w:t>s Representative</w:t>
      </w:r>
      <w:r w:rsidR="000312CB">
        <w:t>; or</w:t>
      </w:r>
      <w:bookmarkEnd w:id="2172"/>
    </w:p>
    <w:p w14:paraId="1C20F69D" w14:textId="2381572B" w:rsidR="000312CB" w:rsidRDefault="000312CB" w:rsidP="00FC597D">
      <w:pPr>
        <w:pStyle w:val="DefenceHeading4"/>
      </w:pPr>
      <w:bookmarkStart w:id="2173" w:name="_Ref409090787"/>
      <w:r>
        <w:lastRenderedPageBreak/>
        <w:t xml:space="preserve">the </w:t>
      </w:r>
      <w:r w:rsidR="002E0AD5" w:rsidRPr="00777751">
        <w:t>Subcontract</w:t>
      </w:r>
      <w:r w:rsidR="003D299F" w:rsidRPr="00777751">
        <w:t xml:space="preserve"> Price</w:t>
      </w:r>
      <w:r w:rsidR="003D299F">
        <w:t xml:space="preserve"> </w:t>
      </w:r>
      <w:r>
        <w:t xml:space="preserve">will be decreased by any saving made by the </w:t>
      </w:r>
      <w:r w:rsidR="001B3596" w:rsidRPr="00777751">
        <w:t>Subcontractor</w:t>
      </w:r>
      <w:r w:rsidR="001B3596">
        <w:t xml:space="preserve"> </w:t>
      </w:r>
      <w:r>
        <w:t xml:space="preserve">after the giving of the </w:t>
      </w:r>
      <w:r w:rsidRPr="00266EE0">
        <w:t xml:space="preserve">notice under </w:t>
      </w:r>
      <w:r w:rsidR="00333387" w:rsidRPr="00266EE0">
        <w:t>sub</w:t>
      </w:r>
      <w:r w:rsidRPr="00266EE0">
        <w:t xml:space="preserve">paragraph </w:t>
      </w:r>
      <w:r w:rsidR="003D299F" w:rsidRPr="00266EE0">
        <w:fldChar w:fldCharType="begin"/>
      </w:r>
      <w:r w:rsidR="003D299F" w:rsidRPr="00266EE0">
        <w:instrText xml:space="preserve"> REF _Ref409090522 \r \h </w:instrText>
      </w:r>
      <w:r w:rsidR="00953EED" w:rsidRPr="00266EE0">
        <w:instrText xml:space="preserve"> \* MERGEFORMAT </w:instrText>
      </w:r>
      <w:r w:rsidR="003D299F" w:rsidRPr="00266EE0">
        <w:fldChar w:fldCharType="separate"/>
      </w:r>
      <w:r w:rsidR="00EB1FEA">
        <w:t>(i)</w:t>
      </w:r>
      <w:r w:rsidR="003D299F" w:rsidRPr="00266EE0">
        <w:fldChar w:fldCharType="end"/>
      </w:r>
      <w:r w:rsidR="003D299F" w:rsidRPr="00266EE0">
        <w:t xml:space="preserve"> </w:t>
      </w:r>
      <w:r w:rsidR="00333387" w:rsidRPr="00266EE0">
        <w:t>which arise</w:t>
      </w:r>
      <w:r w:rsidRPr="00266EE0">
        <w:t xml:space="preserve"> directly from the change </w:t>
      </w:r>
      <w:r w:rsidR="00333387" w:rsidRPr="00266EE0">
        <w:t>and</w:t>
      </w:r>
      <w:r w:rsidRPr="00266EE0">
        <w:t xml:space="preserve"> the </w:t>
      </w:r>
      <w:r w:rsidR="00C16486" w:rsidRPr="00266EE0">
        <w:t>Contractor</w:t>
      </w:r>
      <w:r w:rsidR="00C62F0D" w:rsidRPr="00266EE0">
        <w:t>’</w:t>
      </w:r>
      <w:r w:rsidR="00C16486" w:rsidRPr="00266EE0">
        <w:t>s Representative</w:t>
      </w:r>
      <w:r w:rsidR="00DF6AF7" w:rsidRPr="00266EE0">
        <w:rPr>
          <w:rStyle w:val="Hyperlink"/>
          <w:color w:val="auto"/>
        </w:rPr>
        <w:t>’</w:t>
      </w:r>
      <w:r w:rsidR="0012020C" w:rsidRPr="00266EE0">
        <w:rPr>
          <w:rStyle w:val="Hyperlink"/>
          <w:color w:val="auto"/>
        </w:rPr>
        <w:t>s</w:t>
      </w:r>
      <w:r w:rsidR="003D299F" w:rsidRPr="00266EE0">
        <w:t xml:space="preserve"> </w:t>
      </w:r>
      <w:r w:rsidRPr="00266EE0">
        <w:t>instruction</w:t>
      </w:r>
      <w:r w:rsidR="00333387" w:rsidRPr="00266EE0">
        <w:t xml:space="preserve"> </w:t>
      </w:r>
      <w:r w:rsidR="00333387">
        <w:t>under subparagraph</w:t>
      </w:r>
      <w:r>
        <w:t xml:space="preserve"> </w:t>
      </w:r>
      <w:r w:rsidR="00333387">
        <w:fldChar w:fldCharType="begin"/>
      </w:r>
      <w:r w:rsidR="00333387">
        <w:instrText xml:space="preserve"> REF _Ref409090522 \r \h  \* MERGEFORMAT </w:instrText>
      </w:r>
      <w:r w:rsidR="00333387">
        <w:fldChar w:fldCharType="separate"/>
      </w:r>
      <w:r w:rsidR="00EB1FEA">
        <w:t>(i)</w:t>
      </w:r>
      <w:r w:rsidR="00333387">
        <w:fldChar w:fldCharType="end"/>
      </w:r>
      <w:r w:rsidR="00333387">
        <w:t xml:space="preserve">, </w:t>
      </w:r>
      <w:r>
        <w:t xml:space="preserve">as determined by the </w:t>
      </w:r>
      <w:r w:rsidR="00C16486" w:rsidRPr="00777751">
        <w:t>Contractor</w:t>
      </w:r>
      <w:r w:rsidR="00C62F0D" w:rsidRPr="00777751">
        <w:t>’</w:t>
      </w:r>
      <w:r w:rsidR="00C16486" w:rsidRPr="00777751">
        <w:t>s Representative</w:t>
      </w:r>
      <w:r>
        <w:t>.</w:t>
      </w:r>
      <w:bookmarkEnd w:id="2173"/>
    </w:p>
    <w:p w14:paraId="37A1A566" w14:textId="7CFA0C74" w:rsidR="000312CB" w:rsidRDefault="000312CB" w:rsidP="001E0EC4">
      <w:pPr>
        <w:pStyle w:val="DefenceHeading3"/>
        <w:keepNext/>
      </w:pPr>
      <w:r>
        <w:t xml:space="preserve">The </w:t>
      </w:r>
      <w:r w:rsidR="003F4593">
        <w:t>amount</w:t>
      </w:r>
      <w:r>
        <w:t xml:space="preserve"> (if any) under paragraph </w:t>
      </w:r>
      <w:r w:rsidR="003D299F">
        <w:fldChar w:fldCharType="begin"/>
      </w:r>
      <w:r w:rsidR="003D299F">
        <w:instrText xml:space="preserve"> REF _Ref409090550 \r \h </w:instrText>
      </w:r>
      <w:r w:rsidR="00953EED">
        <w:instrText xml:space="preserve"> \* MERGEFORMAT </w:instrText>
      </w:r>
      <w:r w:rsidR="003D299F">
        <w:fldChar w:fldCharType="separate"/>
      </w:r>
      <w:r w:rsidR="00EB1FEA">
        <w:t>(e)(ii)</w:t>
      </w:r>
      <w:r w:rsidR="003D299F">
        <w:fldChar w:fldCharType="end"/>
      </w:r>
      <w:r w:rsidR="003D299F">
        <w:t xml:space="preserve"> </w:t>
      </w:r>
      <w:r>
        <w:t xml:space="preserve">will be a limitation on the </w:t>
      </w:r>
      <w:r w:rsidR="002E0AD5" w:rsidRPr="00777751">
        <w:t>Contractor</w:t>
      </w:r>
      <w:r w:rsidR="00DF6AF7">
        <w:t>’</w:t>
      </w:r>
      <w:r w:rsidR="0012020C">
        <w:t>s</w:t>
      </w:r>
      <w:r>
        <w:t xml:space="preserve"> liability to the </w:t>
      </w:r>
      <w:r w:rsidR="001B3596" w:rsidRPr="00777751">
        <w:t>Subcontractor</w:t>
      </w:r>
      <w:r w:rsidR="001B3596">
        <w:t xml:space="preserve"> </w:t>
      </w:r>
      <w:r>
        <w:t>arising out of or in connection with</w:t>
      </w:r>
      <w:r w:rsidR="0006338F">
        <w:t xml:space="preserve"> the</w:t>
      </w:r>
      <w:r>
        <w:t>:</w:t>
      </w:r>
    </w:p>
    <w:p w14:paraId="4F531504" w14:textId="5B9F336B" w:rsidR="00333387" w:rsidRDefault="000312CB" w:rsidP="00D64AFA">
      <w:pPr>
        <w:pStyle w:val="DefenceHeading4"/>
      </w:pPr>
      <w:r>
        <w:t xml:space="preserve">change to </w:t>
      </w:r>
      <w:r w:rsidR="00D64AFA" w:rsidRPr="00D64AFA">
        <w:t>Defence's Security Alert System</w:t>
      </w:r>
      <w:r>
        <w:t xml:space="preserve"> level (or individual measure from a higher </w:t>
      </w:r>
      <w:r w:rsidR="00D64AFA">
        <w:t>level</w:t>
      </w:r>
      <w:r>
        <w:t xml:space="preserve"> to meet a specific threat or threats)</w:t>
      </w:r>
      <w:r w:rsidR="00333387">
        <w:t>; and</w:t>
      </w:r>
    </w:p>
    <w:p w14:paraId="415A27EC" w14:textId="0584754A" w:rsidR="000312CB" w:rsidRDefault="00333387" w:rsidP="00FC597D">
      <w:pPr>
        <w:pStyle w:val="DefenceHeading4"/>
      </w:pPr>
      <w:r w:rsidRPr="00777751">
        <w:t>Contractor’s Representative</w:t>
      </w:r>
      <w:r>
        <w:t>’s instruction</w:t>
      </w:r>
      <w:r w:rsidR="000312CB">
        <w:t>,</w:t>
      </w:r>
    </w:p>
    <w:p w14:paraId="3ABA7109" w14:textId="47D24117" w:rsidR="00DA7739" w:rsidRPr="009D4313" w:rsidRDefault="000312CB" w:rsidP="00FC597D">
      <w:pPr>
        <w:pStyle w:val="DefenceIndent"/>
      </w:pPr>
      <w:r w:rsidRPr="009D4313">
        <w:t>and</w:t>
      </w:r>
      <w:r w:rsidR="003F4593">
        <w:t>,</w:t>
      </w:r>
      <w:r w:rsidRPr="009D4313">
        <w:t xml:space="preserve"> </w:t>
      </w:r>
      <w:r w:rsidR="003F4593" w:rsidRPr="003F4593">
        <w:t>to t</w:t>
      </w:r>
      <w:r w:rsidR="00FB38B9">
        <w:t xml:space="preserve">he extent permitted by law, </w:t>
      </w:r>
      <w:r w:rsidRPr="009D4313">
        <w:t xml:space="preserve">the </w:t>
      </w:r>
      <w:r w:rsidR="001B3596" w:rsidRPr="00777751">
        <w:t>Subcontractor</w:t>
      </w:r>
      <w:r w:rsidR="001B3596">
        <w:t xml:space="preserve"> </w:t>
      </w:r>
      <w:r w:rsidRPr="009D4313">
        <w:t>will not be entitled to make</w:t>
      </w:r>
      <w:r w:rsidR="003F4593">
        <w:t xml:space="preserve"> (</w:t>
      </w:r>
      <w:r w:rsidRPr="009D4313">
        <w:t xml:space="preserve">nor will the </w:t>
      </w:r>
      <w:r w:rsidR="002E0AD5" w:rsidRPr="00777751">
        <w:t>Contractor</w:t>
      </w:r>
      <w:r w:rsidR="003F4593">
        <w:t xml:space="preserve"> be liable upon)</w:t>
      </w:r>
      <w:r w:rsidRPr="009D4313">
        <w:t xml:space="preserve"> any </w:t>
      </w:r>
      <w:r w:rsidR="003D299F" w:rsidRPr="00777751">
        <w:t>Claim</w:t>
      </w:r>
      <w:r w:rsidRPr="009D4313">
        <w:t xml:space="preserve"> </w:t>
      </w:r>
      <w:r w:rsidR="003F4593" w:rsidRPr="003F4593">
        <w:t xml:space="preserve">arising out of or in connection with any change to </w:t>
      </w:r>
      <w:r w:rsidR="00D64AFA" w:rsidRPr="00D64AFA">
        <w:t>Defence's Security Alert System</w:t>
      </w:r>
      <w:r w:rsidR="003F4593" w:rsidRPr="003F4593">
        <w:t xml:space="preserve"> level (or individual measure from a higher </w:t>
      </w:r>
      <w:r w:rsidR="00D64AFA">
        <w:t>level</w:t>
      </w:r>
      <w:r w:rsidR="003F4593" w:rsidRPr="003F4593">
        <w:t xml:space="preserve"> to meet a specific threat or threats) or the Contract</w:t>
      </w:r>
      <w:r w:rsidR="007B1F77">
        <w:t>or</w:t>
      </w:r>
      <w:r w:rsidR="003F4593" w:rsidRPr="003F4593">
        <w:t>'s</w:t>
      </w:r>
      <w:r w:rsidR="007B1F77">
        <w:t xml:space="preserve"> Representative's</w:t>
      </w:r>
      <w:r w:rsidR="003F4593" w:rsidRPr="003F4593">
        <w:t xml:space="preserve"> instruction </w:t>
      </w:r>
      <w:r w:rsidR="003F4593">
        <w:t xml:space="preserve">under paragraph </w:t>
      </w:r>
      <w:r w:rsidR="003F4593">
        <w:fldChar w:fldCharType="begin"/>
      </w:r>
      <w:r w:rsidR="003F4593">
        <w:instrText xml:space="preserve"> REF _Ref409090522 \r \h </w:instrText>
      </w:r>
      <w:r w:rsidR="003F4593">
        <w:fldChar w:fldCharType="separate"/>
      </w:r>
      <w:r w:rsidR="00EB1FEA">
        <w:t>(e</w:t>
      </w:r>
      <w:proofErr w:type="gramStart"/>
      <w:r w:rsidR="00EB1FEA">
        <w:t>)(</w:t>
      </w:r>
      <w:proofErr w:type="gramEnd"/>
      <w:r w:rsidR="00EB1FEA">
        <w:t>i)</w:t>
      </w:r>
      <w:r w:rsidR="003F4593">
        <w:fldChar w:fldCharType="end"/>
      </w:r>
      <w:r w:rsidR="003F4593">
        <w:t xml:space="preserve">, </w:t>
      </w:r>
      <w:r w:rsidRPr="009D4313">
        <w:t xml:space="preserve">other than under paragraph </w:t>
      </w:r>
      <w:r w:rsidR="003D299F" w:rsidRPr="009D4313">
        <w:fldChar w:fldCharType="begin"/>
      </w:r>
      <w:r w:rsidR="003D299F" w:rsidRPr="009D4313">
        <w:instrText xml:space="preserve"> REF _Ref409090550 \r \h </w:instrText>
      </w:r>
      <w:r w:rsidR="00953EED" w:rsidRPr="009D4313">
        <w:instrText xml:space="preserve"> \* MERGEFORMAT </w:instrText>
      </w:r>
      <w:r w:rsidR="003D299F" w:rsidRPr="009D4313">
        <w:fldChar w:fldCharType="separate"/>
      </w:r>
      <w:r w:rsidR="00EB1FEA">
        <w:t>(e)(ii)</w:t>
      </w:r>
      <w:r w:rsidR="003D299F" w:rsidRPr="009D4313">
        <w:fldChar w:fldCharType="end"/>
      </w:r>
      <w:r w:rsidRPr="009D4313">
        <w:t>.</w:t>
      </w:r>
    </w:p>
    <w:p w14:paraId="1D8F3A1E" w14:textId="5496BBDF" w:rsidR="00DA7739" w:rsidRDefault="00A8787D" w:rsidP="002B04A2">
      <w:pPr>
        <w:pStyle w:val="DefenceHeading2"/>
      </w:pPr>
      <w:bookmarkStart w:id="2174" w:name="_Toc454792186"/>
      <w:bookmarkStart w:id="2175" w:name="_Ref459193741"/>
      <w:bookmarkStart w:id="2176" w:name="_Ref459193929"/>
      <w:bookmarkStart w:id="2177" w:name="_Ref459194375"/>
      <w:bookmarkStart w:id="2178" w:name="_Ref459281574"/>
      <w:bookmarkStart w:id="2179" w:name="_Ref459320360"/>
      <w:bookmarkStart w:id="2180" w:name="_Ref459322334"/>
      <w:bookmarkStart w:id="2181" w:name="_Toc208306661"/>
      <w:r w:rsidRPr="00491E6D">
        <w:t>IT Equipment</w:t>
      </w:r>
      <w:bookmarkEnd w:id="2174"/>
      <w:bookmarkEnd w:id="2175"/>
      <w:bookmarkEnd w:id="2176"/>
      <w:bookmarkEnd w:id="2177"/>
      <w:bookmarkEnd w:id="2178"/>
      <w:bookmarkEnd w:id="2179"/>
      <w:bookmarkEnd w:id="2180"/>
      <w:bookmarkEnd w:id="2181"/>
    </w:p>
    <w:p w14:paraId="1AB54E31" w14:textId="77777777" w:rsidR="006F7919" w:rsidRPr="00180AD9" w:rsidRDefault="006F7919" w:rsidP="001E0EC4">
      <w:pPr>
        <w:pStyle w:val="DefenceHeading3"/>
        <w:keepNext/>
      </w:pPr>
      <w:r w:rsidRPr="00180AD9">
        <w:t xml:space="preserve">Without limiting </w:t>
      </w:r>
      <w:r w:rsidR="001C165F" w:rsidRPr="00180AD9">
        <w:t xml:space="preserve">the </w:t>
      </w:r>
      <w:r w:rsidR="00BF134F" w:rsidRPr="00777751">
        <w:t>Subcontractor</w:t>
      </w:r>
      <w:r w:rsidR="00BF134F">
        <w:t>’</w:t>
      </w:r>
      <w:r w:rsidR="0012020C">
        <w:t>s</w:t>
      </w:r>
      <w:r w:rsidR="001C165F" w:rsidRPr="00180AD9">
        <w:t xml:space="preserve"> obligations under the </w:t>
      </w:r>
      <w:r w:rsidR="002E0AD5" w:rsidRPr="00777751">
        <w:t>Subcontract</w:t>
      </w:r>
      <w:r w:rsidRPr="00180AD9">
        <w:t xml:space="preserve">, the </w:t>
      </w:r>
      <w:r w:rsidR="001B3596" w:rsidRPr="00777751">
        <w:t>Subcontractor</w:t>
      </w:r>
      <w:r w:rsidR="001B3596">
        <w:t xml:space="preserve"> </w:t>
      </w:r>
      <w:r w:rsidRPr="00180AD9">
        <w:t>warrants that:</w:t>
      </w:r>
    </w:p>
    <w:p w14:paraId="3885779B" w14:textId="77777777" w:rsidR="006F7919" w:rsidRDefault="0068243E" w:rsidP="001E0EC4">
      <w:pPr>
        <w:pStyle w:val="DefenceHeading4"/>
        <w:keepNext/>
      </w:pPr>
      <w:r>
        <w:t xml:space="preserve">each item of </w:t>
      </w:r>
      <w:r w:rsidR="006B1E82" w:rsidRPr="00777751">
        <w:t>IT Equipment</w:t>
      </w:r>
      <w:r w:rsidR="006F7919">
        <w:t>:</w:t>
      </w:r>
    </w:p>
    <w:p w14:paraId="734A4BEC" w14:textId="77777777" w:rsidR="006F7919" w:rsidRDefault="006F7919" w:rsidP="00FC597D">
      <w:pPr>
        <w:pStyle w:val="DefenceHeading5"/>
      </w:pPr>
      <w:r>
        <w:t>is free of defects in materials and workmanship;</w:t>
      </w:r>
    </w:p>
    <w:p w14:paraId="044F9C0B" w14:textId="77777777" w:rsidR="006F7919" w:rsidRDefault="006F7919" w:rsidP="00FC597D">
      <w:pPr>
        <w:pStyle w:val="DefenceHeading5"/>
      </w:pPr>
      <w:r>
        <w:t xml:space="preserve">complies and operates in accordance with any technical or descriptive specifications of functional, operational, performance or other characteristics specified for </w:t>
      </w:r>
      <w:r w:rsidR="0068243E">
        <w:t>that</w:t>
      </w:r>
      <w:r>
        <w:t xml:space="preserve"> </w:t>
      </w:r>
      <w:r w:rsidR="00BE416D">
        <w:t xml:space="preserve">item of </w:t>
      </w:r>
      <w:r w:rsidR="006B1E82" w:rsidRPr="00777751">
        <w:t>IT Equipment</w:t>
      </w:r>
      <w:r>
        <w:t xml:space="preserve"> in the </w:t>
      </w:r>
      <w:r w:rsidR="002E0AD5" w:rsidRPr="00777751">
        <w:t>Subcontract</w:t>
      </w:r>
      <w:r>
        <w:t xml:space="preserve"> or in any documentation accompanying </w:t>
      </w:r>
      <w:r w:rsidR="0068243E">
        <w:t>that</w:t>
      </w:r>
      <w:r>
        <w:t xml:space="preserve"> </w:t>
      </w:r>
      <w:r w:rsidR="006B1E82" w:rsidRPr="00777751">
        <w:t>IT Equipment</w:t>
      </w:r>
      <w:r>
        <w:t xml:space="preserve">; </w:t>
      </w:r>
      <w:r w:rsidR="0068243E">
        <w:t>and</w:t>
      </w:r>
    </w:p>
    <w:p w14:paraId="7D21F67C" w14:textId="77777777" w:rsidR="006F7919" w:rsidRDefault="006F7919" w:rsidP="00FC597D">
      <w:pPr>
        <w:pStyle w:val="DefenceHeading5"/>
      </w:pPr>
      <w:r>
        <w:t xml:space="preserve">correctly interprets dates and correctly performs calculations or functions using dates and its operation, including with related </w:t>
      </w:r>
      <w:r w:rsidR="006B1E82" w:rsidRPr="00777751">
        <w:t>IT Equipment</w:t>
      </w:r>
      <w:r w:rsidR="004E3C63">
        <w:t xml:space="preserve"> and other </w:t>
      </w:r>
      <w:r>
        <w:t xml:space="preserve">parts of the </w:t>
      </w:r>
      <w:r w:rsidR="00A93A24" w:rsidRPr="00777751">
        <w:t>Subcontract Works</w:t>
      </w:r>
      <w:r>
        <w:t>, will not be adversely affected by the date; and</w:t>
      </w:r>
    </w:p>
    <w:p w14:paraId="1AF9DE7F" w14:textId="77777777" w:rsidR="006F7919" w:rsidRDefault="006F7919" w:rsidP="00FC597D">
      <w:pPr>
        <w:pStyle w:val="DefenceHeading4"/>
        <w:rPr>
          <w:lang w:val="en-US"/>
        </w:rPr>
      </w:pPr>
      <w:r>
        <w:rPr>
          <w:lang w:val="en-US"/>
        </w:rPr>
        <w:t xml:space="preserve">no virus will be introduced into the </w:t>
      </w:r>
      <w:r w:rsidR="002E0AD5" w:rsidRPr="00777751">
        <w:t>Commonwealth</w:t>
      </w:r>
      <w:r w:rsidR="00BF134F" w:rsidRPr="00777751">
        <w:rPr>
          <w:lang w:val="en-US"/>
        </w:rPr>
        <w:t>’</w:t>
      </w:r>
      <w:r w:rsidR="0012020C" w:rsidRPr="00777751">
        <w:rPr>
          <w:lang w:val="en-US"/>
        </w:rPr>
        <w:t>s</w:t>
      </w:r>
      <w:r>
        <w:rPr>
          <w:lang w:val="en-US"/>
        </w:rPr>
        <w:t xml:space="preserve"> </w:t>
      </w:r>
      <w:r w:rsidR="009624EC">
        <w:rPr>
          <w:lang w:val="en-US"/>
        </w:rPr>
        <w:t xml:space="preserve">nor the </w:t>
      </w:r>
      <w:r w:rsidR="002E0AD5" w:rsidRPr="00777751">
        <w:t>Contractor</w:t>
      </w:r>
      <w:r w:rsidR="00BF134F">
        <w:t>’</w:t>
      </w:r>
      <w:r w:rsidR="0012020C" w:rsidRPr="00777751">
        <w:rPr>
          <w:lang w:val="en-US"/>
        </w:rPr>
        <w:t>s</w:t>
      </w:r>
      <w:r w:rsidR="009624EC">
        <w:rPr>
          <w:lang w:val="en-US"/>
        </w:rPr>
        <w:t xml:space="preserve"> </w:t>
      </w:r>
      <w:r>
        <w:rPr>
          <w:lang w:val="en-US"/>
        </w:rPr>
        <w:t xml:space="preserve">systems as a result of the supply by the </w:t>
      </w:r>
      <w:r w:rsidR="001B3596" w:rsidRPr="00777751">
        <w:t>Subcontractor</w:t>
      </w:r>
      <w:r w:rsidR="001B3596">
        <w:t xml:space="preserve"> </w:t>
      </w:r>
      <w:r>
        <w:rPr>
          <w:lang w:val="en-US"/>
        </w:rPr>
        <w:t xml:space="preserve">of any </w:t>
      </w:r>
      <w:r w:rsidR="006B1E82" w:rsidRPr="00777751">
        <w:t>IT Equipment</w:t>
      </w:r>
      <w:r>
        <w:rPr>
          <w:lang w:val="en-US"/>
        </w:rPr>
        <w:t xml:space="preserve"> or as a result of any</w:t>
      </w:r>
      <w:r w:rsidR="0068243E">
        <w:rPr>
          <w:lang w:val="en-US"/>
        </w:rPr>
        <w:t xml:space="preserve"> other</w:t>
      </w:r>
      <w:r>
        <w:rPr>
          <w:lang w:val="en-US"/>
        </w:rPr>
        <w:t xml:space="preserve"> act or omission of the </w:t>
      </w:r>
      <w:r w:rsidR="001B3596" w:rsidRPr="00777751">
        <w:t>Subcontractor</w:t>
      </w:r>
      <w:r w:rsidR="001B3596">
        <w:t xml:space="preserve"> </w:t>
      </w:r>
      <w:r w:rsidR="00F732C4">
        <w:t xml:space="preserve">arising out of or </w:t>
      </w:r>
      <w:r>
        <w:rPr>
          <w:lang w:val="en-US"/>
        </w:rPr>
        <w:t xml:space="preserve">in </w:t>
      </w:r>
      <w:r w:rsidR="0068243E">
        <w:rPr>
          <w:lang w:val="en-US"/>
        </w:rPr>
        <w:t xml:space="preserve">connection with </w:t>
      </w:r>
      <w:r>
        <w:rPr>
          <w:lang w:val="en-US"/>
        </w:rPr>
        <w:t xml:space="preserve">carrying out the </w:t>
      </w:r>
      <w:r w:rsidR="00D86C61" w:rsidRPr="00777751">
        <w:t>Subcontractor</w:t>
      </w:r>
      <w:r w:rsidR="00C62F0D" w:rsidRPr="00777751">
        <w:t>’</w:t>
      </w:r>
      <w:r w:rsidR="00D86C61" w:rsidRPr="00777751">
        <w:t>s Activities</w:t>
      </w:r>
      <w:r w:rsidR="005E03CA">
        <w:t xml:space="preserve"> and the </w:t>
      </w:r>
      <w:r w:rsidR="00A93A24" w:rsidRPr="00777751">
        <w:t>Subcontract Works</w:t>
      </w:r>
      <w:r>
        <w:rPr>
          <w:lang w:val="en-US"/>
        </w:rPr>
        <w:t>.</w:t>
      </w:r>
    </w:p>
    <w:p w14:paraId="7ED973E4" w14:textId="3D7C849F" w:rsidR="0051436E" w:rsidRPr="0051436E" w:rsidRDefault="0068243E" w:rsidP="00FC597D">
      <w:pPr>
        <w:pStyle w:val="DefenceHeading3"/>
      </w:pPr>
      <w:bookmarkStart w:id="2182" w:name="_Ref462248832"/>
      <w:r>
        <w:t xml:space="preserve">Without limiting clause </w:t>
      </w:r>
      <w:r w:rsidR="00A01E27">
        <w:fldChar w:fldCharType="begin"/>
      </w:r>
      <w:r w:rsidR="00A01E27">
        <w:instrText xml:space="preserve"> REF _Ref101506517 \r \h </w:instrText>
      </w:r>
      <w:r w:rsidR="00953EED">
        <w:instrText xml:space="preserve"> \* MERGEFORMAT </w:instrText>
      </w:r>
      <w:r w:rsidR="00A01E27">
        <w:fldChar w:fldCharType="separate"/>
      </w:r>
      <w:r w:rsidR="00EB1FEA">
        <w:t>8.6</w:t>
      </w:r>
      <w:r w:rsidR="00A01E27">
        <w:fldChar w:fldCharType="end"/>
      </w:r>
      <w:r w:rsidR="00742A9B">
        <w:t xml:space="preserve">, </w:t>
      </w:r>
      <w:r>
        <w:t>t</w:t>
      </w:r>
      <w:r w:rsidR="00600E0C">
        <w:t xml:space="preserve">he </w:t>
      </w:r>
      <w:r w:rsidR="001B3596" w:rsidRPr="00777751">
        <w:t>Subcontractor</w:t>
      </w:r>
      <w:r w:rsidR="001B3596">
        <w:t xml:space="preserve"> </w:t>
      </w:r>
      <w:r w:rsidR="00C315D3">
        <w:t xml:space="preserve">must </w:t>
      </w:r>
      <w:r w:rsidR="00600E0C">
        <w:t xml:space="preserve">assign to the </w:t>
      </w:r>
      <w:r w:rsidR="002E0AD5" w:rsidRPr="00777751">
        <w:t>Contractor</w:t>
      </w:r>
      <w:r w:rsidR="00B53ABD">
        <w:t xml:space="preserve"> or the </w:t>
      </w:r>
      <w:r w:rsidR="00B53ABD" w:rsidRPr="00777751">
        <w:t>Commonwealth</w:t>
      </w:r>
      <w:r w:rsidR="00B53ABD">
        <w:t xml:space="preserve"> (as directed)</w:t>
      </w:r>
      <w:r w:rsidR="00600E0C">
        <w:t xml:space="preserve">, the benefits of warranties given by any supplier from whom the </w:t>
      </w:r>
      <w:r w:rsidR="001B3596" w:rsidRPr="00777751">
        <w:t>Subcontractor</w:t>
      </w:r>
      <w:r w:rsidR="001B3596">
        <w:t xml:space="preserve"> </w:t>
      </w:r>
      <w:r w:rsidR="00600E0C">
        <w:t xml:space="preserve">sources any </w:t>
      </w:r>
      <w:r w:rsidR="006B1E82" w:rsidRPr="00777751">
        <w:t>IT Equipment</w:t>
      </w:r>
      <w:r>
        <w:t xml:space="preserve"> and for that purpose must execute any instrument necessary to give effect to the assignment within 7 days of the </w:t>
      </w:r>
      <w:r w:rsidR="001B3596" w:rsidRPr="00777751">
        <w:t>Subcontractor</w:t>
      </w:r>
      <w:r w:rsidR="001B3596">
        <w:t xml:space="preserve"> </w:t>
      </w:r>
      <w:r>
        <w:t>becoming entitled to the benefit of such warranties</w:t>
      </w:r>
      <w:r w:rsidR="00600E0C">
        <w:t>.</w:t>
      </w:r>
      <w:r w:rsidR="000274BE">
        <w:t xml:space="preserve"> </w:t>
      </w:r>
      <w:r w:rsidR="00600E0C">
        <w:t>The assignment of a warranty pursuant to clause</w:t>
      </w:r>
      <w:r w:rsidR="00374828">
        <w:t xml:space="preserve"> </w:t>
      </w:r>
      <w:r w:rsidR="00BF134F">
        <w:fldChar w:fldCharType="begin"/>
      </w:r>
      <w:r w:rsidR="00BF134F">
        <w:instrText xml:space="preserve"> REF _Ref459320360 \r \h </w:instrText>
      </w:r>
      <w:r w:rsidR="00BF134F">
        <w:fldChar w:fldCharType="separate"/>
      </w:r>
      <w:r w:rsidR="00EB1FEA">
        <w:t>18.4</w:t>
      </w:r>
      <w:r w:rsidR="00BF134F">
        <w:fldChar w:fldCharType="end"/>
      </w:r>
      <w:r w:rsidR="00600E0C">
        <w:t xml:space="preserve"> does not in any way relieve the </w:t>
      </w:r>
      <w:r w:rsidR="001B3596" w:rsidRPr="00777751">
        <w:t>Subcontractor</w:t>
      </w:r>
      <w:r w:rsidR="001B3596">
        <w:t xml:space="preserve"> </w:t>
      </w:r>
      <w:r w:rsidR="00600E0C">
        <w:t xml:space="preserve">of the obligation to comply with warranties given by the </w:t>
      </w:r>
      <w:r w:rsidR="001B3596" w:rsidRPr="00777751">
        <w:t>Subcontractor</w:t>
      </w:r>
      <w:r w:rsidR="001B3596">
        <w:t xml:space="preserve"> </w:t>
      </w:r>
      <w:r w:rsidR="00600E0C">
        <w:t>under th</w:t>
      </w:r>
      <w:r w:rsidR="00F732C4">
        <w:t>e</w:t>
      </w:r>
      <w:r w:rsidR="00025ECC">
        <w:t xml:space="preserve"> </w:t>
      </w:r>
      <w:r w:rsidR="002E0AD5" w:rsidRPr="00777751">
        <w:t>Subcontract</w:t>
      </w:r>
      <w:r w:rsidR="00600E0C">
        <w:t>.</w:t>
      </w:r>
      <w:bookmarkEnd w:id="2182"/>
    </w:p>
    <w:p w14:paraId="773FF626" w14:textId="1141E0F9" w:rsidR="00DA7739" w:rsidRDefault="00E60799" w:rsidP="002B04A2">
      <w:pPr>
        <w:pStyle w:val="DefenceHeading2"/>
      </w:pPr>
      <w:bookmarkStart w:id="2183" w:name="_Toc454792187"/>
      <w:bookmarkStart w:id="2184" w:name="_Ref459320379"/>
      <w:bookmarkStart w:id="2185" w:name="_Ref459320391"/>
      <w:bookmarkStart w:id="2186" w:name="_Ref459320397"/>
      <w:bookmarkStart w:id="2187" w:name="_Ref459320404"/>
      <w:bookmarkStart w:id="2188" w:name="_Ref459320411"/>
      <w:bookmarkStart w:id="2189" w:name="_Ref459320419"/>
      <w:bookmarkStart w:id="2190" w:name="_Ref459407987"/>
      <w:bookmarkStart w:id="2191" w:name="_Toc208306662"/>
      <w:r>
        <w:t>Privacy</w:t>
      </w:r>
      <w:bookmarkEnd w:id="2183"/>
      <w:bookmarkEnd w:id="2184"/>
      <w:bookmarkEnd w:id="2185"/>
      <w:bookmarkEnd w:id="2186"/>
      <w:bookmarkEnd w:id="2187"/>
      <w:bookmarkEnd w:id="2188"/>
      <w:bookmarkEnd w:id="2189"/>
      <w:bookmarkEnd w:id="2190"/>
      <w:bookmarkEnd w:id="2191"/>
    </w:p>
    <w:p w14:paraId="6BD3079D" w14:textId="34541620" w:rsidR="00DA7739" w:rsidRDefault="00DA7739" w:rsidP="001E0EC4">
      <w:pPr>
        <w:pStyle w:val="DefenceHeading3"/>
        <w:keepNext/>
      </w:pPr>
      <w:bookmarkStart w:id="2192" w:name="_Ref101506814"/>
      <w:r>
        <w:t xml:space="preserve">The </w:t>
      </w:r>
      <w:r w:rsidR="001B3596" w:rsidRPr="00777751">
        <w:t>Subcontractor</w:t>
      </w:r>
      <w:r w:rsidR="001B3596">
        <w:t xml:space="preserve"> </w:t>
      </w:r>
      <w:r w:rsidR="00E60799">
        <w:t>must</w:t>
      </w:r>
      <w:r>
        <w:t>:</w:t>
      </w:r>
      <w:bookmarkEnd w:id="2192"/>
    </w:p>
    <w:p w14:paraId="19D7FCF6" w14:textId="77777777" w:rsidR="00E60799" w:rsidRDefault="00E60799" w:rsidP="00FC597D">
      <w:pPr>
        <w:pStyle w:val="DefenceHeading4"/>
      </w:pPr>
      <w:r>
        <w:t xml:space="preserve">comply with its obligations under the </w:t>
      </w:r>
      <w:r w:rsidRPr="00777751">
        <w:t>Privacy Act</w:t>
      </w:r>
      <w:r>
        <w:t>;</w:t>
      </w:r>
    </w:p>
    <w:p w14:paraId="0E1024A4" w14:textId="77777777" w:rsidR="00DA7739" w:rsidRDefault="00DA7739" w:rsidP="00FC597D">
      <w:pPr>
        <w:pStyle w:val="DefenceHeading4"/>
      </w:pPr>
      <w:r>
        <w:t xml:space="preserve">comply with the </w:t>
      </w:r>
      <w:r w:rsidR="00E60799" w:rsidRPr="00777751">
        <w:t xml:space="preserve">Australian </w:t>
      </w:r>
      <w:r w:rsidRPr="00777751">
        <w:t>Privacy Principles</w:t>
      </w:r>
      <w:r>
        <w:t xml:space="preserve"> when doing any act or engaging in any practice for the purposes of th</w:t>
      </w:r>
      <w:r w:rsidR="00F732C4">
        <w:t>e</w:t>
      </w:r>
      <w:r w:rsidR="00025ECC">
        <w:t xml:space="preserve"> </w:t>
      </w:r>
      <w:r w:rsidR="002E0AD5" w:rsidRPr="00777751">
        <w:t>Subcontract</w:t>
      </w:r>
      <w:r>
        <w:t xml:space="preserve">, as if it were an agency as defined in the </w:t>
      </w:r>
      <w:r w:rsidR="005A38D9" w:rsidRPr="00777751">
        <w:t>Privacy Act</w:t>
      </w:r>
      <w:r>
        <w:t xml:space="preserve">; </w:t>
      </w:r>
    </w:p>
    <w:p w14:paraId="1C5A4EB1" w14:textId="671E62F1" w:rsidR="00DA7739" w:rsidRDefault="00DA7739" w:rsidP="00FC597D">
      <w:pPr>
        <w:pStyle w:val="DefenceHeading4"/>
      </w:pPr>
      <w:r>
        <w:t xml:space="preserve">use </w:t>
      </w:r>
      <w:r w:rsidRPr="00777751">
        <w:t>Personal Information</w:t>
      </w:r>
      <w:r>
        <w:t xml:space="preserve"> received, created or held by the </w:t>
      </w:r>
      <w:r w:rsidR="001B3596" w:rsidRPr="00777751">
        <w:t>Subcontractor</w:t>
      </w:r>
      <w:r w:rsidR="001B3596">
        <w:t xml:space="preserve"> </w:t>
      </w:r>
      <w:r>
        <w:t>for the purposes of</w:t>
      </w:r>
      <w:r w:rsidR="005E03CA">
        <w:t xml:space="preserve">, </w:t>
      </w:r>
      <w:r w:rsidR="003C12B6">
        <w:t xml:space="preserve">under, </w:t>
      </w:r>
      <w:r w:rsidR="005E03CA">
        <w:t>arising out of or in connection with</w:t>
      </w:r>
      <w:r>
        <w:t xml:space="preserve"> th</w:t>
      </w:r>
      <w:r w:rsidR="00F732C4">
        <w:t>e</w:t>
      </w:r>
      <w:r>
        <w:t xml:space="preserve"> </w:t>
      </w:r>
      <w:r w:rsidR="002E0AD5" w:rsidRPr="00777751">
        <w:t>Subcontract</w:t>
      </w:r>
      <w:r w:rsidRPr="00491E6D">
        <w:t xml:space="preserve"> </w:t>
      </w:r>
      <w:r>
        <w:t>only for the purposes of fulfilling its obligations under th</w:t>
      </w:r>
      <w:r w:rsidR="00F732C4">
        <w:t>e</w:t>
      </w:r>
      <w:r>
        <w:t xml:space="preserve"> </w:t>
      </w:r>
      <w:r w:rsidR="002E0AD5" w:rsidRPr="00777751">
        <w:t>Subcontract</w:t>
      </w:r>
      <w:r>
        <w:t>;</w:t>
      </w:r>
    </w:p>
    <w:p w14:paraId="4F89AF19" w14:textId="13C6AE8A" w:rsidR="00DA7739" w:rsidRDefault="00DA7739" w:rsidP="00FC597D">
      <w:pPr>
        <w:pStyle w:val="DefenceHeading4"/>
      </w:pPr>
      <w:r>
        <w:lastRenderedPageBreak/>
        <w:t xml:space="preserve">not disclose </w:t>
      </w:r>
      <w:r w:rsidR="005A38D9" w:rsidRPr="00777751">
        <w:t>Personal Information</w:t>
      </w:r>
      <w:r>
        <w:t xml:space="preserve"> received, created or held by the </w:t>
      </w:r>
      <w:r w:rsidR="001B3596" w:rsidRPr="00777751">
        <w:t>Subcontractor</w:t>
      </w:r>
      <w:r w:rsidR="001B3596">
        <w:t xml:space="preserve"> </w:t>
      </w:r>
      <w:r>
        <w:t>for the purposes of</w:t>
      </w:r>
      <w:r w:rsidR="005E03CA">
        <w:t xml:space="preserve">, </w:t>
      </w:r>
      <w:r w:rsidR="003C12B6">
        <w:t xml:space="preserve">under, </w:t>
      </w:r>
      <w:r w:rsidR="005E03CA">
        <w:t>arising out of or in connection with</w:t>
      </w:r>
      <w:r>
        <w:t xml:space="preserve"> th</w:t>
      </w:r>
      <w:r w:rsidR="00F732C4">
        <w:t>e</w:t>
      </w:r>
      <w:r>
        <w:t xml:space="preserve"> </w:t>
      </w:r>
      <w:r w:rsidR="002E0AD5" w:rsidRPr="00777751">
        <w:t>Subcontract</w:t>
      </w:r>
      <w:r>
        <w:t xml:space="preserve"> without the prior written </w:t>
      </w:r>
      <w:r w:rsidR="00A801AA" w:rsidRPr="00121B49">
        <w:t>approval</w:t>
      </w:r>
      <w:r>
        <w:t xml:space="preserve"> of the </w:t>
      </w:r>
      <w:r w:rsidR="00C16486" w:rsidRPr="00777751">
        <w:t>Contractor</w:t>
      </w:r>
      <w:r w:rsidR="00C62F0D" w:rsidRPr="00777751">
        <w:t>’</w:t>
      </w:r>
      <w:r w:rsidR="00C16486" w:rsidRPr="00777751">
        <w:t>s Representative</w:t>
      </w:r>
      <w:r>
        <w:t>;</w:t>
      </w:r>
    </w:p>
    <w:p w14:paraId="700F20E7" w14:textId="4822A8B1" w:rsidR="00DA7739" w:rsidRDefault="00DA7739" w:rsidP="00FC597D">
      <w:pPr>
        <w:pStyle w:val="DefenceHeading4"/>
      </w:pPr>
      <w:r>
        <w:t xml:space="preserve">not </w:t>
      </w:r>
      <w:r w:rsidR="007926C4">
        <w:t>collect,</w:t>
      </w:r>
      <w:r>
        <w:t xml:space="preserve"> transfer</w:t>
      </w:r>
      <w:r w:rsidR="007926C4">
        <w:t>, store or otherwise use</w:t>
      </w:r>
      <w:r>
        <w:t xml:space="preserve"> </w:t>
      </w:r>
      <w:r w:rsidR="005A38D9" w:rsidRPr="00777751">
        <w:t>Personal Information</w:t>
      </w:r>
      <w:r>
        <w:t xml:space="preserve"> received, created or held by the </w:t>
      </w:r>
      <w:r w:rsidR="001B3596" w:rsidRPr="00777751">
        <w:t>Subcontractor</w:t>
      </w:r>
      <w:r w:rsidR="001B3596">
        <w:t xml:space="preserve"> </w:t>
      </w:r>
      <w:r>
        <w:t>for the purposes of</w:t>
      </w:r>
      <w:r w:rsidR="005E03CA">
        <w:t xml:space="preserve">, </w:t>
      </w:r>
      <w:r w:rsidR="003C12B6">
        <w:t xml:space="preserve">under, </w:t>
      </w:r>
      <w:r w:rsidR="005E03CA">
        <w:t>arising out of or in connection with</w:t>
      </w:r>
      <w:r>
        <w:t xml:space="preserve"> th</w:t>
      </w:r>
      <w:r w:rsidR="00F732C4">
        <w:t>e</w:t>
      </w:r>
      <w:r>
        <w:t xml:space="preserve"> </w:t>
      </w:r>
      <w:r w:rsidR="002E0AD5" w:rsidRPr="00777751">
        <w:t>Subcontract</w:t>
      </w:r>
      <w:r w:rsidR="00025ECC" w:rsidRPr="00491E6D">
        <w:t xml:space="preserve"> </w:t>
      </w:r>
      <w:r>
        <w:t xml:space="preserve">outside Australia, or allow parties outside Australia to have access to it, without the prior written </w:t>
      </w:r>
      <w:r w:rsidR="00A801AA" w:rsidRPr="00121B49">
        <w:t>approval</w:t>
      </w:r>
      <w:r>
        <w:t xml:space="preserve"> of the </w:t>
      </w:r>
      <w:r w:rsidR="00C16486" w:rsidRPr="00777751">
        <w:t>Contractor</w:t>
      </w:r>
      <w:r w:rsidR="00C62F0D" w:rsidRPr="00777751">
        <w:t>’</w:t>
      </w:r>
      <w:r w:rsidR="00C16486" w:rsidRPr="00777751">
        <w:t>s Representative</w:t>
      </w:r>
      <w:r>
        <w:t>;</w:t>
      </w:r>
    </w:p>
    <w:p w14:paraId="0F6E416C" w14:textId="77777777" w:rsidR="00DA7739" w:rsidRDefault="00DA7739" w:rsidP="00FC597D">
      <w:pPr>
        <w:pStyle w:val="DefenceHeading4"/>
      </w:pPr>
      <w:r>
        <w:t xml:space="preserve">co-operate with demands or inquiries made by the Federal Privacy Commissioner or the </w:t>
      </w:r>
      <w:r w:rsidR="00C16486" w:rsidRPr="00777751">
        <w:t>Contractor</w:t>
      </w:r>
      <w:r w:rsidR="00C62F0D" w:rsidRPr="00777751">
        <w:t>’</w:t>
      </w:r>
      <w:r w:rsidR="00C16486" w:rsidRPr="00777751">
        <w:t>s Representative</w:t>
      </w:r>
      <w:r>
        <w:t xml:space="preserve"> in relation to the management of </w:t>
      </w:r>
      <w:r w:rsidR="005A38D9" w:rsidRPr="00777751">
        <w:t>Personal Information</w:t>
      </w:r>
      <w:r>
        <w:t xml:space="preserve"> in connection with th</w:t>
      </w:r>
      <w:r w:rsidR="00F732C4">
        <w:t>e</w:t>
      </w:r>
      <w:r>
        <w:t xml:space="preserve"> </w:t>
      </w:r>
      <w:r w:rsidR="002E0AD5" w:rsidRPr="00777751">
        <w:t>Subcontract</w:t>
      </w:r>
      <w:r>
        <w:t>;</w:t>
      </w:r>
    </w:p>
    <w:p w14:paraId="13D07752" w14:textId="74AE6FDB" w:rsidR="00DA7739" w:rsidRDefault="00DA7739" w:rsidP="00FC597D">
      <w:pPr>
        <w:pStyle w:val="DefenceHeading4"/>
      </w:pPr>
      <w:r>
        <w:t xml:space="preserve">ensure that any person whom the </w:t>
      </w:r>
      <w:r w:rsidR="001B3596" w:rsidRPr="00777751">
        <w:t>Subcontractor</w:t>
      </w:r>
      <w:r w:rsidR="001B3596">
        <w:t xml:space="preserve"> </w:t>
      </w:r>
      <w:r>
        <w:t xml:space="preserve">allows to access </w:t>
      </w:r>
      <w:r w:rsidR="005A38D9" w:rsidRPr="00777751">
        <w:t>Personal Information</w:t>
      </w:r>
      <w:r>
        <w:t xml:space="preserve"> which is received, created or held by the </w:t>
      </w:r>
      <w:r w:rsidR="001B3596" w:rsidRPr="00777751">
        <w:t>Subcontractor</w:t>
      </w:r>
      <w:r w:rsidR="001B3596">
        <w:t xml:space="preserve"> </w:t>
      </w:r>
      <w:r>
        <w:t>for the purposes of</w:t>
      </w:r>
      <w:r w:rsidR="005E03CA">
        <w:t xml:space="preserve">, </w:t>
      </w:r>
      <w:r w:rsidR="003C12B6">
        <w:t xml:space="preserve">under, </w:t>
      </w:r>
      <w:r w:rsidR="005E03CA">
        <w:t>arising out of or in connection with</w:t>
      </w:r>
      <w:r>
        <w:t xml:space="preserve"> th</w:t>
      </w:r>
      <w:r w:rsidR="00F732C4">
        <w:t>e</w:t>
      </w:r>
      <w:r>
        <w:t xml:space="preserve"> </w:t>
      </w:r>
      <w:r w:rsidR="002E0AD5" w:rsidRPr="00777751">
        <w:t>Subcontract</w:t>
      </w:r>
      <w:r w:rsidRPr="00491E6D">
        <w:t xml:space="preserve"> </w:t>
      </w:r>
      <w:r>
        <w:t xml:space="preserve">is made aware of, and undertakes in writing to observe, the </w:t>
      </w:r>
      <w:r w:rsidR="000D317F" w:rsidRPr="00777751">
        <w:t>Australian Privacy Principles</w:t>
      </w:r>
      <w:r w:rsidR="007926C4">
        <w:t xml:space="preserve">, as if the person was an agency as defined in the </w:t>
      </w:r>
      <w:r w:rsidR="005A38D9" w:rsidRPr="00777751">
        <w:t>Privacy Act</w:t>
      </w:r>
      <w:r>
        <w:t>;</w:t>
      </w:r>
      <w:r w:rsidR="000274BE">
        <w:t xml:space="preserve"> </w:t>
      </w:r>
    </w:p>
    <w:p w14:paraId="3F7E4946" w14:textId="77777777" w:rsidR="00DA7739" w:rsidRDefault="00DA7739" w:rsidP="00FC597D">
      <w:pPr>
        <w:pStyle w:val="DefenceHeading4"/>
      </w:pPr>
      <w:r>
        <w:t xml:space="preserve">comply with policy guidelines laid down by the </w:t>
      </w:r>
      <w:r w:rsidR="002E0AD5" w:rsidRPr="00777751">
        <w:t>Commonwealth</w:t>
      </w:r>
      <w:r w:rsidRPr="00491E6D">
        <w:t xml:space="preserve"> </w:t>
      </w:r>
      <w:r>
        <w:t xml:space="preserve">or issued by the Federal Privacy Commissioner from time to time relating to </w:t>
      </w:r>
      <w:r w:rsidR="005A38D9" w:rsidRPr="00777751">
        <w:t>Personal Information</w:t>
      </w:r>
      <w:r>
        <w:t>;</w:t>
      </w:r>
    </w:p>
    <w:p w14:paraId="6ACDDD04" w14:textId="3854890F" w:rsidR="00DA7739" w:rsidRDefault="00DA7739" w:rsidP="00FC597D">
      <w:pPr>
        <w:pStyle w:val="DefenceHeading4"/>
      </w:pPr>
      <w:r>
        <w:t xml:space="preserve">ensure that records (as defined in the </w:t>
      </w:r>
      <w:r w:rsidR="005A38D9" w:rsidRPr="00777751">
        <w:t>Privacy Act</w:t>
      </w:r>
      <w:r>
        <w:t xml:space="preserve">) containing </w:t>
      </w:r>
      <w:r w:rsidR="005A38D9" w:rsidRPr="00777751">
        <w:t>Personal Information</w:t>
      </w:r>
      <w:r>
        <w:t xml:space="preserve"> received, created or held by the </w:t>
      </w:r>
      <w:r w:rsidR="001B3596" w:rsidRPr="00777751">
        <w:t>Subcontractor</w:t>
      </w:r>
      <w:r w:rsidR="005E03CA">
        <w:t xml:space="preserve"> </w:t>
      </w:r>
      <w:r>
        <w:t>for the purposes of</w:t>
      </w:r>
      <w:r w:rsidR="005E03CA">
        <w:t xml:space="preserve">, </w:t>
      </w:r>
      <w:r w:rsidR="003C12B6">
        <w:t xml:space="preserve">under, </w:t>
      </w:r>
      <w:r w:rsidR="005E03CA">
        <w:t>arising out of or in connection with</w:t>
      </w:r>
      <w:r>
        <w:t xml:space="preserve"> th</w:t>
      </w:r>
      <w:r w:rsidR="00F732C4">
        <w:t>e</w:t>
      </w:r>
      <w:r>
        <w:t xml:space="preserve"> </w:t>
      </w:r>
      <w:r w:rsidR="002E0AD5" w:rsidRPr="00777751">
        <w:t>Subcontract</w:t>
      </w:r>
      <w:r w:rsidRPr="00491E6D">
        <w:t xml:space="preserve"> </w:t>
      </w:r>
      <w:r>
        <w:t>are, at the expiration or earlier termination of th</w:t>
      </w:r>
      <w:r w:rsidR="00F732C4">
        <w:t>e</w:t>
      </w:r>
      <w:r>
        <w:t xml:space="preserve"> </w:t>
      </w:r>
      <w:r w:rsidR="002E0AD5" w:rsidRPr="00777751">
        <w:t>Subcontract</w:t>
      </w:r>
      <w:r>
        <w:t xml:space="preserve">, at the </w:t>
      </w:r>
      <w:r w:rsidR="00C16486" w:rsidRPr="00777751">
        <w:t>Contractor</w:t>
      </w:r>
      <w:r w:rsidR="00C62F0D" w:rsidRPr="00777751">
        <w:t>’</w:t>
      </w:r>
      <w:r w:rsidR="00C16486" w:rsidRPr="00777751">
        <w:t>s Representative</w:t>
      </w:r>
      <w:r w:rsidR="00DF6AF7" w:rsidRPr="00777751">
        <w:t>’</w:t>
      </w:r>
      <w:r w:rsidR="0012020C" w:rsidRPr="00777751">
        <w:t>s</w:t>
      </w:r>
      <w:r>
        <w:t xml:space="preserve"> election, to be either returned to the </w:t>
      </w:r>
      <w:r w:rsidR="002E0AD5" w:rsidRPr="00777751">
        <w:t>Contractor</w:t>
      </w:r>
      <w:r>
        <w:t xml:space="preserve"> or deleted or destroyed in the presence of a person duly authorised by the </w:t>
      </w:r>
      <w:r w:rsidR="00C16486" w:rsidRPr="00777751">
        <w:t>Contractor</w:t>
      </w:r>
      <w:r w:rsidR="00C62F0D" w:rsidRPr="00777751">
        <w:t>’</w:t>
      </w:r>
      <w:r w:rsidR="00C16486" w:rsidRPr="00777751">
        <w:t>s Representative</w:t>
      </w:r>
      <w:r>
        <w:t xml:space="preserve"> to oversee such deletion or destruction; </w:t>
      </w:r>
    </w:p>
    <w:p w14:paraId="76A4D371" w14:textId="77777777" w:rsidR="00DA7739" w:rsidRDefault="007926C4" w:rsidP="00FC597D">
      <w:pPr>
        <w:pStyle w:val="DefenceHeading4"/>
      </w:pPr>
      <w:r>
        <w:t xml:space="preserve">agree </w:t>
      </w:r>
      <w:r w:rsidR="00DA7739">
        <w:t xml:space="preserve">to the naming or other identification of the </w:t>
      </w:r>
      <w:r w:rsidR="001B3596" w:rsidRPr="00777751">
        <w:t>Subcontractor</w:t>
      </w:r>
      <w:r w:rsidR="001B3596">
        <w:t xml:space="preserve"> </w:t>
      </w:r>
      <w:r w:rsidR="00DA7739">
        <w:t>in reports by the Federal Privacy Commissioner;</w:t>
      </w:r>
    </w:p>
    <w:p w14:paraId="2C5092F5" w14:textId="182E9033" w:rsidR="00DA7739" w:rsidRDefault="00DA7739" w:rsidP="00FC597D">
      <w:pPr>
        <w:pStyle w:val="DefenceHeading4"/>
      </w:pPr>
      <w:bookmarkStart w:id="2193" w:name="_Ref101506714"/>
      <w:r>
        <w:t>ensure that any s</w:t>
      </w:r>
      <w:r w:rsidR="00025ECC">
        <w:t>ubs</w:t>
      </w:r>
      <w:r>
        <w:t>ubcontract made in connection with th</w:t>
      </w:r>
      <w:r w:rsidR="00F732C4">
        <w:t>e</w:t>
      </w:r>
      <w:r>
        <w:t xml:space="preserve"> </w:t>
      </w:r>
      <w:r w:rsidR="002E0AD5" w:rsidRPr="00777751">
        <w:t>Subcontract</w:t>
      </w:r>
      <w:r w:rsidRPr="00491E6D">
        <w:t xml:space="preserve"> </w:t>
      </w:r>
      <w:r>
        <w:t xml:space="preserve">contains enforceable obligations requiring the </w:t>
      </w:r>
      <w:r w:rsidR="00417B9D">
        <w:t>subsubcontractor</w:t>
      </w:r>
      <w:r>
        <w:t xml:space="preserve"> to comply with the </w:t>
      </w:r>
      <w:r w:rsidR="00DF6AF7" w:rsidRPr="00777751">
        <w:t>Subcontractor</w:t>
      </w:r>
      <w:r w:rsidR="00DF6AF7">
        <w:t>’s</w:t>
      </w:r>
      <w:r w:rsidR="00A01E27" w:rsidRPr="00491E6D">
        <w:t xml:space="preserve"> </w:t>
      </w:r>
      <w:r>
        <w:t>obligations arising out of clause</w:t>
      </w:r>
      <w:r w:rsidR="008B0FD4">
        <w:t xml:space="preserve"> </w:t>
      </w:r>
      <w:r w:rsidR="00BF134F">
        <w:fldChar w:fldCharType="begin"/>
      </w:r>
      <w:r w:rsidR="00BF134F">
        <w:instrText xml:space="preserve"> REF _Ref459320379 \r \h </w:instrText>
      </w:r>
      <w:r w:rsidR="00BF134F">
        <w:fldChar w:fldCharType="separate"/>
      </w:r>
      <w:r w:rsidR="00EB1FEA">
        <w:t>18.5</w:t>
      </w:r>
      <w:r w:rsidR="00BF134F">
        <w:fldChar w:fldCharType="end"/>
      </w:r>
      <w:r>
        <w:t xml:space="preserve">, as if the </w:t>
      </w:r>
      <w:r w:rsidR="00417B9D">
        <w:t>subsubcontractor</w:t>
      </w:r>
      <w:r>
        <w:t xml:space="preserve"> were the </w:t>
      </w:r>
      <w:r w:rsidR="00DF6AF7" w:rsidRPr="00777751">
        <w:t>Subcontractor</w:t>
      </w:r>
      <w:r>
        <w:t>;</w:t>
      </w:r>
      <w:bookmarkEnd w:id="2193"/>
      <w:r>
        <w:t xml:space="preserve"> </w:t>
      </w:r>
    </w:p>
    <w:p w14:paraId="2A22930D" w14:textId="44ECAE30" w:rsidR="00DA7739" w:rsidRDefault="00DA7739" w:rsidP="00FC597D">
      <w:pPr>
        <w:pStyle w:val="DefenceHeading4"/>
      </w:pPr>
      <w:r>
        <w:t xml:space="preserve">enforce the obligations referred to in subparagraph </w:t>
      </w:r>
      <w:r w:rsidR="00A01E27">
        <w:fldChar w:fldCharType="begin"/>
      </w:r>
      <w:r w:rsidR="00A01E27">
        <w:instrText xml:space="preserve"> REF _Ref101506714 \r \h </w:instrText>
      </w:r>
      <w:r w:rsidR="00953EED">
        <w:instrText xml:space="preserve"> \* MERGEFORMAT </w:instrText>
      </w:r>
      <w:r w:rsidR="00A01E27">
        <w:fldChar w:fldCharType="separate"/>
      </w:r>
      <w:r w:rsidR="00EB1FEA">
        <w:t>(xi)</w:t>
      </w:r>
      <w:r w:rsidR="00A01E27">
        <w:fldChar w:fldCharType="end"/>
      </w:r>
      <w:r>
        <w:t xml:space="preserve"> in accordance with such </w:t>
      </w:r>
      <w:r w:rsidR="00F04E0C" w:rsidRPr="00777751">
        <w:t>direction</w:t>
      </w:r>
      <w:r w:rsidRPr="00777751">
        <w:t>s</w:t>
      </w:r>
      <w:r>
        <w:t xml:space="preserve"> as the </w:t>
      </w:r>
      <w:r w:rsidR="00C16486" w:rsidRPr="00777751">
        <w:t>Contractor</w:t>
      </w:r>
      <w:r w:rsidR="00C62F0D" w:rsidRPr="00777751">
        <w:t>’</w:t>
      </w:r>
      <w:r w:rsidR="00C16486" w:rsidRPr="00777751">
        <w:t>s Representative</w:t>
      </w:r>
      <w:r>
        <w:t xml:space="preserve"> may give;</w:t>
      </w:r>
    </w:p>
    <w:p w14:paraId="0B702F98" w14:textId="1E1AE0FD" w:rsidR="00DA7739" w:rsidRDefault="007926C4" w:rsidP="00FC597D">
      <w:pPr>
        <w:pStyle w:val="DefenceHeading4"/>
      </w:pPr>
      <w:r>
        <w:t xml:space="preserve">not use </w:t>
      </w:r>
      <w:r w:rsidR="005A38D9" w:rsidRPr="00777751">
        <w:t>Personal Information</w:t>
      </w:r>
      <w:r w:rsidR="00DA7739">
        <w:t xml:space="preserve"> collected by the </w:t>
      </w:r>
      <w:r w:rsidR="001B3596" w:rsidRPr="00777751">
        <w:t>Subcontractor</w:t>
      </w:r>
      <w:r w:rsidR="00801D93">
        <w:t xml:space="preserve"> for the purposes of, </w:t>
      </w:r>
      <w:r w:rsidR="009A5F6A">
        <w:t xml:space="preserve">under, </w:t>
      </w:r>
      <w:r w:rsidR="00801D93">
        <w:t>arising out of or</w:t>
      </w:r>
      <w:r w:rsidR="001B3596">
        <w:t xml:space="preserve"> </w:t>
      </w:r>
      <w:r w:rsidR="00DA7739">
        <w:t xml:space="preserve">in connection with the </w:t>
      </w:r>
      <w:r w:rsidR="002E0AD5" w:rsidRPr="00777751">
        <w:t>Subcontract</w:t>
      </w:r>
      <w:r w:rsidR="00DA7739" w:rsidRPr="00491E6D">
        <w:t xml:space="preserve"> </w:t>
      </w:r>
      <w:r w:rsidR="00DA7739">
        <w:t>for, or in any way relating to, any direct marketing purpose; and</w:t>
      </w:r>
    </w:p>
    <w:p w14:paraId="69DE93D6" w14:textId="431ED413" w:rsidR="00DA7739" w:rsidRDefault="00DA7739" w:rsidP="001E0EC4">
      <w:pPr>
        <w:pStyle w:val="DefenceHeading4"/>
        <w:keepNext/>
      </w:pPr>
      <w:bookmarkStart w:id="2194" w:name="_Ref101506775"/>
      <w:r>
        <w:t xml:space="preserve">indemnify the </w:t>
      </w:r>
      <w:r w:rsidR="002E0AD5" w:rsidRPr="00777751">
        <w:t>Contractor</w:t>
      </w:r>
      <w:r>
        <w:t xml:space="preserve"> </w:t>
      </w:r>
      <w:r w:rsidR="001C165F">
        <w:t xml:space="preserve">in respect of all costs, expenses, losses, damages or liabilities </w:t>
      </w:r>
      <w:r>
        <w:t xml:space="preserve">suffered or incurred by the </w:t>
      </w:r>
      <w:r w:rsidR="002E0AD5" w:rsidRPr="00777751">
        <w:t>Contractor</w:t>
      </w:r>
      <w:r>
        <w:t xml:space="preserve"> arising out of or in connection with:</w:t>
      </w:r>
      <w:bookmarkEnd w:id="2194"/>
    </w:p>
    <w:p w14:paraId="1ADA6CBC" w14:textId="183D879B" w:rsidR="00DA7739" w:rsidRDefault="00DA7739" w:rsidP="00FC597D">
      <w:pPr>
        <w:pStyle w:val="DefenceHeading5"/>
      </w:pPr>
      <w:r>
        <w:t xml:space="preserve">a breach of the obligations of the </w:t>
      </w:r>
      <w:r w:rsidR="001B3596" w:rsidRPr="00777751">
        <w:t>Subcontractor</w:t>
      </w:r>
      <w:r w:rsidR="001B3596">
        <w:t xml:space="preserve"> </w:t>
      </w:r>
      <w:r>
        <w:t>under clause</w:t>
      </w:r>
      <w:r w:rsidR="00191974">
        <w:t xml:space="preserve"> </w:t>
      </w:r>
      <w:r w:rsidR="00294F60">
        <w:fldChar w:fldCharType="begin"/>
      </w:r>
      <w:r w:rsidR="00294F60">
        <w:instrText xml:space="preserve"> REF _Ref459407987 \n \h </w:instrText>
      </w:r>
      <w:r w:rsidR="00294F60">
        <w:fldChar w:fldCharType="separate"/>
      </w:r>
      <w:r w:rsidR="00EB1FEA">
        <w:t>18.5</w:t>
      </w:r>
      <w:r w:rsidR="00294F60">
        <w:fldChar w:fldCharType="end"/>
      </w:r>
      <w:r>
        <w:t>;</w:t>
      </w:r>
    </w:p>
    <w:p w14:paraId="488A22AA" w14:textId="7A2C4B04" w:rsidR="00DA7739" w:rsidRDefault="00DA7739" w:rsidP="00FC597D">
      <w:pPr>
        <w:pStyle w:val="DefenceHeading5"/>
      </w:pPr>
      <w:r>
        <w:t xml:space="preserve">a breach of a </w:t>
      </w:r>
      <w:r w:rsidR="00417B9D">
        <w:t>subsubcontractor</w:t>
      </w:r>
      <w:r w:rsidR="00C62F0D">
        <w:t>’</w:t>
      </w:r>
      <w:r>
        <w:t xml:space="preserve">s obligations under a </w:t>
      </w:r>
      <w:r w:rsidR="00025ECC">
        <w:t>sub</w:t>
      </w:r>
      <w:r>
        <w:t xml:space="preserve">subcontract as contemplated by subparagraph </w:t>
      </w:r>
      <w:r w:rsidR="00A01E27">
        <w:fldChar w:fldCharType="begin"/>
      </w:r>
      <w:r w:rsidR="00A01E27">
        <w:instrText xml:space="preserve"> REF _Ref101506714 \r \h </w:instrText>
      </w:r>
      <w:r w:rsidR="00953EED">
        <w:instrText xml:space="preserve"> \* MERGEFORMAT </w:instrText>
      </w:r>
      <w:r w:rsidR="00A01E27">
        <w:fldChar w:fldCharType="separate"/>
      </w:r>
      <w:r w:rsidR="00EB1FEA">
        <w:t>(xi)</w:t>
      </w:r>
      <w:r w:rsidR="00A01E27">
        <w:fldChar w:fldCharType="end"/>
      </w:r>
      <w:r>
        <w:t>;</w:t>
      </w:r>
    </w:p>
    <w:p w14:paraId="7660C0B3" w14:textId="083609E7" w:rsidR="00DA7739" w:rsidRDefault="00DA7739" w:rsidP="00FC597D">
      <w:pPr>
        <w:pStyle w:val="DefenceHeading5"/>
      </w:pPr>
      <w:r>
        <w:t xml:space="preserve">the misuse of </w:t>
      </w:r>
      <w:r w:rsidR="005A38D9" w:rsidRPr="00777751">
        <w:t>Personal Information</w:t>
      </w:r>
      <w:r>
        <w:t xml:space="preserve"> held</w:t>
      </w:r>
      <w:r w:rsidR="00801D93">
        <w:t xml:space="preserve"> for the purposes of, </w:t>
      </w:r>
      <w:r w:rsidR="003C12B6">
        <w:t xml:space="preserve">under, </w:t>
      </w:r>
      <w:r w:rsidR="00801D93">
        <w:t>arising out of or</w:t>
      </w:r>
      <w:r>
        <w:t xml:space="preserve"> in connection with th</w:t>
      </w:r>
      <w:r w:rsidR="00F732C4">
        <w:t>e</w:t>
      </w:r>
      <w:r>
        <w:t xml:space="preserve"> </w:t>
      </w:r>
      <w:r w:rsidR="002E0AD5" w:rsidRPr="00777751">
        <w:t>Subcontract</w:t>
      </w:r>
      <w:r w:rsidRPr="00491E6D">
        <w:t xml:space="preserve"> </w:t>
      </w:r>
      <w:r>
        <w:t xml:space="preserve">by the </w:t>
      </w:r>
      <w:r w:rsidR="001B3596" w:rsidRPr="00777751">
        <w:t>Subcontractor</w:t>
      </w:r>
      <w:r w:rsidR="001B3596">
        <w:t xml:space="preserve"> </w:t>
      </w:r>
      <w:r>
        <w:t xml:space="preserve">or a </w:t>
      </w:r>
      <w:r w:rsidR="00417B9D">
        <w:t>subsubcontractor</w:t>
      </w:r>
      <w:r>
        <w:t xml:space="preserve">; or </w:t>
      </w:r>
    </w:p>
    <w:p w14:paraId="78CD9746" w14:textId="1C269B0B" w:rsidR="00DA7739" w:rsidRDefault="00DA7739" w:rsidP="00FC597D">
      <w:pPr>
        <w:pStyle w:val="DefenceHeading5"/>
      </w:pPr>
      <w:r>
        <w:t xml:space="preserve">the disclosure of </w:t>
      </w:r>
      <w:r w:rsidR="005A38D9" w:rsidRPr="00777751">
        <w:t>Personal Information</w:t>
      </w:r>
      <w:r>
        <w:t xml:space="preserve"> held</w:t>
      </w:r>
      <w:r w:rsidR="00801D93">
        <w:t xml:space="preserve"> for the purposes of, </w:t>
      </w:r>
      <w:r w:rsidR="003C12B6">
        <w:t xml:space="preserve">under, </w:t>
      </w:r>
      <w:r w:rsidR="00801D93">
        <w:t>arising out of or</w:t>
      </w:r>
      <w:r>
        <w:t xml:space="preserve"> in connection with th</w:t>
      </w:r>
      <w:r w:rsidR="00F732C4">
        <w:t>e</w:t>
      </w:r>
      <w:r>
        <w:t xml:space="preserve"> </w:t>
      </w:r>
      <w:r w:rsidR="002E0AD5" w:rsidRPr="00777751">
        <w:t>Subcontract</w:t>
      </w:r>
      <w:r w:rsidR="00025ECC" w:rsidRPr="00491E6D">
        <w:t xml:space="preserve"> </w:t>
      </w:r>
      <w:r>
        <w:t xml:space="preserve">by the </w:t>
      </w:r>
      <w:r w:rsidR="001B3596" w:rsidRPr="00777751">
        <w:t>Subcontractor</w:t>
      </w:r>
      <w:r w:rsidR="001B3596">
        <w:t xml:space="preserve"> </w:t>
      </w:r>
      <w:r>
        <w:t xml:space="preserve">or a </w:t>
      </w:r>
      <w:r w:rsidR="00417B9D">
        <w:t>subsubcontractor</w:t>
      </w:r>
      <w:r>
        <w:t xml:space="preserve"> in breach of an obligation of confidence.</w:t>
      </w:r>
    </w:p>
    <w:p w14:paraId="02314933" w14:textId="5DA498A9" w:rsidR="00DA7739" w:rsidRDefault="00DA7739" w:rsidP="00FC597D">
      <w:pPr>
        <w:pStyle w:val="DefenceHeading3"/>
      </w:pPr>
      <w:r>
        <w:t xml:space="preserve">For the purposes of paragraph </w:t>
      </w:r>
      <w:r w:rsidR="00A01E27">
        <w:fldChar w:fldCharType="begin"/>
      </w:r>
      <w:r w:rsidR="00A01E27">
        <w:instrText xml:space="preserve"> REF _Ref101506775 \r \h </w:instrText>
      </w:r>
      <w:r w:rsidR="00953EED">
        <w:instrText xml:space="preserve"> \* MERGEFORMAT </w:instrText>
      </w:r>
      <w:r w:rsidR="00A01E27">
        <w:fldChar w:fldCharType="separate"/>
      </w:r>
      <w:r w:rsidR="00EB1FEA">
        <w:t>(a</w:t>
      </w:r>
      <w:proofErr w:type="gramStart"/>
      <w:r w:rsidR="00EB1FEA">
        <w:t>)(</w:t>
      </w:r>
      <w:proofErr w:type="gramEnd"/>
      <w:r w:rsidR="00EB1FEA">
        <w:t>xiv)</w:t>
      </w:r>
      <w:r w:rsidR="00A01E27">
        <w:fldChar w:fldCharType="end"/>
      </w:r>
      <w:r>
        <w:t xml:space="preserve">, </w:t>
      </w:r>
      <w:r w:rsidR="001C165F" w:rsidRPr="00AE0052">
        <w:rPr>
          <w:b/>
        </w:rPr>
        <w:t>costs, expenses, losses, damages or liabilities</w:t>
      </w:r>
      <w:r w:rsidR="001C165F" w:rsidRPr="00E61FFF">
        <w:t xml:space="preserve"> </w:t>
      </w:r>
      <w:r w:rsidRPr="00F27C71">
        <w:t xml:space="preserve">includes any compensation paid to a person by or on behalf of the </w:t>
      </w:r>
      <w:r w:rsidR="002E0AD5" w:rsidRPr="00777751">
        <w:t>Contractor</w:t>
      </w:r>
      <w:r w:rsidRPr="00191974">
        <w:t xml:space="preserve"> to settle a complaint arising out of or in conne</w:t>
      </w:r>
      <w:r w:rsidRPr="00F27C71">
        <w:t>ction with a breach of clause</w:t>
      </w:r>
      <w:r w:rsidR="00F27C71">
        <w:t xml:space="preserve"> </w:t>
      </w:r>
      <w:r w:rsidR="00BF134F">
        <w:fldChar w:fldCharType="begin"/>
      </w:r>
      <w:r w:rsidR="00BF134F">
        <w:instrText xml:space="preserve"> REF _Ref459320391 \r \h </w:instrText>
      </w:r>
      <w:r w:rsidR="00BF134F">
        <w:fldChar w:fldCharType="separate"/>
      </w:r>
      <w:r w:rsidR="00EB1FEA">
        <w:t>18.5</w:t>
      </w:r>
      <w:r w:rsidR="00BF134F">
        <w:fldChar w:fldCharType="end"/>
      </w:r>
      <w:r>
        <w:t>.</w:t>
      </w:r>
    </w:p>
    <w:p w14:paraId="37D1EB3E" w14:textId="0524C145" w:rsidR="00DA7739" w:rsidRDefault="00DA7739" w:rsidP="001E0EC4">
      <w:pPr>
        <w:pStyle w:val="DefenceHeading3"/>
        <w:keepNext/>
      </w:pPr>
      <w:r>
        <w:lastRenderedPageBreak/>
        <w:t xml:space="preserve">The </w:t>
      </w:r>
      <w:r w:rsidR="001B3596" w:rsidRPr="00777751">
        <w:t>Subcontractor</w:t>
      </w:r>
      <w:r w:rsidR="001B3596">
        <w:t xml:space="preserve"> </w:t>
      </w:r>
      <w:r>
        <w:t xml:space="preserve">must immediately notify the </w:t>
      </w:r>
      <w:r w:rsidR="002E0AD5" w:rsidRPr="00777751">
        <w:t>Contractor</w:t>
      </w:r>
      <w:r w:rsidR="0013747D">
        <w:t>'s Representative</w:t>
      </w:r>
      <w:r>
        <w:t xml:space="preserve"> in writing if the </w:t>
      </w:r>
      <w:r w:rsidR="00A3101D" w:rsidRPr="00777751">
        <w:t>Subcontractor</w:t>
      </w:r>
      <w:r>
        <w:t>:</w:t>
      </w:r>
    </w:p>
    <w:p w14:paraId="0B3A6878" w14:textId="16E44BA6" w:rsidR="00DA7739" w:rsidRDefault="00DA7739" w:rsidP="00FC597D">
      <w:pPr>
        <w:pStyle w:val="DefenceHeading4"/>
      </w:pPr>
      <w:r>
        <w:t xml:space="preserve">becomes aware of a breach of the obligations under </w:t>
      </w:r>
      <w:r w:rsidR="007926C4">
        <w:t>clause</w:t>
      </w:r>
      <w:r w:rsidR="00F27C71">
        <w:t xml:space="preserve"> </w:t>
      </w:r>
      <w:r w:rsidR="00BF134F">
        <w:fldChar w:fldCharType="begin"/>
      </w:r>
      <w:r w:rsidR="00BF134F">
        <w:instrText xml:space="preserve"> REF _Ref459320397 \r \h </w:instrText>
      </w:r>
      <w:r w:rsidR="00BF134F">
        <w:fldChar w:fldCharType="separate"/>
      </w:r>
      <w:r w:rsidR="00EB1FEA">
        <w:t>18.5</w:t>
      </w:r>
      <w:r w:rsidR="00BF134F">
        <w:fldChar w:fldCharType="end"/>
      </w:r>
      <w:r>
        <w:t xml:space="preserve"> by itself or by a </w:t>
      </w:r>
      <w:r w:rsidR="00417B9D">
        <w:t>subsubcontractor</w:t>
      </w:r>
      <w:r>
        <w:t>;</w:t>
      </w:r>
    </w:p>
    <w:p w14:paraId="5AC67DE3" w14:textId="093D866C" w:rsidR="00DA7739" w:rsidRDefault="00DA7739" w:rsidP="00FC597D">
      <w:pPr>
        <w:pStyle w:val="DefenceHeading4"/>
      </w:pPr>
      <w:r>
        <w:t xml:space="preserve">becomes aware of a breach of a </w:t>
      </w:r>
      <w:r w:rsidR="00417B9D">
        <w:t>subsubcontractor</w:t>
      </w:r>
      <w:r w:rsidR="00C62F0D">
        <w:t>’</w:t>
      </w:r>
      <w:r>
        <w:t>s obligations under a sub</w:t>
      </w:r>
      <w:r w:rsidR="00025ECC">
        <w:t>sub</w:t>
      </w:r>
      <w:r>
        <w:t xml:space="preserve">contract as contemplated by paragraph </w:t>
      </w:r>
      <w:r w:rsidR="006E2F6B">
        <w:fldChar w:fldCharType="begin"/>
      </w:r>
      <w:r w:rsidR="006E2F6B">
        <w:instrText xml:space="preserve"> REF _Ref101506714 \r \h </w:instrText>
      </w:r>
      <w:r w:rsidR="00953EED">
        <w:instrText xml:space="preserve"> \* MERGEFORMAT </w:instrText>
      </w:r>
      <w:r w:rsidR="006E2F6B">
        <w:fldChar w:fldCharType="separate"/>
      </w:r>
      <w:r w:rsidR="00EB1FEA">
        <w:t>(a)(xi)</w:t>
      </w:r>
      <w:r w:rsidR="006E2F6B">
        <w:fldChar w:fldCharType="end"/>
      </w:r>
      <w:r>
        <w:t>;</w:t>
      </w:r>
    </w:p>
    <w:p w14:paraId="0BD85372" w14:textId="77777777" w:rsidR="00DA7739" w:rsidRDefault="00DA7739" w:rsidP="00FC597D">
      <w:pPr>
        <w:pStyle w:val="DefenceHeading4"/>
      </w:pPr>
      <w:r>
        <w:t xml:space="preserve">becomes aware that a disclosure of </w:t>
      </w:r>
      <w:r w:rsidR="005A38D9" w:rsidRPr="00777751">
        <w:t>Personal Information</w:t>
      </w:r>
      <w:r>
        <w:t xml:space="preserve"> may be required by law; or</w:t>
      </w:r>
    </w:p>
    <w:p w14:paraId="0505F810" w14:textId="77777777" w:rsidR="00DA7739" w:rsidRDefault="00DA7739" w:rsidP="00FC597D">
      <w:pPr>
        <w:pStyle w:val="DefenceHeading4"/>
      </w:pPr>
      <w:r>
        <w:t xml:space="preserve">is approached or contacted by, or becomes aware that a </w:t>
      </w:r>
      <w:r w:rsidR="00417B9D">
        <w:t>subsubcontractor</w:t>
      </w:r>
      <w:r>
        <w:t xml:space="preserve"> has been approached or contacted by, the Federal Privacy Commissioner or by a person claiming that their privacy has been interfered with.</w:t>
      </w:r>
    </w:p>
    <w:p w14:paraId="510A2167" w14:textId="6496D17D" w:rsidR="00DA7739" w:rsidRDefault="00DA7739" w:rsidP="00FC597D">
      <w:pPr>
        <w:pStyle w:val="DefenceHeading3"/>
      </w:pPr>
      <w:r>
        <w:t xml:space="preserve">The </w:t>
      </w:r>
      <w:r w:rsidR="001B3596" w:rsidRPr="00777751">
        <w:t>Subcontractor</w:t>
      </w:r>
      <w:r w:rsidR="001B3596">
        <w:t xml:space="preserve"> </w:t>
      </w:r>
      <w:r>
        <w:t>acknowledges that, in addition to the requirements of clause</w:t>
      </w:r>
      <w:r w:rsidR="00F27C71">
        <w:t xml:space="preserve"> </w:t>
      </w:r>
      <w:r w:rsidR="00BF134F">
        <w:fldChar w:fldCharType="begin"/>
      </w:r>
      <w:r w:rsidR="00BF134F">
        <w:instrText xml:space="preserve"> REF _Ref459320404 \r \h </w:instrText>
      </w:r>
      <w:r w:rsidR="00BF134F">
        <w:fldChar w:fldCharType="separate"/>
      </w:r>
      <w:r w:rsidR="00EB1FEA">
        <w:t>18.5</w:t>
      </w:r>
      <w:r w:rsidR="00BF134F">
        <w:fldChar w:fldCharType="end"/>
      </w:r>
      <w:r>
        <w:t xml:space="preserve">, the </w:t>
      </w:r>
      <w:r w:rsidR="001B3596" w:rsidRPr="00777751">
        <w:t>Subcontractor</w:t>
      </w:r>
      <w:r w:rsidR="001B3596">
        <w:t xml:space="preserve"> </w:t>
      </w:r>
      <w:r>
        <w:t xml:space="preserve">may also be obliged to comply with other obligations in relation to the handling of </w:t>
      </w:r>
      <w:r w:rsidR="005A38D9" w:rsidRPr="00777751">
        <w:t>Personal Information</w:t>
      </w:r>
      <w:r>
        <w:t>, including State and Territory legislation.</w:t>
      </w:r>
    </w:p>
    <w:p w14:paraId="0CB050FA" w14:textId="67A6BFF2" w:rsidR="00DA7739" w:rsidRDefault="00DA7739" w:rsidP="00FC597D">
      <w:pPr>
        <w:pStyle w:val="DefenceHeading3"/>
      </w:pPr>
      <w:r>
        <w:t>Nothing in clause</w:t>
      </w:r>
      <w:r w:rsidR="00F27C71">
        <w:t xml:space="preserve"> </w:t>
      </w:r>
      <w:r w:rsidR="00BF134F">
        <w:fldChar w:fldCharType="begin"/>
      </w:r>
      <w:r w:rsidR="00BF134F">
        <w:instrText xml:space="preserve"> REF _Ref459320411 \r \h </w:instrText>
      </w:r>
      <w:r w:rsidR="00BF134F">
        <w:fldChar w:fldCharType="separate"/>
      </w:r>
      <w:r w:rsidR="00EB1FEA">
        <w:t>18.5</w:t>
      </w:r>
      <w:r w:rsidR="00BF134F">
        <w:fldChar w:fldCharType="end"/>
      </w:r>
      <w:r>
        <w:t xml:space="preserve"> limits any of the </w:t>
      </w:r>
      <w:r w:rsidR="001B3596" w:rsidRPr="00266EE0">
        <w:t>Subcontractor</w:t>
      </w:r>
      <w:r w:rsidR="00A3101D" w:rsidRPr="00266EE0">
        <w:rPr>
          <w:rStyle w:val="Hyperlink"/>
          <w:color w:val="auto"/>
        </w:rPr>
        <w:t>’</w:t>
      </w:r>
      <w:r w:rsidR="001B3596" w:rsidRPr="00266EE0">
        <w:rPr>
          <w:rStyle w:val="Hyperlink"/>
          <w:color w:val="auto"/>
        </w:rPr>
        <w:t>s</w:t>
      </w:r>
      <w:r w:rsidR="00A01E27" w:rsidRPr="00266EE0">
        <w:t xml:space="preserve"> </w:t>
      </w:r>
      <w:r w:rsidRPr="00266EE0">
        <w:t xml:space="preserve">obligations </w:t>
      </w:r>
      <w:r>
        <w:t xml:space="preserve">under the </w:t>
      </w:r>
      <w:r w:rsidR="002E0AD5" w:rsidRPr="00777751">
        <w:t>Subcontract</w:t>
      </w:r>
      <w:r w:rsidR="00801D93">
        <w:t xml:space="preserve"> or otherwise at law or in equity</w:t>
      </w:r>
      <w:r>
        <w:t>.</w:t>
      </w:r>
    </w:p>
    <w:p w14:paraId="631F3127" w14:textId="4737FB83" w:rsidR="00DA7739" w:rsidRDefault="00DA7739" w:rsidP="00FC597D">
      <w:pPr>
        <w:pStyle w:val="DefenceHeading3"/>
      </w:pPr>
      <w:r>
        <w:t>In clause</w:t>
      </w:r>
      <w:r w:rsidR="00F27C71">
        <w:t xml:space="preserve"> </w:t>
      </w:r>
      <w:r w:rsidR="00BF134F">
        <w:fldChar w:fldCharType="begin"/>
      </w:r>
      <w:r w:rsidR="00BF134F">
        <w:instrText xml:space="preserve"> REF _Ref459320419 \r \h </w:instrText>
      </w:r>
      <w:r w:rsidR="00BF134F">
        <w:fldChar w:fldCharType="separate"/>
      </w:r>
      <w:r w:rsidR="00EB1FEA">
        <w:t>18.5</w:t>
      </w:r>
      <w:r w:rsidR="00BF134F">
        <w:fldChar w:fldCharType="end"/>
      </w:r>
      <w:r w:rsidR="00F27C71">
        <w:t>,</w:t>
      </w:r>
      <w:r w:rsidR="001C165F">
        <w:t xml:space="preserve"> </w:t>
      </w:r>
      <w:r w:rsidR="001C165F" w:rsidRPr="00C304F9">
        <w:rPr>
          <w:b/>
        </w:rPr>
        <w:t>received</w:t>
      </w:r>
      <w:r w:rsidR="001C165F">
        <w:rPr>
          <w:b/>
        </w:rPr>
        <w:t xml:space="preserve"> </w:t>
      </w:r>
      <w:r w:rsidR="001C165F">
        <w:t>includes collected.</w:t>
      </w:r>
    </w:p>
    <w:p w14:paraId="3EAD970F" w14:textId="3D9AADE4" w:rsidR="00DA7739" w:rsidRDefault="00A8787D" w:rsidP="002B04A2">
      <w:pPr>
        <w:pStyle w:val="DefenceHeading2"/>
      </w:pPr>
      <w:bookmarkStart w:id="2195" w:name="_Ref71884574"/>
      <w:bookmarkStart w:id="2196" w:name="_Toc454792188"/>
      <w:bookmarkStart w:id="2197" w:name="_Toc208306663"/>
      <w:r w:rsidRPr="00491E6D">
        <w:t>Moral Rights</w:t>
      </w:r>
      <w:bookmarkEnd w:id="2195"/>
      <w:bookmarkEnd w:id="2196"/>
      <w:bookmarkEnd w:id="2197"/>
    </w:p>
    <w:p w14:paraId="023BAB7E" w14:textId="77777777" w:rsidR="007F1B57" w:rsidRDefault="007F1B57" w:rsidP="001E0EC4">
      <w:pPr>
        <w:pStyle w:val="DefenceHeading3"/>
        <w:keepNext/>
      </w:pPr>
      <w:r>
        <w:t>The Subcontractor must:</w:t>
      </w:r>
    </w:p>
    <w:p w14:paraId="2B050119" w14:textId="26A5F213" w:rsidR="00DA7739" w:rsidRDefault="007F1B57" w:rsidP="007F1B57">
      <w:pPr>
        <w:pStyle w:val="DefenceHeading4"/>
      </w:pPr>
      <w:r>
        <w:t>t</w:t>
      </w:r>
      <w:r w:rsidR="00DA7739">
        <w:t>o the extent permitted by law</w:t>
      </w:r>
      <w:r>
        <w:t xml:space="preserve"> and for the benefit of the </w:t>
      </w:r>
      <w:r w:rsidRPr="004A3840">
        <w:t>Contractor</w:t>
      </w:r>
      <w:bookmarkStart w:id="2198" w:name="_Ref101506873"/>
      <w:r>
        <w:t>,</w:t>
      </w:r>
      <w:r w:rsidR="00DA7739">
        <w:t xml:space="preserve"> ensure that </w:t>
      </w:r>
      <w:r>
        <w:t xml:space="preserve">each of the Subcontractor and subsubcontractor personnel engaged by the Subcontractor in the production or creation </w:t>
      </w:r>
      <w:r w:rsidR="00DA7739">
        <w:t>of</w:t>
      </w:r>
      <w:r w:rsidR="00801D93">
        <w:t xml:space="preserve"> </w:t>
      </w:r>
      <w:r w:rsidR="008C6BF3" w:rsidRPr="00777751">
        <w:t>Project Documents</w:t>
      </w:r>
      <w:r w:rsidR="00DA7739">
        <w:t xml:space="preserve"> or the </w:t>
      </w:r>
      <w:r w:rsidR="00A93A24" w:rsidRPr="00777751">
        <w:t>Subcontract Works</w:t>
      </w:r>
      <w:r w:rsidR="00DA7739">
        <w:t xml:space="preserve"> </w:t>
      </w:r>
      <w:r w:rsidRPr="00F730DD">
        <w:t>gives genuine</w:t>
      </w:r>
      <w:r>
        <w:t xml:space="preserve"> consent in writing to the use of the Project Document</w:t>
      </w:r>
      <w:r w:rsidR="007418AB">
        <w:t>s</w:t>
      </w:r>
      <w:r>
        <w:t xml:space="preserve"> or the Subcontract Works (as applicable) for the Specified Acts, notwithstanding that such use would otherwise be an infringement of their Moral Rights</w:t>
      </w:r>
      <w:bookmarkEnd w:id="2198"/>
      <w:r w:rsidR="00DA7739">
        <w:t>;</w:t>
      </w:r>
      <w:r>
        <w:t xml:space="preserve"> and</w:t>
      </w:r>
    </w:p>
    <w:p w14:paraId="48658FF9" w14:textId="6166BD27" w:rsidR="00A607B2" w:rsidRDefault="00A607B2" w:rsidP="00B91B65">
      <w:pPr>
        <w:pStyle w:val="DefenceHeading4"/>
      </w:pPr>
      <w:r>
        <w:t xml:space="preserve">provide copies of such consents to the Contractor's Representative on request </w:t>
      </w:r>
      <w:r w:rsidRPr="00BA1B7D">
        <w:rPr>
          <w:lang w:val="en-US"/>
        </w:rPr>
        <w:t>at such times as</w:t>
      </w:r>
      <w:r w:rsidRPr="009B4B4C">
        <w:rPr>
          <w:lang w:val="en-US"/>
        </w:rPr>
        <w:t xml:space="preserve"> the </w:t>
      </w:r>
      <w:r w:rsidRPr="00E2361C">
        <w:t>Contract</w:t>
      </w:r>
      <w:r>
        <w:t>or's Representative</w:t>
      </w:r>
      <w:r w:rsidRPr="00BA1B7D">
        <w:rPr>
          <w:lang w:val="en-US"/>
        </w:rPr>
        <w:t xml:space="preserve"> may require</w:t>
      </w:r>
      <w:r>
        <w:rPr>
          <w:lang w:val="en-US"/>
        </w:rPr>
        <w:t>.</w:t>
      </w:r>
    </w:p>
    <w:p w14:paraId="7A07EAD4" w14:textId="4F6EA41B" w:rsidR="00DA7739" w:rsidRDefault="007F1B57" w:rsidP="00B91B65">
      <w:pPr>
        <w:pStyle w:val="DefenceHeading3"/>
      </w:pPr>
      <w:bookmarkStart w:id="2199" w:name="_Ref101506906"/>
      <w:r>
        <w:t xml:space="preserve">In this clause </w:t>
      </w:r>
      <w:r>
        <w:fldChar w:fldCharType="begin"/>
      </w:r>
      <w:r>
        <w:instrText xml:space="preserve"> REF _Ref71884574 \r \h </w:instrText>
      </w:r>
      <w:r>
        <w:fldChar w:fldCharType="separate"/>
      </w:r>
      <w:r w:rsidR="00EB1FEA">
        <w:t>18.6</w:t>
      </w:r>
      <w:r>
        <w:fldChar w:fldCharType="end"/>
      </w:r>
      <w:r>
        <w:t xml:space="preserve">, </w:t>
      </w:r>
      <w:r>
        <w:rPr>
          <w:b/>
          <w:bCs w:val="0"/>
        </w:rPr>
        <w:t xml:space="preserve">Specified Acts </w:t>
      </w:r>
      <w:r>
        <w:t>means</w:t>
      </w:r>
      <w:r w:rsidR="00DA7739">
        <w:t>:</w:t>
      </w:r>
      <w:bookmarkEnd w:id="2199"/>
    </w:p>
    <w:p w14:paraId="5D02A780" w14:textId="0AC93D04" w:rsidR="00DA7739" w:rsidRDefault="00DA7739" w:rsidP="00B91B65">
      <w:pPr>
        <w:pStyle w:val="DefenceHeading4"/>
      </w:pPr>
      <w:r>
        <w:t xml:space="preserve">falsely attributing </w:t>
      </w:r>
      <w:r w:rsidR="007418AB">
        <w:t xml:space="preserve">the </w:t>
      </w:r>
      <w:r>
        <w:t xml:space="preserve">authorship of </w:t>
      </w:r>
      <w:r w:rsidR="00A607B2">
        <w:t>any</w:t>
      </w:r>
      <w:r w:rsidR="00801D93">
        <w:t xml:space="preserve"> </w:t>
      </w:r>
      <w:r w:rsidR="008C6BF3" w:rsidRPr="00777751">
        <w:t>Project Document</w:t>
      </w:r>
      <w:r>
        <w:t xml:space="preserve"> or the </w:t>
      </w:r>
      <w:r w:rsidR="00A93A24" w:rsidRPr="00777751">
        <w:t>Subcontract Works</w:t>
      </w:r>
      <w:r w:rsidR="00A607B2">
        <w:t>,</w:t>
      </w:r>
      <w:r w:rsidR="00A607B2" w:rsidRPr="00A607B2">
        <w:t xml:space="preserve"> </w:t>
      </w:r>
      <w:r w:rsidR="00A607B2">
        <w:t xml:space="preserve">or any content in a Project Document or the </w:t>
      </w:r>
      <w:r w:rsidR="00C473F6">
        <w:t xml:space="preserve">Subcontract </w:t>
      </w:r>
      <w:r w:rsidR="00A607B2">
        <w:t xml:space="preserve">Works (including literary, dramatic, artistic works and cinematograph films within the meaning of the </w:t>
      </w:r>
      <w:r w:rsidR="00A607B2" w:rsidRPr="009B4B4C">
        <w:rPr>
          <w:i/>
          <w:iCs/>
        </w:rPr>
        <w:t>Copyright Act 1968</w:t>
      </w:r>
      <w:r w:rsidR="00A607B2">
        <w:t xml:space="preserve"> (Cth))</w:t>
      </w:r>
      <w:r>
        <w:t xml:space="preserve">; </w:t>
      </w:r>
    </w:p>
    <w:p w14:paraId="4FD6598A" w14:textId="24454CF0" w:rsidR="00DA7739" w:rsidRDefault="00FE1F61" w:rsidP="00B91B65">
      <w:pPr>
        <w:pStyle w:val="DefenceHeading4"/>
      </w:pPr>
      <w:r>
        <w:t>materially altering the style, format, colours, content or layout of a</w:t>
      </w:r>
      <w:r w:rsidR="00801D93">
        <w:t xml:space="preserve"> </w:t>
      </w:r>
      <w:r w:rsidR="008C6BF3" w:rsidRPr="00777751">
        <w:t>Project Document</w:t>
      </w:r>
      <w:r w:rsidR="00DA7739">
        <w:t xml:space="preserve"> or the </w:t>
      </w:r>
      <w:r w:rsidR="00A93A24" w:rsidRPr="00777751">
        <w:t>Subcontract Works</w:t>
      </w:r>
      <w:r>
        <w:t xml:space="preserve"> and dealing in any way with the altered </w:t>
      </w:r>
      <w:r w:rsidR="008C6BF3" w:rsidRPr="00777751">
        <w:t>Project Document</w:t>
      </w:r>
      <w:r w:rsidR="00DA7739">
        <w:t xml:space="preserve"> or </w:t>
      </w:r>
      <w:r w:rsidR="00A93A24" w:rsidRPr="00777751">
        <w:t>Subcontract Works</w:t>
      </w:r>
      <w:r w:rsidR="00DA7739">
        <w:t xml:space="preserve">; </w:t>
      </w:r>
    </w:p>
    <w:p w14:paraId="3F37BB09" w14:textId="0311C5A9" w:rsidR="00DA7739" w:rsidRDefault="00FE1F61" w:rsidP="00B91B65">
      <w:pPr>
        <w:pStyle w:val="DefenceHeading4"/>
      </w:pPr>
      <w:r>
        <w:t xml:space="preserve">reproducing, communicating, adapting, publishing or exhibiting any </w:t>
      </w:r>
      <w:r w:rsidR="005A38D9" w:rsidRPr="00777751">
        <w:t>Project Document</w:t>
      </w:r>
      <w:r w:rsidR="005A38D9">
        <w:t xml:space="preserve"> </w:t>
      </w:r>
      <w:r w:rsidR="00DA7739">
        <w:t xml:space="preserve">or the </w:t>
      </w:r>
      <w:r w:rsidR="00A93A24" w:rsidRPr="00777751">
        <w:t>Subcontract Works</w:t>
      </w:r>
      <w:r w:rsidR="00DA7739">
        <w:t>;</w:t>
      </w:r>
      <w:r>
        <w:t xml:space="preserve"> and</w:t>
      </w:r>
    </w:p>
    <w:p w14:paraId="557D1649" w14:textId="5CD1F994" w:rsidR="00DA7739" w:rsidRDefault="00FE1F61" w:rsidP="00B91B65">
      <w:pPr>
        <w:pStyle w:val="DefenceHeading4"/>
      </w:pPr>
      <w:r>
        <w:t>adding any additional content or information to a</w:t>
      </w:r>
      <w:r w:rsidR="00801D93">
        <w:t xml:space="preserve"> </w:t>
      </w:r>
      <w:r w:rsidR="008C6BF3" w:rsidRPr="00777751">
        <w:t>Project Document</w:t>
      </w:r>
      <w:r w:rsidR="00DA7739">
        <w:t xml:space="preserve"> or the </w:t>
      </w:r>
      <w:r w:rsidR="00A93A24" w:rsidRPr="00777751">
        <w:t>Subcontract Works</w:t>
      </w:r>
      <w:r w:rsidR="00DA7739">
        <w:t>.</w:t>
      </w:r>
    </w:p>
    <w:p w14:paraId="78B0A67E" w14:textId="5190EAD3" w:rsidR="00DA7739" w:rsidRDefault="00DA7739" w:rsidP="002B04A2">
      <w:pPr>
        <w:pStyle w:val="DefenceHeading2"/>
      </w:pPr>
      <w:bookmarkStart w:id="2200" w:name="_Toc159256034"/>
      <w:bookmarkStart w:id="2201" w:name="_Toc159256035"/>
      <w:bookmarkStart w:id="2202" w:name="_Toc159256036"/>
      <w:bookmarkStart w:id="2203" w:name="_Toc159256037"/>
      <w:bookmarkStart w:id="2204" w:name="_Toc159256038"/>
      <w:bookmarkStart w:id="2205" w:name="_Toc159256039"/>
      <w:bookmarkStart w:id="2206" w:name="_Toc159256040"/>
      <w:bookmarkStart w:id="2207" w:name="_Toc454792189"/>
      <w:bookmarkStart w:id="2208" w:name="_Toc208306664"/>
      <w:bookmarkEnd w:id="2200"/>
      <w:bookmarkEnd w:id="2201"/>
      <w:bookmarkEnd w:id="2202"/>
      <w:bookmarkEnd w:id="2203"/>
      <w:bookmarkEnd w:id="2204"/>
      <w:bookmarkEnd w:id="2205"/>
      <w:bookmarkEnd w:id="2206"/>
      <w:r>
        <w:t>Freedom of Information</w:t>
      </w:r>
      <w:bookmarkEnd w:id="2207"/>
      <w:bookmarkEnd w:id="2208"/>
    </w:p>
    <w:p w14:paraId="2BF02629" w14:textId="77777777" w:rsidR="00DA7739" w:rsidRDefault="00DA7739" w:rsidP="00B91B65">
      <w:pPr>
        <w:pStyle w:val="DefenceHeading3"/>
        <w:keepNext/>
      </w:pPr>
      <w:r>
        <w:t xml:space="preserve">The </w:t>
      </w:r>
      <w:r>
        <w:rPr>
          <w:i/>
          <w:iCs/>
        </w:rPr>
        <w:t xml:space="preserve">Freedom of Information Act </w:t>
      </w:r>
      <w:r w:rsidRPr="002C4F19">
        <w:rPr>
          <w:i/>
          <w:iCs/>
        </w:rPr>
        <w:t>1982</w:t>
      </w:r>
      <w:r>
        <w:t xml:space="preserve"> </w:t>
      </w:r>
      <w:r w:rsidR="003436A1">
        <w:t>(Ct</w:t>
      </w:r>
      <w:r w:rsidR="00A55E2D">
        <w:t>h</w:t>
      </w:r>
      <w:r w:rsidR="003436A1">
        <w:t>)</w:t>
      </w:r>
      <w:r w:rsidR="00B1657D">
        <w:t xml:space="preserve"> (</w:t>
      </w:r>
      <w:r w:rsidR="00B1657D">
        <w:rPr>
          <w:b/>
        </w:rPr>
        <w:t>FOI Act</w:t>
      </w:r>
      <w:r w:rsidR="00B1657D">
        <w:t>)</w:t>
      </w:r>
      <w:r w:rsidR="003436A1">
        <w:t xml:space="preserve"> </w:t>
      </w:r>
      <w:r>
        <w:t xml:space="preserve">gives members of the public rights of access to official documents of the </w:t>
      </w:r>
      <w:r w:rsidR="002E0AD5" w:rsidRPr="00777751">
        <w:t>Commonwealth</w:t>
      </w:r>
      <w:r>
        <w:t xml:space="preserve"> Government and its agencies.</w:t>
      </w:r>
      <w:r w:rsidR="000274BE">
        <w:t xml:space="preserve"> </w:t>
      </w:r>
      <w:r>
        <w:t>The</w:t>
      </w:r>
      <w:r w:rsidR="00B1657D">
        <w:t xml:space="preserve"> FOI</w:t>
      </w:r>
      <w:r>
        <w:t xml:space="preserve"> Act extends, as far as possible, rights to access information (generally documents) in the possession of the </w:t>
      </w:r>
      <w:r w:rsidR="002E0AD5" w:rsidRPr="00777751">
        <w:t>Commonwealth</w:t>
      </w:r>
      <w:r>
        <w:t xml:space="preserve"> Government, limited only by considerations for the protection of essential public interest and of the </w:t>
      </w:r>
      <w:r>
        <w:lastRenderedPageBreak/>
        <w:t>private and business affairs of persons in respect of whom information is collected and held by departments and public authorities.</w:t>
      </w:r>
    </w:p>
    <w:p w14:paraId="36F4CC6F" w14:textId="77777777" w:rsidR="00DA7739" w:rsidRDefault="00DA7739" w:rsidP="00B91B65">
      <w:pPr>
        <w:pStyle w:val="DefenceHeading3"/>
        <w:keepNext/>
      </w:pPr>
      <w:r>
        <w:t xml:space="preserve">The </w:t>
      </w:r>
      <w:r w:rsidR="001B3596" w:rsidRPr="00777751">
        <w:t>Subcontractor</w:t>
      </w:r>
      <w:r w:rsidR="001B3596">
        <w:t xml:space="preserve"> </w:t>
      </w:r>
      <w:r>
        <w:t xml:space="preserve">acknowledges that </w:t>
      </w:r>
      <w:r w:rsidR="002E0AD5" w:rsidRPr="00777751">
        <w:t>Commonwealth</w:t>
      </w:r>
      <w:r>
        <w:t xml:space="preserve"> </w:t>
      </w:r>
      <w:r w:rsidR="00BB10D1">
        <w:t xml:space="preserve">requirements and policies </w:t>
      </w:r>
      <w:r w:rsidR="00E02F4A">
        <w:t>will</w:t>
      </w:r>
      <w:r w:rsidR="00BB10D1">
        <w:t xml:space="preserve"> require </w:t>
      </w:r>
      <w:r>
        <w:t xml:space="preserve">certain identifying details of the </w:t>
      </w:r>
      <w:r w:rsidR="002E0AD5" w:rsidRPr="00777751">
        <w:t>Subcontract</w:t>
      </w:r>
      <w:r w:rsidR="003018FC">
        <w:t xml:space="preserve"> </w:t>
      </w:r>
      <w:r w:rsidR="00B1657D">
        <w:t>to be made available to the public via the internet</w:t>
      </w:r>
      <w:r>
        <w:t>.</w:t>
      </w:r>
    </w:p>
    <w:p w14:paraId="68539A7C" w14:textId="3FFD9542" w:rsidR="00DA7739" w:rsidRDefault="00DA7739" w:rsidP="002B04A2">
      <w:pPr>
        <w:pStyle w:val="DefenceHeading2"/>
      </w:pPr>
      <w:bookmarkStart w:id="2209" w:name="_Ref71643253"/>
      <w:bookmarkStart w:id="2210" w:name="_Toc454792190"/>
      <w:bookmarkStart w:id="2211" w:name="_Toc208306665"/>
      <w:r>
        <w:t>Long Service Leave</w:t>
      </w:r>
      <w:bookmarkEnd w:id="2209"/>
      <w:bookmarkEnd w:id="2210"/>
      <w:bookmarkEnd w:id="2211"/>
    </w:p>
    <w:p w14:paraId="6A5A70EB" w14:textId="5BA12252" w:rsidR="003436A1" w:rsidRDefault="00FD45B1" w:rsidP="001E0EC4">
      <w:pPr>
        <w:pStyle w:val="DefenceNormal"/>
        <w:keepNext/>
      </w:pPr>
      <w:r>
        <w:t>C</w:t>
      </w:r>
      <w:r w:rsidR="003436A1">
        <w:t xml:space="preserve">lause </w:t>
      </w:r>
      <w:r w:rsidR="005D0292">
        <w:fldChar w:fldCharType="begin"/>
      </w:r>
      <w:r w:rsidR="005D0292">
        <w:instrText xml:space="preserve"> REF _Ref71643253 \r \h </w:instrText>
      </w:r>
      <w:r w:rsidR="00953EED">
        <w:instrText xml:space="preserve"> \* MERGEFORMAT </w:instrText>
      </w:r>
      <w:r w:rsidR="005D0292">
        <w:fldChar w:fldCharType="separate"/>
      </w:r>
      <w:r w:rsidR="00EB1FEA">
        <w:t>18.8</w:t>
      </w:r>
      <w:r w:rsidR="005D0292">
        <w:fldChar w:fldCharType="end"/>
      </w:r>
      <w:r w:rsidR="00136336">
        <w:t xml:space="preserve"> </w:t>
      </w:r>
      <w:r w:rsidR="003436A1">
        <w:t xml:space="preserve">only applies if </w:t>
      </w:r>
      <w:r w:rsidR="001C165F">
        <w:t xml:space="preserve">the </w:t>
      </w:r>
      <w:r w:rsidR="003436A1" w:rsidRPr="00777751">
        <w:t>Long Service Leave Legislation</w:t>
      </w:r>
      <w:r w:rsidR="003436A1">
        <w:t xml:space="preserve"> applies to the </w:t>
      </w:r>
      <w:r w:rsidR="00D86C61" w:rsidRPr="00777751">
        <w:t>Subcontractor</w:t>
      </w:r>
      <w:r w:rsidR="00C62F0D" w:rsidRPr="00777751">
        <w:t>’</w:t>
      </w:r>
      <w:r w:rsidR="00D86C61" w:rsidRPr="00777751">
        <w:t>s Activities</w:t>
      </w:r>
      <w:r w:rsidR="003436A1">
        <w:t>.</w:t>
      </w:r>
    </w:p>
    <w:p w14:paraId="2AAADA76" w14:textId="77777777" w:rsidR="00245782" w:rsidRDefault="00245782" w:rsidP="00FC597D">
      <w:pPr>
        <w:pStyle w:val="DefenceHeading3"/>
      </w:pPr>
      <w:r>
        <w:t xml:space="preserve">Without limiting </w:t>
      </w:r>
      <w:r w:rsidR="001C165F">
        <w:t xml:space="preserve">the </w:t>
      </w:r>
      <w:r w:rsidR="001B3596" w:rsidRPr="00777751">
        <w:t>Subcontractor</w:t>
      </w:r>
      <w:r w:rsidR="00DF6AF7">
        <w:t>’</w:t>
      </w:r>
      <w:r w:rsidR="0012020C">
        <w:t>s</w:t>
      </w:r>
      <w:r w:rsidR="001C165F">
        <w:t xml:space="preserve"> </w:t>
      </w:r>
      <w:r>
        <w:t xml:space="preserve">obligations under </w:t>
      </w:r>
      <w:r w:rsidR="001C165F">
        <w:t xml:space="preserve">the </w:t>
      </w:r>
      <w:r w:rsidR="002E0AD5" w:rsidRPr="00777751">
        <w:t>Subcontract</w:t>
      </w:r>
      <w:r w:rsidRPr="00491E6D">
        <w:t xml:space="preserve"> </w:t>
      </w:r>
      <w:r>
        <w:t>or otherwise</w:t>
      </w:r>
      <w:r w:rsidR="001C165F">
        <w:t xml:space="preserve"> at law or in equity</w:t>
      </w:r>
      <w:r>
        <w:t xml:space="preserve">, the </w:t>
      </w:r>
      <w:r w:rsidR="001B3596" w:rsidRPr="00777751">
        <w:t>Subcontractor</w:t>
      </w:r>
      <w:r w:rsidR="001B3596">
        <w:t xml:space="preserve"> </w:t>
      </w:r>
      <w:r>
        <w:t xml:space="preserve">must comply with its obligations under </w:t>
      </w:r>
      <w:r w:rsidR="001C165F">
        <w:t xml:space="preserve">the </w:t>
      </w:r>
      <w:r w:rsidR="004D6779" w:rsidRPr="00777751">
        <w:t>Long Service Leave Legislation</w:t>
      </w:r>
      <w:r>
        <w:t>.</w:t>
      </w:r>
    </w:p>
    <w:p w14:paraId="778BBAB4" w14:textId="5091D865" w:rsidR="00245782" w:rsidRDefault="00245782" w:rsidP="00FC597D">
      <w:pPr>
        <w:pStyle w:val="DefenceHeading3"/>
      </w:pPr>
      <w:bookmarkStart w:id="2212" w:name="_Ref94432309"/>
      <w:r>
        <w:t xml:space="preserve">If required by </w:t>
      </w:r>
      <w:r w:rsidR="001C165F">
        <w:t xml:space="preserve">the </w:t>
      </w:r>
      <w:r w:rsidR="004D6779" w:rsidRPr="00777751">
        <w:t>Long Service Leave Legislation</w:t>
      </w:r>
      <w:r>
        <w:t xml:space="preserve">, the </w:t>
      </w:r>
      <w:r w:rsidR="001B3596" w:rsidRPr="00777751">
        <w:t>Subcontractor</w:t>
      </w:r>
      <w:r w:rsidR="001B3596">
        <w:t xml:space="preserve"> </w:t>
      </w:r>
      <w:r>
        <w:t>must pay any levy, charge</w:t>
      </w:r>
      <w:r w:rsidR="00B1657D">
        <w:t>,</w:t>
      </w:r>
      <w:r>
        <w:t xml:space="preserve"> contribution </w:t>
      </w:r>
      <w:r w:rsidR="00B1657D">
        <w:t>or associated amount</w:t>
      </w:r>
      <w:r>
        <w:t xml:space="preserve"> in respect of the </w:t>
      </w:r>
      <w:r w:rsidR="00D86C61" w:rsidRPr="00777751">
        <w:t>Subcontractor</w:t>
      </w:r>
      <w:r w:rsidR="00C62F0D" w:rsidRPr="00777751">
        <w:t>’</w:t>
      </w:r>
      <w:r w:rsidR="00D86C61" w:rsidRPr="00777751">
        <w:t>s Activities</w:t>
      </w:r>
      <w:r>
        <w:t>.</w:t>
      </w:r>
      <w:bookmarkEnd w:id="2212"/>
    </w:p>
    <w:p w14:paraId="4686836D" w14:textId="1AE9E465" w:rsidR="00245782" w:rsidRDefault="00BB10D1" w:rsidP="00FC597D">
      <w:pPr>
        <w:pStyle w:val="DefenceHeading3"/>
      </w:pPr>
      <w:r>
        <w:t xml:space="preserve">Any amount paid by the </w:t>
      </w:r>
      <w:r w:rsidR="001B3596" w:rsidRPr="00777751">
        <w:t>Subcontractor</w:t>
      </w:r>
      <w:r w:rsidR="001B3596">
        <w:t xml:space="preserve"> </w:t>
      </w:r>
      <w:r>
        <w:t xml:space="preserve">under </w:t>
      </w:r>
      <w:r w:rsidR="00AD67BF">
        <w:t xml:space="preserve">paragraph </w:t>
      </w:r>
      <w:r w:rsidR="00AD67BF">
        <w:fldChar w:fldCharType="begin"/>
      </w:r>
      <w:r w:rsidR="00AD67BF">
        <w:instrText xml:space="preserve"> REF _Ref94432309 \n \h </w:instrText>
      </w:r>
      <w:r w:rsidR="00953EED">
        <w:instrText xml:space="preserve"> \* MERGEFORMAT </w:instrText>
      </w:r>
      <w:r w:rsidR="00AD67BF">
        <w:fldChar w:fldCharType="separate"/>
      </w:r>
      <w:r w:rsidR="00EB1FEA">
        <w:t>(b)</w:t>
      </w:r>
      <w:r w:rsidR="00AD67BF">
        <w:fldChar w:fldCharType="end"/>
      </w:r>
      <w:r w:rsidR="00AD67BF">
        <w:t xml:space="preserve"> is deemed to be included in the </w:t>
      </w:r>
      <w:r w:rsidR="002E0AD5" w:rsidRPr="00777751">
        <w:t>Subcontract</w:t>
      </w:r>
      <w:r w:rsidR="00CF3465" w:rsidRPr="00777751">
        <w:t xml:space="preserve"> Price</w:t>
      </w:r>
      <w:r w:rsidR="00AD67BF" w:rsidRPr="00491E6D">
        <w:t xml:space="preserve"> </w:t>
      </w:r>
      <w:r w:rsidR="00AD67BF">
        <w:t>and the</w:t>
      </w:r>
      <w:r w:rsidR="00245782">
        <w:t xml:space="preserve"> </w:t>
      </w:r>
      <w:r w:rsidR="001B3596" w:rsidRPr="00777751">
        <w:t>Subcontractor</w:t>
      </w:r>
      <w:r w:rsidR="001B3596">
        <w:t xml:space="preserve"> </w:t>
      </w:r>
      <w:r w:rsidR="00245782">
        <w:t xml:space="preserve">will have no </w:t>
      </w:r>
      <w:r w:rsidR="00E50E62" w:rsidRPr="00777751">
        <w:t>Claim</w:t>
      </w:r>
      <w:r w:rsidR="00245782" w:rsidRPr="00491E6D">
        <w:t xml:space="preserve"> </w:t>
      </w:r>
      <w:r w:rsidR="00245782">
        <w:t xml:space="preserve">against the </w:t>
      </w:r>
      <w:r w:rsidR="002E0AD5" w:rsidRPr="00777751">
        <w:t>Contractor</w:t>
      </w:r>
      <w:r w:rsidR="00286D2C">
        <w:t xml:space="preserve"> </w:t>
      </w:r>
      <w:r w:rsidR="00245782">
        <w:t xml:space="preserve">arising out of or in connection with its obligations under clause </w:t>
      </w:r>
      <w:r w:rsidR="00245782">
        <w:fldChar w:fldCharType="begin"/>
      </w:r>
      <w:r w:rsidR="00245782">
        <w:instrText xml:space="preserve"> REF _Ref71643253 \r \h </w:instrText>
      </w:r>
      <w:r w:rsidR="00953EED">
        <w:instrText xml:space="preserve"> \* MERGEFORMAT </w:instrText>
      </w:r>
      <w:r w:rsidR="00245782">
        <w:fldChar w:fldCharType="separate"/>
      </w:r>
      <w:r w:rsidR="00EB1FEA">
        <w:t>18.8</w:t>
      </w:r>
      <w:r w:rsidR="00245782">
        <w:fldChar w:fldCharType="end"/>
      </w:r>
      <w:r w:rsidR="00245782">
        <w:t xml:space="preserve"> or the </w:t>
      </w:r>
      <w:r w:rsidR="004D6779" w:rsidRPr="00777751">
        <w:t>Long Service Leave Legislation</w:t>
      </w:r>
      <w:r w:rsidR="00245782">
        <w:t>.</w:t>
      </w:r>
    </w:p>
    <w:p w14:paraId="316CC623" w14:textId="1D627A71" w:rsidR="006F1200" w:rsidRDefault="006F1200" w:rsidP="002B04A2">
      <w:pPr>
        <w:pStyle w:val="DefenceHeading2"/>
      </w:pPr>
      <w:bookmarkStart w:id="2213" w:name="_Toc54169980"/>
      <w:bookmarkStart w:id="2214" w:name="_Toc454792191"/>
      <w:bookmarkStart w:id="2215" w:name="_Toc208306666"/>
      <w:r>
        <w:t>Assignment</w:t>
      </w:r>
      <w:bookmarkEnd w:id="2213"/>
      <w:bookmarkEnd w:id="2214"/>
      <w:bookmarkEnd w:id="2215"/>
    </w:p>
    <w:p w14:paraId="34FA08E1" w14:textId="26C877E8" w:rsidR="006F1200" w:rsidRDefault="006F1200" w:rsidP="00FC597D">
      <w:pPr>
        <w:pStyle w:val="DefenceHeading3"/>
      </w:pPr>
      <w:bookmarkStart w:id="2216" w:name="_Ref54008566"/>
      <w:r>
        <w:t xml:space="preserve">The </w:t>
      </w:r>
      <w:r w:rsidR="001B3596" w:rsidRPr="00777751">
        <w:t>Subcontractor</w:t>
      </w:r>
      <w:r w:rsidR="001B3596">
        <w:t xml:space="preserve"> </w:t>
      </w:r>
      <w:r>
        <w:t xml:space="preserve">must not, without the prior written </w:t>
      </w:r>
      <w:r w:rsidR="00A801AA" w:rsidRPr="00121B49">
        <w:t>approval</w:t>
      </w:r>
      <w:r>
        <w:t xml:space="preserve"> of the </w:t>
      </w:r>
      <w:r w:rsidR="002E0AD5" w:rsidRPr="00777751">
        <w:t>Contractor</w:t>
      </w:r>
      <w:r>
        <w:t xml:space="preserve"> and except on </w:t>
      </w:r>
      <w:r w:rsidR="00BB25DC">
        <w:t>such</w:t>
      </w:r>
      <w:r>
        <w:t xml:space="preserve"> terms and conditions </w:t>
      </w:r>
      <w:r w:rsidR="00BB25DC">
        <w:t>notified</w:t>
      </w:r>
      <w:r>
        <w:t xml:space="preserve"> by the </w:t>
      </w:r>
      <w:r w:rsidR="002E0AD5" w:rsidRPr="00777751">
        <w:t>Contractor</w:t>
      </w:r>
      <w:r>
        <w:t xml:space="preserve">, assign, mortgage, charge or encumber the </w:t>
      </w:r>
      <w:r w:rsidR="002E0AD5" w:rsidRPr="00777751">
        <w:t>Subcontract</w:t>
      </w:r>
      <w:r w:rsidR="00B93860" w:rsidRPr="00491E6D">
        <w:t xml:space="preserve"> </w:t>
      </w:r>
      <w:r>
        <w:t xml:space="preserve">or any part or any benefit or moneys or interest under the </w:t>
      </w:r>
      <w:r w:rsidR="002E0AD5" w:rsidRPr="00777751">
        <w:t>Subcontract</w:t>
      </w:r>
      <w:r>
        <w:t>.</w:t>
      </w:r>
      <w:bookmarkEnd w:id="2216"/>
    </w:p>
    <w:p w14:paraId="7733633F" w14:textId="01A11D26" w:rsidR="00082C3D" w:rsidRDefault="006F1200" w:rsidP="00FC597D">
      <w:pPr>
        <w:pStyle w:val="DefenceHeading3"/>
      </w:pPr>
      <w:r>
        <w:t xml:space="preserve">For the purpose of but without limiting paragraph </w:t>
      </w:r>
      <w:r>
        <w:fldChar w:fldCharType="begin"/>
      </w:r>
      <w:r>
        <w:instrText xml:space="preserve"> REF _Ref54008566 \r \h </w:instrText>
      </w:r>
      <w:r w:rsidR="00953EED">
        <w:instrText xml:space="preserve"> \* MERGEFORMAT </w:instrText>
      </w:r>
      <w:r>
        <w:fldChar w:fldCharType="separate"/>
      </w:r>
      <w:r w:rsidR="00EB1FEA">
        <w:t>(a)</w:t>
      </w:r>
      <w:r>
        <w:fldChar w:fldCharType="end"/>
      </w:r>
      <w:r>
        <w:t>, an assignment of th</w:t>
      </w:r>
      <w:r w:rsidR="00F732C4">
        <w:t>e</w:t>
      </w:r>
      <w:r>
        <w:t xml:space="preserve"> </w:t>
      </w:r>
      <w:r w:rsidR="002E0AD5" w:rsidRPr="00777751">
        <w:t>Subcontract</w:t>
      </w:r>
      <w:r w:rsidR="00B93860" w:rsidRPr="00491E6D">
        <w:t xml:space="preserve"> </w:t>
      </w:r>
      <w:r>
        <w:t xml:space="preserve">will be deemed to have occurred where there has been a </w:t>
      </w:r>
      <w:r w:rsidRPr="00777751">
        <w:t>Change of Control</w:t>
      </w:r>
      <w:r>
        <w:t>.</w:t>
      </w:r>
      <w:r w:rsidR="000274BE">
        <w:t xml:space="preserve"> </w:t>
      </w:r>
    </w:p>
    <w:p w14:paraId="09735AFB" w14:textId="70FD8945" w:rsidR="00025ECC" w:rsidRDefault="00025ECC" w:rsidP="002B04A2">
      <w:pPr>
        <w:pStyle w:val="DefenceHeading2"/>
      </w:pPr>
      <w:bookmarkStart w:id="2217" w:name="_Toc454792192"/>
      <w:bookmarkStart w:id="2218" w:name="_Toc208306667"/>
      <w:r>
        <w:t>Publicity</w:t>
      </w:r>
      <w:bookmarkEnd w:id="2217"/>
      <w:bookmarkEnd w:id="2218"/>
    </w:p>
    <w:p w14:paraId="297602A9" w14:textId="09F1E338" w:rsidR="006C4D78" w:rsidRDefault="006C4D78" w:rsidP="001E0EC4">
      <w:pPr>
        <w:pStyle w:val="DefenceNormal"/>
        <w:keepNext/>
      </w:pPr>
      <w:r>
        <w:t>Without limiting clause</w:t>
      </w:r>
      <w:r w:rsidR="00B966AD">
        <w:t xml:space="preserve"> </w:t>
      </w:r>
      <w:r w:rsidR="00B966AD">
        <w:fldChar w:fldCharType="begin"/>
      </w:r>
      <w:r w:rsidR="00B966AD">
        <w:instrText xml:space="preserve"> REF _Ref159232072 \r \h </w:instrText>
      </w:r>
      <w:r w:rsidR="00B966AD">
        <w:fldChar w:fldCharType="separate"/>
      </w:r>
      <w:r w:rsidR="00EB1FEA">
        <w:t>20</w:t>
      </w:r>
      <w:r w:rsidR="00B966AD">
        <w:fldChar w:fldCharType="end"/>
      </w:r>
      <w:r>
        <w:t>, t</w:t>
      </w:r>
      <w:r w:rsidRPr="00C413D6">
        <w:t xml:space="preserve">he </w:t>
      </w:r>
      <w:r w:rsidR="001B3596" w:rsidRPr="00777751">
        <w:t>Subcontractor</w:t>
      </w:r>
      <w:r w:rsidR="001B3596">
        <w:t xml:space="preserve"> </w:t>
      </w:r>
      <w:r w:rsidRPr="00C413D6">
        <w:t>must</w:t>
      </w:r>
      <w:r>
        <w:t>:</w:t>
      </w:r>
      <w:r w:rsidRPr="00C413D6">
        <w:t xml:space="preserve"> </w:t>
      </w:r>
    </w:p>
    <w:p w14:paraId="2F50DF11" w14:textId="2EA559AB" w:rsidR="006C4D78" w:rsidRDefault="006C4D78" w:rsidP="00FC597D">
      <w:pPr>
        <w:pStyle w:val="DefenceHeading3"/>
      </w:pPr>
      <w:r w:rsidRPr="00C413D6">
        <w:t xml:space="preserve">not furnish any information or issue any document or other written or printed material concerning the </w:t>
      </w:r>
      <w:r w:rsidR="00D86C61" w:rsidRPr="00777751">
        <w:t>Subcontractor</w:t>
      </w:r>
      <w:r w:rsidR="00C62F0D" w:rsidRPr="00777751">
        <w:t>’</w:t>
      </w:r>
      <w:r w:rsidR="00D86C61" w:rsidRPr="00777751">
        <w:t>s Activities</w:t>
      </w:r>
      <w:r w:rsidRPr="00D2278E">
        <w:t xml:space="preserve">, the </w:t>
      </w:r>
      <w:r w:rsidR="006B1E82" w:rsidRPr="00777751">
        <w:t>MCC Works</w:t>
      </w:r>
      <w:r w:rsidRPr="00D2278E">
        <w:t xml:space="preserve"> or the </w:t>
      </w:r>
      <w:r w:rsidR="00A93A24" w:rsidRPr="00777751">
        <w:t>Subcontract Works</w:t>
      </w:r>
      <w:r>
        <w:t xml:space="preserve"> </w:t>
      </w:r>
      <w:r w:rsidRPr="00C413D6">
        <w:t>for publication in the media without the prior written approv</w:t>
      </w:r>
      <w:r w:rsidR="006A0E96">
        <w:t xml:space="preserve">al of the </w:t>
      </w:r>
      <w:r w:rsidR="001D7443">
        <w:t>MCC Contract Administrator</w:t>
      </w:r>
      <w:r w:rsidR="006A0E96">
        <w:t>;</w:t>
      </w:r>
      <w:r>
        <w:t xml:space="preserve"> and</w:t>
      </w:r>
    </w:p>
    <w:p w14:paraId="4C8A6891" w14:textId="77777777" w:rsidR="006C4D78" w:rsidRDefault="006C4D78" w:rsidP="00FC597D">
      <w:pPr>
        <w:pStyle w:val="DefenceHeading3"/>
      </w:pPr>
      <w:r w:rsidRPr="00C413D6">
        <w:t xml:space="preserve">refer any enquiries from the media concerning the </w:t>
      </w:r>
      <w:r w:rsidR="002E0AD5" w:rsidRPr="00777751">
        <w:t>Subcontractor</w:t>
      </w:r>
      <w:r w:rsidR="00DF6AF7" w:rsidRPr="00777751">
        <w:t>’</w:t>
      </w:r>
      <w:r w:rsidR="0012020C" w:rsidRPr="00777751">
        <w:t>s</w:t>
      </w:r>
      <w:r w:rsidR="002E0AD5" w:rsidRPr="00777751">
        <w:t xml:space="preserve"> Activities</w:t>
      </w:r>
      <w:r w:rsidR="009206AD">
        <w:t>,</w:t>
      </w:r>
      <w:r>
        <w:t xml:space="preserve"> the </w:t>
      </w:r>
      <w:r w:rsidR="006B1E82" w:rsidRPr="00777751">
        <w:t>MCC Works</w:t>
      </w:r>
      <w:r w:rsidRPr="00C413D6">
        <w:t xml:space="preserve"> </w:t>
      </w:r>
      <w:r w:rsidR="00922D7E">
        <w:t xml:space="preserve">or the </w:t>
      </w:r>
      <w:r w:rsidR="00A93A24" w:rsidRPr="00777751">
        <w:t>Subcontract Works</w:t>
      </w:r>
      <w:r w:rsidR="00922D7E">
        <w:t xml:space="preserve"> </w:t>
      </w:r>
      <w:r w:rsidRPr="00C413D6">
        <w:t xml:space="preserve">to the </w:t>
      </w:r>
      <w:r w:rsidR="00C16486" w:rsidRPr="00777751">
        <w:t>Contractor</w:t>
      </w:r>
      <w:r w:rsidR="00C62F0D" w:rsidRPr="00777751">
        <w:t>’</w:t>
      </w:r>
      <w:r w:rsidR="00C16486" w:rsidRPr="00777751">
        <w:t>s Representative</w:t>
      </w:r>
      <w:r w:rsidRPr="00C413D6">
        <w:t>.</w:t>
      </w:r>
    </w:p>
    <w:p w14:paraId="74DA50E6" w14:textId="4D0280FF" w:rsidR="00306CC1" w:rsidRDefault="007008E2" w:rsidP="002B04A2">
      <w:pPr>
        <w:pStyle w:val="DefenceHeading2"/>
      </w:pPr>
      <w:bookmarkStart w:id="2219" w:name="_Ref121201115"/>
      <w:bookmarkStart w:id="2220" w:name="_Toc122518480"/>
      <w:bookmarkStart w:id="2221" w:name="_Toc454792194"/>
      <w:bookmarkStart w:id="2222" w:name="_Toc208306668"/>
      <w:r>
        <w:t xml:space="preserve">Building Works </w:t>
      </w:r>
      <w:r w:rsidR="00306CC1">
        <w:t xml:space="preserve">Manual </w:t>
      </w:r>
      <w:r w:rsidR="00F725BD">
        <w:t xml:space="preserve">and </w:t>
      </w:r>
      <w:r w:rsidR="00BD466B">
        <w:t xml:space="preserve">National Construction </w:t>
      </w:r>
      <w:r w:rsidR="00F725BD">
        <w:t xml:space="preserve">Code </w:t>
      </w:r>
      <w:r w:rsidR="00306CC1">
        <w:t>Certification</w:t>
      </w:r>
      <w:bookmarkEnd w:id="2219"/>
      <w:bookmarkEnd w:id="2220"/>
      <w:bookmarkEnd w:id="2221"/>
      <w:bookmarkEnd w:id="2222"/>
    </w:p>
    <w:p w14:paraId="765E79AB" w14:textId="0E8B7392" w:rsidR="00306CC1" w:rsidRDefault="00306CC1" w:rsidP="001E0EC4">
      <w:pPr>
        <w:pStyle w:val="DefenceNormal"/>
        <w:keepNext/>
      </w:pPr>
      <w:r>
        <w:t xml:space="preserve">Without limiting clauses </w:t>
      </w:r>
      <w:r w:rsidR="00F725BD">
        <w:fldChar w:fldCharType="begin"/>
      </w:r>
      <w:r w:rsidR="00F725BD">
        <w:instrText xml:space="preserve"> REF _Ref121633740 \r \h </w:instrText>
      </w:r>
      <w:r w:rsidR="00953EED">
        <w:instrText xml:space="preserve"> \* MERGEFORMAT </w:instrText>
      </w:r>
      <w:r w:rsidR="00F725BD">
        <w:fldChar w:fldCharType="separate"/>
      </w:r>
      <w:r w:rsidR="00EB1FEA">
        <w:t>6.13</w:t>
      </w:r>
      <w:r w:rsidR="00F725BD">
        <w:fldChar w:fldCharType="end"/>
      </w:r>
      <w:r w:rsidR="00F725BD">
        <w:t xml:space="preserve">, </w:t>
      </w:r>
      <w:r w:rsidR="00981D27">
        <w:fldChar w:fldCharType="begin"/>
      </w:r>
      <w:r w:rsidR="00981D27">
        <w:instrText xml:space="preserve"> REF _Ref459193636 \w \h </w:instrText>
      </w:r>
      <w:r w:rsidR="00981D27">
        <w:fldChar w:fldCharType="separate"/>
      </w:r>
      <w:r w:rsidR="00EB1FEA">
        <w:t>8.3</w:t>
      </w:r>
      <w:r w:rsidR="00981D27">
        <w:fldChar w:fldCharType="end"/>
      </w:r>
      <w:r w:rsidR="00981D27">
        <w:t xml:space="preserve">, </w:t>
      </w:r>
      <w:r w:rsidR="00F725BD">
        <w:fldChar w:fldCharType="begin"/>
      </w:r>
      <w:r w:rsidR="00F725BD">
        <w:instrText xml:space="preserve"> REF _Ref136868068 \r \h </w:instrText>
      </w:r>
      <w:r w:rsidR="00953EED">
        <w:instrText xml:space="preserve"> \* MERGEFORMAT </w:instrText>
      </w:r>
      <w:r w:rsidR="00F725BD">
        <w:fldChar w:fldCharType="separate"/>
      </w:r>
      <w:r w:rsidR="00EB1FEA">
        <w:t>8.4</w:t>
      </w:r>
      <w:r w:rsidR="00F725BD">
        <w:fldChar w:fldCharType="end"/>
      </w:r>
      <w:r w:rsidR="00F725BD">
        <w:t xml:space="preserve"> and </w:t>
      </w:r>
      <w:r w:rsidR="00F725BD">
        <w:fldChar w:fldCharType="begin"/>
      </w:r>
      <w:r w:rsidR="00F725BD">
        <w:instrText xml:space="preserve"> REF _Ref271637680 \r \h </w:instrText>
      </w:r>
      <w:r w:rsidR="00953EED">
        <w:instrText xml:space="preserve"> \* MERGEFORMAT </w:instrText>
      </w:r>
      <w:r w:rsidR="00F725BD">
        <w:fldChar w:fldCharType="separate"/>
      </w:r>
      <w:r w:rsidR="00EB1FEA">
        <w:t>9.1(c)</w:t>
      </w:r>
      <w:r w:rsidR="00F725BD">
        <w:fldChar w:fldCharType="end"/>
      </w:r>
      <w:r>
        <w:t xml:space="preserve">, the </w:t>
      </w:r>
      <w:r w:rsidR="001B3596" w:rsidRPr="00777751">
        <w:t>Subcontractor</w:t>
      </w:r>
      <w:r w:rsidR="001B3596">
        <w:t xml:space="preserve"> </w:t>
      </w:r>
      <w:r>
        <w:t xml:space="preserve">must provide to the </w:t>
      </w:r>
      <w:r w:rsidR="00C16486" w:rsidRPr="00777751">
        <w:t>Contractor</w:t>
      </w:r>
      <w:r w:rsidR="00C62F0D" w:rsidRPr="00777751">
        <w:t>’</w:t>
      </w:r>
      <w:r w:rsidR="00C16486" w:rsidRPr="00777751">
        <w:t>s Representative</w:t>
      </w:r>
      <w:r w:rsidR="00A8607C" w:rsidRPr="00491E6D">
        <w:t xml:space="preserve"> </w:t>
      </w:r>
      <w:r>
        <w:t xml:space="preserve">written certification from an </w:t>
      </w:r>
      <w:r w:rsidRPr="00777751">
        <w:t>Accredited Building Surveyor</w:t>
      </w:r>
      <w:r>
        <w:t>:</w:t>
      </w:r>
    </w:p>
    <w:p w14:paraId="216E878A" w14:textId="4368FB82" w:rsidR="00306CC1" w:rsidRDefault="00306CC1" w:rsidP="00FC597D">
      <w:pPr>
        <w:pStyle w:val="DefenceHeading3"/>
      </w:pPr>
      <w:r>
        <w:t xml:space="preserve">at the time it submits </w:t>
      </w:r>
      <w:r w:rsidR="00801774">
        <w:t xml:space="preserve">any </w:t>
      </w:r>
      <w:r w:rsidR="001F233D" w:rsidRPr="00777751">
        <w:t>Design Documentation</w:t>
      </w:r>
      <w:r>
        <w:t xml:space="preserve"> </w:t>
      </w:r>
      <w:r w:rsidR="00370702">
        <w:t xml:space="preserve">to the </w:t>
      </w:r>
      <w:r w:rsidR="00370702" w:rsidRPr="00777751">
        <w:t>Contractor’s Representative</w:t>
      </w:r>
      <w:r w:rsidR="00370702">
        <w:t xml:space="preserve"> </w:t>
      </w:r>
      <w:r>
        <w:t xml:space="preserve">under clause </w:t>
      </w:r>
      <w:r>
        <w:fldChar w:fldCharType="begin"/>
      </w:r>
      <w:r>
        <w:instrText xml:space="preserve"> REF _Ref71632307 \r \h </w:instrText>
      </w:r>
      <w:r w:rsidR="00953EED">
        <w:instrText xml:space="preserve"> \* MERGEFORMAT </w:instrText>
      </w:r>
      <w:r>
        <w:fldChar w:fldCharType="separate"/>
      </w:r>
      <w:r w:rsidR="00EB1FEA">
        <w:t>6.2</w:t>
      </w:r>
      <w:r>
        <w:fldChar w:fldCharType="end"/>
      </w:r>
      <w:r w:rsidR="00621745">
        <w:t xml:space="preserve"> </w:t>
      </w:r>
      <w:r>
        <w:t xml:space="preserve">- that the </w:t>
      </w:r>
      <w:r w:rsidR="001F233D" w:rsidRPr="00777751">
        <w:t>Design Documentation</w:t>
      </w:r>
      <w:r>
        <w:t xml:space="preserve"> </w:t>
      </w:r>
      <w:r w:rsidR="00A515B9">
        <w:t xml:space="preserve">submitted at </w:t>
      </w:r>
      <w:r w:rsidR="00F725BD">
        <w:t xml:space="preserve">that </w:t>
      </w:r>
      <w:r w:rsidR="00A515B9">
        <w:t xml:space="preserve">time </w:t>
      </w:r>
      <w:r>
        <w:t xml:space="preserve">complies with the </w:t>
      </w:r>
      <w:r w:rsidR="007008E2">
        <w:t>Building Works Manual</w:t>
      </w:r>
      <w:r w:rsidR="00A515B9">
        <w:t xml:space="preserve"> and the </w:t>
      </w:r>
      <w:r w:rsidR="00BD466B" w:rsidRPr="00777751">
        <w:t>National Construction Code</w:t>
      </w:r>
      <w:r>
        <w:t>; and</w:t>
      </w:r>
    </w:p>
    <w:p w14:paraId="28527AB2" w14:textId="00EED128" w:rsidR="00A61E65" w:rsidRDefault="00306CC1" w:rsidP="00FC597D">
      <w:pPr>
        <w:pStyle w:val="DefenceHeading3"/>
      </w:pPr>
      <w:r>
        <w:t xml:space="preserve">as a condition precedent to </w:t>
      </w:r>
      <w:r w:rsidR="00C76C3E" w:rsidRPr="00777751">
        <w:t>Completion</w:t>
      </w:r>
      <w:r>
        <w:t xml:space="preserve"> - that the </w:t>
      </w:r>
      <w:r w:rsidR="00A93A24" w:rsidRPr="00777751">
        <w:t>Subcontract Works</w:t>
      </w:r>
      <w:r w:rsidR="00E00B13">
        <w:t xml:space="preserve"> </w:t>
      </w:r>
      <w:r>
        <w:t xml:space="preserve">comply or the </w:t>
      </w:r>
      <w:r w:rsidR="002E0AD5" w:rsidRPr="00777751">
        <w:t>Stage</w:t>
      </w:r>
      <w:r>
        <w:t xml:space="preserve"> complies (as the case may be) with the </w:t>
      </w:r>
      <w:r w:rsidR="007008E2">
        <w:t xml:space="preserve">Building Works </w:t>
      </w:r>
      <w:r w:rsidR="006B1E82" w:rsidRPr="00777751">
        <w:t>M</w:t>
      </w:r>
      <w:r w:rsidR="007008E2">
        <w:t>anual</w:t>
      </w:r>
      <w:r w:rsidR="00A515B9">
        <w:t xml:space="preserve"> and the </w:t>
      </w:r>
      <w:r w:rsidR="00BD466B" w:rsidRPr="00777751">
        <w:t>National Construction Code</w:t>
      </w:r>
      <w:r w:rsidR="00352F5E">
        <w:t>,</w:t>
      </w:r>
    </w:p>
    <w:p w14:paraId="7F39D607" w14:textId="4434B181" w:rsidR="00136336" w:rsidRDefault="00352F5E" w:rsidP="00A42116">
      <w:pPr>
        <w:pStyle w:val="DefenceNormal"/>
      </w:pPr>
      <w:r>
        <w:t xml:space="preserve">except to the extent of any dispensation granted by the </w:t>
      </w:r>
      <w:r w:rsidRPr="00777751">
        <w:t>A</w:t>
      </w:r>
      <w:r w:rsidR="007008E2">
        <w:t xml:space="preserve">ssistant </w:t>
      </w:r>
      <w:r w:rsidRPr="00777751">
        <w:t>S</w:t>
      </w:r>
      <w:r w:rsidR="007008E2">
        <w:t xml:space="preserve">ecretary </w:t>
      </w:r>
      <w:r w:rsidR="00647D00">
        <w:t xml:space="preserve">Environment and </w:t>
      </w:r>
      <w:r w:rsidRPr="00777751">
        <w:t>E</w:t>
      </w:r>
      <w:r w:rsidR="007008E2">
        <w:t>ngineering</w:t>
      </w:r>
      <w:r>
        <w:t xml:space="preserve"> and identified in the </w:t>
      </w:r>
      <w:r w:rsidR="00FD45B1">
        <w:t>certification</w:t>
      </w:r>
      <w:r>
        <w:t>.</w:t>
      </w:r>
      <w:r w:rsidR="000274BE">
        <w:t xml:space="preserve"> </w:t>
      </w:r>
      <w:r>
        <w:t xml:space="preserve">To the extent that there is any inconsistency between the </w:t>
      </w:r>
      <w:r w:rsidR="00057A8E">
        <w:t xml:space="preserve">Building Works </w:t>
      </w:r>
      <w:r w:rsidR="006B1E82" w:rsidRPr="00777751">
        <w:t>M</w:t>
      </w:r>
      <w:r w:rsidR="00057A8E">
        <w:t>anual</w:t>
      </w:r>
      <w:r>
        <w:t xml:space="preserve"> and the </w:t>
      </w:r>
      <w:r w:rsidR="00BD466B" w:rsidRPr="00777751">
        <w:t>National Construction Code</w:t>
      </w:r>
      <w:r>
        <w:t xml:space="preserve">, the </w:t>
      </w:r>
      <w:r w:rsidR="00057A8E">
        <w:t xml:space="preserve">Building Works </w:t>
      </w:r>
      <w:r w:rsidR="006B1E82" w:rsidRPr="00777751">
        <w:t>M</w:t>
      </w:r>
      <w:r w:rsidR="00057A8E">
        <w:t>anual</w:t>
      </w:r>
      <w:r>
        <w:t xml:space="preserve"> prevails.</w:t>
      </w:r>
    </w:p>
    <w:p w14:paraId="29ECE12D" w14:textId="1ACD5964" w:rsidR="003C12B6" w:rsidRDefault="003C12B6" w:rsidP="001F2E3D">
      <w:pPr>
        <w:pStyle w:val="DefenceHeading2"/>
        <w:numPr>
          <w:ilvl w:val="1"/>
          <w:numId w:val="19"/>
        </w:numPr>
      </w:pPr>
      <w:bookmarkStart w:id="2223" w:name="_Ref476658723"/>
      <w:bookmarkStart w:id="2224" w:name="_Toc46757703"/>
      <w:bookmarkStart w:id="2225" w:name="_Toc64974772"/>
      <w:bookmarkStart w:id="2226" w:name="_Toc208306669"/>
      <w:r>
        <w:t>Applicable Standards</w:t>
      </w:r>
      <w:bookmarkEnd w:id="2223"/>
      <w:bookmarkEnd w:id="2224"/>
      <w:bookmarkEnd w:id="2225"/>
      <w:bookmarkEnd w:id="2226"/>
    </w:p>
    <w:p w14:paraId="7F8731AB" w14:textId="08EC7F06" w:rsidR="003C12B6" w:rsidRDefault="003C12B6" w:rsidP="001F2E3D">
      <w:pPr>
        <w:pStyle w:val="DefenceHeading3"/>
        <w:numPr>
          <w:ilvl w:val="2"/>
          <w:numId w:val="19"/>
        </w:numPr>
      </w:pPr>
      <w:r>
        <w:t xml:space="preserve">The </w:t>
      </w:r>
      <w:r w:rsidR="00057A8E">
        <w:t>Subc</w:t>
      </w:r>
      <w:r w:rsidRPr="00E2361C">
        <w:t>ontractor</w:t>
      </w:r>
      <w:r>
        <w:t xml:space="preserve"> acknowledges that the Subcontract identifies:</w:t>
      </w:r>
    </w:p>
    <w:p w14:paraId="0089616A" w14:textId="2451E29B" w:rsidR="003C12B6" w:rsidRDefault="003C12B6" w:rsidP="001F2E3D">
      <w:pPr>
        <w:pStyle w:val="DefenceHeading4"/>
        <w:numPr>
          <w:ilvl w:val="3"/>
          <w:numId w:val="19"/>
        </w:numPr>
      </w:pPr>
      <w:r>
        <w:t>the Australian standards which are applicable to the Subc</w:t>
      </w:r>
      <w:r w:rsidRPr="00E2361C">
        <w:t>ontractor's Activities</w:t>
      </w:r>
      <w:r>
        <w:t xml:space="preserve"> and the Subcontract </w:t>
      </w:r>
      <w:r w:rsidRPr="00E2361C">
        <w:t>Works</w:t>
      </w:r>
      <w:r>
        <w:t>; or</w:t>
      </w:r>
    </w:p>
    <w:p w14:paraId="316ACF63" w14:textId="79F3382D" w:rsidR="003C12B6" w:rsidRDefault="003C12B6" w:rsidP="001F2E3D">
      <w:pPr>
        <w:pStyle w:val="DefenceHeading4"/>
        <w:numPr>
          <w:ilvl w:val="3"/>
          <w:numId w:val="19"/>
        </w:numPr>
      </w:pPr>
      <w:r>
        <w:lastRenderedPageBreak/>
        <w:t>in the absence of an applicable Australian standard, the relevant international standards which are applicable to the Subc</w:t>
      </w:r>
      <w:r w:rsidRPr="00E2361C">
        <w:t>ontractor's Activities</w:t>
      </w:r>
      <w:r>
        <w:t xml:space="preserve"> and the Subcontract </w:t>
      </w:r>
      <w:r w:rsidRPr="00E2361C">
        <w:t>Works</w:t>
      </w:r>
      <w:r>
        <w:t xml:space="preserve">, </w:t>
      </w:r>
    </w:p>
    <w:p w14:paraId="69A2E56D" w14:textId="74456792" w:rsidR="003C12B6" w:rsidRDefault="003C12B6" w:rsidP="003C12B6">
      <w:pPr>
        <w:pStyle w:val="DefenceHeading4"/>
        <w:numPr>
          <w:ilvl w:val="0"/>
          <w:numId w:val="0"/>
        </w:numPr>
        <w:ind w:left="964"/>
      </w:pPr>
      <w:proofErr w:type="gramStart"/>
      <w:r>
        <w:t>and</w:t>
      </w:r>
      <w:proofErr w:type="gramEnd"/>
      <w:r>
        <w:t xml:space="preserve"> that it must comply with all relevant standards of Standards Australia to the extent required by clause </w:t>
      </w:r>
      <w:r>
        <w:fldChar w:fldCharType="begin"/>
      </w:r>
      <w:r>
        <w:instrText xml:space="preserve"> REF _Ref271637680 \r \h </w:instrText>
      </w:r>
      <w:r>
        <w:fldChar w:fldCharType="separate"/>
      </w:r>
      <w:r w:rsidR="00EB1FEA">
        <w:t>9.1(c)</w:t>
      </w:r>
      <w:r>
        <w:fldChar w:fldCharType="end"/>
      </w:r>
      <w:r>
        <w:t xml:space="preserve"> (collectively, the </w:t>
      </w:r>
      <w:r w:rsidRPr="002D7A38">
        <w:rPr>
          <w:b/>
        </w:rPr>
        <w:t>Applicable Standards</w:t>
      </w:r>
      <w:r>
        <w:t>).</w:t>
      </w:r>
    </w:p>
    <w:p w14:paraId="2948717C" w14:textId="1D30D91F" w:rsidR="003C12B6" w:rsidRPr="00673DA0" w:rsidRDefault="003C12B6" w:rsidP="001F2E3D">
      <w:pPr>
        <w:pStyle w:val="DefenceHeading3"/>
        <w:numPr>
          <w:ilvl w:val="2"/>
          <w:numId w:val="19"/>
        </w:numPr>
      </w:pPr>
      <w:r w:rsidRPr="000C284D">
        <w:t>W</w:t>
      </w:r>
      <w:r w:rsidRPr="00673DA0">
        <w:t xml:space="preserve">ithout limiting the </w:t>
      </w:r>
      <w:r w:rsidRPr="00777751">
        <w:t>Subcontractor</w:t>
      </w:r>
      <w:r>
        <w:t xml:space="preserve">'s </w:t>
      </w:r>
      <w:r w:rsidRPr="00673DA0">
        <w:t xml:space="preserve">obligations under this </w:t>
      </w:r>
      <w:r>
        <w:t>Subc</w:t>
      </w:r>
      <w:r w:rsidRPr="00673DA0">
        <w:t xml:space="preserve">ontract, the </w:t>
      </w:r>
      <w:r>
        <w:t>Subc</w:t>
      </w:r>
      <w:r w:rsidRPr="00673DA0">
        <w:t xml:space="preserve">ontractor must comply with the Applicable Standards in performing the </w:t>
      </w:r>
      <w:r>
        <w:t>Subc</w:t>
      </w:r>
      <w:r w:rsidRPr="00673DA0">
        <w:t xml:space="preserve">ontractor's Activities and executing the </w:t>
      </w:r>
      <w:r>
        <w:t xml:space="preserve">Subcontract </w:t>
      </w:r>
      <w:r w:rsidRPr="00673DA0">
        <w:t>Works.</w:t>
      </w:r>
    </w:p>
    <w:p w14:paraId="5B366CF9" w14:textId="406D4975" w:rsidR="003C12B6" w:rsidRDefault="003C12B6" w:rsidP="001F2E3D">
      <w:pPr>
        <w:pStyle w:val="DefenceHeading3"/>
        <w:numPr>
          <w:ilvl w:val="2"/>
          <w:numId w:val="19"/>
        </w:numPr>
      </w:pPr>
      <w:r>
        <w:t xml:space="preserve">The </w:t>
      </w:r>
      <w:r w:rsidRPr="00777751">
        <w:t>Contractor’s Representative</w:t>
      </w:r>
      <w:r>
        <w:t xml:space="preserve"> may, at any time, request that the Subc</w:t>
      </w:r>
      <w:r w:rsidRPr="00E2361C">
        <w:t>ontractor</w:t>
      </w:r>
      <w:r>
        <w:t xml:space="preserve"> provides:</w:t>
      </w:r>
    </w:p>
    <w:p w14:paraId="51FF7EDF" w14:textId="681AAD05" w:rsidR="003C12B6" w:rsidRDefault="003C12B6" w:rsidP="001F2E3D">
      <w:pPr>
        <w:pStyle w:val="DefenceHeading4"/>
        <w:numPr>
          <w:ilvl w:val="3"/>
          <w:numId w:val="19"/>
        </w:numPr>
      </w:pPr>
      <w:r>
        <w:t xml:space="preserve">a certificate which certifies that the </w:t>
      </w:r>
      <w:r w:rsidRPr="00E2361C">
        <w:t>Design Documentation</w:t>
      </w:r>
      <w:r>
        <w:t>, the Subc</w:t>
      </w:r>
      <w:r w:rsidRPr="00673DA0">
        <w:t>ontract</w:t>
      </w:r>
      <w:r w:rsidRPr="00E2361C">
        <w:t xml:space="preserve"> Works</w:t>
      </w:r>
      <w:r>
        <w:t xml:space="preserve"> or any </w:t>
      </w:r>
      <w:r w:rsidRPr="00E2361C">
        <w:t>Stage</w:t>
      </w:r>
      <w:r>
        <w:t xml:space="preserve"> (as the case may be) complies with the Applicable Standards; and</w:t>
      </w:r>
    </w:p>
    <w:p w14:paraId="51B318DD" w14:textId="72CF62C0" w:rsidR="003C12B6" w:rsidRDefault="003C12B6" w:rsidP="001F2E3D">
      <w:pPr>
        <w:pStyle w:val="DefenceHeading4"/>
        <w:numPr>
          <w:ilvl w:val="3"/>
          <w:numId w:val="19"/>
        </w:numPr>
      </w:pPr>
      <w:r>
        <w:t>a corresponding certificate from each relevant subsubcontractor which certifies that (to the extent then applicable) all design carried out by that subsubcontractor or the Subc</w:t>
      </w:r>
      <w:r w:rsidRPr="00673DA0">
        <w:t>ontract</w:t>
      </w:r>
      <w:r w:rsidRPr="00E2361C">
        <w:t xml:space="preserve"> Works</w:t>
      </w:r>
      <w:r>
        <w:t xml:space="preserve"> or any </w:t>
      </w:r>
      <w:r w:rsidRPr="00E2361C">
        <w:t>Stage</w:t>
      </w:r>
      <w:r>
        <w:t xml:space="preserve"> executed by that subsubcontractor (as the case may be) complies with the Applicable Standards.</w:t>
      </w:r>
    </w:p>
    <w:p w14:paraId="5ECDA6AF" w14:textId="0EAC365B" w:rsidR="003C12B6" w:rsidRPr="00FF7D4B" w:rsidRDefault="003C12B6" w:rsidP="001F2E3D">
      <w:pPr>
        <w:pStyle w:val="DefenceHeading3"/>
        <w:numPr>
          <w:ilvl w:val="2"/>
          <w:numId w:val="19"/>
        </w:numPr>
      </w:pPr>
      <w:r>
        <w:t>The Subc</w:t>
      </w:r>
      <w:r w:rsidRPr="00E2361C">
        <w:t>ontractor</w:t>
      </w:r>
      <w:r>
        <w:t xml:space="preserve"> acknowledges that the </w:t>
      </w:r>
      <w:r w:rsidRPr="00E2361C">
        <w:t>Commonwealth</w:t>
      </w:r>
      <w:r>
        <w:t xml:space="preserve"> may exercise any of its rights under this Subc</w:t>
      </w:r>
      <w:r w:rsidRPr="00E2361C">
        <w:t>ontract</w:t>
      </w:r>
      <w:r>
        <w:t xml:space="preserve"> (including under clause </w:t>
      </w:r>
      <w:r>
        <w:fldChar w:fldCharType="begin"/>
      </w:r>
      <w:r>
        <w:instrText xml:space="preserve"> REF _Ref271634941 \r \h </w:instrText>
      </w:r>
      <w:r>
        <w:fldChar w:fldCharType="separate"/>
      </w:r>
      <w:r w:rsidR="00EB1FEA">
        <w:t>6.12</w:t>
      </w:r>
      <w:r>
        <w:fldChar w:fldCharType="end"/>
      </w:r>
      <w:r>
        <w:t>) to carry out periodic auditing of the Subc</w:t>
      </w:r>
      <w:r w:rsidRPr="00E2361C">
        <w:t>ontractor'</w:t>
      </w:r>
      <w:r>
        <w:t xml:space="preserve">s </w:t>
      </w:r>
      <w:r w:rsidRPr="00FF7D4B">
        <w:t xml:space="preserve">compliance with clause </w:t>
      </w:r>
      <w:r w:rsidRPr="007A0E2A">
        <w:fldChar w:fldCharType="begin"/>
      </w:r>
      <w:r w:rsidRPr="00FF7D4B">
        <w:instrText xml:space="preserve"> REF _Ref476658723 \r \h </w:instrText>
      </w:r>
      <w:r w:rsidR="00FF7D4B">
        <w:instrText xml:space="preserve"> \* MERGEFORMAT </w:instrText>
      </w:r>
      <w:r w:rsidRPr="007A0E2A">
        <w:fldChar w:fldCharType="separate"/>
      </w:r>
      <w:r w:rsidR="00EB1FEA">
        <w:t>18.12</w:t>
      </w:r>
      <w:r w:rsidRPr="007A0E2A">
        <w:fldChar w:fldCharType="end"/>
      </w:r>
      <w:r w:rsidRPr="00FF7D4B">
        <w:t>.</w:t>
      </w:r>
    </w:p>
    <w:p w14:paraId="1BD9325C" w14:textId="1F618E93" w:rsidR="003C12B6" w:rsidRPr="00FF7D4B" w:rsidRDefault="006A0CC1" w:rsidP="001F2E3D">
      <w:pPr>
        <w:pStyle w:val="DefenceHeading2"/>
        <w:numPr>
          <w:ilvl w:val="1"/>
          <w:numId w:val="19"/>
        </w:numPr>
      </w:pPr>
      <w:bookmarkStart w:id="2227" w:name="_Toc13143274"/>
      <w:bookmarkStart w:id="2228" w:name="_Ref13394850"/>
      <w:bookmarkStart w:id="2229" w:name="_Ref13396020"/>
      <w:bookmarkStart w:id="2230" w:name="_Ref13396066"/>
      <w:bookmarkStart w:id="2231" w:name="_Ref13396495"/>
      <w:bookmarkStart w:id="2232" w:name="_Ref13396513"/>
      <w:bookmarkStart w:id="2233" w:name="_Ref13396536"/>
      <w:bookmarkStart w:id="2234" w:name="_Ref13401093"/>
      <w:bookmarkStart w:id="2235" w:name="_Toc46757705"/>
      <w:bookmarkStart w:id="2236" w:name="_Toc64974774"/>
      <w:bookmarkStart w:id="2237" w:name="_Ref65771211"/>
      <w:bookmarkStart w:id="2238" w:name="_Ref65839563"/>
      <w:bookmarkStart w:id="2239" w:name="_Ref66088585"/>
      <w:bookmarkStart w:id="2240" w:name="_Toc208306670"/>
      <w:bookmarkStart w:id="2241" w:name="_Hlk190973143"/>
      <w:r>
        <w:t>Shadow</w:t>
      </w:r>
      <w:r w:rsidRPr="00FF7D4B">
        <w:t xml:space="preserve"> </w:t>
      </w:r>
      <w:r w:rsidR="003C12B6" w:rsidRPr="00FF7D4B">
        <w:t>Economy Procurement Connected Policy</w:t>
      </w:r>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p>
    <w:p w14:paraId="0E6B5213" w14:textId="4F7C9E16" w:rsidR="00ED58EB" w:rsidRDefault="00ED58EB" w:rsidP="001F2E3D">
      <w:pPr>
        <w:pStyle w:val="DefenceHeading3"/>
        <w:numPr>
          <w:ilvl w:val="2"/>
          <w:numId w:val="19"/>
        </w:numPr>
      </w:pPr>
      <w:r>
        <w:t xml:space="preserve">Clause </w:t>
      </w:r>
      <w:r>
        <w:fldChar w:fldCharType="begin"/>
      </w:r>
      <w:r>
        <w:instrText xml:space="preserve"> REF _Ref65771211 \r \h </w:instrText>
      </w:r>
      <w:r>
        <w:fldChar w:fldCharType="separate"/>
      </w:r>
      <w:r w:rsidR="00EB1FEA">
        <w:t>18.13</w:t>
      </w:r>
      <w:r>
        <w:fldChar w:fldCharType="end"/>
      </w:r>
      <w:r w:rsidR="007B1F77">
        <w:t xml:space="preserve"> does apply unless the Subc</w:t>
      </w:r>
      <w:r>
        <w:t>ontract Particulars state that it does not apply.</w:t>
      </w:r>
    </w:p>
    <w:p w14:paraId="49F50E24" w14:textId="50D4EF3E" w:rsidR="00ED58EB" w:rsidRPr="00E8659E" w:rsidRDefault="00ED58EB" w:rsidP="001F2E3D">
      <w:pPr>
        <w:pStyle w:val="DefenceHeading3"/>
        <w:numPr>
          <w:ilvl w:val="2"/>
          <w:numId w:val="19"/>
        </w:numPr>
        <w:rPr>
          <w:rFonts w:eastAsiaTheme="minorHAnsi"/>
        </w:rPr>
      </w:pPr>
      <w:r>
        <w:rPr>
          <w:rFonts w:eastAsiaTheme="minorHAnsi"/>
        </w:rPr>
        <w:t>The Subc</w:t>
      </w:r>
      <w:r w:rsidRPr="00E454B2">
        <w:rPr>
          <w:rFonts w:eastAsiaTheme="minorHAnsi"/>
        </w:rPr>
        <w:t>ontractor:</w:t>
      </w:r>
    </w:p>
    <w:p w14:paraId="592C58BD" w14:textId="475D8494" w:rsidR="00ED58EB" w:rsidRPr="00E8659E" w:rsidRDefault="00ED58EB" w:rsidP="001F2E3D">
      <w:pPr>
        <w:pStyle w:val="DefenceHeading4"/>
        <w:numPr>
          <w:ilvl w:val="3"/>
          <w:numId w:val="19"/>
        </w:numPr>
        <w:rPr>
          <w:rFonts w:eastAsiaTheme="minorHAnsi"/>
        </w:rPr>
      </w:pPr>
      <w:bookmarkStart w:id="2242" w:name="_Ref181267847"/>
      <w:r w:rsidRPr="00E8659E">
        <w:rPr>
          <w:rFonts w:eastAsiaTheme="minorHAnsi"/>
        </w:rPr>
        <w:t xml:space="preserve">warrants that at the </w:t>
      </w:r>
      <w:r w:rsidRPr="00E454B2">
        <w:rPr>
          <w:rFonts w:eastAsiaTheme="minorHAnsi"/>
        </w:rPr>
        <w:t>Award Date it holds a</w:t>
      </w:r>
      <w:r w:rsidR="00647D00">
        <w:rPr>
          <w:rFonts w:eastAsiaTheme="minorHAnsi"/>
        </w:rPr>
        <w:t>ll</w:t>
      </w:r>
      <w:r w:rsidRPr="00E454B2">
        <w:rPr>
          <w:rFonts w:eastAsiaTheme="minorHAnsi"/>
        </w:rPr>
        <w:t xml:space="preserve"> valid and s</w:t>
      </w:r>
      <w:r w:rsidRPr="00E8659E">
        <w:rPr>
          <w:rFonts w:eastAsiaTheme="minorHAnsi"/>
        </w:rPr>
        <w:t xml:space="preserve">atisfactory </w:t>
      </w:r>
      <w:r w:rsidR="00647D00" w:rsidRPr="00E454B2">
        <w:rPr>
          <w:rFonts w:eastAsiaTheme="minorHAnsi"/>
        </w:rPr>
        <w:t>STR</w:t>
      </w:r>
      <w:r w:rsidR="00647D00">
        <w:rPr>
          <w:rFonts w:eastAsiaTheme="minorHAnsi"/>
        </w:rPr>
        <w:t>s required for its entity type in accordance with the requirements of the Shadow Economy Procurement Connected Policy</w:t>
      </w:r>
      <w:r w:rsidRPr="00E454B2">
        <w:rPr>
          <w:rFonts w:eastAsiaTheme="minorHAnsi"/>
        </w:rPr>
        <w:t>;</w:t>
      </w:r>
      <w:r w:rsidR="00EE12EC">
        <w:rPr>
          <w:rFonts w:eastAsiaTheme="minorHAnsi"/>
        </w:rPr>
        <w:t xml:space="preserve"> and</w:t>
      </w:r>
      <w:bookmarkEnd w:id="2242"/>
    </w:p>
    <w:p w14:paraId="1957A2F0" w14:textId="69B3ED4B" w:rsidR="003C12B6" w:rsidRPr="00D00EBA" w:rsidRDefault="00ED58EB" w:rsidP="001F2E3D">
      <w:pPr>
        <w:pStyle w:val="DefenceHeading4"/>
        <w:numPr>
          <w:ilvl w:val="3"/>
          <w:numId w:val="19"/>
        </w:numPr>
      </w:pPr>
      <w:bookmarkStart w:id="2243" w:name="_Ref190973363"/>
      <w:bookmarkStart w:id="2244" w:name="_Ref181267873"/>
      <w:r w:rsidRPr="00E454B2">
        <w:rPr>
          <w:rFonts w:eastAsiaTheme="minorHAnsi"/>
        </w:rPr>
        <w:t>must hold a</w:t>
      </w:r>
      <w:r w:rsidR="00647D00">
        <w:rPr>
          <w:rFonts w:eastAsiaTheme="minorHAnsi"/>
        </w:rPr>
        <w:t>ll</w:t>
      </w:r>
      <w:r w:rsidRPr="00E454B2">
        <w:rPr>
          <w:rFonts w:eastAsiaTheme="minorHAnsi"/>
        </w:rPr>
        <w:t xml:space="preserve"> valid and s</w:t>
      </w:r>
      <w:r w:rsidRPr="00E8659E">
        <w:rPr>
          <w:rFonts w:eastAsiaTheme="minorHAnsi"/>
        </w:rPr>
        <w:t xml:space="preserve">atisfactory </w:t>
      </w:r>
      <w:r w:rsidR="00647D00" w:rsidRPr="00E454B2">
        <w:rPr>
          <w:rFonts w:eastAsiaTheme="minorHAnsi"/>
        </w:rPr>
        <w:t>STR</w:t>
      </w:r>
      <w:r w:rsidR="00647D00">
        <w:rPr>
          <w:rFonts w:eastAsiaTheme="minorHAnsi"/>
        </w:rPr>
        <w:t>s required for its entity type in accordance with the requirements of the Shadow Economy Procurement Connected Policy</w:t>
      </w:r>
      <w:r w:rsidR="00647D00" w:rsidRPr="00E454B2">
        <w:rPr>
          <w:rFonts w:eastAsiaTheme="minorHAnsi"/>
        </w:rPr>
        <w:t xml:space="preserve"> </w:t>
      </w:r>
      <w:r w:rsidRPr="00E8659E">
        <w:rPr>
          <w:rFonts w:eastAsiaTheme="minorHAnsi"/>
        </w:rPr>
        <w:t xml:space="preserve">at all times during the </w:t>
      </w:r>
      <w:r>
        <w:rPr>
          <w:rFonts w:eastAsiaTheme="minorHAnsi"/>
        </w:rPr>
        <w:t>Subc</w:t>
      </w:r>
      <w:r w:rsidRPr="00E454B2">
        <w:rPr>
          <w:rFonts w:eastAsiaTheme="minorHAnsi"/>
        </w:rPr>
        <w:t xml:space="preserve">ontractor's Activities and the </w:t>
      </w:r>
      <w:r>
        <w:rPr>
          <w:rFonts w:eastAsiaTheme="minorHAnsi"/>
        </w:rPr>
        <w:t>Subc</w:t>
      </w:r>
      <w:r w:rsidRPr="00E454B2">
        <w:rPr>
          <w:rFonts w:eastAsiaTheme="minorHAnsi"/>
        </w:rPr>
        <w:t>ontract</w:t>
      </w:r>
      <w:r>
        <w:rPr>
          <w:rFonts w:eastAsiaTheme="minorHAnsi"/>
        </w:rPr>
        <w:t xml:space="preserve"> </w:t>
      </w:r>
      <w:r w:rsidRPr="00E454B2">
        <w:rPr>
          <w:rFonts w:eastAsiaTheme="minorHAnsi"/>
        </w:rPr>
        <w:t xml:space="preserve">Works </w:t>
      </w:r>
      <w:r w:rsidRPr="00E8659E">
        <w:rPr>
          <w:rFonts w:eastAsiaTheme="minorHAnsi"/>
        </w:rPr>
        <w:t xml:space="preserve">and, on request by the </w:t>
      </w:r>
      <w:r w:rsidRPr="00777751">
        <w:t>Contractor’s Representative</w:t>
      </w:r>
      <w:r w:rsidRPr="00E8659E">
        <w:rPr>
          <w:rFonts w:eastAsiaTheme="minorHAnsi"/>
        </w:rPr>
        <w:t xml:space="preserve">, provide to the </w:t>
      </w:r>
      <w:r w:rsidRPr="00777751">
        <w:t>Contractor’s Representative</w:t>
      </w:r>
      <w:r>
        <w:t xml:space="preserve"> </w:t>
      </w:r>
      <w:r w:rsidRPr="00E8659E">
        <w:rPr>
          <w:rFonts w:eastAsiaTheme="minorHAnsi"/>
        </w:rPr>
        <w:t xml:space="preserve">a copy of any such </w:t>
      </w:r>
      <w:r w:rsidRPr="00E454B2">
        <w:rPr>
          <w:rFonts w:eastAsiaTheme="minorHAnsi"/>
        </w:rPr>
        <w:t>STR</w:t>
      </w:r>
      <w:bookmarkEnd w:id="2243"/>
      <w:r w:rsidR="00EE12EC" w:rsidRPr="00D00EBA">
        <w:rPr>
          <w:rFonts w:eastAsiaTheme="minorHAnsi"/>
        </w:rPr>
        <w:t>.</w:t>
      </w:r>
      <w:bookmarkEnd w:id="2244"/>
    </w:p>
    <w:p w14:paraId="4C86B574" w14:textId="524A995E" w:rsidR="009A5F6A" w:rsidRDefault="009A5F6A" w:rsidP="001F2E3D">
      <w:pPr>
        <w:pStyle w:val="DefenceHeading3"/>
        <w:numPr>
          <w:ilvl w:val="2"/>
          <w:numId w:val="19"/>
        </w:numPr>
      </w:pPr>
      <w:bookmarkStart w:id="2245" w:name="_Ref13403598"/>
      <w:r w:rsidRPr="00381C93">
        <w:t>The</w:t>
      </w:r>
      <w:r>
        <w:t xml:space="preserve"> </w:t>
      </w:r>
      <w:r w:rsidR="00EE12EC">
        <w:t>Subc</w:t>
      </w:r>
      <w:r w:rsidRPr="00BB4CE7">
        <w:t>ontractor</w:t>
      </w:r>
      <w:r>
        <w:t xml:space="preserve"> must obtain and hold </w:t>
      </w:r>
      <w:r w:rsidRPr="00C86887">
        <w:t xml:space="preserve">additional STRs in </w:t>
      </w:r>
      <w:r>
        <w:t xml:space="preserve">the circumstances set out in the table below within 10 business days of the </w:t>
      </w:r>
      <w:r w:rsidR="00EE12EC">
        <w:t>Subc</w:t>
      </w:r>
      <w:r w:rsidRPr="00BB4CE7">
        <w:t>ontractor</w:t>
      </w:r>
      <w:r>
        <w:t xml:space="preserve"> becoming aware of the circumstances arising:</w:t>
      </w:r>
      <w:bookmarkEnd w:id="2245"/>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9A5F6A" w14:paraId="0566B72A" w14:textId="77777777" w:rsidTr="009533E5">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66EBF33D" w14:textId="19A268E1" w:rsidR="009A5F6A" w:rsidRDefault="009A5F6A">
            <w:pPr>
              <w:pStyle w:val="COTCOCLV3-ASDEFCON"/>
              <w:keepNext/>
              <w:spacing w:before="60" w:after="60" w:line="276" w:lineRule="auto"/>
              <w:jc w:val="center"/>
            </w:pPr>
            <w:r w:rsidRPr="00B05362">
              <w:rPr>
                <w:rFonts w:ascii="Times New Roman" w:hAnsi="Times New Roman"/>
                <w:b/>
                <w:szCs w:val="20"/>
              </w:rPr>
              <w:t xml:space="preserve">If the </w:t>
            </w:r>
            <w:r>
              <w:rPr>
                <w:rFonts w:ascii="Times New Roman" w:hAnsi="Times New Roman"/>
                <w:b/>
              </w:rPr>
              <w:t>S</w:t>
            </w:r>
            <w:r>
              <w:rPr>
                <w:rFonts w:ascii="Times New Roman" w:hAnsi="Times New Roman"/>
                <w:b/>
                <w:szCs w:val="20"/>
              </w:rPr>
              <w:t>ubcontractor 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4DF4BAC" w14:textId="6D4A06DD" w:rsidR="009A5F6A" w:rsidRDefault="009A5F6A" w:rsidP="009533E5">
            <w:pPr>
              <w:pStyle w:val="COTCOCLV3-ASDEFCON"/>
              <w:keepNext/>
              <w:spacing w:before="60" w:after="60" w:line="276" w:lineRule="auto"/>
              <w:jc w:val="center"/>
            </w:pPr>
            <w:r>
              <w:rPr>
                <w:rFonts w:ascii="Times New Roman" w:hAnsi="Times New Roman"/>
                <w:b/>
                <w:szCs w:val="20"/>
              </w:rPr>
              <w:t xml:space="preserve">Additional </w:t>
            </w:r>
            <w:r w:rsidRPr="00C86887">
              <w:rPr>
                <w:rFonts w:ascii="Times New Roman" w:hAnsi="Times New Roman"/>
                <w:b/>
                <w:color w:val="auto"/>
              </w:rPr>
              <w:t>STR</w:t>
            </w:r>
            <w:r w:rsidRPr="00C86887">
              <w:rPr>
                <w:rFonts w:ascii="Times New Roman" w:hAnsi="Times New Roman"/>
                <w:b/>
                <w:color w:val="auto"/>
                <w:szCs w:val="20"/>
              </w:rPr>
              <w:t>s required</w:t>
            </w:r>
            <w:r w:rsidR="008C0C9D">
              <w:rPr>
                <w:rFonts w:ascii="Times New Roman" w:hAnsi="Times New Roman"/>
                <w:b/>
                <w:color w:val="auto"/>
                <w:szCs w:val="20"/>
              </w:rPr>
              <w:t xml:space="preserve"> arising from changed circumstance</w:t>
            </w:r>
            <w:r>
              <w:rPr>
                <w:rFonts w:ascii="Times New Roman" w:hAnsi="Times New Roman"/>
                <w:b/>
                <w:color w:val="auto"/>
                <w:szCs w:val="20"/>
              </w:rPr>
              <w:t>:</w:t>
            </w:r>
          </w:p>
        </w:tc>
      </w:tr>
      <w:tr w:rsidR="009A5F6A" w14:paraId="5D498389" w14:textId="77777777" w:rsidTr="009533E5">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D8A24" w14:textId="77777777" w:rsidR="009A5F6A" w:rsidRDefault="009A5F6A" w:rsidP="001F2E3D">
            <w:pPr>
              <w:pStyle w:val="COTCOCLV4-ASDEFCON"/>
              <w:numPr>
                <w:ilvl w:val="0"/>
                <w:numId w:val="77"/>
              </w:numPr>
              <w:spacing w:before="120" w:line="240" w:lineRule="atLeast"/>
              <w:ind w:left="602" w:hanging="569"/>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976A5" w14:textId="36A333AF" w:rsidR="009A5F6A" w:rsidRDefault="009A5F6A">
            <w:pPr>
              <w:pStyle w:val="COTCOCLV3-ASDEFCON"/>
              <w:spacing w:before="120" w:line="276" w:lineRule="auto"/>
            </w:pPr>
            <w:r>
              <w:rPr>
                <w:rFonts w:ascii="Times New Roman" w:hAnsi="Times New Roman"/>
                <w:szCs w:val="20"/>
              </w:rPr>
              <w:t xml:space="preserve">a </w:t>
            </w:r>
            <w:r w:rsidR="008C0C9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additional partner that becomes directly involved in the delivery of the </w:t>
            </w:r>
            <w:r w:rsidR="007B1F77">
              <w:rPr>
                <w:rFonts w:ascii="Times New Roman" w:hAnsi="Times New Roman"/>
                <w:szCs w:val="20"/>
              </w:rPr>
              <w:t>Sub</w:t>
            </w:r>
            <w:r>
              <w:rPr>
                <w:rFonts w:ascii="Times New Roman" w:hAnsi="Times New Roman"/>
                <w:szCs w:val="20"/>
              </w:rPr>
              <w:t>contract.</w:t>
            </w:r>
          </w:p>
        </w:tc>
      </w:tr>
      <w:tr w:rsidR="009A5F6A" w14:paraId="3EFEF490" w14:textId="77777777" w:rsidTr="009533E5">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818AD" w14:textId="2E028775" w:rsidR="009A5F6A" w:rsidRDefault="009A5F6A" w:rsidP="001F2E3D">
            <w:pPr>
              <w:pStyle w:val="COTCOCLV4-ASDEFCON"/>
              <w:numPr>
                <w:ilvl w:val="0"/>
                <w:numId w:val="77"/>
              </w:numPr>
              <w:spacing w:before="120" w:line="240" w:lineRule="atLeast"/>
              <w:ind w:left="602" w:hanging="569"/>
              <w:rPr>
                <w:rFonts w:ascii="Times New Roman" w:hAnsi="Times New Roman"/>
              </w:rPr>
            </w:pPr>
            <w:r>
              <w:rPr>
                <w:rFonts w:ascii="Times New Roman" w:hAnsi="Times New Roman"/>
              </w:rPr>
              <w:t xml:space="preserve">a trustee acting in its capacity as trustee of </w:t>
            </w:r>
            <w:r w:rsidR="00647D00" w:rsidRPr="002F2B1E">
              <w:rPr>
                <w:rFonts w:ascii="Times New Roman" w:hAnsi="Times New Roman"/>
              </w:rPr>
              <w:t>a</w:t>
            </w:r>
            <w:r w:rsidR="00647D00">
              <w:rPr>
                <w:rFonts w:ascii="Times New Roman" w:hAnsi="Times New Roman"/>
              </w:rPr>
              <w:t>n Australian or foreign</w:t>
            </w:r>
            <w:r w:rsidR="00647D00" w:rsidRPr="002F2B1E">
              <w:rPr>
                <w:rFonts w:ascii="Times New Roman" w:hAnsi="Times New Roman"/>
              </w:rPr>
              <w:t xml:space="preserve"> </w:t>
            </w:r>
            <w:r>
              <w:rPr>
                <w:rFonts w:ascii="Times New Roman" w:hAnsi="Times New Roman"/>
              </w:rPr>
              <w:t>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792FE" w14:textId="321366E6" w:rsidR="009A5F6A" w:rsidRDefault="009A5F6A" w:rsidP="009533E5">
            <w:pPr>
              <w:pStyle w:val="COTCOCLV3-ASDEFCON"/>
              <w:spacing w:before="120" w:line="276" w:lineRule="auto"/>
            </w:pPr>
            <w:r>
              <w:rPr>
                <w:rFonts w:ascii="Times New Roman" w:hAnsi="Times New Roman"/>
                <w:szCs w:val="20"/>
              </w:rPr>
              <w:t xml:space="preserve">a </w:t>
            </w:r>
            <w:r w:rsidR="008C0C9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trustee appointed to the trust.</w:t>
            </w:r>
          </w:p>
        </w:tc>
      </w:tr>
      <w:tr w:rsidR="009A5F6A" w14:paraId="65C4D14A" w14:textId="77777777" w:rsidTr="009533E5">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90D6E" w14:textId="77777777" w:rsidR="009A5F6A" w:rsidRDefault="009A5F6A" w:rsidP="001F2E3D">
            <w:pPr>
              <w:pStyle w:val="COTCOCLV4-ASDEFCON"/>
              <w:numPr>
                <w:ilvl w:val="0"/>
                <w:numId w:val="77"/>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1BFD" w14:textId="2D5F65C4" w:rsidR="009A5F6A" w:rsidRDefault="009A5F6A" w:rsidP="009533E5">
            <w:pPr>
              <w:pStyle w:val="COTCOCLV4-ASDEFCON"/>
              <w:spacing w:before="120"/>
            </w:pPr>
            <w:r>
              <w:rPr>
                <w:rFonts w:ascii="Times New Roman" w:hAnsi="Times New Roman"/>
                <w:szCs w:val="20"/>
              </w:rPr>
              <w:t xml:space="preserve">a </w:t>
            </w:r>
            <w:r w:rsidR="008C0C9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w:t>
            </w:r>
            <w:r w:rsidR="005642A1">
              <w:rPr>
                <w:rFonts w:ascii="Times New Roman" w:hAnsi="Times New Roman"/>
                <w:szCs w:val="20"/>
              </w:rPr>
              <w:t xml:space="preserve"> any new</w:t>
            </w:r>
            <w:r>
              <w:rPr>
                <w:rFonts w:ascii="Times New Roman" w:hAnsi="Times New Roman"/>
                <w:szCs w:val="20"/>
              </w:rPr>
              <w:t>:</w:t>
            </w:r>
          </w:p>
          <w:p w14:paraId="638F8962" w14:textId="21E02CE2" w:rsidR="009A5F6A" w:rsidRDefault="009A5F6A" w:rsidP="001F2E3D">
            <w:pPr>
              <w:pStyle w:val="DefenceHeadingNoTOC4"/>
              <w:numPr>
                <w:ilvl w:val="3"/>
                <w:numId w:val="78"/>
              </w:numPr>
              <w:tabs>
                <w:tab w:val="left" w:pos="-1466"/>
              </w:tabs>
              <w:suppressAutoHyphens/>
              <w:autoSpaceDN w:val="0"/>
              <w:ind w:left="458" w:hanging="426"/>
            </w:pPr>
            <w:r>
              <w:t>participant in the joint venture; and</w:t>
            </w:r>
          </w:p>
          <w:p w14:paraId="14965197" w14:textId="3026A1CF" w:rsidR="009A5F6A" w:rsidRDefault="009A5F6A" w:rsidP="001F2E3D">
            <w:pPr>
              <w:pStyle w:val="DefenceHeadingNoTOC4"/>
              <w:numPr>
                <w:ilvl w:val="3"/>
                <w:numId w:val="78"/>
              </w:numPr>
              <w:tabs>
                <w:tab w:val="left" w:pos="462"/>
              </w:tabs>
              <w:suppressAutoHyphens/>
              <w:autoSpaceDN w:val="0"/>
              <w:ind w:left="462" w:hanging="426"/>
            </w:pPr>
            <w:r>
              <w:rPr>
                <w:color w:val="000000"/>
                <w:szCs w:val="24"/>
              </w:rPr>
              <w:t>joint venture operator if the new operator is not already a participant in the joint venture.</w:t>
            </w:r>
          </w:p>
        </w:tc>
      </w:tr>
      <w:tr w:rsidR="009A5F6A" w14:paraId="1D9D2574" w14:textId="77777777" w:rsidTr="009533E5">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DF001" w14:textId="73D85D05" w:rsidR="009A5F6A" w:rsidRPr="00C86887" w:rsidRDefault="009A5F6A" w:rsidP="001F2E3D">
            <w:pPr>
              <w:pStyle w:val="COTCOCLV4-ASDEFCON"/>
              <w:numPr>
                <w:ilvl w:val="0"/>
                <w:numId w:val="77"/>
              </w:numPr>
              <w:spacing w:before="120" w:line="240" w:lineRule="atLeast"/>
              <w:ind w:left="602" w:hanging="569"/>
              <w:rPr>
                <w:rFonts w:ascii="Times New Roman" w:hAnsi="Times New Roman"/>
              </w:rPr>
            </w:pPr>
            <w:r w:rsidRPr="00C86887">
              <w:rPr>
                <w:rFonts w:ascii="Times New Roman" w:hAnsi="Times New Roman"/>
              </w:rPr>
              <w:lastRenderedPageBreak/>
              <w:t xml:space="preserve">a member </w:t>
            </w:r>
            <w:r w:rsidR="00647D00">
              <w:rPr>
                <w:rFonts w:ascii="Times New Roman" w:hAnsi="Times New Roman"/>
              </w:rPr>
              <w:t xml:space="preserve">or head company </w:t>
            </w:r>
            <w:r w:rsidRPr="00C86887">
              <w:rPr>
                <w:rFonts w:ascii="Times New Roman" w:hAnsi="Times New Roman"/>
              </w:rPr>
              <w:t>of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3453" w14:textId="551A5585" w:rsidR="009A5F6A" w:rsidRPr="001F2E3D" w:rsidRDefault="009A5F6A" w:rsidP="001F2E3D">
            <w:pPr>
              <w:pStyle w:val="COTCOCLV4-ASDEFCON"/>
              <w:spacing w:before="120"/>
              <w:rPr>
                <w:rFonts w:ascii="Times New Roman" w:hAnsi="Times New Roman"/>
                <w:szCs w:val="20"/>
              </w:rPr>
            </w:pPr>
            <w:r>
              <w:rPr>
                <w:rFonts w:ascii="Times New Roman" w:hAnsi="Times New Roman"/>
                <w:szCs w:val="20"/>
              </w:rPr>
              <w:t xml:space="preserve">a </w:t>
            </w:r>
            <w:r w:rsidR="008C0C9D">
              <w:rPr>
                <w:rFonts w:ascii="Times New Roman" w:hAnsi="Times New Roman"/>
                <w:szCs w:val="20"/>
              </w:rPr>
              <w:t xml:space="preserve">valid and </w:t>
            </w:r>
            <w:r>
              <w:rPr>
                <w:rFonts w:ascii="Times New Roman" w:hAnsi="Times New Roman"/>
                <w:szCs w:val="20"/>
              </w:rPr>
              <w:t xml:space="preserve">satisfactory </w:t>
            </w:r>
            <w:r w:rsidRPr="00183F43">
              <w:rPr>
                <w:rFonts w:ascii="Times New Roman" w:hAnsi="Times New Roman"/>
                <w:szCs w:val="20"/>
              </w:rPr>
              <w:t>STR</w:t>
            </w:r>
            <w:r>
              <w:rPr>
                <w:rFonts w:ascii="Times New Roman" w:hAnsi="Times New Roman"/>
                <w:szCs w:val="20"/>
              </w:rPr>
              <w:t xml:space="preserve"> in respect of any new head company of the </w:t>
            </w:r>
            <w:r w:rsidRPr="00BB4CE7">
              <w:rPr>
                <w:rFonts w:ascii="Times New Roman" w:hAnsi="Times New Roman"/>
                <w:szCs w:val="20"/>
              </w:rPr>
              <w:t>Consolidated Group</w:t>
            </w:r>
            <w:r>
              <w:rPr>
                <w:rFonts w:ascii="Times New Roman" w:hAnsi="Times New Roman"/>
                <w:szCs w:val="20"/>
              </w:rPr>
              <w:t>.</w:t>
            </w:r>
          </w:p>
        </w:tc>
      </w:tr>
      <w:tr w:rsidR="009A5F6A" w14:paraId="0E8BDA73" w14:textId="77777777" w:rsidTr="009533E5">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289B1" w14:textId="77777777" w:rsidR="009A5F6A" w:rsidRPr="00C86887" w:rsidRDefault="009A5F6A" w:rsidP="001F2E3D">
            <w:pPr>
              <w:pStyle w:val="COTCOCLV4-ASDEFCON"/>
              <w:numPr>
                <w:ilvl w:val="0"/>
                <w:numId w:val="77"/>
              </w:numPr>
              <w:spacing w:before="120" w:line="240" w:lineRule="atLeast"/>
              <w:ind w:left="602" w:hanging="569"/>
              <w:rPr>
                <w:rFonts w:ascii="Times New Roman" w:hAnsi="Times New Roman"/>
              </w:rPr>
            </w:pPr>
            <w:r w:rsidRPr="00C86887">
              <w:rPr>
                <w:rFonts w:ascii="Times New Roman" w:hAnsi="Times New Roman"/>
              </w:rPr>
              <w:t>a member of a 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07C4" w14:textId="6E4FA88E" w:rsidR="009A5F6A" w:rsidRDefault="009A5F6A" w:rsidP="009533E5">
            <w:pPr>
              <w:pStyle w:val="COTCOCLV4-ASDEFCON"/>
              <w:spacing w:before="120"/>
            </w:pPr>
            <w:r>
              <w:rPr>
                <w:rFonts w:ascii="Times New Roman" w:hAnsi="Times New Roman"/>
                <w:szCs w:val="20"/>
              </w:rPr>
              <w:t xml:space="preserve">a </w:t>
            </w:r>
            <w:r w:rsidR="008C0C9D">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representative for the </w:t>
            </w:r>
            <w:r w:rsidRPr="00BB4CE7">
              <w:rPr>
                <w:rFonts w:ascii="Times New Roman" w:hAnsi="Times New Roman"/>
              </w:rPr>
              <w:t>GST Group</w:t>
            </w:r>
            <w:r>
              <w:rPr>
                <w:rFonts w:ascii="Times New Roman" w:hAnsi="Times New Roman"/>
                <w:szCs w:val="20"/>
              </w:rPr>
              <w:t>.</w:t>
            </w:r>
          </w:p>
        </w:tc>
      </w:tr>
    </w:tbl>
    <w:p w14:paraId="38C045D2" w14:textId="240E5923" w:rsidR="009A5F6A" w:rsidRDefault="009A5F6A" w:rsidP="001F2E3D">
      <w:pPr>
        <w:pStyle w:val="DefenceHeading3"/>
        <w:numPr>
          <w:ilvl w:val="2"/>
          <w:numId w:val="19"/>
        </w:numPr>
        <w:spacing w:before="240"/>
      </w:pPr>
      <w:r>
        <w:t>The Subc</w:t>
      </w:r>
      <w:r w:rsidRPr="00BB4CE7">
        <w:t>ontractor</w:t>
      </w:r>
      <w:r>
        <w:t xml:space="preserve"> must </w:t>
      </w:r>
      <w:r w:rsidRPr="00B05362">
        <w:t>provide t</w:t>
      </w:r>
      <w:r>
        <w:t xml:space="preserve">he Contractor with copies of the </w:t>
      </w:r>
      <w:r w:rsidRPr="00BB4CE7">
        <w:t>STR</w:t>
      </w:r>
      <w:r>
        <w:t>s</w:t>
      </w:r>
      <w:r>
        <w:rPr>
          <w:color w:val="0000FF"/>
        </w:rPr>
        <w:t xml:space="preserve"> </w:t>
      </w:r>
      <w:r>
        <w:t xml:space="preserve">referred to in paragraph </w:t>
      </w:r>
      <w:r>
        <w:fldChar w:fldCharType="begin"/>
      </w:r>
      <w:r>
        <w:instrText xml:space="preserve"> REF _Ref13403598 \r \h </w:instrText>
      </w:r>
      <w:r>
        <w:fldChar w:fldCharType="separate"/>
      </w:r>
      <w:r w:rsidR="00EB1FEA">
        <w:t>(c)</w:t>
      </w:r>
      <w:r>
        <w:fldChar w:fldCharType="end"/>
      </w:r>
      <w:r>
        <w:t xml:space="preserve"> within 5 business days after a written request by the Contractor.</w:t>
      </w:r>
    </w:p>
    <w:p w14:paraId="1DCEF0D5" w14:textId="44FD8DB8" w:rsidR="00ED58EB" w:rsidRPr="002F2B1E" w:rsidRDefault="00ED58EB" w:rsidP="001F2E3D">
      <w:pPr>
        <w:pStyle w:val="DefenceHeading3"/>
        <w:numPr>
          <w:ilvl w:val="2"/>
          <w:numId w:val="19"/>
        </w:numPr>
        <w:rPr>
          <w:rFonts w:eastAsiaTheme="minorHAnsi"/>
        </w:rPr>
      </w:pPr>
      <w:r>
        <w:t>For the purposes of the Subc</w:t>
      </w:r>
      <w:r w:rsidRPr="002F2B1E">
        <w:t xml:space="preserve">ontract, an </w:t>
      </w:r>
      <w:r w:rsidRPr="009535B1">
        <w:rPr>
          <w:rFonts w:cs="Times New Roman"/>
        </w:rPr>
        <w:t>STR</w:t>
      </w:r>
      <w:r w:rsidRPr="002F2B1E">
        <w:t xml:space="preserve"> is taken to be: </w:t>
      </w:r>
    </w:p>
    <w:p w14:paraId="26F9EC74" w14:textId="58E80818" w:rsidR="00ED58EB" w:rsidRPr="00802E25" w:rsidRDefault="00ED58EB" w:rsidP="001F2E3D">
      <w:pPr>
        <w:pStyle w:val="DefenceHeading4"/>
        <w:numPr>
          <w:ilvl w:val="3"/>
          <w:numId w:val="19"/>
        </w:numPr>
        <w:rPr>
          <w:rFonts w:eastAsiaTheme="minorHAnsi"/>
        </w:rPr>
      </w:pPr>
      <w:r w:rsidRPr="00FE553D">
        <w:rPr>
          <w:b/>
        </w:rPr>
        <w:t>satisfactory</w:t>
      </w:r>
      <w:r w:rsidRPr="002F2B1E">
        <w:t xml:space="preserve"> if the </w:t>
      </w:r>
      <w:r w:rsidRPr="009535B1">
        <w:t>STR</w:t>
      </w:r>
      <w:r w:rsidRPr="002F2B1E">
        <w:t xml:space="preserve"> states that the entity has met the conditions, as set out in the </w:t>
      </w:r>
      <w:r w:rsidR="006A0CC1">
        <w:t>Shadow</w:t>
      </w:r>
      <w:r w:rsidR="006A0CC1" w:rsidRPr="009535B1">
        <w:t xml:space="preserve"> </w:t>
      </w:r>
      <w:r w:rsidRPr="009535B1">
        <w:t>Economy Procurement Connected Policy</w:t>
      </w:r>
      <w:r w:rsidRPr="002F2B1E">
        <w:t>, of having a satisfactory engagement with the Australian tax system; and</w:t>
      </w:r>
    </w:p>
    <w:p w14:paraId="38EBA24D" w14:textId="7003AD04" w:rsidR="00ED58EB" w:rsidRDefault="00ED58EB" w:rsidP="001F2E3D">
      <w:pPr>
        <w:pStyle w:val="DefenceHeading4"/>
        <w:numPr>
          <w:ilvl w:val="3"/>
          <w:numId w:val="19"/>
        </w:numPr>
      </w:pPr>
      <w:r w:rsidRPr="00FE553D">
        <w:rPr>
          <w:b/>
        </w:rPr>
        <w:t>valid</w:t>
      </w:r>
      <w:r w:rsidRPr="00FE553D">
        <w:t xml:space="preserve"> </w:t>
      </w:r>
      <w:r w:rsidRPr="002F2B1E">
        <w:t xml:space="preserve">if the </w:t>
      </w:r>
      <w:r w:rsidRPr="009535B1">
        <w:t>STR</w:t>
      </w:r>
      <w:r w:rsidRPr="002F2B1E">
        <w:t xml:space="preserve"> has not expired as at the date on which the </w:t>
      </w:r>
      <w:r w:rsidRPr="009535B1">
        <w:t>STR</w:t>
      </w:r>
      <w:r w:rsidRPr="002F2B1E">
        <w:t xml:space="preserve"> is required to be provided or held.</w:t>
      </w:r>
    </w:p>
    <w:p w14:paraId="2CAE27FD" w14:textId="77777777" w:rsidR="00C41930" w:rsidRPr="009B4B4C" w:rsidRDefault="00C41930" w:rsidP="001F2E3D">
      <w:pPr>
        <w:pStyle w:val="DefenceHeading2"/>
        <w:numPr>
          <w:ilvl w:val="1"/>
          <w:numId w:val="19"/>
        </w:numPr>
        <w:tabs>
          <w:tab w:val="num" w:pos="1000"/>
        </w:tabs>
        <w:ind w:left="1000" w:hanging="1000"/>
        <w:rPr>
          <w:lang w:eastAsia="en-AU"/>
        </w:rPr>
      </w:pPr>
      <w:bookmarkStart w:id="2246" w:name="_Toc156317715"/>
      <w:bookmarkStart w:id="2247" w:name="_Toc208306671"/>
      <w:bookmarkStart w:id="2248" w:name="_Ref62656994"/>
      <w:bookmarkStart w:id="2249" w:name="_Toc62658847"/>
      <w:bookmarkStart w:id="2250" w:name="_Toc65482795"/>
      <w:bookmarkEnd w:id="2241"/>
      <w:r>
        <w:rPr>
          <w:lang w:eastAsia="en-AU"/>
        </w:rPr>
        <w:t>Commonwealth Publication and Reporting Requirements</w:t>
      </w:r>
      <w:bookmarkEnd w:id="2246"/>
      <w:bookmarkEnd w:id="2247"/>
    </w:p>
    <w:p w14:paraId="3040E5D6" w14:textId="0D501E96" w:rsidR="00C41930" w:rsidRPr="005D2C6B" w:rsidRDefault="00C41930" w:rsidP="00C41930">
      <w:pPr>
        <w:pStyle w:val="DefenceNormal"/>
        <w:rPr>
          <w:lang w:eastAsia="en-AU"/>
        </w:rPr>
      </w:pPr>
      <w:r w:rsidRPr="005D2C6B">
        <w:rPr>
          <w:lang w:eastAsia="en-AU"/>
        </w:rPr>
        <w:t xml:space="preserve">The </w:t>
      </w:r>
      <w:r>
        <w:rPr>
          <w:lang w:eastAsia="en-AU"/>
        </w:rPr>
        <w:t>Subc</w:t>
      </w:r>
      <w:r w:rsidRPr="00E2361C">
        <w:t>ontractor</w:t>
      </w:r>
      <w:r w:rsidRPr="00CE4628">
        <w:rPr>
          <w:lang w:eastAsia="en-AU"/>
        </w:rPr>
        <w:t xml:space="preserve"> </w:t>
      </w:r>
      <w:r w:rsidRPr="005D2C6B">
        <w:rPr>
          <w:lang w:eastAsia="en-AU"/>
        </w:rPr>
        <w:t xml:space="preserve">acknowledges that the </w:t>
      </w:r>
      <w:r w:rsidRPr="00E2361C">
        <w:t>Commonwealth</w:t>
      </w:r>
      <w:r w:rsidRPr="00CE4628">
        <w:rPr>
          <w:lang w:eastAsia="en-AU"/>
        </w:rPr>
        <w:t xml:space="preserve"> </w:t>
      </w:r>
      <w:r w:rsidR="003528CA">
        <w:rPr>
          <w:lang w:eastAsia="en-AU"/>
        </w:rPr>
        <w:t xml:space="preserve">and the Contractor </w:t>
      </w:r>
      <w:r w:rsidR="00423E48">
        <w:rPr>
          <w:lang w:eastAsia="en-AU"/>
        </w:rPr>
        <w:t>are</w:t>
      </w:r>
      <w:r w:rsidRPr="005D2C6B">
        <w:rPr>
          <w:lang w:eastAsia="en-AU"/>
        </w:rPr>
        <w:t xml:space="preserve"> and will be subject to a number of </w:t>
      </w:r>
      <w:r w:rsidRPr="00E2361C">
        <w:t>Commonwealth</w:t>
      </w:r>
      <w:r w:rsidRPr="00CE4628">
        <w:rPr>
          <w:lang w:eastAsia="en-AU"/>
        </w:rPr>
        <w:t xml:space="preserve"> </w:t>
      </w:r>
      <w:r w:rsidRPr="005D2C6B">
        <w:rPr>
          <w:lang w:eastAsia="en-AU"/>
        </w:rPr>
        <w:t xml:space="preserve">requirements and policies which support internal and external scrutiny of </w:t>
      </w:r>
      <w:r w:rsidR="003528CA">
        <w:rPr>
          <w:lang w:eastAsia="en-AU"/>
        </w:rPr>
        <w:t>Commonwealth</w:t>
      </w:r>
      <w:r w:rsidRPr="005D2C6B">
        <w:rPr>
          <w:lang w:eastAsia="en-AU"/>
        </w:rPr>
        <w:t xml:space="preserve"> tendering and contracting processes and the objectives of transparency, accountability and value</w:t>
      </w:r>
      <w:r>
        <w:rPr>
          <w:lang w:eastAsia="en-AU"/>
        </w:rPr>
        <w:t xml:space="preserve"> </w:t>
      </w:r>
      <w:r w:rsidRPr="005D2C6B">
        <w:rPr>
          <w:lang w:eastAsia="en-AU"/>
        </w:rPr>
        <w:t>for</w:t>
      </w:r>
      <w:r>
        <w:rPr>
          <w:lang w:eastAsia="en-AU"/>
        </w:rPr>
        <w:t xml:space="preserve"> </w:t>
      </w:r>
      <w:r w:rsidRPr="005D2C6B">
        <w:rPr>
          <w:lang w:eastAsia="en-AU"/>
        </w:rPr>
        <w:t>money including requirements to:</w:t>
      </w:r>
    </w:p>
    <w:p w14:paraId="44BDFCD0" w14:textId="77777777" w:rsidR="00C41930" w:rsidRPr="00BB4F08" w:rsidRDefault="00C41930" w:rsidP="00B91B65">
      <w:pPr>
        <w:pStyle w:val="DefenceHeading3"/>
      </w:pPr>
      <w:r w:rsidRPr="00BB4F08">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479888A3" w14:textId="77777777" w:rsidR="00C41930" w:rsidRPr="00BB4F08" w:rsidRDefault="00C41930" w:rsidP="00B91B65">
      <w:pPr>
        <w:pStyle w:val="DefenceHeading3"/>
      </w:pPr>
      <w:r w:rsidRPr="00BB4F08">
        <w:t xml:space="preserve">report and post on the internet a list of contracts valued at $100,000 or more and identify confidentiality requirements in accordance with the Senate Order on Department and Agency Contracts; and </w:t>
      </w:r>
    </w:p>
    <w:p w14:paraId="3F0B750B" w14:textId="6162F118" w:rsidR="00C41930" w:rsidRPr="00BB4F08" w:rsidRDefault="00C41930" w:rsidP="00B91B65">
      <w:pPr>
        <w:pStyle w:val="DefenceHeading3"/>
      </w:pPr>
      <w:r w:rsidRPr="00BB4F08">
        <w:t>report</w:t>
      </w:r>
      <w:r w:rsidRPr="00B91B65">
        <w:t xml:space="preserve"> and post on the internet information about contracts in other ways pursuant to other </w:t>
      </w:r>
      <w:r w:rsidRPr="00BB4F08">
        <w:t>reporting and disclosure obligations, including annual reporting requirements and disclosure to any House or Committee of the Parliament of the Commonwealth of Australia.</w:t>
      </w:r>
    </w:p>
    <w:p w14:paraId="3193CC8C" w14:textId="5BD96BDA" w:rsidR="00ED58EB" w:rsidRPr="00FF7D4B" w:rsidRDefault="00ED58EB" w:rsidP="001F2E3D">
      <w:pPr>
        <w:pStyle w:val="DefenceHeading2"/>
        <w:numPr>
          <w:ilvl w:val="1"/>
          <w:numId w:val="19"/>
        </w:numPr>
        <w:tabs>
          <w:tab w:val="num" w:pos="1000"/>
        </w:tabs>
        <w:ind w:left="1000" w:hanging="1000"/>
      </w:pPr>
      <w:bookmarkStart w:id="2251" w:name="_Ref182391682"/>
      <w:bookmarkStart w:id="2252" w:name="_Ref189482437"/>
      <w:bookmarkStart w:id="2253" w:name="_Ref189484289"/>
      <w:bookmarkStart w:id="2254" w:name="_Toc208306672"/>
      <w:r w:rsidRPr="00FF7D4B">
        <w:t>Modern Slavery</w:t>
      </w:r>
      <w:bookmarkEnd w:id="2248"/>
      <w:bookmarkEnd w:id="2249"/>
      <w:bookmarkEnd w:id="2250"/>
      <w:bookmarkEnd w:id="2251"/>
      <w:bookmarkEnd w:id="2252"/>
      <w:bookmarkEnd w:id="2253"/>
      <w:bookmarkEnd w:id="2254"/>
      <w:r w:rsidRPr="00FF7D4B">
        <w:t xml:space="preserve"> </w:t>
      </w:r>
    </w:p>
    <w:p w14:paraId="0E1AD79A" w14:textId="5342F165" w:rsidR="00ED58EB" w:rsidRDefault="00ED58EB" w:rsidP="001F2E3D">
      <w:pPr>
        <w:pStyle w:val="DefenceHeading3"/>
        <w:numPr>
          <w:ilvl w:val="2"/>
          <w:numId w:val="19"/>
        </w:numPr>
      </w:pPr>
      <w:r w:rsidRPr="00683C01">
        <w:t xml:space="preserve">The </w:t>
      </w:r>
      <w:r>
        <w:t>Subcontractor</w:t>
      </w:r>
      <w:r w:rsidRPr="00683C01">
        <w:t xml:space="preserve"> must take reasonable steps to identify, assess and address risks of Modern Slavery practices </w:t>
      </w:r>
      <w:r w:rsidRPr="00C11010">
        <w:t xml:space="preserve">arising in connection with the </w:t>
      </w:r>
      <w:r>
        <w:rPr>
          <w:rFonts w:eastAsiaTheme="minorHAnsi"/>
        </w:rPr>
        <w:t>Subc</w:t>
      </w:r>
      <w:r w:rsidRPr="00C11010">
        <w:t>ontract</w:t>
      </w:r>
      <w:r>
        <w:t xml:space="preserve">, including </w:t>
      </w:r>
      <w:r w:rsidRPr="00683C01">
        <w:t xml:space="preserve">in the operations and supply chains used in the </w:t>
      </w:r>
      <w:r>
        <w:t xml:space="preserve">carrying out of the </w:t>
      </w:r>
      <w:r>
        <w:rPr>
          <w:rFonts w:eastAsiaTheme="minorHAnsi"/>
        </w:rPr>
        <w:t>Subc</w:t>
      </w:r>
      <w:r>
        <w:t>ontractor's Activities</w:t>
      </w:r>
      <w:r w:rsidRPr="00683C01">
        <w:t>.</w:t>
      </w:r>
    </w:p>
    <w:p w14:paraId="36CDE006" w14:textId="6866F581" w:rsidR="00ED58EB" w:rsidRPr="00745CF7" w:rsidRDefault="00ED58EB" w:rsidP="001F2E3D">
      <w:pPr>
        <w:pStyle w:val="TOC7"/>
        <w:numPr>
          <w:ilvl w:val="2"/>
          <w:numId w:val="19"/>
        </w:numPr>
        <w:spacing w:after="200"/>
        <w:outlineLvl w:val="2"/>
      </w:pPr>
      <w:r w:rsidRPr="00683C01">
        <w:t xml:space="preserve">The </w:t>
      </w:r>
      <w:r>
        <w:rPr>
          <w:rFonts w:eastAsiaTheme="minorHAnsi"/>
        </w:rPr>
        <w:t>Subc</w:t>
      </w:r>
      <w:r>
        <w:t>ontractor</w:t>
      </w:r>
      <w:r w:rsidRPr="00683C01">
        <w:t xml:space="preserve"> must</w:t>
      </w:r>
      <w:r>
        <w:t xml:space="preserve"> ensure the </w:t>
      </w:r>
      <w:r>
        <w:rPr>
          <w:rFonts w:eastAsiaTheme="minorHAnsi"/>
        </w:rPr>
        <w:t>Subc</w:t>
      </w:r>
      <w:r w:rsidRPr="00B644E7">
        <w:t>ontractor's</w:t>
      </w:r>
      <w:r>
        <w:t xml:space="preserve"> key people under clause </w:t>
      </w:r>
      <w:r>
        <w:fldChar w:fldCharType="begin"/>
      </w:r>
      <w:r>
        <w:instrText xml:space="preserve"> REF _Ref459031757 \r \h </w:instrText>
      </w:r>
      <w:r>
        <w:fldChar w:fldCharType="separate"/>
      </w:r>
      <w:r w:rsidR="00EB1FEA">
        <w:t>3.6</w:t>
      </w:r>
      <w:r>
        <w:fldChar w:fldCharType="end"/>
      </w:r>
      <w:r>
        <w:t xml:space="preserve"> and other personnel responsible for managing the operations and supply chains used in the performance of the </w:t>
      </w:r>
      <w:r>
        <w:rPr>
          <w:rFonts w:eastAsiaTheme="minorHAnsi"/>
        </w:rPr>
        <w:t>Subc</w:t>
      </w:r>
      <w:r>
        <w:t>ontractor's Activities have undertaken suitable training to be able to identify and report Modern Slavery.</w:t>
      </w:r>
      <w:bookmarkStart w:id="2255" w:name="_Ref61878593"/>
    </w:p>
    <w:p w14:paraId="13181F0C" w14:textId="4F33CCAD" w:rsidR="00ED58EB" w:rsidRPr="00745CF7" w:rsidRDefault="00ED58EB" w:rsidP="001F2E3D">
      <w:pPr>
        <w:pStyle w:val="TOC7"/>
        <w:numPr>
          <w:ilvl w:val="2"/>
          <w:numId w:val="19"/>
        </w:numPr>
        <w:spacing w:after="200"/>
        <w:outlineLvl w:val="2"/>
      </w:pPr>
      <w:r>
        <w:t xml:space="preserve">If </w:t>
      </w:r>
      <w:r w:rsidRPr="00745CF7">
        <w:rPr>
          <w:rFonts w:cs="Arial"/>
          <w:bCs/>
          <w:szCs w:val="26"/>
        </w:rPr>
        <w:t>at</w:t>
      </w:r>
      <w:r>
        <w:t xml:space="preserve"> any time the </w:t>
      </w:r>
      <w:r>
        <w:rPr>
          <w:rFonts w:eastAsiaTheme="minorHAnsi"/>
        </w:rPr>
        <w:t>Subc</w:t>
      </w:r>
      <w:r>
        <w:t xml:space="preserve">ontractor becomes aware of Modern Slavery practices </w:t>
      </w:r>
      <w:r w:rsidRPr="00C11010">
        <w:t xml:space="preserve">arising in connection with the </w:t>
      </w:r>
      <w:r>
        <w:rPr>
          <w:rFonts w:eastAsiaTheme="minorHAnsi"/>
        </w:rPr>
        <w:t>Subc</w:t>
      </w:r>
      <w:r w:rsidRPr="00C11010">
        <w:t>ontract</w:t>
      </w:r>
      <w:r>
        <w:t xml:space="preserve">, including in the operations and supply chains used in the carrying out of the </w:t>
      </w:r>
      <w:r>
        <w:rPr>
          <w:rFonts w:eastAsiaTheme="minorHAnsi"/>
        </w:rPr>
        <w:t>Subc</w:t>
      </w:r>
      <w:r>
        <w:t xml:space="preserve">ontractor's Activities, the </w:t>
      </w:r>
      <w:r>
        <w:rPr>
          <w:rFonts w:eastAsiaTheme="minorHAnsi"/>
        </w:rPr>
        <w:t>Subc</w:t>
      </w:r>
      <w:r>
        <w:t>ontractor must:</w:t>
      </w:r>
      <w:bookmarkEnd w:id="2255"/>
      <w:r>
        <w:t xml:space="preserve"> </w:t>
      </w:r>
    </w:p>
    <w:p w14:paraId="1F6BD32C" w14:textId="0929CF8F" w:rsidR="00ED58EB" w:rsidRPr="006D6CAA" w:rsidRDefault="00ED58EB" w:rsidP="001F2E3D">
      <w:pPr>
        <w:pStyle w:val="DefenceHeading4"/>
        <w:numPr>
          <w:ilvl w:val="3"/>
          <w:numId w:val="19"/>
        </w:numPr>
        <w:rPr>
          <w:rFonts w:cs="Arial"/>
          <w:bCs/>
          <w:szCs w:val="26"/>
        </w:rPr>
      </w:pPr>
      <w:r w:rsidRPr="006D6CAA">
        <w:rPr>
          <w:rFonts w:cs="Arial"/>
          <w:bCs/>
          <w:szCs w:val="26"/>
        </w:rPr>
        <w:t xml:space="preserve">promptly notify the </w:t>
      </w:r>
      <w:r w:rsidRPr="00777751">
        <w:t>Contractor’s Representative</w:t>
      </w:r>
      <w:r>
        <w:t xml:space="preserve"> </w:t>
      </w:r>
      <w:r w:rsidRPr="006D6CAA">
        <w:rPr>
          <w:rFonts w:cs="Arial"/>
          <w:bCs/>
          <w:szCs w:val="26"/>
        </w:rPr>
        <w:t xml:space="preserve">of the Modern Slavery practices and provide any relevant information requested by the </w:t>
      </w:r>
      <w:r w:rsidRPr="00777751">
        <w:t>Contractor’s Representative</w:t>
      </w:r>
      <w:r w:rsidRPr="006D6CAA">
        <w:rPr>
          <w:rFonts w:cs="Arial"/>
          <w:bCs/>
          <w:szCs w:val="26"/>
        </w:rPr>
        <w:t xml:space="preserve">; </w:t>
      </w:r>
    </w:p>
    <w:p w14:paraId="0691013A" w14:textId="4FF3E95D" w:rsidR="00ED58EB" w:rsidRPr="006D6CAA" w:rsidRDefault="00ED58EB" w:rsidP="001F2E3D">
      <w:pPr>
        <w:pStyle w:val="DefenceHeading4"/>
        <w:numPr>
          <w:ilvl w:val="3"/>
          <w:numId w:val="19"/>
        </w:numPr>
        <w:rPr>
          <w:rFonts w:cs="Arial"/>
          <w:bCs/>
          <w:szCs w:val="26"/>
        </w:rPr>
      </w:pPr>
      <w:bookmarkStart w:id="2256" w:name="_Ref61878628"/>
      <w:bookmarkStart w:id="2257" w:name="_Ref62656891"/>
      <w:r w:rsidRPr="006D6CAA">
        <w:rPr>
          <w:rFonts w:cs="Arial"/>
          <w:bCs/>
          <w:szCs w:val="26"/>
        </w:rPr>
        <w:t>as soon as reasonably practicable take all reasonable action to address or remove these practices, including where relevant by addressing any practices of other entities in its supply chains;</w:t>
      </w:r>
      <w:bookmarkEnd w:id="2256"/>
      <w:r w:rsidRPr="006D6CAA">
        <w:rPr>
          <w:rFonts w:cs="Arial"/>
          <w:bCs/>
          <w:szCs w:val="26"/>
        </w:rPr>
        <w:t xml:space="preserve"> and</w:t>
      </w:r>
      <w:bookmarkEnd w:id="2257"/>
    </w:p>
    <w:p w14:paraId="03E8B111" w14:textId="084365F0" w:rsidR="00ED58EB" w:rsidRDefault="00ED58EB" w:rsidP="001F2E3D">
      <w:pPr>
        <w:pStyle w:val="DefenceHeading4"/>
        <w:numPr>
          <w:ilvl w:val="3"/>
          <w:numId w:val="19"/>
        </w:numPr>
      </w:pPr>
      <w:proofErr w:type="gramStart"/>
      <w:r>
        <w:t>regularly</w:t>
      </w:r>
      <w:proofErr w:type="gramEnd"/>
      <w:r>
        <w:t xml:space="preserve"> update the </w:t>
      </w:r>
      <w:r w:rsidRPr="00777751">
        <w:t>Contractor’s Representative</w:t>
      </w:r>
      <w:r>
        <w:t xml:space="preserve">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EB1FEA">
        <w:t>(ii)</w:t>
      </w:r>
      <w:r>
        <w:rPr>
          <w:highlight w:val="yellow"/>
        </w:rPr>
        <w:fldChar w:fldCharType="end"/>
      </w:r>
      <w:r>
        <w:t>.</w:t>
      </w:r>
    </w:p>
    <w:p w14:paraId="5E870F4F" w14:textId="50A7C21E" w:rsidR="00863FEC" w:rsidRDefault="00ED58EB" w:rsidP="001F2E3D">
      <w:pPr>
        <w:pStyle w:val="TOC7"/>
        <w:numPr>
          <w:ilvl w:val="2"/>
          <w:numId w:val="19"/>
        </w:numPr>
        <w:spacing w:after="200"/>
        <w:outlineLvl w:val="2"/>
      </w:pPr>
      <w:r>
        <w:lastRenderedPageBreak/>
        <w:t xml:space="preserve">For the purposes of this clause </w:t>
      </w:r>
      <w:r w:rsidR="000408D5">
        <w:fldChar w:fldCharType="begin"/>
      </w:r>
      <w:r w:rsidR="000408D5">
        <w:instrText xml:space="preserve"> REF _Ref189484289 \r \h </w:instrText>
      </w:r>
      <w:r w:rsidR="000408D5">
        <w:fldChar w:fldCharType="separate"/>
      </w:r>
      <w:r w:rsidR="00EB1FEA">
        <w:t>18.15</w:t>
      </w:r>
      <w:r w:rsidR="000408D5">
        <w:fldChar w:fldCharType="end"/>
      </w:r>
      <w:r>
        <w:t xml:space="preserve">, </w:t>
      </w:r>
      <w:r w:rsidRPr="00D8124F">
        <w:rPr>
          <w:b/>
        </w:rPr>
        <w:t>Modern Slavery</w:t>
      </w:r>
      <w:r>
        <w:t xml:space="preserve"> h</w:t>
      </w:r>
      <w:r w:rsidRPr="00804236">
        <w:t xml:space="preserve">as the same meaning as it has in the </w:t>
      </w:r>
      <w:r w:rsidRPr="00D8124F">
        <w:rPr>
          <w:i/>
        </w:rPr>
        <w:t>Modern Slavery Act 2018</w:t>
      </w:r>
      <w:r w:rsidRPr="00804236">
        <w:t xml:space="preserve"> (Cth).</w:t>
      </w:r>
    </w:p>
    <w:p w14:paraId="6B2F3616" w14:textId="77777777" w:rsidR="005642A1" w:rsidRDefault="005642A1" w:rsidP="001F2E3D">
      <w:pPr>
        <w:pStyle w:val="DefenceHeading2"/>
        <w:numPr>
          <w:ilvl w:val="1"/>
          <w:numId w:val="19"/>
        </w:numPr>
        <w:tabs>
          <w:tab w:val="num" w:pos="1000"/>
        </w:tabs>
        <w:ind w:left="1000" w:hanging="1000"/>
      </w:pPr>
      <w:bookmarkStart w:id="2258" w:name="_Ref181273339"/>
      <w:bookmarkStart w:id="2259" w:name="_Toc208306673"/>
      <w:bookmarkStart w:id="2260" w:name="_Hlk190973419"/>
      <w:r>
        <w:t>Compliance with the Commonwealth Supplier Code of Conduct</w:t>
      </w:r>
      <w:bookmarkEnd w:id="2258"/>
      <w:bookmarkEnd w:id="2259"/>
    </w:p>
    <w:p w14:paraId="0D3AE062" w14:textId="2C6570B2" w:rsidR="005642A1" w:rsidRPr="00597DF5" w:rsidRDefault="005642A1" w:rsidP="005642A1">
      <w:pPr>
        <w:pStyle w:val="DefenceHeading3"/>
      </w:pPr>
      <w:bookmarkStart w:id="2261" w:name="_Ref173146882"/>
      <w:r w:rsidRPr="00597DF5">
        <w:t xml:space="preserve">The </w:t>
      </w:r>
      <w:r>
        <w:t>Subc</w:t>
      </w:r>
      <w:r w:rsidRPr="00597DF5">
        <w:t>ontractor must comply with, and ensure that its officers, employees, agents and sub</w:t>
      </w:r>
      <w:r w:rsidR="00246F87">
        <w:t>sub</w:t>
      </w:r>
      <w:r w:rsidRPr="00597DF5">
        <w:t xml:space="preserve">contractors comply with, the Code in connection with the performance of the </w:t>
      </w:r>
      <w:r>
        <w:t>Subc</w:t>
      </w:r>
      <w:r w:rsidRPr="00597DF5">
        <w:t>ontract.</w:t>
      </w:r>
      <w:bookmarkEnd w:id="2261"/>
      <w:r w:rsidRPr="00597DF5">
        <w:t xml:space="preserve"> </w:t>
      </w:r>
    </w:p>
    <w:p w14:paraId="26BEC2C8" w14:textId="77777777" w:rsidR="005642A1" w:rsidRPr="00597DF5" w:rsidRDefault="005642A1" w:rsidP="005642A1">
      <w:pPr>
        <w:pStyle w:val="DefenceHeading3"/>
      </w:pPr>
      <w:r w:rsidRPr="00597DF5">
        <w:t xml:space="preserve">The </w:t>
      </w:r>
      <w:r>
        <w:t>Subc</w:t>
      </w:r>
      <w:r w:rsidRPr="00597DF5">
        <w:t>ontractor must:</w:t>
      </w:r>
    </w:p>
    <w:p w14:paraId="7F432874" w14:textId="77777777" w:rsidR="005642A1" w:rsidRPr="00145F4D" w:rsidRDefault="005642A1" w:rsidP="005642A1">
      <w:pPr>
        <w:pStyle w:val="DefenceHeading4"/>
      </w:pPr>
      <w:r w:rsidRPr="00145F4D">
        <w:t>periodically monitor and assess its, and its officers</w:t>
      </w:r>
      <w:r>
        <w:t>'</w:t>
      </w:r>
      <w:r w:rsidRPr="00145F4D">
        <w:t>, employees</w:t>
      </w:r>
      <w:r>
        <w:t>'</w:t>
      </w:r>
      <w:r w:rsidRPr="00145F4D">
        <w:t xml:space="preserve"> and agents</w:t>
      </w:r>
      <w:r>
        <w:t>',</w:t>
      </w:r>
      <w:r w:rsidRPr="00145F4D">
        <w:t xml:space="preserve"> compliance with the Code; and</w:t>
      </w:r>
    </w:p>
    <w:p w14:paraId="4E73D404" w14:textId="2EAF2B54" w:rsidR="005642A1" w:rsidRPr="00145F4D" w:rsidRDefault="005642A1" w:rsidP="005642A1">
      <w:pPr>
        <w:pStyle w:val="DefenceHeading4"/>
      </w:pPr>
      <w:r w:rsidRPr="00145F4D">
        <w:t>on request from the Contract</w:t>
      </w:r>
      <w:r>
        <w:t>or</w:t>
      </w:r>
      <w:r w:rsidR="00C2470E">
        <w:t>'</w:t>
      </w:r>
      <w:r>
        <w:t>s Representative</w:t>
      </w:r>
      <w:r w:rsidRPr="00145F4D">
        <w:t>, promptly provide information regarding:</w:t>
      </w:r>
    </w:p>
    <w:p w14:paraId="4C996A41" w14:textId="77777777" w:rsidR="005642A1" w:rsidRPr="00145F4D" w:rsidRDefault="005642A1" w:rsidP="005642A1">
      <w:pPr>
        <w:pStyle w:val="DefenceHeading5"/>
      </w:pPr>
      <w:r w:rsidRPr="00145F4D">
        <w:t>the policies, frameworks or systems it has established to monitor and assess compliance with the Code; and</w:t>
      </w:r>
    </w:p>
    <w:p w14:paraId="348E206C" w14:textId="6E46BC0A" w:rsidR="005642A1" w:rsidRPr="00145F4D" w:rsidRDefault="005642A1" w:rsidP="005642A1">
      <w:pPr>
        <w:pStyle w:val="DefenceHeading5"/>
      </w:pPr>
      <w:proofErr w:type="gramStart"/>
      <w:r w:rsidRPr="00145F4D">
        <w:t>the</w:t>
      </w:r>
      <w:proofErr w:type="gramEnd"/>
      <w:r w:rsidRPr="00145F4D">
        <w:t xml:space="preserve"> </w:t>
      </w:r>
      <w:r>
        <w:t>Subc</w:t>
      </w:r>
      <w:r w:rsidRPr="00597DF5">
        <w:t>ontractor</w:t>
      </w:r>
      <w:r w:rsidR="00C2470E">
        <w:t>'</w:t>
      </w:r>
      <w:r>
        <w:t xml:space="preserve">s </w:t>
      </w:r>
      <w:r w:rsidRPr="00145F4D">
        <w:t xml:space="preserve">compliance with paragraph </w:t>
      </w:r>
      <w:r>
        <w:fldChar w:fldCharType="begin"/>
      </w:r>
      <w:r>
        <w:instrText xml:space="preserve"> REF _Ref173146882 \n \h </w:instrText>
      </w:r>
      <w:r>
        <w:fldChar w:fldCharType="separate"/>
      </w:r>
      <w:r w:rsidR="00EB1FEA">
        <w:t>(a)</w:t>
      </w:r>
      <w:r>
        <w:fldChar w:fldCharType="end"/>
      </w:r>
      <w:r w:rsidRPr="00145F4D">
        <w:t>.</w:t>
      </w:r>
    </w:p>
    <w:p w14:paraId="4B7E9CC9" w14:textId="2508CBE0" w:rsidR="005642A1" w:rsidRPr="00597DF5" w:rsidRDefault="005642A1" w:rsidP="005642A1">
      <w:pPr>
        <w:pStyle w:val="DefenceHeading3"/>
      </w:pPr>
      <w:bookmarkStart w:id="2262" w:name="_Ref173146883"/>
      <w:r w:rsidRPr="00597DF5">
        <w:t xml:space="preserve">The </w:t>
      </w:r>
      <w:r>
        <w:t>Subc</w:t>
      </w:r>
      <w:r w:rsidRPr="00597DF5">
        <w:t xml:space="preserve">ontractor must immediately notify the </w:t>
      </w:r>
      <w:r w:rsidRPr="00145F4D">
        <w:t>Contract</w:t>
      </w:r>
      <w:r>
        <w:t>or</w:t>
      </w:r>
      <w:r w:rsidR="00C2470E">
        <w:t>'</w:t>
      </w:r>
      <w:r>
        <w:t xml:space="preserve">s Representative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EB1FEA">
        <w:t>(a)</w:t>
      </w:r>
      <w:r>
        <w:fldChar w:fldCharType="end"/>
      </w:r>
      <w:r w:rsidRPr="00597DF5">
        <w:t>. The notice must include a summary of the breach, the date that the breach occurred and details of the personnel involved.</w:t>
      </w:r>
      <w:bookmarkEnd w:id="2262"/>
    </w:p>
    <w:p w14:paraId="5351A4C8" w14:textId="62FC8FC9" w:rsidR="005642A1" w:rsidRPr="00597DF5" w:rsidRDefault="005642A1" w:rsidP="005642A1">
      <w:pPr>
        <w:pStyle w:val="DefenceHeading3"/>
      </w:pPr>
      <w:bookmarkStart w:id="2263" w:name="_Ref173146884"/>
      <w:r w:rsidRPr="00597DF5">
        <w:t xml:space="preserve">Where the </w:t>
      </w:r>
      <w:r>
        <w:t>Contractor</w:t>
      </w:r>
      <w:r w:rsidR="00C2470E">
        <w:t>'</w:t>
      </w:r>
      <w:r>
        <w:t>s Representative</w:t>
      </w:r>
      <w:r w:rsidRPr="00145F4D">
        <w:t xml:space="preserve">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EB1FEA">
        <w:t>(a)</w:t>
      </w:r>
      <w:r>
        <w:fldChar w:fldCharType="end"/>
      </w:r>
      <w:r w:rsidRPr="00597DF5">
        <w:t xml:space="preserve">, it may notify the </w:t>
      </w:r>
      <w:r>
        <w:t>Subcontractor</w:t>
      </w:r>
      <w:r w:rsidRPr="00597DF5">
        <w:t xml:space="preserve"> in writing, and the </w:t>
      </w:r>
      <w:r>
        <w:t>Subc</w:t>
      </w:r>
      <w:r w:rsidRPr="00597DF5">
        <w:t>ontractor must, within three days of receiving the notice, either:</w:t>
      </w:r>
      <w:bookmarkEnd w:id="2263"/>
    </w:p>
    <w:p w14:paraId="7E2B7DB8" w14:textId="79CB0986" w:rsidR="005642A1" w:rsidRPr="00145F4D" w:rsidRDefault="005642A1" w:rsidP="005642A1">
      <w:pPr>
        <w:pStyle w:val="DefenceHeading4"/>
      </w:pPr>
      <w:r w:rsidRPr="00145F4D">
        <w:t xml:space="preserve">where the </w:t>
      </w:r>
      <w:r>
        <w:t>Subc</w:t>
      </w:r>
      <w:r w:rsidRPr="00597DF5">
        <w:t xml:space="preserve">ontractor </w:t>
      </w:r>
      <w:r w:rsidRPr="00145F4D">
        <w:t xml:space="preserve">considers a breach has not occurred - advise the </w:t>
      </w:r>
      <w:r>
        <w:t>Contractor</w:t>
      </w:r>
      <w:r w:rsidR="00C2470E">
        <w:t>'</w:t>
      </w:r>
      <w:r>
        <w:t>s Representative</w:t>
      </w:r>
      <w:r w:rsidRPr="00145F4D">
        <w:t xml:space="preserve"> that there has not been a breach and provide information supporting that determination; or</w:t>
      </w:r>
    </w:p>
    <w:p w14:paraId="6582FFB7" w14:textId="492C88B9" w:rsidR="005642A1" w:rsidRPr="00145F4D" w:rsidRDefault="005642A1" w:rsidP="005642A1">
      <w:pPr>
        <w:pStyle w:val="DefenceHeading4"/>
      </w:pPr>
      <w:proofErr w:type="gramStart"/>
      <w:r w:rsidRPr="00145F4D">
        <w:t>where</w:t>
      </w:r>
      <w:proofErr w:type="gramEnd"/>
      <w:r w:rsidRPr="00145F4D">
        <w:t xml:space="preserve"> the </w:t>
      </w:r>
      <w:r>
        <w:t>Subc</w:t>
      </w:r>
      <w:r w:rsidRPr="00597DF5">
        <w:t xml:space="preserve">ontractor </w:t>
      </w:r>
      <w:r w:rsidRPr="00145F4D">
        <w:t xml:space="preserve">considers that a breach has occurred - notify the </w:t>
      </w:r>
      <w:r>
        <w:t>Contractor</w:t>
      </w:r>
      <w:r w:rsidR="00C2470E">
        <w:t>'</w:t>
      </w:r>
      <w:r>
        <w:t>s Representative</w:t>
      </w:r>
      <w:r w:rsidRPr="00145F4D">
        <w:t xml:space="preserve"> under paragraph </w:t>
      </w:r>
      <w:r>
        <w:fldChar w:fldCharType="begin"/>
      </w:r>
      <w:r>
        <w:instrText xml:space="preserve"> REF _Ref173146883 \n \h </w:instrText>
      </w:r>
      <w:r>
        <w:fldChar w:fldCharType="separate"/>
      </w:r>
      <w:r w:rsidR="00EB1FEA">
        <w:t>(c)</w:t>
      </w:r>
      <w:r>
        <w:fldChar w:fldCharType="end"/>
      </w:r>
      <w:r w:rsidRPr="00145F4D">
        <w:t xml:space="preserve"> and otherwise comply with its obligations under this clause</w:t>
      </w:r>
      <w:r>
        <w:t xml:space="preserve"> </w:t>
      </w:r>
      <w:r w:rsidR="000408D5">
        <w:fldChar w:fldCharType="begin"/>
      </w:r>
      <w:r w:rsidR="000408D5">
        <w:instrText xml:space="preserve"> REF _Ref181273339 \r \h </w:instrText>
      </w:r>
      <w:r w:rsidR="000408D5">
        <w:fldChar w:fldCharType="separate"/>
      </w:r>
      <w:r w:rsidR="00EB1FEA">
        <w:t>18.16</w:t>
      </w:r>
      <w:r w:rsidR="000408D5">
        <w:fldChar w:fldCharType="end"/>
      </w:r>
      <w:r w:rsidRPr="00145F4D">
        <w:t>.</w:t>
      </w:r>
    </w:p>
    <w:p w14:paraId="6D9903B1" w14:textId="645979DF" w:rsidR="005642A1" w:rsidRDefault="005642A1" w:rsidP="005642A1">
      <w:pPr>
        <w:pStyle w:val="DefenceHeading3"/>
      </w:pPr>
      <w:r w:rsidRPr="00597DF5">
        <w:t xml:space="preserve">Notwithstanding paragraph </w:t>
      </w:r>
      <w:r>
        <w:fldChar w:fldCharType="begin"/>
      </w:r>
      <w:r>
        <w:instrText xml:space="preserve"> REF _Ref173146884 \n \h </w:instrText>
      </w:r>
      <w:r>
        <w:fldChar w:fldCharType="separate"/>
      </w:r>
      <w:r w:rsidR="00EB1FEA">
        <w:t>(d)</w:t>
      </w:r>
      <w:r>
        <w:fldChar w:fldCharType="end"/>
      </w:r>
      <w:r w:rsidRPr="00597DF5">
        <w:t xml:space="preserve">, the </w:t>
      </w:r>
      <w:r>
        <w:t>Contractor</w:t>
      </w:r>
      <w:r w:rsidR="00C2470E">
        <w:t>'</w:t>
      </w:r>
      <w:r>
        <w:t>s Representative</w:t>
      </w:r>
      <w:r w:rsidRPr="00145F4D">
        <w:t xml:space="preserve"> </w:t>
      </w:r>
      <w:r w:rsidRPr="00597DF5">
        <w:t xml:space="preserve">may notify the </w:t>
      </w:r>
      <w:r>
        <w:t>Subc</w:t>
      </w:r>
      <w:r w:rsidRPr="00597DF5">
        <w:t xml:space="preserve">ontractor in writing that it considers that the </w:t>
      </w:r>
      <w:r>
        <w:t>Subc</w:t>
      </w:r>
      <w:r w:rsidRPr="00597DF5">
        <w:t xml:space="preserve">ontractor has breached </w:t>
      </w:r>
      <w:r w:rsidRPr="00145F4D">
        <w:t xml:space="preserve">paragraph </w:t>
      </w:r>
      <w:r>
        <w:fldChar w:fldCharType="begin"/>
      </w:r>
      <w:r>
        <w:instrText xml:space="preserve"> REF _Ref173146882 \n \h </w:instrText>
      </w:r>
      <w:r>
        <w:fldChar w:fldCharType="separate"/>
      </w:r>
      <w:r w:rsidR="00EB1FEA">
        <w:t>(a)</w:t>
      </w:r>
      <w:r>
        <w:fldChar w:fldCharType="end"/>
      </w:r>
      <w:r w:rsidRPr="00597DF5">
        <w:t xml:space="preserve">, in which case the </w:t>
      </w:r>
      <w:r>
        <w:t>Subc</w:t>
      </w:r>
      <w:r w:rsidRPr="00597DF5">
        <w:t xml:space="preserve">ontractor must notify the </w:t>
      </w:r>
      <w:r>
        <w:t>Contractor</w:t>
      </w:r>
      <w:r w:rsidR="00C2470E">
        <w:t>'</w:t>
      </w:r>
      <w:r>
        <w:t>s Representative</w:t>
      </w:r>
      <w:r w:rsidRPr="00145F4D">
        <w:t xml:space="preserve"> </w:t>
      </w:r>
      <w:r w:rsidRPr="00597DF5">
        <w:t xml:space="preserve">in writing under </w:t>
      </w:r>
      <w:r w:rsidRPr="00145F4D">
        <w:t xml:space="preserve">paragraph </w:t>
      </w:r>
      <w:r>
        <w:fldChar w:fldCharType="begin"/>
      </w:r>
      <w:r>
        <w:instrText xml:space="preserve"> REF _Ref173146883 \n \h </w:instrText>
      </w:r>
      <w:r>
        <w:fldChar w:fldCharType="separate"/>
      </w:r>
      <w:r w:rsidR="00EB1FEA">
        <w:t>(c)</w:t>
      </w:r>
      <w:r>
        <w:fldChar w:fldCharType="end"/>
      </w:r>
      <w:r w:rsidRPr="00597DF5">
        <w:t xml:space="preserve"> and otherwise comply with its obligations under this clause</w:t>
      </w:r>
      <w:r>
        <w:t xml:space="preserve"> </w:t>
      </w:r>
      <w:r w:rsidR="000408D5">
        <w:fldChar w:fldCharType="begin"/>
      </w:r>
      <w:r w:rsidR="000408D5">
        <w:instrText xml:space="preserve"> REF _Ref181273339 \r \h </w:instrText>
      </w:r>
      <w:r w:rsidR="000408D5">
        <w:fldChar w:fldCharType="separate"/>
      </w:r>
      <w:r w:rsidR="00EB1FEA">
        <w:t>18.16</w:t>
      </w:r>
      <w:r w:rsidR="000408D5">
        <w:fldChar w:fldCharType="end"/>
      </w:r>
      <w:r w:rsidRPr="00597DF5">
        <w:t>.</w:t>
      </w:r>
    </w:p>
    <w:p w14:paraId="222F92F1" w14:textId="67AF3056" w:rsidR="005642A1" w:rsidRPr="00597DF5" w:rsidRDefault="005642A1" w:rsidP="005642A1">
      <w:pPr>
        <w:pStyle w:val="DefenceHeading3"/>
      </w:pPr>
      <w:r w:rsidRPr="00597DF5">
        <w:t xml:space="preserve">Nothing in this clause </w:t>
      </w:r>
      <w:r w:rsidR="000408D5">
        <w:fldChar w:fldCharType="begin"/>
      </w:r>
      <w:r w:rsidR="000408D5">
        <w:instrText xml:space="preserve"> REF _Ref181273339 \r \h </w:instrText>
      </w:r>
      <w:r w:rsidR="000408D5">
        <w:fldChar w:fldCharType="separate"/>
      </w:r>
      <w:r w:rsidR="00EB1FEA">
        <w:t>18.16</w:t>
      </w:r>
      <w:r w:rsidR="000408D5">
        <w:fldChar w:fldCharType="end"/>
      </w:r>
      <w:r>
        <w:t xml:space="preserve"> </w:t>
      </w:r>
      <w:r w:rsidRPr="00597DF5">
        <w:t xml:space="preserve">or the Code limits, reduces or derogates from the </w:t>
      </w:r>
      <w:r>
        <w:t>Subc</w:t>
      </w:r>
      <w:r w:rsidRPr="00597DF5">
        <w:t>ontractor</w:t>
      </w:r>
      <w:r w:rsidR="00C2470E">
        <w:t>'</w:t>
      </w:r>
      <w:r>
        <w:t xml:space="preserve">s </w:t>
      </w:r>
      <w:r w:rsidRPr="00597DF5">
        <w:t xml:space="preserve">other obligations under the </w:t>
      </w:r>
      <w:r>
        <w:t>Subc</w:t>
      </w:r>
      <w:r w:rsidRPr="00597DF5">
        <w:t xml:space="preserve">ontract. The </w:t>
      </w:r>
      <w:r w:rsidR="00C2470E">
        <w:t>Contractor's</w:t>
      </w:r>
      <w:r w:rsidRPr="00597DF5">
        <w:t xml:space="preserve"> rights under this clause </w:t>
      </w:r>
      <w:r w:rsidR="000408D5">
        <w:fldChar w:fldCharType="begin"/>
      </w:r>
      <w:r w:rsidR="000408D5">
        <w:instrText xml:space="preserve"> REF _Ref181273339 \r \h </w:instrText>
      </w:r>
      <w:r w:rsidR="000408D5">
        <w:fldChar w:fldCharType="separate"/>
      </w:r>
      <w:r w:rsidR="00EB1FEA">
        <w:t>18.16</w:t>
      </w:r>
      <w:r w:rsidR="000408D5">
        <w:fldChar w:fldCharType="end"/>
      </w:r>
      <w:r>
        <w:t xml:space="preserve"> </w:t>
      </w:r>
      <w:r w:rsidRPr="00597DF5">
        <w:t xml:space="preserve">are in addition to and do not otherwise limit any other rights the </w:t>
      </w:r>
      <w:r w:rsidR="00C2470E">
        <w:t>Contractor</w:t>
      </w:r>
      <w:r w:rsidRPr="00597DF5">
        <w:t xml:space="preserve"> may have under the </w:t>
      </w:r>
      <w:r>
        <w:t>Subc</w:t>
      </w:r>
      <w:r w:rsidRPr="00597DF5">
        <w:t xml:space="preserve">ontract. The performance by the </w:t>
      </w:r>
      <w:r>
        <w:t>Subc</w:t>
      </w:r>
      <w:r w:rsidRPr="00597DF5">
        <w:t xml:space="preserve">ontractor of its obligations under this clause </w:t>
      </w:r>
      <w:r w:rsidR="000408D5">
        <w:fldChar w:fldCharType="begin"/>
      </w:r>
      <w:r w:rsidR="000408D5">
        <w:instrText xml:space="preserve"> REF _Ref181273339 \r \h </w:instrText>
      </w:r>
      <w:r w:rsidR="000408D5">
        <w:fldChar w:fldCharType="separate"/>
      </w:r>
      <w:r w:rsidR="00EB1FEA">
        <w:t>18.16</w:t>
      </w:r>
      <w:r w:rsidR="000408D5">
        <w:fldChar w:fldCharType="end"/>
      </w:r>
      <w:r>
        <w:t xml:space="preserve"> </w:t>
      </w:r>
      <w:r w:rsidRPr="00597DF5">
        <w:t xml:space="preserve">will be at no additional cost to the </w:t>
      </w:r>
      <w:r w:rsidR="00C2470E">
        <w:t>Contractor</w:t>
      </w:r>
      <w:r w:rsidRPr="00597DF5">
        <w:t>.</w:t>
      </w:r>
    </w:p>
    <w:p w14:paraId="1624E1EC" w14:textId="129C8995" w:rsidR="005642A1" w:rsidRDefault="005642A1" w:rsidP="005642A1">
      <w:pPr>
        <w:pStyle w:val="DefenceHeading3"/>
      </w:pPr>
      <w:r w:rsidRPr="00597DF5">
        <w:t xml:space="preserve">The </w:t>
      </w:r>
      <w:r>
        <w:t>Subc</w:t>
      </w:r>
      <w:r w:rsidRPr="00597DF5">
        <w:t xml:space="preserve">ontractor acknowledges and agrees that the </w:t>
      </w:r>
      <w:r>
        <w:t>Subc</w:t>
      </w:r>
      <w:r w:rsidRPr="00597DF5">
        <w:t>ontractor</w:t>
      </w:r>
      <w:r w:rsidR="00C2470E">
        <w:t>'</w:t>
      </w:r>
      <w:r>
        <w:t xml:space="preserve">s </w:t>
      </w:r>
      <w:r w:rsidRPr="00597DF5">
        <w:t xml:space="preserve">compliance with the Code </w:t>
      </w:r>
      <w:r w:rsidR="00C2470E">
        <w:t xml:space="preserve">may be taken </w:t>
      </w:r>
      <w:r w:rsidRPr="00597DF5">
        <w:t xml:space="preserve">into account in any registration of interest process, tender process or similar procurement process in connection with any other Commonwealth </w:t>
      </w:r>
      <w:r>
        <w:t>project</w:t>
      </w:r>
      <w:r w:rsidRPr="00597DF5">
        <w:t>.</w:t>
      </w:r>
    </w:p>
    <w:p w14:paraId="7CD7316F" w14:textId="56B8F62D" w:rsidR="005642A1" w:rsidRPr="005642A1" w:rsidRDefault="005642A1" w:rsidP="00C2470E">
      <w:pPr>
        <w:pStyle w:val="DefenceHeading3"/>
      </w:pPr>
      <w:r w:rsidRPr="00145F4D">
        <w:t>For the purposes of this clause</w:t>
      </w:r>
      <w:r>
        <w:t xml:space="preserve"> </w:t>
      </w:r>
      <w:r w:rsidR="000408D5">
        <w:fldChar w:fldCharType="begin"/>
      </w:r>
      <w:r w:rsidR="000408D5">
        <w:instrText xml:space="preserve"> REF _Ref181273339 \r \h </w:instrText>
      </w:r>
      <w:r w:rsidR="000408D5">
        <w:fldChar w:fldCharType="separate"/>
      </w:r>
      <w:r w:rsidR="00EB1FEA">
        <w:t>18.16</w:t>
      </w:r>
      <w:r w:rsidR="000408D5">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5AC89441" w14:textId="77777777" w:rsidR="00136336" w:rsidRPr="0037703D" w:rsidRDefault="00646416" w:rsidP="002B04A2">
      <w:pPr>
        <w:pStyle w:val="DefenceHeading1"/>
      </w:pPr>
      <w:bookmarkStart w:id="2264" w:name="_Toc112137328"/>
      <w:bookmarkStart w:id="2265" w:name="_Toc114052003"/>
      <w:bookmarkStart w:id="2266" w:name="_Toc112137329"/>
      <w:bookmarkStart w:id="2267" w:name="_Toc114052004"/>
      <w:bookmarkStart w:id="2268" w:name="_Toc112137330"/>
      <w:bookmarkStart w:id="2269" w:name="_Toc114052005"/>
      <w:bookmarkStart w:id="2270" w:name="_Toc112137331"/>
      <w:bookmarkStart w:id="2271" w:name="_Toc114052006"/>
      <w:bookmarkStart w:id="2272" w:name="_Toc112137332"/>
      <w:bookmarkStart w:id="2273" w:name="_Toc114052007"/>
      <w:bookmarkStart w:id="2274" w:name="_Toc112137333"/>
      <w:bookmarkStart w:id="2275" w:name="_Toc114052008"/>
      <w:bookmarkStart w:id="2276" w:name="_Toc112137334"/>
      <w:bookmarkStart w:id="2277" w:name="_Toc114052009"/>
      <w:bookmarkStart w:id="2278" w:name="_Toc112137335"/>
      <w:bookmarkStart w:id="2279" w:name="_Toc114052010"/>
      <w:bookmarkStart w:id="2280" w:name="_Toc112137336"/>
      <w:bookmarkStart w:id="2281" w:name="_Toc114052011"/>
      <w:bookmarkStart w:id="2282" w:name="_Toc112137337"/>
      <w:bookmarkStart w:id="2283" w:name="_Toc114052012"/>
      <w:bookmarkStart w:id="2284" w:name="_Toc112137338"/>
      <w:bookmarkStart w:id="2285" w:name="_Toc114052013"/>
      <w:bookmarkStart w:id="2286" w:name="_Toc112137339"/>
      <w:bookmarkStart w:id="2287" w:name="_Toc114052014"/>
      <w:bookmarkStart w:id="2288" w:name="_Toc112137340"/>
      <w:bookmarkStart w:id="2289" w:name="_Toc114052015"/>
      <w:bookmarkStart w:id="2290" w:name="_Ref97466428"/>
      <w:bookmarkStart w:id="2291" w:name="_Toc100143874"/>
      <w:bookmarkStart w:id="2292" w:name="_Toc100561089"/>
      <w:bookmarkStart w:id="2293" w:name="_Toc100585623"/>
      <w:bookmarkStart w:id="2294" w:name="_Toc100685490"/>
      <w:bookmarkEnd w:id="2260"/>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r>
        <w:br w:type="page"/>
      </w:r>
      <w:bookmarkStart w:id="2295" w:name="_Ref101507622"/>
      <w:bookmarkStart w:id="2296" w:name="_Toc454792202"/>
      <w:bookmarkStart w:id="2297" w:name="_Toc208306674"/>
      <w:r w:rsidR="00136336">
        <w:lastRenderedPageBreak/>
        <w:t>COMMERCIAL-IN-CONFIDENCE INFORMATION</w:t>
      </w:r>
      <w:bookmarkEnd w:id="2290"/>
      <w:bookmarkEnd w:id="2291"/>
      <w:bookmarkEnd w:id="2292"/>
      <w:bookmarkEnd w:id="2293"/>
      <w:bookmarkEnd w:id="2294"/>
      <w:bookmarkEnd w:id="2295"/>
      <w:bookmarkEnd w:id="2296"/>
      <w:bookmarkEnd w:id="2297"/>
      <w:r w:rsidR="00B63E10">
        <w:t xml:space="preserve"> </w:t>
      </w:r>
    </w:p>
    <w:p w14:paraId="25BB96DE" w14:textId="0A42CDF9" w:rsidR="00136336" w:rsidRPr="001E0EC4" w:rsidRDefault="00BF172C" w:rsidP="001E0EC4">
      <w:pPr>
        <w:pStyle w:val="DefenceNormal"/>
      </w:pPr>
      <w:r w:rsidRPr="001E0EC4">
        <w:t xml:space="preserve">Clause </w:t>
      </w:r>
      <w:r w:rsidR="00C41930">
        <w:fldChar w:fldCharType="begin"/>
      </w:r>
      <w:r w:rsidR="00C41930">
        <w:instrText xml:space="preserve"> REF _Ref101507622 \r \h </w:instrText>
      </w:r>
      <w:r w:rsidR="00C41930">
        <w:fldChar w:fldCharType="separate"/>
      </w:r>
      <w:r w:rsidR="00EB1FEA">
        <w:t>19</w:t>
      </w:r>
      <w:r w:rsidR="00C41930">
        <w:fldChar w:fldCharType="end"/>
      </w:r>
      <w:r w:rsidRPr="001E0EC4">
        <w:t xml:space="preserve"> does not</w:t>
      </w:r>
      <w:r w:rsidR="00136336" w:rsidRPr="001E0EC4">
        <w:t xml:space="preserve"> appl</w:t>
      </w:r>
      <w:r w:rsidRPr="001E0EC4">
        <w:t>y</w:t>
      </w:r>
      <w:r w:rsidR="00136336" w:rsidRPr="001E0EC4">
        <w:t xml:space="preserve"> </w:t>
      </w:r>
      <w:r w:rsidRPr="001E0EC4">
        <w:t>unless</w:t>
      </w:r>
      <w:r w:rsidR="00136336" w:rsidRPr="001E0EC4">
        <w:t xml:space="preserve"> the </w:t>
      </w:r>
      <w:r w:rsidR="002E0AD5" w:rsidRPr="001E0EC4">
        <w:t>Subcontract</w:t>
      </w:r>
      <w:r w:rsidR="00373C05" w:rsidRPr="001E0EC4">
        <w:t xml:space="preserve"> Particulars</w:t>
      </w:r>
      <w:r w:rsidR="00136336" w:rsidRPr="001E0EC4">
        <w:t xml:space="preserve"> state that it applies. </w:t>
      </w:r>
    </w:p>
    <w:p w14:paraId="28979333" w14:textId="3C1DE88C" w:rsidR="00136336" w:rsidRPr="00D730D0" w:rsidRDefault="00136336" w:rsidP="001E0EC4">
      <w:pPr>
        <w:pStyle w:val="DefenceHeading3"/>
        <w:keepNext/>
      </w:pPr>
      <w:bookmarkStart w:id="2298" w:name="_Ref97466340"/>
      <w:r w:rsidRPr="00D730D0">
        <w:t xml:space="preserve">Subject to paragraph </w:t>
      </w:r>
      <w:r w:rsidRPr="00D730D0">
        <w:fldChar w:fldCharType="begin"/>
      </w:r>
      <w:r w:rsidRPr="00D730D0">
        <w:instrText xml:space="preserve"> REF _Ref97466232 \r \h </w:instrText>
      </w:r>
      <w:r w:rsidR="00B2622B" w:rsidRPr="00D730D0">
        <w:instrText xml:space="preserve"> \* MERGEFORMAT </w:instrText>
      </w:r>
      <w:r w:rsidRPr="00D730D0">
        <w:fldChar w:fldCharType="separate"/>
      </w:r>
      <w:r w:rsidR="00EB1FEA">
        <w:t>(b)</w:t>
      </w:r>
      <w:r w:rsidRPr="00D730D0">
        <w:fldChar w:fldCharType="end"/>
      </w:r>
      <w:r w:rsidRPr="00D730D0">
        <w:t xml:space="preserve">, the </w:t>
      </w:r>
      <w:r w:rsidR="002E0AD5" w:rsidRPr="00777751">
        <w:t>Contractor</w:t>
      </w:r>
      <w:r w:rsidRPr="00D730D0">
        <w:t xml:space="preserve"> must keep confidential any information provided to the </w:t>
      </w:r>
      <w:r w:rsidR="002E0AD5" w:rsidRPr="00777751">
        <w:t>Contractor</w:t>
      </w:r>
      <w:r w:rsidRPr="00D730D0">
        <w:t xml:space="preserve"> by the </w:t>
      </w:r>
      <w:r w:rsidR="001B3596" w:rsidRPr="00777751">
        <w:t>Subcontractor</w:t>
      </w:r>
      <w:r w:rsidR="001B3596">
        <w:t xml:space="preserve"> </w:t>
      </w:r>
      <w:r w:rsidR="00580AD3">
        <w:t xml:space="preserve">before or </w:t>
      </w:r>
      <w:r w:rsidRPr="00D730D0">
        <w:t xml:space="preserve">after the </w:t>
      </w:r>
      <w:r w:rsidR="002B04A2" w:rsidRPr="00777751">
        <w:t>Award Date</w:t>
      </w:r>
      <w:r w:rsidRPr="00D730D0">
        <w:t xml:space="preserve"> when:</w:t>
      </w:r>
      <w:bookmarkEnd w:id="2298"/>
    </w:p>
    <w:p w14:paraId="59F6C91E" w14:textId="77777777" w:rsidR="00136336" w:rsidRPr="00D730D0" w:rsidRDefault="00136336" w:rsidP="00FC597D">
      <w:pPr>
        <w:pStyle w:val="DefenceHeading4"/>
        <w:rPr>
          <w:lang w:eastAsia="en-AU"/>
        </w:rPr>
      </w:pPr>
      <w:r w:rsidRPr="00D730D0">
        <w:rPr>
          <w:lang w:eastAsia="en-AU"/>
        </w:rPr>
        <w:t xml:space="preserve">a written request to keep specific information confidential and the justification for keeping such information confidential has been expressly made by the </w:t>
      </w:r>
      <w:r w:rsidR="00AD7487" w:rsidRPr="00777751">
        <w:t>Subcontractor</w:t>
      </w:r>
      <w:r w:rsidR="0017594B">
        <w:t xml:space="preserve"> </w:t>
      </w:r>
      <w:r w:rsidRPr="00D730D0">
        <w:rPr>
          <w:lang w:eastAsia="en-AU"/>
        </w:rPr>
        <w:t xml:space="preserve">to the </w:t>
      </w:r>
      <w:r w:rsidR="002E0AD5" w:rsidRPr="00777751">
        <w:t>Contractor</w:t>
      </w:r>
      <w:r w:rsidRPr="00D730D0">
        <w:rPr>
          <w:lang w:eastAsia="en-AU"/>
        </w:rPr>
        <w:t xml:space="preserve"> in its tender; </w:t>
      </w:r>
    </w:p>
    <w:p w14:paraId="6B8E6993" w14:textId="19956904" w:rsidR="00136336" w:rsidRPr="00D730D0" w:rsidRDefault="00136336" w:rsidP="00FC597D">
      <w:pPr>
        <w:pStyle w:val="DefenceHeading4"/>
        <w:rPr>
          <w:lang w:eastAsia="en-AU"/>
        </w:rPr>
      </w:pPr>
      <w:bookmarkStart w:id="2299" w:name="_Ref97466310"/>
      <w:r w:rsidRPr="00D730D0">
        <w:rPr>
          <w:lang w:eastAsia="en-AU"/>
        </w:rPr>
        <w:t xml:space="preserve">the </w:t>
      </w:r>
      <w:r w:rsidR="002E0AD5" w:rsidRPr="00777751">
        <w:t>Contractor</w:t>
      </w:r>
      <w:r w:rsidRPr="00D730D0">
        <w:rPr>
          <w:lang w:eastAsia="en-AU"/>
        </w:rPr>
        <w:t xml:space="preserve"> agree</w:t>
      </w:r>
      <w:r w:rsidR="00BB10D1" w:rsidRPr="00D730D0">
        <w:rPr>
          <w:lang w:eastAsia="en-AU"/>
        </w:rPr>
        <w:t>s</w:t>
      </w:r>
      <w:r w:rsidRPr="00D730D0">
        <w:rPr>
          <w:lang w:eastAsia="en-AU"/>
        </w:rPr>
        <w:t xml:space="preserve"> (in its absolute discretion) that such information is commercial-in-confidence information;</w:t>
      </w:r>
      <w:bookmarkEnd w:id="2299"/>
      <w:r w:rsidRPr="00D730D0">
        <w:rPr>
          <w:lang w:eastAsia="en-AU"/>
        </w:rPr>
        <w:t xml:space="preserve"> </w:t>
      </w:r>
    </w:p>
    <w:p w14:paraId="517518E6" w14:textId="5BF1CD98" w:rsidR="00136336" w:rsidRPr="00EF3724" w:rsidRDefault="00136336" w:rsidP="00FC597D">
      <w:pPr>
        <w:pStyle w:val="DefenceHeading4"/>
        <w:rPr>
          <w:lang w:eastAsia="en-AU"/>
        </w:rPr>
      </w:pPr>
      <w:r w:rsidRPr="00EF3724">
        <w:rPr>
          <w:lang w:eastAsia="en-AU"/>
        </w:rPr>
        <w:t xml:space="preserve">the </w:t>
      </w:r>
      <w:r w:rsidR="00C16486" w:rsidRPr="00777751">
        <w:t>Contractor</w:t>
      </w:r>
      <w:r w:rsidR="00C62F0D" w:rsidRPr="00777751">
        <w:t>’</w:t>
      </w:r>
      <w:r w:rsidR="00C16486" w:rsidRPr="00777751">
        <w:t>s Representative</w:t>
      </w:r>
      <w:r w:rsidR="00106494" w:rsidRPr="00EF3724">
        <w:rPr>
          <w:lang w:eastAsia="en-AU"/>
        </w:rPr>
        <w:t xml:space="preserve"> </w:t>
      </w:r>
      <w:r w:rsidRPr="000C79D2">
        <w:rPr>
          <w:lang w:eastAsia="en-AU"/>
        </w:rPr>
        <w:t>notifie</w:t>
      </w:r>
      <w:r w:rsidR="00AA4DAE" w:rsidRPr="00D02931">
        <w:rPr>
          <w:lang w:eastAsia="en-AU"/>
        </w:rPr>
        <w:t>s</w:t>
      </w:r>
      <w:r w:rsidRPr="00EF1B6B">
        <w:rPr>
          <w:lang w:eastAsia="en-AU"/>
        </w:rPr>
        <w:t xml:space="preserve"> the </w:t>
      </w:r>
      <w:r w:rsidR="001B3596" w:rsidRPr="00777751">
        <w:t>Subcontractor</w:t>
      </w:r>
      <w:r w:rsidR="001B3596">
        <w:t xml:space="preserve"> </w:t>
      </w:r>
      <w:r w:rsidRPr="00EF3724">
        <w:rPr>
          <w:lang w:eastAsia="en-AU"/>
        </w:rPr>
        <w:t xml:space="preserve">in writing </w:t>
      </w:r>
      <w:r w:rsidR="00C47291" w:rsidRPr="00EF3724">
        <w:rPr>
          <w:lang w:eastAsia="en-AU"/>
        </w:rPr>
        <w:t xml:space="preserve">that the </w:t>
      </w:r>
      <w:r w:rsidR="002E0AD5" w:rsidRPr="00777751">
        <w:t>Contractor</w:t>
      </w:r>
      <w:r w:rsidR="00C47291" w:rsidRPr="00EF3724">
        <w:rPr>
          <w:lang w:eastAsia="en-AU"/>
        </w:rPr>
        <w:t xml:space="preserve"> (in its absolute discretion)</w:t>
      </w:r>
      <w:r w:rsidR="00106494" w:rsidRPr="000C79D2">
        <w:rPr>
          <w:lang w:eastAsia="en-AU"/>
        </w:rPr>
        <w:t xml:space="preserve"> agrees</w:t>
      </w:r>
      <w:r w:rsidR="00C47291" w:rsidRPr="00D02931">
        <w:rPr>
          <w:lang w:eastAsia="en-AU"/>
        </w:rPr>
        <w:t xml:space="preserve">, </w:t>
      </w:r>
      <w:r w:rsidRPr="00EF1B6B">
        <w:rPr>
          <w:lang w:eastAsia="en-AU"/>
        </w:rPr>
        <w:t>inclu</w:t>
      </w:r>
      <w:r w:rsidR="00C47291" w:rsidRPr="00673BF8">
        <w:rPr>
          <w:lang w:eastAsia="en-AU"/>
        </w:rPr>
        <w:t>ding the terms of any agreement</w:t>
      </w:r>
      <w:r w:rsidRPr="00673BF8">
        <w:rPr>
          <w:lang w:eastAsia="en-AU"/>
        </w:rPr>
        <w:t xml:space="preserve"> under subparagraph </w:t>
      </w:r>
      <w:r w:rsidRPr="00EF3724">
        <w:rPr>
          <w:lang w:eastAsia="en-AU"/>
        </w:rPr>
        <w:fldChar w:fldCharType="begin"/>
      </w:r>
      <w:r w:rsidRPr="00E61FFF">
        <w:rPr>
          <w:lang w:eastAsia="en-AU"/>
        </w:rPr>
        <w:instrText xml:space="preserve"> REF _Ref97466310 \r \h </w:instrText>
      </w:r>
      <w:r w:rsidR="00B2622B" w:rsidRPr="00E61FFF">
        <w:rPr>
          <w:lang w:eastAsia="en-AU"/>
        </w:rPr>
        <w:instrText xml:space="preserve"> \* MERGEFORMAT </w:instrText>
      </w:r>
      <w:r w:rsidRPr="00EF3724">
        <w:rPr>
          <w:lang w:eastAsia="en-AU"/>
        </w:rPr>
      </w:r>
      <w:r w:rsidRPr="00EF3724">
        <w:rPr>
          <w:lang w:eastAsia="en-AU"/>
        </w:rPr>
        <w:fldChar w:fldCharType="separate"/>
      </w:r>
      <w:r w:rsidR="00EB1FEA">
        <w:rPr>
          <w:lang w:eastAsia="en-AU"/>
        </w:rPr>
        <w:t>(ii)</w:t>
      </w:r>
      <w:r w:rsidRPr="00EF3724">
        <w:rPr>
          <w:lang w:eastAsia="en-AU"/>
        </w:rPr>
        <w:fldChar w:fldCharType="end"/>
      </w:r>
      <w:r w:rsidRPr="00EF3724">
        <w:rPr>
          <w:lang w:eastAsia="en-AU"/>
        </w:rPr>
        <w:t xml:space="preserve">; and </w:t>
      </w:r>
    </w:p>
    <w:p w14:paraId="144909FF" w14:textId="142B1373" w:rsidR="00136336" w:rsidRPr="00EF3724" w:rsidRDefault="00136336" w:rsidP="00FC597D">
      <w:pPr>
        <w:pStyle w:val="DefenceHeading4"/>
        <w:rPr>
          <w:lang w:eastAsia="en-AU"/>
        </w:rPr>
      </w:pPr>
      <w:bookmarkStart w:id="2300" w:name="_Ref462337901"/>
      <w:r w:rsidRPr="00EF3724">
        <w:rPr>
          <w:lang w:eastAsia="en-AU"/>
        </w:rPr>
        <w:t xml:space="preserve">such </w:t>
      </w:r>
      <w:r w:rsidRPr="00EE4134">
        <w:t>information</w:t>
      </w:r>
      <w:r w:rsidRPr="000C79D2">
        <w:rPr>
          <w:lang w:eastAsia="en-AU"/>
        </w:rPr>
        <w:t xml:space="preserve"> </w:t>
      </w:r>
      <w:r w:rsidR="00106494" w:rsidRPr="00673BF8">
        <w:rPr>
          <w:lang w:eastAsia="en-AU"/>
        </w:rPr>
        <w:t xml:space="preserve">and the terms of any agreement are expressly </w:t>
      </w:r>
      <w:r w:rsidR="001A3077" w:rsidRPr="00673BF8">
        <w:rPr>
          <w:lang w:eastAsia="en-AU"/>
        </w:rPr>
        <w:t xml:space="preserve">specified </w:t>
      </w:r>
      <w:r w:rsidRPr="00E7471E">
        <w:rPr>
          <w:lang w:eastAsia="en-AU"/>
        </w:rPr>
        <w:t xml:space="preserve">in the </w:t>
      </w:r>
      <w:r w:rsidR="002E0AD5" w:rsidRPr="00777751">
        <w:t>Subcontract</w:t>
      </w:r>
      <w:r w:rsidR="00373C05" w:rsidRPr="00777751">
        <w:t xml:space="preserve"> Particulars</w:t>
      </w:r>
      <w:r w:rsidRPr="00EF3724">
        <w:rPr>
          <w:lang w:eastAsia="en-AU"/>
        </w:rPr>
        <w:t>,</w:t>
      </w:r>
      <w:bookmarkEnd w:id="2300"/>
    </w:p>
    <w:p w14:paraId="51113854" w14:textId="77777777" w:rsidR="00136336" w:rsidRPr="004209A7" w:rsidRDefault="00136336" w:rsidP="001E0EC4">
      <w:pPr>
        <w:pStyle w:val="DefenceIndent"/>
      </w:pPr>
      <w:r w:rsidRPr="00B91B65">
        <w:rPr>
          <w:rStyle w:val="DefenceNormalChar"/>
          <w:bCs/>
        </w:rPr>
        <w:t>(</w:t>
      </w:r>
      <w:r w:rsidRPr="001E0EC4">
        <w:rPr>
          <w:b/>
        </w:rPr>
        <w:t>Commercial-in-Confidence Information</w:t>
      </w:r>
      <w:r w:rsidRPr="00B91B65">
        <w:rPr>
          <w:rStyle w:val="DefenceNormalChar"/>
          <w:bCs/>
        </w:rPr>
        <w:t>)</w:t>
      </w:r>
      <w:r w:rsidRPr="00C41930">
        <w:rPr>
          <w:bCs/>
        </w:rPr>
        <w:t>.</w:t>
      </w:r>
    </w:p>
    <w:p w14:paraId="1CAACD4D" w14:textId="6B7527F6" w:rsidR="00136336" w:rsidRPr="00D730D0" w:rsidRDefault="00136336" w:rsidP="001E0EC4">
      <w:pPr>
        <w:pStyle w:val="DefenceHeading3"/>
        <w:keepNext/>
      </w:pPr>
      <w:bookmarkStart w:id="2301" w:name="_Ref97466232"/>
      <w:r w:rsidRPr="00D730D0">
        <w:t xml:space="preserve">The </w:t>
      </w:r>
      <w:r w:rsidR="002E0AD5" w:rsidRPr="00777751">
        <w:t>Contractor</w:t>
      </w:r>
      <w:r w:rsidR="00DF6AF7" w:rsidRPr="00777751">
        <w:t>’</w:t>
      </w:r>
      <w:r w:rsidR="0012020C" w:rsidRPr="00777751">
        <w:t>s</w:t>
      </w:r>
      <w:r w:rsidRPr="00D730D0">
        <w:t xml:space="preserve"> obligation in paragraph </w:t>
      </w:r>
      <w:r w:rsidRPr="00D730D0">
        <w:fldChar w:fldCharType="begin"/>
      </w:r>
      <w:r w:rsidRPr="00D730D0">
        <w:instrText xml:space="preserve"> REF _Ref97466340 \r \h </w:instrText>
      </w:r>
      <w:r w:rsidR="00727805" w:rsidRPr="00D730D0">
        <w:instrText xml:space="preserve"> \* MERGEFORMAT </w:instrText>
      </w:r>
      <w:r w:rsidRPr="00D730D0">
        <w:fldChar w:fldCharType="separate"/>
      </w:r>
      <w:r w:rsidR="00EB1FEA">
        <w:t>(a)</w:t>
      </w:r>
      <w:r w:rsidRPr="00D730D0">
        <w:fldChar w:fldCharType="end"/>
      </w:r>
      <w:r w:rsidRPr="00D730D0">
        <w:t xml:space="preserve"> does not apply if the Commercial-in-Confidence Information is:</w:t>
      </w:r>
      <w:bookmarkEnd w:id="2301"/>
    </w:p>
    <w:p w14:paraId="5F92D431" w14:textId="77777777" w:rsidR="00136336" w:rsidRPr="00D730D0" w:rsidRDefault="00136336" w:rsidP="001F2E3D">
      <w:pPr>
        <w:pStyle w:val="DefenceHeading4"/>
        <w:numPr>
          <w:ilvl w:val="3"/>
          <w:numId w:val="27"/>
        </w:numPr>
        <w:rPr>
          <w:lang w:eastAsia="en-AU"/>
        </w:rPr>
      </w:pPr>
      <w:r w:rsidRPr="00D730D0">
        <w:rPr>
          <w:lang w:eastAsia="en-AU"/>
        </w:rPr>
        <w:t xml:space="preserve">disclosed by the </w:t>
      </w:r>
      <w:r w:rsidR="002E0AD5" w:rsidRPr="00777751">
        <w:t>Contractor</w:t>
      </w:r>
      <w:r w:rsidRPr="00D730D0">
        <w:rPr>
          <w:lang w:eastAsia="en-AU"/>
        </w:rPr>
        <w:t xml:space="preserve"> to its legal or other advisers, or to its officers, employees, contractors or agents in order to comply with its obligations or to exercise its rights under or in connection with th</w:t>
      </w:r>
      <w:r w:rsidR="00F732C4">
        <w:rPr>
          <w:lang w:eastAsia="en-AU"/>
        </w:rPr>
        <w:t>e</w:t>
      </w:r>
      <w:r w:rsidRPr="00D730D0">
        <w:rPr>
          <w:lang w:eastAsia="en-AU"/>
        </w:rPr>
        <w:t xml:space="preserve"> </w:t>
      </w:r>
      <w:r w:rsidR="002E0AD5" w:rsidRPr="00777751">
        <w:t>Subcontract</w:t>
      </w:r>
      <w:r w:rsidRPr="00D730D0">
        <w:rPr>
          <w:lang w:eastAsia="en-AU"/>
        </w:rPr>
        <w:t>;</w:t>
      </w:r>
    </w:p>
    <w:p w14:paraId="1EE3581C" w14:textId="77777777" w:rsidR="00136336" w:rsidRPr="00D730D0" w:rsidRDefault="00136336" w:rsidP="00FC597D">
      <w:pPr>
        <w:pStyle w:val="DefenceHeading4"/>
        <w:rPr>
          <w:lang w:eastAsia="en-AU"/>
        </w:rPr>
      </w:pPr>
      <w:r w:rsidRPr="00D730D0">
        <w:rPr>
          <w:lang w:eastAsia="en-AU"/>
        </w:rPr>
        <w:t xml:space="preserve">disclosed by the </w:t>
      </w:r>
      <w:r w:rsidR="002E0AD5" w:rsidRPr="00777751">
        <w:t>Contractor</w:t>
      </w:r>
      <w:r w:rsidRPr="00491E6D">
        <w:rPr>
          <w:lang w:eastAsia="en-AU"/>
        </w:rPr>
        <w:t xml:space="preserve"> </w:t>
      </w:r>
      <w:r w:rsidRPr="00D730D0">
        <w:rPr>
          <w:lang w:eastAsia="en-AU"/>
        </w:rPr>
        <w:t xml:space="preserve">to its legal or other advisers, or to its officers, employees, contractors or agents in order to comply with the </w:t>
      </w:r>
      <w:r w:rsidR="002E0AD5" w:rsidRPr="00777751">
        <w:t>Contractor</w:t>
      </w:r>
      <w:r w:rsidR="00DF6AF7" w:rsidRPr="00777751">
        <w:rPr>
          <w:lang w:eastAsia="en-AU"/>
        </w:rPr>
        <w:t>’</w:t>
      </w:r>
      <w:r w:rsidR="0012020C" w:rsidRPr="00777751">
        <w:rPr>
          <w:lang w:eastAsia="en-AU"/>
        </w:rPr>
        <w:t>s</w:t>
      </w:r>
      <w:r w:rsidR="0096473E" w:rsidRPr="00D730D0">
        <w:rPr>
          <w:lang w:eastAsia="en-AU"/>
        </w:rPr>
        <w:t xml:space="preserve"> </w:t>
      </w:r>
      <w:r w:rsidRPr="00D730D0">
        <w:rPr>
          <w:lang w:eastAsia="en-AU"/>
        </w:rPr>
        <w:t xml:space="preserve">management, reporting or auditing requirements under the </w:t>
      </w:r>
      <w:r w:rsidR="006B1E82" w:rsidRPr="00777751">
        <w:t xml:space="preserve">Managing </w:t>
      </w:r>
      <w:r w:rsidR="002E0AD5" w:rsidRPr="00777751">
        <w:t>Contractor</w:t>
      </w:r>
      <w:r w:rsidR="006B1E82" w:rsidRPr="00777751">
        <w:t xml:space="preserve"> Contract</w:t>
      </w:r>
      <w:r w:rsidRPr="00D730D0">
        <w:rPr>
          <w:lang w:eastAsia="en-AU"/>
        </w:rPr>
        <w:t>;</w:t>
      </w:r>
    </w:p>
    <w:p w14:paraId="12B7EAC3" w14:textId="77777777" w:rsidR="00136336" w:rsidRPr="00D730D0" w:rsidRDefault="00136336" w:rsidP="00FC597D">
      <w:pPr>
        <w:pStyle w:val="DefenceHeading4"/>
        <w:rPr>
          <w:lang w:eastAsia="en-AU"/>
        </w:rPr>
      </w:pPr>
      <w:r w:rsidRPr="00D730D0">
        <w:rPr>
          <w:lang w:eastAsia="en-AU"/>
        </w:rPr>
        <w:t xml:space="preserve">disclosed by the </w:t>
      </w:r>
      <w:r w:rsidR="002E0AD5" w:rsidRPr="00777751">
        <w:t>Contractor</w:t>
      </w:r>
      <w:r w:rsidR="0096473E" w:rsidRPr="00491E6D">
        <w:rPr>
          <w:lang w:eastAsia="en-AU"/>
        </w:rPr>
        <w:t xml:space="preserve"> </w:t>
      </w:r>
      <w:r w:rsidRPr="00D730D0">
        <w:rPr>
          <w:lang w:eastAsia="en-AU"/>
        </w:rPr>
        <w:t>to any responsible Minister or any Ministerial adviser or assistant;</w:t>
      </w:r>
    </w:p>
    <w:p w14:paraId="34B60458" w14:textId="77777777" w:rsidR="00136336" w:rsidRPr="00D730D0" w:rsidRDefault="00136336" w:rsidP="00FC597D">
      <w:pPr>
        <w:pStyle w:val="DefenceHeading4"/>
        <w:rPr>
          <w:lang w:eastAsia="en-AU"/>
        </w:rPr>
      </w:pPr>
      <w:r w:rsidRPr="00D730D0">
        <w:rPr>
          <w:lang w:eastAsia="en-AU"/>
        </w:rPr>
        <w:t xml:space="preserve">disclosed by the </w:t>
      </w:r>
      <w:r w:rsidR="002E0AD5" w:rsidRPr="00777751">
        <w:t>Contractor</w:t>
      </w:r>
      <w:r w:rsidR="0096473E" w:rsidRPr="00D730D0">
        <w:rPr>
          <w:lang w:eastAsia="en-AU"/>
        </w:rPr>
        <w:t xml:space="preserve"> to a</w:t>
      </w:r>
      <w:r w:rsidRPr="00D730D0">
        <w:rPr>
          <w:lang w:eastAsia="en-AU"/>
        </w:rPr>
        <w:t xml:space="preserve">ny House or Committee of the Parliament of the </w:t>
      </w:r>
      <w:r w:rsidR="002E0AD5" w:rsidRPr="00777751">
        <w:t>Commonwealth</w:t>
      </w:r>
      <w:r w:rsidR="00580AD3">
        <w:t xml:space="preserve"> of Australia</w:t>
      </w:r>
      <w:r w:rsidRPr="00D730D0">
        <w:rPr>
          <w:lang w:eastAsia="en-AU"/>
        </w:rPr>
        <w:t>;</w:t>
      </w:r>
    </w:p>
    <w:p w14:paraId="45D18513" w14:textId="77777777" w:rsidR="00335C91" w:rsidRPr="00D730D0" w:rsidRDefault="00136336" w:rsidP="001E0EC4">
      <w:pPr>
        <w:pStyle w:val="DefenceHeading4"/>
        <w:keepNext/>
        <w:rPr>
          <w:lang w:eastAsia="en-AU"/>
        </w:rPr>
      </w:pPr>
      <w:r w:rsidRPr="00D730D0">
        <w:rPr>
          <w:lang w:eastAsia="en-AU"/>
        </w:rPr>
        <w:t xml:space="preserve">disclosed to any </w:t>
      </w:r>
      <w:r w:rsidR="002E0AD5" w:rsidRPr="00777751">
        <w:t>Commonwealth</w:t>
      </w:r>
      <w:r w:rsidR="0096473E" w:rsidRPr="00491E6D">
        <w:rPr>
          <w:lang w:eastAsia="en-AU"/>
        </w:rPr>
        <w:t xml:space="preserve"> </w:t>
      </w:r>
      <w:r w:rsidRPr="00D730D0">
        <w:rPr>
          <w:lang w:eastAsia="en-AU"/>
        </w:rPr>
        <w:t>department, agency or authority by virtue of or in connection with</w:t>
      </w:r>
      <w:r w:rsidR="00335C91" w:rsidRPr="00D730D0">
        <w:rPr>
          <w:lang w:eastAsia="en-AU"/>
        </w:rPr>
        <w:t>:</w:t>
      </w:r>
    </w:p>
    <w:p w14:paraId="11EB1354" w14:textId="77777777" w:rsidR="00136336" w:rsidRPr="00D730D0" w:rsidRDefault="00136336" w:rsidP="00FC597D">
      <w:pPr>
        <w:pStyle w:val="DefenceHeading5"/>
        <w:rPr>
          <w:lang w:eastAsia="en-AU"/>
        </w:rPr>
      </w:pPr>
      <w:r w:rsidRPr="00D730D0">
        <w:rPr>
          <w:lang w:eastAsia="en-AU"/>
        </w:rPr>
        <w:t>its functions, or statutory or portfolio responsibilities;</w:t>
      </w:r>
      <w:r w:rsidR="00335C91" w:rsidRPr="00D730D0">
        <w:rPr>
          <w:lang w:eastAsia="en-AU"/>
        </w:rPr>
        <w:t xml:space="preserve"> or</w:t>
      </w:r>
    </w:p>
    <w:p w14:paraId="025146CD" w14:textId="77777777" w:rsidR="00335C91" w:rsidRPr="00D730D0" w:rsidRDefault="00335C91" w:rsidP="00FC597D">
      <w:pPr>
        <w:pStyle w:val="DefenceHeading5"/>
        <w:rPr>
          <w:lang w:eastAsia="en-AU"/>
        </w:rPr>
      </w:pPr>
      <w:r w:rsidRPr="00D730D0">
        <w:rPr>
          <w:lang w:eastAsia="en-AU"/>
        </w:rPr>
        <w:t xml:space="preserve">the </w:t>
      </w:r>
      <w:r w:rsidRPr="00777751">
        <w:t xml:space="preserve">Managing </w:t>
      </w:r>
      <w:r w:rsidR="002E0AD5" w:rsidRPr="00777751">
        <w:t>Contractor</w:t>
      </w:r>
      <w:r w:rsidRPr="00777751">
        <w:t xml:space="preserve"> Contract</w:t>
      </w:r>
      <w:r w:rsidRPr="00D730D0">
        <w:rPr>
          <w:lang w:eastAsia="en-AU"/>
        </w:rPr>
        <w:t>;</w:t>
      </w:r>
    </w:p>
    <w:p w14:paraId="0315CC51" w14:textId="77777777" w:rsidR="00136336" w:rsidRPr="00076722" w:rsidRDefault="00136336" w:rsidP="00FC597D">
      <w:pPr>
        <w:pStyle w:val="DefenceHeading4"/>
        <w:rPr>
          <w:lang w:eastAsia="en-AU"/>
        </w:rPr>
      </w:pPr>
      <w:r w:rsidRPr="00076722">
        <w:rPr>
          <w:lang w:eastAsia="en-AU"/>
        </w:rPr>
        <w:t xml:space="preserve">authorised or </w:t>
      </w:r>
      <w:r w:rsidRPr="00076722">
        <w:rPr>
          <w:rStyle w:val="Hyperlink"/>
          <w:color w:val="auto"/>
        </w:rPr>
        <w:t>required</w:t>
      </w:r>
      <w:r w:rsidRPr="00076722">
        <w:rPr>
          <w:lang w:eastAsia="en-AU"/>
        </w:rPr>
        <w:t xml:space="preserve"> by law to be disclosed; or</w:t>
      </w:r>
    </w:p>
    <w:p w14:paraId="764BE87C" w14:textId="558D408C" w:rsidR="00106494" w:rsidRDefault="00136336" w:rsidP="00FC597D">
      <w:pPr>
        <w:pStyle w:val="DefenceHeading4"/>
        <w:rPr>
          <w:lang w:eastAsia="en-AU"/>
        </w:rPr>
      </w:pPr>
      <w:proofErr w:type="gramStart"/>
      <w:r w:rsidRPr="00D730D0">
        <w:rPr>
          <w:lang w:eastAsia="en-AU"/>
        </w:rPr>
        <w:t>in</w:t>
      </w:r>
      <w:proofErr w:type="gramEnd"/>
      <w:r w:rsidRPr="00D730D0">
        <w:rPr>
          <w:lang w:eastAsia="en-AU"/>
        </w:rPr>
        <w:t xml:space="preserve"> the public domain otherwise than due to a breach of paragraph </w:t>
      </w:r>
      <w:r w:rsidRPr="00D730D0">
        <w:rPr>
          <w:lang w:eastAsia="en-AU"/>
        </w:rPr>
        <w:fldChar w:fldCharType="begin"/>
      </w:r>
      <w:r w:rsidRPr="00D730D0">
        <w:rPr>
          <w:lang w:eastAsia="en-AU"/>
        </w:rPr>
        <w:instrText xml:space="preserve"> REF _Ref97466340 \r \h </w:instrText>
      </w:r>
      <w:r w:rsidR="00B2622B" w:rsidRPr="00D730D0">
        <w:rPr>
          <w:lang w:eastAsia="en-AU"/>
        </w:rPr>
        <w:instrText xml:space="preserve"> \* MERGEFORMAT </w:instrText>
      </w:r>
      <w:r w:rsidRPr="00D730D0">
        <w:rPr>
          <w:lang w:eastAsia="en-AU"/>
        </w:rPr>
      </w:r>
      <w:r w:rsidRPr="00D730D0">
        <w:rPr>
          <w:lang w:eastAsia="en-AU"/>
        </w:rPr>
        <w:fldChar w:fldCharType="separate"/>
      </w:r>
      <w:r w:rsidR="00EB1FEA">
        <w:rPr>
          <w:lang w:eastAsia="en-AU"/>
        </w:rPr>
        <w:t>(a)</w:t>
      </w:r>
      <w:r w:rsidRPr="00D730D0">
        <w:rPr>
          <w:lang w:eastAsia="en-AU"/>
        </w:rPr>
        <w:fldChar w:fldCharType="end"/>
      </w:r>
      <w:r w:rsidRPr="00D730D0">
        <w:rPr>
          <w:lang w:eastAsia="en-AU"/>
        </w:rPr>
        <w:t>.</w:t>
      </w:r>
    </w:p>
    <w:p w14:paraId="5922E290" w14:textId="3B97FCF4" w:rsidR="00106494" w:rsidRPr="009D4313" w:rsidRDefault="00D249D7" w:rsidP="001F2E3D">
      <w:pPr>
        <w:pStyle w:val="DefenceHeading1"/>
        <w:numPr>
          <w:ilvl w:val="0"/>
          <w:numId w:val="19"/>
        </w:numPr>
      </w:pPr>
      <w:bookmarkStart w:id="2302" w:name="_Ref445715532"/>
      <w:bookmarkStart w:id="2303" w:name="_Toc453083165"/>
      <w:bookmarkStart w:id="2304" w:name="_Toc454792205"/>
      <w:bookmarkStart w:id="2305" w:name="_Toc423432323"/>
      <w:r>
        <w:br w:type="page"/>
      </w:r>
      <w:bookmarkStart w:id="2306" w:name="_Ref159232072"/>
      <w:bookmarkStart w:id="2307" w:name="_Ref159249197"/>
      <w:bookmarkStart w:id="2308" w:name="_Toc208306675"/>
      <w:bookmarkStart w:id="2309" w:name="_Hlk165457493"/>
      <w:r w:rsidR="00106494" w:rsidRPr="00CA6ABA">
        <w:lastRenderedPageBreak/>
        <w:t>INFORMATION SECURITY</w:t>
      </w:r>
      <w:bookmarkEnd w:id="2302"/>
      <w:bookmarkEnd w:id="2303"/>
      <w:bookmarkEnd w:id="2304"/>
      <w:bookmarkEnd w:id="2306"/>
      <w:bookmarkEnd w:id="2307"/>
      <w:bookmarkEnd w:id="2308"/>
    </w:p>
    <w:p w14:paraId="2A5A9AE3" w14:textId="0D214C58" w:rsidR="00106494" w:rsidRDefault="00C41930" w:rsidP="00C83DDF">
      <w:pPr>
        <w:pStyle w:val="DefenceHeading2"/>
      </w:pPr>
      <w:bookmarkStart w:id="2310" w:name="_BPDC_LN_INS_2880"/>
      <w:bookmarkStart w:id="2311" w:name="_BPDC_PR_INS_2881"/>
      <w:bookmarkStart w:id="2312" w:name="_Ref450033049"/>
      <w:bookmarkStart w:id="2313" w:name="_Toc453083166"/>
      <w:bookmarkStart w:id="2314" w:name="_Toc454792206"/>
      <w:bookmarkStart w:id="2315" w:name="_Toc208306676"/>
      <w:bookmarkEnd w:id="2310"/>
      <w:bookmarkEnd w:id="2311"/>
      <w:r>
        <w:t>DISP Membership</w:t>
      </w:r>
      <w:bookmarkEnd w:id="2312"/>
      <w:bookmarkEnd w:id="2313"/>
      <w:bookmarkEnd w:id="2314"/>
      <w:bookmarkEnd w:id="2315"/>
    </w:p>
    <w:p w14:paraId="0431F957" w14:textId="498B672B" w:rsidR="00AE2FEB" w:rsidRPr="000925D4" w:rsidRDefault="00AE2FEB" w:rsidP="00AE2FEB">
      <w:pPr>
        <w:pStyle w:val="DefenceNormal"/>
      </w:pPr>
      <w:r>
        <w:t>T</w:t>
      </w:r>
      <w:r w:rsidRPr="000925D4">
        <w:t xml:space="preserve">he </w:t>
      </w:r>
      <w:r>
        <w:t>Subc</w:t>
      </w:r>
      <w:r w:rsidRPr="000925D4">
        <w:t>ontractor</w:t>
      </w:r>
      <w:r>
        <w:t xml:space="preserve"> must</w:t>
      </w:r>
      <w:r w:rsidRPr="000925D4">
        <w:t xml:space="preserve">: </w:t>
      </w:r>
    </w:p>
    <w:p w14:paraId="0C371E9A" w14:textId="324B29CA" w:rsidR="00AE2FEB" w:rsidRDefault="00AE2FEB" w:rsidP="001F2E3D">
      <w:pPr>
        <w:pStyle w:val="DefenceHeading3"/>
        <w:numPr>
          <w:ilvl w:val="2"/>
          <w:numId w:val="19"/>
        </w:numPr>
      </w:pPr>
      <w:bookmarkStart w:id="2316" w:name="_Ref41994813"/>
      <w:bookmarkStart w:id="2317" w:name="_Ref135226090"/>
      <w:r w:rsidRPr="00772CB3">
        <w:t xml:space="preserve">at its cost have obtained as </w:t>
      </w:r>
      <w:r w:rsidRPr="009B4B4C">
        <w:t>at</w:t>
      </w:r>
      <w:r w:rsidRPr="00772CB3">
        <w:t xml:space="preserve"> the Award Date</w:t>
      </w:r>
      <w:r>
        <w:t xml:space="preserve"> and thereafter maintain for the term of the Subcontract the level of DISP membership specified in the Subcontract Particulars in accordance with Control 16.1 of the DSPF; </w:t>
      </w:r>
      <w:bookmarkEnd w:id="2316"/>
      <w:r>
        <w:t>and</w:t>
      </w:r>
      <w:bookmarkEnd w:id="2317"/>
    </w:p>
    <w:p w14:paraId="4C96AC30" w14:textId="25F58533" w:rsidR="00AE2FEB" w:rsidRPr="00AE2FEB" w:rsidRDefault="00AE2FEB" w:rsidP="001F2E3D">
      <w:pPr>
        <w:pStyle w:val="DefenceHeading3"/>
        <w:numPr>
          <w:ilvl w:val="2"/>
          <w:numId w:val="19"/>
        </w:numPr>
      </w:pPr>
      <w:r>
        <w:t xml:space="preserve">comply with any other direction or requirement of the Contractor's Representative in relation to the DISP. </w:t>
      </w:r>
    </w:p>
    <w:p w14:paraId="28FBAF21" w14:textId="517A7434" w:rsidR="00106494" w:rsidRPr="009D4313" w:rsidRDefault="00106494" w:rsidP="00C83DDF">
      <w:pPr>
        <w:pStyle w:val="DefenceHeading2"/>
      </w:pPr>
      <w:bookmarkStart w:id="2318" w:name="_BPDC_LN_INS_2878"/>
      <w:bookmarkStart w:id="2319" w:name="_BPDC_PR_INS_2879"/>
      <w:bookmarkStart w:id="2320" w:name="_BPDC_LN_INS_2874"/>
      <w:bookmarkStart w:id="2321" w:name="_BPDC_PR_INS_2875"/>
      <w:bookmarkStart w:id="2322" w:name="_Ref159255382"/>
      <w:bookmarkStart w:id="2323" w:name="_Toc453083167"/>
      <w:bookmarkStart w:id="2324" w:name="_Toc454792207"/>
      <w:bookmarkStart w:id="2325" w:name="_Ref97279479"/>
      <w:bookmarkStart w:id="2326" w:name="_Toc208306677"/>
      <w:bookmarkEnd w:id="2318"/>
      <w:bookmarkEnd w:id="2319"/>
      <w:bookmarkEnd w:id="2320"/>
      <w:bookmarkEnd w:id="2321"/>
      <w:r w:rsidRPr="00D04EE6">
        <w:t xml:space="preserve">Confidential Information </w:t>
      </w:r>
      <w:r w:rsidR="00C41930">
        <w:t>and Information Security</w:t>
      </w:r>
      <w:bookmarkEnd w:id="2322"/>
      <w:bookmarkEnd w:id="2323"/>
      <w:bookmarkEnd w:id="2324"/>
      <w:bookmarkEnd w:id="2325"/>
      <w:bookmarkEnd w:id="2326"/>
    </w:p>
    <w:p w14:paraId="1244F9A3" w14:textId="77777777" w:rsidR="002A0FAA" w:rsidRDefault="00AE2FEB" w:rsidP="00B91B65">
      <w:pPr>
        <w:pStyle w:val="DefenceHeading3"/>
      </w:pPr>
      <w:r w:rsidRPr="00CA6ABA">
        <w:t xml:space="preserve">The </w:t>
      </w:r>
      <w:r w:rsidRPr="00777751">
        <w:t>Subcontractor</w:t>
      </w:r>
      <w:r>
        <w:t xml:space="preserve"> </w:t>
      </w:r>
      <w:r w:rsidRPr="00CA6ABA">
        <w:t>acknowledges and agrees that</w:t>
      </w:r>
      <w:r>
        <w:t>:</w:t>
      </w:r>
    </w:p>
    <w:p w14:paraId="6041A233" w14:textId="71E5BBC8" w:rsidR="002A0FAA" w:rsidRDefault="00AE2FEB" w:rsidP="004948C3">
      <w:pPr>
        <w:pStyle w:val="DefenceHeading4"/>
      </w:pPr>
      <w:r w:rsidRPr="004E036E">
        <w:t xml:space="preserve">the Confidential Information is confidential to the Contractor </w:t>
      </w:r>
      <w:r w:rsidR="00423E48" w:rsidRPr="004E036E">
        <w:t xml:space="preserve">and </w:t>
      </w:r>
      <w:r w:rsidRPr="004E036E">
        <w:t>that any unauthorised use or disclosure of the Confidential Information may cause loss or damage to the Contractor</w:t>
      </w:r>
      <w:r>
        <w:t>; and</w:t>
      </w:r>
      <w:r w:rsidRPr="00CA6ABA">
        <w:t xml:space="preserve"> </w:t>
      </w:r>
    </w:p>
    <w:p w14:paraId="5894E65B" w14:textId="1561CA6A" w:rsidR="002A0FAA" w:rsidRDefault="0065068C" w:rsidP="002A0FAA">
      <w:pPr>
        <w:pStyle w:val="DefenceHeading4"/>
      </w:pPr>
      <w:r>
        <w:t xml:space="preserve">part of the </w:t>
      </w:r>
      <w:r w:rsidRPr="00BB4CE7">
        <w:t>Confidential Information</w:t>
      </w:r>
      <w:r>
        <w:t xml:space="preserve"> may be </w:t>
      </w:r>
      <w:r w:rsidRPr="00BB4CE7">
        <w:t>Sensitive and Classified Information</w:t>
      </w:r>
      <w:r>
        <w:t>.</w:t>
      </w:r>
    </w:p>
    <w:p w14:paraId="07AF4FB5" w14:textId="33276523" w:rsidR="002A0FAA" w:rsidRPr="00B91B65" w:rsidRDefault="0065068C" w:rsidP="004948C3">
      <w:pPr>
        <w:pStyle w:val="DefenceHeading3"/>
      </w:pPr>
      <w:r>
        <w:t xml:space="preserve">Except as expressly provided in this clause </w:t>
      </w:r>
      <w:r w:rsidR="00A2588F">
        <w:fldChar w:fldCharType="begin"/>
      </w:r>
      <w:r w:rsidR="00A2588F">
        <w:instrText xml:space="preserve"> REF _Ref159255382 \r \h </w:instrText>
      </w:r>
      <w:r w:rsidR="00A2588F">
        <w:fldChar w:fldCharType="separate"/>
      </w:r>
      <w:r w:rsidR="00EB1FEA">
        <w:t>20.2</w:t>
      </w:r>
      <w:r w:rsidR="00A2588F">
        <w:fldChar w:fldCharType="end"/>
      </w:r>
      <w:r>
        <w:t>, t</w:t>
      </w:r>
      <w:r w:rsidR="00106494" w:rsidRPr="004B3244">
        <w:t xml:space="preserve">he </w:t>
      </w:r>
      <w:r w:rsidR="001B3596" w:rsidRPr="00777751">
        <w:t>Subcontractor</w:t>
      </w:r>
      <w:r w:rsidR="000274BE">
        <w:t xml:space="preserve"> </w:t>
      </w:r>
      <w:r w:rsidR="00106494" w:rsidRPr="00CA6ABA">
        <w:t xml:space="preserve">must: </w:t>
      </w:r>
      <w:bookmarkStart w:id="2327" w:name="_BPDC_LN_INS_2872"/>
      <w:bookmarkStart w:id="2328" w:name="_BPDC_PR_INS_2873"/>
      <w:bookmarkStart w:id="2329" w:name="_Ref227557287"/>
      <w:bookmarkEnd w:id="2327"/>
      <w:bookmarkEnd w:id="2328"/>
    </w:p>
    <w:p w14:paraId="48B2F69A" w14:textId="7DF6FF5B" w:rsidR="0065068C" w:rsidRPr="00B91B65" w:rsidRDefault="0065068C" w:rsidP="00B91B65">
      <w:pPr>
        <w:pStyle w:val="DefenceHeading4"/>
      </w:pPr>
      <w:r w:rsidRPr="002A0FAA">
        <w:rPr>
          <w:rFonts w:eastAsia="MS Mincho"/>
        </w:rPr>
        <w:t>hold the Confidential Information in strict confidence and must not disclose, use or deal with it or otherwise make it available to any person;</w:t>
      </w:r>
      <w:bookmarkEnd w:id="2329"/>
      <w:r w:rsidRPr="002A0FAA">
        <w:rPr>
          <w:rFonts w:eastAsia="MS Mincho"/>
        </w:rPr>
        <w:t xml:space="preserve"> and</w:t>
      </w:r>
    </w:p>
    <w:p w14:paraId="0196C408" w14:textId="34B8159E" w:rsidR="0065068C" w:rsidRDefault="0065068C" w:rsidP="0065068C">
      <w:pPr>
        <w:pStyle w:val="DefenceHeading4"/>
        <w:rPr>
          <w:rFonts w:eastAsia="MS Mincho"/>
        </w:rPr>
      </w:pPr>
      <w:r>
        <w:rPr>
          <w:rFonts w:eastAsia="MS Mincho"/>
        </w:rPr>
        <w:t>ensure</w:t>
      </w:r>
      <w:r w:rsidRPr="00150559">
        <w:rPr>
          <w:rFonts w:eastAsia="MS Mincho"/>
        </w:rPr>
        <w:t xml:space="preserve"> all Confidential Information </w:t>
      </w:r>
      <w:r>
        <w:rPr>
          <w:rFonts w:eastAsia="MS Mincho"/>
        </w:rPr>
        <w:t xml:space="preserve">is strictly kept secure and </w:t>
      </w:r>
      <w:r w:rsidRPr="00150559">
        <w:rPr>
          <w:rFonts w:eastAsia="MS Mincho"/>
        </w:rPr>
        <w:t>protected</w:t>
      </w:r>
      <w:r>
        <w:rPr>
          <w:rFonts w:eastAsia="MS Mincho"/>
        </w:rPr>
        <w:t xml:space="preserve"> </w:t>
      </w:r>
      <w:r w:rsidRPr="00150559">
        <w:rPr>
          <w:rFonts w:eastAsia="MS Mincho"/>
        </w:rPr>
        <w:t xml:space="preserve">from </w:t>
      </w:r>
      <w:r>
        <w:rPr>
          <w:rFonts w:eastAsia="MS Mincho"/>
        </w:rPr>
        <w:t xml:space="preserve">all </w:t>
      </w:r>
      <w:r w:rsidRPr="00150559">
        <w:rPr>
          <w:rFonts w:eastAsia="MS Mincho"/>
        </w:rPr>
        <w:t>unauthorised access</w:t>
      </w:r>
      <w:r>
        <w:rPr>
          <w:rFonts w:eastAsia="MS Mincho"/>
        </w:rPr>
        <w:t xml:space="preserve"> and use.</w:t>
      </w:r>
    </w:p>
    <w:p w14:paraId="41FDC4CB" w14:textId="63951EA4" w:rsidR="00181B59" w:rsidRPr="00444D6C" w:rsidRDefault="00181B59" w:rsidP="00181B59">
      <w:pPr>
        <w:pStyle w:val="DefenceHeading3"/>
        <w:rPr>
          <w:rFonts w:eastAsia="MS Mincho"/>
        </w:rPr>
      </w:pPr>
      <w:r w:rsidRPr="00444D6C">
        <w:rPr>
          <w:rFonts w:eastAsia="MS Mincho"/>
        </w:rPr>
        <w:t xml:space="preserve">The </w:t>
      </w:r>
      <w:r>
        <w:rPr>
          <w:rFonts w:eastAsia="MS Mincho"/>
        </w:rPr>
        <w:t>Sub</w:t>
      </w:r>
      <w:r w:rsidR="0012417F">
        <w:rPr>
          <w:rFonts w:eastAsia="MS Mincho"/>
        </w:rPr>
        <w:t>c</w:t>
      </w:r>
      <w:r w:rsidRPr="00444D6C">
        <w:rPr>
          <w:rFonts w:eastAsia="MS Mincho"/>
        </w:rPr>
        <w:t xml:space="preserve">ontractor may disclose Confidential Information where such disclosure is required by law provided that the </w:t>
      </w:r>
      <w:r>
        <w:rPr>
          <w:rFonts w:eastAsia="MS Mincho"/>
        </w:rPr>
        <w:t>Subc</w:t>
      </w:r>
      <w:r w:rsidRPr="00444D6C">
        <w:rPr>
          <w:rFonts w:eastAsia="MS Mincho"/>
        </w:rPr>
        <w:t>ontractor:</w:t>
      </w:r>
    </w:p>
    <w:p w14:paraId="3F737730" w14:textId="77777777" w:rsidR="00181B59" w:rsidRPr="00444D6C" w:rsidRDefault="00181B59" w:rsidP="00181B59">
      <w:pPr>
        <w:pStyle w:val="DefenceHeading4"/>
        <w:rPr>
          <w:rFonts w:eastAsia="MS Mincho"/>
        </w:rPr>
      </w:pPr>
      <w:r w:rsidRPr="00444D6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4BB0454D" w14:textId="5937ED4B" w:rsidR="00181B59" w:rsidRPr="00444D6C" w:rsidRDefault="00181B59" w:rsidP="00181B59">
      <w:pPr>
        <w:pStyle w:val="DefenceHeading4"/>
        <w:rPr>
          <w:rFonts w:eastAsia="MS Mincho"/>
        </w:rPr>
      </w:pPr>
      <w:r w:rsidRPr="00444D6C">
        <w:rPr>
          <w:rFonts w:eastAsia="MS Mincho"/>
        </w:rPr>
        <w:t xml:space="preserve">where legally permitted to do so, immediately notifies the </w:t>
      </w:r>
      <w:r w:rsidR="00BB1FDD">
        <w:rPr>
          <w:rFonts w:eastAsia="MS Mincho"/>
        </w:rPr>
        <w:t>Contractor's Representative</w:t>
      </w:r>
      <w:r w:rsidRPr="00444D6C">
        <w:rPr>
          <w:rFonts w:eastAsia="MS Mincho"/>
        </w:rPr>
        <w:t xml:space="preserve"> in writing of such requirement and provides such details as would </w:t>
      </w:r>
      <w:r w:rsidRPr="004E036E">
        <w:rPr>
          <w:rFonts w:eastAsia="MS Mincho"/>
        </w:rPr>
        <w:t xml:space="preserve">enable the </w:t>
      </w:r>
      <w:r w:rsidR="0012417F" w:rsidRPr="004E036E">
        <w:rPr>
          <w:rFonts w:eastAsia="MS Mincho"/>
        </w:rPr>
        <w:t>Contractor</w:t>
      </w:r>
      <w:r w:rsidRPr="004E036E">
        <w:rPr>
          <w:rFonts w:eastAsia="MS Mincho"/>
        </w:rPr>
        <w:t xml:space="preserve"> to</w:t>
      </w:r>
      <w:r w:rsidRPr="00444D6C">
        <w:rPr>
          <w:rFonts w:eastAsia="MS Mincho"/>
        </w:rPr>
        <w:t xml:space="preserve"> independently seek to protect the confidentiality of the Confidential Information; and </w:t>
      </w:r>
    </w:p>
    <w:p w14:paraId="6E4EA721" w14:textId="7D104E88" w:rsidR="00181B59" w:rsidRPr="00181B59" w:rsidRDefault="00181B59" w:rsidP="00181B59">
      <w:pPr>
        <w:pStyle w:val="DefenceHeading4"/>
        <w:rPr>
          <w:rFonts w:eastAsia="MS Mincho"/>
        </w:rPr>
      </w:pPr>
      <w:r w:rsidRPr="00181B59">
        <w:rPr>
          <w:rFonts w:eastAsia="MS Mincho"/>
        </w:rPr>
        <w:t>ensures that any recipient is made aware of the confidential status of the Confidential Information and takes all reasonable steps to obtain confidentiality undertakings from the recipient.</w:t>
      </w:r>
    </w:p>
    <w:p w14:paraId="6EDCFEB8" w14:textId="3796A2DC" w:rsidR="0065068C" w:rsidRDefault="0065068C" w:rsidP="004948C3">
      <w:pPr>
        <w:pStyle w:val="DefenceHeading3"/>
        <w:rPr>
          <w:rFonts w:eastAsia="MS Mincho"/>
        </w:rPr>
      </w:pPr>
      <w:bookmarkStart w:id="2330" w:name="_Ref163126070"/>
      <w:r>
        <w:rPr>
          <w:rFonts w:eastAsia="MS Mincho"/>
        </w:rPr>
        <w:t xml:space="preserve">Subject to paragraph </w:t>
      </w:r>
      <w:r w:rsidR="00A2588F">
        <w:rPr>
          <w:rFonts w:eastAsia="MS Mincho"/>
        </w:rPr>
        <w:fldChar w:fldCharType="begin"/>
      </w:r>
      <w:r w:rsidR="00A2588F">
        <w:rPr>
          <w:rFonts w:eastAsia="MS Mincho"/>
        </w:rPr>
        <w:instrText xml:space="preserve"> REF _Ref159255351 \r \h </w:instrText>
      </w:r>
      <w:r w:rsidR="00A2588F">
        <w:rPr>
          <w:rFonts w:eastAsia="MS Mincho"/>
        </w:rPr>
      </w:r>
      <w:r w:rsidR="00A2588F">
        <w:rPr>
          <w:rFonts w:eastAsia="MS Mincho"/>
        </w:rPr>
        <w:fldChar w:fldCharType="separate"/>
      </w:r>
      <w:r w:rsidR="00EB1FEA">
        <w:rPr>
          <w:rFonts w:eastAsia="MS Mincho"/>
        </w:rPr>
        <w:t>(e)(ii)B</w:t>
      </w:r>
      <w:r w:rsidR="00A2588F">
        <w:rPr>
          <w:rFonts w:eastAsia="MS Mincho"/>
        </w:rPr>
        <w:fldChar w:fldCharType="end"/>
      </w:r>
      <w:r>
        <w:rPr>
          <w:rFonts w:eastAsia="MS Mincho"/>
        </w:rPr>
        <w:t>, t</w:t>
      </w:r>
      <w:r w:rsidRPr="00833149">
        <w:rPr>
          <w:rFonts w:eastAsia="MS Mincho"/>
        </w:rPr>
        <w:t xml:space="preserve">he </w:t>
      </w:r>
      <w:r>
        <w:rPr>
          <w:rFonts w:eastAsia="MS Mincho"/>
        </w:rPr>
        <w:t>Subc</w:t>
      </w:r>
      <w:r w:rsidRPr="00833149">
        <w:rPr>
          <w:rFonts w:eastAsia="MS Mincho"/>
        </w:rPr>
        <w:t>ontractor may disclose Confidential Information to</w:t>
      </w:r>
      <w:r>
        <w:rPr>
          <w:rFonts w:eastAsia="MS Mincho"/>
        </w:rPr>
        <w:t>:</w:t>
      </w:r>
      <w:bookmarkEnd w:id="2330"/>
    </w:p>
    <w:p w14:paraId="77C09FA3" w14:textId="5B907080" w:rsidR="0065068C" w:rsidRPr="002A0FAA" w:rsidRDefault="0012417F" w:rsidP="002A0FAA">
      <w:pPr>
        <w:pStyle w:val="DefenceHeading4"/>
        <w:rPr>
          <w:rFonts w:eastAsia="MS Mincho"/>
        </w:rPr>
      </w:pPr>
      <w:r>
        <w:rPr>
          <w:rFonts w:eastAsia="MS Mincho"/>
        </w:rPr>
        <w:t>an</w:t>
      </w:r>
      <w:r w:rsidR="0065068C" w:rsidRPr="002A0FAA">
        <w:rPr>
          <w:rFonts w:eastAsia="MS Mincho"/>
        </w:rPr>
        <w:t xml:space="preserve"> employee, officer, agent, legal adviser</w:t>
      </w:r>
      <w:r>
        <w:rPr>
          <w:rFonts w:eastAsia="MS Mincho"/>
        </w:rPr>
        <w:t>,</w:t>
      </w:r>
      <w:r w:rsidR="0065068C" w:rsidRPr="002A0FAA">
        <w:rPr>
          <w:rFonts w:eastAsia="MS Mincho"/>
        </w:rPr>
        <w:t xml:space="preserve"> insurer</w:t>
      </w:r>
      <w:r>
        <w:rPr>
          <w:rFonts w:eastAsia="MS Mincho"/>
        </w:rPr>
        <w:t>, subsubcontractor</w:t>
      </w:r>
      <w:r w:rsidR="0065068C" w:rsidRPr="002A0FAA">
        <w:rPr>
          <w:rFonts w:eastAsia="MS Mincho"/>
        </w:rPr>
        <w:t xml:space="preserve"> </w:t>
      </w:r>
      <w:r>
        <w:rPr>
          <w:rFonts w:eastAsia="MS Mincho"/>
        </w:rPr>
        <w:t>or proposed</w:t>
      </w:r>
      <w:r w:rsidRPr="002A0FAA">
        <w:rPr>
          <w:rFonts w:eastAsia="MS Mincho"/>
        </w:rPr>
        <w:t xml:space="preserve"> subsubcontractor </w:t>
      </w:r>
      <w:r w:rsidR="0065068C" w:rsidRPr="002A0FAA">
        <w:rPr>
          <w:rFonts w:eastAsia="MS Mincho"/>
        </w:rPr>
        <w:t xml:space="preserve">of the Subcontractor who needs to know the Confidential Information to enable the Subcontractor to perform its obligations under the Subcontract; and </w:t>
      </w:r>
    </w:p>
    <w:p w14:paraId="33B92CF9" w14:textId="08C890E6" w:rsidR="0065068C" w:rsidRPr="009B4B4C" w:rsidRDefault="0065068C" w:rsidP="002A0FAA">
      <w:pPr>
        <w:pStyle w:val="DefenceHeading4"/>
        <w:rPr>
          <w:rFonts w:eastAsia="MS Mincho"/>
        </w:rPr>
      </w:pPr>
      <w:r w:rsidRPr="002A0FAA">
        <w:t xml:space="preserve">such other persons, provided the Subcontractor has obtained the prior written </w:t>
      </w:r>
      <w:r w:rsidR="0012417F" w:rsidRPr="00D57D33">
        <w:t>approval</w:t>
      </w:r>
      <w:r w:rsidR="0012417F">
        <w:t xml:space="preserve"> </w:t>
      </w:r>
      <w:r w:rsidRPr="002A0FAA">
        <w:t>of the Contractor's</w:t>
      </w:r>
      <w:r>
        <w:t xml:space="preserve"> Representative</w:t>
      </w:r>
      <w:r w:rsidR="0012417F">
        <w:t xml:space="preserve"> </w:t>
      </w:r>
      <w:r w:rsidR="0012417F" w:rsidRPr="0012417F">
        <w:t>(including on such conditions as the Contract</w:t>
      </w:r>
      <w:r w:rsidR="008560B0">
        <w:t>or</w:t>
      </w:r>
      <w:r w:rsidR="0012417F">
        <w:t xml:space="preserve">'s Representative </w:t>
      </w:r>
      <w:r w:rsidR="0012417F" w:rsidRPr="0012417F">
        <w:t>may impose in its absolute discretion),</w:t>
      </w:r>
    </w:p>
    <w:p w14:paraId="177520B3" w14:textId="77777777" w:rsidR="0012417F" w:rsidRDefault="0065068C" w:rsidP="0065068C">
      <w:pPr>
        <w:pStyle w:val="DefenceHeading4"/>
        <w:numPr>
          <w:ilvl w:val="0"/>
          <w:numId w:val="0"/>
        </w:numPr>
        <w:ind w:left="964"/>
      </w:pPr>
      <w:r>
        <w:t>provided that the Subcontractor must ensure that</w:t>
      </w:r>
      <w:r w:rsidR="0012417F">
        <w:t>:</w:t>
      </w:r>
      <w:r>
        <w:t xml:space="preserve"> </w:t>
      </w:r>
    </w:p>
    <w:p w14:paraId="61FF1091" w14:textId="7D3071FD" w:rsidR="0065068C" w:rsidRPr="00B91B65" w:rsidRDefault="0065068C" w:rsidP="0012417F">
      <w:pPr>
        <w:pStyle w:val="DefenceHeading4"/>
        <w:rPr>
          <w:rFonts w:eastAsia="MS Mincho"/>
        </w:rPr>
      </w:pPr>
      <w:r>
        <w:t xml:space="preserve">all such persons </w:t>
      </w:r>
      <w:r w:rsidR="0012417F">
        <w:t>strictly comply with</w:t>
      </w:r>
      <w:r>
        <w:t xml:space="preserve"> equivalent obligations as </w:t>
      </w:r>
      <w:r w:rsidR="0012417F">
        <w:t xml:space="preserve">are </w:t>
      </w:r>
      <w:r>
        <w:t xml:space="preserve">imposed </w:t>
      </w:r>
      <w:r w:rsidR="0012417F">
        <w:t xml:space="preserve">on the Subcontractor </w:t>
      </w:r>
      <w:r>
        <w:t xml:space="preserve">by this clause </w:t>
      </w:r>
      <w:r w:rsidR="00187B36">
        <w:fldChar w:fldCharType="begin"/>
      </w:r>
      <w:r w:rsidR="00187B36">
        <w:instrText xml:space="preserve"> REF _Ref159232072 \r \h </w:instrText>
      </w:r>
      <w:r w:rsidR="00187B36">
        <w:fldChar w:fldCharType="separate"/>
      </w:r>
      <w:r w:rsidR="00EB1FEA">
        <w:t>20</w:t>
      </w:r>
      <w:r w:rsidR="00187B36">
        <w:fldChar w:fldCharType="end"/>
      </w:r>
      <w:r>
        <w:t xml:space="preserve"> in respect of </w:t>
      </w:r>
      <w:r w:rsidR="0012417F">
        <w:t>all</w:t>
      </w:r>
      <w:r>
        <w:t xml:space="preserve"> Confidential Information disclosed to them</w:t>
      </w:r>
      <w:r w:rsidR="0012417F">
        <w:t>; and</w:t>
      </w:r>
    </w:p>
    <w:p w14:paraId="6892B15D" w14:textId="5F97B6F2" w:rsidR="0012417F" w:rsidRPr="00316450" w:rsidRDefault="0012417F" w:rsidP="0012417F">
      <w:pPr>
        <w:pStyle w:val="DefenceHeading4"/>
        <w:rPr>
          <w:rFonts w:eastAsia="MS Mincho"/>
        </w:rPr>
      </w:pPr>
      <w:r w:rsidRPr="00D57D33">
        <w:lastRenderedPageBreak/>
        <w:t xml:space="preserve">in the case of disclosure to a </w:t>
      </w:r>
      <w:r w:rsidR="001F295A">
        <w:t>sub</w:t>
      </w:r>
      <w:r w:rsidRPr="00D57D33">
        <w:t xml:space="preserve">subcontractor or proposed </w:t>
      </w:r>
      <w:r w:rsidR="001F295A">
        <w:t>sub</w:t>
      </w:r>
      <w:r w:rsidRPr="00D57D33">
        <w:t xml:space="preserve">subcontractor and prior to making any disclosure, the </w:t>
      </w:r>
      <w:r w:rsidR="001F295A">
        <w:t>Subc</w:t>
      </w:r>
      <w:r w:rsidRPr="00D57D33">
        <w:t xml:space="preserve">ontractor has entered into a written agreement with the relevant person, which: </w:t>
      </w:r>
    </w:p>
    <w:p w14:paraId="5EAB3E8F" w14:textId="6F6411F1" w:rsidR="0012417F" w:rsidRPr="00316450" w:rsidRDefault="0012417F" w:rsidP="0012417F">
      <w:pPr>
        <w:pStyle w:val="DefenceHeading5"/>
        <w:rPr>
          <w:rFonts w:eastAsia="MS Mincho"/>
        </w:rPr>
      </w:pPr>
      <w:r w:rsidRPr="006E6D13">
        <w:t xml:space="preserve">imposes equivalent obligations as are imposed on the </w:t>
      </w:r>
      <w:r w:rsidR="001F295A">
        <w:t>Subcontractor</w:t>
      </w:r>
      <w:r w:rsidRPr="006E6D13">
        <w:t xml:space="preserve"> by this </w:t>
      </w:r>
      <w:r w:rsidR="001F295A">
        <w:t>Subc</w:t>
      </w:r>
      <w:r>
        <w:t>ontract</w:t>
      </w:r>
      <w:r w:rsidRPr="006E6D13">
        <w:t xml:space="preserve"> in respect of all Confidential Information disclosed to them; </w:t>
      </w:r>
      <w:r w:rsidRPr="00E10C17">
        <w:t>and</w:t>
      </w:r>
      <w:r w:rsidRPr="006E6D13">
        <w:t xml:space="preserve"> </w:t>
      </w:r>
    </w:p>
    <w:p w14:paraId="10C883A1" w14:textId="2A59B867" w:rsidR="00BB1FDD" w:rsidRPr="0065347A" w:rsidRDefault="00BB1FDD" w:rsidP="00B91B65">
      <w:pPr>
        <w:pStyle w:val="DefenceHeading5"/>
        <w:rPr>
          <w:rFonts w:eastAsia="MS Mincho"/>
        </w:rPr>
      </w:pPr>
      <w:r w:rsidRPr="0065347A">
        <w:t xml:space="preserve">is expressed to be made for the benefit of the </w:t>
      </w:r>
      <w:r w:rsidRPr="004E036E">
        <w:t>Subcontractor</w:t>
      </w:r>
      <w:r w:rsidR="00F92E23" w:rsidRPr="004E036E">
        <w:t>,</w:t>
      </w:r>
      <w:r w:rsidRPr="004E036E">
        <w:t xml:space="preserve"> the Contractor</w:t>
      </w:r>
      <w:r w:rsidR="00F92E23" w:rsidRPr="004E036E">
        <w:t xml:space="preserve"> and the Commonwealth</w:t>
      </w:r>
      <w:r w:rsidRPr="0065347A">
        <w:t>.</w:t>
      </w:r>
    </w:p>
    <w:p w14:paraId="3142757E" w14:textId="28FB1E21" w:rsidR="0065068C" w:rsidRPr="00B91B65" w:rsidRDefault="0065068C" w:rsidP="00B91B65">
      <w:pPr>
        <w:pStyle w:val="DefenceHeading3"/>
        <w:rPr>
          <w:rFonts w:eastAsia="MS Mincho"/>
        </w:rPr>
      </w:pPr>
      <w:r>
        <w:rPr>
          <w:rFonts w:eastAsia="MS Mincho"/>
        </w:rPr>
        <w:t>The Subcontractor must:</w:t>
      </w:r>
    </w:p>
    <w:p w14:paraId="22D1457C" w14:textId="45598663" w:rsidR="00106494" w:rsidRPr="009D4313" w:rsidRDefault="00106494" w:rsidP="00B91B65">
      <w:pPr>
        <w:pStyle w:val="DefenceHeading4"/>
      </w:pPr>
      <w:bookmarkStart w:id="2331" w:name="_Ref159231347"/>
      <w:r w:rsidRPr="00D04EE6">
        <w:t>strictly comply with</w:t>
      </w:r>
      <w:r w:rsidR="00144362">
        <w:t xml:space="preserve"> all</w:t>
      </w:r>
      <w:r w:rsidRPr="00D04EE6">
        <w:t>:</w:t>
      </w:r>
      <w:bookmarkEnd w:id="2331"/>
    </w:p>
    <w:p w14:paraId="516364C3" w14:textId="1C6C0435" w:rsidR="00106494" w:rsidRPr="009D4313" w:rsidRDefault="00144362" w:rsidP="00B91B65">
      <w:pPr>
        <w:pStyle w:val="DefenceHeading5"/>
      </w:pPr>
      <w:bookmarkStart w:id="2332" w:name="_BPDC_LN_INS_2870"/>
      <w:bookmarkStart w:id="2333" w:name="_BPDC_PR_INS_2871"/>
      <w:bookmarkEnd w:id="2332"/>
      <w:bookmarkEnd w:id="2333"/>
      <w:r>
        <w:t>Information Security Requirements, including as set out in Control 10 of the DSPF</w:t>
      </w:r>
      <w:r w:rsidR="00106494" w:rsidRPr="004B3244">
        <w:t>; and</w:t>
      </w:r>
    </w:p>
    <w:p w14:paraId="6D1D67F3" w14:textId="5865CDD5" w:rsidR="00106494" w:rsidRPr="009D4313" w:rsidRDefault="00144362" w:rsidP="00B91B65">
      <w:pPr>
        <w:pStyle w:val="DefenceHeading5"/>
      </w:pPr>
      <w:bookmarkStart w:id="2334" w:name="_BPDC_LN_INS_2868"/>
      <w:bookmarkStart w:id="2335" w:name="_BPDC_PR_INS_2869"/>
      <w:bookmarkStart w:id="2336" w:name="_Ref159232747"/>
      <w:bookmarkEnd w:id="2334"/>
      <w:bookmarkEnd w:id="2335"/>
      <w:r>
        <w:t>additional</w:t>
      </w:r>
      <w:r w:rsidR="00106494">
        <w:t xml:space="preserve"> information security </w:t>
      </w:r>
      <w:r>
        <w:t xml:space="preserve">or confidentiality </w:t>
      </w:r>
      <w:r w:rsidR="00106494">
        <w:t xml:space="preserve">requirements notified by the </w:t>
      </w:r>
      <w:r w:rsidR="00F336DC" w:rsidRPr="00777751">
        <w:t>MCC Contract Administrator</w:t>
      </w:r>
      <w:r w:rsidR="00CA6ABA">
        <w:t xml:space="preserve"> or the </w:t>
      </w:r>
      <w:r w:rsidR="002E0AD5" w:rsidRPr="00777751">
        <w:t>Contractor</w:t>
      </w:r>
      <w:r w:rsidR="00C62F0D" w:rsidRPr="00777751">
        <w:t>’</w:t>
      </w:r>
      <w:r w:rsidR="00CA6ABA" w:rsidRPr="00777751">
        <w:t>s Representative</w:t>
      </w:r>
      <w:r w:rsidR="001F295A">
        <w:t xml:space="preserve">, </w:t>
      </w:r>
      <w:r w:rsidR="001F295A" w:rsidRPr="004E036E">
        <w:t>the Contractor or the Commonwealth</w:t>
      </w:r>
      <w:r w:rsidR="004F72FC">
        <w:t xml:space="preserve"> </w:t>
      </w:r>
      <w:r w:rsidR="00106494">
        <w:t xml:space="preserve">including </w:t>
      </w:r>
      <w:r>
        <w:t xml:space="preserve">in respect of </w:t>
      </w:r>
      <w:r w:rsidR="00106494">
        <w:t xml:space="preserve">any </w:t>
      </w:r>
      <w:r>
        <w:t>Security or Confidentiality Incident</w:t>
      </w:r>
      <w:r w:rsidR="00106494">
        <w:t>; and</w:t>
      </w:r>
      <w:bookmarkEnd w:id="2336"/>
      <w:r w:rsidR="00106494">
        <w:t xml:space="preserve"> </w:t>
      </w:r>
    </w:p>
    <w:p w14:paraId="1C29D0B0" w14:textId="38AA5ED1" w:rsidR="00106494" w:rsidRPr="009D4313" w:rsidRDefault="002A0FAA" w:rsidP="00B91B65">
      <w:pPr>
        <w:pStyle w:val="DefenceHeading4"/>
      </w:pPr>
      <w:bookmarkStart w:id="2337" w:name="_BPDC_LN_INS_2866"/>
      <w:bookmarkStart w:id="2338" w:name="_BPDC_PR_INS_2867"/>
      <w:bookmarkEnd w:id="2337"/>
      <w:bookmarkEnd w:id="2338"/>
      <w:r>
        <w:t xml:space="preserve">without limiting </w:t>
      </w:r>
      <w:r w:rsidR="00BB1FDD">
        <w:t xml:space="preserve">paragraph </w:t>
      </w:r>
      <w:r w:rsidR="00BB1FDD">
        <w:fldChar w:fldCharType="begin"/>
      </w:r>
      <w:r w:rsidR="00BB1FDD">
        <w:instrText xml:space="preserve"> REF _Ref163126070 \n \h </w:instrText>
      </w:r>
      <w:r w:rsidR="00BB1FDD">
        <w:fldChar w:fldCharType="separate"/>
      </w:r>
      <w:r w:rsidR="00EB1FEA">
        <w:t>(d)</w:t>
      </w:r>
      <w:r w:rsidR="00BB1FDD">
        <w:fldChar w:fldCharType="end"/>
      </w:r>
      <w:r w:rsidR="00BB1FDD">
        <w:t xml:space="preserve"> or </w:t>
      </w:r>
      <w:r>
        <w:t xml:space="preserve">subparagraph </w:t>
      </w:r>
      <w:r>
        <w:fldChar w:fldCharType="begin"/>
      </w:r>
      <w:r>
        <w:instrText xml:space="preserve"> REF _Ref159231347 \r \h </w:instrText>
      </w:r>
      <w:r>
        <w:fldChar w:fldCharType="separate"/>
      </w:r>
      <w:r w:rsidR="00EB1FEA">
        <w:t>(i)</w:t>
      </w:r>
      <w:r>
        <w:fldChar w:fldCharType="end"/>
      </w:r>
      <w:r>
        <w:t xml:space="preserve">, </w:t>
      </w:r>
      <w:r w:rsidR="00106494">
        <w:t>ensure:</w:t>
      </w:r>
    </w:p>
    <w:p w14:paraId="5A83BC01" w14:textId="350AA170" w:rsidR="002A0FAA" w:rsidRDefault="002A0FAA" w:rsidP="00B91B65">
      <w:pPr>
        <w:pStyle w:val="DefenceHeading5"/>
      </w:pPr>
      <w:bookmarkStart w:id="2339" w:name="_BPDC_LN_INS_2864"/>
      <w:bookmarkStart w:id="2340" w:name="_BPDC_PR_INS_2865"/>
      <w:bookmarkStart w:id="2341" w:name="_Ref159249437"/>
      <w:bookmarkEnd w:id="2339"/>
      <w:bookmarkEnd w:id="2340"/>
      <w:r>
        <w:t xml:space="preserve">that </w:t>
      </w:r>
      <w:r w:rsidRPr="001A6C4C">
        <w:rPr>
          <w:szCs w:val="20"/>
        </w:rPr>
        <w:t xml:space="preserve">persons </w:t>
      </w:r>
      <w:r w:rsidRPr="009B4B4C">
        <w:t xml:space="preserve">performing the roles </w:t>
      </w:r>
      <w:r w:rsidRPr="001A6C4C">
        <w:rPr>
          <w:szCs w:val="20"/>
        </w:rPr>
        <w:t xml:space="preserve">specified in the </w:t>
      </w:r>
      <w:r>
        <w:rPr>
          <w:szCs w:val="20"/>
        </w:rPr>
        <w:t>Subc</w:t>
      </w:r>
      <w:r w:rsidRPr="001A6C4C">
        <w:rPr>
          <w:szCs w:val="20"/>
        </w:rPr>
        <w:t>ontract Particulars</w:t>
      </w:r>
      <w:r>
        <w:t xml:space="preserve"> hold and maintain a security clearance at or above the level specified in the Subcontract Particulars</w:t>
      </w:r>
      <w:bookmarkEnd w:id="2341"/>
      <w:r w:rsidR="00F92E23">
        <w:t>;</w:t>
      </w:r>
      <w:r>
        <w:t xml:space="preserve"> </w:t>
      </w:r>
    </w:p>
    <w:p w14:paraId="25845499" w14:textId="1E4CACA3" w:rsidR="002A0FAA" w:rsidRDefault="002A0FAA" w:rsidP="00B91B65">
      <w:pPr>
        <w:pStyle w:val="DefenceHeading5"/>
      </w:pPr>
      <w:bookmarkStart w:id="2342" w:name="_Ref159255351"/>
      <w:r>
        <w:t xml:space="preserve">that no Sensitive and Classified Information is </w:t>
      </w:r>
      <w:r w:rsidRPr="000629B5">
        <w:t>released to any third party, without the prior written approval of the originator through the Contract</w:t>
      </w:r>
      <w:r>
        <w:t>or's</w:t>
      </w:r>
      <w:r w:rsidRPr="000629B5">
        <w:t xml:space="preserve"> </w:t>
      </w:r>
      <w:r>
        <w:t>Representative</w:t>
      </w:r>
      <w:r w:rsidR="001F295A">
        <w:t xml:space="preserve"> </w:t>
      </w:r>
      <w:r w:rsidR="001F295A" w:rsidRPr="00444D6C">
        <w:rPr>
          <w:szCs w:val="20"/>
        </w:rPr>
        <w:t>(including on such conditions as the Contract</w:t>
      </w:r>
      <w:r w:rsidR="008560B0">
        <w:rPr>
          <w:szCs w:val="20"/>
        </w:rPr>
        <w:t>or</w:t>
      </w:r>
      <w:r w:rsidR="001F295A">
        <w:rPr>
          <w:szCs w:val="20"/>
        </w:rPr>
        <w:t>'s</w:t>
      </w:r>
      <w:r w:rsidR="001F295A" w:rsidRPr="00444D6C">
        <w:rPr>
          <w:szCs w:val="20"/>
        </w:rPr>
        <w:t xml:space="preserve"> </w:t>
      </w:r>
      <w:r w:rsidR="001F295A">
        <w:rPr>
          <w:szCs w:val="20"/>
        </w:rPr>
        <w:t>Representative</w:t>
      </w:r>
      <w:r w:rsidR="001F295A" w:rsidRPr="00444D6C">
        <w:rPr>
          <w:szCs w:val="20"/>
        </w:rPr>
        <w:t xml:space="preserve"> may impose in its absolute discretion)</w:t>
      </w:r>
      <w:r>
        <w:t>; and</w:t>
      </w:r>
      <w:bookmarkEnd w:id="2342"/>
    </w:p>
    <w:p w14:paraId="71766050" w14:textId="6F2F0478" w:rsidR="00106494" w:rsidRPr="009D4313" w:rsidRDefault="002A0FAA" w:rsidP="00B91B65">
      <w:pPr>
        <w:pStyle w:val="DefenceHeading5"/>
      </w:pPr>
      <w:proofErr w:type="gramStart"/>
      <w:r w:rsidRPr="00962D23">
        <w:t>all</w:t>
      </w:r>
      <w:proofErr w:type="gramEnd"/>
      <w:r w:rsidRPr="00962D23">
        <w:t xml:space="preserve"> </w:t>
      </w:r>
      <w:r w:rsidR="004534A4">
        <w:t>sub</w:t>
      </w:r>
      <w:r w:rsidRPr="00962D23">
        <w:t xml:space="preserve">subcontracts include provisions equivalent to the obligations of the </w:t>
      </w:r>
      <w:r w:rsidR="00313961">
        <w:t>Subc</w:t>
      </w:r>
      <w:r w:rsidRPr="00E2361C">
        <w:t>ontractor</w:t>
      </w:r>
      <w:r w:rsidRPr="00962D23">
        <w:t xml:space="preserve"> in</w:t>
      </w:r>
      <w:r>
        <w:t xml:space="preserve"> this </w:t>
      </w:r>
      <w:r w:rsidR="00106494">
        <w:t xml:space="preserve">clause </w:t>
      </w:r>
      <w:r>
        <w:fldChar w:fldCharType="begin"/>
      </w:r>
      <w:r>
        <w:instrText xml:space="preserve"> REF _Ref159232072 \r \h </w:instrText>
      </w:r>
      <w:r>
        <w:fldChar w:fldCharType="separate"/>
      </w:r>
      <w:r w:rsidR="00EB1FEA">
        <w:t>20</w:t>
      </w:r>
      <w:r>
        <w:fldChar w:fldCharType="end"/>
      </w:r>
      <w:bookmarkStart w:id="2343" w:name="_BPDC_LN_INS_2862"/>
      <w:bookmarkStart w:id="2344" w:name="_BPDC_PR_INS_2863"/>
      <w:bookmarkEnd w:id="2343"/>
      <w:bookmarkEnd w:id="2344"/>
      <w:r w:rsidR="00106494">
        <w:t>.</w:t>
      </w:r>
      <w:r w:rsidR="000274BE">
        <w:t xml:space="preserve"> </w:t>
      </w:r>
    </w:p>
    <w:p w14:paraId="47C0742B" w14:textId="48D5DD31" w:rsidR="00106494" w:rsidRDefault="002A0FAA" w:rsidP="00B91B65">
      <w:pPr>
        <w:pStyle w:val="DefenceHeading3"/>
      </w:pPr>
      <w:bookmarkStart w:id="2345" w:name="_BPDC_LN_INS_2860"/>
      <w:bookmarkStart w:id="2346" w:name="_BPDC_PR_INS_2861"/>
      <w:bookmarkStart w:id="2347" w:name="_Ref446576794"/>
      <w:bookmarkEnd w:id="2345"/>
      <w:bookmarkEnd w:id="2346"/>
      <w:r w:rsidRPr="002A0FAA">
        <w:t xml:space="preserve">Without limiting the </w:t>
      </w:r>
      <w:r w:rsidR="00313961">
        <w:t>Subc</w:t>
      </w:r>
      <w:r w:rsidRPr="002A0FAA">
        <w:t xml:space="preserve">ontractor's strict obligations under paragraph </w:t>
      </w:r>
      <w:r w:rsidR="00F92E23">
        <w:fldChar w:fldCharType="begin"/>
      </w:r>
      <w:r w:rsidR="00F92E23">
        <w:instrText xml:space="preserve"> REF _Ref159231347 \r \h </w:instrText>
      </w:r>
      <w:r w:rsidR="00F92E23">
        <w:fldChar w:fldCharType="separate"/>
      </w:r>
      <w:r w:rsidR="00EB1FEA">
        <w:t>(e)(i)</w:t>
      </w:r>
      <w:r w:rsidR="00F92E23">
        <w:fldChar w:fldCharType="end"/>
      </w:r>
      <w:r w:rsidR="00106494">
        <w:t xml:space="preserve">, </w:t>
      </w:r>
      <w:r w:rsidRPr="002A0FAA">
        <w:t xml:space="preserve">the security classification of the information and assets accessible to the </w:t>
      </w:r>
      <w:r>
        <w:t>Subc</w:t>
      </w:r>
      <w:r w:rsidRPr="002A0FAA">
        <w:t xml:space="preserve">ontractor in connection with the </w:t>
      </w:r>
      <w:r>
        <w:t>Subc</w:t>
      </w:r>
      <w:r w:rsidRPr="002A0FAA">
        <w:t xml:space="preserve">ontract is anticipated to be at or below the level specified in the </w:t>
      </w:r>
      <w:r>
        <w:t>Subc</w:t>
      </w:r>
      <w:r w:rsidRPr="002A0FAA">
        <w:t xml:space="preserve">ontract Particulars, provided that if the </w:t>
      </w:r>
      <w:r>
        <w:t>Subc</w:t>
      </w:r>
      <w:r w:rsidRPr="002A0FAA">
        <w:t xml:space="preserve">ontractor is required to access information and assets above the specified level, this will be deemed to be a change in Statutory Requirements for the purposes of clause </w:t>
      </w:r>
      <w:r>
        <w:fldChar w:fldCharType="begin"/>
      </w:r>
      <w:r>
        <w:instrText xml:space="preserve"> REF _Ref465348350 \r \h </w:instrText>
      </w:r>
      <w:r>
        <w:fldChar w:fldCharType="separate"/>
      </w:r>
      <w:r w:rsidR="00EB1FEA">
        <w:t>8.4</w:t>
      </w:r>
      <w:r>
        <w:fldChar w:fldCharType="end"/>
      </w:r>
      <w:bookmarkStart w:id="2348" w:name="_BPDC_LN_INS_2858"/>
      <w:bookmarkStart w:id="2349" w:name="_BPDC_PR_INS_2859"/>
      <w:bookmarkStart w:id="2350" w:name="_BPDC_LN_INS_2856"/>
      <w:bookmarkStart w:id="2351" w:name="_BPDC_PR_INS_2857"/>
      <w:bookmarkStart w:id="2352" w:name="_Ref159249587"/>
      <w:bookmarkEnd w:id="2347"/>
      <w:bookmarkEnd w:id="2348"/>
      <w:bookmarkEnd w:id="2349"/>
      <w:bookmarkEnd w:id="2350"/>
      <w:bookmarkEnd w:id="2351"/>
      <w:r w:rsidR="00106494">
        <w:t>.</w:t>
      </w:r>
      <w:bookmarkEnd w:id="2352"/>
      <w:r w:rsidR="00106494">
        <w:t xml:space="preserve"> </w:t>
      </w:r>
    </w:p>
    <w:p w14:paraId="3D357AC6" w14:textId="03E2DA35" w:rsidR="00106494" w:rsidRPr="00E4772A" w:rsidRDefault="008D12B3" w:rsidP="00B91B65">
      <w:pPr>
        <w:pStyle w:val="DefenceHeading3"/>
      </w:pPr>
      <w:bookmarkStart w:id="2353" w:name="_BPDC_LN_INS_2854"/>
      <w:bookmarkStart w:id="2354" w:name="_BPDC_PR_INS_2855"/>
      <w:bookmarkEnd w:id="2353"/>
      <w:bookmarkEnd w:id="2354"/>
      <w:r>
        <w:t xml:space="preserve">Within such period as the </w:t>
      </w:r>
      <w:r w:rsidRPr="004E036E">
        <w:t>Contractor's Representative may</w:t>
      </w:r>
      <w:r>
        <w:t xml:space="preserve"> direct, t</w:t>
      </w:r>
      <w:r w:rsidR="00106494">
        <w:t xml:space="preserve">he </w:t>
      </w:r>
      <w:r w:rsidR="001B3596" w:rsidRPr="00777751">
        <w:t>Subcontractor</w:t>
      </w:r>
      <w:r w:rsidR="000274BE">
        <w:t xml:space="preserve"> </w:t>
      </w:r>
      <w:r w:rsidR="00106494">
        <w:t>must</w:t>
      </w:r>
      <w:r>
        <w:t>, in accordance with the other terms of the direction, provide</w:t>
      </w:r>
      <w:r w:rsidR="00106494">
        <w:t xml:space="preserve">: </w:t>
      </w:r>
    </w:p>
    <w:p w14:paraId="5AA5A403" w14:textId="6ABA55E2" w:rsidR="00106494" w:rsidRPr="009D4313" w:rsidRDefault="008D12B3" w:rsidP="00B91B65">
      <w:pPr>
        <w:pStyle w:val="DefenceHeading4"/>
      </w:pPr>
      <w:r w:rsidRPr="008D12B3">
        <w:t xml:space="preserve">evidence of the </w:t>
      </w:r>
      <w:r>
        <w:t>Subc</w:t>
      </w:r>
      <w:r w:rsidRPr="008D12B3">
        <w:t>ontractor's (including all persons who have been provided with or had access to Confidential Information) compliance with this</w:t>
      </w:r>
      <w:bookmarkStart w:id="2355" w:name="_BPDC_LN_INS_2850"/>
      <w:bookmarkStart w:id="2356" w:name="_BPDC_PR_INS_2851"/>
      <w:bookmarkEnd w:id="2355"/>
      <w:bookmarkEnd w:id="2356"/>
      <w:r>
        <w:t xml:space="preserve"> </w:t>
      </w:r>
      <w:r w:rsidR="00106494">
        <w:t xml:space="preserve">clause </w:t>
      </w:r>
      <w:r>
        <w:fldChar w:fldCharType="begin"/>
      </w:r>
      <w:r>
        <w:instrText xml:space="preserve"> REF _Ref159232072 \r \h </w:instrText>
      </w:r>
      <w:r>
        <w:fldChar w:fldCharType="separate"/>
      </w:r>
      <w:r w:rsidR="00EB1FEA">
        <w:t>20</w:t>
      </w:r>
      <w:r>
        <w:fldChar w:fldCharType="end"/>
      </w:r>
      <w:r w:rsidR="00106494">
        <w:t>; and</w:t>
      </w:r>
    </w:p>
    <w:p w14:paraId="54EF53F5" w14:textId="33F3951E" w:rsidR="00106494" w:rsidRDefault="008D12B3" w:rsidP="00B91B65">
      <w:pPr>
        <w:pStyle w:val="DefenceHeading4"/>
      </w:pPr>
      <w:bookmarkStart w:id="2357" w:name="_BPDC_LN_INS_2848"/>
      <w:bookmarkStart w:id="2358" w:name="_BPDC_PR_INS_2849"/>
      <w:bookmarkEnd w:id="2357"/>
      <w:bookmarkEnd w:id="2358"/>
      <w:proofErr w:type="gramStart"/>
      <w:r>
        <w:t>a</w:t>
      </w:r>
      <w:proofErr w:type="gramEnd"/>
      <w:r>
        <w:t xml:space="preserve"> statutory declaration in a form and from an authorised officer satisfactory to the </w:t>
      </w:r>
      <w:r w:rsidRPr="004E036E">
        <w:t>Contractor's Representative (</w:t>
      </w:r>
      <w:r>
        <w:t xml:space="preserve">acting reasonably) in respect of the Subcontractor's (including all persons who have been provided with or had access to Confidential Information) compliance with this clause </w:t>
      </w:r>
      <w:r>
        <w:rPr>
          <w:szCs w:val="26"/>
        </w:rPr>
        <w:fldChar w:fldCharType="begin"/>
      </w:r>
      <w:r>
        <w:instrText xml:space="preserve"> REF _Ref159232072 \r \h </w:instrText>
      </w:r>
      <w:r>
        <w:rPr>
          <w:szCs w:val="26"/>
        </w:rPr>
      </w:r>
      <w:r>
        <w:rPr>
          <w:szCs w:val="26"/>
        </w:rPr>
        <w:fldChar w:fldCharType="separate"/>
      </w:r>
      <w:r w:rsidR="00EB1FEA">
        <w:t>20</w:t>
      </w:r>
      <w:r>
        <w:rPr>
          <w:szCs w:val="26"/>
        </w:rPr>
        <w:fldChar w:fldCharType="end"/>
      </w:r>
      <w:r>
        <w:t>.</w:t>
      </w:r>
      <w:bookmarkStart w:id="2359" w:name="_BPDC_LN_INS_2846"/>
      <w:bookmarkStart w:id="2360" w:name="_BPDC_PR_INS_2847"/>
      <w:bookmarkStart w:id="2361" w:name="_BPDC_LN_INS_2844"/>
      <w:bookmarkStart w:id="2362" w:name="_BPDC_PR_INS_2845"/>
      <w:bookmarkStart w:id="2363" w:name="_BPDC_LN_INS_2842"/>
      <w:bookmarkStart w:id="2364" w:name="_BPDC_PR_INS_2843"/>
      <w:bookmarkStart w:id="2365" w:name="_BPDC_LN_INS_2840"/>
      <w:bookmarkStart w:id="2366" w:name="_BPDC_PR_INS_2841"/>
      <w:bookmarkStart w:id="2367" w:name="_BPDC_LN_INS_2838"/>
      <w:bookmarkStart w:id="2368" w:name="_BPDC_PR_INS_2839"/>
      <w:bookmarkStart w:id="2369" w:name="_BPDC_LN_INS_2836"/>
      <w:bookmarkStart w:id="2370" w:name="_BPDC_PR_INS_2837"/>
      <w:bookmarkStart w:id="2371" w:name="_BPDC_LN_INS_2834"/>
      <w:bookmarkStart w:id="2372" w:name="_BPDC_PR_INS_2835"/>
      <w:bookmarkStart w:id="2373" w:name="_BPDC_LN_INS_2832"/>
      <w:bookmarkStart w:id="2374" w:name="_BPDC_PR_INS_2833"/>
      <w:bookmarkStart w:id="2375" w:name="_BPDC_LN_INS_2830"/>
      <w:bookmarkStart w:id="2376" w:name="_BPDC_PR_INS_2831"/>
      <w:bookmarkStart w:id="2377" w:name="_BPDC_LN_INS_2828"/>
      <w:bookmarkStart w:id="2378" w:name="_BPDC_PR_INS_2829"/>
      <w:bookmarkStart w:id="2379" w:name="_BPDC_LN_INS_2826"/>
      <w:bookmarkStart w:id="2380" w:name="_BPDC_PR_INS_2827"/>
      <w:bookmarkStart w:id="2381" w:name="_BPDC_LN_INS_2824"/>
      <w:bookmarkStart w:id="2382" w:name="_BPDC_PR_INS_2825"/>
      <w:bookmarkStart w:id="2383" w:name="_BPDC_LN_INS_2822"/>
      <w:bookmarkStart w:id="2384" w:name="_BPDC_PR_INS_2823"/>
      <w:bookmarkStart w:id="2385" w:name="_BPDC_LN_INS_2820"/>
      <w:bookmarkStart w:id="2386" w:name="_BPDC_PR_INS_2821"/>
      <w:bookmarkStart w:id="2387" w:name="_BPDC_LN_INS_2818"/>
      <w:bookmarkStart w:id="2388" w:name="_BPDC_PR_INS_2819"/>
      <w:bookmarkStart w:id="2389" w:name="_BPDC_LN_INS_2816"/>
      <w:bookmarkStart w:id="2390" w:name="_BPDC_PR_INS_2817"/>
      <w:bookmarkStart w:id="2391" w:name="_BPDC_LN_INS_2814"/>
      <w:bookmarkStart w:id="2392" w:name="_BPDC_PR_INS_2815"/>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p>
    <w:p w14:paraId="048B80F9" w14:textId="0252F352" w:rsidR="008D12B3" w:rsidRDefault="008D12B3" w:rsidP="00C83DDF">
      <w:pPr>
        <w:pStyle w:val="DefenceHeading2"/>
      </w:pPr>
      <w:bookmarkStart w:id="2393" w:name="_BPDC_LN_INS_2812"/>
      <w:bookmarkStart w:id="2394" w:name="_BPDC_PR_INS_2813"/>
      <w:bookmarkStart w:id="2395" w:name="_Toc208306678"/>
      <w:bookmarkStart w:id="2396" w:name="_Ref445715531"/>
      <w:bookmarkStart w:id="2397" w:name="_Toc453083168"/>
      <w:bookmarkStart w:id="2398" w:name="_Toc454792208"/>
      <w:bookmarkEnd w:id="2393"/>
      <w:bookmarkEnd w:id="2394"/>
      <w:r>
        <w:t>Security or Confidentiality Incidents</w:t>
      </w:r>
      <w:bookmarkEnd w:id="2395"/>
    </w:p>
    <w:p w14:paraId="46AD221C" w14:textId="1549363B" w:rsidR="008D12B3" w:rsidRPr="008D12B3" w:rsidRDefault="008D12B3" w:rsidP="00B91B65">
      <w:pPr>
        <w:pStyle w:val="DefenceNormal"/>
      </w:pPr>
      <w:r>
        <w:t>The Subcontractor must:</w:t>
      </w:r>
    </w:p>
    <w:p w14:paraId="3662AD6A" w14:textId="77777777" w:rsidR="008D12B3" w:rsidRPr="008D12B3" w:rsidRDefault="008D12B3" w:rsidP="008D12B3">
      <w:pPr>
        <w:pStyle w:val="DefenceHeading3"/>
      </w:pPr>
      <w:r w:rsidRPr="008D12B3">
        <w:t xml:space="preserve">detect all actual or potential Security or Confidentiality Incidents; </w:t>
      </w:r>
    </w:p>
    <w:p w14:paraId="02A38192" w14:textId="68599CBC" w:rsidR="008D12B3" w:rsidRPr="008D12B3" w:rsidRDefault="008D12B3" w:rsidP="008D12B3">
      <w:pPr>
        <w:pStyle w:val="DefenceHeading3"/>
      </w:pPr>
      <w:r w:rsidRPr="008D12B3">
        <w:t>immediately notify the Contract</w:t>
      </w:r>
      <w:r>
        <w:t>or's Representative</w:t>
      </w:r>
      <w:r w:rsidR="001F295A">
        <w:t xml:space="preserve"> and the Contractor</w:t>
      </w:r>
      <w:r w:rsidRPr="008D12B3">
        <w:t xml:space="preserve"> if it becomes aware of any actual or potential Security or Confidentiality Incident; </w:t>
      </w:r>
    </w:p>
    <w:p w14:paraId="55AE6B25" w14:textId="77777777" w:rsidR="008D12B3" w:rsidRPr="008D12B3" w:rsidRDefault="008D12B3" w:rsidP="008D12B3">
      <w:pPr>
        <w:pStyle w:val="DefenceHeading3"/>
      </w:pPr>
      <w:r w:rsidRPr="008D12B3">
        <w:lastRenderedPageBreak/>
        <w:t>take all steps necessary to prevent, end, avoid, mitigate or otherwise manage the adverse effect of any actual or potential Security or Confidentiality Incident; and</w:t>
      </w:r>
    </w:p>
    <w:p w14:paraId="03AE26C9" w14:textId="4D7C5CB2" w:rsidR="008D12B3" w:rsidRPr="008D12B3" w:rsidRDefault="008D12B3" w:rsidP="00B91B65">
      <w:pPr>
        <w:pStyle w:val="DefenceHeading3"/>
      </w:pPr>
      <w:proofErr w:type="gramStart"/>
      <w:r w:rsidRPr="008D12B3">
        <w:t>take</w:t>
      </w:r>
      <w:proofErr w:type="gramEnd"/>
      <w:r w:rsidRPr="008D12B3">
        <w:t xml:space="preserve"> all other steps as may be notified by </w:t>
      </w:r>
      <w:r w:rsidRPr="004E036E">
        <w:t>the MCC Contract Administrator</w:t>
      </w:r>
      <w:r w:rsidR="004E036E" w:rsidRPr="00B91B65">
        <w:t xml:space="preserve"> or</w:t>
      </w:r>
      <w:r w:rsidRPr="004E036E">
        <w:t xml:space="preserve"> </w:t>
      </w:r>
      <w:r w:rsidR="00BB1FDD" w:rsidRPr="004E036E">
        <w:t xml:space="preserve">the </w:t>
      </w:r>
      <w:r w:rsidRPr="004E036E">
        <w:t>Contractor's Representative</w:t>
      </w:r>
      <w:r w:rsidR="00BB1FDD" w:rsidRPr="004E036E">
        <w:t>, the Contractor or the Commonwealth</w:t>
      </w:r>
      <w:r w:rsidR="00BB36C9">
        <w:t xml:space="preserve"> </w:t>
      </w:r>
      <w:r w:rsidRPr="008D12B3">
        <w:t xml:space="preserve">under clause </w:t>
      </w:r>
      <w:r>
        <w:fldChar w:fldCharType="begin"/>
      </w:r>
      <w:r>
        <w:instrText xml:space="preserve"> REF _Ref159232747 \w \h </w:instrText>
      </w:r>
      <w:r>
        <w:fldChar w:fldCharType="separate"/>
      </w:r>
      <w:r w:rsidR="00EB1FEA">
        <w:t>20.2(e)(i)B</w:t>
      </w:r>
      <w:r>
        <w:fldChar w:fldCharType="end"/>
      </w:r>
      <w:r>
        <w:t xml:space="preserve"> </w:t>
      </w:r>
      <w:r w:rsidRPr="008D12B3">
        <w:t>in respect of the Security or Confidentiality Incident or as necessary to comply with an Information Security Requirement</w:t>
      </w:r>
      <w:r>
        <w:t xml:space="preserve">. </w:t>
      </w:r>
    </w:p>
    <w:p w14:paraId="7C74C301" w14:textId="26CDE29F" w:rsidR="00106494" w:rsidRPr="009D4313" w:rsidRDefault="00106494" w:rsidP="00C83DDF">
      <w:pPr>
        <w:pStyle w:val="DefenceHeading2"/>
      </w:pPr>
      <w:bookmarkStart w:id="2399" w:name="_Ref159255656"/>
      <w:bookmarkStart w:id="2400" w:name="_Toc208306679"/>
      <w:r>
        <w:t xml:space="preserve">Return and </w:t>
      </w:r>
      <w:r w:rsidR="008D12B3">
        <w:t>Retention</w:t>
      </w:r>
      <w:r>
        <w:t xml:space="preserve"> of Confidential Information</w:t>
      </w:r>
      <w:bookmarkEnd w:id="2396"/>
      <w:bookmarkEnd w:id="2397"/>
      <w:bookmarkEnd w:id="2398"/>
      <w:bookmarkEnd w:id="2399"/>
      <w:bookmarkEnd w:id="2400"/>
    </w:p>
    <w:p w14:paraId="75852AB8" w14:textId="1FAE1F06" w:rsidR="00106494" w:rsidRPr="009D4313" w:rsidRDefault="008D12B3" w:rsidP="00B91B65">
      <w:pPr>
        <w:pStyle w:val="DefenceHeading3"/>
      </w:pPr>
      <w:bookmarkStart w:id="2401" w:name="_BPDC_LN_INS_2810"/>
      <w:bookmarkStart w:id="2402" w:name="_BPDC_PR_INS_2811"/>
      <w:bookmarkEnd w:id="2401"/>
      <w:bookmarkEnd w:id="2402"/>
      <w:r>
        <w:t>S</w:t>
      </w:r>
      <w:bookmarkStart w:id="2403" w:name="_BPDC_LN_INS_2808"/>
      <w:bookmarkStart w:id="2404" w:name="_BPDC_PR_INS_2809"/>
      <w:bookmarkStart w:id="2405" w:name="_BPDC_LN_INS_2806"/>
      <w:bookmarkStart w:id="2406" w:name="_BPDC_PR_INS_2807"/>
      <w:bookmarkStart w:id="2407" w:name="_BPDC_LN_INS_2804"/>
      <w:bookmarkStart w:id="2408" w:name="_BPDC_PR_INS_2805"/>
      <w:bookmarkStart w:id="2409" w:name="_BPDC_LN_INS_2802"/>
      <w:bookmarkStart w:id="2410" w:name="_BPDC_PR_INS_2803"/>
      <w:bookmarkStart w:id="2411" w:name="_Ref159233481"/>
      <w:bookmarkEnd w:id="2403"/>
      <w:bookmarkEnd w:id="2404"/>
      <w:bookmarkEnd w:id="2405"/>
      <w:bookmarkEnd w:id="2406"/>
      <w:bookmarkEnd w:id="2407"/>
      <w:bookmarkEnd w:id="2408"/>
      <w:bookmarkEnd w:id="2409"/>
      <w:bookmarkEnd w:id="2410"/>
      <w:r w:rsidR="00106494">
        <w:t>ubject t</w:t>
      </w:r>
      <w:r w:rsidR="00C65DCB">
        <w:t xml:space="preserve">o paragraph </w:t>
      </w:r>
      <w:r w:rsidR="004948C3">
        <w:fldChar w:fldCharType="begin"/>
      </w:r>
      <w:r w:rsidR="004948C3">
        <w:instrText xml:space="preserve"> REF _Ref159233925 \r \h </w:instrText>
      </w:r>
      <w:r w:rsidR="004948C3">
        <w:fldChar w:fldCharType="separate"/>
      </w:r>
      <w:r w:rsidR="00EB1FEA">
        <w:t>(b)</w:t>
      </w:r>
      <w:r w:rsidR="004948C3">
        <w:fldChar w:fldCharType="end"/>
      </w:r>
      <w:r w:rsidR="00C65DCB">
        <w:t xml:space="preserve">, </w:t>
      </w:r>
      <w:r>
        <w:t>the Subcontractor must return to the Contractor or destroy all documents in its possession, power or control which contain any Confidential Information</w:t>
      </w:r>
      <w:r w:rsidR="00106494">
        <w:t>:</w:t>
      </w:r>
      <w:bookmarkEnd w:id="2411"/>
    </w:p>
    <w:p w14:paraId="10C4D294" w14:textId="78726B22" w:rsidR="00106494" w:rsidRPr="009D4313" w:rsidRDefault="005336F8" w:rsidP="00B91B65">
      <w:pPr>
        <w:pStyle w:val="DefenceHeading4"/>
      </w:pPr>
      <w:bookmarkStart w:id="2412" w:name="_BPDC_LN_INS_2800"/>
      <w:bookmarkStart w:id="2413" w:name="_BPDC_PR_INS_2801"/>
      <w:bookmarkStart w:id="2414" w:name="_Ref159233071"/>
      <w:bookmarkEnd w:id="2412"/>
      <w:bookmarkEnd w:id="2413"/>
      <w:r>
        <w:t>in accordance with</w:t>
      </w:r>
      <w:r w:rsidR="00AE1370">
        <w:t xml:space="preserve"> the Information </w:t>
      </w:r>
      <w:r>
        <w:t>Security Requirements</w:t>
      </w:r>
      <w:r w:rsidR="00106494" w:rsidRPr="003F1D0F">
        <w:t>;</w:t>
      </w:r>
      <w:r>
        <w:t xml:space="preserve"> and</w:t>
      </w:r>
      <w:bookmarkEnd w:id="2414"/>
    </w:p>
    <w:p w14:paraId="6481896F" w14:textId="0182A96A" w:rsidR="005336F8" w:rsidRDefault="005336F8" w:rsidP="00BB4F08">
      <w:pPr>
        <w:pStyle w:val="DefenceHeading4"/>
      </w:pPr>
      <w:bookmarkStart w:id="2415" w:name="_BPDC_LN_INS_2798"/>
      <w:bookmarkStart w:id="2416" w:name="_BPDC_PR_INS_2799"/>
      <w:bookmarkEnd w:id="2415"/>
      <w:bookmarkEnd w:id="2416"/>
      <w:proofErr w:type="gramStart"/>
      <w:r>
        <w:t>without</w:t>
      </w:r>
      <w:proofErr w:type="gramEnd"/>
      <w:r>
        <w:t xml:space="preserve"> limiting subparagraph </w:t>
      </w:r>
      <w:r>
        <w:fldChar w:fldCharType="begin"/>
      </w:r>
      <w:r>
        <w:instrText xml:space="preserve"> REF _Ref159233071 \r \h </w:instrText>
      </w:r>
      <w:r>
        <w:fldChar w:fldCharType="separate"/>
      </w:r>
      <w:r w:rsidR="00EB1FEA">
        <w:t>(i)</w:t>
      </w:r>
      <w:r>
        <w:fldChar w:fldCharType="end"/>
      </w:r>
      <w:r>
        <w:t>, where</w:t>
      </w:r>
      <w:r w:rsidR="00106494">
        <w:t xml:space="preserve"> the </w:t>
      </w:r>
      <w:r w:rsidR="005C4808" w:rsidRPr="00777751">
        <w:t>Confidential Information</w:t>
      </w:r>
      <w:r w:rsidR="00106494">
        <w:t xml:space="preserve"> </w:t>
      </w:r>
      <w:r>
        <w:t>is no longer required for the purposes of the Subcontract.</w:t>
      </w:r>
    </w:p>
    <w:p w14:paraId="4A8FC8A5" w14:textId="6F8FECE8" w:rsidR="00106494" w:rsidRPr="009D4313" w:rsidRDefault="00E448E3" w:rsidP="00B91B65">
      <w:pPr>
        <w:pStyle w:val="DefenceHeading3"/>
      </w:pPr>
      <w:bookmarkStart w:id="2417" w:name="_Ref159233488"/>
      <w:r>
        <w:t xml:space="preserve">Subject to ongoing compliance with the other requirements of </w:t>
      </w:r>
      <w:r w:rsidR="00313961">
        <w:t xml:space="preserve">this </w:t>
      </w:r>
      <w:r>
        <w:t xml:space="preserve">clause </w:t>
      </w:r>
      <w:r>
        <w:fldChar w:fldCharType="begin"/>
      </w:r>
      <w:r>
        <w:instrText xml:space="preserve"> REF _Ref159232072 \r \h </w:instrText>
      </w:r>
      <w:r>
        <w:fldChar w:fldCharType="separate"/>
      </w:r>
      <w:r w:rsidR="00EB1FEA">
        <w:t>20</w:t>
      </w:r>
      <w:r>
        <w:fldChar w:fldCharType="end"/>
      </w:r>
      <w:r>
        <w:t xml:space="preserve"> in respect of </w:t>
      </w:r>
      <w:bookmarkStart w:id="2418" w:name="_BPDC_LN_INS_2796"/>
      <w:bookmarkStart w:id="2419" w:name="_BPDC_PR_INS_2797"/>
      <w:bookmarkStart w:id="2420" w:name="_Ref159233925"/>
      <w:bookmarkStart w:id="2421" w:name="_Ref159487771"/>
      <w:bookmarkEnd w:id="2417"/>
      <w:bookmarkEnd w:id="2418"/>
      <w:bookmarkEnd w:id="2419"/>
      <w:r>
        <w:t>c</w:t>
      </w:r>
      <w:r w:rsidR="005C4808" w:rsidRPr="00777751">
        <w:t>onfidential</w:t>
      </w:r>
      <w:r>
        <w:t>ity and</w:t>
      </w:r>
      <w:r w:rsidR="005C4808" w:rsidRPr="00777751">
        <w:t xml:space="preserve"> </w:t>
      </w:r>
      <w:r>
        <w:t>i</w:t>
      </w:r>
      <w:r w:rsidR="005C4808" w:rsidRPr="00777751">
        <w:t>nformation</w:t>
      </w:r>
      <w:r w:rsidR="00106494">
        <w:t xml:space="preserve"> secur</w:t>
      </w:r>
      <w:r>
        <w:t>it</w:t>
      </w:r>
      <w:r w:rsidR="00106494">
        <w:t>y</w:t>
      </w:r>
      <w:r>
        <w:t>, the Subcontractor may retain</w:t>
      </w:r>
      <w:r w:rsidR="00106494">
        <w:t xml:space="preserve"> </w:t>
      </w:r>
      <w:r w:rsidR="005C4808" w:rsidRPr="00777751">
        <w:t>Confidential Information</w:t>
      </w:r>
      <w:r w:rsidR="00106494">
        <w:t xml:space="preserve"> </w:t>
      </w:r>
      <w:r w:rsidRPr="00E448E3">
        <w:t>in its records if retention is required to comply with the Information Security Requirements or any other Statutory Requirement, insurance obligation or otherwise with the prior written approval of the Contract</w:t>
      </w:r>
      <w:r>
        <w:t>or's</w:t>
      </w:r>
      <w:r w:rsidRPr="00E448E3">
        <w:t xml:space="preserve"> </w:t>
      </w:r>
      <w:r>
        <w:t>Representative</w:t>
      </w:r>
      <w:r w:rsidRPr="00E448E3">
        <w:t xml:space="preserve"> (including on such conditions as the Contract</w:t>
      </w:r>
      <w:r>
        <w:t>or's</w:t>
      </w:r>
      <w:r w:rsidRPr="00E448E3">
        <w:t xml:space="preserve"> </w:t>
      </w:r>
      <w:r>
        <w:t>Representative</w:t>
      </w:r>
      <w:r w:rsidRPr="00E448E3">
        <w:t xml:space="preserve"> may impose in its absolute discretion)</w:t>
      </w:r>
      <w:r>
        <w:t>.</w:t>
      </w:r>
      <w:bookmarkEnd w:id="2420"/>
      <w:bookmarkEnd w:id="2421"/>
    </w:p>
    <w:p w14:paraId="32FB711C" w14:textId="6C6D7652" w:rsidR="00106494" w:rsidRDefault="005336F8" w:rsidP="00B91B65">
      <w:pPr>
        <w:pStyle w:val="DefenceHeading3"/>
      </w:pPr>
      <w:bookmarkStart w:id="2422" w:name="_BPDC_LN_INS_2794"/>
      <w:bookmarkStart w:id="2423" w:name="_BPDC_PR_INS_2795"/>
      <w:bookmarkStart w:id="2424" w:name="_BPDC_LN_INS_2792"/>
      <w:bookmarkStart w:id="2425" w:name="_BPDC_PR_INS_2793"/>
      <w:bookmarkEnd w:id="2422"/>
      <w:bookmarkEnd w:id="2423"/>
      <w:bookmarkEnd w:id="2424"/>
      <w:bookmarkEnd w:id="2425"/>
      <w:r>
        <w:t>If the Subcontractor is aware that documents containing</w:t>
      </w:r>
      <w:r w:rsidR="00BB36C9">
        <w:t xml:space="preserve"> the</w:t>
      </w:r>
      <w:r w:rsidR="00106494">
        <w:t xml:space="preserve"> </w:t>
      </w:r>
      <w:r w:rsidR="005C4808" w:rsidRPr="00777751">
        <w:t>Confidential Information</w:t>
      </w:r>
      <w:r w:rsidR="00106494">
        <w:t xml:space="preserve"> </w:t>
      </w:r>
      <w:r>
        <w:t xml:space="preserve">are beyond its possession or control, then </w:t>
      </w:r>
      <w:r w:rsidR="00106494">
        <w:t xml:space="preserve">the </w:t>
      </w:r>
      <w:r w:rsidR="001B3596" w:rsidRPr="00777751">
        <w:t>Subcontractor</w:t>
      </w:r>
      <w:r w:rsidR="000274BE">
        <w:t xml:space="preserve"> </w:t>
      </w:r>
      <w:r>
        <w:t xml:space="preserve">must provide full particulars of the whereabouts of the documents containing the </w:t>
      </w:r>
      <w:r w:rsidRPr="00777751">
        <w:t>Confidential Information</w:t>
      </w:r>
      <w:r>
        <w:t xml:space="preserve">, and the identity of the person in whose custody or control they lie and procure compliance by such persons with paragraphs </w:t>
      </w:r>
      <w:r w:rsidR="00313961">
        <w:fldChar w:fldCharType="begin"/>
      </w:r>
      <w:r w:rsidR="00313961">
        <w:rPr>
          <w:bCs w:val="0"/>
        </w:rPr>
        <w:instrText xml:space="preserve"> REF _Ref159233481 \n \h </w:instrText>
      </w:r>
      <w:r w:rsidR="00313961">
        <w:fldChar w:fldCharType="separate"/>
      </w:r>
      <w:r w:rsidR="00EB1FEA">
        <w:rPr>
          <w:bCs w:val="0"/>
        </w:rPr>
        <w:t>(a)</w:t>
      </w:r>
      <w:r w:rsidR="00313961">
        <w:fldChar w:fldCharType="end"/>
      </w:r>
      <w:r>
        <w:t xml:space="preserve"> and </w:t>
      </w:r>
      <w:r w:rsidR="00BB4F08">
        <w:fldChar w:fldCharType="begin"/>
      </w:r>
      <w:r w:rsidR="00BB4F08">
        <w:instrText xml:space="preserve"> REF _Ref159233925 \n \h </w:instrText>
      </w:r>
      <w:r w:rsidR="00BB4F08">
        <w:fldChar w:fldCharType="separate"/>
      </w:r>
      <w:r w:rsidR="00EB1FEA">
        <w:t>(b)</w:t>
      </w:r>
      <w:r w:rsidR="00BB4F08">
        <w:fldChar w:fldCharType="end"/>
      </w:r>
      <w:r w:rsidR="00BB4F08">
        <w:t xml:space="preserve"> </w:t>
      </w:r>
      <w:r>
        <w:t>as applicable.</w:t>
      </w:r>
      <w:bookmarkStart w:id="2426" w:name="_BPDC_LN_INS_2790"/>
      <w:bookmarkStart w:id="2427" w:name="_BPDC_PR_INS_2791"/>
      <w:bookmarkStart w:id="2428" w:name="_BPDC_LN_INS_2788"/>
      <w:bookmarkStart w:id="2429" w:name="_BPDC_PR_INS_2789"/>
      <w:bookmarkEnd w:id="2426"/>
      <w:bookmarkEnd w:id="2427"/>
      <w:bookmarkEnd w:id="2428"/>
      <w:bookmarkEnd w:id="2429"/>
    </w:p>
    <w:p w14:paraId="57D5B755" w14:textId="3ECBC0A0" w:rsidR="00106494" w:rsidRPr="009D4313" w:rsidRDefault="00106494" w:rsidP="00F277C2">
      <w:pPr>
        <w:pStyle w:val="DefenceHeading2"/>
      </w:pPr>
      <w:bookmarkStart w:id="2430" w:name="_BPDC_LN_INS_2786"/>
      <w:bookmarkStart w:id="2431" w:name="_BPDC_PR_INS_2787"/>
      <w:bookmarkStart w:id="2432" w:name="_Toc159256059"/>
      <w:bookmarkStart w:id="2433" w:name="_BPDC_LN_INS_2784"/>
      <w:bookmarkStart w:id="2434" w:name="_BPDC_PR_INS_2785"/>
      <w:bookmarkStart w:id="2435" w:name="_Toc159256060"/>
      <w:bookmarkStart w:id="2436" w:name="_BPDC_LN_INS_2782"/>
      <w:bookmarkStart w:id="2437" w:name="_BPDC_PR_INS_2783"/>
      <w:bookmarkStart w:id="2438" w:name="_Toc159256061"/>
      <w:bookmarkStart w:id="2439" w:name="_BPDC_LN_INS_2780"/>
      <w:bookmarkStart w:id="2440" w:name="_BPDC_PR_INS_2781"/>
      <w:bookmarkStart w:id="2441" w:name="_Toc159256062"/>
      <w:bookmarkStart w:id="2442" w:name="_BPDC_LN_INS_2778"/>
      <w:bookmarkStart w:id="2443" w:name="_BPDC_PR_INS_2779"/>
      <w:bookmarkStart w:id="2444" w:name="_Toc159256063"/>
      <w:bookmarkStart w:id="2445" w:name="_Toc159256064"/>
      <w:bookmarkStart w:id="2446" w:name="_BPDC_LN_INS_2776"/>
      <w:bookmarkStart w:id="2447" w:name="_BPDC_PR_INS_2777"/>
      <w:bookmarkStart w:id="2448" w:name="_Toc159256065"/>
      <w:bookmarkStart w:id="2449" w:name="_BPDC_LN_INS_2774"/>
      <w:bookmarkStart w:id="2450" w:name="_BPDC_PR_INS_2775"/>
      <w:bookmarkStart w:id="2451" w:name="_Toc159256066"/>
      <w:bookmarkStart w:id="2452" w:name="_BPDC_LN_INS_2772"/>
      <w:bookmarkStart w:id="2453" w:name="_BPDC_PR_INS_2773"/>
      <w:bookmarkStart w:id="2454" w:name="_Toc159256067"/>
      <w:bookmarkStart w:id="2455" w:name="_Toc159256068"/>
      <w:bookmarkStart w:id="2456" w:name="_BPDC_LN_INS_2770"/>
      <w:bookmarkStart w:id="2457" w:name="_BPDC_PR_INS_2771"/>
      <w:bookmarkStart w:id="2458" w:name="_Toc159256069"/>
      <w:bookmarkStart w:id="2459" w:name="_BPDC_LN_INS_2768"/>
      <w:bookmarkStart w:id="2460" w:name="_BPDC_PR_INS_2769"/>
      <w:bookmarkStart w:id="2461" w:name="_Toc453083170"/>
      <w:bookmarkStart w:id="2462" w:name="_Toc454792210"/>
      <w:bookmarkStart w:id="2463" w:name="_Ref65848391"/>
      <w:bookmarkStart w:id="2464" w:name="_Toc208306680"/>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r>
        <w:t>Release and Indemnity</w:t>
      </w:r>
      <w:bookmarkEnd w:id="2461"/>
      <w:bookmarkEnd w:id="2462"/>
      <w:bookmarkEnd w:id="2463"/>
      <w:bookmarkEnd w:id="2464"/>
    </w:p>
    <w:p w14:paraId="3CE72AD2" w14:textId="3DA4A776" w:rsidR="00106494" w:rsidRDefault="009A2F75" w:rsidP="001E0EC4">
      <w:pPr>
        <w:pStyle w:val="DefenceNormal"/>
        <w:keepNext/>
      </w:pPr>
      <w:r>
        <w:t>T</w:t>
      </w:r>
      <w:r w:rsidR="00106494">
        <w:t xml:space="preserve">he </w:t>
      </w:r>
      <w:r w:rsidR="001B3596" w:rsidRPr="00777751">
        <w:t>Subcontractor</w:t>
      </w:r>
      <w:r w:rsidR="00D86C61">
        <w:t>:</w:t>
      </w:r>
    </w:p>
    <w:p w14:paraId="786D0A1B" w14:textId="3078EABF" w:rsidR="00106494" w:rsidRPr="00E4772A" w:rsidRDefault="009A2F75" w:rsidP="00A2588F">
      <w:pPr>
        <w:pStyle w:val="DefenceHeading3"/>
      </w:pPr>
      <w:bookmarkStart w:id="2465" w:name="_BPDC_LN_INS_2766"/>
      <w:bookmarkStart w:id="2466" w:name="_BPDC_PR_INS_2767"/>
      <w:bookmarkEnd w:id="2465"/>
      <w:bookmarkEnd w:id="2466"/>
      <w:r>
        <w:t xml:space="preserve">must bear, and </w:t>
      </w:r>
      <w:bookmarkStart w:id="2467" w:name="_BPDC_LN_INS_2764"/>
      <w:bookmarkStart w:id="2468" w:name="_BPDC_PR_INS_2765"/>
      <w:bookmarkStart w:id="2469" w:name="_BPDC_LN_INS_2762"/>
      <w:bookmarkStart w:id="2470" w:name="_BPDC_PR_INS_2763"/>
      <w:bookmarkStart w:id="2471" w:name="_BPDC_LN_INS_2760"/>
      <w:bookmarkStart w:id="2472" w:name="_BPDC_PR_INS_2761"/>
      <w:bookmarkStart w:id="2473" w:name="_BPDC_LN_INS_2758"/>
      <w:bookmarkStart w:id="2474" w:name="_BPDC_PR_INS_2759"/>
      <w:bookmarkStart w:id="2475" w:name="_BPDC_LN_INS_2756"/>
      <w:bookmarkStart w:id="2476" w:name="_BPDC_PR_INS_2757"/>
      <w:bookmarkStart w:id="2477" w:name="_BPDC_LN_INS_2754"/>
      <w:bookmarkStart w:id="2478" w:name="_BPDC_PR_INS_2755"/>
      <w:bookmarkStart w:id="2479" w:name="_BPDC_LN_INS_2752"/>
      <w:bookmarkStart w:id="2480" w:name="_BPDC_PR_INS_2753"/>
      <w:bookmarkStart w:id="2481" w:name="_BPDC_LN_INS_2750"/>
      <w:bookmarkStart w:id="2482" w:name="_BPDC_PR_INS_2751"/>
      <w:bookmarkStart w:id="2483" w:name="_BPDC_LN_INS_2748"/>
      <w:bookmarkStart w:id="2484" w:name="_BPDC_PR_INS_2749"/>
      <w:bookmarkStart w:id="2485" w:name="_BPDC_LN_INS_2746"/>
      <w:bookmarkStart w:id="2486" w:name="_BPDC_PR_INS_2747"/>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r w:rsidR="00106494" w:rsidRPr="00B62CF2">
        <w:t xml:space="preserve">releases the </w:t>
      </w:r>
      <w:r w:rsidR="002E0AD5" w:rsidRPr="00777751">
        <w:t>Contractor</w:t>
      </w:r>
      <w:r w:rsidR="00AE4A3D" w:rsidRPr="00E61FFF">
        <w:t xml:space="preserve"> </w:t>
      </w:r>
      <w:r w:rsidR="00106494" w:rsidRPr="00AE4A3D">
        <w:t>in respect o</w:t>
      </w:r>
      <w:r w:rsidR="00B62CF2">
        <w:t>f</w:t>
      </w:r>
      <w:r w:rsidR="00313961">
        <w:t>,</w:t>
      </w:r>
      <w:r w:rsidR="00B62CF2">
        <w:t xml:space="preserve"> a</w:t>
      </w:r>
      <w:r w:rsidR="00313961">
        <w:t>ll</w:t>
      </w:r>
      <w:r w:rsidR="00B62CF2">
        <w:t xml:space="preserve"> costs, expenses, losses, </w:t>
      </w:r>
      <w:r w:rsidR="00106494" w:rsidRPr="00AE4A3D">
        <w:t xml:space="preserve">damages or liabilities suffered or incurred by the </w:t>
      </w:r>
      <w:r w:rsidR="001B3596" w:rsidRPr="00777751">
        <w:t>Subcontractor</w:t>
      </w:r>
      <w:r w:rsidR="000274BE">
        <w:t xml:space="preserve"> </w:t>
      </w:r>
      <w:r w:rsidR="00106494" w:rsidRPr="00AE4A3D">
        <w:t xml:space="preserve">or any other person or entity arising out of or in connection with </w:t>
      </w:r>
      <w:r>
        <w:t xml:space="preserve">a Security or Confidentiality Incident or </w:t>
      </w:r>
      <w:r w:rsidR="00106494" w:rsidRPr="00AE4A3D">
        <w:t xml:space="preserve">the exercise of any of </w:t>
      </w:r>
      <w:r w:rsidR="00AE4A3D" w:rsidRPr="00E61FFF">
        <w:t xml:space="preserve">the </w:t>
      </w:r>
      <w:r w:rsidR="00BB1FDD">
        <w:t xml:space="preserve">Contractor's Representative's or the </w:t>
      </w:r>
      <w:r w:rsidR="002E0AD5" w:rsidRPr="00777751">
        <w:t>Contractor</w:t>
      </w:r>
      <w:r w:rsidR="00DF6AF7">
        <w:t>’</w:t>
      </w:r>
      <w:r w:rsidR="0012020C">
        <w:t>s</w:t>
      </w:r>
      <w:r w:rsidR="00106494" w:rsidRPr="00AE4A3D">
        <w:t xml:space="preserve"> absolute discretions under </w:t>
      </w:r>
      <w:r w:rsidR="00AE4A3D" w:rsidRPr="00E61FFF">
        <w:t>clause</w:t>
      </w:r>
      <w:r w:rsidR="00187B36">
        <w:t xml:space="preserve"> </w:t>
      </w:r>
      <w:r w:rsidR="00187B36">
        <w:fldChar w:fldCharType="begin"/>
      </w:r>
      <w:r w:rsidR="00187B36">
        <w:instrText xml:space="preserve"> REF _Ref159232072 \r \h </w:instrText>
      </w:r>
      <w:r w:rsidR="00187B36">
        <w:fldChar w:fldCharType="separate"/>
      </w:r>
      <w:r w:rsidR="00EB1FEA">
        <w:t>20</w:t>
      </w:r>
      <w:r w:rsidR="00187B36">
        <w:fldChar w:fldCharType="end"/>
      </w:r>
      <w:r w:rsidR="00106494" w:rsidRPr="00AE4A3D">
        <w:t xml:space="preserve">; and </w:t>
      </w:r>
    </w:p>
    <w:p w14:paraId="435AE6C2" w14:textId="2B88FB1D" w:rsidR="00106494" w:rsidRPr="009D4313" w:rsidRDefault="00106494" w:rsidP="00B91B65">
      <w:pPr>
        <w:pStyle w:val="DefenceHeading3"/>
      </w:pPr>
      <w:bookmarkStart w:id="2487" w:name="_BPDC_LN_INS_2744"/>
      <w:bookmarkStart w:id="2488" w:name="_BPDC_PR_INS_2745"/>
      <w:bookmarkStart w:id="2489" w:name="_Ref65848371"/>
      <w:bookmarkEnd w:id="2487"/>
      <w:bookmarkEnd w:id="2488"/>
      <w:r w:rsidRPr="00AE4A3D">
        <w:t xml:space="preserve">indemnifies the </w:t>
      </w:r>
      <w:r w:rsidR="002E0AD5" w:rsidRPr="00777751">
        <w:t>Contractor</w:t>
      </w:r>
      <w:r w:rsidR="00AE4A3D" w:rsidRPr="00E61FFF">
        <w:t xml:space="preserve"> </w:t>
      </w:r>
      <w:r w:rsidRPr="00AE4A3D">
        <w:t xml:space="preserve">in respect of all costs, expenses, losses, damages or liabilities suffered or incurred by the </w:t>
      </w:r>
      <w:r w:rsidR="002E0AD5" w:rsidRPr="00777751">
        <w:t>Contractor</w:t>
      </w:r>
      <w:r w:rsidR="00AE4A3D" w:rsidRPr="00E61FFF">
        <w:t xml:space="preserve"> </w:t>
      </w:r>
      <w:r w:rsidRPr="00AE4A3D">
        <w:t>arising out of or in connection with</w:t>
      </w:r>
      <w:r w:rsidR="009A2F75">
        <w:t xml:space="preserve"> </w:t>
      </w:r>
      <w:bookmarkStart w:id="2490" w:name="_BPDC_LN_INS_2742"/>
      <w:bookmarkStart w:id="2491" w:name="_BPDC_PR_INS_2743"/>
      <w:bookmarkEnd w:id="2489"/>
      <w:bookmarkEnd w:id="2490"/>
      <w:bookmarkEnd w:id="2491"/>
      <w:r w:rsidRPr="00B62CF2">
        <w:t>a</w:t>
      </w:r>
      <w:r w:rsidR="009A2F75">
        <w:t xml:space="preserve"> Security or</w:t>
      </w:r>
      <w:r w:rsidRPr="00B62CF2">
        <w:t xml:space="preserve"> </w:t>
      </w:r>
      <w:r w:rsidR="005C4808" w:rsidRPr="00777751">
        <w:t>Confidential</w:t>
      </w:r>
      <w:r w:rsidR="009A2F75">
        <w:t>ity</w:t>
      </w:r>
      <w:r w:rsidR="005C4808" w:rsidRPr="00777751">
        <w:t xml:space="preserve"> Incident</w:t>
      </w:r>
      <w:bookmarkStart w:id="2492" w:name="_BPDC_LN_INS_2740"/>
      <w:bookmarkStart w:id="2493" w:name="_BPDC_PR_INS_2741"/>
      <w:bookmarkStart w:id="2494" w:name="_BPDC_LN_INS_2738"/>
      <w:bookmarkStart w:id="2495" w:name="_BPDC_PR_INS_2739"/>
      <w:bookmarkStart w:id="2496" w:name="_Ref159516661"/>
      <w:bookmarkEnd w:id="2492"/>
      <w:bookmarkEnd w:id="2493"/>
      <w:bookmarkEnd w:id="2494"/>
      <w:bookmarkEnd w:id="2495"/>
      <w:r w:rsidRPr="00AE4A3D">
        <w:t>.</w:t>
      </w:r>
      <w:bookmarkEnd w:id="2496"/>
    </w:p>
    <w:p w14:paraId="75EA4158" w14:textId="7FB18ECD" w:rsidR="007D1FE5" w:rsidRPr="00EE4134" w:rsidRDefault="00106494" w:rsidP="001F2E3D">
      <w:pPr>
        <w:pStyle w:val="DefenceHeading1"/>
        <w:numPr>
          <w:ilvl w:val="0"/>
          <w:numId w:val="19"/>
        </w:numPr>
      </w:pPr>
      <w:bookmarkStart w:id="2497" w:name="_BPDC_LN_INS_2736"/>
      <w:bookmarkStart w:id="2498" w:name="_BPDC_PR_INS_2737"/>
      <w:bookmarkStart w:id="2499" w:name="_Toc159256071"/>
      <w:bookmarkStart w:id="2500" w:name="_BPDC_LN_INS_2734"/>
      <w:bookmarkStart w:id="2501" w:name="_BPDC_PR_INS_2735"/>
      <w:bookmarkStart w:id="2502" w:name="_Toc159256072"/>
      <w:bookmarkStart w:id="2503" w:name="_BPDC_LN_INS_2732"/>
      <w:bookmarkStart w:id="2504" w:name="_BPDC_PR_INS_2733"/>
      <w:bookmarkStart w:id="2505" w:name="_Toc159256073"/>
      <w:bookmarkStart w:id="2506" w:name="_BPDC_LN_INS_2730"/>
      <w:bookmarkStart w:id="2507" w:name="_BPDC_PR_INS_2731"/>
      <w:bookmarkStart w:id="2508" w:name="_Toc159256074"/>
      <w:bookmarkStart w:id="2509" w:name="_BPDC_LN_INS_2728"/>
      <w:bookmarkStart w:id="2510" w:name="_BPDC_PR_INS_2729"/>
      <w:bookmarkStart w:id="2511" w:name="_Toc159256075"/>
      <w:bookmarkStart w:id="2512" w:name="_BPDC_LN_INS_2726"/>
      <w:bookmarkStart w:id="2513" w:name="_BPDC_PR_INS_2727"/>
      <w:bookmarkStart w:id="2514" w:name="_Toc159256076"/>
      <w:bookmarkStart w:id="2515" w:name="_BPDC_LN_INS_2724"/>
      <w:bookmarkStart w:id="2516" w:name="_BPDC_PR_INS_2725"/>
      <w:bookmarkStart w:id="2517" w:name="_Toc159256077"/>
      <w:bookmarkStart w:id="2518" w:name="_BPDC_LN_INS_2722"/>
      <w:bookmarkStart w:id="2519" w:name="_BPDC_PR_INS_2723"/>
      <w:bookmarkStart w:id="2520" w:name="_Toc159256078"/>
      <w:bookmarkStart w:id="2521" w:name="_BPDC_LN_INS_2720"/>
      <w:bookmarkStart w:id="2522" w:name="_BPDC_PR_INS_2721"/>
      <w:bookmarkStart w:id="2523" w:name="_Toc159256079"/>
      <w:bookmarkStart w:id="2524" w:name="_BPDC_LN_INS_2718"/>
      <w:bookmarkStart w:id="2525" w:name="_BPDC_PR_INS_2719"/>
      <w:bookmarkStart w:id="2526" w:name="_Toc159256080"/>
      <w:bookmarkStart w:id="2527" w:name="_BPDC_LN_INS_2716"/>
      <w:bookmarkStart w:id="2528" w:name="_BPDC_PR_INS_2717"/>
      <w:bookmarkStart w:id="2529" w:name="_Toc159256081"/>
      <w:bookmarkStart w:id="2530" w:name="_BPDC_LN_INS_2714"/>
      <w:bookmarkStart w:id="2531" w:name="_BPDC_PR_INS_2715"/>
      <w:bookmarkStart w:id="2532" w:name="_Toc159256082"/>
      <w:bookmarkStart w:id="2533" w:name="_BPDC_LN_INS_2712"/>
      <w:bookmarkStart w:id="2534" w:name="_BPDC_PR_INS_2713"/>
      <w:bookmarkStart w:id="2535" w:name="_Toc159256083"/>
      <w:bookmarkStart w:id="2536" w:name="_BPDC_LN_INS_2710"/>
      <w:bookmarkStart w:id="2537" w:name="_BPDC_PR_INS_2711"/>
      <w:bookmarkStart w:id="2538" w:name="_Toc159256084"/>
      <w:bookmarkStart w:id="2539" w:name="_BPDC_LN_INS_2708"/>
      <w:bookmarkStart w:id="2540" w:name="_BPDC_PR_INS_2709"/>
      <w:bookmarkStart w:id="2541" w:name="_Toc159256085"/>
      <w:bookmarkStart w:id="2542" w:name="_BPDC_LN_INS_2706"/>
      <w:bookmarkStart w:id="2543" w:name="_BPDC_PR_INS_2707"/>
      <w:bookmarkStart w:id="2544" w:name="_Toc159256086"/>
      <w:bookmarkStart w:id="2545" w:name="_BPDC_LN_INS_2704"/>
      <w:bookmarkStart w:id="2546" w:name="_BPDC_PR_INS_2705"/>
      <w:bookmarkStart w:id="2547" w:name="_Toc159256087"/>
      <w:bookmarkStart w:id="2548" w:name="_BPDC_LN_INS_2702"/>
      <w:bookmarkStart w:id="2549" w:name="_BPDC_PR_INS_2703"/>
      <w:bookmarkStart w:id="2550" w:name="_Toc159256088"/>
      <w:bookmarkStart w:id="2551" w:name="_BPDC_LN_INS_2700"/>
      <w:bookmarkStart w:id="2552" w:name="_BPDC_PR_INS_2701"/>
      <w:bookmarkStart w:id="2553" w:name="_Toc159256089"/>
      <w:bookmarkStart w:id="2554" w:name="_BPDC_LN_INS_2698"/>
      <w:bookmarkStart w:id="2555" w:name="_BPDC_PR_INS_2699"/>
      <w:bookmarkStart w:id="2556" w:name="_Toc159256090"/>
      <w:bookmarkStart w:id="2557" w:name="_Toc159256091"/>
      <w:bookmarkStart w:id="2558" w:name="_Toc159256092"/>
      <w:bookmarkStart w:id="2559" w:name="_BPDC_LN_INS_2696"/>
      <w:bookmarkStart w:id="2560" w:name="_BPDC_PR_INS_2697"/>
      <w:bookmarkStart w:id="2561" w:name="_Toc159256093"/>
      <w:bookmarkStart w:id="2562" w:name="_BPDC_LN_INS_2694"/>
      <w:bookmarkStart w:id="2563" w:name="_BPDC_PR_INS_2695"/>
      <w:bookmarkStart w:id="2564" w:name="_Toc159256094"/>
      <w:bookmarkStart w:id="2565" w:name="_Toc159256095"/>
      <w:bookmarkStart w:id="2566" w:name="_Toc159256096"/>
      <w:bookmarkStart w:id="2567" w:name="_Toc159256097"/>
      <w:bookmarkStart w:id="2568" w:name="_Toc159256098"/>
      <w:bookmarkStart w:id="2569" w:name="_BPDC_LN_INS_2692"/>
      <w:bookmarkStart w:id="2570" w:name="_BPDC_PR_INS_2693"/>
      <w:bookmarkStart w:id="2571" w:name="_Toc159256099"/>
      <w:bookmarkStart w:id="2572" w:name="_BPDC_LN_INS_2690"/>
      <w:bookmarkStart w:id="2573" w:name="_BPDC_PR_INS_2691"/>
      <w:bookmarkStart w:id="2574" w:name="_Toc159256100"/>
      <w:bookmarkStart w:id="2575" w:name="_BPDC_LN_INS_2688"/>
      <w:bookmarkStart w:id="2576" w:name="_BPDC_PR_INS_2689"/>
      <w:bookmarkStart w:id="2577" w:name="_Toc159256101"/>
      <w:bookmarkStart w:id="2578" w:name="_BPDC_LN_INS_2686"/>
      <w:bookmarkStart w:id="2579" w:name="_BPDC_PR_INS_2687"/>
      <w:bookmarkStart w:id="2580" w:name="_Toc159256102"/>
      <w:bookmarkStart w:id="2581" w:name="_BPDC_LN_INS_2684"/>
      <w:bookmarkStart w:id="2582" w:name="_BPDC_PR_INS_2685"/>
      <w:bookmarkStart w:id="2583" w:name="_Toc159256103"/>
      <w:bookmarkStart w:id="2584" w:name="_BPDC_LN_INS_2682"/>
      <w:bookmarkStart w:id="2585" w:name="_BPDC_PR_INS_2683"/>
      <w:bookmarkStart w:id="2586" w:name="_Toc159256104"/>
      <w:bookmarkStart w:id="2587" w:name="_BPDC_LN_INS_2680"/>
      <w:bookmarkStart w:id="2588" w:name="_BPDC_PR_INS_2681"/>
      <w:bookmarkStart w:id="2589" w:name="_Toc159256105"/>
      <w:bookmarkStart w:id="2590" w:name="_BPDC_LN_INS_2678"/>
      <w:bookmarkStart w:id="2591" w:name="_BPDC_PR_INS_2679"/>
      <w:bookmarkStart w:id="2592" w:name="_Toc159256106"/>
      <w:bookmarkStart w:id="2593" w:name="_BPDC_LN_INS_2676"/>
      <w:bookmarkStart w:id="2594" w:name="_BPDC_PR_INS_2677"/>
      <w:bookmarkStart w:id="2595" w:name="_Toc159256107"/>
      <w:bookmarkStart w:id="2596" w:name="_BPDC_LN_INS_2674"/>
      <w:bookmarkStart w:id="2597" w:name="_BPDC_PR_INS_2675"/>
      <w:bookmarkStart w:id="2598" w:name="_Toc159256108"/>
      <w:bookmarkStart w:id="2599" w:name="_BPDC_LN_INS_2672"/>
      <w:bookmarkStart w:id="2600" w:name="_BPDC_PR_INS_2673"/>
      <w:bookmarkStart w:id="2601" w:name="_Toc159256109"/>
      <w:bookmarkStart w:id="2602" w:name="_BPDC_LN_INS_2670"/>
      <w:bookmarkStart w:id="2603" w:name="_BPDC_PR_INS_2671"/>
      <w:bookmarkStart w:id="2604" w:name="_Toc159256110"/>
      <w:bookmarkStart w:id="2605" w:name="_BPDC_LN_INS_2668"/>
      <w:bookmarkStart w:id="2606" w:name="_BPDC_PR_INS_2669"/>
      <w:bookmarkStart w:id="2607" w:name="_Toc159256111"/>
      <w:bookmarkStart w:id="2608" w:name="_BPDC_LN_INS_2666"/>
      <w:bookmarkStart w:id="2609" w:name="_BPDC_PR_INS_2667"/>
      <w:bookmarkStart w:id="2610" w:name="_Toc159256112"/>
      <w:bookmarkStart w:id="2611" w:name="_BPDC_LN_INS_2664"/>
      <w:bookmarkStart w:id="2612" w:name="_BPDC_PR_INS_2665"/>
      <w:bookmarkStart w:id="2613" w:name="_Toc159256113"/>
      <w:bookmarkStart w:id="2614" w:name="_BPDC_LN_INS_2662"/>
      <w:bookmarkStart w:id="2615" w:name="_BPDC_PR_INS_2663"/>
      <w:bookmarkStart w:id="2616" w:name="_Toc159256114"/>
      <w:bookmarkStart w:id="2617" w:name="_Toc159256115"/>
      <w:bookmarkStart w:id="2618" w:name="_BPDC_LN_INS_2660"/>
      <w:bookmarkStart w:id="2619" w:name="_BPDC_PR_INS_2661"/>
      <w:bookmarkStart w:id="2620" w:name="_Toc159256116"/>
      <w:bookmarkStart w:id="2621" w:name="_BPDC_LN_INS_2658"/>
      <w:bookmarkStart w:id="2622" w:name="_BPDC_PR_INS_2659"/>
      <w:bookmarkStart w:id="2623" w:name="_Toc159256117"/>
      <w:bookmarkStart w:id="2624" w:name="_BPDC_LN_INS_2656"/>
      <w:bookmarkStart w:id="2625" w:name="_BPDC_PR_INS_2657"/>
      <w:bookmarkStart w:id="2626" w:name="_Toc159256118"/>
      <w:bookmarkStart w:id="2627" w:name="_BPDC_LN_INS_2654"/>
      <w:bookmarkStart w:id="2628" w:name="_BPDC_PR_INS_2655"/>
      <w:bookmarkStart w:id="2629" w:name="_Toc159256119"/>
      <w:bookmarkStart w:id="2630" w:name="_Toc159256120"/>
      <w:bookmarkStart w:id="2631" w:name="_BPDC_LN_INS_2652"/>
      <w:bookmarkStart w:id="2632" w:name="_BPDC_PR_INS_2653"/>
      <w:bookmarkStart w:id="2633" w:name="_BPDC_LN_INS_2650"/>
      <w:bookmarkStart w:id="2634" w:name="_BPDC_PR_INS_2651"/>
      <w:bookmarkStart w:id="2635" w:name="_BPDC_LN_INS_2648"/>
      <w:bookmarkStart w:id="2636" w:name="_BPDC_PR_INS_2649"/>
      <w:bookmarkStart w:id="2637" w:name="_BPDC_LN_INS_2646"/>
      <w:bookmarkStart w:id="2638" w:name="_BPDC_PR_INS_2647"/>
      <w:bookmarkStart w:id="2639" w:name="_Toc159256121"/>
      <w:bookmarkStart w:id="2640" w:name="_BPDC_LN_INS_2644"/>
      <w:bookmarkStart w:id="2641" w:name="_BPDC_PR_INS_2645"/>
      <w:bookmarkStart w:id="2642" w:name="_Toc159256122"/>
      <w:bookmarkStart w:id="2643" w:name="_BPDC_LN_INS_2642"/>
      <w:bookmarkStart w:id="2644" w:name="_BPDC_PR_INS_2643"/>
      <w:bookmarkStart w:id="2645" w:name="_Toc159256123"/>
      <w:bookmarkStart w:id="2646" w:name="_BPDC_LN_INS_2640"/>
      <w:bookmarkStart w:id="2647" w:name="_BPDC_PR_INS_2641"/>
      <w:bookmarkStart w:id="2648" w:name="_Toc159256124"/>
      <w:bookmarkStart w:id="2649" w:name="_BPDC_LN_INS_2638"/>
      <w:bookmarkStart w:id="2650" w:name="_BPDC_PR_INS_2639"/>
      <w:bookmarkStart w:id="2651" w:name="_Toc159256125"/>
      <w:bookmarkStart w:id="2652" w:name="_BPDC_LN_INS_2636"/>
      <w:bookmarkStart w:id="2653" w:name="_BPDC_PR_INS_2637"/>
      <w:bookmarkStart w:id="2654" w:name="_Toc159256126"/>
      <w:bookmarkStart w:id="2655" w:name="_BPDC_LN_INS_2634"/>
      <w:bookmarkStart w:id="2656" w:name="_BPDC_PR_INS_2635"/>
      <w:bookmarkStart w:id="2657" w:name="_Toc159256127"/>
      <w:bookmarkStart w:id="2658" w:name="_BPDC_LN_INS_2632"/>
      <w:bookmarkStart w:id="2659" w:name="_BPDC_PR_INS_2633"/>
      <w:bookmarkStart w:id="2660" w:name="_Toc159256128"/>
      <w:bookmarkStart w:id="2661" w:name="_BPDC_LN_INS_2630"/>
      <w:bookmarkStart w:id="2662" w:name="_BPDC_PR_INS_2631"/>
      <w:bookmarkStart w:id="2663" w:name="_Toc159256129"/>
      <w:bookmarkStart w:id="2664" w:name="_Toc159256130"/>
      <w:bookmarkStart w:id="2665" w:name="_BPDC_LN_INS_2628"/>
      <w:bookmarkStart w:id="2666" w:name="_BPDC_PR_INS_2629"/>
      <w:bookmarkStart w:id="2667" w:name="_Toc159256131"/>
      <w:bookmarkStart w:id="2668" w:name="_BPDC_LN_INS_2626"/>
      <w:bookmarkStart w:id="2669" w:name="_BPDC_PR_INS_2627"/>
      <w:bookmarkStart w:id="2670" w:name="_Toc159256132"/>
      <w:bookmarkStart w:id="2671" w:name="_BPDC_LN_INS_2624"/>
      <w:bookmarkStart w:id="2672" w:name="_BPDC_PR_INS_2625"/>
      <w:bookmarkStart w:id="2673" w:name="_Toc159256133"/>
      <w:bookmarkStart w:id="2674" w:name="_BPDC_LN_INS_2622"/>
      <w:bookmarkStart w:id="2675" w:name="_BPDC_PR_INS_2623"/>
      <w:bookmarkStart w:id="2676" w:name="_Toc159256134"/>
      <w:bookmarkStart w:id="2677" w:name="_BPDC_LN_INS_2620"/>
      <w:bookmarkStart w:id="2678" w:name="_BPDC_PR_INS_2621"/>
      <w:bookmarkStart w:id="2679" w:name="_Toc159256135"/>
      <w:bookmarkStart w:id="2680" w:name="_Toc159256136"/>
      <w:bookmarkStart w:id="2681" w:name="_BPDC_LN_INS_2618"/>
      <w:bookmarkStart w:id="2682" w:name="_BPDC_PR_INS_2619"/>
      <w:bookmarkStart w:id="2683" w:name="_Toc159256137"/>
      <w:bookmarkStart w:id="2684" w:name="_BPDC_LN_INS_2616"/>
      <w:bookmarkStart w:id="2685" w:name="_BPDC_PR_INS_2617"/>
      <w:bookmarkStart w:id="2686" w:name="_Toc159256138"/>
      <w:bookmarkStart w:id="2687" w:name="_BPDC_LN_INS_2614"/>
      <w:bookmarkStart w:id="2688" w:name="_BPDC_PR_INS_2615"/>
      <w:bookmarkStart w:id="2689" w:name="_Toc159256139"/>
      <w:bookmarkStart w:id="2690" w:name="_BPDC_LN_INS_2612"/>
      <w:bookmarkStart w:id="2691" w:name="_BPDC_PR_INS_2613"/>
      <w:bookmarkStart w:id="2692" w:name="_Toc159256140"/>
      <w:bookmarkStart w:id="2693" w:name="_BPDC_LN_INS_2610"/>
      <w:bookmarkStart w:id="2694" w:name="_BPDC_PR_INS_2611"/>
      <w:bookmarkStart w:id="2695" w:name="_Toc159256141"/>
      <w:bookmarkStart w:id="2696" w:name="_BPDC_LN_INS_2608"/>
      <w:bookmarkStart w:id="2697" w:name="_BPDC_PR_INS_2609"/>
      <w:bookmarkStart w:id="2698" w:name="_Toc159256142"/>
      <w:bookmarkStart w:id="2699" w:name="_BPDC_LN_INS_2606"/>
      <w:bookmarkStart w:id="2700" w:name="_BPDC_PR_INS_2607"/>
      <w:bookmarkStart w:id="2701" w:name="_Toc159256143"/>
      <w:bookmarkStart w:id="2702" w:name="_BPDC_LN_INS_2604"/>
      <w:bookmarkStart w:id="2703" w:name="_BPDC_PR_INS_2605"/>
      <w:bookmarkStart w:id="2704" w:name="_Toc159256144"/>
      <w:bookmarkStart w:id="2705" w:name="_BPDC_LN_INS_2602"/>
      <w:bookmarkStart w:id="2706" w:name="_BPDC_PR_INS_2603"/>
      <w:bookmarkStart w:id="2707" w:name="_Toc159256145"/>
      <w:bookmarkStart w:id="2708" w:name="_BPDC_LN_INS_2600"/>
      <w:bookmarkStart w:id="2709" w:name="_BPDC_PR_INS_2601"/>
      <w:bookmarkStart w:id="2710" w:name="_Toc159256146"/>
      <w:bookmarkStart w:id="2711" w:name="_BPDC_LN_INS_2598"/>
      <w:bookmarkStart w:id="2712" w:name="_BPDC_PR_INS_2599"/>
      <w:bookmarkStart w:id="2713" w:name="_Toc159256147"/>
      <w:bookmarkStart w:id="2714" w:name="_BPDC_LN_INS_2596"/>
      <w:bookmarkStart w:id="2715" w:name="_BPDC_PR_INS_2597"/>
      <w:bookmarkStart w:id="2716" w:name="_Toc159256148"/>
      <w:bookmarkStart w:id="2717" w:name="_BPDC_LN_INS_2594"/>
      <w:bookmarkStart w:id="2718" w:name="_BPDC_PR_INS_2595"/>
      <w:bookmarkStart w:id="2719" w:name="_Toc159256149"/>
      <w:bookmarkStart w:id="2720" w:name="_BPDC_LN_INS_2592"/>
      <w:bookmarkStart w:id="2721" w:name="_BPDC_PR_INS_2593"/>
      <w:bookmarkStart w:id="2722" w:name="_Toc159256150"/>
      <w:bookmarkStart w:id="2723" w:name="_Toc159256151"/>
      <w:bookmarkStart w:id="2724" w:name="_BPDC_LN_INS_2590"/>
      <w:bookmarkStart w:id="2725" w:name="_BPDC_PR_INS_2591"/>
      <w:bookmarkStart w:id="2726" w:name="_Toc159256152"/>
      <w:bookmarkStart w:id="2727" w:name="_BPDC_LN_INS_2588"/>
      <w:bookmarkStart w:id="2728" w:name="_BPDC_PR_INS_2589"/>
      <w:bookmarkStart w:id="2729" w:name="_Toc159256153"/>
      <w:bookmarkStart w:id="2730" w:name="_BPDC_LN_INS_2586"/>
      <w:bookmarkStart w:id="2731" w:name="_BPDC_PR_INS_2587"/>
      <w:bookmarkStart w:id="2732" w:name="_Toc159256154"/>
      <w:bookmarkStart w:id="2733" w:name="_BPDC_LN_INS_2584"/>
      <w:bookmarkStart w:id="2734" w:name="_BPDC_PR_INS_2585"/>
      <w:bookmarkStart w:id="2735" w:name="_Toc159256155"/>
      <w:bookmarkStart w:id="2736" w:name="_BPDC_LN_INS_2582"/>
      <w:bookmarkStart w:id="2737" w:name="_BPDC_PR_INS_2583"/>
      <w:bookmarkStart w:id="2738" w:name="_Toc159256156"/>
      <w:bookmarkStart w:id="2739" w:name="_Toc159256157"/>
      <w:bookmarkStart w:id="2740" w:name="_BPDC_LN_INS_2580"/>
      <w:bookmarkStart w:id="2741" w:name="_BPDC_PR_INS_2581"/>
      <w:bookmarkStart w:id="2742" w:name="_Toc159256158"/>
      <w:bookmarkStart w:id="2743" w:name="_BPDC_LN_INS_2578"/>
      <w:bookmarkStart w:id="2744" w:name="_BPDC_PR_INS_2579"/>
      <w:bookmarkStart w:id="2745" w:name="_Toc159256159"/>
      <w:bookmarkStart w:id="2746" w:name="_BPDC_LN_INS_2576"/>
      <w:bookmarkStart w:id="2747" w:name="_BPDC_PR_INS_2577"/>
      <w:bookmarkStart w:id="2748" w:name="_Toc159256160"/>
      <w:bookmarkStart w:id="2749" w:name="_BPDC_LN_INS_2574"/>
      <w:bookmarkStart w:id="2750" w:name="_BPDC_PR_INS_2575"/>
      <w:bookmarkStart w:id="2751" w:name="_Toc159256161"/>
      <w:bookmarkStart w:id="2752" w:name="_BPDC_LN_INS_2572"/>
      <w:bookmarkStart w:id="2753" w:name="_BPDC_PR_INS_2573"/>
      <w:bookmarkStart w:id="2754" w:name="_Toc159256162"/>
      <w:bookmarkStart w:id="2755" w:name="_BPDC_LN_INS_2570"/>
      <w:bookmarkStart w:id="2756" w:name="_BPDC_PR_INS_2571"/>
      <w:bookmarkStart w:id="2757" w:name="_Toc159256163"/>
      <w:bookmarkStart w:id="2758" w:name="_BPDC_LN_INS_2568"/>
      <w:bookmarkStart w:id="2759" w:name="_BPDC_PR_INS_2569"/>
      <w:bookmarkStart w:id="2760" w:name="_Toc159256164"/>
      <w:bookmarkStart w:id="2761" w:name="_BPDC_LN_INS_2566"/>
      <w:bookmarkStart w:id="2762" w:name="_BPDC_PR_INS_2567"/>
      <w:bookmarkStart w:id="2763" w:name="_BPDC_LN_INS_2564"/>
      <w:bookmarkStart w:id="2764" w:name="_BPDC_PR_INS_2565"/>
      <w:bookmarkStart w:id="2765" w:name="_Toc159256165"/>
      <w:bookmarkStart w:id="2766" w:name="_Toc159256166"/>
      <w:bookmarkStart w:id="2767" w:name="_Toc159256167"/>
      <w:bookmarkStart w:id="2768" w:name="_BPDC_LN_INS_2562"/>
      <w:bookmarkStart w:id="2769" w:name="_BPDC_PR_INS_2563"/>
      <w:bookmarkStart w:id="2770" w:name="_Toc159256168"/>
      <w:bookmarkStart w:id="2771" w:name="_BPDC_LN_INS_2560"/>
      <w:bookmarkStart w:id="2772" w:name="_BPDC_PR_INS_2561"/>
      <w:bookmarkStart w:id="2773" w:name="_Toc159256169"/>
      <w:bookmarkStart w:id="2774" w:name="_Toc159256170"/>
      <w:bookmarkStart w:id="2775" w:name="_BPDC_LN_INS_2558"/>
      <w:bookmarkStart w:id="2776" w:name="_BPDC_PR_INS_2559"/>
      <w:bookmarkStart w:id="2777" w:name="_BPDC_LN_INS_2556"/>
      <w:bookmarkStart w:id="2778" w:name="_BPDC_PR_INS_2557"/>
      <w:bookmarkStart w:id="2779" w:name="_Toc159256171"/>
      <w:bookmarkStart w:id="2780" w:name="_BPDC_LN_INS_2554"/>
      <w:bookmarkStart w:id="2781" w:name="_BPDC_PR_INS_2555"/>
      <w:bookmarkStart w:id="2782" w:name="_Toc159256172"/>
      <w:bookmarkStart w:id="2783" w:name="_Toc159256173"/>
      <w:bookmarkStart w:id="2784" w:name="_BPDC_LN_INS_2552"/>
      <w:bookmarkStart w:id="2785" w:name="_BPDC_PR_INS_2553"/>
      <w:bookmarkStart w:id="2786" w:name="_Ref446001780"/>
      <w:bookmarkStart w:id="2787" w:name="_Ref446001805"/>
      <w:bookmarkStart w:id="2788" w:name="_Ref446432137"/>
      <w:bookmarkStart w:id="2789" w:name="_Ref446432617"/>
      <w:bookmarkStart w:id="2790" w:name="_Toc453083178"/>
      <w:bookmarkEnd w:id="2305"/>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r>
        <w:br w:type="page"/>
      </w:r>
      <w:bookmarkStart w:id="2791" w:name="_BPDC_LN_INS_2550"/>
      <w:bookmarkStart w:id="2792" w:name="_BPDC_PR_INS_2551"/>
      <w:bookmarkStart w:id="2793" w:name="_BPDC_LN_INS_2548"/>
      <w:bookmarkStart w:id="2794" w:name="_BPDC_PR_INS_2549"/>
      <w:bookmarkStart w:id="2795" w:name="_BPDC_LN_INS_2546"/>
      <w:bookmarkStart w:id="2796" w:name="_BPDC_PR_INS_2547"/>
      <w:bookmarkStart w:id="2797" w:name="_BPDC_LN_INS_2544"/>
      <w:bookmarkStart w:id="2798" w:name="_BPDC_PR_INS_2545"/>
      <w:bookmarkStart w:id="2799" w:name="_BPDC_LN_INS_2542"/>
      <w:bookmarkStart w:id="2800" w:name="_BPDC_PR_INS_2543"/>
      <w:bookmarkStart w:id="2801" w:name="_BPDC_LN_INS_2540"/>
      <w:bookmarkStart w:id="2802" w:name="_BPDC_PR_INS_2541"/>
      <w:bookmarkStart w:id="2803" w:name="_BPDC_LN_INS_2538"/>
      <w:bookmarkStart w:id="2804" w:name="_BPDC_PR_INS_2539"/>
      <w:bookmarkStart w:id="2805" w:name="_BPDC_LN_INS_2536"/>
      <w:bookmarkStart w:id="2806" w:name="_BPDC_PR_INS_2537"/>
      <w:bookmarkStart w:id="2807" w:name="_BPDC_LN_INS_2534"/>
      <w:bookmarkStart w:id="2808" w:name="_BPDC_PR_INS_2535"/>
      <w:bookmarkStart w:id="2809" w:name="_BPDC_LN_INS_2532"/>
      <w:bookmarkStart w:id="2810" w:name="_BPDC_PR_INS_2533"/>
      <w:bookmarkStart w:id="2811" w:name="_BPDC_LN_INS_2530"/>
      <w:bookmarkStart w:id="2812" w:name="_BPDC_PR_INS_2531"/>
      <w:bookmarkStart w:id="2813" w:name="_BPDC_LN_INS_2528"/>
      <w:bookmarkStart w:id="2814" w:name="_BPDC_PR_INS_2529"/>
      <w:bookmarkStart w:id="2815" w:name="_BPDC_LN_INS_2526"/>
      <w:bookmarkStart w:id="2816" w:name="_BPDC_PR_INS_2527"/>
      <w:bookmarkStart w:id="2817" w:name="_BPDC_LN_INS_2524"/>
      <w:bookmarkStart w:id="2818" w:name="_BPDC_PR_INS_2525"/>
      <w:bookmarkStart w:id="2819" w:name="_BPDC_LN_INS_2522"/>
      <w:bookmarkStart w:id="2820" w:name="_BPDC_PR_INS_2523"/>
      <w:bookmarkStart w:id="2821" w:name="_BPDC_LN_INS_2520"/>
      <w:bookmarkStart w:id="2822" w:name="_BPDC_PR_INS_2521"/>
      <w:bookmarkStart w:id="2823" w:name="_BPDC_LN_INS_2518"/>
      <w:bookmarkStart w:id="2824" w:name="_BPDC_PR_INS_2519"/>
      <w:bookmarkStart w:id="2825" w:name="_BPDC_LN_INS_2516"/>
      <w:bookmarkStart w:id="2826" w:name="_BPDC_PR_INS_2517"/>
      <w:bookmarkStart w:id="2827" w:name="_BPDC_LN_INS_2514"/>
      <w:bookmarkStart w:id="2828" w:name="_BPDC_PR_INS_2515"/>
      <w:bookmarkStart w:id="2829" w:name="_BPDC_LN_INS_2512"/>
      <w:bookmarkStart w:id="2830" w:name="_BPDC_PR_INS_2513"/>
      <w:bookmarkStart w:id="2831" w:name="_BPDC_LN_INS_2510"/>
      <w:bookmarkStart w:id="2832" w:name="_BPDC_PR_INS_2511"/>
      <w:bookmarkStart w:id="2833" w:name="_BPDC_LN_INS_2508"/>
      <w:bookmarkStart w:id="2834" w:name="_BPDC_PR_INS_2509"/>
      <w:bookmarkStart w:id="2835" w:name="_BPDC_LN_INS_2506"/>
      <w:bookmarkStart w:id="2836" w:name="_BPDC_PR_INS_2507"/>
      <w:bookmarkStart w:id="2837" w:name="_BPDC_LN_INS_2504"/>
      <w:bookmarkStart w:id="2838" w:name="_BPDC_PR_INS_2505"/>
      <w:bookmarkStart w:id="2839" w:name="_BPDC_LN_INS_2502"/>
      <w:bookmarkStart w:id="2840" w:name="_BPDC_PR_INS_2503"/>
      <w:bookmarkStart w:id="2841" w:name="_BPDC_LN_INS_2500"/>
      <w:bookmarkStart w:id="2842" w:name="_BPDC_PR_INS_2501"/>
      <w:bookmarkStart w:id="2843" w:name="_BPDC_LN_INS_2498"/>
      <w:bookmarkStart w:id="2844" w:name="_BPDC_PR_INS_2499"/>
      <w:bookmarkStart w:id="2845" w:name="_Ref159235240"/>
      <w:bookmarkStart w:id="2846" w:name="_Toc454792218"/>
      <w:bookmarkStart w:id="2847" w:name="_Ref459277167"/>
      <w:bookmarkStart w:id="2848" w:name="_Ref459321370"/>
      <w:bookmarkStart w:id="2849" w:name="_Ref459321452"/>
      <w:bookmarkStart w:id="2850" w:name="_Ref459321475"/>
      <w:bookmarkStart w:id="2851" w:name="_Ref459321480"/>
      <w:bookmarkStart w:id="2852" w:name="_Ref459321485"/>
      <w:bookmarkStart w:id="2853" w:name="_Toc208306681"/>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r w:rsidR="007D1FE5" w:rsidRPr="00380186">
        <w:lastRenderedPageBreak/>
        <w:t xml:space="preserve">STRATEGIC </w:t>
      </w:r>
      <w:r w:rsidR="00CC2E22">
        <w:t>NOTICE EVENT</w:t>
      </w:r>
      <w:bookmarkEnd w:id="2845"/>
      <w:bookmarkEnd w:id="2846"/>
      <w:bookmarkEnd w:id="2847"/>
      <w:bookmarkEnd w:id="2848"/>
      <w:bookmarkEnd w:id="2849"/>
      <w:bookmarkEnd w:id="2850"/>
      <w:bookmarkEnd w:id="2851"/>
      <w:bookmarkEnd w:id="2852"/>
      <w:bookmarkEnd w:id="2853"/>
    </w:p>
    <w:p w14:paraId="36D9BF03" w14:textId="20FE8349" w:rsidR="007D1FE5" w:rsidRPr="009D4313" w:rsidRDefault="002E0AD5" w:rsidP="000274BE">
      <w:pPr>
        <w:pStyle w:val="DefenceHeading2"/>
      </w:pPr>
      <w:bookmarkStart w:id="2854" w:name="_Ref422377501"/>
      <w:bookmarkStart w:id="2855" w:name="_Toc423432324"/>
      <w:bookmarkStart w:id="2856" w:name="_Toc453083179"/>
      <w:bookmarkStart w:id="2857" w:name="_Toc454792219"/>
      <w:bookmarkStart w:id="2858" w:name="_Ref163126571"/>
      <w:bookmarkStart w:id="2859" w:name="_Toc208306682"/>
      <w:r w:rsidRPr="000274BE">
        <w:t>Subcontractor</w:t>
      </w:r>
      <w:r w:rsidR="00C62F0D">
        <w:t>’</w:t>
      </w:r>
      <w:r w:rsidR="007D1FE5" w:rsidRPr="007D1FE5">
        <w:t>s Warranty</w:t>
      </w:r>
      <w:bookmarkEnd w:id="2854"/>
      <w:bookmarkEnd w:id="2855"/>
      <w:bookmarkEnd w:id="2856"/>
      <w:bookmarkEnd w:id="2857"/>
      <w:r w:rsidR="00CC2E22">
        <w:t xml:space="preserve"> on Award Date</w:t>
      </w:r>
      <w:bookmarkEnd w:id="2858"/>
      <w:bookmarkEnd w:id="2859"/>
    </w:p>
    <w:p w14:paraId="070B234A" w14:textId="35CA9B58" w:rsidR="007D1FE5" w:rsidRPr="001B3596" w:rsidRDefault="00CC2E22" w:rsidP="00CC2E22">
      <w:pPr>
        <w:pStyle w:val="DefenceNormal"/>
      </w:pPr>
      <w:r>
        <w:t>T</w:t>
      </w:r>
      <w:r w:rsidR="007D1FE5" w:rsidRPr="001B3596">
        <w:t xml:space="preserve">he </w:t>
      </w:r>
      <w:r w:rsidR="001B3596" w:rsidRPr="00777751">
        <w:t>Subcontractor</w:t>
      </w:r>
      <w:r w:rsidR="000274BE" w:rsidRPr="001B3596">
        <w:t xml:space="preserve"> </w:t>
      </w:r>
      <w:r w:rsidR="007D1FE5" w:rsidRPr="001B3596">
        <w:t xml:space="preserve">warrants that, on the </w:t>
      </w:r>
      <w:r w:rsidR="007D1FE5" w:rsidRPr="00777751">
        <w:t>Award Date</w:t>
      </w:r>
      <w:r w:rsidR="00313961">
        <w:t>,</w:t>
      </w:r>
      <w:r w:rsidR="007D1FE5" w:rsidRPr="001B3596">
        <w:t xml:space="preserve"> it is not aware of any</w:t>
      </w:r>
      <w:r>
        <w:t xml:space="preserve"> </w:t>
      </w:r>
      <w:r w:rsidR="007D1FE5" w:rsidRPr="00777751">
        <w:t xml:space="preserve">Strategic </w:t>
      </w:r>
      <w:r>
        <w:t>Notice Event</w:t>
      </w:r>
      <w:r w:rsidR="007D1FE5" w:rsidRPr="001B3596">
        <w:t>.</w:t>
      </w:r>
    </w:p>
    <w:p w14:paraId="51558029" w14:textId="38B65B95" w:rsidR="007D1FE5" w:rsidRPr="009D4313" w:rsidRDefault="00CC2E22" w:rsidP="000274BE">
      <w:pPr>
        <w:pStyle w:val="DefenceHeading2"/>
      </w:pPr>
      <w:bookmarkStart w:id="2860" w:name="_Ref159235223"/>
      <w:bookmarkStart w:id="2861" w:name="_Ref422377429"/>
      <w:bookmarkStart w:id="2862" w:name="_Toc423432325"/>
      <w:bookmarkStart w:id="2863" w:name="_Toc453083180"/>
      <w:bookmarkStart w:id="2864" w:name="_Toc454792220"/>
      <w:bookmarkStart w:id="2865" w:name="_Toc208306683"/>
      <w:r>
        <w:t xml:space="preserve">Subcontractor to Give </w:t>
      </w:r>
      <w:r w:rsidR="007D1FE5" w:rsidRPr="007D1FE5">
        <w:t>Notice</w:t>
      </w:r>
      <w:bookmarkEnd w:id="2860"/>
      <w:bookmarkEnd w:id="2861"/>
      <w:bookmarkEnd w:id="2862"/>
      <w:bookmarkEnd w:id="2863"/>
      <w:bookmarkEnd w:id="2864"/>
      <w:bookmarkEnd w:id="2865"/>
    </w:p>
    <w:p w14:paraId="7DA178E6" w14:textId="43EB43C0" w:rsidR="007D1FE5" w:rsidRPr="00CC2E22" w:rsidRDefault="007D1FE5" w:rsidP="00B91B65">
      <w:pPr>
        <w:pStyle w:val="DefenceNormal"/>
      </w:pPr>
      <w:r w:rsidRPr="00CC2E22">
        <w:t xml:space="preserve">If, at any time, the </w:t>
      </w:r>
      <w:r w:rsidR="001B3596" w:rsidRPr="00CC2E22">
        <w:t>Subcontractor</w:t>
      </w:r>
      <w:r w:rsidR="000274BE" w:rsidRPr="00CC2E22">
        <w:t xml:space="preserve"> </w:t>
      </w:r>
      <w:r w:rsidRPr="00CC2E22">
        <w:t>becomes aware of any</w:t>
      </w:r>
      <w:r w:rsidR="00CC2E22" w:rsidRPr="00CC2E22">
        <w:t xml:space="preserve"> </w:t>
      </w:r>
      <w:r w:rsidRPr="00CC2E22">
        <w:t xml:space="preserve">Strategic </w:t>
      </w:r>
      <w:r w:rsidR="00CC2E22" w:rsidRPr="00CC2E22">
        <w:t>Notice Event</w:t>
      </w:r>
      <w:r w:rsidRPr="00CC2E22">
        <w:t>,</w:t>
      </w:r>
      <w:r w:rsidR="00CC2E22" w:rsidRPr="00CC2E22">
        <w:t xml:space="preserve"> </w:t>
      </w:r>
      <w:r w:rsidR="00615F98" w:rsidRPr="00CC2E22">
        <w:t>the</w:t>
      </w:r>
      <w:r w:rsidRPr="00CC2E22">
        <w:t xml:space="preserve"> </w:t>
      </w:r>
      <w:r w:rsidR="001B3596" w:rsidRPr="00CC2E22">
        <w:t xml:space="preserve">Subcontractor </w:t>
      </w:r>
      <w:r w:rsidR="00615F98" w:rsidRPr="00CC2E22">
        <w:t>must</w:t>
      </w:r>
      <w:r w:rsidR="00CC2E22" w:rsidRPr="00CC2E22">
        <w:t>, as soon as reasonably practica</w:t>
      </w:r>
      <w:r w:rsidR="00CC2E22" w:rsidRPr="00E359D1">
        <w:t>ble,</w:t>
      </w:r>
      <w:r w:rsidR="000366E1" w:rsidRPr="00E359D1">
        <w:t xml:space="preserve"> notify </w:t>
      </w:r>
      <w:r w:rsidRPr="00E359D1">
        <w:t xml:space="preserve">the </w:t>
      </w:r>
      <w:r w:rsidR="001C6766">
        <w:t xml:space="preserve">MCC Contract Administrator and the </w:t>
      </w:r>
      <w:r w:rsidR="00C16486" w:rsidRPr="00E359D1">
        <w:t>Contractor</w:t>
      </w:r>
      <w:r w:rsidR="00C62F0D" w:rsidRPr="00E359D1">
        <w:t>’</w:t>
      </w:r>
      <w:r w:rsidR="00C16486" w:rsidRPr="00E359D1">
        <w:t>s Representative</w:t>
      </w:r>
      <w:r w:rsidRPr="00E359D1">
        <w:t>, providing</w:t>
      </w:r>
      <w:r w:rsidRPr="00CC2E22">
        <w:t xml:space="preserve"> details</w:t>
      </w:r>
      <w:r w:rsidR="00CC2E22" w:rsidRPr="00CC2E22">
        <w:t xml:space="preserve">, to the extent such details are known </w:t>
      </w:r>
      <w:r w:rsidR="00313961">
        <w:t xml:space="preserve">by </w:t>
      </w:r>
      <w:r w:rsidR="00CC2E22" w:rsidRPr="00CC2E22">
        <w:t>or reasonably available to the Subcontractor,</w:t>
      </w:r>
      <w:r w:rsidRPr="00CC2E22">
        <w:t xml:space="preserve"> of: </w:t>
      </w:r>
    </w:p>
    <w:p w14:paraId="41A0EE8F" w14:textId="0D8AB18D" w:rsidR="00CC2E22" w:rsidRPr="00B91B65" w:rsidRDefault="007D1FE5" w:rsidP="001F2E3D">
      <w:pPr>
        <w:pStyle w:val="DefenceHeading3"/>
        <w:numPr>
          <w:ilvl w:val="2"/>
          <w:numId w:val="10"/>
        </w:numPr>
        <w:rPr>
          <w:u w:val="double"/>
        </w:rPr>
      </w:pPr>
      <w:r w:rsidRPr="001B3596">
        <w:t xml:space="preserve">the </w:t>
      </w:r>
      <w:r w:rsidRPr="00777751">
        <w:rPr>
          <w:szCs w:val="20"/>
        </w:rPr>
        <w:t xml:space="preserve">Strategic </w:t>
      </w:r>
      <w:r w:rsidR="00CC2E22">
        <w:rPr>
          <w:szCs w:val="20"/>
        </w:rPr>
        <w:t>Notice Event, including</w:t>
      </w:r>
      <w:r w:rsidR="00BF7A6F">
        <w:t>:</w:t>
      </w:r>
      <w:r w:rsidRPr="001B3596">
        <w:t xml:space="preserve"> </w:t>
      </w:r>
    </w:p>
    <w:p w14:paraId="6D070812" w14:textId="3656C713" w:rsidR="00CC2E22" w:rsidRDefault="00CC2E22" w:rsidP="00B91B65">
      <w:pPr>
        <w:pStyle w:val="DefenceHeading4"/>
      </w:pPr>
      <w:r>
        <w:t>whether the Subcontractor considers that it is a Material Change, Defence Strategic Interest Issue or a Significant Event;</w:t>
      </w:r>
    </w:p>
    <w:p w14:paraId="41CD88C2" w14:textId="7A2A1D44" w:rsidR="00CC2E22" w:rsidRDefault="00CC2E22" w:rsidP="00B91B65">
      <w:pPr>
        <w:pStyle w:val="DefenceHeading4"/>
      </w:pPr>
      <w:r>
        <w:t xml:space="preserve">the date or dates on or during which the Strategic Notice Event occurred and the date on which the Subcontractor became aware of the Strategic Notice Event; and </w:t>
      </w:r>
    </w:p>
    <w:p w14:paraId="36A818C0" w14:textId="3E645B0E" w:rsidR="007D1FE5" w:rsidRPr="001B3596" w:rsidRDefault="00CC2E22" w:rsidP="00B91B65">
      <w:pPr>
        <w:pStyle w:val="DefenceHeading4"/>
        <w:rPr>
          <w:u w:val="double"/>
        </w:rPr>
      </w:pPr>
      <w:r>
        <w:t xml:space="preserve">whether any of the Subcontractor's key people, other personnel engaged in connection with the Subcontractor's Activities or any officers or employees of any subsubcontractors were involved; </w:t>
      </w:r>
      <w:r w:rsidR="007D1FE5" w:rsidRPr="001B3596">
        <w:t xml:space="preserve">and </w:t>
      </w:r>
    </w:p>
    <w:p w14:paraId="69CA47B4" w14:textId="20812EC7" w:rsidR="007D1FE5" w:rsidRPr="001B3596" w:rsidRDefault="007D1FE5" w:rsidP="001F2E3D">
      <w:pPr>
        <w:pStyle w:val="DefenceHeading3"/>
        <w:numPr>
          <w:ilvl w:val="2"/>
          <w:numId w:val="10"/>
        </w:numPr>
        <w:rPr>
          <w:u w:val="double"/>
        </w:rPr>
      </w:pPr>
      <w:r w:rsidRPr="001B3596">
        <w:t xml:space="preserve">the steps which the </w:t>
      </w:r>
      <w:r w:rsidR="001B3596" w:rsidRPr="00777751">
        <w:t>Subcontractor</w:t>
      </w:r>
      <w:r w:rsidR="000274BE" w:rsidRPr="001B3596">
        <w:t xml:space="preserve"> </w:t>
      </w:r>
      <w:r w:rsidRPr="001B3596">
        <w:t xml:space="preserve">has taken (or will take) to prevent, end, avoid, mitigate, resolve or otherwise manage the risk of any adverse effect of the </w:t>
      </w:r>
      <w:r w:rsidRPr="00777751">
        <w:rPr>
          <w:szCs w:val="20"/>
        </w:rPr>
        <w:t xml:space="preserve">Strategic </w:t>
      </w:r>
      <w:r w:rsidR="00CC2E22">
        <w:rPr>
          <w:szCs w:val="20"/>
        </w:rPr>
        <w:t>Notice Event</w:t>
      </w:r>
      <w:r w:rsidRPr="001B3596">
        <w:t xml:space="preserve"> on the interests of the </w:t>
      </w:r>
      <w:r w:rsidR="003F69E8" w:rsidRPr="00777751">
        <w:rPr>
          <w:szCs w:val="20"/>
        </w:rPr>
        <w:t>Contractor</w:t>
      </w:r>
      <w:r w:rsidR="003F69E8">
        <w:rPr>
          <w:szCs w:val="20"/>
        </w:rPr>
        <w:t xml:space="preserve"> or the </w:t>
      </w:r>
      <w:r w:rsidR="002E0AD5" w:rsidRPr="00777751">
        <w:rPr>
          <w:szCs w:val="20"/>
        </w:rPr>
        <w:t>Commonwealth</w:t>
      </w:r>
      <w:r w:rsidRPr="001B3596">
        <w:t>.</w:t>
      </w:r>
    </w:p>
    <w:p w14:paraId="167F7332" w14:textId="10139E79" w:rsidR="00CC2E22" w:rsidRDefault="003A14CA" w:rsidP="00CC2E22">
      <w:pPr>
        <w:pStyle w:val="DefenceHeading2"/>
      </w:pPr>
      <w:bookmarkStart w:id="2866" w:name="_Toc208306684"/>
      <w:bookmarkStart w:id="2867" w:name="_Toc454792221"/>
      <w:bookmarkStart w:id="2868" w:name="_Ref459301775"/>
      <w:r>
        <w:t xml:space="preserve">Contractor </w:t>
      </w:r>
      <w:r w:rsidR="00CC2E22" w:rsidRPr="00CC2E22">
        <w:t>Rights Upon Occurrence of Strategic Notice Event</w:t>
      </w:r>
      <w:bookmarkEnd w:id="2866"/>
    </w:p>
    <w:p w14:paraId="6B6DDB3F" w14:textId="4B3031D7" w:rsidR="003A14CA" w:rsidRDefault="00CC2E22" w:rsidP="003A14CA">
      <w:pPr>
        <w:pStyle w:val="DefenceNormal"/>
      </w:pPr>
      <w:r w:rsidRPr="00CC2E22">
        <w:t xml:space="preserve">Without limiting any other right or remedy of the </w:t>
      </w:r>
      <w:r w:rsidR="003A14CA">
        <w:t xml:space="preserve">Contractor </w:t>
      </w:r>
      <w:r w:rsidR="000D7B15">
        <w:t>or</w:t>
      </w:r>
      <w:r w:rsidR="003A14CA" w:rsidRPr="000D7B15">
        <w:t xml:space="preserve"> the </w:t>
      </w:r>
      <w:r w:rsidRPr="000D7B15">
        <w:t>Commonwealth</w:t>
      </w:r>
      <w:r w:rsidRPr="00CC2E22">
        <w:t xml:space="preserve"> (under the </w:t>
      </w:r>
      <w:r w:rsidR="003A14CA">
        <w:t>Subc</w:t>
      </w:r>
      <w:r w:rsidRPr="00CC2E22">
        <w:t>ontract</w:t>
      </w:r>
      <w:r w:rsidR="00E0559C">
        <w:t xml:space="preserve"> </w:t>
      </w:r>
      <w:r w:rsidRPr="00CC2E22">
        <w:t>or otherwise at law or in equity), if:</w:t>
      </w:r>
      <w:r w:rsidR="008D33D6">
        <w:t xml:space="preserve"> </w:t>
      </w:r>
    </w:p>
    <w:p w14:paraId="5266E029" w14:textId="3524AB47" w:rsidR="003A14CA" w:rsidRDefault="003A14CA" w:rsidP="003A14CA">
      <w:pPr>
        <w:pStyle w:val="DefenceHeading3"/>
      </w:pPr>
      <w:r>
        <w:t>the Subcontractor:</w:t>
      </w:r>
    </w:p>
    <w:p w14:paraId="07CCE648" w14:textId="0BBCC703" w:rsidR="003A14CA" w:rsidRDefault="00CC2E22" w:rsidP="00CC2E22">
      <w:pPr>
        <w:pStyle w:val="DefenceHeading4"/>
      </w:pPr>
      <w:r>
        <w:t xml:space="preserve">notifies the </w:t>
      </w:r>
      <w:r w:rsidR="00D361B2">
        <w:t xml:space="preserve">MCC Contract Administrator and the </w:t>
      </w:r>
      <w:r>
        <w:t>Contract</w:t>
      </w:r>
      <w:r w:rsidR="003A14CA">
        <w:t>or's Representative</w:t>
      </w:r>
      <w:r>
        <w:t xml:space="preserve"> under clause </w:t>
      </w:r>
      <w:r w:rsidR="003A14CA">
        <w:fldChar w:fldCharType="begin"/>
      </w:r>
      <w:r w:rsidR="003A14CA">
        <w:instrText xml:space="preserve"> REF _Ref159235223 \n \h </w:instrText>
      </w:r>
      <w:r w:rsidR="003A14CA">
        <w:fldChar w:fldCharType="separate"/>
      </w:r>
      <w:r w:rsidR="00EB1FEA">
        <w:t>21.2</w:t>
      </w:r>
      <w:r w:rsidR="003A14CA">
        <w:fldChar w:fldCharType="end"/>
      </w:r>
      <w:r>
        <w:t xml:space="preserve">; or </w:t>
      </w:r>
    </w:p>
    <w:p w14:paraId="79373A10" w14:textId="1C4A5316" w:rsidR="003A14CA" w:rsidRDefault="004F53E4" w:rsidP="00CC2E22">
      <w:pPr>
        <w:pStyle w:val="DefenceHeading4"/>
      </w:pPr>
      <w:r>
        <w:t xml:space="preserve">has given a </w:t>
      </w:r>
      <w:r w:rsidRPr="00CF39F7">
        <w:t xml:space="preserve">false warranty in any respect under clause </w:t>
      </w:r>
      <w:r>
        <w:fldChar w:fldCharType="begin"/>
      </w:r>
      <w:r>
        <w:instrText xml:space="preserve"> REF _Ref163126571 \n \h </w:instrText>
      </w:r>
      <w:r>
        <w:fldChar w:fldCharType="separate"/>
      </w:r>
      <w:r w:rsidR="00EB1FEA">
        <w:t>21.1</w:t>
      </w:r>
      <w:r>
        <w:fldChar w:fldCharType="end"/>
      </w:r>
      <w:r w:rsidRPr="00CF39F7">
        <w:t xml:space="preserve"> or </w:t>
      </w:r>
      <w:r w:rsidR="00CC2E22">
        <w:t xml:space="preserve">has failed to strictly comply with clause </w:t>
      </w:r>
      <w:r w:rsidR="003A14CA">
        <w:fldChar w:fldCharType="begin"/>
      </w:r>
      <w:r w:rsidR="003A14CA">
        <w:instrText xml:space="preserve"> REF _Ref159235240 \n \h </w:instrText>
      </w:r>
      <w:r w:rsidR="003A14CA">
        <w:fldChar w:fldCharType="separate"/>
      </w:r>
      <w:r w:rsidR="00EB1FEA">
        <w:t>21</w:t>
      </w:r>
      <w:r w:rsidR="003A14CA">
        <w:fldChar w:fldCharType="end"/>
      </w:r>
      <w:r w:rsidR="00CC2E22">
        <w:t>; or</w:t>
      </w:r>
    </w:p>
    <w:p w14:paraId="187C017C" w14:textId="3EA81E10" w:rsidR="003A14CA" w:rsidRDefault="00CC2E22" w:rsidP="00CC2E22">
      <w:pPr>
        <w:pStyle w:val="DefenceHeading3"/>
      </w:pPr>
      <w:r>
        <w:t xml:space="preserve">the </w:t>
      </w:r>
      <w:r w:rsidR="003A14CA">
        <w:t xml:space="preserve">Contractor </w:t>
      </w:r>
      <w:r>
        <w:t xml:space="preserve">otherwise considers (in </w:t>
      </w:r>
      <w:r w:rsidR="0025682D">
        <w:t>its</w:t>
      </w:r>
      <w:r>
        <w:t xml:space="preserve"> absolute discretion) that there exists (or is likely to exist) a Strategic Notice Event, </w:t>
      </w:r>
    </w:p>
    <w:p w14:paraId="2267CC2F" w14:textId="3D09B44C" w:rsidR="003A14CA" w:rsidRDefault="00CC2E22" w:rsidP="00CC2E22">
      <w:pPr>
        <w:pStyle w:val="DefenceNormal"/>
      </w:pPr>
      <w:r>
        <w:t>the Co</w:t>
      </w:r>
      <w:r w:rsidR="003A14CA">
        <w:t xml:space="preserve">ntractor </w:t>
      </w:r>
      <w:r>
        <w:t xml:space="preserve">may (in its absolute discretion) and either itself, or through the </w:t>
      </w:r>
      <w:r w:rsidR="003A14CA">
        <w:t>Contractor's Representative</w:t>
      </w:r>
      <w:r>
        <w:t xml:space="preserve">, do any one or more of the following: </w:t>
      </w:r>
    </w:p>
    <w:p w14:paraId="577D9651" w14:textId="77777777" w:rsidR="003A14CA" w:rsidRDefault="00CC2E22" w:rsidP="00CC2E22">
      <w:pPr>
        <w:pStyle w:val="DefenceHeading3"/>
      </w:pPr>
      <w:bookmarkStart w:id="2869" w:name="_Ref159235541"/>
      <w:r>
        <w:t xml:space="preserve">notify the </w:t>
      </w:r>
      <w:r w:rsidR="003A14CA">
        <w:t>Subc</w:t>
      </w:r>
      <w:r>
        <w:t>ontractor that it is required to provide further information, documents or evidence in relation to, and otherwise clarify, the:</w:t>
      </w:r>
      <w:bookmarkEnd w:id="2869"/>
      <w:r>
        <w:t xml:space="preserve"> </w:t>
      </w:r>
    </w:p>
    <w:p w14:paraId="13EF3708" w14:textId="77777777" w:rsidR="003A14CA" w:rsidRDefault="00CC2E22" w:rsidP="00CC2E22">
      <w:pPr>
        <w:pStyle w:val="DefenceHeading4"/>
      </w:pPr>
      <w:r>
        <w:t xml:space="preserve">nature and extent of the Strategic Notice Event to the extent such information, documents or evidence are known or reasonably available to the </w:t>
      </w:r>
      <w:r w:rsidR="003A14CA">
        <w:t>Subc</w:t>
      </w:r>
      <w:r>
        <w:t xml:space="preserve">ontractor; and </w:t>
      </w:r>
    </w:p>
    <w:p w14:paraId="0C9556B8" w14:textId="22FF90D9" w:rsidR="00CC2E22" w:rsidRDefault="00CC2E22" w:rsidP="00B91B65">
      <w:pPr>
        <w:pStyle w:val="DefenceHeading4"/>
      </w:pPr>
      <w:r>
        <w:t xml:space="preserve">steps which the </w:t>
      </w:r>
      <w:r w:rsidR="003A14CA">
        <w:t>Subc</w:t>
      </w:r>
      <w:r>
        <w:t xml:space="preserve">ontractor has taken (or will take) to prevent, end, avoid, mitigate, resolve or otherwise manage the risk of any adverse effect of the Strategic Notice Event on the interests of the </w:t>
      </w:r>
      <w:r w:rsidR="003A14CA">
        <w:t xml:space="preserve">Contractor or the </w:t>
      </w:r>
      <w:r>
        <w:t xml:space="preserve">Commonwealth, </w:t>
      </w:r>
    </w:p>
    <w:p w14:paraId="21DAD0D9" w14:textId="0F11C530" w:rsidR="003A14CA" w:rsidRDefault="00CC2E22" w:rsidP="00B91B65">
      <w:pPr>
        <w:pStyle w:val="DefenceNormal"/>
        <w:ind w:left="964"/>
      </w:pPr>
      <w:r>
        <w:t xml:space="preserve">within 3 business days of the request (or longer period agreed in writing by the </w:t>
      </w:r>
      <w:r w:rsidR="003A14CA">
        <w:t>Contractor</w:t>
      </w:r>
      <w:r w:rsidR="000D7B15">
        <w:t>)</w:t>
      </w:r>
      <w:r>
        <w:t xml:space="preserve">; </w:t>
      </w:r>
    </w:p>
    <w:p w14:paraId="4EE8EE9A" w14:textId="6191EA31" w:rsidR="003A14CA" w:rsidRDefault="00CC2E22" w:rsidP="00CC2E22">
      <w:pPr>
        <w:pStyle w:val="DefenceHeading3"/>
      </w:pPr>
      <w:bookmarkStart w:id="2870" w:name="_Ref159235644"/>
      <w:r>
        <w:t xml:space="preserve">regardless of whether or not the </w:t>
      </w:r>
      <w:r w:rsidR="003A14CA">
        <w:t>Subc</w:t>
      </w:r>
      <w:r>
        <w:t xml:space="preserve">ontractor has received a notice under paragraph </w:t>
      </w:r>
      <w:r w:rsidR="003A14CA">
        <w:fldChar w:fldCharType="begin"/>
      </w:r>
      <w:r w:rsidR="003A14CA">
        <w:instrText xml:space="preserve"> REF _Ref159235541 \n \h </w:instrText>
      </w:r>
      <w:r w:rsidR="003A14CA">
        <w:fldChar w:fldCharType="separate"/>
      </w:r>
      <w:r w:rsidR="00EB1FEA">
        <w:t>(c)</w:t>
      </w:r>
      <w:r w:rsidR="003A14CA">
        <w:fldChar w:fldCharType="end"/>
      </w:r>
      <w:r>
        <w:t xml:space="preserve">, notify the </w:t>
      </w:r>
      <w:r w:rsidR="003A14CA">
        <w:t>Subc</w:t>
      </w:r>
      <w:r>
        <w:t xml:space="preserve">ontractor that the </w:t>
      </w:r>
      <w:r w:rsidR="003A14CA">
        <w:t>Subc</w:t>
      </w:r>
      <w:r>
        <w:t>ontractor may continue to perform the</w:t>
      </w:r>
      <w:r w:rsidR="003A14CA">
        <w:t xml:space="preserve"> Subc</w:t>
      </w:r>
      <w:r>
        <w:t xml:space="preserve">ontractor's Activities, whether with or without such conditions as the </w:t>
      </w:r>
      <w:r w:rsidR="003A14CA">
        <w:t xml:space="preserve">Contractor </w:t>
      </w:r>
      <w:r>
        <w:t xml:space="preserve">thinks fit (in its absolute discretion) including the </w:t>
      </w:r>
      <w:r w:rsidR="003A14CA">
        <w:lastRenderedPageBreak/>
        <w:t>Subc</w:t>
      </w:r>
      <w:r>
        <w:t xml:space="preserve">ontractor preparing and implementing a Strategic Notice Event Remediation Plan in accordance with clause </w:t>
      </w:r>
      <w:r w:rsidR="003A14CA">
        <w:fldChar w:fldCharType="begin"/>
      </w:r>
      <w:r w:rsidR="003A14CA">
        <w:instrText xml:space="preserve"> REF _Ref159235609 \n \h </w:instrText>
      </w:r>
      <w:r w:rsidR="003A14CA">
        <w:fldChar w:fldCharType="separate"/>
      </w:r>
      <w:r w:rsidR="00EB1FEA">
        <w:t>21.4</w:t>
      </w:r>
      <w:r w:rsidR="003A14CA">
        <w:fldChar w:fldCharType="end"/>
      </w:r>
      <w:r>
        <w:t>; and</w:t>
      </w:r>
      <w:bookmarkEnd w:id="2870"/>
    </w:p>
    <w:p w14:paraId="2346FB7F" w14:textId="55A8BCA4" w:rsidR="003A14CA" w:rsidRDefault="00CC2E22" w:rsidP="00CC2E22">
      <w:pPr>
        <w:pStyle w:val="DefenceHeading3"/>
      </w:pPr>
      <w:r>
        <w:t xml:space="preserve">regardless of whether or not the </w:t>
      </w:r>
      <w:r w:rsidR="003A14CA">
        <w:t xml:space="preserve">Contractor </w:t>
      </w:r>
      <w:r>
        <w:t xml:space="preserve">has notified the </w:t>
      </w:r>
      <w:r w:rsidR="003A14CA">
        <w:t>Subc</w:t>
      </w:r>
      <w:r>
        <w:t xml:space="preserve">ontractor under paragraphs </w:t>
      </w:r>
      <w:r w:rsidR="003A14CA">
        <w:fldChar w:fldCharType="begin"/>
      </w:r>
      <w:r w:rsidR="003A14CA">
        <w:instrText xml:space="preserve"> REF _Ref159235541 \n \h </w:instrText>
      </w:r>
      <w:r w:rsidR="003A14CA">
        <w:fldChar w:fldCharType="separate"/>
      </w:r>
      <w:r w:rsidR="00EB1FEA">
        <w:t>(c)</w:t>
      </w:r>
      <w:r w:rsidR="003A14CA">
        <w:fldChar w:fldCharType="end"/>
      </w:r>
      <w:r w:rsidR="003A14CA">
        <w:t xml:space="preserve"> or </w:t>
      </w:r>
      <w:r w:rsidR="003A14CA">
        <w:fldChar w:fldCharType="begin"/>
      </w:r>
      <w:r w:rsidR="003A14CA">
        <w:instrText xml:space="preserve"> REF _Ref159235644 \n \h </w:instrText>
      </w:r>
      <w:r w:rsidR="003A14CA">
        <w:fldChar w:fldCharType="separate"/>
      </w:r>
      <w:r w:rsidR="00EB1FEA">
        <w:t>(d)</w:t>
      </w:r>
      <w:r w:rsidR="003A14CA">
        <w:fldChar w:fldCharType="end"/>
      </w:r>
      <w:r>
        <w:t>, take into account the occurrence of a Strategic Notice Event at any time, including when:</w:t>
      </w:r>
    </w:p>
    <w:p w14:paraId="30FEC24B" w14:textId="20A09339" w:rsidR="0053634C" w:rsidRDefault="00CC2E22" w:rsidP="00CC2E22">
      <w:pPr>
        <w:pStyle w:val="DefenceHeading4"/>
      </w:pPr>
      <w:r>
        <w:t xml:space="preserve">deciding whether to consent to the subcontracting of any of the </w:t>
      </w:r>
      <w:r w:rsidR="003A14CA">
        <w:t>Subc</w:t>
      </w:r>
      <w:r>
        <w:t xml:space="preserve">ontractor's Activities or the </w:t>
      </w:r>
      <w:r w:rsidR="003A14CA">
        <w:t xml:space="preserve">Subcontract </w:t>
      </w:r>
      <w:r>
        <w:t xml:space="preserve">Works (including where required under clause </w:t>
      </w:r>
      <w:r w:rsidR="0053634C">
        <w:fldChar w:fldCharType="begin"/>
      </w:r>
      <w:r w:rsidR="0053634C">
        <w:instrText xml:space="preserve"> REF _Ref71642263 \w \h </w:instrText>
      </w:r>
      <w:r w:rsidR="0053634C">
        <w:fldChar w:fldCharType="separate"/>
      </w:r>
      <w:r w:rsidR="00EB1FEA">
        <w:t>8.5(a)</w:t>
      </w:r>
      <w:r w:rsidR="0053634C">
        <w:fldChar w:fldCharType="end"/>
      </w:r>
      <w:r>
        <w:t>);</w:t>
      </w:r>
    </w:p>
    <w:p w14:paraId="002BD2D0" w14:textId="16CC6DBA" w:rsidR="0053634C" w:rsidRDefault="00CC2E22" w:rsidP="00CC2E22">
      <w:pPr>
        <w:pStyle w:val="DefenceHeading4"/>
      </w:pPr>
      <w:r>
        <w:t xml:space="preserve">conducting performance reviews, providing a direction to remove a person from the Site or the </w:t>
      </w:r>
      <w:r w:rsidR="0053634C">
        <w:t>Subc</w:t>
      </w:r>
      <w:r>
        <w:t xml:space="preserve">ontractor's Activities (including in accordance with clause </w:t>
      </w:r>
      <w:r w:rsidR="0053634C">
        <w:fldChar w:fldCharType="begin"/>
      </w:r>
      <w:r w:rsidR="0053634C">
        <w:instrText xml:space="preserve"> REF _Ref72042888 \w \h </w:instrText>
      </w:r>
      <w:r w:rsidR="0053634C">
        <w:fldChar w:fldCharType="separate"/>
      </w:r>
      <w:r w:rsidR="00EB1FEA">
        <w:t>3.7</w:t>
      </w:r>
      <w:r w:rsidR="0053634C">
        <w:fldChar w:fldCharType="end"/>
      </w:r>
      <w:r>
        <w:t xml:space="preserve">), or exercising any rights of the </w:t>
      </w:r>
      <w:r w:rsidR="0053634C">
        <w:t>Contractor</w:t>
      </w:r>
      <w:r>
        <w:t xml:space="preserve"> in relation to access, audit or the treatment of documentation under or in connection with the </w:t>
      </w:r>
      <w:r w:rsidR="0053634C">
        <w:t>Subc</w:t>
      </w:r>
      <w:r>
        <w:t xml:space="preserve">ontract (including in accordance with clause </w:t>
      </w:r>
      <w:r w:rsidR="0053634C">
        <w:fldChar w:fldCharType="begin"/>
      </w:r>
      <w:r w:rsidR="0053634C">
        <w:instrText xml:space="preserve"> REF _Ref271634941 \w \h </w:instrText>
      </w:r>
      <w:r w:rsidR="0053634C">
        <w:fldChar w:fldCharType="separate"/>
      </w:r>
      <w:r w:rsidR="00EB1FEA">
        <w:t>6.12</w:t>
      </w:r>
      <w:r w:rsidR="0053634C">
        <w:fldChar w:fldCharType="end"/>
      </w:r>
      <w:r>
        <w:t>); and</w:t>
      </w:r>
    </w:p>
    <w:p w14:paraId="51190200" w14:textId="52A56BCC" w:rsidR="00CC2E22" w:rsidRPr="00CC2E22" w:rsidRDefault="00CC2E22" w:rsidP="00B91B65">
      <w:pPr>
        <w:pStyle w:val="DefenceHeading4"/>
      </w:pPr>
      <w:r>
        <w:t xml:space="preserve">deciding whether to exercise any rights in relation to termination or to omit parts of the </w:t>
      </w:r>
      <w:r w:rsidR="0053634C">
        <w:t xml:space="preserve">Subcontract </w:t>
      </w:r>
      <w:r>
        <w:t>Works by Variation Order.</w:t>
      </w:r>
    </w:p>
    <w:p w14:paraId="66F14C3D" w14:textId="3BF9BA57" w:rsidR="00CC2E22" w:rsidRDefault="00CC2E22" w:rsidP="00CC2E22">
      <w:pPr>
        <w:pStyle w:val="DefenceHeading2"/>
      </w:pPr>
      <w:bookmarkStart w:id="2871" w:name="_Ref159235609"/>
      <w:bookmarkStart w:id="2872" w:name="_Toc208306685"/>
      <w:r w:rsidRPr="00CC2E22">
        <w:t>Strategic Notice Event Remediation Plan</w:t>
      </w:r>
      <w:bookmarkEnd w:id="2871"/>
      <w:bookmarkEnd w:id="2872"/>
    </w:p>
    <w:p w14:paraId="6D2A29E3" w14:textId="25FD09FF" w:rsidR="00CC2E22" w:rsidRDefault="00CC2E22" w:rsidP="00CC2E22">
      <w:pPr>
        <w:pStyle w:val="DefenceHeading3"/>
      </w:pPr>
      <w:bookmarkStart w:id="2873" w:name="_Ref159234720"/>
      <w:r>
        <w:t xml:space="preserve">If notified by the Contractor under clause </w:t>
      </w:r>
      <w:r w:rsidR="0053634C">
        <w:fldChar w:fldCharType="begin"/>
      </w:r>
      <w:r w:rsidR="0053634C">
        <w:instrText xml:space="preserve"> REF _Ref159235644 \w \h </w:instrText>
      </w:r>
      <w:r w:rsidR="0053634C">
        <w:fldChar w:fldCharType="separate"/>
      </w:r>
      <w:r w:rsidR="00EB1FEA">
        <w:t>21.3(d)</w:t>
      </w:r>
      <w:r w:rsidR="0053634C">
        <w:fldChar w:fldCharType="end"/>
      </w:r>
      <w:r>
        <w:t>, the Subcontractor must prepare and submit a draft Strategic Notice Event Remediation Plan to the Contractor's Representative for approval within 10 business days of the Contractor's</w:t>
      </w:r>
      <w:r w:rsidR="008D33D6">
        <w:t xml:space="preserve"> </w:t>
      </w:r>
      <w:r>
        <w:t xml:space="preserve">notice (or longer period agreed in writing by the </w:t>
      </w:r>
      <w:r w:rsidR="002749BB">
        <w:t>Contractor</w:t>
      </w:r>
      <w:r w:rsidR="00C2470E">
        <w:t>'</w:t>
      </w:r>
      <w:r w:rsidR="002749BB">
        <w:t>s Representative</w:t>
      </w:r>
      <w:r>
        <w:t>).</w:t>
      </w:r>
      <w:bookmarkEnd w:id="2873"/>
    </w:p>
    <w:p w14:paraId="5079C6BB" w14:textId="697450FA" w:rsidR="00CC2E22" w:rsidRDefault="00CC2E22" w:rsidP="00CC2E22">
      <w:pPr>
        <w:pStyle w:val="DefenceHeading3"/>
      </w:pPr>
      <w:r>
        <w:t xml:space="preserve">A draft Strategic Notice Event Remediation Plan prepared by the Subcontractor under paragraph </w:t>
      </w:r>
      <w:r>
        <w:fldChar w:fldCharType="begin"/>
      </w:r>
      <w:r>
        <w:instrText xml:space="preserve"> REF _Ref159234720 \n \h </w:instrText>
      </w:r>
      <w:r>
        <w:fldChar w:fldCharType="separate"/>
      </w:r>
      <w:r w:rsidR="00EB1FEA">
        <w:t>(a)</w:t>
      </w:r>
      <w:r>
        <w:fldChar w:fldCharType="end"/>
      </w:r>
      <w:r>
        <w:t xml:space="preserve"> must include the following information:</w:t>
      </w:r>
    </w:p>
    <w:p w14:paraId="1E2FE6C1" w14:textId="77777777" w:rsidR="00CC2E22" w:rsidRDefault="00CC2E22" w:rsidP="00CC2E22">
      <w:pPr>
        <w:pStyle w:val="DefenceHeading4"/>
      </w:pPr>
      <w:r>
        <w:t>how the Subcontractor will address the Strategic Notice Event to minimise the impact of the Strategic Notice Event on the Subcontractor's Activities and the Subcontract Works;</w:t>
      </w:r>
    </w:p>
    <w:p w14:paraId="72CEA39F" w14:textId="77777777" w:rsidR="00CC2E22" w:rsidRDefault="00CC2E22" w:rsidP="00CC2E22">
      <w:pPr>
        <w:pStyle w:val="DefenceHeading4"/>
      </w:pPr>
      <w:r>
        <w:t xml:space="preserve">confirmation that the implementation of the Strategic Notice Event Remediation Plan will not in any way impact on the compliance by the Subcontractor with its other obligations under the Subcontract; </w:t>
      </w:r>
    </w:p>
    <w:p w14:paraId="4E1A95D7" w14:textId="77777777" w:rsidR="00CC2E22" w:rsidRDefault="00CC2E22" w:rsidP="00CC2E22">
      <w:pPr>
        <w:pStyle w:val="DefenceHeading4"/>
      </w:pPr>
      <w:r>
        <w:t xml:space="preserve">how the Subcontractor will seek to ensure that any events of a similar nature to the Strategic Notice Event do not occur again; </w:t>
      </w:r>
    </w:p>
    <w:p w14:paraId="444AFBD0" w14:textId="77777777" w:rsidR="00CC2E22" w:rsidRDefault="00CC2E22" w:rsidP="00CC2E22">
      <w:pPr>
        <w:pStyle w:val="DefenceHeading4"/>
      </w:pPr>
      <w:r>
        <w:t>if the Strategic Notice Event involves a Material Change, how the Material Change will impact the Subcontractor's original agreement with the Contractor; and</w:t>
      </w:r>
    </w:p>
    <w:p w14:paraId="224F76D6" w14:textId="77777777" w:rsidR="00CC2E22" w:rsidRDefault="00CC2E22" w:rsidP="00CC2E22">
      <w:pPr>
        <w:pStyle w:val="DefenceHeading4"/>
      </w:pPr>
      <w:r>
        <w:t xml:space="preserve">any other matter reasonably requested by the Contractor. </w:t>
      </w:r>
    </w:p>
    <w:p w14:paraId="53FC8488" w14:textId="511FF483" w:rsidR="00CC2E22" w:rsidRDefault="00CC2E22" w:rsidP="00CC2E22">
      <w:pPr>
        <w:pStyle w:val="DefenceHeading3"/>
      </w:pPr>
      <w:bookmarkStart w:id="2874" w:name="_Ref159234886"/>
      <w:r>
        <w:t xml:space="preserve">The Contractor's Representative will review the draft Strategic Notice Event Remediation Plan and either approve it or provide the Subcontractor with the details of any changes that are required. The Subcontractor must make any changes reasonably requested by the Contractor's Representative and resubmit the draft Strategic Notice Event Remediation Plan to the Contractor's Representative within 5 business days of the request (or longer period agreed in writing by the Contractor's Representative). This paragraph </w:t>
      </w:r>
      <w:r>
        <w:fldChar w:fldCharType="begin"/>
      </w:r>
      <w:r>
        <w:instrText xml:space="preserve"> REF _Ref159234886 \n \h </w:instrText>
      </w:r>
      <w:r>
        <w:fldChar w:fldCharType="separate"/>
      </w:r>
      <w:r w:rsidR="00EB1FEA">
        <w:t>(c)</w:t>
      </w:r>
      <w:r>
        <w:fldChar w:fldCharType="end"/>
      </w:r>
      <w:r>
        <w:t xml:space="preserve"> will apply to any resubmitted draft Strategic Notice Event Remediation Plan.</w:t>
      </w:r>
      <w:bookmarkEnd w:id="2874"/>
    </w:p>
    <w:p w14:paraId="18C6F33C" w14:textId="77777777" w:rsidR="00CC2E22" w:rsidRDefault="00CC2E22" w:rsidP="00CC2E22">
      <w:pPr>
        <w:pStyle w:val="DefenceHeading3"/>
      </w:pPr>
      <w:r>
        <w:t xml:space="preserve">Without limiting its other obligations under the Subcontract, the Subcontractor must: </w:t>
      </w:r>
    </w:p>
    <w:p w14:paraId="284598DC" w14:textId="6D1491C6" w:rsidR="00CC2E22" w:rsidRDefault="00CC2E22" w:rsidP="00CC2E22">
      <w:pPr>
        <w:pStyle w:val="DefenceHeading4"/>
      </w:pPr>
      <w:r>
        <w:t>comply with each Strategic Notice Event Remediation Plan as approved by the Contractor's Representative; and</w:t>
      </w:r>
    </w:p>
    <w:p w14:paraId="10B781FE" w14:textId="3F69CE18" w:rsidR="00CC2E22" w:rsidRDefault="00CC2E22" w:rsidP="00B91B65">
      <w:pPr>
        <w:pStyle w:val="DefenceHeading4"/>
      </w:pPr>
      <w:r>
        <w:t>provide such reports and other information about the Subcontractor's progress in implementing the Strategic Notice Event Remediation Plan as may be reasonably requested by the Contractor's Representative.</w:t>
      </w:r>
    </w:p>
    <w:p w14:paraId="06E15161" w14:textId="5ACAEF50" w:rsidR="00860745" w:rsidRDefault="00860745" w:rsidP="00860745">
      <w:pPr>
        <w:pStyle w:val="DefenceHeading2"/>
      </w:pPr>
      <w:bookmarkStart w:id="2875" w:name="_Toc178261593"/>
      <w:bookmarkStart w:id="2876" w:name="_Toc208306686"/>
      <w:bookmarkStart w:id="2877" w:name="_Hlk191376726"/>
      <w:r>
        <w:t>Additional Obligations in respect of Known or Suspected</w:t>
      </w:r>
      <w:r w:rsidRPr="00760484">
        <w:t xml:space="preserve"> </w:t>
      </w:r>
      <w:r>
        <w:t>Fraud or Corruption</w:t>
      </w:r>
      <w:bookmarkEnd w:id="2875"/>
      <w:bookmarkEnd w:id="2876"/>
    </w:p>
    <w:p w14:paraId="2DDB8181" w14:textId="1EC540DB" w:rsidR="00860745" w:rsidRDefault="00860745" w:rsidP="00860745">
      <w:pPr>
        <w:pStyle w:val="DefenceHeading3"/>
        <w:numPr>
          <w:ilvl w:val="0"/>
          <w:numId w:val="0"/>
        </w:numPr>
      </w:pPr>
      <w:r>
        <w:t>Without limiting the Subcontractor</w:t>
      </w:r>
      <w:r w:rsidR="00C2470E">
        <w:t>'</w:t>
      </w:r>
      <w:r>
        <w:t xml:space="preserve">s other obligations under </w:t>
      </w:r>
      <w:r w:rsidRPr="00DF7CA9">
        <w:t>this clause</w:t>
      </w:r>
      <w:r w:rsidR="00B142A3">
        <w:t xml:space="preserve"> </w:t>
      </w:r>
      <w:r w:rsidR="00B142A3">
        <w:fldChar w:fldCharType="begin"/>
      </w:r>
      <w:r w:rsidR="00B142A3">
        <w:instrText xml:space="preserve"> REF _Ref159235240 \r \h </w:instrText>
      </w:r>
      <w:r w:rsidR="00B142A3">
        <w:fldChar w:fldCharType="separate"/>
      </w:r>
      <w:r w:rsidR="00EB1FEA">
        <w:t>21</w:t>
      </w:r>
      <w:r w:rsidR="00B142A3">
        <w:fldChar w:fldCharType="end"/>
      </w:r>
      <w:r w:rsidRPr="00DF7CA9">
        <w:t>,</w:t>
      </w:r>
      <w:r>
        <w:t xml:space="preserve"> the Subcontractor must: </w:t>
      </w:r>
    </w:p>
    <w:p w14:paraId="59040DA6" w14:textId="77777777" w:rsidR="00860745" w:rsidRDefault="00860745" w:rsidP="001F2E3D">
      <w:pPr>
        <w:pStyle w:val="DefenceHeading3"/>
        <w:numPr>
          <w:ilvl w:val="2"/>
          <w:numId w:val="19"/>
        </w:numPr>
      </w:pPr>
      <w:r>
        <w:lastRenderedPageBreak/>
        <w:t>proactively:</w:t>
      </w:r>
    </w:p>
    <w:p w14:paraId="0B8C86B4" w14:textId="190ECFD6" w:rsidR="00860745" w:rsidRPr="005B4B7C" w:rsidRDefault="00860745" w:rsidP="001F2E3D">
      <w:pPr>
        <w:pStyle w:val="DefenceHeading4"/>
        <w:numPr>
          <w:ilvl w:val="3"/>
          <w:numId w:val="19"/>
        </w:numPr>
      </w:pPr>
      <w:r>
        <w:t xml:space="preserve">take all </w:t>
      </w:r>
      <w:r w:rsidRPr="005B4B7C">
        <w:t xml:space="preserve">necessary measures to prevent, detect and investigate any known or suspected Fraud or Corruption which is occurring or has occurred in connection with the </w:t>
      </w:r>
      <w:r>
        <w:t>Subc</w:t>
      </w:r>
      <w:r w:rsidRPr="005B4B7C">
        <w:t>ontract</w:t>
      </w:r>
      <w:r w:rsidRPr="005B4B7C">
        <w:rPr>
          <w:rStyle w:val="Hyperlink"/>
        </w:rPr>
        <w:t xml:space="preserve"> </w:t>
      </w:r>
      <w:r w:rsidRPr="005B4B7C">
        <w:t xml:space="preserve">or the </w:t>
      </w:r>
      <w:r>
        <w:t>Subc</w:t>
      </w:r>
      <w:r w:rsidRPr="005B4B7C">
        <w:t>ontractor's Activities</w:t>
      </w:r>
      <w:r w:rsidRPr="005B4B7C">
        <w:rPr>
          <w:rStyle w:val="Hyperlink"/>
        </w:rPr>
        <w:t xml:space="preserve"> </w:t>
      </w:r>
      <w:r w:rsidRPr="005B4B7C">
        <w:t>(including all measures directed by the Contract</w:t>
      </w:r>
      <w:r>
        <w:t>or</w:t>
      </w:r>
      <w:r w:rsidR="00C2470E">
        <w:t>'</w:t>
      </w:r>
      <w:r>
        <w:t>s Representative</w:t>
      </w:r>
      <w:r w:rsidRPr="005B4B7C">
        <w:t xml:space="preserve">); </w:t>
      </w:r>
    </w:p>
    <w:p w14:paraId="2918625C" w14:textId="31DE104B" w:rsidR="00860745" w:rsidRPr="003723AC" w:rsidRDefault="00860745" w:rsidP="001F2E3D">
      <w:pPr>
        <w:pStyle w:val="DefenceHeading4"/>
        <w:numPr>
          <w:ilvl w:val="3"/>
          <w:numId w:val="19"/>
        </w:numPr>
      </w:pPr>
      <w:r w:rsidRPr="005B4B7C">
        <w:t xml:space="preserve">take all </w:t>
      </w:r>
      <w:r w:rsidRPr="003723AC">
        <w:t xml:space="preserve">necessary corrective action to mitigate any loss or damage to the </w:t>
      </w:r>
      <w:r w:rsidR="00135A70" w:rsidRPr="003723AC">
        <w:t xml:space="preserve">Contractor and the </w:t>
      </w:r>
      <w:r w:rsidRPr="003723AC">
        <w:t>Commonwealth</w:t>
      </w:r>
      <w:r w:rsidR="00BE0762" w:rsidRPr="003723AC">
        <w:rPr>
          <w:rStyle w:val="Hyperlink"/>
        </w:rPr>
        <w:t xml:space="preserve"> </w:t>
      </w:r>
      <w:r w:rsidRPr="003723AC">
        <w:t>resulting from known or suspected Fraud or Corruption to the extent that the Fraud or Corruption was caused or contributed to by the Subcontractor</w:t>
      </w:r>
      <w:r w:rsidRPr="003723AC">
        <w:rPr>
          <w:rStyle w:val="Hyperlink"/>
        </w:rPr>
        <w:t xml:space="preserve"> </w:t>
      </w:r>
      <w:r w:rsidRPr="003723AC">
        <w:t xml:space="preserve">or any of its officers, employees, </w:t>
      </w:r>
      <w:r w:rsidR="0045176B" w:rsidRPr="003723AC">
        <w:t>sub</w:t>
      </w:r>
      <w:r w:rsidRPr="003723AC">
        <w:t xml:space="preserve">subcontractors or agents and put the </w:t>
      </w:r>
      <w:r w:rsidR="00135A70" w:rsidRPr="003723AC">
        <w:t xml:space="preserve">Contractor and the </w:t>
      </w:r>
      <w:r w:rsidRPr="003723AC">
        <w:t>Commonwealth</w:t>
      </w:r>
      <w:r w:rsidR="0045176B" w:rsidRPr="003723AC">
        <w:rPr>
          <w:rStyle w:val="Hyperlink"/>
        </w:rPr>
        <w:t xml:space="preserve"> </w:t>
      </w:r>
      <w:r w:rsidRPr="003723AC">
        <w:t>in the position it would have been in if the Fraud or Corruption had not occurred (including all corrective action directed by the Contractor</w:t>
      </w:r>
      <w:r w:rsidR="00D459DA" w:rsidRPr="003723AC">
        <w:t>'</w:t>
      </w:r>
      <w:r w:rsidRPr="003723AC">
        <w:t>s Representative); and</w:t>
      </w:r>
    </w:p>
    <w:p w14:paraId="27823B64" w14:textId="1B0226D2" w:rsidR="00860745" w:rsidRPr="003723AC" w:rsidRDefault="00860745" w:rsidP="001F2E3D">
      <w:pPr>
        <w:pStyle w:val="DefenceHeading4"/>
        <w:numPr>
          <w:ilvl w:val="3"/>
          <w:numId w:val="19"/>
        </w:numPr>
      </w:pPr>
      <w:r w:rsidRPr="003723AC">
        <w:t>take all reasonable steps to ensure that any of its officers, employees, subsubcontractors or agents that report any known or suspected Fraud or Corruption which is occurring or has occurred in connection with the Subcontract</w:t>
      </w:r>
      <w:r w:rsidRPr="003723AC">
        <w:rPr>
          <w:rStyle w:val="Hyperlink"/>
        </w:rPr>
        <w:t xml:space="preserve"> </w:t>
      </w:r>
      <w:r w:rsidRPr="003723AC">
        <w:t>or the Subcontractor's Activities are protected from reprisals; and</w:t>
      </w:r>
    </w:p>
    <w:p w14:paraId="793BD0F0" w14:textId="6C32E164" w:rsidR="00860745" w:rsidRPr="00860745" w:rsidRDefault="00860745" w:rsidP="001F2E3D">
      <w:pPr>
        <w:pStyle w:val="DefenceHeading3"/>
        <w:numPr>
          <w:ilvl w:val="2"/>
          <w:numId w:val="19"/>
        </w:numPr>
      </w:pPr>
      <w:r w:rsidRPr="003723AC">
        <w:t xml:space="preserve">provide all assistance reasonably required in respect of any investigation undertaken by the </w:t>
      </w:r>
      <w:r w:rsidR="00135A70" w:rsidRPr="00C814C8">
        <w:t xml:space="preserve">Contractor, </w:t>
      </w:r>
      <w:r w:rsidR="00135A70">
        <w:t xml:space="preserve">or the Commonwealth </w:t>
      </w:r>
      <w:r>
        <w:t xml:space="preserve">or any third party investigator appointed by </w:t>
      </w:r>
      <w:r w:rsidR="00135A70">
        <w:t>either of them</w:t>
      </w:r>
      <w:r>
        <w:t xml:space="preserve"> in respect of the known or suspected Fraud or Corruption. </w:t>
      </w:r>
    </w:p>
    <w:p w14:paraId="102DA8F3" w14:textId="0011227E" w:rsidR="007D1FE5" w:rsidRPr="000274BE" w:rsidRDefault="007D1FE5" w:rsidP="000274BE">
      <w:pPr>
        <w:pStyle w:val="DefenceHeading2"/>
      </w:pPr>
      <w:bookmarkStart w:id="2878" w:name="_Toc208306687"/>
      <w:bookmarkEnd w:id="2877"/>
      <w:r w:rsidRPr="000274BE">
        <w:t>Release</w:t>
      </w:r>
      <w:bookmarkEnd w:id="2867"/>
      <w:bookmarkEnd w:id="2868"/>
      <w:bookmarkEnd w:id="2878"/>
    </w:p>
    <w:p w14:paraId="763C385A" w14:textId="4A88017C" w:rsidR="007D1FE5" w:rsidRDefault="0053634C" w:rsidP="0053634C">
      <w:pPr>
        <w:pStyle w:val="DefenceNormal"/>
      </w:pPr>
      <w:r>
        <w:t>T</w:t>
      </w:r>
      <w:r w:rsidR="007D1FE5" w:rsidRPr="001B3596">
        <w:t xml:space="preserve">he </w:t>
      </w:r>
      <w:r w:rsidR="001B3596" w:rsidRPr="00777751">
        <w:t>Subcontractor</w:t>
      </w:r>
      <w:r>
        <w:t xml:space="preserve"> must bear, and </w:t>
      </w:r>
      <w:r w:rsidR="007D1FE5" w:rsidRPr="001B3596">
        <w:t xml:space="preserve">releases the </w:t>
      </w:r>
      <w:r w:rsidR="002E0AD5" w:rsidRPr="00777751">
        <w:t>Contractor</w:t>
      </w:r>
      <w:r w:rsidR="00B62CF2" w:rsidRPr="001B3596">
        <w:t xml:space="preserve"> </w:t>
      </w:r>
      <w:r w:rsidR="007D1FE5" w:rsidRPr="001B3596">
        <w:t>in respect of</w:t>
      </w:r>
      <w:r>
        <w:t>,</w:t>
      </w:r>
      <w:r w:rsidR="007D1FE5" w:rsidRPr="001B3596">
        <w:t xml:space="preserve"> a</w:t>
      </w:r>
      <w:r>
        <w:t>ll</w:t>
      </w:r>
      <w:r w:rsidR="007D1FE5" w:rsidRPr="001B3596">
        <w:t xml:space="preserve"> costs, expenses, losses, damages or liabilities suffered or incurred by the </w:t>
      </w:r>
      <w:r w:rsidR="001B3596" w:rsidRPr="00777751">
        <w:t>Subcontractor</w:t>
      </w:r>
      <w:r w:rsidR="000274BE" w:rsidRPr="001B3596">
        <w:t xml:space="preserve"> </w:t>
      </w:r>
      <w:r w:rsidR="007D1FE5" w:rsidRPr="001B3596">
        <w:t>or any other person or entity arising out of or in connection with the</w:t>
      </w:r>
      <w:r w:rsidR="00636B39">
        <w:t xml:space="preserve"> Strategic Notice Event or the</w:t>
      </w:r>
      <w:r w:rsidR="007D1FE5" w:rsidRPr="001B3596">
        <w:t xml:space="preserve"> exercise of any </w:t>
      </w:r>
      <w:r w:rsidR="007D1FE5" w:rsidRPr="000D7B15">
        <w:t xml:space="preserve">of the </w:t>
      </w:r>
      <w:r w:rsidR="004F53E4" w:rsidRPr="000D7B15">
        <w:t>Contractor</w:t>
      </w:r>
      <w:r w:rsidR="007D1CA8">
        <w:t>'s</w:t>
      </w:r>
      <w:r w:rsidR="004F53E4" w:rsidRPr="000D7B15">
        <w:t xml:space="preserve"> Representative's</w:t>
      </w:r>
      <w:r w:rsidR="000D7B15" w:rsidRPr="00B91B65">
        <w:t xml:space="preserve"> or</w:t>
      </w:r>
      <w:r w:rsidR="004F53E4" w:rsidRPr="000D7B15">
        <w:t xml:space="preserve"> the </w:t>
      </w:r>
      <w:r w:rsidR="008E6D0F" w:rsidRPr="000D7B15">
        <w:t>Contractor</w:t>
      </w:r>
      <w:r w:rsidR="006B5A75" w:rsidRPr="000D7B15">
        <w:t>’</w:t>
      </w:r>
      <w:r w:rsidR="0012020C" w:rsidRPr="000D7B15">
        <w:t>s</w:t>
      </w:r>
      <w:r w:rsidR="007D1FE5" w:rsidRPr="000D7B15">
        <w:t xml:space="preserve"> </w:t>
      </w:r>
      <w:r w:rsidR="007D1FE5" w:rsidRPr="001B3596">
        <w:t xml:space="preserve">absolute discretions under </w:t>
      </w:r>
      <w:r w:rsidR="00931772" w:rsidRPr="001B3596">
        <w:t xml:space="preserve">clause </w:t>
      </w:r>
      <w:r w:rsidR="006B5A75">
        <w:fldChar w:fldCharType="begin"/>
      </w:r>
      <w:r w:rsidR="006B5A75">
        <w:instrText xml:space="preserve"> REF _Ref459321475 \r \h </w:instrText>
      </w:r>
      <w:r w:rsidR="006B5A75">
        <w:fldChar w:fldCharType="separate"/>
      </w:r>
      <w:r w:rsidR="00EB1FEA">
        <w:t>21</w:t>
      </w:r>
      <w:r w:rsidR="006B5A75">
        <w:fldChar w:fldCharType="end"/>
      </w:r>
      <w:r w:rsidR="007D1FE5" w:rsidRPr="001B3596">
        <w:t>.</w:t>
      </w:r>
    </w:p>
    <w:p w14:paraId="02849086" w14:textId="199586AE" w:rsidR="0053634C" w:rsidRPr="0053634C" w:rsidRDefault="0053634C" w:rsidP="00B91B65">
      <w:pPr>
        <w:pStyle w:val="DefenceHeading2"/>
        <w:rPr>
          <w:u w:val="double"/>
        </w:rPr>
      </w:pPr>
      <w:bookmarkStart w:id="2879" w:name="_Toc208306688"/>
      <w:r>
        <w:t>Subc</w:t>
      </w:r>
      <w:r w:rsidRPr="00B91B65">
        <w:t>ontractor's Compliance</w:t>
      </w:r>
      <w:bookmarkEnd w:id="2879"/>
    </w:p>
    <w:p w14:paraId="32A90C05" w14:textId="4EF1B86D" w:rsidR="0053634C" w:rsidRPr="0053634C" w:rsidRDefault="0053634C" w:rsidP="00B91B65">
      <w:pPr>
        <w:pStyle w:val="DefenceHeading3"/>
      </w:pPr>
      <w:bookmarkStart w:id="2880" w:name="_Ref159236467"/>
      <w:r w:rsidRPr="0053634C">
        <w:t xml:space="preserve">Nothing in this clause </w:t>
      </w:r>
      <w:r w:rsidR="00C7328F">
        <w:fldChar w:fldCharType="begin"/>
      </w:r>
      <w:r w:rsidR="00C7328F">
        <w:instrText xml:space="preserve"> REF _Ref159235240 \w \h </w:instrText>
      </w:r>
      <w:r w:rsidR="00C7328F">
        <w:fldChar w:fldCharType="separate"/>
      </w:r>
      <w:r w:rsidR="00EB1FEA">
        <w:t>21</w:t>
      </w:r>
      <w:r w:rsidR="00C7328F">
        <w:fldChar w:fldCharType="end"/>
      </w:r>
      <w:r w:rsidRPr="0053634C">
        <w:t xml:space="preserve"> requires the </w:t>
      </w:r>
      <w:r w:rsidR="00C7328F">
        <w:t>Subc</w:t>
      </w:r>
      <w:r w:rsidRPr="0053634C">
        <w:t>ontractor to act in any manner or disclose any information which would:</w:t>
      </w:r>
      <w:bookmarkEnd w:id="2880"/>
    </w:p>
    <w:p w14:paraId="1A3EDD29" w14:textId="670A943F" w:rsidR="0053634C" w:rsidRPr="0053634C" w:rsidRDefault="0053634C" w:rsidP="00B91B65">
      <w:pPr>
        <w:pStyle w:val="DefenceHeading4"/>
      </w:pPr>
      <w:r w:rsidRPr="0053634C">
        <w:t>breach an obligation of confidentiality that existed prior to the date the Strategic Notice Event occurred, that is owed to an unrelated third party;</w:t>
      </w:r>
    </w:p>
    <w:p w14:paraId="78B720FE" w14:textId="33575154" w:rsidR="0053634C" w:rsidRPr="0053634C" w:rsidRDefault="0053634C" w:rsidP="00B91B65">
      <w:pPr>
        <w:pStyle w:val="DefenceHeading4"/>
      </w:pPr>
      <w:r w:rsidRPr="0053634C">
        <w:t xml:space="preserve">cause the </w:t>
      </w:r>
      <w:r w:rsidR="00C7328F">
        <w:t>Subc</w:t>
      </w:r>
      <w:r w:rsidRPr="0053634C">
        <w:t>ontractor to breach any law or regulation or contractual obligation regarding privacy or security (in Australia or outside of Australia);</w:t>
      </w:r>
    </w:p>
    <w:p w14:paraId="2479ABD5" w14:textId="68B1AFF5" w:rsidR="0053634C" w:rsidRPr="0053634C" w:rsidRDefault="0053634C" w:rsidP="00B91B65">
      <w:pPr>
        <w:pStyle w:val="DefenceHeading4"/>
      </w:pPr>
      <w:r w:rsidRPr="0053634C">
        <w:t>have the effect of waiving legal professional privilege (or any equivalent privilege in Australia or outside of Australia) in relation to the information; or</w:t>
      </w:r>
    </w:p>
    <w:p w14:paraId="6AC1D215" w14:textId="0725492A" w:rsidR="0053634C" w:rsidRPr="0053634C" w:rsidRDefault="0053634C" w:rsidP="00B91B65">
      <w:pPr>
        <w:pStyle w:val="DefenceHeading4"/>
      </w:pPr>
      <w:r w:rsidRPr="0053634C">
        <w:t xml:space="preserve">breach the rules of a stock exchange or any similar body on which the </w:t>
      </w:r>
      <w:r w:rsidR="00C7328F">
        <w:t>Subc</w:t>
      </w:r>
      <w:r w:rsidRPr="0053634C">
        <w:t xml:space="preserve">ontractor, or any Related Body Corporate of the </w:t>
      </w:r>
      <w:r w:rsidR="00C7328F">
        <w:t>Subc</w:t>
      </w:r>
      <w:r w:rsidRPr="0053634C">
        <w:t xml:space="preserve">ontractor, is listed, which require the information to be first disclosed to the stock exchange or body. In this case, the </w:t>
      </w:r>
      <w:r w:rsidR="00C7328F">
        <w:t>Subc</w:t>
      </w:r>
      <w:r w:rsidRPr="0053634C">
        <w:t xml:space="preserve">ontractor must disclose the information to the </w:t>
      </w:r>
      <w:r w:rsidRPr="000D7B15">
        <w:t>Contract</w:t>
      </w:r>
      <w:r w:rsidR="00C7328F" w:rsidRPr="000D7B15">
        <w:t>or's</w:t>
      </w:r>
      <w:r w:rsidRPr="000D7B15">
        <w:t xml:space="preserve"> </w:t>
      </w:r>
      <w:r w:rsidR="00C7328F" w:rsidRPr="000D7B15">
        <w:t>Representative</w:t>
      </w:r>
      <w:r w:rsidRPr="0053634C">
        <w:t xml:space="preserve"> promptly after disclosure is made to the stock exchange or body.</w:t>
      </w:r>
    </w:p>
    <w:p w14:paraId="0A9803B6" w14:textId="25F46F64" w:rsidR="0053634C" w:rsidRPr="001B3596" w:rsidRDefault="0053634C" w:rsidP="00B91B65">
      <w:pPr>
        <w:pStyle w:val="DefenceHeading3"/>
      </w:pPr>
      <w:r w:rsidRPr="0053634C">
        <w:t xml:space="preserve">Notwithstanding any restriction that may apply in respect of specific information, such as that described in paragraph </w:t>
      </w:r>
      <w:r w:rsidR="00C7328F">
        <w:fldChar w:fldCharType="begin"/>
      </w:r>
      <w:r w:rsidR="00C7328F">
        <w:instrText xml:space="preserve"> REF _Ref159236467 \n \h </w:instrText>
      </w:r>
      <w:r w:rsidR="00C7328F">
        <w:fldChar w:fldCharType="separate"/>
      </w:r>
      <w:r w:rsidR="00EB1FEA">
        <w:t>(a)</w:t>
      </w:r>
      <w:r w:rsidR="00C7328F">
        <w:fldChar w:fldCharType="end"/>
      </w:r>
      <w:r w:rsidRPr="0053634C">
        <w:t xml:space="preserve">, the </w:t>
      </w:r>
      <w:r w:rsidR="00C7328F">
        <w:t>Subc</w:t>
      </w:r>
      <w:r w:rsidRPr="0053634C">
        <w:t xml:space="preserve">ontractor must use reasonable endeavours to make any disclosures and take reasonable steps to ensure that the overarching intent of this clause </w:t>
      </w:r>
      <w:r w:rsidR="00C7328F">
        <w:fldChar w:fldCharType="begin"/>
      </w:r>
      <w:r w:rsidR="00C7328F">
        <w:instrText xml:space="preserve"> REF _Ref159235240 \n \h </w:instrText>
      </w:r>
      <w:r w:rsidR="00C7328F">
        <w:fldChar w:fldCharType="separate"/>
      </w:r>
      <w:r w:rsidR="00EB1FEA">
        <w:t>21</w:t>
      </w:r>
      <w:r w:rsidR="00C7328F">
        <w:fldChar w:fldCharType="end"/>
      </w:r>
      <w:r w:rsidRPr="0053634C">
        <w:t xml:space="preserve"> is achieved.</w:t>
      </w:r>
    </w:p>
    <w:p w14:paraId="7F4AC708" w14:textId="5A87271F" w:rsidR="00106494" w:rsidRPr="009D4313" w:rsidRDefault="00106494" w:rsidP="001F2E3D">
      <w:pPr>
        <w:pStyle w:val="DefenceHeading1"/>
        <w:numPr>
          <w:ilvl w:val="0"/>
          <w:numId w:val="19"/>
        </w:numPr>
      </w:pPr>
      <w:bookmarkStart w:id="2881" w:name="_BPDC_LN_INS_2496"/>
      <w:bookmarkStart w:id="2882" w:name="_BPDC_PR_INS_2497"/>
      <w:bookmarkStart w:id="2883" w:name="_BPDC_LN_INS_2494"/>
      <w:bookmarkStart w:id="2884" w:name="_BPDC_PR_INS_2495"/>
      <w:bookmarkStart w:id="2885" w:name="_BPDC_LN_INS_2492"/>
      <w:bookmarkStart w:id="2886" w:name="_BPDC_PR_INS_2493"/>
      <w:bookmarkStart w:id="2887" w:name="_BPDC_LN_INS_2490"/>
      <w:bookmarkStart w:id="2888" w:name="_BPDC_PR_INS_2491"/>
      <w:bookmarkStart w:id="2889" w:name="_BPDC_LN_INS_2488"/>
      <w:bookmarkStart w:id="2890" w:name="_BPDC_PR_INS_2489"/>
      <w:bookmarkStart w:id="2891" w:name="_BPDC_LN_INS_2486"/>
      <w:bookmarkStart w:id="2892" w:name="_BPDC_PR_INS_2487"/>
      <w:bookmarkStart w:id="2893" w:name="_BPDC_LN_INS_2484"/>
      <w:bookmarkStart w:id="2894" w:name="_BPDC_PR_INS_2485"/>
      <w:bookmarkStart w:id="2895" w:name="_BPDC_LN_INS_2482"/>
      <w:bookmarkStart w:id="2896" w:name="_BPDC_PR_INS_2483"/>
      <w:bookmarkStart w:id="2897" w:name="_BPDC_LN_INS_2480"/>
      <w:bookmarkStart w:id="2898" w:name="_BPDC_PR_INS_2481"/>
      <w:bookmarkStart w:id="2899" w:name="_BPDC_LN_INS_2478"/>
      <w:bookmarkStart w:id="2900" w:name="_BPDC_PR_INS_2479"/>
      <w:bookmarkStart w:id="2901" w:name="_BPDC_LN_INS_2476"/>
      <w:bookmarkStart w:id="2902" w:name="_BPDC_PR_INS_2477"/>
      <w:bookmarkEnd w:id="2309"/>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r>
        <w:rPr>
          <w:lang w:eastAsia="en-AU"/>
        </w:rPr>
        <w:br w:type="page"/>
      </w:r>
      <w:bookmarkStart w:id="2903" w:name="_Ref465414970"/>
      <w:bookmarkStart w:id="2904" w:name="_Ref465414971"/>
      <w:bookmarkStart w:id="2905" w:name="_Ref465414972"/>
      <w:bookmarkStart w:id="2906" w:name="_Ref465414973"/>
      <w:bookmarkStart w:id="2907" w:name="_Ref465414974"/>
      <w:bookmarkStart w:id="2908" w:name="_Toc208306689"/>
      <w:r w:rsidR="00FB38B9">
        <w:lastRenderedPageBreak/>
        <w:t>FINANCIAL VIABILITY</w:t>
      </w:r>
      <w:bookmarkEnd w:id="2903"/>
      <w:bookmarkEnd w:id="2904"/>
      <w:bookmarkEnd w:id="2905"/>
      <w:bookmarkEnd w:id="2906"/>
      <w:bookmarkEnd w:id="2907"/>
      <w:bookmarkEnd w:id="2908"/>
    </w:p>
    <w:p w14:paraId="72C2854D" w14:textId="77777777" w:rsidR="00106494" w:rsidRPr="00E4772A" w:rsidRDefault="00106494" w:rsidP="001F2E3D">
      <w:pPr>
        <w:pStyle w:val="DefenceHeading3"/>
        <w:keepNext/>
        <w:numPr>
          <w:ilvl w:val="2"/>
          <w:numId w:val="59"/>
        </w:numPr>
      </w:pPr>
      <w:bookmarkStart w:id="2909" w:name="_BPDC_LN_INS_2474"/>
      <w:bookmarkStart w:id="2910" w:name="_BPDC_PR_INS_2475"/>
      <w:bookmarkEnd w:id="2909"/>
      <w:bookmarkEnd w:id="2910"/>
      <w:r>
        <w:t xml:space="preserve">The </w:t>
      </w:r>
      <w:r w:rsidR="001B3596" w:rsidRPr="00777751">
        <w:t>Subcontractor</w:t>
      </w:r>
      <w:r w:rsidR="001B3596">
        <w:t>:</w:t>
      </w:r>
    </w:p>
    <w:p w14:paraId="2B80BD81" w14:textId="27A76141" w:rsidR="00106494" w:rsidRPr="009D4313" w:rsidRDefault="00106494" w:rsidP="001F2E3D">
      <w:pPr>
        <w:pStyle w:val="DefenceHeading4"/>
        <w:keepNext/>
        <w:numPr>
          <w:ilvl w:val="3"/>
          <w:numId w:val="28"/>
        </w:numPr>
      </w:pPr>
      <w:bookmarkStart w:id="2911" w:name="_BPDC_LN_INS_2472"/>
      <w:bookmarkStart w:id="2912" w:name="_BPDC_PR_INS_2473"/>
      <w:bookmarkStart w:id="2913" w:name="_Ref445804616"/>
      <w:bookmarkEnd w:id="2911"/>
      <w:bookmarkEnd w:id="2912"/>
      <w:r>
        <w:t xml:space="preserve">warrants that, on the </w:t>
      </w:r>
      <w:r w:rsidR="00B61F90" w:rsidRPr="00777751">
        <w:t>Award Date</w:t>
      </w:r>
      <w:r>
        <w:t xml:space="preserve"> and on the date of submitting each payment claim under clause </w:t>
      </w:r>
      <w:r w:rsidR="009106C3">
        <w:fldChar w:fldCharType="begin"/>
      </w:r>
      <w:r w:rsidR="009106C3">
        <w:instrText xml:space="preserve"> REF _Ref456276007 \r \h </w:instrText>
      </w:r>
      <w:r w:rsidR="00953EED">
        <w:instrText xml:space="preserve"> \* MERGEFORMAT </w:instrText>
      </w:r>
      <w:r w:rsidR="009106C3">
        <w:fldChar w:fldCharType="separate"/>
      </w:r>
      <w:r w:rsidR="00EB1FEA">
        <w:t>12.2</w:t>
      </w:r>
      <w:r w:rsidR="009106C3">
        <w:fldChar w:fldCharType="end"/>
      </w:r>
      <w:r>
        <w:t>:</w:t>
      </w:r>
    </w:p>
    <w:p w14:paraId="04F2D250" w14:textId="5F2A2A4E" w:rsidR="00106494" w:rsidRPr="009D4313" w:rsidRDefault="00106494" w:rsidP="001F2E3D">
      <w:pPr>
        <w:pStyle w:val="DefenceHeading5"/>
        <w:numPr>
          <w:ilvl w:val="4"/>
          <w:numId w:val="28"/>
        </w:numPr>
      </w:pPr>
      <w:bookmarkStart w:id="2914" w:name="_BPDC_LN_INS_2470"/>
      <w:bookmarkStart w:id="2915" w:name="_BPDC_PR_INS_2471"/>
      <w:bookmarkEnd w:id="2914"/>
      <w:bookmarkEnd w:id="2915"/>
      <w:r>
        <w:t xml:space="preserve">it has the financial viability necessary to perform the </w:t>
      </w:r>
      <w:r w:rsidR="002E0AD5" w:rsidRPr="00777751">
        <w:t>Subcontractor</w:t>
      </w:r>
      <w:r w:rsidR="00C62F0D" w:rsidRPr="00777751">
        <w:t>’</w:t>
      </w:r>
      <w:r w:rsidR="005C260D" w:rsidRPr="00777751">
        <w:t>s</w:t>
      </w:r>
      <w:r w:rsidR="002E0AD5" w:rsidRPr="00777751">
        <w:t xml:space="preserve"> Activities</w:t>
      </w:r>
      <w:r>
        <w:t xml:space="preserve">, achieve </w:t>
      </w:r>
      <w:r w:rsidRPr="00777751">
        <w:t>Completion</w:t>
      </w:r>
      <w:r>
        <w:t xml:space="preserve"> </w:t>
      </w:r>
      <w:r w:rsidR="008C3BA1" w:rsidRPr="008C3BA1">
        <w:t xml:space="preserve">of the Subcontract Works or each Stage </w:t>
      </w:r>
      <w:r>
        <w:t xml:space="preserve">and otherwise meet its obligations under the </w:t>
      </w:r>
      <w:r w:rsidR="002E0AD5" w:rsidRPr="00777751">
        <w:t>Subcontract</w:t>
      </w:r>
      <w:r>
        <w:t xml:space="preserve"> (including the payment of all </w:t>
      </w:r>
      <w:r w:rsidR="009106C3">
        <w:t>sub</w:t>
      </w:r>
      <w:r>
        <w:t xml:space="preserve">subcontractors (in accordance with paragraph </w:t>
      </w:r>
      <w:r w:rsidR="006B5A75">
        <w:fldChar w:fldCharType="begin"/>
      </w:r>
      <w:r w:rsidR="006B5A75">
        <w:instrText xml:space="preserve"> REF _Ref445804590 \n \h </w:instrText>
      </w:r>
      <w:r w:rsidR="006B5A75">
        <w:fldChar w:fldCharType="separate"/>
      </w:r>
      <w:r w:rsidR="00EB1FEA">
        <w:t>(b)</w:t>
      </w:r>
      <w:r w:rsidR="006B5A75">
        <w:fldChar w:fldCharType="end"/>
      </w:r>
      <w:r>
        <w:t>);</w:t>
      </w:r>
      <w:bookmarkEnd w:id="2913"/>
      <w:r>
        <w:t xml:space="preserve"> and</w:t>
      </w:r>
    </w:p>
    <w:p w14:paraId="727AEF5F" w14:textId="77777777" w:rsidR="00106494" w:rsidRPr="009D4313" w:rsidRDefault="00106494" w:rsidP="001F2E3D">
      <w:pPr>
        <w:pStyle w:val="DefenceHeading5"/>
        <w:numPr>
          <w:ilvl w:val="4"/>
          <w:numId w:val="28"/>
        </w:numPr>
      </w:pPr>
      <w:bookmarkStart w:id="2916" w:name="_BPDC_LN_INS_2468"/>
      <w:bookmarkStart w:id="2917" w:name="_BPDC_PR_INS_2469"/>
      <w:bookmarkStart w:id="2918" w:name="_Ref445804619"/>
      <w:bookmarkEnd w:id="2916"/>
      <w:bookmarkEnd w:id="2917"/>
      <w:r>
        <w:t xml:space="preserve">each </w:t>
      </w:r>
      <w:r w:rsidR="007D5E0A">
        <w:t>sub</w:t>
      </w:r>
      <w:r>
        <w:t xml:space="preserve">subcontractor engaged in the </w:t>
      </w:r>
      <w:r w:rsidR="002E0AD5" w:rsidRPr="00777751">
        <w:t>Subcontractor</w:t>
      </w:r>
      <w:r w:rsidR="00C62F0D" w:rsidRPr="00777751">
        <w:t>’</w:t>
      </w:r>
      <w:r w:rsidR="005C260D" w:rsidRPr="00777751">
        <w:t>s</w:t>
      </w:r>
      <w:r w:rsidR="002E0AD5" w:rsidRPr="00777751">
        <w:t xml:space="preserve"> Activities</w:t>
      </w:r>
      <w:r>
        <w:t xml:space="preserve">, the </w:t>
      </w:r>
      <w:r w:rsidR="00A93A24" w:rsidRPr="00777751">
        <w:t>Subcontract Works</w:t>
      </w:r>
      <w:r>
        <w:t xml:space="preserve"> or each </w:t>
      </w:r>
      <w:r w:rsidR="002E0AD5" w:rsidRPr="00777751">
        <w:t>Stage</w:t>
      </w:r>
      <w:r>
        <w:t xml:space="preserve"> has the financial viability necessary to perform its activities in accordance with the relevant </w:t>
      </w:r>
      <w:r w:rsidR="009106C3">
        <w:t>sub</w:t>
      </w:r>
      <w:r>
        <w:t>subcontract;</w:t>
      </w:r>
      <w:bookmarkEnd w:id="2918"/>
      <w:r>
        <w:t xml:space="preserve"> and</w:t>
      </w:r>
    </w:p>
    <w:p w14:paraId="713E0512" w14:textId="3F6354A5" w:rsidR="00106494" w:rsidRDefault="00106494" w:rsidP="001F2E3D">
      <w:pPr>
        <w:pStyle w:val="DefenceHeading4"/>
        <w:numPr>
          <w:ilvl w:val="3"/>
          <w:numId w:val="28"/>
        </w:numPr>
      </w:pPr>
      <w:bookmarkStart w:id="2919" w:name="_BPDC_LN_INS_2466"/>
      <w:bookmarkStart w:id="2920" w:name="_BPDC_PR_INS_2467"/>
      <w:bookmarkEnd w:id="2919"/>
      <w:bookmarkEnd w:id="2920"/>
      <w:proofErr w:type="gramStart"/>
      <w:r>
        <w:t>acknowledges</w:t>
      </w:r>
      <w:proofErr w:type="gramEnd"/>
      <w:r>
        <w:t xml:space="preserve"> and agrees that the </w:t>
      </w:r>
      <w:r w:rsidR="002E0AD5" w:rsidRPr="00777751">
        <w:t>Contractor</w:t>
      </w:r>
      <w:r w:rsidR="009106C3">
        <w:t xml:space="preserve"> </w:t>
      </w:r>
      <w:r>
        <w:t>has entered into th</w:t>
      </w:r>
      <w:r w:rsidR="00F732C4">
        <w:t>e</w:t>
      </w:r>
      <w:r>
        <w:t xml:space="preserve"> </w:t>
      </w:r>
      <w:r w:rsidR="002E0AD5" w:rsidRPr="00777751">
        <w:t>Subcontract</w:t>
      </w:r>
      <w:r>
        <w:t xml:space="preserve"> and if applicable has made payments to the </w:t>
      </w:r>
      <w:r w:rsidR="001B3596" w:rsidRPr="00777751">
        <w:t>Subcontractor</w:t>
      </w:r>
      <w:r w:rsidR="000274BE">
        <w:t xml:space="preserve"> </w:t>
      </w:r>
      <w:r>
        <w:t xml:space="preserve">under clause </w:t>
      </w:r>
      <w:r w:rsidR="009106C3">
        <w:fldChar w:fldCharType="begin"/>
      </w:r>
      <w:r w:rsidR="009106C3">
        <w:instrText xml:space="preserve"> REF _Ref456276199 \r \h </w:instrText>
      </w:r>
      <w:r w:rsidR="00953EED">
        <w:instrText xml:space="preserve"> \* MERGEFORMAT </w:instrText>
      </w:r>
      <w:r w:rsidR="009106C3">
        <w:fldChar w:fldCharType="separate"/>
      </w:r>
      <w:r w:rsidR="00EB1FEA">
        <w:t>12.5</w:t>
      </w:r>
      <w:r w:rsidR="009106C3">
        <w:fldChar w:fldCharType="end"/>
      </w:r>
      <w:r>
        <w:t xml:space="preserve">, strictly on the basis of and in reliance upon the </w:t>
      </w:r>
      <w:r w:rsidR="00A872C5">
        <w:t xml:space="preserve">obligations and </w:t>
      </w:r>
      <w:r>
        <w:t xml:space="preserve">warranties set out in clause </w:t>
      </w:r>
      <w:r w:rsidR="00B0463D">
        <w:fldChar w:fldCharType="begin"/>
      </w:r>
      <w:r w:rsidR="00B0463D">
        <w:instrText xml:space="preserve"> REF _Ref465414971 \r \h </w:instrText>
      </w:r>
      <w:r w:rsidR="00B0463D">
        <w:fldChar w:fldCharType="separate"/>
      </w:r>
      <w:r w:rsidR="00EB1FEA">
        <w:t>22</w:t>
      </w:r>
      <w:r w:rsidR="00B0463D">
        <w:fldChar w:fldCharType="end"/>
      </w:r>
      <w:r>
        <w:t>.</w:t>
      </w:r>
    </w:p>
    <w:p w14:paraId="73558397" w14:textId="76C55513" w:rsidR="0075714B" w:rsidRPr="009D4313" w:rsidRDefault="0075714B" w:rsidP="001F2E3D">
      <w:pPr>
        <w:pStyle w:val="DefenceHeading3"/>
        <w:numPr>
          <w:ilvl w:val="2"/>
          <w:numId w:val="59"/>
        </w:numPr>
      </w:pPr>
      <w:bookmarkStart w:id="2921" w:name="_Ref445804590"/>
      <w:r w:rsidRPr="0075714B">
        <w:t>The</w:t>
      </w:r>
      <w:r>
        <w:t xml:space="preserve"> </w:t>
      </w:r>
      <w:r w:rsidRPr="00777751">
        <w:t>Subcontractor</w:t>
      </w:r>
      <w:r>
        <w:t xml:space="preserve"> must </w:t>
      </w:r>
      <w:bookmarkStart w:id="2922" w:name="_BPDC_LN_INS_2462"/>
      <w:bookmarkStart w:id="2923" w:name="_BPDC_PR_INS_2463"/>
      <w:bookmarkStart w:id="2924" w:name="_BPDC_LN_INS_2460"/>
      <w:bookmarkStart w:id="2925" w:name="_BPDC_PR_INS_2461"/>
      <w:bookmarkEnd w:id="2921"/>
      <w:bookmarkEnd w:id="2922"/>
      <w:bookmarkEnd w:id="2923"/>
      <w:bookmarkEnd w:id="2924"/>
      <w:bookmarkEnd w:id="2925"/>
      <w:r>
        <w:t>pay all subsubcontractors in accordance with the payment terms in all subsubcontracts.</w:t>
      </w:r>
    </w:p>
    <w:p w14:paraId="32A62208" w14:textId="77777777" w:rsidR="00106494" w:rsidRPr="00E4772A" w:rsidRDefault="00106494" w:rsidP="001F2E3D">
      <w:pPr>
        <w:pStyle w:val="DefenceHeading3"/>
        <w:keepNext/>
        <w:numPr>
          <w:ilvl w:val="2"/>
          <w:numId w:val="59"/>
        </w:numPr>
      </w:pPr>
      <w:bookmarkStart w:id="2926" w:name="_BPDC_LN_INS_2464"/>
      <w:bookmarkStart w:id="2927" w:name="_BPDC_PR_INS_2465"/>
      <w:bookmarkStart w:id="2928" w:name="_BPDC_LN_INS_2458"/>
      <w:bookmarkStart w:id="2929" w:name="_BPDC_PR_INS_2459"/>
      <w:bookmarkEnd w:id="2926"/>
      <w:bookmarkEnd w:id="2927"/>
      <w:bookmarkEnd w:id="2928"/>
      <w:bookmarkEnd w:id="2929"/>
      <w:r>
        <w:t xml:space="preserve">The </w:t>
      </w:r>
      <w:r w:rsidR="001B3596" w:rsidRPr="00777751">
        <w:t>Subcontractor</w:t>
      </w:r>
      <w:r w:rsidR="001B3596">
        <w:t xml:space="preserve"> </w:t>
      </w:r>
      <w:r>
        <w:t xml:space="preserve">must keep the </w:t>
      </w:r>
      <w:r w:rsidR="00C16486" w:rsidRPr="00777751">
        <w:t>Contractor</w:t>
      </w:r>
      <w:r w:rsidR="00C62F0D" w:rsidRPr="00777751">
        <w:t>’</w:t>
      </w:r>
      <w:r w:rsidR="00C16486" w:rsidRPr="00777751">
        <w:t>s Representative</w:t>
      </w:r>
      <w:r>
        <w:t xml:space="preserve"> fully and regularly informed as to all financial viability matters which could adversely affect:</w:t>
      </w:r>
    </w:p>
    <w:p w14:paraId="2A744F38" w14:textId="7D036CFD" w:rsidR="00106494" w:rsidRPr="009D4313" w:rsidRDefault="00106494" w:rsidP="001F2E3D">
      <w:pPr>
        <w:pStyle w:val="DefenceHeading4"/>
        <w:numPr>
          <w:ilvl w:val="3"/>
          <w:numId w:val="29"/>
        </w:numPr>
      </w:pPr>
      <w:bookmarkStart w:id="2930" w:name="_BPDC_LN_INS_2456"/>
      <w:bookmarkStart w:id="2931" w:name="_BPDC_PR_INS_2457"/>
      <w:bookmarkEnd w:id="2930"/>
      <w:bookmarkEnd w:id="2931"/>
      <w:r>
        <w:t xml:space="preserve">the </w:t>
      </w:r>
      <w:r w:rsidR="006B5A75" w:rsidRPr="00777751">
        <w:t>Subcontractor</w:t>
      </w:r>
      <w:r w:rsidR="006B5A75">
        <w:t>’</w:t>
      </w:r>
      <w:r w:rsidR="0012020C">
        <w:t>s</w:t>
      </w:r>
      <w:r>
        <w:t xml:space="preserve"> ability to perform the </w:t>
      </w:r>
      <w:r w:rsidR="002E0AD5" w:rsidRPr="00777751">
        <w:t>Subcontractor</w:t>
      </w:r>
      <w:r w:rsidR="00C62F0D" w:rsidRPr="00777751">
        <w:t>’</w:t>
      </w:r>
      <w:r w:rsidR="005C260D" w:rsidRPr="00777751">
        <w:t>s</w:t>
      </w:r>
      <w:r w:rsidR="002E0AD5" w:rsidRPr="00777751">
        <w:t xml:space="preserve"> Activities</w:t>
      </w:r>
      <w:r>
        <w:t xml:space="preserve">, achieve </w:t>
      </w:r>
      <w:r w:rsidRPr="00777751">
        <w:t>Completion</w:t>
      </w:r>
      <w:r>
        <w:t xml:space="preserve"> </w:t>
      </w:r>
      <w:r w:rsidR="008C3BA1" w:rsidRPr="008C3BA1">
        <w:t xml:space="preserve">of the Subcontract Works or each Stage </w:t>
      </w:r>
      <w:r>
        <w:t>or</w:t>
      </w:r>
      <w:r w:rsidR="00E621C5">
        <w:t xml:space="preserve"> </w:t>
      </w:r>
      <w:r>
        <w:t xml:space="preserve">otherwise meet its obligations under the </w:t>
      </w:r>
      <w:r w:rsidR="002E0AD5" w:rsidRPr="00777751">
        <w:t>Subcontract</w:t>
      </w:r>
      <w:r>
        <w:t>; and</w:t>
      </w:r>
    </w:p>
    <w:p w14:paraId="4B0FE7AB" w14:textId="77777777" w:rsidR="00106494" w:rsidRPr="009D4313" w:rsidRDefault="00106494" w:rsidP="001F2E3D">
      <w:pPr>
        <w:pStyle w:val="DefenceHeading4"/>
        <w:numPr>
          <w:ilvl w:val="3"/>
          <w:numId w:val="29"/>
        </w:numPr>
      </w:pPr>
      <w:bookmarkStart w:id="2932" w:name="_BPDC_LN_INS_2454"/>
      <w:bookmarkStart w:id="2933" w:name="_BPDC_PR_INS_2455"/>
      <w:bookmarkEnd w:id="2932"/>
      <w:bookmarkEnd w:id="2933"/>
      <w:r>
        <w:t xml:space="preserve">a </w:t>
      </w:r>
      <w:r w:rsidR="007D5E0A">
        <w:t>sub</w:t>
      </w:r>
      <w:r>
        <w:t>subcontractor</w:t>
      </w:r>
      <w:r w:rsidR="00C62F0D">
        <w:t>’</w:t>
      </w:r>
      <w:r>
        <w:t xml:space="preserve">s ability to perform its activities in accordance with the relevant </w:t>
      </w:r>
      <w:r w:rsidR="00083381">
        <w:t>sub</w:t>
      </w:r>
      <w:r>
        <w:t xml:space="preserve">subcontract, </w:t>
      </w:r>
    </w:p>
    <w:p w14:paraId="3C375A2C" w14:textId="77777777" w:rsidR="00106494" w:rsidRDefault="00106494" w:rsidP="00BD648C">
      <w:pPr>
        <w:pStyle w:val="DefenceIndent"/>
        <w:keepNext/>
      </w:pPr>
      <w:r>
        <w:t>including any potential or actual change in:</w:t>
      </w:r>
    </w:p>
    <w:p w14:paraId="328B15AA" w14:textId="77777777" w:rsidR="00106494" w:rsidRPr="009D4313" w:rsidRDefault="00106494" w:rsidP="001F2E3D">
      <w:pPr>
        <w:pStyle w:val="DefenceHeading4"/>
        <w:numPr>
          <w:ilvl w:val="3"/>
          <w:numId w:val="29"/>
        </w:numPr>
      </w:pPr>
      <w:bookmarkStart w:id="2934" w:name="_BPDC_LN_INS_2452"/>
      <w:bookmarkStart w:id="2935" w:name="_BPDC_PR_INS_2453"/>
      <w:bookmarkEnd w:id="2934"/>
      <w:bookmarkEnd w:id="2935"/>
      <w:r>
        <w:t xml:space="preserve">the </w:t>
      </w:r>
      <w:r w:rsidR="001B3596" w:rsidRPr="00777751">
        <w:t>Subcontractor</w:t>
      </w:r>
      <w:r w:rsidR="00DF6AF7">
        <w:t>’</w:t>
      </w:r>
      <w:r w:rsidR="0012020C">
        <w:t>s</w:t>
      </w:r>
      <w:r>
        <w:t xml:space="preserve"> financial viability; or</w:t>
      </w:r>
    </w:p>
    <w:p w14:paraId="1CCADFC5" w14:textId="77777777" w:rsidR="00106494" w:rsidRPr="009D4313" w:rsidRDefault="00106494" w:rsidP="001F2E3D">
      <w:pPr>
        <w:pStyle w:val="DefenceHeading4"/>
        <w:numPr>
          <w:ilvl w:val="3"/>
          <w:numId w:val="29"/>
        </w:numPr>
      </w:pPr>
      <w:bookmarkStart w:id="2936" w:name="_BPDC_LN_INS_2450"/>
      <w:bookmarkStart w:id="2937" w:name="_BPDC_PR_INS_2451"/>
      <w:bookmarkEnd w:id="2936"/>
      <w:bookmarkEnd w:id="2937"/>
      <w:r>
        <w:t xml:space="preserve">a </w:t>
      </w:r>
      <w:r w:rsidR="007D5E0A">
        <w:t>sub</w:t>
      </w:r>
      <w:r>
        <w:t>subcontractor</w:t>
      </w:r>
      <w:r w:rsidR="00C62F0D">
        <w:t>’</w:t>
      </w:r>
      <w:r>
        <w:t>s financial viability.</w:t>
      </w:r>
    </w:p>
    <w:p w14:paraId="2DF74735" w14:textId="4F7FEC7F" w:rsidR="00106494" w:rsidRPr="00E4772A" w:rsidRDefault="00106494" w:rsidP="001F2E3D">
      <w:pPr>
        <w:pStyle w:val="DefenceHeading3"/>
        <w:keepNext/>
        <w:numPr>
          <w:ilvl w:val="2"/>
          <w:numId w:val="59"/>
        </w:numPr>
      </w:pPr>
      <w:bookmarkStart w:id="2938" w:name="_BPDC_LN_INS_2448"/>
      <w:bookmarkStart w:id="2939" w:name="_BPDC_PR_INS_2449"/>
      <w:bookmarkStart w:id="2940" w:name="_Ref450127242"/>
      <w:bookmarkEnd w:id="2938"/>
      <w:bookmarkEnd w:id="2939"/>
      <w:r>
        <w:t xml:space="preserve">The </w:t>
      </w:r>
      <w:r w:rsidR="00C16486" w:rsidRPr="00777751">
        <w:t>Contractor</w:t>
      </w:r>
      <w:r w:rsidR="00C62F0D" w:rsidRPr="00777751">
        <w:t>’</w:t>
      </w:r>
      <w:r w:rsidR="00C16486" w:rsidRPr="00777751">
        <w:t>s Representative</w:t>
      </w:r>
      <w:r>
        <w:t xml:space="preserve"> may (in its absolute discretion) at any time request the </w:t>
      </w:r>
      <w:r w:rsidR="001B3596" w:rsidRPr="00777751">
        <w:t>Subcontractor</w:t>
      </w:r>
      <w:r w:rsidR="006B5A75">
        <w:t xml:space="preserve"> </w:t>
      </w:r>
      <w:r>
        <w:t>to:</w:t>
      </w:r>
      <w:bookmarkEnd w:id="2940"/>
    </w:p>
    <w:p w14:paraId="02739067" w14:textId="77777777" w:rsidR="00106494" w:rsidRPr="009D4313" w:rsidRDefault="00106494" w:rsidP="001F2E3D">
      <w:pPr>
        <w:pStyle w:val="DefenceHeading4"/>
        <w:keepNext/>
        <w:numPr>
          <w:ilvl w:val="3"/>
          <w:numId w:val="30"/>
        </w:numPr>
      </w:pPr>
      <w:bookmarkStart w:id="2941" w:name="_BPDC_LN_INS_2446"/>
      <w:bookmarkStart w:id="2942" w:name="_BPDC_PR_INS_2447"/>
      <w:bookmarkEnd w:id="2941"/>
      <w:bookmarkEnd w:id="2942"/>
      <w:r>
        <w:t xml:space="preserve">provide the </w:t>
      </w:r>
      <w:r w:rsidR="00C16486" w:rsidRPr="00777751">
        <w:t>Contractor</w:t>
      </w:r>
      <w:r w:rsidR="00C62F0D" w:rsidRPr="00777751">
        <w:t>’</w:t>
      </w:r>
      <w:r w:rsidR="00C16486" w:rsidRPr="00777751">
        <w:t>s Representative</w:t>
      </w:r>
      <w:r>
        <w:t xml:space="preserve"> with a solvency statement in the form required by the </w:t>
      </w:r>
      <w:r w:rsidR="002E0AD5" w:rsidRPr="00777751">
        <w:t>Contractor</w:t>
      </w:r>
      <w:r w:rsidR="00083381">
        <w:t xml:space="preserve"> </w:t>
      </w:r>
      <w:r>
        <w:t>with respect to:</w:t>
      </w:r>
    </w:p>
    <w:p w14:paraId="26777239" w14:textId="77777777" w:rsidR="00106494" w:rsidRPr="009D4313" w:rsidRDefault="00106494" w:rsidP="001F2E3D">
      <w:pPr>
        <w:pStyle w:val="DefenceHeading5"/>
        <w:numPr>
          <w:ilvl w:val="4"/>
          <w:numId w:val="30"/>
        </w:numPr>
      </w:pPr>
      <w:bookmarkStart w:id="2943" w:name="_BPDC_LN_INS_2444"/>
      <w:bookmarkStart w:id="2944" w:name="_BPDC_PR_INS_2445"/>
      <w:bookmarkEnd w:id="2943"/>
      <w:bookmarkEnd w:id="2944"/>
      <w:r>
        <w:t xml:space="preserve">the </w:t>
      </w:r>
      <w:r w:rsidR="001B3596" w:rsidRPr="00777751">
        <w:t>Subcontractor</w:t>
      </w:r>
      <w:r>
        <w:t xml:space="preserve">, properly completed and duly executed by the </w:t>
      </w:r>
      <w:r w:rsidR="001B3596" w:rsidRPr="00777751">
        <w:t>Subcontractor</w:t>
      </w:r>
      <w:r>
        <w:t>; or</w:t>
      </w:r>
    </w:p>
    <w:p w14:paraId="4F65AE07" w14:textId="291E91BA" w:rsidR="00106494" w:rsidRPr="009D4313" w:rsidRDefault="00106494" w:rsidP="001F2E3D">
      <w:pPr>
        <w:pStyle w:val="DefenceHeading5"/>
        <w:numPr>
          <w:ilvl w:val="4"/>
          <w:numId w:val="30"/>
        </w:numPr>
      </w:pPr>
      <w:bookmarkStart w:id="2945" w:name="_BPDC_LN_INS_2442"/>
      <w:bookmarkStart w:id="2946" w:name="_BPDC_PR_INS_2443"/>
      <w:bookmarkEnd w:id="2945"/>
      <w:bookmarkEnd w:id="2946"/>
      <w:r>
        <w:t xml:space="preserve">a </w:t>
      </w:r>
      <w:r w:rsidR="007D5E0A">
        <w:t>sub</w:t>
      </w:r>
      <w:r>
        <w:t xml:space="preserve">subcontractor, properly completed and duly executed by the </w:t>
      </w:r>
      <w:r w:rsidR="007D5E0A">
        <w:t>sub</w:t>
      </w:r>
      <w:r>
        <w:t>subcontractor;</w:t>
      </w:r>
      <w:r w:rsidR="00D46775">
        <w:t xml:space="preserve"> and</w:t>
      </w:r>
    </w:p>
    <w:p w14:paraId="0AD231AA" w14:textId="77777777" w:rsidR="00106494" w:rsidRPr="009D4313" w:rsidRDefault="0075714B" w:rsidP="001F2E3D">
      <w:pPr>
        <w:pStyle w:val="DefenceHeading4"/>
        <w:keepNext/>
        <w:numPr>
          <w:ilvl w:val="3"/>
          <w:numId w:val="30"/>
        </w:numPr>
      </w:pPr>
      <w:bookmarkStart w:id="2947" w:name="_BPDC_LN_INS_2440"/>
      <w:bookmarkStart w:id="2948" w:name="_BPDC_PR_INS_2441"/>
      <w:bookmarkEnd w:id="2947"/>
      <w:bookmarkEnd w:id="2948"/>
      <w:r>
        <w:t>ensure</w:t>
      </w:r>
      <w:r w:rsidR="00106494">
        <w:t>:</w:t>
      </w:r>
    </w:p>
    <w:p w14:paraId="3CC8088C" w14:textId="77777777" w:rsidR="00106494" w:rsidRPr="009D4313" w:rsidRDefault="00106494" w:rsidP="001F2E3D">
      <w:pPr>
        <w:pStyle w:val="DefenceHeading5"/>
        <w:numPr>
          <w:ilvl w:val="4"/>
          <w:numId w:val="30"/>
        </w:numPr>
      </w:pPr>
      <w:bookmarkStart w:id="2949" w:name="_BPDC_LN_INS_2438"/>
      <w:bookmarkStart w:id="2950" w:name="_BPDC_PR_INS_2439"/>
      <w:bookmarkEnd w:id="2949"/>
      <w:bookmarkEnd w:id="2950"/>
      <w:r>
        <w:t xml:space="preserve">its </w:t>
      </w:r>
      <w:r w:rsidRPr="00777751">
        <w:t>Financial Representative</w:t>
      </w:r>
      <w:r>
        <w:t xml:space="preserve"> </w:t>
      </w:r>
      <w:r w:rsidR="0075714B">
        <w:t xml:space="preserve">is </w:t>
      </w:r>
      <w:r>
        <w:t xml:space="preserve">available; and </w:t>
      </w:r>
    </w:p>
    <w:p w14:paraId="60FCA8C4" w14:textId="77777777" w:rsidR="00106494" w:rsidRPr="009D4313" w:rsidRDefault="0075714B" w:rsidP="001F2E3D">
      <w:pPr>
        <w:pStyle w:val="DefenceHeading5"/>
        <w:numPr>
          <w:ilvl w:val="4"/>
          <w:numId w:val="30"/>
        </w:numPr>
      </w:pPr>
      <w:bookmarkStart w:id="2951" w:name="_BPDC_LN_INS_2436"/>
      <w:bookmarkStart w:id="2952" w:name="_BPDC_PR_INS_2437"/>
      <w:bookmarkEnd w:id="2951"/>
      <w:bookmarkEnd w:id="2952"/>
      <w:r>
        <w:t>each</w:t>
      </w:r>
      <w:r w:rsidR="00106494">
        <w:t xml:space="preserve"> </w:t>
      </w:r>
      <w:r w:rsidR="007D5E0A">
        <w:t>sub</w:t>
      </w:r>
      <w:r w:rsidR="00106494">
        <w:t xml:space="preserve">subcontractor makes its </w:t>
      </w:r>
      <w:r w:rsidR="004D6779" w:rsidRPr="00777751">
        <w:t>Financial Representative</w:t>
      </w:r>
      <w:r w:rsidR="00106494">
        <w:t xml:space="preserve"> available,</w:t>
      </w:r>
    </w:p>
    <w:p w14:paraId="57E35319" w14:textId="77777777" w:rsidR="00106494" w:rsidRDefault="00106494" w:rsidP="00BD648C">
      <w:pPr>
        <w:pStyle w:val="DefenceIndent2"/>
        <w:keepNext/>
      </w:pPr>
      <w:r w:rsidRPr="00E15378">
        <w:t xml:space="preserve">to provide the </w:t>
      </w:r>
      <w:r w:rsidR="00C16486" w:rsidRPr="00777751">
        <w:t>Contractor</w:t>
      </w:r>
      <w:r w:rsidR="00C62F0D" w:rsidRPr="00777751">
        <w:t>’</w:t>
      </w:r>
      <w:r w:rsidR="00C16486" w:rsidRPr="00777751">
        <w:t>s Representative</w:t>
      </w:r>
      <w:r w:rsidRPr="00E15378">
        <w:t xml:space="preserve"> and any independent financial adviser engaged by the </w:t>
      </w:r>
      <w:r w:rsidR="002E0AD5" w:rsidRPr="00777751">
        <w:t>Contractor</w:t>
      </w:r>
      <w:r w:rsidRPr="00E15378">
        <w:t xml:space="preserve"> with financial information and documents (including internal monthly management accounts), answer questions, co-operate with and do everything necessary to </w:t>
      </w:r>
      <w:r w:rsidRPr="00E15378">
        <w:lastRenderedPageBreak/>
        <w:t xml:space="preserve">assist the </w:t>
      </w:r>
      <w:r w:rsidR="002E0AD5" w:rsidRPr="00777751">
        <w:t>Contractor</w:t>
      </w:r>
      <w:r w:rsidR="00083381">
        <w:t xml:space="preserve">, the </w:t>
      </w:r>
      <w:r w:rsidR="00C16486" w:rsidRPr="00777751">
        <w:t>Contractor</w:t>
      </w:r>
      <w:r w:rsidR="00C62F0D" w:rsidRPr="00777751">
        <w:t>’</w:t>
      </w:r>
      <w:r w:rsidR="00C16486" w:rsidRPr="00777751">
        <w:t>s Representative</w:t>
      </w:r>
      <w:r w:rsidRPr="00E15378">
        <w:t xml:space="preserve"> and the independent financial adviser engaged by the </w:t>
      </w:r>
      <w:r w:rsidR="002E0AD5" w:rsidRPr="00777751">
        <w:t>Contractor</w:t>
      </w:r>
      <w:r w:rsidRPr="00E15378">
        <w:t xml:space="preserve"> for the purpose of demonstrating that:</w:t>
      </w:r>
    </w:p>
    <w:p w14:paraId="46F7D580" w14:textId="522E1F1F" w:rsidR="00106494" w:rsidRPr="009D4313" w:rsidRDefault="00106494" w:rsidP="001F2E3D">
      <w:pPr>
        <w:pStyle w:val="DefenceHeading5"/>
        <w:numPr>
          <w:ilvl w:val="4"/>
          <w:numId w:val="30"/>
        </w:numPr>
      </w:pPr>
      <w:bookmarkStart w:id="2953" w:name="_BPDC_LN_INS_2434"/>
      <w:bookmarkStart w:id="2954" w:name="_BPDC_PR_INS_2435"/>
      <w:bookmarkEnd w:id="2953"/>
      <w:bookmarkEnd w:id="2954"/>
      <w:r>
        <w:t xml:space="preserve">the </w:t>
      </w:r>
      <w:r w:rsidR="001B3596" w:rsidRPr="00777751">
        <w:t>Subcontractor</w:t>
      </w:r>
      <w:r w:rsidR="009671A8">
        <w:t xml:space="preserve"> </w:t>
      </w:r>
      <w:r>
        <w:t xml:space="preserve">has the financial viability necessary to perform the </w:t>
      </w:r>
      <w:r w:rsidR="002E0AD5" w:rsidRPr="00777751">
        <w:t>Subcontractor</w:t>
      </w:r>
      <w:r w:rsidR="00C62F0D" w:rsidRPr="00777751">
        <w:t>’</w:t>
      </w:r>
      <w:r w:rsidR="005C260D" w:rsidRPr="00777751">
        <w:t>s</w:t>
      </w:r>
      <w:r w:rsidR="002E0AD5" w:rsidRPr="00777751">
        <w:t xml:space="preserve"> Activities</w:t>
      </w:r>
      <w:r>
        <w:t xml:space="preserve">, achieve </w:t>
      </w:r>
      <w:r w:rsidRPr="00777751">
        <w:t>Completion</w:t>
      </w:r>
      <w:r>
        <w:t xml:space="preserve"> </w:t>
      </w:r>
      <w:r w:rsidR="008C3BA1" w:rsidRPr="008C3BA1">
        <w:t xml:space="preserve">of the Subcontract Works or each Stage </w:t>
      </w:r>
      <w:r>
        <w:t xml:space="preserve">and otherwise meet its obligations under the </w:t>
      </w:r>
      <w:r w:rsidR="002E0AD5" w:rsidRPr="00777751">
        <w:t>Subcontract</w:t>
      </w:r>
      <w:r>
        <w:t xml:space="preserve"> (including the payment of all </w:t>
      </w:r>
      <w:r w:rsidR="00083381">
        <w:t>sub</w:t>
      </w:r>
      <w:r>
        <w:t xml:space="preserve">subcontractors in accordance with paragraph </w:t>
      </w:r>
      <w:r w:rsidR="006B5A75">
        <w:fldChar w:fldCharType="begin"/>
      </w:r>
      <w:r w:rsidR="006B5A75">
        <w:instrText xml:space="preserve"> REF _Ref445804590 \n \h </w:instrText>
      </w:r>
      <w:r w:rsidR="006B5A75">
        <w:fldChar w:fldCharType="separate"/>
      </w:r>
      <w:r w:rsidR="00EB1FEA">
        <w:t>(b)</w:t>
      </w:r>
      <w:r w:rsidR="006B5A75">
        <w:fldChar w:fldCharType="end"/>
      </w:r>
      <w:r w:rsidR="00AF189E">
        <w:t>)</w:t>
      </w:r>
      <w:r>
        <w:t>; or</w:t>
      </w:r>
    </w:p>
    <w:p w14:paraId="2CC66D29" w14:textId="77777777" w:rsidR="00106494" w:rsidRPr="009D4313" w:rsidRDefault="00106494" w:rsidP="001F2E3D">
      <w:pPr>
        <w:pStyle w:val="DefenceHeading5"/>
        <w:numPr>
          <w:ilvl w:val="4"/>
          <w:numId w:val="30"/>
        </w:numPr>
      </w:pPr>
      <w:bookmarkStart w:id="2955" w:name="_BPDC_LN_INS_2432"/>
      <w:bookmarkStart w:id="2956" w:name="_BPDC_PR_INS_2433"/>
      <w:bookmarkEnd w:id="2955"/>
      <w:bookmarkEnd w:id="2956"/>
      <w:r>
        <w:t xml:space="preserve">a </w:t>
      </w:r>
      <w:r w:rsidR="007D5E0A">
        <w:t>sub</w:t>
      </w:r>
      <w:r>
        <w:t xml:space="preserve">subcontractor has the financial viability necessary to perform its activities in accordance with the relevant </w:t>
      </w:r>
      <w:r w:rsidR="00083381">
        <w:t>sub</w:t>
      </w:r>
      <w:r>
        <w:t>subcontract.</w:t>
      </w:r>
    </w:p>
    <w:p w14:paraId="535699AE" w14:textId="1D478BB1" w:rsidR="00106494" w:rsidRPr="00E4772A" w:rsidRDefault="00106494" w:rsidP="001F2E3D">
      <w:pPr>
        <w:pStyle w:val="DefenceHeading3"/>
        <w:keepNext/>
        <w:numPr>
          <w:ilvl w:val="2"/>
          <w:numId w:val="59"/>
        </w:numPr>
      </w:pPr>
      <w:bookmarkStart w:id="2957" w:name="_BPDC_LN_INS_2430"/>
      <w:bookmarkStart w:id="2958" w:name="_BPDC_PR_INS_2431"/>
      <w:bookmarkStart w:id="2959" w:name="_Ref445716902"/>
      <w:bookmarkEnd w:id="2957"/>
      <w:bookmarkEnd w:id="2958"/>
      <w:r>
        <w:t xml:space="preserve">If the </w:t>
      </w:r>
      <w:r w:rsidR="002E0AD5" w:rsidRPr="00777751">
        <w:t>Contractor</w:t>
      </w:r>
      <w:r w:rsidR="00083381">
        <w:t xml:space="preserve"> </w:t>
      </w:r>
      <w:r>
        <w:t>considers (in its absolute discretion) that there could be or has been a change in:</w:t>
      </w:r>
      <w:bookmarkEnd w:id="2959"/>
    </w:p>
    <w:p w14:paraId="3C52959B" w14:textId="77777777" w:rsidR="00106494" w:rsidRPr="009D4313" w:rsidRDefault="00106494" w:rsidP="001F2E3D">
      <w:pPr>
        <w:pStyle w:val="DefenceHeading4"/>
        <w:numPr>
          <w:ilvl w:val="3"/>
          <w:numId w:val="31"/>
        </w:numPr>
      </w:pPr>
      <w:bookmarkStart w:id="2960" w:name="_BPDC_LN_INS_2428"/>
      <w:bookmarkStart w:id="2961" w:name="_BPDC_PR_INS_2429"/>
      <w:bookmarkEnd w:id="2960"/>
      <w:bookmarkEnd w:id="2961"/>
      <w:r>
        <w:t xml:space="preserve">the </w:t>
      </w:r>
      <w:r w:rsidR="001B3596" w:rsidRPr="00777751">
        <w:t>Subcontractor</w:t>
      </w:r>
      <w:r w:rsidR="006B5A75">
        <w:t>’</w:t>
      </w:r>
      <w:r w:rsidR="0012020C">
        <w:t>s</w:t>
      </w:r>
      <w:r>
        <w:t xml:space="preserve"> financial viability; or</w:t>
      </w:r>
    </w:p>
    <w:p w14:paraId="47423CA4" w14:textId="77777777" w:rsidR="00106494" w:rsidRPr="009D4313" w:rsidRDefault="00106494" w:rsidP="001F2E3D">
      <w:pPr>
        <w:pStyle w:val="DefenceHeading4"/>
        <w:numPr>
          <w:ilvl w:val="3"/>
          <w:numId w:val="31"/>
        </w:numPr>
      </w:pPr>
      <w:bookmarkStart w:id="2962" w:name="_BPDC_LN_INS_2426"/>
      <w:bookmarkStart w:id="2963" w:name="_BPDC_PR_INS_2427"/>
      <w:bookmarkEnd w:id="2962"/>
      <w:bookmarkEnd w:id="2963"/>
      <w:r>
        <w:t xml:space="preserve">a </w:t>
      </w:r>
      <w:r w:rsidR="007D5E0A">
        <w:t>sub</w:t>
      </w:r>
      <w:r>
        <w:t>subcontractor</w:t>
      </w:r>
      <w:r w:rsidR="00C62F0D">
        <w:t>’</w:t>
      </w:r>
      <w:r>
        <w:t>s financial viability,</w:t>
      </w:r>
    </w:p>
    <w:p w14:paraId="531D378B" w14:textId="77777777" w:rsidR="00106494" w:rsidRPr="009D4313" w:rsidRDefault="00106494" w:rsidP="00BD648C">
      <w:pPr>
        <w:pStyle w:val="DefenceIndent"/>
        <w:keepNext/>
      </w:pPr>
      <w:r w:rsidRPr="009D4313">
        <w:t>which could adversely affect:</w:t>
      </w:r>
    </w:p>
    <w:p w14:paraId="22E8B2C7" w14:textId="0AAB45FD" w:rsidR="00106494" w:rsidRPr="009D4313" w:rsidRDefault="00106494" w:rsidP="001F2E3D">
      <w:pPr>
        <w:pStyle w:val="DefenceHeading4"/>
        <w:numPr>
          <w:ilvl w:val="3"/>
          <w:numId w:val="31"/>
        </w:numPr>
      </w:pPr>
      <w:bookmarkStart w:id="2964" w:name="_BPDC_LN_INS_2424"/>
      <w:bookmarkStart w:id="2965" w:name="_BPDC_PR_INS_2425"/>
      <w:bookmarkEnd w:id="2964"/>
      <w:bookmarkEnd w:id="2965"/>
      <w:r>
        <w:t xml:space="preserve">the </w:t>
      </w:r>
      <w:r w:rsidR="001B3596" w:rsidRPr="00777751">
        <w:t>Subcontractor</w:t>
      </w:r>
      <w:r w:rsidR="006B5A75">
        <w:t>’</w:t>
      </w:r>
      <w:r w:rsidR="0012020C">
        <w:t>s</w:t>
      </w:r>
      <w:r>
        <w:t xml:space="preserve"> ability to perform the </w:t>
      </w:r>
      <w:r w:rsidR="002E0AD5" w:rsidRPr="00777751">
        <w:t>Subcontractor</w:t>
      </w:r>
      <w:r w:rsidR="00C62F0D" w:rsidRPr="00777751">
        <w:t>’</w:t>
      </w:r>
      <w:r w:rsidR="005C260D" w:rsidRPr="00777751">
        <w:t>s</w:t>
      </w:r>
      <w:r w:rsidR="002E0AD5" w:rsidRPr="00777751">
        <w:t xml:space="preserve"> Activities</w:t>
      </w:r>
      <w:r>
        <w:t xml:space="preserve">, achieve </w:t>
      </w:r>
      <w:r w:rsidRPr="00777751">
        <w:t>Completion</w:t>
      </w:r>
      <w:r>
        <w:t xml:space="preserve"> </w:t>
      </w:r>
      <w:r w:rsidR="008C3BA1" w:rsidRPr="008C3BA1">
        <w:t xml:space="preserve">of the Subcontract Works or each Stage </w:t>
      </w:r>
      <w:r>
        <w:t xml:space="preserve">or otherwise meet its obligations under the </w:t>
      </w:r>
      <w:r w:rsidR="002E0AD5" w:rsidRPr="00777751">
        <w:t>Subcontract</w:t>
      </w:r>
      <w:r>
        <w:t xml:space="preserve">; or </w:t>
      </w:r>
    </w:p>
    <w:p w14:paraId="541F499E" w14:textId="77777777" w:rsidR="00106494" w:rsidRPr="009D4313" w:rsidRDefault="00106494" w:rsidP="001F2E3D">
      <w:pPr>
        <w:pStyle w:val="DefenceHeading4"/>
        <w:numPr>
          <w:ilvl w:val="3"/>
          <w:numId w:val="31"/>
        </w:numPr>
      </w:pPr>
      <w:bookmarkStart w:id="2966" w:name="_BPDC_LN_INS_2422"/>
      <w:bookmarkStart w:id="2967" w:name="_BPDC_PR_INS_2423"/>
      <w:bookmarkEnd w:id="2966"/>
      <w:bookmarkEnd w:id="2967"/>
      <w:r>
        <w:t xml:space="preserve">a </w:t>
      </w:r>
      <w:r w:rsidR="007D5E0A">
        <w:t>sub</w:t>
      </w:r>
      <w:r>
        <w:t>subcontractor</w:t>
      </w:r>
      <w:r w:rsidR="00C62F0D">
        <w:t>’</w:t>
      </w:r>
      <w:r>
        <w:t xml:space="preserve">s ability to perform its activities in accordance with the relevant </w:t>
      </w:r>
      <w:r w:rsidR="00083381">
        <w:t>sub</w:t>
      </w:r>
      <w:r>
        <w:t>subcontract,</w:t>
      </w:r>
    </w:p>
    <w:p w14:paraId="4F581D9F" w14:textId="77777777" w:rsidR="00106494" w:rsidRPr="009D4313" w:rsidRDefault="00106494" w:rsidP="00BD648C">
      <w:pPr>
        <w:pStyle w:val="DefenceIndent"/>
        <w:keepNext/>
      </w:pPr>
      <w:r w:rsidRPr="009D4313">
        <w:t xml:space="preserve">the </w:t>
      </w:r>
      <w:r w:rsidR="00C16486" w:rsidRPr="00777751">
        <w:t>Contractor</w:t>
      </w:r>
      <w:r w:rsidR="00C62F0D" w:rsidRPr="00777751">
        <w:t>’</w:t>
      </w:r>
      <w:r w:rsidR="00C16486" w:rsidRPr="00777751">
        <w:t>s Representative</w:t>
      </w:r>
      <w:r w:rsidRPr="009D4313">
        <w:t xml:space="preserve"> may (in its absolute discretion) direct the </w:t>
      </w:r>
      <w:r w:rsidR="001B3596" w:rsidRPr="00777751">
        <w:t>Subcontractor</w:t>
      </w:r>
      <w:r w:rsidR="001B3596">
        <w:t xml:space="preserve"> </w:t>
      </w:r>
      <w:r w:rsidRPr="009D4313">
        <w:t xml:space="preserve">to take such steps as the </w:t>
      </w:r>
      <w:r w:rsidR="00113F64" w:rsidRPr="00777751">
        <w:t>Contractor</w:t>
      </w:r>
      <w:r w:rsidRPr="009D4313">
        <w:t xml:space="preserve"> considers necessary to secure the performance of the </w:t>
      </w:r>
      <w:r w:rsidR="002E0AD5" w:rsidRPr="00777751">
        <w:t>Subcontractor</w:t>
      </w:r>
      <w:r w:rsidR="00DF6AF7" w:rsidRPr="00777751">
        <w:t>’</w:t>
      </w:r>
      <w:r w:rsidR="0012020C" w:rsidRPr="00777751">
        <w:t>s</w:t>
      </w:r>
      <w:r w:rsidR="002E0AD5" w:rsidRPr="00777751">
        <w:t xml:space="preserve"> Activities</w:t>
      </w:r>
      <w:r w:rsidRPr="009D4313">
        <w:t xml:space="preserve">, the </w:t>
      </w:r>
      <w:r w:rsidRPr="00777751">
        <w:t>Completion</w:t>
      </w:r>
      <w:r w:rsidRPr="009D4313">
        <w:t xml:space="preserve"> </w:t>
      </w:r>
      <w:r w:rsidR="00E8672D" w:rsidRPr="00E8672D">
        <w:t xml:space="preserve">of the </w:t>
      </w:r>
      <w:r w:rsidR="00A93A24" w:rsidRPr="00777751">
        <w:t>Subcontract Works</w:t>
      </w:r>
      <w:r w:rsidR="00E8672D" w:rsidRPr="00E8672D">
        <w:t xml:space="preserve"> or each </w:t>
      </w:r>
      <w:r w:rsidR="00E8672D" w:rsidRPr="00777751">
        <w:t>Stage</w:t>
      </w:r>
      <w:r w:rsidR="00E8672D" w:rsidRPr="00E8672D">
        <w:t xml:space="preserve"> </w:t>
      </w:r>
      <w:r w:rsidRPr="009D4313">
        <w:t xml:space="preserve">and the meeting of its obligations under the </w:t>
      </w:r>
      <w:r w:rsidR="002E0AD5" w:rsidRPr="00777751">
        <w:t>Subcontract</w:t>
      </w:r>
      <w:r w:rsidRPr="009D4313">
        <w:t xml:space="preserve">, including requiring the </w:t>
      </w:r>
      <w:r w:rsidR="001B3596" w:rsidRPr="00777751">
        <w:t>Subcontractor</w:t>
      </w:r>
      <w:r w:rsidR="001B3596">
        <w:t xml:space="preserve"> </w:t>
      </w:r>
      <w:r w:rsidRPr="009D4313">
        <w:t>to:</w:t>
      </w:r>
    </w:p>
    <w:p w14:paraId="027533D5" w14:textId="7164594E" w:rsidR="00106494" w:rsidRPr="009D4313" w:rsidRDefault="00106494" w:rsidP="001F2E3D">
      <w:pPr>
        <w:pStyle w:val="DefenceHeading4"/>
        <w:numPr>
          <w:ilvl w:val="3"/>
          <w:numId w:val="31"/>
        </w:numPr>
      </w:pPr>
      <w:bookmarkStart w:id="2968" w:name="_BPDC_LN_INS_2420"/>
      <w:bookmarkStart w:id="2969" w:name="_BPDC_PR_INS_2421"/>
      <w:bookmarkEnd w:id="2968"/>
      <w:bookmarkEnd w:id="2969"/>
      <w:r>
        <w:t xml:space="preserve">provide additional </w:t>
      </w:r>
      <w:r w:rsidRPr="00777751">
        <w:t>Approved Security</w:t>
      </w:r>
      <w:r>
        <w:t xml:space="preserve"> in the form and for an amount required by the </w:t>
      </w:r>
      <w:r w:rsidR="002E0AD5" w:rsidRPr="00777751">
        <w:t>Contractor</w:t>
      </w:r>
      <w:r>
        <w:t>;</w:t>
      </w:r>
    </w:p>
    <w:p w14:paraId="65522866" w14:textId="64D578A6" w:rsidR="00106494" w:rsidRPr="009D4313" w:rsidRDefault="00106494" w:rsidP="001F2E3D">
      <w:pPr>
        <w:pStyle w:val="DefenceHeading4"/>
        <w:numPr>
          <w:ilvl w:val="3"/>
          <w:numId w:val="31"/>
        </w:numPr>
      </w:pPr>
      <w:bookmarkStart w:id="2970" w:name="_BPDC_LN_INS_2418"/>
      <w:bookmarkStart w:id="2971" w:name="_BPDC_PR_INS_2419"/>
      <w:bookmarkEnd w:id="2970"/>
      <w:bookmarkEnd w:id="2971"/>
      <w:r w:rsidRPr="004543C9">
        <w:t xml:space="preserve">provide </w:t>
      </w:r>
      <w:r w:rsidR="00083381" w:rsidRPr="004543C9">
        <w:t>a</w:t>
      </w:r>
      <w:r w:rsidR="009945A2">
        <w:t xml:space="preserve"> </w:t>
      </w:r>
      <w:r w:rsidR="00B774B4">
        <w:t>d</w:t>
      </w:r>
      <w:r w:rsidR="00ED784D" w:rsidRPr="00777751">
        <w:t xml:space="preserve">eed of </w:t>
      </w:r>
      <w:r w:rsidR="00B774B4">
        <w:t>g</w:t>
      </w:r>
      <w:r w:rsidR="00ED784D" w:rsidRPr="00777751">
        <w:t>uarantee</w:t>
      </w:r>
      <w:r w:rsidR="000D0968">
        <w:t xml:space="preserve"> and</w:t>
      </w:r>
      <w:r w:rsidR="00ED784D" w:rsidRPr="00777751">
        <w:t xml:space="preserve"> </w:t>
      </w:r>
      <w:r w:rsidR="00B774B4">
        <w:t>u</w:t>
      </w:r>
      <w:r w:rsidR="00ED784D" w:rsidRPr="00777751">
        <w:t>ndertaking</w:t>
      </w:r>
      <w:r w:rsidR="00083381" w:rsidRPr="004543C9">
        <w:t xml:space="preserve"> </w:t>
      </w:r>
      <w:r w:rsidRPr="004543C9">
        <w:t xml:space="preserve">in the form </w:t>
      </w:r>
      <w:r w:rsidR="00DB52C0">
        <w:t xml:space="preserve">required by the </w:t>
      </w:r>
      <w:r w:rsidR="00DB52C0" w:rsidRPr="00777751">
        <w:t>Contractor</w:t>
      </w:r>
      <w:r w:rsidRPr="00E621C5">
        <w:t>;</w:t>
      </w:r>
    </w:p>
    <w:p w14:paraId="1BE4CFD7" w14:textId="77777777" w:rsidR="00D01FC1" w:rsidRDefault="00106494" w:rsidP="001F2E3D">
      <w:pPr>
        <w:pStyle w:val="DefenceHeading4"/>
        <w:numPr>
          <w:ilvl w:val="3"/>
          <w:numId w:val="31"/>
        </w:numPr>
      </w:pPr>
      <w:bookmarkStart w:id="2972" w:name="_BPDC_LN_INS_2416"/>
      <w:bookmarkStart w:id="2973" w:name="_BPDC_PR_INS_2417"/>
      <w:bookmarkEnd w:id="2972"/>
      <w:bookmarkEnd w:id="2973"/>
      <w:r w:rsidRPr="00085AE7">
        <w:t xml:space="preserve">establish a trust account for the payment of </w:t>
      </w:r>
      <w:r w:rsidR="00085AE7" w:rsidRPr="00E61FFF">
        <w:t>sub</w:t>
      </w:r>
      <w:r w:rsidRPr="00085AE7">
        <w:t xml:space="preserve">subcontractors on the terms (including any trust deed) required by the </w:t>
      </w:r>
      <w:r w:rsidR="002E0AD5" w:rsidRPr="00777751">
        <w:t>Contractor</w:t>
      </w:r>
      <w:r w:rsidRPr="00085AE7">
        <w:t xml:space="preserve">; </w:t>
      </w:r>
    </w:p>
    <w:p w14:paraId="34061C1C" w14:textId="77777777" w:rsidR="00106494" w:rsidRPr="009D4313" w:rsidRDefault="00D01FC1" w:rsidP="001F2E3D">
      <w:pPr>
        <w:pStyle w:val="DefenceHeading4"/>
        <w:numPr>
          <w:ilvl w:val="3"/>
          <w:numId w:val="31"/>
        </w:numPr>
      </w:pPr>
      <w:r>
        <w:t xml:space="preserve">provide a </w:t>
      </w:r>
      <w:r w:rsidRPr="00777751">
        <w:t>Subcontractor Deed of Covenant</w:t>
      </w:r>
      <w:r>
        <w:t xml:space="preserve">; </w:t>
      </w:r>
      <w:r w:rsidR="00DE4D4A">
        <w:t>or</w:t>
      </w:r>
    </w:p>
    <w:p w14:paraId="69713011" w14:textId="77777777" w:rsidR="00106494" w:rsidRPr="009D4313" w:rsidRDefault="00106494" w:rsidP="001F2E3D">
      <w:pPr>
        <w:pStyle w:val="DefenceHeading4"/>
        <w:numPr>
          <w:ilvl w:val="3"/>
          <w:numId w:val="31"/>
        </w:numPr>
      </w:pPr>
      <w:bookmarkStart w:id="2974" w:name="_BPDC_LN_INS_2414"/>
      <w:bookmarkStart w:id="2975" w:name="_BPDC_PR_INS_2415"/>
      <w:bookmarkStart w:id="2976" w:name="_BPDC_LN_INS_2412"/>
      <w:bookmarkStart w:id="2977" w:name="_BPDC_PR_INS_2413"/>
      <w:bookmarkEnd w:id="2974"/>
      <w:bookmarkEnd w:id="2975"/>
      <w:bookmarkEnd w:id="2976"/>
      <w:bookmarkEnd w:id="2977"/>
      <w:r w:rsidRPr="00085AE7">
        <w:t xml:space="preserve">provide </w:t>
      </w:r>
      <w:r w:rsidRPr="00777751">
        <w:t>Collateral Warranties</w:t>
      </w:r>
      <w:r w:rsidRPr="00085AE7">
        <w:t xml:space="preserve">. </w:t>
      </w:r>
    </w:p>
    <w:p w14:paraId="364DEA79" w14:textId="3C67FC3D" w:rsidR="00106494" w:rsidRPr="00E4772A" w:rsidRDefault="00106494" w:rsidP="001F2E3D">
      <w:pPr>
        <w:pStyle w:val="DefenceHeading3"/>
        <w:numPr>
          <w:ilvl w:val="2"/>
          <w:numId w:val="59"/>
        </w:numPr>
      </w:pPr>
      <w:bookmarkStart w:id="2978" w:name="_BPDC_LN_INS_2410"/>
      <w:bookmarkStart w:id="2979" w:name="_BPDC_PR_INS_2411"/>
      <w:bookmarkStart w:id="2980" w:name="_Ref450127280"/>
      <w:bookmarkEnd w:id="2978"/>
      <w:bookmarkEnd w:id="2979"/>
      <w:r w:rsidRPr="00085AE7">
        <w:t xml:space="preserve">If the </w:t>
      </w:r>
      <w:r w:rsidR="00C16486" w:rsidRPr="00777751">
        <w:t>Contractor</w:t>
      </w:r>
      <w:r w:rsidR="00C62F0D" w:rsidRPr="00777751">
        <w:t>’</w:t>
      </w:r>
      <w:r w:rsidR="00C16486" w:rsidRPr="00777751">
        <w:t>s Representative</w:t>
      </w:r>
      <w:r w:rsidRPr="00085AE7">
        <w:t xml:space="preserve"> gives a </w:t>
      </w:r>
      <w:r w:rsidR="00A50F50" w:rsidRPr="00777751">
        <w:t>direction</w:t>
      </w:r>
      <w:r w:rsidRPr="00085AE7">
        <w:t xml:space="preserve"> under paragraph </w:t>
      </w:r>
      <w:r w:rsidR="006B5A75">
        <w:fldChar w:fldCharType="begin"/>
      </w:r>
      <w:r w:rsidR="006B5A75">
        <w:instrText xml:space="preserve"> REF _Ref445716902 \n \h </w:instrText>
      </w:r>
      <w:r w:rsidR="006B5A75">
        <w:fldChar w:fldCharType="separate"/>
      </w:r>
      <w:r w:rsidR="00EB1FEA">
        <w:t>(e)</w:t>
      </w:r>
      <w:r w:rsidR="006B5A75">
        <w:fldChar w:fldCharType="end"/>
      </w:r>
      <w:r w:rsidRPr="00085AE7">
        <w:t xml:space="preserve">, then the </w:t>
      </w:r>
      <w:r w:rsidR="001B3596" w:rsidRPr="00777751">
        <w:t>Subcontractor</w:t>
      </w:r>
      <w:r w:rsidR="00AF189E">
        <w:t xml:space="preserve"> </w:t>
      </w:r>
      <w:r w:rsidRPr="00085AE7">
        <w:t xml:space="preserve">must take such steps as the </w:t>
      </w:r>
      <w:r w:rsidR="002E0AD5" w:rsidRPr="00777751">
        <w:t>Contractor</w:t>
      </w:r>
      <w:r w:rsidRPr="00085AE7">
        <w:t xml:space="preserve"> considers necessary to better secure a </w:t>
      </w:r>
      <w:r w:rsidR="007D5E0A" w:rsidRPr="00085AE7">
        <w:t>sub</w:t>
      </w:r>
      <w:r w:rsidRPr="00085AE7">
        <w:t>subcontractor</w:t>
      </w:r>
      <w:r w:rsidR="00C62F0D">
        <w:t>’</w:t>
      </w:r>
      <w:r w:rsidRPr="00085AE7">
        <w:t xml:space="preserve">s ability to perform its activities in accordance with the relevant </w:t>
      </w:r>
      <w:r w:rsidR="00085AE7" w:rsidRPr="00E61FFF">
        <w:t>sub</w:t>
      </w:r>
      <w:r w:rsidRPr="00085AE7">
        <w:t xml:space="preserve">subcontract, including any of the steps notified by the </w:t>
      </w:r>
      <w:r w:rsidR="002E0AD5" w:rsidRPr="00777751">
        <w:t>Contractor</w:t>
      </w:r>
      <w:r w:rsidRPr="00085AE7">
        <w:t>.</w:t>
      </w:r>
      <w:bookmarkEnd w:id="2980"/>
    </w:p>
    <w:p w14:paraId="6628E5D1" w14:textId="77777777" w:rsidR="00106494" w:rsidRPr="00E4772A" w:rsidRDefault="00106494" w:rsidP="001F2E3D">
      <w:pPr>
        <w:pStyle w:val="DefenceHeading3"/>
        <w:keepNext/>
        <w:numPr>
          <w:ilvl w:val="2"/>
          <w:numId w:val="59"/>
        </w:numPr>
      </w:pPr>
      <w:bookmarkStart w:id="2981" w:name="_BPDC_LN_INS_2408"/>
      <w:bookmarkStart w:id="2982" w:name="_BPDC_PR_INS_2409"/>
      <w:bookmarkEnd w:id="2981"/>
      <w:bookmarkEnd w:id="2982"/>
      <w:r w:rsidRPr="00085AE7">
        <w:t xml:space="preserve">The </w:t>
      </w:r>
      <w:r w:rsidR="001B3596" w:rsidRPr="00777751">
        <w:t>Subcontractor</w:t>
      </w:r>
      <w:r w:rsidR="001B3596">
        <w:t xml:space="preserve"> </w:t>
      </w:r>
      <w:r w:rsidRPr="00085AE7">
        <w:t>acknowledges and agrees that:</w:t>
      </w:r>
    </w:p>
    <w:p w14:paraId="4A05762A" w14:textId="6DBC64AB" w:rsidR="00106494" w:rsidRPr="009D4313" w:rsidRDefault="00106494" w:rsidP="001F2E3D">
      <w:pPr>
        <w:pStyle w:val="DefenceHeading4"/>
        <w:numPr>
          <w:ilvl w:val="3"/>
          <w:numId w:val="32"/>
        </w:numPr>
      </w:pPr>
      <w:bookmarkStart w:id="2983" w:name="_BPDC_LN_INS_2406"/>
      <w:bookmarkStart w:id="2984" w:name="_BPDC_PR_INS_2407"/>
      <w:bookmarkEnd w:id="2983"/>
      <w:bookmarkEnd w:id="2984"/>
      <w:r w:rsidRPr="00085AE7">
        <w:t xml:space="preserve">nothing in clause </w:t>
      </w:r>
      <w:r w:rsidR="00B0463D">
        <w:fldChar w:fldCharType="begin"/>
      </w:r>
      <w:r w:rsidR="00B0463D">
        <w:instrText xml:space="preserve"> REF _Ref465414974 \r \h </w:instrText>
      </w:r>
      <w:r w:rsidR="00B0463D">
        <w:fldChar w:fldCharType="separate"/>
      </w:r>
      <w:r w:rsidR="00EB1FEA">
        <w:t>22</w:t>
      </w:r>
      <w:r w:rsidR="00B0463D">
        <w:fldChar w:fldCharType="end"/>
      </w:r>
      <w:r w:rsidRPr="00085AE7">
        <w:t xml:space="preserve"> will limit, reduce, or otherwise affect any of the rights of the </w:t>
      </w:r>
      <w:r w:rsidR="002E0AD5" w:rsidRPr="00777751">
        <w:t>Contractor</w:t>
      </w:r>
      <w:r w:rsidRPr="00085AE7">
        <w:t xml:space="preserve"> under the </w:t>
      </w:r>
      <w:r w:rsidR="002E0AD5" w:rsidRPr="00777751">
        <w:t>Subcontract</w:t>
      </w:r>
      <w:r w:rsidRPr="00085AE7">
        <w:t xml:space="preserve"> or otherwise at law or in equity;</w:t>
      </w:r>
      <w:r w:rsidR="000D0968">
        <w:t xml:space="preserve"> and</w:t>
      </w:r>
    </w:p>
    <w:p w14:paraId="7C5B602A" w14:textId="0BEE04F1" w:rsidR="00106494" w:rsidRPr="009D4313" w:rsidRDefault="00106494" w:rsidP="001F2E3D">
      <w:pPr>
        <w:pStyle w:val="DefenceHeading4"/>
        <w:numPr>
          <w:ilvl w:val="3"/>
          <w:numId w:val="32"/>
        </w:numPr>
      </w:pPr>
      <w:bookmarkStart w:id="2985" w:name="_BPDC_LN_INS_2404"/>
      <w:bookmarkStart w:id="2986" w:name="_BPDC_PR_INS_2405"/>
      <w:bookmarkEnd w:id="2985"/>
      <w:bookmarkEnd w:id="2986"/>
      <w:proofErr w:type="gramStart"/>
      <w:r w:rsidRPr="00085AE7">
        <w:t>clause</w:t>
      </w:r>
      <w:proofErr w:type="gramEnd"/>
      <w:r w:rsidRPr="00085AE7">
        <w:t xml:space="preserve"> </w:t>
      </w:r>
      <w:r w:rsidR="00B0463D">
        <w:fldChar w:fldCharType="begin"/>
      </w:r>
      <w:r w:rsidR="00B0463D">
        <w:instrText xml:space="preserve"> REF _Ref465414974 \r \h </w:instrText>
      </w:r>
      <w:r w:rsidR="00B0463D">
        <w:fldChar w:fldCharType="separate"/>
      </w:r>
      <w:r w:rsidR="00EB1FEA">
        <w:t>22</w:t>
      </w:r>
      <w:r w:rsidR="00B0463D">
        <w:fldChar w:fldCharType="end"/>
      </w:r>
      <w:bookmarkStart w:id="2987" w:name="_BPDC_LN_INS_2402"/>
      <w:bookmarkStart w:id="2988" w:name="_BPDC_PR_INS_2403"/>
      <w:bookmarkEnd w:id="2987"/>
      <w:bookmarkEnd w:id="2988"/>
      <w:r w:rsidR="000D0968">
        <w:t xml:space="preserve"> </w:t>
      </w:r>
      <w:r w:rsidRPr="00085AE7">
        <w:t xml:space="preserve">does not give the </w:t>
      </w:r>
      <w:r w:rsidR="001B3596" w:rsidRPr="00777751">
        <w:t>Subcontractor</w:t>
      </w:r>
      <w:r w:rsidR="001B3596">
        <w:t xml:space="preserve"> </w:t>
      </w:r>
      <w:r w:rsidRPr="00085AE7">
        <w:t xml:space="preserve">(or any </w:t>
      </w:r>
      <w:r w:rsidR="007D5E0A" w:rsidRPr="00085AE7">
        <w:t>sub</w:t>
      </w:r>
      <w:r w:rsidRPr="00085AE7">
        <w:t>subcontractor) any rights</w:t>
      </w:r>
      <w:bookmarkStart w:id="2989" w:name="_BPDC_LN_INS_2400"/>
      <w:bookmarkStart w:id="2990" w:name="_BPDC_PR_INS_2401"/>
      <w:bookmarkEnd w:id="2989"/>
      <w:bookmarkEnd w:id="2990"/>
      <w:r w:rsidRPr="004C0893">
        <w:t>.</w:t>
      </w:r>
    </w:p>
    <w:p w14:paraId="588518E0" w14:textId="4D5FF251" w:rsidR="00106494" w:rsidRDefault="00F13DE1" w:rsidP="001F2E3D">
      <w:pPr>
        <w:pStyle w:val="DefenceHeading3"/>
        <w:keepNext/>
        <w:numPr>
          <w:ilvl w:val="2"/>
          <w:numId w:val="59"/>
        </w:numPr>
      </w:pPr>
      <w:r>
        <w:t>Unless otherwise approved by the Contractor's Representative, t</w:t>
      </w:r>
      <w:r w:rsidR="00106494" w:rsidRPr="004C0893">
        <w:t>he</w:t>
      </w:r>
      <w:r w:rsidR="00106494" w:rsidRPr="004F72FC">
        <w:t xml:space="preserve"> </w:t>
      </w:r>
      <w:r w:rsidR="001B3596" w:rsidRPr="00777751">
        <w:t>Subcontractor</w:t>
      </w:r>
      <w:r w:rsidR="001B3596">
        <w:t xml:space="preserve"> </w:t>
      </w:r>
      <w:r w:rsidR="00106494" w:rsidRPr="00323265">
        <w:t xml:space="preserve">must ensure that each </w:t>
      </w:r>
      <w:r w:rsidR="00085AE7" w:rsidRPr="00E61FFF">
        <w:t>sub</w:t>
      </w:r>
      <w:r w:rsidR="00106494" w:rsidRPr="00085AE7">
        <w:t xml:space="preserve">subcontract includes provisions equivalent to the obligations of the </w:t>
      </w:r>
      <w:r w:rsidR="001B3596" w:rsidRPr="00777751">
        <w:t>Subcontractor</w:t>
      </w:r>
      <w:r w:rsidR="001B3596">
        <w:t xml:space="preserve"> </w:t>
      </w:r>
      <w:r w:rsidR="00106494" w:rsidRPr="00323265">
        <w:t xml:space="preserve">in clause </w:t>
      </w:r>
      <w:r w:rsidR="00B0463D">
        <w:fldChar w:fldCharType="begin"/>
      </w:r>
      <w:r w:rsidR="00B0463D">
        <w:instrText xml:space="preserve"> REF _Ref465414973 \r \h </w:instrText>
      </w:r>
      <w:r w:rsidR="00B0463D">
        <w:fldChar w:fldCharType="separate"/>
      </w:r>
      <w:r w:rsidR="00EB1FEA">
        <w:t>22</w:t>
      </w:r>
      <w:r w:rsidR="00B0463D">
        <w:fldChar w:fldCharType="end"/>
      </w:r>
      <w:r w:rsidR="00106494" w:rsidRPr="00323265">
        <w:t>.</w:t>
      </w:r>
    </w:p>
    <w:p w14:paraId="05183FB1" w14:textId="05E7ED89" w:rsidR="00106494" w:rsidRPr="009D4313" w:rsidRDefault="00106494" w:rsidP="001F2E3D">
      <w:pPr>
        <w:pStyle w:val="DefenceHeading1"/>
        <w:numPr>
          <w:ilvl w:val="0"/>
          <w:numId w:val="19"/>
        </w:numPr>
      </w:pPr>
      <w:bookmarkStart w:id="2991" w:name="_BPDC_LN_INS_2398"/>
      <w:bookmarkStart w:id="2992" w:name="_BPDC_PR_INS_2399"/>
      <w:bookmarkEnd w:id="2991"/>
      <w:bookmarkEnd w:id="2992"/>
      <w:r>
        <w:rPr>
          <w:lang w:eastAsia="en-AU"/>
        </w:rPr>
        <w:br w:type="page"/>
      </w:r>
      <w:bookmarkStart w:id="2993" w:name="_Toc453083184"/>
      <w:bookmarkStart w:id="2994" w:name="_Ref453668016"/>
      <w:bookmarkStart w:id="2995" w:name="_Toc454792223"/>
      <w:bookmarkStart w:id="2996" w:name="_Ref454915894"/>
      <w:bookmarkStart w:id="2997" w:name="_Ref459277180"/>
      <w:bookmarkStart w:id="2998" w:name="_Toc208306690"/>
      <w:r w:rsidRPr="00580AD3">
        <w:lastRenderedPageBreak/>
        <w:t>ESTATE INFORMATION</w:t>
      </w:r>
      <w:bookmarkEnd w:id="2993"/>
      <w:bookmarkEnd w:id="2994"/>
      <w:bookmarkEnd w:id="2995"/>
      <w:bookmarkEnd w:id="2996"/>
      <w:bookmarkEnd w:id="2997"/>
      <w:bookmarkEnd w:id="2998"/>
    </w:p>
    <w:p w14:paraId="0E501583" w14:textId="77777777" w:rsidR="00BB5EC7" w:rsidRPr="009B782F" w:rsidRDefault="00C8611B" w:rsidP="00E43F60">
      <w:pPr>
        <w:pStyle w:val="DefenceHeading2"/>
      </w:pPr>
      <w:bookmarkStart w:id="2999" w:name="_BPDC_LN_INS_2396"/>
      <w:bookmarkStart w:id="3000" w:name="_BPDC_PR_INS_2397"/>
      <w:bookmarkStart w:id="3001" w:name="_Toc7601576"/>
      <w:bookmarkStart w:id="3002" w:name="_Toc34734557"/>
      <w:bookmarkStart w:id="3003" w:name="_Ref39153268"/>
      <w:bookmarkStart w:id="3004" w:name="_Toc208306691"/>
      <w:bookmarkStart w:id="3005" w:name="_Toc453083185"/>
      <w:bookmarkStart w:id="3006" w:name="_Toc454792224"/>
      <w:bookmarkStart w:id="3007" w:name="_Ref417034804"/>
      <w:bookmarkEnd w:id="2999"/>
      <w:bookmarkEnd w:id="3000"/>
      <w:r>
        <w:t>Sub</w:t>
      </w:r>
      <w:r w:rsidR="008D4934">
        <w:t>c</w:t>
      </w:r>
      <w:r w:rsidR="00BB5EC7">
        <w:t>ontractor Estate Information Obligations</w:t>
      </w:r>
      <w:bookmarkEnd w:id="3001"/>
      <w:bookmarkEnd w:id="3002"/>
      <w:bookmarkEnd w:id="3003"/>
      <w:bookmarkEnd w:id="3004"/>
    </w:p>
    <w:p w14:paraId="3155FC83" w14:textId="77777777" w:rsidR="00BB5EC7" w:rsidRDefault="00BB5EC7" w:rsidP="00E43F60">
      <w:pPr>
        <w:pStyle w:val="DefenceHeading3"/>
      </w:pPr>
      <w:r>
        <w:t xml:space="preserve">The </w:t>
      </w:r>
      <w:r w:rsidRPr="008B0C40">
        <w:t>Sub</w:t>
      </w:r>
      <w:r w:rsidR="008D4934" w:rsidRPr="008B0C40">
        <w:t>c</w:t>
      </w:r>
      <w:r w:rsidRPr="008B0C40">
        <w:t>ontractor</w:t>
      </w:r>
      <w:r>
        <w:t xml:space="preserve"> must:</w:t>
      </w:r>
    </w:p>
    <w:p w14:paraId="4AC4F0BA" w14:textId="77777777" w:rsidR="00BB5EC7" w:rsidRPr="008B0C40" w:rsidRDefault="00BB5EC7" w:rsidP="00E43F60">
      <w:pPr>
        <w:pStyle w:val="DefenceHeading4"/>
      </w:pPr>
      <w:r w:rsidRPr="008B0C40">
        <w:t>carry out and fulfil all Sub</w:t>
      </w:r>
      <w:r w:rsidR="008D4934" w:rsidRPr="008B0C40">
        <w:t>c</w:t>
      </w:r>
      <w:r w:rsidRPr="008B0C40">
        <w:t>ontractor Estate Information Obligations; and</w:t>
      </w:r>
    </w:p>
    <w:p w14:paraId="0053DFD3" w14:textId="77777777" w:rsidR="00BB5EC7" w:rsidRDefault="00BB5EC7" w:rsidP="00E43F60">
      <w:pPr>
        <w:pStyle w:val="DefenceHeading4"/>
      </w:pPr>
      <w:r w:rsidRPr="008B0C40">
        <w:t>ensure that</w:t>
      </w:r>
      <w:r>
        <w:t xml:space="preserve"> all Sub</w:t>
      </w:r>
      <w:r w:rsidR="008D4934">
        <w:t>c</w:t>
      </w:r>
      <w:r>
        <w:t>ontractor Estate Information Obligations are carried out:</w:t>
      </w:r>
    </w:p>
    <w:p w14:paraId="2CBE435F" w14:textId="77777777" w:rsidR="00BB5EC7" w:rsidRDefault="00BB5EC7" w:rsidP="00E43F60">
      <w:pPr>
        <w:pStyle w:val="DefenceHeading5"/>
      </w:pPr>
      <w:r>
        <w:t xml:space="preserve">within any applicable timeframe prescribed by the </w:t>
      </w:r>
      <w:r w:rsidR="008D4934">
        <w:t>Subc</w:t>
      </w:r>
      <w:r>
        <w:t xml:space="preserve">ontract or the Defence Estate Information Management Requirements; and </w:t>
      </w:r>
    </w:p>
    <w:p w14:paraId="1A2B6350" w14:textId="14B8BABC" w:rsidR="00BB5EC7" w:rsidRDefault="00BB5EC7" w:rsidP="00E43F60">
      <w:pPr>
        <w:pStyle w:val="DefenceHeading5"/>
      </w:pPr>
      <w:r>
        <w:t xml:space="preserve">in relation to the obligations contained in </w:t>
      </w:r>
      <w:r w:rsidR="00226890">
        <w:fldChar w:fldCharType="begin"/>
      </w:r>
      <w:r w:rsidR="00226890">
        <w:instrText xml:space="preserve"> REF _Ref459193101 \w \h </w:instrText>
      </w:r>
      <w:r w:rsidR="00226890">
        <w:fldChar w:fldCharType="separate"/>
      </w:r>
      <w:r w:rsidR="00EB1FEA">
        <w:t>Annexure 1</w:t>
      </w:r>
      <w:r w:rsidR="00226890">
        <w:fldChar w:fldCharType="end"/>
      </w:r>
      <w:r>
        <w:t xml:space="preserve">, in a manner and at a rate which will give the Contractor's Representative a reasonable opportunity to review the relevant Estate Information within the period of time within which the Contractor's Representative may review the relevant Estate Information in accordance with </w:t>
      </w:r>
      <w:r w:rsidR="00226890">
        <w:fldChar w:fldCharType="begin"/>
      </w:r>
      <w:r w:rsidR="00226890">
        <w:instrText xml:space="preserve"> REF _Ref459193101 \w \h </w:instrText>
      </w:r>
      <w:r w:rsidR="00226890">
        <w:fldChar w:fldCharType="separate"/>
      </w:r>
      <w:r w:rsidR="00EB1FEA">
        <w:t>Annexure 1</w:t>
      </w:r>
      <w:r w:rsidR="00226890">
        <w:fldChar w:fldCharType="end"/>
      </w:r>
      <w:r>
        <w:t xml:space="preserve">. </w:t>
      </w:r>
    </w:p>
    <w:p w14:paraId="0D8DC716" w14:textId="768AC9D3" w:rsidR="00BB5EC7" w:rsidRDefault="00BB5EC7" w:rsidP="00E43F60">
      <w:pPr>
        <w:pStyle w:val="DefenceHeading3"/>
      </w:pPr>
      <w:r>
        <w:t xml:space="preserve">The </w:t>
      </w:r>
      <w:r w:rsidR="008D4934">
        <w:t>Subc</w:t>
      </w:r>
      <w:r>
        <w:t xml:space="preserve">ontractor warrants that all Estate Information assessed, created, managed, updated and recorded in accordance with this clause </w:t>
      </w:r>
      <w:r>
        <w:fldChar w:fldCharType="begin"/>
      </w:r>
      <w:r>
        <w:instrText xml:space="preserve"> REF _Ref453668016 \r \h </w:instrText>
      </w:r>
      <w:r w:rsidR="008D4934">
        <w:instrText xml:space="preserve"> \* MERGEFORMAT </w:instrText>
      </w:r>
      <w:r>
        <w:fldChar w:fldCharType="separate"/>
      </w:r>
      <w:r w:rsidR="00EB1FEA">
        <w:t>23</w:t>
      </w:r>
      <w:r>
        <w:fldChar w:fldCharType="end"/>
      </w:r>
      <w:r>
        <w:t xml:space="preserve"> will be:</w:t>
      </w:r>
    </w:p>
    <w:p w14:paraId="131B545D" w14:textId="77777777" w:rsidR="00BB5EC7" w:rsidRDefault="00BB5EC7" w:rsidP="00E43F60">
      <w:pPr>
        <w:pStyle w:val="DefenceHeading4"/>
      </w:pPr>
      <w:r>
        <w:t xml:space="preserve">prepared and completed in accordance with the requirements of the </w:t>
      </w:r>
      <w:r w:rsidR="008D4934">
        <w:t>Subc</w:t>
      </w:r>
      <w:r>
        <w:t xml:space="preserve">ontract; and </w:t>
      </w:r>
    </w:p>
    <w:p w14:paraId="1A801E32" w14:textId="77777777" w:rsidR="00BB5EC7" w:rsidRDefault="00BB5EC7" w:rsidP="00E43F60">
      <w:pPr>
        <w:pStyle w:val="DefenceHeading4"/>
      </w:pPr>
      <w:r>
        <w:t>complete, fit for purpose and free from errors and omissions.</w:t>
      </w:r>
    </w:p>
    <w:p w14:paraId="401336A9" w14:textId="77777777" w:rsidR="00C8611B" w:rsidRDefault="00C8611B" w:rsidP="00C83DDF">
      <w:pPr>
        <w:pStyle w:val="DefenceHeading2"/>
      </w:pPr>
      <w:bookmarkStart w:id="3008" w:name="_Ref40163595"/>
      <w:bookmarkStart w:id="3009" w:name="_Toc208306692"/>
      <w:r>
        <w:t>No Obligation to Review</w:t>
      </w:r>
      <w:bookmarkEnd w:id="3008"/>
      <w:bookmarkEnd w:id="3009"/>
    </w:p>
    <w:p w14:paraId="3C24CAB6" w14:textId="77777777" w:rsidR="00C8611B" w:rsidRDefault="00C8611B" w:rsidP="00C8611B">
      <w:pPr>
        <w:pStyle w:val="DefenceHeading3"/>
      </w:pPr>
      <w:r>
        <w:t xml:space="preserve">The </w:t>
      </w:r>
      <w:r w:rsidR="008D4934">
        <w:t>C</w:t>
      </w:r>
      <w:r>
        <w:t>ontractor's Representative does not assume or owe any duty of care to the Sub</w:t>
      </w:r>
      <w:r w:rsidR="008D4934">
        <w:t>c</w:t>
      </w:r>
      <w:r>
        <w:t>ontractor to review, or in reviewing, any Estate Information submitted by the Sub</w:t>
      </w:r>
      <w:r w:rsidR="008D4934">
        <w:t>c</w:t>
      </w:r>
      <w:r>
        <w:t xml:space="preserve">ontractor for errors, omissions or compliance with the </w:t>
      </w:r>
      <w:r w:rsidR="008D4934">
        <w:t>Subc</w:t>
      </w:r>
      <w:r>
        <w:t>ontract.</w:t>
      </w:r>
    </w:p>
    <w:p w14:paraId="6A816F5F" w14:textId="77777777" w:rsidR="00C8611B" w:rsidRDefault="00C8611B" w:rsidP="00C8611B">
      <w:pPr>
        <w:pStyle w:val="DefenceHeading3"/>
      </w:pPr>
      <w:r>
        <w:t>No review of, comments upon, consent to or rejection of, or failure to review or comment upon or consent to or reject, any Estate Information prepared by the Sub</w:t>
      </w:r>
      <w:r w:rsidR="008D4934">
        <w:t>c</w:t>
      </w:r>
      <w:r>
        <w:t>ontractor or any other direction by the Contractor's Representative about, or any other act or omission by the Contractor's Representative or otherwise by or on behalf of the Commonwealth in relation to, any Estate Information will:</w:t>
      </w:r>
    </w:p>
    <w:p w14:paraId="029A85C1" w14:textId="77777777" w:rsidR="00C8611B" w:rsidRDefault="00C8611B" w:rsidP="00C8611B">
      <w:pPr>
        <w:pStyle w:val="DefenceHeading4"/>
      </w:pPr>
      <w:r>
        <w:t>relieve the Sub</w:t>
      </w:r>
      <w:r w:rsidR="008D4934">
        <w:t>c</w:t>
      </w:r>
      <w:r>
        <w:t>ontractor from, or alter or affect, the Sub</w:t>
      </w:r>
      <w:r w:rsidR="008D4934">
        <w:t>c</w:t>
      </w:r>
      <w:r>
        <w:t xml:space="preserve">ontractor's obligations under the </w:t>
      </w:r>
      <w:r w:rsidR="008D4934">
        <w:t>Subc</w:t>
      </w:r>
      <w:r>
        <w:t>ontract or otherwise at law or in equity; or</w:t>
      </w:r>
    </w:p>
    <w:p w14:paraId="7D09E259" w14:textId="2167D481" w:rsidR="00C8611B" w:rsidRPr="00C8611B" w:rsidRDefault="00C8611B" w:rsidP="00E43F60">
      <w:pPr>
        <w:pStyle w:val="DefenceHeading4"/>
      </w:pPr>
      <w:r>
        <w:t xml:space="preserve">prejudice the </w:t>
      </w:r>
      <w:r w:rsidR="008D4934">
        <w:t>Contractor</w:t>
      </w:r>
      <w:r w:rsidR="00623543">
        <w:t>'s</w:t>
      </w:r>
      <w:r>
        <w:t xml:space="preserve"> rights against the Sub</w:t>
      </w:r>
      <w:r w:rsidR="008D4934">
        <w:t>c</w:t>
      </w:r>
      <w:r>
        <w:t xml:space="preserve">ontractor under the </w:t>
      </w:r>
      <w:r w:rsidR="008D4934">
        <w:t>Subc</w:t>
      </w:r>
      <w:r>
        <w:t>ontract or otherwise at law or in equity.</w:t>
      </w:r>
    </w:p>
    <w:p w14:paraId="75A279BF" w14:textId="77777777" w:rsidR="003F318D" w:rsidRDefault="003F318D" w:rsidP="009772B3">
      <w:pPr>
        <w:pStyle w:val="DefenceNormal"/>
      </w:pPr>
      <w:bookmarkStart w:id="3010" w:name="_BPDC_LN_INS_2394"/>
      <w:bookmarkStart w:id="3011" w:name="_BPDC_PR_INS_2395"/>
      <w:bookmarkStart w:id="3012" w:name="_BPDC_LN_INS_2392"/>
      <w:bookmarkStart w:id="3013" w:name="_BPDC_PR_INS_2393"/>
      <w:bookmarkStart w:id="3014" w:name="_BPDC_LN_INS_2390"/>
      <w:bookmarkStart w:id="3015" w:name="_BPDC_PR_INS_2391"/>
      <w:bookmarkStart w:id="3016" w:name="_BPDC_LN_INS_2388"/>
      <w:bookmarkStart w:id="3017" w:name="_BPDC_PR_INS_2389"/>
      <w:bookmarkStart w:id="3018" w:name="_BPDC_LN_INS_2386"/>
      <w:bookmarkStart w:id="3019" w:name="_BPDC_PR_INS_2387"/>
      <w:bookmarkStart w:id="3020" w:name="_BPDC_LN_INS_2384"/>
      <w:bookmarkStart w:id="3021" w:name="_BPDC_PR_INS_2385"/>
      <w:bookmarkStart w:id="3022" w:name="_BPDC_LN_INS_2382"/>
      <w:bookmarkStart w:id="3023" w:name="_BPDC_PR_INS_2383"/>
      <w:bookmarkStart w:id="3024" w:name="_BPDC_LN_INS_2380"/>
      <w:bookmarkStart w:id="3025" w:name="_BPDC_PR_INS_2381"/>
      <w:bookmarkStart w:id="3026" w:name="_BPDC_LN_INS_2378"/>
      <w:bookmarkStart w:id="3027" w:name="_BPDC_PR_INS_2379"/>
      <w:bookmarkStart w:id="3028" w:name="_BPDC_LN_INS_2376"/>
      <w:bookmarkStart w:id="3029" w:name="_BPDC_PR_INS_2377"/>
      <w:bookmarkStart w:id="3030" w:name="_BPDC_LN_INS_2374"/>
      <w:bookmarkStart w:id="3031" w:name="_BPDC_PR_INS_2375"/>
      <w:bookmarkStart w:id="3032" w:name="_BPDC_LN_INS_2372"/>
      <w:bookmarkStart w:id="3033" w:name="_BPDC_PR_INS_2373"/>
      <w:bookmarkStart w:id="3034" w:name="_BPDC_LN_INS_2370"/>
      <w:bookmarkStart w:id="3035" w:name="_BPDC_PR_INS_2371"/>
      <w:bookmarkStart w:id="3036" w:name="_BPDC_LN_INS_2368"/>
      <w:bookmarkStart w:id="3037" w:name="_BPDC_PR_INS_2369"/>
      <w:bookmarkStart w:id="3038" w:name="_BPDC_LN_INS_2366"/>
      <w:bookmarkStart w:id="3039" w:name="_BPDC_PR_INS_2367"/>
      <w:bookmarkStart w:id="3040" w:name="_BPDC_LN_INS_2364"/>
      <w:bookmarkStart w:id="3041" w:name="_BPDC_PR_INS_2365"/>
      <w:bookmarkStart w:id="3042" w:name="_BPDC_LN_INS_2362"/>
      <w:bookmarkStart w:id="3043" w:name="_BPDC_PR_INS_2363"/>
      <w:bookmarkStart w:id="3044" w:name="_BPDC_LN_INS_2360"/>
      <w:bookmarkStart w:id="3045" w:name="_BPDC_PR_INS_2361"/>
      <w:bookmarkStart w:id="3046" w:name="_BPDC_LN_INS_2358"/>
      <w:bookmarkStart w:id="3047" w:name="_BPDC_PR_INS_2359"/>
      <w:bookmarkStart w:id="3048" w:name="_BPDC_LN_INS_2356"/>
      <w:bookmarkStart w:id="3049" w:name="_BPDC_PR_INS_2357"/>
      <w:bookmarkStart w:id="3050" w:name="_BPDC_LN_INS_2354"/>
      <w:bookmarkStart w:id="3051" w:name="_BPDC_PR_INS_2355"/>
      <w:bookmarkStart w:id="3052" w:name="_BPDC_LN_INS_2352"/>
      <w:bookmarkStart w:id="3053" w:name="_BPDC_PR_INS_2353"/>
      <w:bookmarkStart w:id="3054" w:name="_BPDC_LN_INS_2350"/>
      <w:bookmarkStart w:id="3055" w:name="_BPDC_PR_INS_2351"/>
      <w:bookmarkStart w:id="3056" w:name="_BPDC_LN_INS_2348"/>
      <w:bookmarkStart w:id="3057" w:name="_BPDC_PR_INS_2349"/>
      <w:bookmarkStart w:id="3058" w:name="_BPDC_LN_INS_2346"/>
      <w:bookmarkStart w:id="3059" w:name="_BPDC_PR_INS_2347"/>
      <w:bookmarkStart w:id="3060" w:name="_BPDC_LN_INS_2344"/>
      <w:bookmarkStart w:id="3061" w:name="_BPDC_PR_INS_2345"/>
      <w:bookmarkStart w:id="3062" w:name="_BPDC_LN_INS_2342"/>
      <w:bookmarkStart w:id="3063" w:name="_BPDC_PR_INS_2343"/>
      <w:bookmarkStart w:id="3064" w:name="_BPDC_LN_INS_2340"/>
      <w:bookmarkStart w:id="3065" w:name="_BPDC_PR_INS_2341"/>
      <w:bookmarkStart w:id="3066" w:name="_BPDC_LN_INS_2338"/>
      <w:bookmarkStart w:id="3067" w:name="_BPDC_PR_INS_2339"/>
      <w:bookmarkEnd w:id="3005"/>
      <w:bookmarkEnd w:id="3006"/>
      <w:bookmarkEnd w:id="3007"/>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r>
        <w:br w:type="page"/>
      </w:r>
    </w:p>
    <w:tbl>
      <w:tblPr>
        <w:tblW w:w="9459" w:type="dxa"/>
        <w:tblInd w:w="-1" w:type="dxa"/>
        <w:tblLayout w:type="fixed"/>
        <w:tblCellMar>
          <w:left w:w="0" w:type="dxa"/>
          <w:right w:w="0" w:type="dxa"/>
        </w:tblCellMar>
        <w:tblLook w:val="0000" w:firstRow="0" w:lastRow="0" w:firstColumn="0" w:lastColumn="0" w:noHBand="0" w:noVBand="0"/>
      </w:tblPr>
      <w:tblGrid>
        <w:gridCol w:w="7"/>
        <w:gridCol w:w="4369"/>
        <w:gridCol w:w="109"/>
        <w:gridCol w:w="31"/>
        <w:gridCol w:w="1648"/>
        <w:gridCol w:w="472"/>
        <w:gridCol w:w="423"/>
        <w:gridCol w:w="751"/>
        <w:gridCol w:w="1649"/>
      </w:tblGrid>
      <w:tr w:rsidR="00DA7739" w14:paraId="3B6691C3" w14:textId="77777777" w:rsidTr="00C814C8">
        <w:trPr>
          <w:gridBefore w:val="1"/>
          <w:wBefore w:w="7" w:type="dxa"/>
        </w:trPr>
        <w:tc>
          <w:tcPr>
            <w:tcW w:w="9452" w:type="dxa"/>
            <w:gridSpan w:val="8"/>
            <w:shd w:val="clear" w:color="auto" w:fill="FFFFFF"/>
          </w:tcPr>
          <w:p w14:paraId="752584DA" w14:textId="6C9C05B0" w:rsidR="00DA7739" w:rsidRDefault="0001563A" w:rsidP="00981D27">
            <w:pPr>
              <w:pStyle w:val="DefenceHeading9"/>
              <w:keepNext/>
              <w:numPr>
                <w:ilvl w:val="0"/>
                <w:numId w:val="0"/>
              </w:numPr>
              <w:tabs>
                <w:tab w:val="left" w:pos="5617"/>
              </w:tabs>
            </w:pPr>
            <w:r>
              <w:rPr>
                <w:b w:val="0"/>
                <w:caps w:val="0"/>
              </w:rPr>
              <w:lastRenderedPageBreak/>
              <w:br w:type="page"/>
            </w:r>
            <w:r w:rsidR="00A03096">
              <w:br w:type="page"/>
            </w:r>
            <w:r w:rsidR="00DA7739">
              <w:br w:type="page"/>
            </w:r>
            <w:r w:rsidR="00DA7739">
              <w:br w:type="page"/>
            </w:r>
            <w:bookmarkStart w:id="3068" w:name="_Toc503968763"/>
            <w:bookmarkStart w:id="3069" w:name="_Toc454792231"/>
            <w:bookmarkStart w:id="3070" w:name="_Toc208306693"/>
            <w:bookmarkEnd w:id="3068"/>
            <w:r w:rsidR="002E0AD5" w:rsidRPr="0064614C">
              <w:t>Subcontract</w:t>
            </w:r>
            <w:r w:rsidR="00E961F3" w:rsidRPr="00491E6D">
              <w:t xml:space="preserve"> Particulars</w:t>
            </w:r>
            <w:bookmarkEnd w:id="3069"/>
            <w:bookmarkEnd w:id="3070"/>
          </w:p>
        </w:tc>
      </w:tr>
      <w:tr w:rsidR="00DA7739" w14:paraId="422399BB" w14:textId="77777777" w:rsidTr="00C814C8">
        <w:trPr>
          <w:gridBefore w:val="1"/>
          <w:wBefore w:w="7" w:type="dxa"/>
        </w:trPr>
        <w:tc>
          <w:tcPr>
            <w:tcW w:w="9452" w:type="dxa"/>
            <w:gridSpan w:val="8"/>
          </w:tcPr>
          <w:p w14:paraId="68F2B556" w14:textId="166E05C3" w:rsidR="00DA7739" w:rsidRDefault="00DA7739" w:rsidP="00981D27">
            <w:pPr>
              <w:pStyle w:val="DefenceSubTitle"/>
              <w:keepNext/>
            </w:pPr>
            <w:r>
              <w:t xml:space="preserve">CLAUSE </w:t>
            </w:r>
            <w:r w:rsidR="00EF128A">
              <w:fldChar w:fldCharType="begin"/>
            </w:r>
            <w:r w:rsidR="00EF128A">
              <w:instrText xml:space="preserve"> REF _Ref71640353 \w \h </w:instrText>
            </w:r>
            <w:r w:rsidR="00E40290">
              <w:instrText xml:space="preserve"> \* MERGEFORMAT </w:instrText>
            </w:r>
            <w:r w:rsidR="00EF128A">
              <w:fldChar w:fldCharType="separate"/>
            </w:r>
            <w:r w:rsidR="00EB1FEA">
              <w:t>1</w:t>
            </w:r>
            <w:r w:rsidR="00EF128A">
              <w:fldChar w:fldCharType="end"/>
            </w:r>
            <w:r>
              <w:t xml:space="preserve"> - GLOSSARY OF TERMS, INTERPRETATION AND MISCELLANEOUS</w:t>
            </w:r>
          </w:p>
        </w:tc>
      </w:tr>
      <w:tr w:rsidR="004B3A84" w14:paraId="3A04DFBE" w14:textId="77777777" w:rsidTr="00C814C8">
        <w:trPr>
          <w:gridBefore w:val="1"/>
          <w:wBefore w:w="7" w:type="dxa"/>
        </w:trPr>
        <w:tc>
          <w:tcPr>
            <w:tcW w:w="4478" w:type="dxa"/>
            <w:gridSpan w:val="2"/>
          </w:tcPr>
          <w:p w14:paraId="65F1AE04" w14:textId="44F2ACA3" w:rsidR="004B3A84" w:rsidRPr="003F318D" w:rsidRDefault="004B3A84" w:rsidP="00981D27">
            <w:pPr>
              <w:keepNext/>
              <w:rPr>
                <w:b/>
              </w:rPr>
            </w:pPr>
            <w:r w:rsidRPr="00777751">
              <w:rPr>
                <w:b/>
              </w:rPr>
              <w:t>Completion</w:t>
            </w:r>
            <w:r w:rsidRPr="003F318D">
              <w:rPr>
                <w:b/>
              </w:rPr>
              <w:t xml:space="preserve"> - additional conditions precedent to </w:t>
            </w:r>
            <w:r w:rsidRPr="00777751">
              <w:rPr>
                <w:b/>
              </w:rPr>
              <w:t>Completion</w:t>
            </w:r>
            <w:r w:rsidRPr="00BA75D6">
              <w:t>:</w:t>
            </w:r>
            <w:r w:rsidRPr="003F318D">
              <w:rPr>
                <w:b/>
              </w:rPr>
              <w:br/>
            </w:r>
            <w:r w:rsidRPr="00BA75D6">
              <w:t xml:space="preserve">(Clause </w:t>
            </w:r>
            <w:r w:rsidRPr="00BA75D6">
              <w:rPr>
                <w:bCs/>
              </w:rPr>
              <w:fldChar w:fldCharType="begin"/>
            </w:r>
            <w:r w:rsidRPr="00BA75D6">
              <w:rPr>
                <w:bCs/>
              </w:rPr>
              <w:instrText xml:space="preserve"> REF _Ref71640362 \w \h  \* MERGEFORMAT </w:instrText>
            </w:r>
            <w:r w:rsidRPr="00BA75D6">
              <w:rPr>
                <w:bCs/>
              </w:rPr>
            </w:r>
            <w:r w:rsidRPr="00BA75D6">
              <w:rPr>
                <w:bCs/>
              </w:rPr>
              <w:fldChar w:fldCharType="separate"/>
            </w:r>
            <w:r w:rsidR="00EB1FEA">
              <w:rPr>
                <w:bCs/>
              </w:rPr>
              <w:t>1.1</w:t>
            </w:r>
            <w:r w:rsidRPr="00BA75D6">
              <w:rPr>
                <w:bCs/>
              </w:rPr>
              <w:fldChar w:fldCharType="end"/>
            </w:r>
            <w:r w:rsidRPr="00BA75D6">
              <w:t>)</w:t>
            </w:r>
          </w:p>
        </w:tc>
        <w:tc>
          <w:tcPr>
            <w:tcW w:w="4974" w:type="dxa"/>
            <w:gridSpan w:val="6"/>
          </w:tcPr>
          <w:p w14:paraId="03ADB4FC" w14:textId="27501329" w:rsidR="004B3A84" w:rsidRDefault="004B3A84">
            <w:pPr>
              <w:pStyle w:val="DefenceNormal"/>
            </w:pPr>
            <w:r>
              <w:br/>
            </w:r>
          </w:p>
        </w:tc>
      </w:tr>
      <w:tr w:rsidR="004B3A84" w14:paraId="07BF88D9" w14:textId="77777777" w:rsidTr="00C814C8">
        <w:trPr>
          <w:gridBefore w:val="1"/>
          <w:wBefore w:w="7" w:type="dxa"/>
        </w:trPr>
        <w:tc>
          <w:tcPr>
            <w:tcW w:w="4478" w:type="dxa"/>
            <w:gridSpan w:val="2"/>
          </w:tcPr>
          <w:p w14:paraId="242601B3" w14:textId="2274818F" w:rsidR="004B3A84" w:rsidRDefault="004B3A84" w:rsidP="00981D27">
            <w:pPr>
              <w:keepNext/>
            </w:pPr>
            <w:r w:rsidRPr="00777751">
              <w:rPr>
                <w:b/>
              </w:rPr>
              <w:t>Contractor</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4974" w:type="dxa"/>
            <w:gridSpan w:val="6"/>
          </w:tcPr>
          <w:p w14:paraId="611BEF7D" w14:textId="45FBCB82" w:rsidR="004B3A84" w:rsidRDefault="004B3A84" w:rsidP="00FC597D">
            <w:pPr>
              <w:pStyle w:val="DefenceNormal"/>
            </w:pPr>
          </w:p>
        </w:tc>
      </w:tr>
      <w:tr w:rsidR="004B3A84" w14:paraId="317BCEBB" w14:textId="77777777" w:rsidTr="00C814C8">
        <w:trPr>
          <w:gridBefore w:val="1"/>
          <w:wBefore w:w="7" w:type="dxa"/>
        </w:trPr>
        <w:tc>
          <w:tcPr>
            <w:tcW w:w="4478" w:type="dxa"/>
            <w:gridSpan w:val="2"/>
          </w:tcPr>
          <w:p w14:paraId="3FBAB9AF" w14:textId="5880FD5C" w:rsidR="004B3A84" w:rsidRDefault="004B3A84" w:rsidP="00981D27">
            <w:pPr>
              <w:keepNext/>
            </w:pPr>
            <w:r w:rsidRPr="00777751">
              <w:rPr>
                <w:b/>
              </w:rPr>
              <w:t xml:space="preserve">Contractor’s Environmental Management </w:t>
            </w:r>
            <w:r w:rsidR="009303D2">
              <w:rPr>
                <w:b/>
              </w:rPr>
              <w:t xml:space="preserve">and Sustainability </w:t>
            </w:r>
            <w:r w:rsidRPr="00777751">
              <w:rPr>
                <w:b/>
              </w:rPr>
              <w:t>Plan</w:t>
            </w:r>
            <w:r>
              <w:t>:</w:t>
            </w:r>
            <w:r>
              <w:br/>
            </w:r>
            <w:r w:rsidRPr="004026AD">
              <w:t xml:space="preserve">(Clause </w:t>
            </w:r>
            <w:r w:rsidRPr="004026AD">
              <w:fldChar w:fldCharType="begin"/>
            </w:r>
            <w:r w:rsidRPr="004026AD">
              <w:instrText xml:space="preserve"> REF _Ref71640362 \w \h </w:instrText>
            </w:r>
            <w:r>
              <w:instrText xml:space="preserve"> \* MERGEFORMAT </w:instrText>
            </w:r>
            <w:r w:rsidRPr="004026AD">
              <w:fldChar w:fldCharType="separate"/>
            </w:r>
            <w:r w:rsidR="00EB1FEA">
              <w:t>1.1</w:t>
            </w:r>
            <w:r w:rsidRPr="004026AD">
              <w:fldChar w:fldCharType="end"/>
            </w:r>
            <w:r w:rsidRPr="004026AD">
              <w:t>)</w:t>
            </w:r>
          </w:p>
        </w:tc>
        <w:tc>
          <w:tcPr>
            <w:tcW w:w="4974" w:type="dxa"/>
            <w:gridSpan w:val="6"/>
          </w:tcPr>
          <w:p w14:paraId="79725034" w14:textId="67BB1C3B" w:rsidR="004B3A84" w:rsidRDefault="004B3A84" w:rsidP="00FC597D">
            <w:pPr>
              <w:pStyle w:val="DefenceNormal"/>
            </w:pPr>
          </w:p>
        </w:tc>
      </w:tr>
      <w:tr w:rsidR="004B3A84" w14:paraId="428BE33E" w14:textId="77777777" w:rsidTr="00C814C8">
        <w:trPr>
          <w:gridBefore w:val="1"/>
          <w:wBefore w:w="7" w:type="dxa"/>
        </w:trPr>
        <w:tc>
          <w:tcPr>
            <w:tcW w:w="4478" w:type="dxa"/>
            <w:gridSpan w:val="2"/>
          </w:tcPr>
          <w:p w14:paraId="7245615D" w14:textId="677AE4AB" w:rsidR="004B3A84" w:rsidRDefault="004B3A84" w:rsidP="00981D27">
            <w:pPr>
              <w:keepNext/>
            </w:pPr>
            <w:r w:rsidRPr="00777751">
              <w:rPr>
                <w:b/>
              </w:rPr>
              <w:t>Contractor’s Project Lifecycle and HOTO Plan</w:t>
            </w:r>
            <w:r>
              <w:t>:</w:t>
            </w:r>
            <w:r>
              <w:br/>
            </w:r>
            <w:r w:rsidRPr="004026AD">
              <w:t xml:space="preserve">(Clause </w:t>
            </w:r>
            <w:r w:rsidRPr="004026AD">
              <w:fldChar w:fldCharType="begin"/>
            </w:r>
            <w:r w:rsidRPr="004026AD">
              <w:instrText xml:space="preserve"> REF _Ref71640362 \w \h </w:instrText>
            </w:r>
            <w:r>
              <w:instrText xml:space="preserve"> \* MERGEFORMAT </w:instrText>
            </w:r>
            <w:r w:rsidRPr="004026AD">
              <w:fldChar w:fldCharType="separate"/>
            </w:r>
            <w:r w:rsidR="00EB1FEA">
              <w:t>1.1</w:t>
            </w:r>
            <w:r w:rsidRPr="004026AD">
              <w:fldChar w:fldCharType="end"/>
            </w:r>
            <w:r w:rsidRPr="004026AD">
              <w:t>)</w:t>
            </w:r>
          </w:p>
        </w:tc>
        <w:tc>
          <w:tcPr>
            <w:tcW w:w="4974" w:type="dxa"/>
            <w:gridSpan w:val="6"/>
          </w:tcPr>
          <w:p w14:paraId="6AB52651" w14:textId="77777777" w:rsidR="004B3A84" w:rsidRPr="003B474D" w:rsidDel="00EA71DF" w:rsidRDefault="004B3A84" w:rsidP="00FC597D">
            <w:pPr>
              <w:pStyle w:val="DefenceNormal"/>
            </w:pPr>
          </w:p>
        </w:tc>
      </w:tr>
      <w:tr w:rsidR="004B3A84" w14:paraId="7570CBAB" w14:textId="77777777" w:rsidTr="00C814C8">
        <w:trPr>
          <w:gridBefore w:val="1"/>
          <w:wBefore w:w="7" w:type="dxa"/>
        </w:trPr>
        <w:tc>
          <w:tcPr>
            <w:tcW w:w="4478" w:type="dxa"/>
            <w:gridSpan w:val="2"/>
          </w:tcPr>
          <w:p w14:paraId="1B837240" w14:textId="45E9B168" w:rsidR="004B3A84" w:rsidRDefault="004B3A84" w:rsidP="00981D27">
            <w:pPr>
              <w:keepNext/>
            </w:pPr>
            <w:r w:rsidRPr="00760899">
              <w:rPr>
                <w:b/>
              </w:rPr>
              <w:t>Contractor's Project Plans</w:t>
            </w:r>
            <w:r>
              <w:rPr>
                <w:b/>
              </w:rPr>
              <w:t xml:space="preserve"> (additional)</w:t>
            </w:r>
            <w:r w:rsidRPr="00760899">
              <w:rPr>
                <w:b/>
              </w:rPr>
              <w:t>:</w:t>
            </w:r>
            <w:r w:rsidRPr="00760899">
              <w:rPr>
                <w:b/>
              </w:rPr>
              <w:br/>
            </w:r>
            <w:r w:rsidRPr="000634F8">
              <w:t>(Clause</w:t>
            </w:r>
            <w:r>
              <w:t xml:space="preserve"> </w:t>
            </w:r>
            <w:r w:rsidRPr="004026AD">
              <w:fldChar w:fldCharType="begin"/>
            </w:r>
            <w:r w:rsidRPr="004026AD">
              <w:instrText xml:space="preserve"> REF _Ref71640362 \w \h </w:instrText>
            </w:r>
            <w:r>
              <w:instrText xml:space="preserve"> \* MERGEFORMAT </w:instrText>
            </w:r>
            <w:r w:rsidRPr="004026AD">
              <w:fldChar w:fldCharType="separate"/>
            </w:r>
            <w:r w:rsidR="00EB1FEA">
              <w:t>1.1</w:t>
            </w:r>
            <w:r w:rsidRPr="004026AD">
              <w:fldChar w:fldCharType="end"/>
            </w:r>
            <w:r w:rsidRPr="004026AD">
              <w:t>)</w:t>
            </w:r>
          </w:p>
        </w:tc>
        <w:tc>
          <w:tcPr>
            <w:tcW w:w="4974" w:type="dxa"/>
            <w:gridSpan w:val="6"/>
          </w:tcPr>
          <w:p w14:paraId="1CC2BA46" w14:textId="77777777" w:rsidR="004B3A84" w:rsidRPr="003B474D" w:rsidDel="00EA71DF" w:rsidRDefault="004B3A84" w:rsidP="00FC597D">
            <w:pPr>
              <w:pStyle w:val="DefenceNormal"/>
            </w:pPr>
          </w:p>
        </w:tc>
      </w:tr>
      <w:tr w:rsidR="004B3A84" w14:paraId="59416556" w14:textId="77777777" w:rsidTr="00C814C8">
        <w:trPr>
          <w:gridBefore w:val="1"/>
          <w:wBefore w:w="7" w:type="dxa"/>
        </w:trPr>
        <w:tc>
          <w:tcPr>
            <w:tcW w:w="4478" w:type="dxa"/>
            <w:gridSpan w:val="2"/>
          </w:tcPr>
          <w:p w14:paraId="47B2BB37" w14:textId="2935A4C3" w:rsidR="004B3A84" w:rsidRDefault="004B3A84" w:rsidP="00981D27">
            <w:pPr>
              <w:keepNext/>
            </w:pPr>
            <w:r w:rsidRPr="00777751">
              <w:rPr>
                <w:b/>
              </w:rPr>
              <w:t>Contractor’s Quality Plan</w:t>
            </w:r>
            <w:r w:rsidRPr="002753B8">
              <w:t>:</w:t>
            </w:r>
            <w:r w:rsidRPr="002753B8">
              <w:br/>
              <w:t xml:space="preserve">(Clause </w:t>
            </w:r>
            <w:r w:rsidRPr="002216C8">
              <w:fldChar w:fldCharType="begin"/>
            </w:r>
            <w:r w:rsidRPr="002216C8">
              <w:instrText xml:space="preserve"> REF _Ref71640362 \w \h  \* MERGEFORMAT </w:instrText>
            </w:r>
            <w:r w:rsidRPr="002216C8">
              <w:fldChar w:fldCharType="separate"/>
            </w:r>
            <w:r w:rsidR="00EB1FEA">
              <w:t>1.1</w:t>
            </w:r>
            <w:r w:rsidRPr="002216C8">
              <w:fldChar w:fldCharType="end"/>
            </w:r>
            <w:r w:rsidRPr="002216C8">
              <w:t>)</w:t>
            </w:r>
          </w:p>
        </w:tc>
        <w:tc>
          <w:tcPr>
            <w:tcW w:w="4974" w:type="dxa"/>
            <w:gridSpan w:val="6"/>
          </w:tcPr>
          <w:p w14:paraId="2EC5119C" w14:textId="2731F14E" w:rsidR="004B3A84" w:rsidRPr="003B474D" w:rsidRDefault="004B3A84" w:rsidP="00FC597D">
            <w:pPr>
              <w:pStyle w:val="DefenceNormal"/>
            </w:pPr>
          </w:p>
        </w:tc>
      </w:tr>
      <w:tr w:rsidR="004B3A84" w14:paraId="09072006" w14:textId="77777777" w:rsidTr="00C814C8">
        <w:trPr>
          <w:gridBefore w:val="1"/>
          <w:wBefore w:w="7" w:type="dxa"/>
        </w:trPr>
        <w:tc>
          <w:tcPr>
            <w:tcW w:w="4478" w:type="dxa"/>
            <w:gridSpan w:val="2"/>
          </w:tcPr>
          <w:p w14:paraId="7F5D8AE6" w14:textId="0633D695" w:rsidR="004B3A84" w:rsidRDefault="004B3A84" w:rsidP="00981D27">
            <w:pPr>
              <w:keepNext/>
            </w:pPr>
            <w:r w:rsidRPr="00777751">
              <w:rPr>
                <w:b/>
              </w:rPr>
              <w:t>Contractor’s Representative</w:t>
            </w:r>
            <w:r w:rsidRPr="00C16486">
              <w:t>:</w:t>
            </w:r>
            <w:r w:rsidRPr="00C16486">
              <w:br/>
              <w:t xml:space="preserve">(Clause </w:t>
            </w:r>
            <w:r w:rsidRPr="00C16486">
              <w:fldChar w:fldCharType="begin"/>
            </w:r>
            <w:r w:rsidRPr="00C16486">
              <w:instrText xml:space="preserve"> REF _Ref71640362 \w \h  \* MERGEFORMAT </w:instrText>
            </w:r>
            <w:r w:rsidRPr="00C16486">
              <w:fldChar w:fldCharType="separate"/>
            </w:r>
            <w:r w:rsidR="00EB1FEA">
              <w:t>1.1</w:t>
            </w:r>
            <w:r w:rsidRPr="00C16486">
              <w:fldChar w:fldCharType="end"/>
            </w:r>
            <w:r w:rsidRPr="00C16486">
              <w:t>)</w:t>
            </w:r>
          </w:p>
        </w:tc>
        <w:tc>
          <w:tcPr>
            <w:tcW w:w="4974" w:type="dxa"/>
            <w:gridSpan w:val="6"/>
          </w:tcPr>
          <w:p w14:paraId="42A68347" w14:textId="42030E09" w:rsidR="004B3A84" w:rsidRDefault="004B3A84" w:rsidP="00FC597D">
            <w:pPr>
              <w:pStyle w:val="DefenceNormal"/>
            </w:pPr>
          </w:p>
        </w:tc>
      </w:tr>
      <w:tr w:rsidR="004B3A84" w14:paraId="5D2C14EA" w14:textId="77777777" w:rsidTr="00C814C8">
        <w:trPr>
          <w:gridBefore w:val="1"/>
          <w:wBefore w:w="7" w:type="dxa"/>
        </w:trPr>
        <w:tc>
          <w:tcPr>
            <w:tcW w:w="4478" w:type="dxa"/>
            <w:gridSpan w:val="2"/>
          </w:tcPr>
          <w:p w14:paraId="2F4C3974" w14:textId="7581F508" w:rsidR="004B3A84" w:rsidRDefault="004B3A84" w:rsidP="00981D27">
            <w:pPr>
              <w:keepNext/>
            </w:pPr>
            <w:r w:rsidRPr="00777751">
              <w:rPr>
                <w:b/>
              </w:rPr>
              <w:t>Contractor’s Site Management Plan</w:t>
            </w:r>
            <w:r>
              <w:t>:</w:t>
            </w:r>
            <w:r>
              <w:br/>
            </w:r>
            <w:r w:rsidRPr="004026AD">
              <w:t xml:space="preserve">(Clause </w:t>
            </w:r>
            <w:r w:rsidRPr="004026AD">
              <w:fldChar w:fldCharType="begin"/>
            </w:r>
            <w:r w:rsidRPr="004026AD">
              <w:instrText xml:space="preserve"> REF _Ref71640362 \w \h </w:instrText>
            </w:r>
            <w:r>
              <w:instrText xml:space="preserve"> \* MERGEFORMAT </w:instrText>
            </w:r>
            <w:r w:rsidRPr="004026AD">
              <w:fldChar w:fldCharType="separate"/>
            </w:r>
            <w:r w:rsidR="00EB1FEA">
              <w:t>1.1</w:t>
            </w:r>
            <w:r w:rsidRPr="004026AD">
              <w:fldChar w:fldCharType="end"/>
            </w:r>
            <w:r w:rsidRPr="004026AD">
              <w:t>)</w:t>
            </w:r>
          </w:p>
        </w:tc>
        <w:tc>
          <w:tcPr>
            <w:tcW w:w="4974" w:type="dxa"/>
            <w:gridSpan w:val="6"/>
          </w:tcPr>
          <w:p w14:paraId="1A44D1AA" w14:textId="0A3E3ACD" w:rsidR="004B3A84" w:rsidRDefault="004B3A84" w:rsidP="00FC597D">
            <w:pPr>
              <w:pStyle w:val="DefenceNormal"/>
            </w:pPr>
          </w:p>
        </w:tc>
      </w:tr>
      <w:tr w:rsidR="004B3A84" w14:paraId="1ECDE23A" w14:textId="77777777" w:rsidTr="00C814C8">
        <w:trPr>
          <w:gridBefore w:val="1"/>
          <w:wBefore w:w="7" w:type="dxa"/>
        </w:trPr>
        <w:tc>
          <w:tcPr>
            <w:tcW w:w="4478" w:type="dxa"/>
            <w:gridSpan w:val="2"/>
          </w:tcPr>
          <w:p w14:paraId="361013BF" w14:textId="0A87E9FE" w:rsidR="004B3A84" w:rsidRDefault="004B3A84" w:rsidP="00981D27">
            <w:pPr>
              <w:keepNext/>
            </w:pPr>
            <w:r w:rsidRPr="00777751">
              <w:rPr>
                <w:b/>
              </w:rPr>
              <w:t>Contractor’s Work Health and Safety Plan</w:t>
            </w:r>
            <w:r>
              <w:t>:</w:t>
            </w:r>
            <w:r>
              <w:br/>
            </w:r>
            <w:r w:rsidRPr="004026AD">
              <w:t xml:space="preserve">(Clause </w:t>
            </w:r>
            <w:r w:rsidRPr="004026AD">
              <w:fldChar w:fldCharType="begin"/>
            </w:r>
            <w:r w:rsidRPr="004026AD">
              <w:instrText xml:space="preserve"> REF _Ref71640362 \w \h </w:instrText>
            </w:r>
            <w:r>
              <w:instrText xml:space="preserve"> \* MERGEFORMAT </w:instrText>
            </w:r>
            <w:r w:rsidRPr="004026AD">
              <w:fldChar w:fldCharType="separate"/>
            </w:r>
            <w:r w:rsidR="00EB1FEA">
              <w:t>1.1</w:t>
            </w:r>
            <w:r w:rsidRPr="004026AD">
              <w:fldChar w:fldCharType="end"/>
            </w:r>
            <w:r w:rsidRPr="004026AD">
              <w:t>)</w:t>
            </w:r>
          </w:p>
        </w:tc>
        <w:tc>
          <w:tcPr>
            <w:tcW w:w="4974" w:type="dxa"/>
            <w:gridSpan w:val="6"/>
          </w:tcPr>
          <w:p w14:paraId="21D26087" w14:textId="1062818C" w:rsidR="004B3A84" w:rsidRDefault="004B3A84" w:rsidP="00FC597D">
            <w:pPr>
              <w:pStyle w:val="DefenceNormal"/>
            </w:pPr>
          </w:p>
        </w:tc>
      </w:tr>
      <w:tr w:rsidR="004B3A84" w14:paraId="369BB8D4" w14:textId="77777777" w:rsidTr="00C814C8">
        <w:trPr>
          <w:gridBefore w:val="1"/>
          <w:wBefore w:w="7" w:type="dxa"/>
          <w:trHeight w:val="575"/>
        </w:trPr>
        <w:tc>
          <w:tcPr>
            <w:tcW w:w="4478" w:type="dxa"/>
            <w:gridSpan w:val="2"/>
            <w:vMerge w:val="restart"/>
          </w:tcPr>
          <w:p w14:paraId="6F75AD8B" w14:textId="77A386CA" w:rsidR="004B3A84" w:rsidRDefault="004B3A84" w:rsidP="00981D27">
            <w:pPr>
              <w:keepNext/>
            </w:pPr>
            <w:r w:rsidRPr="00777751">
              <w:rPr>
                <w:b/>
              </w:rPr>
              <w:t>Date for Completion</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4974" w:type="dxa"/>
            <w:gridSpan w:val="6"/>
          </w:tcPr>
          <w:p w14:paraId="108F9187" w14:textId="77777777" w:rsidR="004B3A84" w:rsidRDefault="004B3A84" w:rsidP="00FC597D">
            <w:pPr>
              <w:pStyle w:val="DefenceNormal"/>
            </w:pPr>
            <w:r>
              <w:t xml:space="preserve">Where there are no </w:t>
            </w:r>
            <w:r w:rsidRPr="00777751">
              <w:t>Stages</w:t>
            </w:r>
            <w:r>
              <w:t xml:space="preserve">, for the </w:t>
            </w:r>
            <w:r w:rsidRPr="00777751">
              <w:t>Subcontract Works</w:t>
            </w:r>
            <w:r>
              <w:t xml:space="preserve"> is:</w:t>
            </w:r>
          </w:p>
          <w:p w14:paraId="5A241DE5" w14:textId="7CFC5B28" w:rsidR="004B3A84" w:rsidRDefault="004B3A84" w:rsidP="00FC597D">
            <w:pPr>
              <w:pStyle w:val="DefenceNormal"/>
            </w:pPr>
          </w:p>
        </w:tc>
      </w:tr>
      <w:tr w:rsidR="004B3A84" w14:paraId="12678384" w14:textId="77777777" w:rsidTr="00C814C8">
        <w:trPr>
          <w:gridBefore w:val="1"/>
          <w:wBefore w:w="7" w:type="dxa"/>
          <w:trHeight w:val="572"/>
        </w:trPr>
        <w:tc>
          <w:tcPr>
            <w:tcW w:w="4478" w:type="dxa"/>
            <w:gridSpan w:val="2"/>
            <w:vMerge/>
          </w:tcPr>
          <w:p w14:paraId="676FF450" w14:textId="77777777" w:rsidR="004B3A84" w:rsidRDefault="004B3A84" w:rsidP="00981D27">
            <w:pPr>
              <w:keepNext/>
            </w:pPr>
          </w:p>
        </w:tc>
        <w:tc>
          <w:tcPr>
            <w:tcW w:w="4974" w:type="dxa"/>
            <w:gridSpan w:val="6"/>
          </w:tcPr>
          <w:p w14:paraId="4CFC9EDE" w14:textId="53D03328" w:rsidR="004B3A84" w:rsidRDefault="004B3A84" w:rsidP="00FC597D">
            <w:pPr>
              <w:pStyle w:val="DefenceNormal"/>
            </w:pPr>
            <w:r>
              <w:t xml:space="preserve">Where there are </w:t>
            </w:r>
            <w:r w:rsidRPr="00777751">
              <w:t>Stages</w:t>
            </w:r>
            <w:r>
              <w:t xml:space="preserve">, for each </w:t>
            </w:r>
            <w:r w:rsidRPr="00777751">
              <w:t>Stage</w:t>
            </w:r>
            <w:r>
              <w:t xml:space="preserve"> is:</w:t>
            </w:r>
          </w:p>
        </w:tc>
      </w:tr>
      <w:tr w:rsidR="004B3A84" w14:paraId="7D1AD3F3" w14:textId="77777777" w:rsidTr="00C814C8">
        <w:trPr>
          <w:gridBefore w:val="1"/>
          <w:wBefore w:w="7" w:type="dxa"/>
          <w:trHeight w:val="576"/>
        </w:trPr>
        <w:tc>
          <w:tcPr>
            <w:tcW w:w="4478" w:type="dxa"/>
            <w:gridSpan w:val="2"/>
            <w:vMerge/>
          </w:tcPr>
          <w:p w14:paraId="669B7B70" w14:textId="77777777" w:rsidR="004B3A84" w:rsidRDefault="004B3A84" w:rsidP="00EA71DF">
            <w:pPr>
              <w:keepNext/>
            </w:pPr>
          </w:p>
        </w:tc>
        <w:tc>
          <w:tcPr>
            <w:tcW w:w="2574" w:type="dxa"/>
            <w:gridSpan w:val="4"/>
          </w:tcPr>
          <w:p w14:paraId="09393BD3" w14:textId="203DB0DC" w:rsidR="004B3A84" w:rsidRDefault="004B3A84" w:rsidP="00EA71DF">
            <w:pPr>
              <w:pStyle w:val="DefenceNormal"/>
            </w:pPr>
            <w:r w:rsidRPr="00E2361C">
              <w:rPr>
                <w:b/>
              </w:rPr>
              <w:t>Stage</w:t>
            </w:r>
          </w:p>
        </w:tc>
        <w:tc>
          <w:tcPr>
            <w:tcW w:w="2400" w:type="dxa"/>
            <w:gridSpan w:val="2"/>
          </w:tcPr>
          <w:p w14:paraId="75DB6767" w14:textId="79B6AAD3" w:rsidR="004B3A84" w:rsidRDefault="004B3A84" w:rsidP="00EA71DF">
            <w:pPr>
              <w:pStyle w:val="DefenceNormal"/>
            </w:pPr>
            <w:r w:rsidRPr="00E2361C">
              <w:rPr>
                <w:b/>
              </w:rPr>
              <w:t>Date for Completion</w:t>
            </w:r>
          </w:p>
        </w:tc>
      </w:tr>
      <w:tr w:rsidR="004B3A84" w14:paraId="636E1BA2" w14:textId="77777777" w:rsidTr="00C814C8">
        <w:trPr>
          <w:gridBefore w:val="1"/>
          <w:wBefore w:w="7" w:type="dxa"/>
          <w:trHeight w:val="573"/>
        </w:trPr>
        <w:tc>
          <w:tcPr>
            <w:tcW w:w="4478" w:type="dxa"/>
            <w:gridSpan w:val="2"/>
            <w:vMerge/>
          </w:tcPr>
          <w:p w14:paraId="53F06EF8" w14:textId="77777777" w:rsidR="004B3A84" w:rsidRDefault="004B3A84" w:rsidP="00EA71DF">
            <w:pPr>
              <w:keepNext/>
            </w:pPr>
          </w:p>
        </w:tc>
        <w:tc>
          <w:tcPr>
            <w:tcW w:w="2574" w:type="dxa"/>
            <w:gridSpan w:val="4"/>
          </w:tcPr>
          <w:p w14:paraId="53E384D9" w14:textId="77777777" w:rsidR="004B3A84" w:rsidRDefault="004B3A84" w:rsidP="00EA71DF">
            <w:pPr>
              <w:pStyle w:val="DefenceNormal"/>
            </w:pPr>
          </w:p>
        </w:tc>
        <w:tc>
          <w:tcPr>
            <w:tcW w:w="2400" w:type="dxa"/>
            <w:gridSpan w:val="2"/>
          </w:tcPr>
          <w:p w14:paraId="49DDF789" w14:textId="5DB71668" w:rsidR="004B3A84" w:rsidRDefault="004B3A84" w:rsidP="00EA71DF">
            <w:pPr>
              <w:pStyle w:val="DefenceNormal"/>
            </w:pPr>
          </w:p>
        </w:tc>
      </w:tr>
      <w:tr w:rsidR="004B3A84" w14:paraId="46117E56" w14:textId="77777777" w:rsidTr="00C814C8">
        <w:trPr>
          <w:gridBefore w:val="1"/>
          <w:wBefore w:w="7" w:type="dxa"/>
          <w:trHeight w:val="573"/>
        </w:trPr>
        <w:tc>
          <w:tcPr>
            <w:tcW w:w="4478" w:type="dxa"/>
            <w:gridSpan w:val="2"/>
            <w:vMerge/>
          </w:tcPr>
          <w:p w14:paraId="7D38CEC7" w14:textId="77777777" w:rsidR="004B3A84" w:rsidRDefault="004B3A84" w:rsidP="00EA71DF">
            <w:pPr>
              <w:keepNext/>
            </w:pPr>
          </w:p>
        </w:tc>
        <w:tc>
          <w:tcPr>
            <w:tcW w:w="2574" w:type="dxa"/>
            <w:gridSpan w:val="4"/>
          </w:tcPr>
          <w:p w14:paraId="4680FEAD" w14:textId="77777777" w:rsidR="004B3A84" w:rsidRDefault="004B3A84" w:rsidP="00EA71DF">
            <w:pPr>
              <w:pStyle w:val="DefenceNormal"/>
            </w:pPr>
          </w:p>
        </w:tc>
        <w:tc>
          <w:tcPr>
            <w:tcW w:w="2400" w:type="dxa"/>
            <w:gridSpan w:val="2"/>
          </w:tcPr>
          <w:p w14:paraId="07619804" w14:textId="10BD3AAF" w:rsidR="004B3A84" w:rsidRDefault="004B3A84" w:rsidP="00EA71DF">
            <w:pPr>
              <w:pStyle w:val="DefenceNormal"/>
            </w:pPr>
          </w:p>
        </w:tc>
      </w:tr>
      <w:tr w:rsidR="004B3A84" w14:paraId="7E938E87" w14:textId="77777777" w:rsidTr="00C814C8">
        <w:trPr>
          <w:gridBefore w:val="1"/>
          <w:wBefore w:w="7" w:type="dxa"/>
          <w:trHeight w:val="573"/>
        </w:trPr>
        <w:tc>
          <w:tcPr>
            <w:tcW w:w="4478" w:type="dxa"/>
            <w:gridSpan w:val="2"/>
            <w:vMerge/>
          </w:tcPr>
          <w:p w14:paraId="34173B5D" w14:textId="77777777" w:rsidR="004B3A84" w:rsidRDefault="004B3A84" w:rsidP="00EA71DF">
            <w:pPr>
              <w:keepNext/>
            </w:pPr>
          </w:p>
        </w:tc>
        <w:tc>
          <w:tcPr>
            <w:tcW w:w="2574" w:type="dxa"/>
            <w:gridSpan w:val="4"/>
          </w:tcPr>
          <w:p w14:paraId="006729DA" w14:textId="77777777" w:rsidR="004B3A84" w:rsidRDefault="004B3A84" w:rsidP="00EA71DF">
            <w:pPr>
              <w:pStyle w:val="DefenceNormal"/>
            </w:pPr>
          </w:p>
        </w:tc>
        <w:tc>
          <w:tcPr>
            <w:tcW w:w="2400" w:type="dxa"/>
            <w:gridSpan w:val="2"/>
          </w:tcPr>
          <w:p w14:paraId="7A4D3267" w14:textId="6B74F1A5" w:rsidR="004B3A84" w:rsidRDefault="004B3A84" w:rsidP="00EA71DF">
            <w:pPr>
              <w:pStyle w:val="DefenceNormal"/>
            </w:pPr>
          </w:p>
        </w:tc>
      </w:tr>
      <w:tr w:rsidR="004B3A84" w14:paraId="481758D8" w14:textId="77777777" w:rsidTr="00C814C8">
        <w:trPr>
          <w:gridBefore w:val="1"/>
          <w:wBefore w:w="7" w:type="dxa"/>
        </w:trPr>
        <w:tc>
          <w:tcPr>
            <w:tcW w:w="4478" w:type="dxa"/>
            <w:gridSpan w:val="2"/>
          </w:tcPr>
          <w:p w14:paraId="35914829" w14:textId="0A0F6BCC" w:rsidR="004B3A84" w:rsidRDefault="004B3A84" w:rsidP="00EA71DF">
            <w:pPr>
              <w:keepNext/>
            </w:pPr>
            <w:r w:rsidRPr="00777751">
              <w:rPr>
                <w:b/>
              </w:rPr>
              <w:t>Defects Liability Period</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4974" w:type="dxa"/>
            <w:gridSpan w:val="6"/>
          </w:tcPr>
          <w:p w14:paraId="218A0CBC" w14:textId="1818C26D" w:rsidR="004B3A84" w:rsidRDefault="004B3A84" w:rsidP="00EA71DF">
            <w:pPr>
              <w:pStyle w:val="DefenceNormal"/>
            </w:pPr>
          </w:p>
        </w:tc>
      </w:tr>
      <w:tr w:rsidR="000D0968" w14:paraId="79391DA5" w14:textId="77777777" w:rsidTr="00C814C8">
        <w:trPr>
          <w:gridBefore w:val="1"/>
          <w:wBefore w:w="7" w:type="dxa"/>
        </w:trPr>
        <w:tc>
          <w:tcPr>
            <w:tcW w:w="4478" w:type="dxa"/>
            <w:gridSpan w:val="2"/>
          </w:tcPr>
          <w:p w14:paraId="4C535F7B" w14:textId="026D0917" w:rsidR="000D0968" w:rsidRPr="00777751" w:rsidRDefault="000D0968" w:rsidP="000D0968">
            <w:pPr>
              <w:keepNext/>
              <w:rPr>
                <w:b/>
              </w:rPr>
            </w:pPr>
            <w:r w:rsidRPr="00777751">
              <w:rPr>
                <w:b/>
              </w:rPr>
              <w:t>Defe</w:t>
            </w:r>
            <w:r>
              <w:rPr>
                <w:b/>
              </w:rPr>
              <w:t>nce Asbestos Register</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4974" w:type="dxa"/>
            <w:gridSpan w:val="6"/>
          </w:tcPr>
          <w:p w14:paraId="3582E287" w14:textId="77777777" w:rsidR="000D0968" w:rsidRDefault="000D0968" w:rsidP="000D0968">
            <w:pPr>
              <w:pStyle w:val="DefenceNormal"/>
            </w:pPr>
          </w:p>
        </w:tc>
      </w:tr>
      <w:tr w:rsidR="004B3A84" w14:paraId="23F7543B" w14:textId="77777777" w:rsidTr="00C814C8">
        <w:trPr>
          <w:gridBefore w:val="1"/>
          <w:wBefore w:w="7" w:type="dxa"/>
        </w:trPr>
        <w:tc>
          <w:tcPr>
            <w:tcW w:w="4478" w:type="dxa"/>
            <w:gridSpan w:val="2"/>
          </w:tcPr>
          <w:p w14:paraId="110505C9" w14:textId="7616848A" w:rsidR="004B3A84" w:rsidRDefault="004B3A84" w:rsidP="00EA71DF">
            <w:pPr>
              <w:keepNext/>
            </w:pPr>
            <w:r w:rsidRPr="00777751">
              <w:rPr>
                <w:b/>
              </w:rPr>
              <w:lastRenderedPageBreak/>
              <w:t>Environmental Management</w:t>
            </w:r>
            <w:r w:rsidR="00F5623C">
              <w:rPr>
                <w:b/>
              </w:rPr>
              <w:t xml:space="preserve"> and Sustainability</w:t>
            </w:r>
            <w:r w:rsidRPr="00777751">
              <w:rPr>
                <w:b/>
              </w:rPr>
              <w:t xml:space="preserve"> Plan</w:t>
            </w:r>
            <w:r>
              <w:t xml:space="preserve"> </w:t>
            </w:r>
            <w:r w:rsidRPr="003F318D">
              <w:rPr>
                <w:b/>
              </w:rPr>
              <w:t>(additional)</w:t>
            </w:r>
            <w:r w:rsidRPr="003F318D">
              <w:t>:</w:t>
            </w:r>
            <w:r>
              <w:t xml:space="preserve"> </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4974" w:type="dxa"/>
            <w:gridSpan w:val="6"/>
          </w:tcPr>
          <w:p w14:paraId="08BBB40F" w14:textId="19236049" w:rsidR="004B3A84" w:rsidRPr="003B474D" w:rsidRDefault="00135A70" w:rsidP="00EA71DF">
            <w:pPr>
              <w:pStyle w:val="DefenceNormal"/>
            </w:pPr>
            <w:r w:rsidRPr="00B31F0C">
              <w:rPr>
                <w:b/>
                <w:i/>
              </w:rPr>
              <w:t>[</w:t>
            </w:r>
            <w:r>
              <w:rPr>
                <w:b/>
                <w:i/>
              </w:rPr>
              <w:t>CONTRACTOR</w:t>
            </w:r>
            <w:r w:rsidRPr="00B31F0C">
              <w:rPr>
                <w:b/>
                <w:i/>
              </w:rPr>
              <w:t xml:space="preserve"> TO </w:t>
            </w:r>
            <w:r>
              <w:rPr>
                <w:b/>
                <w:i/>
              </w:rPr>
              <w:t>INCLUDE (AMONG OTHER THINGS)</w:t>
            </w:r>
            <w:r w:rsidRPr="00B31F0C">
              <w:rPr>
                <w:b/>
                <w:i/>
              </w:rPr>
              <w:t xml:space="preserve"> ANY ADDITIONAL </w:t>
            </w:r>
            <w:r>
              <w:rPr>
                <w:b/>
                <w:i/>
              </w:rPr>
              <w:t>MATTERS ARISING FROM ITS SUPPLIER ENVIRONMENTAL SUSTAINABILITY PLAN UNDER THE MANAGING CONTRACTOR CONTRACT</w:t>
            </w:r>
            <w:r w:rsidRPr="00B31F0C">
              <w:rPr>
                <w:b/>
                <w:i/>
              </w:rPr>
              <w:t>]</w:t>
            </w:r>
          </w:p>
        </w:tc>
      </w:tr>
      <w:tr w:rsidR="004B3A84" w14:paraId="1EBD57E8" w14:textId="77777777" w:rsidTr="00C814C8">
        <w:trPr>
          <w:gridBefore w:val="1"/>
          <w:wBefore w:w="7" w:type="dxa"/>
        </w:trPr>
        <w:tc>
          <w:tcPr>
            <w:tcW w:w="4478" w:type="dxa"/>
            <w:gridSpan w:val="2"/>
          </w:tcPr>
          <w:p w14:paraId="2820E1E5" w14:textId="46CD6BB3" w:rsidR="004B3A84" w:rsidRDefault="004B3A84" w:rsidP="00EA71DF">
            <w:pPr>
              <w:keepNext/>
            </w:pPr>
            <w:r w:rsidRPr="00777751">
              <w:rPr>
                <w:b/>
              </w:rPr>
              <w:t>Environmental Objectives</w:t>
            </w:r>
            <w:r>
              <w:t xml:space="preserve"> </w:t>
            </w:r>
            <w:r w:rsidRPr="003F318D">
              <w:rPr>
                <w:b/>
              </w:rPr>
              <w:t>(additional)</w:t>
            </w:r>
            <w:r>
              <w:t xml:space="preserve">: </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4974" w:type="dxa"/>
            <w:gridSpan w:val="6"/>
          </w:tcPr>
          <w:p w14:paraId="1086CEEF" w14:textId="38341831" w:rsidR="004B3A84" w:rsidRPr="003B474D" w:rsidRDefault="004B3A84" w:rsidP="00EA71DF">
            <w:pPr>
              <w:pStyle w:val="DefenceNormal"/>
            </w:pPr>
          </w:p>
        </w:tc>
      </w:tr>
      <w:tr w:rsidR="004B3A84" w14:paraId="3C4516C1" w14:textId="77777777" w:rsidTr="00C814C8">
        <w:trPr>
          <w:gridBefore w:val="1"/>
          <w:wBefore w:w="7" w:type="dxa"/>
        </w:trPr>
        <w:tc>
          <w:tcPr>
            <w:tcW w:w="4478" w:type="dxa"/>
            <w:gridSpan w:val="2"/>
          </w:tcPr>
          <w:p w14:paraId="5BD10FD4" w14:textId="70817427" w:rsidR="004B3A84" w:rsidRDefault="004B3A84" w:rsidP="00EA71DF">
            <w:pPr>
              <w:keepNext/>
            </w:pPr>
            <w:r w:rsidRPr="00777751">
              <w:rPr>
                <w:b/>
              </w:rPr>
              <w:t>Environmental Requirements</w:t>
            </w:r>
            <w:r w:rsidRPr="005777AD">
              <w:t xml:space="preserve"> </w:t>
            </w:r>
            <w:r w:rsidRPr="003F318D">
              <w:rPr>
                <w:b/>
              </w:rPr>
              <w:t>(additional)</w:t>
            </w:r>
            <w:r w:rsidRPr="005777AD">
              <w:t>:</w:t>
            </w:r>
            <w:r w:rsidRPr="005777AD">
              <w:br/>
            </w:r>
            <w:r>
              <w:t xml:space="preserve">(Clause </w:t>
            </w:r>
            <w:r w:rsidR="00A2588F">
              <w:fldChar w:fldCharType="begin"/>
            </w:r>
            <w:r w:rsidR="00A2588F">
              <w:instrText xml:space="preserve"> REF _Ref71631976 \w \h </w:instrText>
            </w:r>
            <w:r w:rsidR="00A2588F">
              <w:fldChar w:fldCharType="separate"/>
            </w:r>
            <w:r w:rsidR="00EB1FEA">
              <w:t>1.1</w:t>
            </w:r>
            <w:r w:rsidR="00A2588F">
              <w:fldChar w:fldCharType="end"/>
            </w:r>
            <w:r>
              <w:t>)</w:t>
            </w:r>
          </w:p>
        </w:tc>
        <w:tc>
          <w:tcPr>
            <w:tcW w:w="4974" w:type="dxa"/>
            <w:gridSpan w:val="6"/>
          </w:tcPr>
          <w:p w14:paraId="7E59209D" w14:textId="4190DACE" w:rsidR="004B3A84" w:rsidRDefault="004B3A84" w:rsidP="00EA71DF">
            <w:pPr>
              <w:pStyle w:val="DefenceNormal"/>
            </w:pPr>
          </w:p>
        </w:tc>
      </w:tr>
      <w:tr w:rsidR="004B3A84" w14:paraId="23D97C6F" w14:textId="77777777" w:rsidTr="00C814C8">
        <w:trPr>
          <w:gridBefore w:val="1"/>
          <w:wBefore w:w="7" w:type="dxa"/>
        </w:trPr>
        <w:tc>
          <w:tcPr>
            <w:tcW w:w="4478" w:type="dxa"/>
            <w:gridSpan w:val="2"/>
          </w:tcPr>
          <w:p w14:paraId="3CFF7242" w14:textId="316B38E9" w:rsidR="004B3A84" w:rsidRDefault="004B3A84" w:rsidP="00EA71DF">
            <w:pPr>
              <w:keepNext/>
            </w:pPr>
            <w:r w:rsidRPr="00777751">
              <w:rPr>
                <w:b/>
              </w:rPr>
              <w:t>Executive Negotiators</w:t>
            </w:r>
            <w:r>
              <w:t>:</w:t>
            </w:r>
            <w:r>
              <w:br/>
            </w:r>
            <w:r>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w:t>
            </w:r>
          </w:p>
        </w:tc>
        <w:tc>
          <w:tcPr>
            <w:tcW w:w="4974" w:type="dxa"/>
            <w:gridSpan w:val="6"/>
          </w:tcPr>
          <w:p w14:paraId="2ECF1A7B" w14:textId="5CBF5C3F" w:rsidR="004B3A84" w:rsidRDefault="004B3A84" w:rsidP="00EA71DF">
            <w:pPr>
              <w:pStyle w:val="DefenceNormal"/>
            </w:pPr>
            <w:r w:rsidRPr="00777751">
              <w:rPr>
                <w:b/>
              </w:rPr>
              <w:t>Contractor</w:t>
            </w:r>
            <w:r>
              <w:t xml:space="preserve">: </w:t>
            </w:r>
          </w:p>
          <w:p w14:paraId="5A37A59E" w14:textId="3442CAE2" w:rsidR="004B3A84" w:rsidRDefault="004B3A84">
            <w:pPr>
              <w:pStyle w:val="DefenceNormal"/>
            </w:pPr>
            <w:r w:rsidRPr="00777751">
              <w:rPr>
                <w:b/>
              </w:rPr>
              <w:t>Subcontractor</w:t>
            </w:r>
            <w:r>
              <w:t xml:space="preserve">: [To be inserted following selection of the successful Tenderer] </w:t>
            </w:r>
          </w:p>
        </w:tc>
      </w:tr>
      <w:tr w:rsidR="004B3A84" w14:paraId="1C7B419A" w14:textId="77777777" w:rsidTr="00C814C8">
        <w:trPr>
          <w:gridBefore w:val="1"/>
          <w:wBefore w:w="7" w:type="dxa"/>
        </w:trPr>
        <w:tc>
          <w:tcPr>
            <w:tcW w:w="4478" w:type="dxa"/>
            <w:gridSpan w:val="2"/>
          </w:tcPr>
          <w:p w14:paraId="7E3DE789" w14:textId="5112A777" w:rsidR="004B3A84" w:rsidRDefault="004B3A84" w:rsidP="00EA71DF">
            <w:pPr>
              <w:keepNext/>
            </w:pPr>
            <w:r w:rsidRPr="00777751">
              <w:rPr>
                <w:b/>
              </w:rPr>
              <w:t>Managing Contractor Contract</w:t>
            </w:r>
            <w:r w:rsidRPr="004D6779">
              <w:t>:</w:t>
            </w:r>
            <w:r w:rsidRPr="004D6779">
              <w:br/>
            </w:r>
            <w:r>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w:t>
            </w:r>
          </w:p>
        </w:tc>
        <w:tc>
          <w:tcPr>
            <w:tcW w:w="4974" w:type="dxa"/>
            <w:gridSpan w:val="6"/>
          </w:tcPr>
          <w:p w14:paraId="27E8791E" w14:textId="016E0C75" w:rsidR="004B3A84" w:rsidRDefault="004B3A84" w:rsidP="00EA71DF">
            <w:pPr>
              <w:pStyle w:val="DefenceNormal"/>
            </w:pPr>
          </w:p>
        </w:tc>
      </w:tr>
      <w:tr w:rsidR="00EA71DF" w14:paraId="199D8739" w14:textId="77777777" w:rsidTr="00C814C8">
        <w:trPr>
          <w:gridBefore w:val="1"/>
          <w:wBefore w:w="7" w:type="dxa"/>
        </w:trPr>
        <w:tc>
          <w:tcPr>
            <w:tcW w:w="4369" w:type="dxa"/>
          </w:tcPr>
          <w:p w14:paraId="3F907248" w14:textId="0CD3CB89" w:rsidR="00EA71DF" w:rsidRPr="00981250" w:rsidRDefault="00EA71DF" w:rsidP="00EA71DF">
            <w:pPr>
              <w:pStyle w:val="DefenceNormal"/>
              <w:rPr>
                <w:highlight w:val="yellow"/>
              </w:rPr>
            </w:pPr>
            <w:r w:rsidRPr="00777751">
              <w:rPr>
                <w:b/>
              </w:rPr>
              <w:t>MCC Contract Administrator</w:t>
            </w:r>
            <w:r>
              <w:t>:</w:t>
            </w:r>
            <w:r>
              <w:br/>
            </w:r>
            <w:r>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w:t>
            </w:r>
          </w:p>
        </w:tc>
        <w:tc>
          <w:tcPr>
            <w:tcW w:w="109" w:type="dxa"/>
          </w:tcPr>
          <w:p w14:paraId="237D1CFC" w14:textId="77777777" w:rsidR="00EA71DF" w:rsidRDefault="00EA71DF" w:rsidP="00EA71DF">
            <w:pPr>
              <w:keepNext/>
            </w:pPr>
          </w:p>
        </w:tc>
        <w:tc>
          <w:tcPr>
            <w:tcW w:w="4974" w:type="dxa"/>
            <w:gridSpan w:val="6"/>
          </w:tcPr>
          <w:p w14:paraId="11CDA772" w14:textId="75E09B80" w:rsidR="00EA71DF" w:rsidRDefault="00EA71DF" w:rsidP="00EA71DF">
            <w:pPr>
              <w:pStyle w:val="DefenceNormal"/>
            </w:pPr>
          </w:p>
        </w:tc>
      </w:tr>
      <w:tr w:rsidR="00EA71DF" w14:paraId="6019B50A" w14:textId="77777777" w:rsidTr="00C814C8">
        <w:trPr>
          <w:gridBefore w:val="1"/>
          <w:wBefore w:w="7" w:type="dxa"/>
        </w:trPr>
        <w:tc>
          <w:tcPr>
            <w:tcW w:w="4369" w:type="dxa"/>
          </w:tcPr>
          <w:p w14:paraId="4B596222" w14:textId="4C2D70DD" w:rsidR="00EA71DF" w:rsidRPr="00981250" w:rsidRDefault="00EA71DF" w:rsidP="00EA71DF">
            <w:pPr>
              <w:pStyle w:val="DefenceNormal"/>
              <w:rPr>
                <w:highlight w:val="yellow"/>
              </w:rPr>
            </w:pPr>
            <w:r w:rsidRPr="00777751">
              <w:rPr>
                <w:b/>
              </w:rPr>
              <w:t>MCC Works</w:t>
            </w:r>
            <w:r w:rsidRPr="00BA75D6">
              <w:t>:</w:t>
            </w:r>
            <w:r>
              <w:rPr>
                <w:b/>
              </w:rPr>
              <w:br/>
            </w:r>
            <w:r>
              <w:t xml:space="preserve">(Clause </w:t>
            </w:r>
            <w:r>
              <w:fldChar w:fldCharType="begin"/>
            </w:r>
            <w:r>
              <w:instrText xml:space="preserve"> REF _Ref71640362 \w \h  \* MERGEFORMAT </w:instrText>
            </w:r>
            <w:r>
              <w:fldChar w:fldCharType="separate"/>
            </w:r>
            <w:r w:rsidR="00EB1FEA">
              <w:t>1.1</w:t>
            </w:r>
            <w:r>
              <w:fldChar w:fldCharType="end"/>
            </w:r>
            <w:r>
              <w:t>)</w:t>
            </w:r>
          </w:p>
        </w:tc>
        <w:tc>
          <w:tcPr>
            <w:tcW w:w="109" w:type="dxa"/>
          </w:tcPr>
          <w:p w14:paraId="3F1696AE" w14:textId="77777777" w:rsidR="00EA71DF" w:rsidRDefault="00EA71DF" w:rsidP="00EA71DF">
            <w:pPr>
              <w:keepNext/>
            </w:pPr>
          </w:p>
        </w:tc>
        <w:tc>
          <w:tcPr>
            <w:tcW w:w="4974" w:type="dxa"/>
            <w:gridSpan w:val="6"/>
          </w:tcPr>
          <w:p w14:paraId="609F735E" w14:textId="44BA63C7" w:rsidR="00EA71DF" w:rsidRDefault="00EA71DF" w:rsidP="00EA71DF">
            <w:pPr>
              <w:pStyle w:val="DefenceNormal"/>
            </w:pPr>
          </w:p>
        </w:tc>
      </w:tr>
      <w:tr w:rsidR="00D62110" w14:paraId="293F3164" w14:textId="77777777" w:rsidTr="00C814C8">
        <w:trPr>
          <w:gridBefore w:val="1"/>
          <w:wBefore w:w="7" w:type="dxa"/>
        </w:trPr>
        <w:tc>
          <w:tcPr>
            <w:tcW w:w="4369" w:type="dxa"/>
          </w:tcPr>
          <w:p w14:paraId="6E48FC8F" w14:textId="7B02DDDB" w:rsidR="00D62110" w:rsidRDefault="00D62110" w:rsidP="00211BDE">
            <w:pPr>
              <w:pStyle w:val="DefenceNormal"/>
              <w:spacing w:after="0"/>
              <w:rPr>
                <w:b/>
              </w:rPr>
            </w:pPr>
            <w:r>
              <w:rPr>
                <w:b/>
              </w:rPr>
              <w:t>Pandemic Adjustment Event (additional):</w:t>
            </w:r>
          </w:p>
          <w:p w14:paraId="44E0E4A3" w14:textId="3AE5CECB" w:rsidR="00D62110" w:rsidRDefault="00D62110" w:rsidP="00211BDE">
            <w:pPr>
              <w:pStyle w:val="DefenceNormal"/>
              <w:spacing w:after="0"/>
            </w:pPr>
            <w:r>
              <w:t xml:space="preserve">(Clause </w:t>
            </w:r>
            <w:r>
              <w:fldChar w:fldCharType="begin"/>
            </w:r>
            <w:r>
              <w:instrText xml:space="preserve"> REF _Ref71640362 \w \h  \* MERGEFORMAT </w:instrText>
            </w:r>
            <w:r>
              <w:fldChar w:fldCharType="separate"/>
            </w:r>
            <w:r w:rsidR="00EB1FEA">
              <w:t>1.1</w:t>
            </w:r>
            <w:r>
              <w:fldChar w:fldCharType="end"/>
            </w:r>
            <w:r>
              <w:t>)</w:t>
            </w:r>
          </w:p>
          <w:p w14:paraId="77932598" w14:textId="6D6B3519" w:rsidR="00D62110" w:rsidRPr="00D62110" w:rsidRDefault="00D62110" w:rsidP="00211BDE">
            <w:pPr>
              <w:pStyle w:val="DefenceNormal"/>
              <w:spacing w:after="0"/>
              <w:rPr>
                <w:b/>
              </w:rPr>
            </w:pPr>
          </w:p>
        </w:tc>
        <w:tc>
          <w:tcPr>
            <w:tcW w:w="109" w:type="dxa"/>
          </w:tcPr>
          <w:p w14:paraId="6316295C" w14:textId="77777777" w:rsidR="00D62110" w:rsidRDefault="00D62110" w:rsidP="00EA71DF">
            <w:pPr>
              <w:keepNext/>
            </w:pPr>
          </w:p>
        </w:tc>
        <w:tc>
          <w:tcPr>
            <w:tcW w:w="4974" w:type="dxa"/>
            <w:gridSpan w:val="6"/>
          </w:tcPr>
          <w:p w14:paraId="643D930C" w14:textId="77777777" w:rsidR="00D62110" w:rsidRDefault="00D62110" w:rsidP="00EA71DF">
            <w:pPr>
              <w:pStyle w:val="DefenceNormal"/>
            </w:pPr>
          </w:p>
        </w:tc>
      </w:tr>
      <w:tr w:rsidR="00EA71DF" w14:paraId="57BC9EA7" w14:textId="77777777" w:rsidTr="00C814C8">
        <w:trPr>
          <w:gridBefore w:val="1"/>
          <w:wBefore w:w="7" w:type="dxa"/>
        </w:trPr>
        <w:tc>
          <w:tcPr>
            <w:tcW w:w="4369" w:type="dxa"/>
          </w:tcPr>
          <w:p w14:paraId="55431CF2" w14:textId="01530783" w:rsidR="00EA71DF" w:rsidRPr="003D2C65" w:rsidRDefault="00EA71DF" w:rsidP="00EA71DF">
            <w:pPr>
              <w:pStyle w:val="DefenceNormal"/>
            </w:pPr>
            <w:r w:rsidRPr="00777751">
              <w:rPr>
                <w:b/>
              </w:rPr>
              <w:t>Preliminary Design Solution</w:t>
            </w:r>
            <w:r w:rsidRPr="006F19FD">
              <w:rPr>
                <w:b/>
              </w:rPr>
              <w:t xml:space="preserve"> (if any)</w:t>
            </w:r>
            <w:r w:rsidRPr="00BA75D6">
              <w:t>:</w:t>
            </w:r>
            <w:r w:rsidRPr="006F19FD">
              <w:rPr>
                <w:b/>
              </w:rPr>
              <w:br/>
            </w:r>
            <w:r>
              <w:t xml:space="preserve">(Clause </w:t>
            </w:r>
            <w:r>
              <w:fldChar w:fldCharType="begin"/>
            </w:r>
            <w:r>
              <w:instrText xml:space="preserve"> REF _Ref71640362 \w \h  \* MERGEFORMAT </w:instrText>
            </w:r>
            <w:r>
              <w:fldChar w:fldCharType="separate"/>
            </w:r>
            <w:r w:rsidR="00EB1FEA">
              <w:t>1.1</w:t>
            </w:r>
            <w:r>
              <w:fldChar w:fldCharType="end"/>
            </w:r>
            <w:r>
              <w:t>)</w:t>
            </w:r>
          </w:p>
        </w:tc>
        <w:tc>
          <w:tcPr>
            <w:tcW w:w="109" w:type="dxa"/>
          </w:tcPr>
          <w:p w14:paraId="0ABA415D" w14:textId="77777777" w:rsidR="00EA71DF" w:rsidRDefault="00EA71DF" w:rsidP="00EA71DF">
            <w:pPr>
              <w:keepNext/>
            </w:pPr>
          </w:p>
        </w:tc>
        <w:tc>
          <w:tcPr>
            <w:tcW w:w="4974" w:type="dxa"/>
            <w:gridSpan w:val="6"/>
          </w:tcPr>
          <w:p w14:paraId="266A5146" w14:textId="3D92AC6C" w:rsidR="00EA71DF" w:rsidRPr="003B474D" w:rsidRDefault="00EA71DF" w:rsidP="00EA71DF">
            <w:pPr>
              <w:pStyle w:val="DefenceNormal"/>
            </w:pPr>
          </w:p>
        </w:tc>
      </w:tr>
      <w:tr w:rsidR="00EA71DF" w14:paraId="5824DAAA" w14:textId="77777777" w:rsidTr="00C814C8">
        <w:trPr>
          <w:gridBefore w:val="1"/>
          <w:wBefore w:w="7" w:type="dxa"/>
        </w:trPr>
        <w:tc>
          <w:tcPr>
            <w:tcW w:w="4369" w:type="dxa"/>
          </w:tcPr>
          <w:p w14:paraId="7A1F5DA8" w14:textId="4FD3945A" w:rsidR="00EA71DF" w:rsidRPr="008C6BF3" w:rsidRDefault="00EA71DF" w:rsidP="00EA71DF">
            <w:pPr>
              <w:pStyle w:val="DefenceNormal"/>
            </w:pPr>
            <w:r w:rsidRPr="00777751">
              <w:rPr>
                <w:b/>
              </w:rPr>
              <w:t>Project Plans</w:t>
            </w:r>
            <w:r>
              <w:t xml:space="preserve"> </w:t>
            </w:r>
            <w:r w:rsidRPr="002A0A52">
              <w:rPr>
                <w:b/>
              </w:rPr>
              <w:t>(additional)</w:t>
            </w:r>
            <w:r>
              <w:t>:</w:t>
            </w:r>
            <w:r>
              <w:br/>
            </w:r>
            <w:r w:rsidRPr="00C20C3F">
              <w:t xml:space="preserve">(Clause </w:t>
            </w:r>
            <w:r w:rsidRPr="00C20C3F">
              <w:rPr>
                <w:bCs/>
              </w:rPr>
              <w:fldChar w:fldCharType="begin"/>
            </w:r>
            <w:r w:rsidRPr="00C20C3F">
              <w:rPr>
                <w:bCs/>
              </w:rPr>
              <w:instrText xml:space="preserve"> REF _Ref71640362 \w \h </w:instrText>
            </w:r>
            <w:r>
              <w:rPr>
                <w:bCs/>
              </w:rPr>
              <w:instrText xml:space="preserve"> \* MERGEFORMAT </w:instrText>
            </w:r>
            <w:r w:rsidRPr="00C20C3F">
              <w:rPr>
                <w:bCs/>
              </w:rPr>
            </w:r>
            <w:r w:rsidRPr="00C20C3F">
              <w:rPr>
                <w:bCs/>
              </w:rPr>
              <w:fldChar w:fldCharType="separate"/>
            </w:r>
            <w:r w:rsidR="00EB1FEA">
              <w:rPr>
                <w:bCs/>
              </w:rPr>
              <w:t>1.1</w:t>
            </w:r>
            <w:r w:rsidRPr="00C20C3F">
              <w:rPr>
                <w:bCs/>
              </w:rPr>
              <w:fldChar w:fldCharType="end"/>
            </w:r>
            <w:r w:rsidRPr="00C20C3F">
              <w:rPr>
                <w:bCs/>
              </w:rPr>
              <w:t>)</w:t>
            </w:r>
          </w:p>
        </w:tc>
        <w:tc>
          <w:tcPr>
            <w:tcW w:w="109" w:type="dxa"/>
          </w:tcPr>
          <w:p w14:paraId="2058F2F0" w14:textId="77777777" w:rsidR="00EA71DF" w:rsidRDefault="00EA71DF" w:rsidP="00EA71DF">
            <w:pPr>
              <w:keepNext/>
            </w:pPr>
          </w:p>
        </w:tc>
        <w:tc>
          <w:tcPr>
            <w:tcW w:w="4974" w:type="dxa"/>
            <w:gridSpan w:val="6"/>
          </w:tcPr>
          <w:p w14:paraId="0F6CB33D" w14:textId="3EED90FD" w:rsidR="00EA71DF" w:rsidRPr="003F318D" w:rsidRDefault="007633DF">
            <w:pPr>
              <w:pStyle w:val="DefenceNormal"/>
              <w:rPr>
                <w:b/>
              </w:rPr>
            </w:pPr>
            <w:r w:rsidRPr="00B31F0C">
              <w:rPr>
                <w:b/>
                <w:i/>
              </w:rPr>
              <w:t>[</w:t>
            </w:r>
            <w:r>
              <w:rPr>
                <w:b/>
                <w:i/>
              </w:rPr>
              <w:t>CONTRACTOR</w:t>
            </w:r>
            <w:r w:rsidRPr="00B31F0C">
              <w:rPr>
                <w:b/>
                <w:i/>
              </w:rPr>
              <w:t xml:space="preserve"> TO INSERT ANY ADDITIONAL PLANS REQUIRED]</w:t>
            </w:r>
          </w:p>
        </w:tc>
      </w:tr>
      <w:tr w:rsidR="00EA71DF" w14:paraId="7FCA278A" w14:textId="77777777" w:rsidTr="00C814C8">
        <w:trPr>
          <w:gridBefore w:val="1"/>
          <w:wBefore w:w="7" w:type="dxa"/>
          <w:trHeight w:val="263"/>
        </w:trPr>
        <w:tc>
          <w:tcPr>
            <w:tcW w:w="4369" w:type="dxa"/>
            <w:vMerge w:val="restart"/>
          </w:tcPr>
          <w:p w14:paraId="18E58BBE" w14:textId="2FB347C3" w:rsidR="00EA71DF" w:rsidRDefault="00EA71DF" w:rsidP="00EA71DF">
            <w:pPr>
              <w:pStyle w:val="DefenceNormal"/>
            </w:pPr>
            <w:r w:rsidRPr="00777751">
              <w:rPr>
                <w:b/>
              </w:rPr>
              <w:t>Provisional Sum Work</w:t>
            </w:r>
            <w:r>
              <w:t>:</w:t>
            </w:r>
            <w:r>
              <w:br/>
              <w:t xml:space="preserve">(Clauses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 xml:space="preserve">, </w:t>
            </w:r>
            <w:r>
              <w:rPr>
                <w:bCs/>
              </w:rPr>
              <w:fldChar w:fldCharType="begin"/>
            </w:r>
            <w:r>
              <w:rPr>
                <w:bCs/>
              </w:rPr>
              <w:instrText xml:space="preserve"> REF _Ref464229913 \r \h </w:instrText>
            </w:r>
            <w:r>
              <w:rPr>
                <w:bCs/>
              </w:rPr>
            </w:r>
            <w:r>
              <w:rPr>
                <w:bCs/>
              </w:rPr>
              <w:fldChar w:fldCharType="separate"/>
            </w:r>
            <w:r w:rsidR="00EB1FEA">
              <w:rPr>
                <w:bCs/>
              </w:rPr>
              <w:t>8.9</w:t>
            </w:r>
            <w:r>
              <w:rPr>
                <w:bCs/>
              </w:rPr>
              <w:fldChar w:fldCharType="end"/>
            </w:r>
            <w:r>
              <w:rPr>
                <w:bCs/>
              </w:rPr>
              <w:t xml:space="preserve">, </w:t>
            </w:r>
            <w:r>
              <w:rPr>
                <w:bCs/>
              </w:rPr>
              <w:fldChar w:fldCharType="begin"/>
            </w:r>
            <w:r>
              <w:rPr>
                <w:bCs/>
              </w:rPr>
              <w:instrText xml:space="preserve"> REF _Ref191891975 \r \h </w:instrText>
            </w:r>
            <w:r>
              <w:rPr>
                <w:bCs/>
              </w:rPr>
            </w:r>
            <w:r>
              <w:rPr>
                <w:bCs/>
              </w:rPr>
              <w:fldChar w:fldCharType="separate"/>
            </w:r>
            <w:r w:rsidR="00EB1FEA">
              <w:rPr>
                <w:bCs/>
              </w:rPr>
              <w:t>8.10</w:t>
            </w:r>
            <w:r>
              <w:rPr>
                <w:bCs/>
              </w:rPr>
              <w:fldChar w:fldCharType="end"/>
            </w:r>
            <w:r>
              <w:rPr>
                <w:bCs/>
              </w:rPr>
              <w:t xml:space="preserve">, </w:t>
            </w:r>
            <w:r>
              <w:rPr>
                <w:bCs/>
              </w:rPr>
              <w:fldChar w:fldCharType="begin"/>
            </w:r>
            <w:r>
              <w:rPr>
                <w:bCs/>
              </w:rPr>
              <w:instrText xml:space="preserve"> REF _Ref101503715 \r \h </w:instrText>
            </w:r>
            <w:r>
              <w:rPr>
                <w:bCs/>
              </w:rPr>
            </w:r>
            <w:r>
              <w:rPr>
                <w:bCs/>
              </w:rPr>
              <w:fldChar w:fldCharType="separate"/>
            </w:r>
            <w:r w:rsidR="00EB1FEA">
              <w:rPr>
                <w:bCs/>
              </w:rPr>
              <w:t>8.11</w:t>
            </w:r>
            <w:r>
              <w:rPr>
                <w:bCs/>
              </w:rPr>
              <w:fldChar w:fldCharType="end"/>
            </w:r>
            <w:r>
              <w:rPr>
                <w:bCs/>
              </w:rPr>
              <w:t xml:space="preserve"> and </w:t>
            </w:r>
            <w:r>
              <w:rPr>
                <w:bCs/>
              </w:rPr>
              <w:fldChar w:fldCharType="begin"/>
            </w:r>
            <w:r>
              <w:rPr>
                <w:bCs/>
              </w:rPr>
              <w:instrText xml:space="preserve"> REF _Ref464229946 \r \h </w:instrText>
            </w:r>
            <w:r>
              <w:rPr>
                <w:bCs/>
              </w:rPr>
            </w:r>
            <w:r>
              <w:rPr>
                <w:bCs/>
              </w:rPr>
              <w:fldChar w:fldCharType="separate"/>
            </w:r>
            <w:r w:rsidR="00EB1FEA">
              <w:rPr>
                <w:bCs/>
              </w:rPr>
              <w:t>8.12</w:t>
            </w:r>
            <w:r>
              <w:rPr>
                <w:bCs/>
              </w:rPr>
              <w:fldChar w:fldCharType="end"/>
            </w:r>
            <w:r>
              <w:t xml:space="preserve">) </w:t>
            </w:r>
            <w:r>
              <w:br/>
            </w:r>
          </w:p>
        </w:tc>
        <w:tc>
          <w:tcPr>
            <w:tcW w:w="109" w:type="dxa"/>
            <w:vMerge w:val="restart"/>
          </w:tcPr>
          <w:p w14:paraId="392EC5A6" w14:textId="77777777" w:rsidR="00EA71DF" w:rsidRDefault="00EA71DF" w:rsidP="00EA71DF">
            <w:pPr>
              <w:keepNext/>
            </w:pPr>
          </w:p>
        </w:tc>
        <w:tc>
          <w:tcPr>
            <w:tcW w:w="2574" w:type="dxa"/>
            <w:gridSpan w:val="4"/>
          </w:tcPr>
          <w:p w14:paraId="186200BB" w14:textId="05E6CFAA" w:rsidR="00EA71DF" w:rsidRDefault="00EA71DF">
            <w:pPr>
              <w:pStyle w:val="DefenceNormal"/>
            </w:pPr>
            <w:r w:rsidRPr="003F318D">
              <w:rPr>
                <w:b/>
              </w:rPr>
              <w:t>Work or Goods</w:t>
            </w:r>
          </w:p>
        </w:tc>
        <w:tc>
          <w:tcPr>
            <w:tcW w:w="2400" w:type="dxa"/>
            <w:gridSpan w:val="2"/>
          </w:tcPr>
          <w:p w14:paraId="57EED0B9" w14:textId="75B0968B" w:rsidR="00EA71DF" w:rsidRDefault="00EA71DF">
            <w:pPr>
              <w:pStyle w:val="DefenceNormal"/>
            </w:pPr>
            <w:r w:rsidRPr="003F318D">
              <w:rPr>
                <w:b/>
              </w:rPr>
              <w:t>Amount</w:t>
            </w:r>
          </w:p>
        </w:tc>
      </w:tr>
      <w:tr w:rsidR="00EA71DF" w14:paraId="4C28E816" w14:textId="77777777" w:rsidTr="00C814C8">
        <w:trPr>
          <w:gridBefore w:val="1"/>
          <w:wBefore w:w="7" w:type="dxa"/>
          <w:trHeight w:val="267"/>
        </w:trPr>
        <w:tc>
          <w:tcPr>
            <w:tcW w:w="4369" w:type="dxa"/>
            <w:vMerge/>
          </w:tcPr>
          <w:p w14:paraId="009F76A4" w14:textId="77777777" w:rsidR="00EA71DF" w:rsidRPr="00777751" w:rsidRDefault="00EA71DF" w:rsidP="00EA71DF">
            <w:pPr>
              <w:pStyle w:val="DefenceNormal"/>
              <w:rPr>
                <w:b/>
              </w:rPr>
            </w:pPr>
          </w:p>
        </w:tc>
        <w:tc>
          <w:tcPr>
            <w:tcW w:w="109" w:type="dxa"/>
            <w:vMerge/>
          </w:tcPr>
          <w:p w14:paraId="00972C1A" w14:textId="77777777" w:rsidR="00EA71DF" w:rsidRDefault="00EA71DF" w:rsidP="00EA71DF">
            <w:pPr>
              <w:keepNext/>
            </w:pPr>
          </w:p>
        </w:tc>
        <w:tc>
          <w:tcPr>
            <w:tcW w:w="2574" w:type="dxa"/>
            <w:gridSpan w:val="4"/>
          </w:tcPr>
          <w:p w14:paraId="490F8188" w14:textId="77777777" w:rsidR="00EA71DF" w:rsidRPr="003F318D" w:rsidRDefault="00EA71DF" w:rsidP="00EA71DF">
            <w:pPr>
              <w:pStyle w:val="DefenceNormal"/>
              <w:rPr>
                <w:b/>
              </w:rPr>
            </w:pPr>
          </w:p>
        </w:tc>
        <w:tc>
          <w:tcPr>
            <w:tcW w:w="2400" w:type="dxa"/>
            <w:gridSpan w:val="2"/>
          </w:tcPr>
          <w:p w14:paraId="42838F9A" w14:textId="45BCF777" w:rsidR="00EA71DF" w:rsidRPr="003F318D" w:rsidRDefault="00EA71DF" w:rsidP="00EA71DF">
            <w:pPr>
              <w:pStyle w:val="DefenceNormal"/>
              <w:rPr>
                <w:b/>
              </w:rPr>
            </w:pPr>
            <w:r w:rsidRPr="005D2C6B">
              <w:t>$</w:t>
            </w:r>
          </w:p>
        </w:tc>
      </w:tr>
      <w:tr w:rsidR="00EA71DF" w14:paraId="219720AA" w14:textId="77777777" w:rsidTr="00C814C8">
        <w:trPr>
          <w:gridBefore w:val="1"/>
          <w:wBefore w:w="7" w:type="dxa"/>
          <w:trHeight w:val="266"/>
        </w:trPr>
        <w:tc>
          <w:tcPr>
            <w:tcW w:w="4369" w:type="dxa"/>
            <w:vMerge/>
          </w:tcPr>
          <w:p w14:paraId="3B5ECAF8" w14:textId="77777777" w:rsidR="00EA71DF" w:rsidRPr="00777751" w:rsidRDefault="00EA71DF" w:rsidP="00EA71DF">
            <w:pPr>
              <w:pStyle w:val="DefenceNormal"/>
              <w:rPr>
                <w:b/>
              </w:rPr>
            </w:pPr>
          </w:p>
        </w:tc>
        <w:tc>
          <w:tcPr>
            <w:tcW w:w="109" w:type="dxa"/>
            <w:vMerge/>
          </w:tcPr>
          <w:p w14:paraId="3E9D54AA" w14:textId="77777777" w:rsidR="00EA71DF" w:rsidRDefault="00EA71DF" w:rsidP="00EA71DF">
            <w:pPr>
              <w:keepNext/>
            </w:pPr>
          </w:p>
        </w:tc>
        <w:tc>
          <w:tcPr>
            <w:tcW w:w="2574" w:type="dxa"/>
            <w:gridSpan w:val="4"/>
          </w:tcPr>
          <w:p w14:paraId="56A21A0F" w14:textId="77777777" w:rsidR="00EA71DF" w:rsidRPr="003F318D" w:rsidRDefault="00EA71DF" w:rsidP="00EA71DF">
            <w:pPr>
              <w:pStyle w:val="DefenceNormal"/>
              <w:rPr>
                <w:b/>
              </w:rPr>
            </w:pPr>
          </w:p>
        </w:tc>
        <w:tc>
          <w:tcPr>
            <w:tcW w:w="2400" w:type="dxa"/>
            <w:gridSpan w:val="2"/>
          </w:tcPr>
          <w:p w14:paraId="34C5C158" w14:textId="7D6E6139" w:rsidR="00EA71DF" w:rsidRPr="003F318D" w:rsidRDefault="00EA71DF" w:rsidP="00EA71DF">
            <w:pPr>
              <w:pStyle w:val="DefenceNormal"/>
              <w:rPr>
                <w:b/>
              </w:rPr>
            </w:pPr>
            <w:r w:rsidRPr="005D2C6B">
              <w:t>$</w:t>
            </w:r>
          </w:p>
        </w:tc>
      </w:tr>
      <w:tr w:rsidR="00EA71DF" w14:paraId="67334A96" w14:textId="77777777" w:rsidTr="00C814C8">
        <w:trPr>
          <w:gridBefore w:val="1"/>
          <w:wBefore w:w="7" w:type="dxa"/>
          <w:trHeight w:val="266"/>
        </w:trPr>
        <w:tc>
          <w:tcPr>
            <w:tcW w:w="4369" w:type="dxa"/>
            <w:vMerge/>
          </w:tcPr>
          <w:p w14:paraId="3DCCEF7A" w14:textId="77777777" w:rsidR="00EA71DF" w:rsidRPr="00777751" w:rsidRDefault="00EA71DF" w:rsidP="00EA71DF">
            <w:pPr>
              <w:pStyle w:val="DefenceNormal"/>
              <w:rPr>
                <w:b/>
              </w:rPr>
            </w:pPr>
          </w:p>
        </w:tc>
        <w:tc>
          <w:tcPr>
            <w:tcW w:w="109" w:type="dxa"/>
            <w:vMerge/>
          </w:tcPr>
          <w:p w14:paraId="7A0BED5D" w14:textId="77777777" w:rsidR="00EA71DF" w:rsidRDefault="00EA71DF" w:rsidP="00EA71DF">
            <w:pPr>
              <w:keepNext/>
            </w:pPr>
          </w:p>
        </w:tc>
        <w:tc>
          <w:tcPr>
            <w:tcW w:w="2574" w:type="dxa"/>
            <w:gridSpan w:val="4"/>
          </w:tcPr>
          <w:p w14:paraId="05B02B98" w14:textId="77777777" w:rsidR="00EA71DF" w:rsidRPr="003F318D" w:rsidRDefault="00EA71DF" w:rsidP="00EA71DF">
            <w:pPr>
              <w:pStyle w:val="DefenceNormal"/>
              <w:rPr>
                <w:b/>
              </w:rPr>
            </w:pPr>
          </w:p>
        </w:tc>
        <w:tc>
          <w:tcPr>
            <w:tcW w:w="2400" w:type="dxa"/>
            <w:gridSpan w:val="2"/>
          </w:tcPr>
          <w:p w14:paraId="369E0504" w14:textId="0E94D57A" w:rsidR="00EA71DF" w:rsidRPr="003F318D" w:rsidRDefault="00EA71DF" w:rsidP="00EA71DF">
            <w:pPr>
              <w:pStyle w:val="DefenceNormal"/>
              <w:rPr>
                <w:b/>
              </w:rPr>
            </w:pPr>
            <w:r w:rsidRPr="005D2C6B">
              <w:t>$</w:t>
            </w:r>
          </w:p>
        </w:tc>
      </w:tr>
      <w:tr w:rsidR="00EA71DF" w14:paraId="654FE7EC" w14:textId="77777777" w:rsidTr="00C814C8">
        <w:trPr>
          <w:gridBefore w:val="1"/>
          <w:wBefore w:w="7" w:type="dxa"/>
          <w:trHeight w:val="266"/>
        </w:trPr>
        <w:tc>
          <w:tcPr>
            <w:tcW w:w="4369" w:type="dxa"/>
            <w:vMerge/>
          </w:tcPr>
          <w:p w14:paraId="35C1380E" w14:textId="77777777" w:rsidR="00EA71DF" w:rsidRPr="00777751" w:rsidRDefault="00EA71DF" w:rsidP="00EA71DF">
            <w:pPr>
              <w:pStyle w:val="DefenceNormal"/>
              <w:rPr>
                <w:b/>
              </w:rPr>
            </w:pPr>
          </w:p>
        </w:tc>
        <w:tc>
          <w:tcPr>
            <w:tcW w:w="109" w:type="dxa"/>
            <w:vMerge/>
          </w:tcPr>
          <w:p w14:paraId="50904993" w14:textId="77777777" w:rsidR="00EA71DF" w:rsidRDefault="00EA71DF" w:rsidP="00EA71DF">
            <w:pPr>
              <w:keepNext/>
            </w:pPr>
          </w:p>
        </w:tc>
        <w:tc>
          <w:tcPr>
            <w:tcW w:w="2574" w:type="dxa"/>
            <w:gridSpan w:val="4"/>
          </w:tcPr>
          <w:p w14:paraId="44C2A311" w14:textId="4E1FDEC1" w:rsidR="00EA71DF" w:rsidRPr="003F318D" w:rsidRDefault="00EA71DF" w:rsidP="00EA71DF">
            <w:pPr>
              <w:pStyle w:val="DefenceNormal"/>
              <w:rPr>
                <w:b/>
              </w:rPr>
            </w:pPr>
            <w:r w:rsidRPr="005D2C6B">
              <w:rPr>
                <w:b/>
              </w:rPr>
              <w:t>Total:</w:t>
            </w:r>
          </w:p>
        </w:tc>
        <w:tc>
          <w:tcPr>
            <w:tcW w:w="2400" w:type="dxa"/>
            <w:gridSpan w:val="2"/>
          </w:tcPr>
          <w:p w14:paraId="4A637A19" w14:textId="7ECE4FE8" w:rsidR="00EA71DF" w:rsidRPr="003F318D" w:rsidRDefault="00EA71DF" w:rsidP="00EA71DF">
            <w:pPr>
              <w:pStyle w:val="DefenceNormal"/>
              <w:rPr>
                <w:b/>
              </w:rPr>
            </w:pPr>
            <w:r w:rsidRPr="005D2C6B">
              <w:t>$</w:t>
            </w:r>
          </w:p>
        </w:tc>
      </w:tr>
      <w:tr w:rsidR="00EA71DF" w14:paraId="3A340D6B" w14:textId="77777777" w:rsidTr="00C814C8">
        <w:trPr>
          <w:gridBefore w:val="1"/>
          <w:wBefore w:w="7" w:type="dxa"/>
        </w:trPr>
        <w:tc>
          <w:tcPr>
            <w:tcW w:w="4369" w:type="dxa"/>
          </w:tcPr>
          <w:p w14:paraId="095BCD46" w14:textId="7C7D9997" w:rsidR="00EA71DF" w:rsidRPr="00B04ECD" w:rsidRDefault="00EA71DF" w:rsidP="00EA71DF">
            <w:pPr>
              <w:pStyle w:val="DefenceNormal"/>
              <w:rPr>
                <w:b/>
              </w:rPr>
            </w:pPr>
            <w:r w:rsidRPr="00777751">
              <w:rPr>
                <w:b/>
              </w:rPr>
              <w:t>Quality Manager</w:t>
            </w:r>
            <w:r w:rsidRPr="00BA75D6">
              <w:t>:</w:t>
            </w:r>
            <w:r>
              <w:rPr>
                <w:b/>
              </w:rPr>
              <w:br/>
            </w:r>
            <w:r w:rsidRPr="005D2C6B">
              <w:t xml:space="preserve">(Clause </w:t>
            </w:r>
            <w:r>
              <w:fldChar w:fldCharType="begin"/>
            </w:r>
            <w:r>
              <w:instrText xml:space="preserve"> REF _Ref71640362 \w \h  \* MERGEFORMAT </w:instrText>
            </w:r>
            <w:r>
              <w:fldChar w:fldCharType="separate"/>
            </w:r>
            <w:r w:rsidR="00EB1FEA">
              <w:t>1.1</w:t>
            </w:r>
            <w:r>
              <w:fldChar w:fldCharType="end"/>
            </w:r>
            <w:r w:rsidRPr="005D2C6B">
              <w:t>)</w:t>
            </w:r>
          </w:p>
        </w:tc>
        <w:tc>
          <w:tcPr>
            <w:tcW w:w="109" w:type="dxa"/>
          </w:tcPr>
          <w:p w14:paraId="21DEBEE3" w14:textId="77777777" w:rsidR="00EA71DF" w:rsidRDefault="00EA71DF" w:rsidP="00EA71DF">
            <w:pPr>
              <w:pStyle w:val="DefenceNormal"/>
            </w:pPr>
          </w:p>
        </w:tc>
        <w:tc>
          <w:tcPr>
            <w:tcW w:w="4974" w:type="dxa"/>
            <w:gridSpan w:val="6"/>
          </w:tcPr>
          <w:p w14:paraId="794DD6BD" w14:textId="1E564E0E" w:rsidR="00EA71DF" w:rsidRDefault="00EA71DF" w:rsidP="00EA71DF">
            <w:pPr>
              <w:keepNext/>
            </w:pPr>
            <w:r>
              <w:t>[To be inserted following selection of the successful Tenderer]</w:t>
            </w:r>
          </w:p>
        </w:tc>
      </w:tr>
      <w:tr w:rsidR="00EA71DF" w14:paraId="3218F9A1" w14:textId="77777777" w:rsidTr="00C814C8">
        <w:trPr>
          <w:gridBefore w:val="1"/>
          <w:wBefore w:w="7" w:type="dxa"/>
        </w:trPr>
        <w:tc>
          <w:tcPr>
            <w:tcW w:w="4369" w:type="dxa"/>
          </w:tcPr>
          <w:p w14:paraId="79F385FA" w14:textId="622D9B89" w:rsidR="00EA71DF" w:rsidRPr="00B04ECD" w:rsidRDefault="00EA71DF" w:rsidP="00EA71DF">
            <w:pPr>
              <w:pStyle w:val="DefenceNormal"/>
            </w:pPr>
            <w:r w:rsidRPr="00777751">
              <w:rPr>
                <w:b/>
              </w:rPr>
              <w:t>Quality Objectives</w:t>
            </w:r>
            <w:r>
              <w:t xml:space="preserve"> </w:t>
            </w:r>
            <w:r w:rsidRPr="003F318D">
              <w:rPr>
                <w:b/>
              </w:rPr>
              <w:t>(additional)</w:t>
            </w:r>
            <w:r>
              <w:t>:</w:t>
            </w:r>
            <w:r>
              <w:br/>
            </w:r>
            <w:r w:rsidRPr="005D2C6B">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sidRPr="005D2C6B">
              <w:rPr>
                <w:bCs/>
              </w:rPr>
              <w:t>)</w:t>
            </w:r>
          </w:p>
        </w:tc>
        <w:tc>
          <w:tcPr>
            <w:tcW w:w="109" w:type="dxa"/>
          </w:tcPr>
          <w:p w14:paraId="0E67CC4C" w14:textId="77777777" w:rsidR="00EA71DF" w:rsidRDefault="00EA71DF" w:rsidP="00EA71DF">
            <w:pPr>
              <w:pStyle w:val="DefenceNormal"/>
            </w:pPr>
          </w:p>
        </w:tc>
        <w:tc>
          <w:tcPr>
            <w:tcW w:w="4974" w:type="dxa"/>
            <w:gridSpan w:val="6"/>
          </w:tcPr>
          <w:p w14:paraId="1368AF47" w14:textId="77777777" w:rsidR="00EA71DF" w:rsidRDefault="00EA71DF" w:rsidP="00EA71DF">
            <w:pPr>
              <w:keepNext/>
            </w:pPr>
          </w:p>
        </w:tc>
      </w:tr>
      <w:tr w:rsidR="00EA71DF" w14:paraId="45E51846" w14:textId="77777777" w:rsidTr="00C814C8">
        <w:trPr>
          <w:gridBefore w:val="1"/>
          <w:wBefore w:w="7" w:type="dxa"/>
        </w:trPr>
        <w:tc>
          <w:tcPr>
            <w:tcW w:w="4369" w:type="dxa"/>
          </w:tcPr>
          <w:p w14:paraId="032D703B" w14:textId="55C1EA79" w:rsidR="00EA71DF" w:rsidRPr="00B04ECD" w:rsidRDefault="00EA71DF" w:rsidP="00EA71DF">
            <w:pPr>
              <w:pStyle w:val="DefenceNormal"/>
            </w:pPr>
            <w:r w:rsidRPr="00777751">
              <w:rPr>
                <w:b/>
              </w:rPr>
              <w:t>Quality Plan</w:t>
            </w:r>
            <w:r>
              <w:t xml:space="preserve"> </w:t>
            </w:r>
            <w:r w:rsidRPr="003F318D">
              <w:rPr>
                <w:b/>
              </w:rPr>
              <w:t>(additional)</w:t>
            </w:r>
            <w:r>
              <w:t>:</w:t>
            </w:r>
            <w:r>
              <w:br/>
            </w:r>
            <w:r w:rsidRPr="005D2C6B">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sidRPr="005D2C6B">
              <w:rPr>
                <w:bCs/>
              </w:rPr>
              <w:t>)</w:t>
            </w:r>
          </w:p>
        </w:tc>
        <w:tc>
          <w:tcPr>
            <w:tcW w:w="109" w:type="dxa"/>
          </w:tcPr>
          <w:p w14:paraId="013739A4" w14:textId="77777777" w:rsidR="00EA71DF" w:rsidRDefault="00EA71DF" w:rsidP="00EA71DF">
            <w:pPr>
              <w:pStyle w:val="DefenceNormal"/>
            </w:pPr>
          </w:p>
        </w:tc>
        <w:tc>
          <w:tcPr>
            <w:tcW w:w="4974" w:type="dxa"/>
            <w:gridSpan w:val="6"/>
          </w:tcPr>
          <w:p w14:paraId="47B35588" w14:textId="77777777" w:rsidR="00EA71DF" w:rsidRDefault="00EA71DF" w:rsidP="00EA71DF">
            <w:pPr>
              <w:keepNext/>
            </w:pPr>
          </w:p>
        </w:tc>
      </w:tr>
      <w:tr w:rsidR="008435AA" w14:paraId="183D6360" w14:textId="77777777" w:rsidTr="00C814C8">
        <w:trPr>
          <w:gridBefore w:val="1"/>
          <w:wBefore w:w="7" w:type="dxa"/>
        </w:trPr>
        <w:tc>
          <w:tcPr>
            <w:tcW w:w="4369" w:type="dxa"/>
          </w:tcPr>
          <w:p w14:paraId="58B293BD" w14:textId="2709E63E" w:rsidR="008435AA" w:rsidRPr="00777751" w:rsidRDefault="008435AA" w:rsidP="008435AA">
            <w:pPr>
              <w:pStyle w:val="DefenceNormal"/>
              <w:rPr>
                <w:b/>
              </w:rPr>
            </w:pPr>
            <w:r>
              <w:rPr>
                <w:b/>
              </w:rPr>
              <w:t>Regional Base Services Contractor:</w:t>
            </w:r>
            <w:r>
              <w:br/>
            </w:r>
            <w:r w:rsidRPr="005D2C6B">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sidRPr="005D2C6B">
              <w:rPr>
                <w:bCs/>
              </w:rPr>
              <w:t>)</w:t>
            </w:r>
          </w:p>
        </w:tc>
        <w:tc>
          <w:tcPr>
            <w:tcW w:w="109" w:type="dxa"/>
          </w:tcPr>
          <w:p w14:paraId="55DA8EB4" w14:textId="77777777" w:rsidR="008435AA" w:rsidRDefault="008435AA" w:rsidP="008435AA">
            <w:pPr>
              <w:pStyle w:val="DefenceNormal"/>
            </w:pPr>
          </w:p>
        </w:tc>
        <w:tc>
          <w:tcPr>
            <w:tcW w:w="4974" w:type="dxa"/>
            <w:gridSpan w:val="6"/>
          </w:tcPr>
          <w:p w14:paraId="3CA16F73" w14:textId="77777777" w:rsidR="008435AA" w:rsidRDefault="008435AA" w:rsidP="008435AA">
            <w:pPr>
              <w:keepNext/>
            </w:pPr>
          </w:p>
        </w:tc>
      </w:tr>
      <w:tr w:rsidR="008435AA" w14:paraId="4E513FBD" w14:textId="77777777" w:rsidTr="00C814C8">
        <w:trPr>
          <w:gridBefore w:val="1"/>
          <w:wBefore w:w="7" w:type="dxa"/>
        </w:trPr>
        <w:tc>
          <w:tcPr>
            <w:tcW w:w="4369" w:type="dxa"/>
          </w:tcPr>
          <w:p w14:paraId="00E1156B" w14:textId="4AEEED02" w:rsidR="008435AA" w:rsidRPr="00EE0180" w:rsidRDefault="008435AA" w:rsidP="008435AA">
            <w:pPr>
              <w:pStyle w:val="DefenceNormal"/>
            </w:pPr>
            <w:r w:rsidRPr="00777751">
              <w:rPr>
                <w:b/>
              </w:rPr>
              <w:t>Schedule of Collateral Documents</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55FF5122" w14:textId="77777777" w:rsidR="008435AA" w:rsidRDefault="008435AA" w:rsidP="008435AA">
            <w:pPr>
              <w:pStyle w:val="DefenceNormal"/>
            </w:pPr>
          </w:p>
        </w:tc>
        <w:tc>
          <w:tcPr>
            <w:tcW w:w="4974" w:type="dxa"/>
            <w:gridSpan w:val="6"/>
          </w:tcPr>
          <w:p w14:paraId="3ED86616" w14:textId="77777777" w:rsidR="008435AA" w:rsidRPr="008A2DBB" w:rsidRDefault="008435AA" w:rsidP="008435AA">
            <w:pPr>
              <w:pStyle w:val="DefenceSchedule1"/>
              <w:rPr>
                <w:shd w:val="clear" w:color="000000" w:fill="auto"/>
              </w:rPr>
            </w:pPr>
            <w:r w:rsidRPr="00777751">
              <w:t>Approved Security</w:t>
            </w:r>
            <w:r w:rsidRPr="008A2DBB">
              <w:rPr>
                <w:shd w:val="clear" w:color="000000" w:fill="auto"/>
              </w:rPr>
              <w:t xml:space="preserve"> (Unconditional Undertaking) </w:t>
            </w:r>
          </w:p>
          <w:p w14:paraId="0ED12C0B" w14:textId="3771F56D" w:rsidR="008435AA" w:rsidRPr="008A2DBB" w:rsidRDefault="008435AA" w:rsidP="008435AA">
            <w:pPr>
              <w:pStyle w:val="DefenceSchedule1"/>
              <w:rPr>
                <w:shd w:val="clear" w:color="000000" w:fill="auto"/>
              </w:rPr>
            </w:pPr>
            <w:bookmarkStart w:id="3071" w:name="_Ref65844295"/>
            <w:r w:rsidRPr="00777751">
              <w:t>Collateral Warranty</w:t>
            </w:r>
            <w:bookmarkEnd w:id="3071"/>
          </w:p>
          <w:p w14:paraId="73AA7B7B" w14:textId="77777777" w:rsidR="008435AA" w:rsidRPr="008A2DBB" w:rsidRDefault="008435AA" w:rsidP="008435AA">
            <w:pPr>
              <w:pStyle w:val="DefenceSchedule1"/>
              <w:rPr>
                <w:shd w:val="clear" w:color="000000" w:fill="auto"/>
              </w:rPr>
            </w:pPr>
            <w:r w:rsidRPr="00777751">
              <w:t>Consultant Deed of Covenant</w:t>
            </w:r>
          </w:p>
          <w:p w14:paraId="6E5011AC" w14:textId="77777777" w:rsidR="008435AA" w:rsidRPr="00965691" w:rsidRDefault="008435AA" w:rsidP="008435AA">
            <w:pPr>
              <w:pStyle w:val="DefenceSchedule1"/>
              <w:rPr>
                <w:shd w:val="clear" w:color="000000" w:fill="auto"/>
              </w:rPr>
            </w:pPr>
            <w:r w:rsidRPr="00777751">
              <w:rPr>
                <w:shd w:val="clear" w:color="000000" w:fill="auto"/>
              </w:rPr>
              <w:lastRenderedPageBreak/>
              <w:t>Consultant Design Certificate</w:t>
            </w:r>
          </w:p>
          <w:p w14:paraId="10C2D438" w14:textId="77777777" w:rsidR="008435AA" w:rsidRPr="00777751" w:rsidRDefault="008435AA" w:rsidP="008435AA">
            <w:pPr>
              <w:pStyle w:val="DefenceSchedule1"/>
              <w:rPr>
                <w:shd w:val="clear" w:color="000000" w:fill="auto"/>
              </w:rPr>
            </w:pPr>
            <w:r w:rsidRPr="00777751">
              <w:t>Subcontractor Deed of Covenant</w:t>
            </w:r>
          </w:p>
          <w:p w14:paraId="1D542F01" w14:textId="77777777" w:rsidR="008435AA" w:rsidRPr="00777751" w:rsidRDefault="008435AA" w:rsidP="008435AA">
            <w:pPr>
              <w:pStyle w:val="DefenceSchedule1"/>
              <w:rPr>
                <w:shd w:val="clear" w:color="000000" w:fill="auto"/>
              </w:rPr>
            </w:pPr>
            <w:r w:rsidRPr="00777751">
              <w:t xml:space="preserve">Subcontractor </w:t>
            </w:r>
            <w:r w:rsidRPr="00777751">
              <w:rPr>
                <w:shd w:val="clear" w:color="000000" w:fill="auto"/>
              </w:rPr>
              <w:t>Design Certificate</w:t>
            </w:r>
          </w:p>
          <w:p w14:paraId="419BF7DB" w14:textId="77777777" w:rsidR="008435AA" w:rsidRPr="008A2DBB" w:rsidRDefault="008435AA" w:rsidP="008435AA">
            <w:pPr>
              <w:pStyle w:val="DefenceSchedule1"/>
              <w:rPr>
                <w:shd w:val="clear" w:color="000000" w:fill="auto"/>
              </w:rPr>
            </w:pPr>
            <w:r w:rsidRPr="00777751">
              <w:t>Subsubcontractor Deed of Covenant</w:t>
            </w:r>
          </w:p>
          <w:p w14:paraId="178052C5" w14:textId="77777777" w:rsidR="008435AA" w:rsidRPr="00965691" w:rsidRDefault="008435AA" w:rsidP="008435AA">
            <w:pPr>
              <w:pStyle w:val="DefenceSchedule1"/>
              <w:rPr>
                <w:shd w:val="clear" w:color="000000" w:fill="auto"/>
              </w:rPr>
            </w:pPr>
            <w:r w:rsidRPr="00777751">
              <w:rPr>
                <w:shd w:val="clear" w:color="000000" w:fill="auto"/>
              </w:rPr>
              <w:t>Subsubcontractor Design Certificate</w:t>
            </w:r>
          </w:p>
          <w:p w14:paraId="30F40A9C" w14:textId="7DED2D15" w:rsidR="008435AA" w:rsidRPr="008A2DBB" w:rsidRDefault="008435AA" w:rsidP="008435AA">
            <w:pPr>
              <w:pStyle w:val="DefenceSchedule1"/>
              <w:rPr>
                <w:shd w:val="clear" w:color="000000" w:fill="auto"/>
              </w:rPr>
            </w:pPr>
            <w:r w:rsidRPr="00777751">
              <w:rPr>
                <w:shd w:val="clear" w:color="000000" w:fill="auto"/>
              </w:rPr>
              <w:t xml:space="preserve">Deed </w:t>
            </w:r>
            <w:r w:rsidRPr="00777751">
              <w:t>of</w:t>
            </w:r>
            <w:r w:rsidRPr="00777751">
              <w:rPr>
                <w:shd w:val="clear" w:color="000000" w:fill="auto"/>
              </w:rPr>
              <w:t xml:space="preserve"> Guarantee</w:t>
            </w:r>
            <w:r>
              <w:rPr>
                <w:shd w:val="clear" w:color="000000" w:fill="auto"/>
              </w:rPr>
              <w:t xml:space="preserve"> and</w:t>
            </w:r>
            <w:r w:rsidRPr="00777751">
              <w:rPr>
                <w:shd w:val="clear" w:color="000000" w:fill="auto"/>
              </w:rPr>
              <w:t xml:space="preserve"> Undertaking</w:t>
            </w:r>
          </w:p>
          <w:p w14:paraId="1D47E19C" w14:textId="77777777" w:rsidR="008435AA" w:rsidRPr="008A2DBB" w:rsidRDefault="008435AA" w:rsidP="008435AA">
            <w:pPr>
              <w:pStyle w:val="DefenceSchedule1"/>
              <w:rPr>
                <w:shd w:val="clear" w:color="000000" w:fill="auto"/>
              </w:rPr>
            </w:pPr>
            <w:r w:rsidRPr="008A2DBB">
              <w:rPr>
                <w:shd w:val="clear" w:color="000000" w:fill="auto"/>
              </w:rPr>
              <w:t>Payment Claim</w:t>
            </w:r>
          </w:p>
          <w:p w14:paraId="69A6D677" w14:textId="77777777" w:rsidR="008435AA" w:rsidRPr="008A2DBB" w:rsidRDefault="008435AA" w:rsidP="008435AA">
            <w:pPr>
              <w:pStyle w:val="DefenceSchedule1"/>
              <w:rPr>
                <w:shd w:val="clear" w:color="000000" w:fill="auto"/>
              </w:rPr>
            </w:pPr>
            <w:r w:rsidRPr="008A2DBB">
              <w:rPr>
                <w:shd w:val="clear" w:color="000000" w:fill="auto"/>
              </w:rPr>
              <w:t>Payment Statement</w:t>
            </w:r>
          </w:p>
          <w:p w14:paraId="51192FF2" w14:textId="2AA401EA" w:rsidR="008435AA" w:rsidRDefault="008435AA" w:rsidP="008435AA">
            <w:pPr>
              <w:pStyle w:val="DefenceSchedule1"/>
            </w:pPr>
            <w:r w:rsidRPr="00777751">
              <w:rPr>
                <w:shd w:val="clear" w:color="000000" w:fill="auto"/>
              </w:rPr>
              <w:t>Expert Determination Agreement</w:t>
            </w:r>
          </w:p>
        </w:tc>
      </w:tr>
      <w:tr w:rsidR="008435AA" w14:paraId="7983050F" w14:textId="77777777" w:rsidTr="00C814C8">
        <w:trPr>
          <w:gridBefore w:val="1"/>
          <w:wBefore w:w="7" w:type="dxa"/>
        </w:trPr>
        <w:tc>
          <w:tcPr>
            <w:tcW w:w="4369" w:type="dxa"/>
          </w:tcPr>
          <w:p w14:paraId="1E0713EC" w14:textId="71B69CFB" w:rsidR="008435AA" w:rsidRDefault="008435AA" w:rsidP="008435AA">
            <w:pPr>
              <w:pStyle w:val="DefenceNormal"/>
            </w:pPr>
            <w:r w:rsidRPr="00777751">
              <w:rPr>
                <w:b/>
              </w:rPr>
              <w:lastRenderedPageBreak/>
              <w:t>Schedule of Rates</w:t>
            </w:r>
            <w:r w:rsidRPr="00BA75D6">
              <w:t>:</w:t>
            </w:r>
            <w:r>
              <w:rPr>
                <w:b/>
              </w:rPr>
              <w:br/>
            </w:r>
            <w: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10940B8B" w14:textId="77777777" w:rsidR="008435AA" w:rsidRDefault="008435AA" w:rsidP="008435AA">
            <w:pPr>
              <w:keepNext/>
            </w:pPr>
          </w:p>
        </w:tc>
        <w:tc>
          <w:tcPr>
            <w:tcW w:w="4974" w:type="dxa"/>
            <w:gridSpan w:val="6"/>
          </w:tcPr>
          <w:p w14:paraId="1A8B9FED" w14:textId="70EA4A77" w:rsidR="008435AA" w:rsidRDefault="008435AA" w:rsidP="008435AA">
            <w:pPr>
              <w:pStyle w:val="DefenceNormal"/>
            </w:pPr>
          </w:p>
        </w:tc>
      </w:tr>
      <w:tr w:rsidR="008435AA" w14:paraId="6776A126" w14:textId="77777777" w:rsidTr="00C814C8">
        <w:trPr>
          <w:gridBefore w:val="1"/>
          <w:wBefore w:w="7" w:type="dxa"/>
        </w:trPr>
        <w:tc>
          <w:tcPr>
            <w:tcW w:w="4369" w:type="dxa"/>
          </w:tcPr>
          <w:p w14:paraId="326618F8" w14:textId="7BD23E4C" w:rsidR="008435AA" w:rsidRDefault="008435AA" w:rsidP="008435AA">
            <w:pPr>
              <w:pStyle w:val="DefenceNormal"/>
            </w:pPr>
            <w:r w:rsidRPr="00777751">
              <w:rPr>
                <w:b/>
              </w:rPr>
              <w:t>Site</w:t>
            </w:r>
            <w:r w:rsidRPr="00BA75D6">
              <w:t>:</w:t>
            </w:r>
            <w:r>
              <w:rPr>
                <w:b/>
              </w:rPr>
              <w:br/>
            </w:r>
            <w:r>
              <w:t xml:space="preserve">(Clause </w:t>
            </w:r>
            <w:r>
              <w:fldChar w:fldCharType="begin"/>
            </w:r>
            <w:r>
              <w:instrText xml:space="preserve"> REF _Ref71640362 \w \h  \* MERGEFORMAT </w:instrText>
            </w:r>
            <w:r>
              <w:fldChar w:fldCharType="separate"/>
            </w:r>
            <w:r w:rsidR="00EB1FEA">
              <w:t>1.1</w:t>
            </w:r>
            <w:r>
              <w:fldChar w:fldCharType="end"/>
            </w:r>
            <w:r>
              <w:t>)</w:t>
            </w:r>
          </w:p>
        </w:tc>
        <w:tc>
          <w:tcPr>
            <w:tcW w:w="109" w:type="dxa"/>
          </w:tcPr>
          <w:p w14:paraId="11D8BA23" w14:textId="77777777" w:rsidR="008435AA" w:rsidRDefault="008435AA" w:rsidP="008435AA">
            <w:pPr>
              <w:keepNext/>
            </w:pPr>
          </w:p>
        </w:tc>
        <w:tc>
          <w:tcPr>
            <w:tcW w:w="4974" w:type="dxa"/>
            <w:gridSpan w:val="6"/>
          </w:tcPr>
          <w:p w14:paraId="4269949A" w14:textId="6737BCFA" w:rsidR="008435AA" w:rsidRDefault="008435AA" w:rsidP="008435AA">
            <w:pPr>
              <w:pStyle w:val="DefenceNormal"/>
            </w:pPr>
          </w:p>
        </w:tc>
      </w:tr>
      <w:tr w:rsidR="008435AA" w14:paraId="044C1297" w14:textId="77777777" w:rsidTr="00C814C8">
        <w:trPr>
          <w:gridBefore w:val="1"/>
          <w:wBefore w:w="7" w:type="dxa"/>
        </w:trPr>
        <w:tc>
          <w:tcPr>
            <w:tcW w:w="4369" w:type="dxa"/>
          </w:tcPr>
          <w:p w14:paraId="4D111A67" w14:textId="424DD100" w:rsidR="008435AA" w:rsidRPr="00546E99" w:rsidRDefault="008435AA" w:rsidP="008435AA">
            <w:pPr>
              <w:pStyle w:val="DefenceNormal"/>
            </w:pPr>
            <w:r w:rsidRPr="00777751">
              <w:rPr>
                <w:b/>
              </w:rPr>
              <w:t>Site Management Plan</w:t>
            </w:r>
            <w:r>
              <w:t xml:space="preserve"> </w:t>
            </w:r>
            <w:r w:rsidRPr="003F318D">
              <w:rPr>
                <w:b/>
              </w:rPr>
              <w:t>(additional)</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242EB4F7" w14:textId="77777777" w:rsidR="008435AA" w:rsidRDefault="008435AA" w:rsidP="008435AA">
            <w:pPr>
              <w:keepNext/>
            </w:pPr>
          </w:p>
        </w:tc>
        <w:tc>
          <w:tcPr>
            <w:tcW w:w="4974" w:type="dxa"/>
            <w:gridSpan w:val="6"/>
          </w:tcPr>
          <w:p w14:paraId="67BE22DB" w14:textId="77777777" w:rsidR="008435AA" w:rsidRPr="003B474D" w:rsidRDefault="008435AA" w:rsidP="008435AA">
            <w:pPr>
              <w:pStyle w:val="DefenceNormal"/>
            </w:pPr>
          </w:p>
        </w:tc>
      </w:tr>
      <w:tr w:rsidR="008435AA" w14:paraId="36E7B1C9" w14:textId="77777777" w:rsidTr="00C814C8">
        <w:trPr>
          <w:gridBefore w:val="1"/>
          <w:wBefore w:w="7" w:type="dxa"/>
        </w:trPr>
        <w:tc>
          <w:tcPr>
            <w:tcW w:w="4369" w:type="dxa"/>
          </w:tcPr>
          <w:p w14:paraId="7571D4F6" w14:textId="4585B988" w:rsidR="008435AA" w:rsidRDefault="008435AA" w:rsidP="008435AA">
            <w:pPr>
              <w:pStyle w:val="DefenceNormal"/>
            </w:pPr>
            <w:r w:rsidRPr="00777751">
              <w:rPr>
                <w:b/>
              </w:rPr>
              <w:t>Stages</w:t>
            </w:r>
            <w:r>
              <w:t xml:space="preserve"> </w:t>
            </w:r>
            <w:r w:rsidRPr="002C4F19">
              <w:rPr>
                <w:b/>
              </w:rPr>
              <w:t xml:space="preserve">of the </w:t>
            </w:r>
            <w:r w:rsidRPr="00777751">
              <w:rPr>
                <w:b/>
              </w:rPr>
              <w:t>Subcontract Works</w:t>
            </w:r>
            <w:r>
              <w:t>:</w:t>
            </w:r>
            <w:r>
              <w:br/>
            </w:r>
            <w:r>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w:t>
            </w:r>
          </w:p>
        </w:tc>
        <w:tc>
          <w:tcPr>
            <w:tcW w:w="109" w:type="dxa"/>
          </w:tcPr>
          <w:p w14:paraId="2B03E4B8" w14:textId="77777777" w:rsidR="008435AA" w:rsidRDefault="008435AA" w:rsidP="008435AA">
            <w:pPr>
              <w:keepNext/>
            </w:pPr>
          </w:p>
        </w:tc>
        <w:tc>
          <w:tcPr>
            <w:tcW w:w="4974" w:type="dxa"/>
            <w:gridSpan w:val="6"/>
          </w:tcPr>
          <w:p w14:paraId="4F6A2A5B" w14:textId="6059A580" w:rsidR="008435AA" w:rsidRDefault="008435AA" w:rsidP="008435AA">
            <w:pPr>
              <w:pStyle w:val="DefenceNormal"/>
            </w:pPr>
          </w:p>
        </w:tc>
      </w:tr>
      <w:tr w:rsidR="008435AA" w14:paraId="092838A4" w14:textId="77777777" w:rsidTr="00C814C8">
        <w:trPr>
          <w:gridBefore w:val="1"/>
          <w:wBefore w:w="7" w:type="dxa"/>
        </w:trPr>
        <w:tc>
          <w:tcPr>
            <w:tcW w:w="4369" w:type="dxa"/>
          </w:tcPr>
          <w:p w14:paraId="719C45DB" w14:textId="3BA350E1" w:rsidR="008435AA" w:rsidRPr="002C783B" w:rsidRDefault="008435AA" w:rsidP="008435AA">
            <w:pPr>
              <w:pStyle w:val="DefenceNormal"/>
            </w:pPr>
            <w:r w:rsidRPr="00777751">
              <w:rPr>
                <w:b/>
              </w:rPr>
              <w:t>Subcontract</w:t>
            </w:r>
            <w:r w:rsidRPr="00491E6D">
              <w:t xml:space="preserve"> </w:t>
            </w:r>
            <w:r>
              <w:t xml:space="preserve">- </w:t>
            </w:r>
            <w:r w:rsidRPr="003F318D">
              <w:rPr>
                <w:b/>
              </w:rPr>
              <w:t>other documents forming part of the</w:t>
            </w:r>
            <w:r>
              <w:t xml:space="preserve"> </w:t>
            </w:r>
            <w:r w:rsidRPr="00777751">
              <w:rPr>
                <w:b/>
              </w:rPr>
              <w:t>Subcontract</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1330DA99" w14:textId="77777777" w:rsidR="008435AA" w:rsidRDefault="008435AA" w:rsidP="008435AA">
            <w:pPr>
              <w:keepNext/>
              <w:keepLines/>
            </w:pPr>
          </w:p>
        </w:tc>
        <w:tc>
          <w:tcPr>
            <w:tcW w:w="4974" w:type="dxa"/>
            <w:gridSpan w:val="6"/>
          </w:tcPr>
          <w:p w14:paraId="543ED2C2" w14:textId="6A2F01CE" w:rsidR="008435AA" w:rsidRDefault="008435AA" w:rsidP="008435AA">
            <w:pPr>
              <w:pStyle w:val="DefenceNormal"/>
            </w:pPr>
            <w:r>
              <w:br/>
            </w:r>
          </w:p>
        </w:tc>
      </w:tr>
      <w:tr w:rsidR="008435AA" w14:paraId="687A6AF1" w14:textId="77777777" w:rsidTr="00C814C8">
        <w:trPr>
          <w:gridBefore w:val="1"/>
          <w:wBefore w:w="7" w:type="dxa"/>
        </w:trPr>
        <w:tc>
          <w:tcPr>
            <w:tcW w:w="4369" w:type="dxa"/>
          </w:tcPr>
          <w:p w14:paraId="6711AF16" w14:textId="7784B777" w:rsidR="008435AA" w:rsidRPr="002C783B" w:rsidRDefault="008435AA" w:rsidP="008435AA">
            <w:pPr>
              <w:pStyle w:val="DefenceNormal"/>
            </w:pPr>
            <w:r w:rsidRPr="00777751">
              <w:rPr>
                <w:b/>
              </w:rPr>
              <w:t>Subcontract Price</w:t>
            </w:r>
            <w:r w:rsidRPr="00B91B65">
              <w:rPr>
                <w:b/>
                <w:bCs/>
              </w:rP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2C76D215" w14:textId="77777777" w:rsidR="008435AA" w:rsidRDefault="008435AA" w:rsidP="008435AA">
            <w:pPr>
              <w:keepNext/>
            </w:pPr>
          </w:p>
        </w:tc>
        <w:tc>
          <w:tcPr>
            <w:tcW w:w="4974" w:type="dxa"/>
            <w:gridSpan w:val="6"/>
          </w:tcPr>
          <w:p w14:paraId="65664977" w14:textId="77777777" w:rsidR="008435AA" w:rsidRPr="00B61BF1" w:rsidRDefault="008435AA" w:rsidP="008435AA">
            <w:pPr>
              <w:pStyle w:val="DefenceNormal"/>
              <w:ind w:left="877" w:hanging="877"/>
            </w:pPr>
            <w:r w:rsidRPr="00B61BF1">
              <w:t>(a)</w:t>
            </w:r>
            <w:r w:rsidRPr="00B61BF1">
              <w:tab/>
              <w:t>a lump sum of $</w:t>
            </w:r>
            <w:r w:rsidRPr="00B61BF1">
              <w:tab/>
              <w:t>; and</w:t>
            </w:r>
          </w:p>
          <w:p w14:paraId="201D5245" w14:textId="77777777" w:rsidR="008435AA" w:rsidRPr="00B61BF1" w:rsidRDefault="008435AA" w:rsidP="008435AA">
            <w:pPr>
              <w:pStyle w:val="DefenceNormal"/>
              <w:ind w:left="877" w:hanging="877"/>
            </w:pPr>
            <w:r w:rsidRPr="00B61BF1">
              <w:t>(b)</w:t>
            </w:r>
            <w:r w:rsidRPr="00B61BF1">
              <w:tab/>
              <w:t xml:space="preserve">where a </w:t>
            </w:r>
            <w:r w:rsidRPr="00777751">
              <w:t>Schedule of Rates</w:t>
            </w:r>
            <w:r w:rsidRPr="00B61BF1">
              <w:t xml:space="preserve"> exists, the amount calculated by multiplying the quantity of work carried out which is covered by the </w:t>
            </w:r>
            <w:r w:rsidRPr="00777751">
              <w:t>Schedule of Rates</w:t>
            </w:r>
            <w:r w:rsidRPr="00B61BF1">
              <w:t xml:space="preserve"> by the rate or price in the</w:t>
            </w:r>
            <w:r w:rsidRPr="00756F16">
              <w:rPr>
                <w:rStyle w:val="Hyperlink"/>
              </w:rPr>
              <w:t xml:space="preserve"> </w:t>
            </w:r>
            <w:r w:rsidRPr="00777751">
              <w:t>Schedule of Rates</w:t>
            </w:r>
            <w:r>
              <w:rPr>
                <w:rStyle w:val="Hyperlink"/>
              </w:rPr>
              <w:t xml:space="preserve"> </w:t>
            </w:r>
            <w:r w:rsidRPr="00B61BF1">
              <w:t>for that work,</w:t>
            </w:r>
          </w:p>
          <w:p w14:paraId="1FE9D418" w14:textId="77777777" w:rsidR="008435AA" w:rsidRDefault="008435AA" w:rsidP="008435AA">
            <w:pPr>
              <w:pStyle w:val="DefenceNormal"/>
            </w:pPr>
            <w:r w:rsidRPr="00B61BF1">
              <w:t>neither of which is, unless elsewhere stated, subject to rise and fall in costs.</w:t>
            </w:r>
          </w:p>
        </w:tc>
      </w:tr>
      <w:tr w:rsidR="008435AA" w14:paraId="30003C40" w14:textId="77777777" w:rsidTr="00C814C8">
        <w:trPr>
          <w:gridBefore w:val="1"/>
          <w:wBefore w:w="7" w:type="dxa"/>
        </w:trPr>
        <w:tc>
          <w:tcPr>
            <w:tcW w:w="4369" w:type="dxa"/>
          </w:tcPr>
          <w:p w14:paraId="3B6591AB" w14:textId="6104891C" w:rsidR="008435AA" w:rsidRPr="002C783B" w:rsidRDefault="008435AA" w:rsidP="008435AA">
            <w:pPr>
              <w:pStyle w:val="DefenceNormal"/>
            </w:pPr>
            <w:r w:rsidRPr="00777751">
              <w:rPr>
                <w:b/>
              </w:rPr>
              <w:t>Subcontract Works</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42921919" w14:textId="77777777" w:rsidR="008435AA" w:rsidRDefault="008435AA" w:rsidP="008435AA">
            <w:pPr>
              <w:keepNext/>
            </w:pPr>
          </w:p>
        </w:tc>
        <w:tc>
          <w:tcPr>
            <w:tcW w:w="4974" w:type="dxa"/>
            <w:gridSpan w:val="6"/>
          </w:tcPr>
          <w:p w14:paraId="79D9B4F6" w14:textId="286521AA" w:rsidR="008435AA" w:rsidRDefault="008435AA" w:rsidP="008435AA">
            <w:pPr>
              <w:pStyle w:val="DefenceNormal"/>
            </w:pPr>
          </w:p>
        </w:tc>
      </w:tr>
      <w:tr w:rsidR="008435AA" w14:paraId="3F8FD9B2" w14:textId="77777777" w:rsidTr="00C814C8">
        <w:trPr>
          <w:gridBefore w:val="1"/>
          <w:wBefore w:w="7" w:type="dxa"/>
        </w:trPr>
        <w:tc>
          <w:tcPr>
            <w:tcW w:w="4369" w:type="dxa"/>
          </w:tcPr>
          <w:p w14:paraId="141438E5" w14:textId="396F9B93" w:rsidR="008435AA" w:rsidRPr="00287202" w:rsidRDefault="008435AA" w:rsidP="008435AA">
            <w:pPr>
              <w:pStyle w:val="DefenceNormal"/>
            </w:pPr>
            <w:r w:rsidRPr="00777751">
              <w:rPr>
                <w:b/>
              </w:rPr>
              <w:t>Subcontractor</w:t>
            </w:r>
            <w:r w:rsidRPr="00CD1542">
              <w:t>:</w:t>
            </w:r>
            <w:r>
              <w:rPr>
                <w:b/>
              </w:rPr>
              <w:br/>
            </w:r>
            <w: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66D77444" w14:textId="77777777" w:rsidR="008435AA" w:rsidRDefault="008435AA" w:rsidP="008435AA">
            <w:pPr>
              <w:keepNext/>
            </w:pPr>
          </w:p>
        </w:tc>
        <w:tc>
          <w:tcPr>
            <w:tcW w:w="4974" w:type="dxa"/>
            <w:gridSpan w:val="6"/>
          </w:tcPr>
          <w:p w14:paraId="7294550D" w14:textId="4AC94AD4" w:rsidR="008435AA" w:rsidRDefault="008435AA" w:rsidP="008435AA">
            <w:pPr>
              <w:pStyle w:val="DefenceNormal"/>
            </w:pPr>
          </w:p>
        </w:tc>
      </w:tr>
      <w:tr w:rsidR="008435AA" w14:paraId="53FD5336" w14:textId="77777777" w:rsidTr="00C814C8">
        <w:trPr>
          <w:gridBefore w:val="1"/>
          <w:wBefore w:w="7" w:type="dxa"/>
        </w:trPr>
        <w:tc>
          <w:tcPr>
            <w:tcW w:w="4369" w:type="dxa"/>
          </w:tcPr>
          <w:p w14:paraId="0C9F52D1" w14:textId="4717ED9E" w:rsidR="008435AA" w:rsidRPr="00287202" w:rsidRDefault="008435AA" w:rsidP="008435AA">
            <w:pPr>
              <w:pStyle w:val="DefenceNormal"/>
            </w:pPr>
            <w:r w:rsidRPr="00777751">
              <w:rPr>
                <w:b/>
              </w:rPr>
              <w:t>Subcontractor’s Representative</w:t>
            </w:r>
            <w:r>
              <w:t>:</w:t>
            </w:r>
            <w:r>
              <w:b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t>)</w:t>
            </w:r>
          </w:p>
        </w:tc>
        <w:tc>
          <w:tcPr>
            <w:tcW w:w="109" w:type="dxa"/>
          </w:tcPr>
          <w:p w14:paraId="5738C489" w14:textId="77777777" w:rsidR="008435AA" w:rsidRDefault="008435AA" w:rsidP="008435AA">
            <w:pPr>
              <w:keepNext/>
            </w:pPr>
          </w:p>
        </w:tc>
        <w:tc>
          <w:tcPr>
            <w:tcW w:w="4974" w:type="dxa"/>
            <w:gridSpan w:val="6"/>
          </w:tcPr>
          <w:p w14:paraId="0D85759A" w14:textId="225EF06C" w:rsidR="008435AA" w:rsidRDefault="008435AA" w:rsidP="008435AA">
            <w:pPr>
              <w:pStyle w:val="DefenceNormal"/>
            </w:pPr>
            <w:r>
              <w:t>[To be inserted following selection of the successful Tenderer]</w:t>
            </w:r>
          </w:p>
        </w:tc>
      </w:tr>
      <w:tr w:rsidR="008435AA" w14:paraId="38390802" w14:textId="77777777" w:rsidTr="00C814C8">
        <w:trPr>
          <w:gridBefore w:val="1"/>
          <w:wBefore w:w="7" w:type="dxa"/>
        </w:trPr>
        <w:tc>
          <w:tcPr>
            <w:tcW w:w="4369" w:type="dxa"/>
          </w:tcPr>
          <w:p w14:paraId="386E1649" w14:textId="33212A95" w:rsidR="008435AA" w:rsidRPr="006D26EA" w:rsidRDefault="008435AA" w:rsidP="008435AA">
            <w:pPr>
              <w:pStyle w:val="DefenceNormal"/>
            </w:pPr>
            <w:r w:rsidRPr="00777751">
              <w:rPr>
                <w:b/>
              </w:rPr>
              <w:t>Table of Variation Rates and Prices</w:t>
            </w:r>
            <w:r>
              <w:t>:</w:t>
            </w:r>
            <w:r>
              <w:br/>
            </w:r>
            <w:r w:rsidRPr="00C20C3F">
              <w:t xml:space="preserve">(Clause </w:t>
            </w:r>
            <w:r w:rsidRPr="00C20C3F">
              <w:rPr>
                <w:bCs/>
              </w:rPr>
              <w:fldChar w:fldCharType="begin"/>
            </w:r>
            <w:r w:rsidRPr="00C20C3F">
              <w:rPr>
                <w:bCs/>
              </w:rPr>
              <w:instrText xml:space="preserve"> REF _Ref71640362 \w \h </w:instrText>
            </w:r>
            <w:r>
              <w:rPr>
                <w:bCs/>
              </w:rPr>
              <w:instrText xml:space="preserve"> \* MERGEFORMAT </w:instrText>
            </w:r>
            <w:r w:rsidRPr="00C20C3F">
              <w:rPr>
                <w:bCs/>
              </w:rPr>
            </w:r>
            <w:r w:rsidRPr="00C20C3F">
              <w:rPr>
                <w:bCs/>
              </w:rPr>
              <w:fldChar w:fldCharType="separate"/>
            </w:r>
            <w:r w:rsidR="00EB1FEA">
              <w:rPr>
                <w:bCs/>
              </w:rPr>
              <w:t>1.1</w:t>
            </w:r>
            <w:r w:rsidRPr="00C20C3F">
              <w:rPr>
                <w:bCs/>
              </w:rPr>
              <w:fldChar w:fldCharType="end"/>
            </w:r>
            <w:r w:rsidRPr="00C20C3F">
              <w:rPr>
                <w:bCs/>
              </w:rPr>
              <w:t>)</w:t>
            </w:r>
          </w:p>
        </w:tc>
        <w:tc>
          <w:tcPr>
            <w:tcW w:w="109" w:type="dxa"/>
          </w:tcPr>
          <w:p w14:paraId="7259B5EC" w14:textId="77777777" w:rsidR="008435AA" w:rsidRDefault="008435AA" w:rsidP="008435AA">
            <w:pPr>
              <w:keepNext/>
            </w:pPr>
          </w:p>
        </w:tc>
        <w:tc>
          <w:tcPr>
            <w:tcW w:w="4974" w:type="dxa"/>
            <w:gridSpan w:val="6"/>
          </w:tcPr>
          <w:p w14:paraId="76A522E8" w14:textId="2F3A36FA" w:rsidR="008435AA" w:rsidRPr="003B474D" w:rsidRDefault="008435AA" w:rsidP="008435AA">
            <w:pPr>
              <w:pStyle w:val="DefenceNormal"/>
            </w:pPr>
            <w:r>
              <w:t>[To be inserted following selection of the successful Tenderer]</w:t>
            </w:r>
          </w:p>
        </w:tc>
      </w:tr>
      <w:tr w:rsidR="008435AA" w14:paraId="6E8FC32D" w14:textId="77777777" w:rsidTr="00C814C8">
        <w:trPr>
          <w:gridBefore w:val="1"/>
          <w:wBefore w:w="7" w:type="dxa"/>
        </w:trPr>
        <w:tc>
          <w:tcPr>
            <w:tcW w:w="4369" w:type="dxa"/>
          </w:tcPr>
          <w:p w14:paraId="7EF4F396" w14:textId="24A8264E" w:rsidR="008435AA" w:rsidRDefault="008435AA" w:rsidP="008435AA">
            <w:pPr>
              <w:pStyle w:val="DefenceNormal"/>
            </w:pPr>
            <w:r w:rsidRPr="00777751">
              <w:rPr>
                <w:b/>
              </w:rPr>
              <w:t>WOL Objectives</w:t>
            </w:r>
            <w:r>
              <w:t xml:space="preserve"> </w:t>
            </w:r>
            <w:r w:rsidRPr="003F318D">
              <w:rPr>
                <w:b/>
              </w:rPr>
              <w:t>(additional)</w:t>
            </w:r>
            <w:r>
              <w:t>:</w:t>
            </w:r>
            <w:r>
              <w:br/>
            </w:r>
            <w:r>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w:t>
            </w:r>
          </w:p>
        </w:tc>
        <w:tc>
          <w:tcPr>
            <w:tcW w:w="109" w:type="dxa"/>
          </w:tcPr>
          <w:p w14:paraId="1631D0E8" w14:textId="77777777" w:rsidR="008435AA" w:rsidRDefault="008435AA" w:rsidP="008435AA">
            <w:pPr>
              <w:keepNext/>
            </w:pPr>
          </w:p>
        </w:tc>
        <w:tc>
          <w:tcPr>
            <w:tcW w:w="4974" w:type="dxa"/>
            <w:gridSpan w:val="6"/>
          </w:tcPr>
          <w:p w14:paraId="1028213C" w14:textId="675BE331" w:rsidR="008435AA" w:rsidRDefault="008435AA" w:rsidP="008435AA">
            <w:pPr>
              <w:pStyle w:val="DefenceNormal"/>
            </w:pPr>
          </w:p>
        </w:tc>
      </w:tr>
      <w:tr w:rsidR="008435AA" w14:paraId="5610E1B0" w14:textId="77777777" w:rsidTr="00C814C8">
        <w:trPr>
          <w:gridBefore w:val="1"/>
          <w:wBefore w:w="7" w:type="dxa"/>
        </w:trPr>
        <w:tc>
          <w:tcPr>
            <w:tcW w:w="4369" w:type="dxa"/>
          </w:tcPr>
          <w:p w14:paraId="1C3F8106" w14:textId="5AE7268A" w:rsidR="008435AA" w:rsidRDefault="008435AA" w:rsidP="008435AA">
            <w:pPr>
              <w:pStyle w:val="DefenceNormal"/>
            </w:pPr>
            <w:r w:rsidRPr="00777751">
              <w:rPr>
                <w:b/>
              </w:rPr>
              <w:t>Work Health and Safety Plan</w:t>
            </w:r>
            <w:r>
              <w:t xml:space="preserve"> </w:t>
            </w:r>
            <w:r w:rsidRPr="003F318D">
              <w:rPr>
                <w:b/>
              </w:rPr>
              <w:t>(additional)</w:t>
            </w:r>
            <w:r>
              <w:t>:</w:t>
            </w:r>
            <w:r>
              <w:br/>
            </w:r>
            <w:r>
              <w:rPr>
                <w:bCs/>
              </w:rPr>
              <w:t xml:space="preserve">(Clause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w:t>
            </w:r>
          </w:p>
        </w:tc>
        <w:tc>
          <w:tcPr>
            <w:tcW w:w="109" w:type="dxa"/>
          </w:tcPr>
          <w:p w14:paraId="4B457768" w14:textId="77777777" w:rsidR="008435AA" w:rsidRDefault="008435AA" w:rsidP="008435AA">
            <w:pPr>
              <w:keepNext/>
            </w:pPr>
          </w:p>
        </w:tc>
        <w:tc>
          <w:tcPr>
            <w:tcW w:w="4974" w:type="dxa"/>
            <w:gridSpan w:val="6"/>
          </w:tcPr>
          <w:p w14:paraId="43029B69" w14:textId="77777777" w:rsidR="008435AA" w:rsidRPr="003B474D" w:rsidRDefault="008435AA" w:rsidP="008435AA">
            <w:pPr>
              <w:pStyle w:val="DefenceSchedule1"/>
              <w:numPr>
                <w:ilvl w:val="0"/>
                <w:numId w:val="0"/>
              </w:numPr>
              <w:ind w:left="964" w:hanging="964"/>
            </w:pPr>
          </w:p>
        </w:tc>
      </w:tr>
      <w:tr w:rsidR="008435AA" w14:paraId="1AE51599" w14:textId="77777777" w:rsidTr="00C814C8">
        <w:trPr>
          <w:gridBefore w:val="1"/>
          <w:wBefore w:w="7" w:type="dxa"/>
        </w:trPr>
        <w:tc>
          <w:tcPr>
            <w:tcW w:w="4369" w:type="dxa"/>
          </w:tcPr>
          <w:p w14:paraId="085DDAF5" w14:textId="52E92CA0" w:rsidR="008435AA" w:rsidRDefault="008435AA" w:rsidP="008435AA">
            <w:pPr>
              <w:pStyle w:val="DefenceNormal"/>
            </w:pPr>
            <w:r>
              <w:rPr>
                <w:b/>
              </w:rPr>
              <w:lastRenderedPageBreak/>
              <w:t>Governing law</w:t>
            </w:r>
            <w:r w:rsidRPr="00BA75D6">
              <w:t>:</w:t>
            </w:r>
            <w:r>
              <w:rPr>
                <w:b/>
              </w:rPr>
              <w:br/>
            </w:r>
            <w:r>
              <w:t xml:space="preserve">(Clause </w:t>
            </w:r>
            <w:r>
              <w:fldChar w:fldCharType="begin"/>
            </w:r>
            <w:r>
              <w:instrText xml:space="preserve"> REF _Ref71640549 \w \h  \* MERGEFORMAT </w:instrText>
            </w:r>
            <w:r>
              <w:fldChar w:fldCharType="separate"/>
            </w:r>
            <w:r w:rsidR="00EB1FEA">
              <w:t>1.3(a)</w:t>
            </w:r>
            <w:r>
              <w:fldChar w:fldCharType="end"/>
            </w:r>
            <w:r>
              <w:t xml:space="preserve">) </w:t>
            </w:r>
          </w:p>
        </w:tc>
        <w:tc>
          <w:tcPr>
            <w:tcW w:w="109" w:type="dxa"/>
          </w:tcPr>
          <w:p w14:paraId="13A58B40" w14:textId="77777777" w:rsidR="008435AA" w:rsidRDefault="008435AA" w:rsidP="008435AA">
            <w:pPr>
              <w:keepNext/>
            </w:pPr>
          </w:p>
        </w:tc>
        <w:tc>
          <w:tcPr>
            <w:tcW w:w="4974" w:type="dxa"/>
            <w:gridSpan w:val="6"/>
          </w:tcPr>
          <w:p w14:paraId="50DBCA1A" w14:textId="4B27CEDA" w:rsidR="008435AA" w:rsidRDefault="008435AA" w:rsidP="008435AA">
            <w:pPr>
              <w:pStyle w:val="DefenceNormal"/>
            </w:pPr>
          </w:p>
        </w:tc>
      </w:tr>
      <w:tr w:rsidR="008435AA" w14:paraId="61659CBB" w14:textId="77777777" w:rsidTr="00C814C8">
        <w:trPr>
          <w:gridBefore w:val="1"/>
          <w:wBefore w:w="7" w:type="dxa"/>
        </w:trPr>
        <w:tc>
          <w:tcPr>
            <w:tcW w:w="4369" w:type="dxa"/>
          </w:tcPr>
          <w:p w14:paraId="617A535D" w14:textId="0328F4C0" w:rsidR="008435AA" w:rsidRDefault="008435AA" w:rsidP="008435AA">
            <w:pPr>
              <w:pStyle w:val="DefenceSubTitle"/>
              <w:keepNext/>
            </w:pPr>
            <w:r>
              <w:t xml:space="preserve">CLAUSE </w:t>
            </w:r>
            <w:r>
              <w:fldChar w:fldCharType="begin"/>
            </w:r>
            <w:r>
              <w:instrText xml:space="preserve"> REF _Ref71640564 \w \h  \* MERGEFORMAT </w:instrText>
            </w:r>
            <w:r>
              <w:fldChar w:fldCharType="separate"/>
            </w:r>
            <w:r w:rsidR="00EB1FEA">
              <w:t>2</w:t>
            </w:r>
            <w:r>
              <w:fldChar w:fldCharType="end"/>
            </w:r>
            <w:r>
              <w:t xml:space="preserve"> - COMMENCEMENT</w:t>
            </w:r>
          </w:p>
        </w:tc>
        <w:tc>
          <w:tcPr>
            <w:tcW w:w="109" w:type="dxa"/>
          </w:tcPr>
          <w:p w14:paraId="2CDD0D40" w14:textId="77777777" w:rsidR="008435AA" w:rsidRDefault="008435AA" w:rsidP="008435AA">
            <w:pPr>
              <w:pStyle w:val="DefenceSubTitle"/>
              <w:keepNext/>
            </w:pPr>
          </w:p>
        </w:tc>
        <w:tc>
          <w:tcPr>
            <w:tcW w:w="4974" w:type="dxa"/>
            <w:gridSpan w:val="6"/>
          </w:tcPr>
          <w:p w14:paraId="37520A65" w14:textId="77777777" w:rsidR="008435AA" w:rsidRDefault="008435AA" w:rsidP="008435AA">
            <w:pPr>
              <w:pStyle w:val="DefenceSubTitle"/>
              <w:keepNext/>
              <w:ind w:left="92"/>
            </w:pPr>
          </w:p>
        </w:tc>
      </w:tr>
      <w:tr w:rsidR="008435AA" w14:paraId="3948ACCF" w14:textId="77777777" w:rsidTr="00C814C8">
        <w:trPr>
          <w:gridBefore w:val="1"/>
          <w:wBefore w:w="7" w:type="dxa"/>
        </w:trPr>
        <w:tc>
          <w:tcPr>
            <w:tcW w:w="4369" w:type="dxa"/>
          </w:tcPr>
          <w:p w14:paraId="27B55328" w14:textId="6273E23F" w:rsidR="008435AA" w:rsidRDefault="008435AA" w:rsidP="008435AA">
            <w:pPr>
              <w:pStyle w:val="DefenceNormal"/>
            </w:pPr>
            <w:r w:rsidRPr="003F318D">
              <w:rPr>
                <w:b/>
              </w:rPr>
              <w:t xml:space="preserve">Other conditions precedent to </w:t>
            </w:r>
            <w:r w:rsidRPr="00777751">
              <w:rPr>
                <w:b/>
              </w:rPr>
              <w:t>Site</w:t>
            </w:r>
            <w:r w:rsidRPr="003F318D">
              <w:rPr>
                <w:b/>
              </w:rPr>
              <w:t xml:space="preserve"> access</w:t>
            </w:r>
            <w:r w:rsidRPr="00BA75D6">
              <w:t>:</w:t>
            </w:r>
            <w:r>
              <w:br/>
              <w:t xml:space="preserve">(Clause </w:t>
            </w:r>
            <w:r>
              <w:fldChar w:fldCharType="begin"/>
            </w:r>
            <w:r>
              <w:instrText xml:space="preserve"> REF _Ref71640603 \w \h  \* MERGEFORMAT </w:instrText>
            </w:r>
            <w:r>
              <w:fldChar w:fldCharType="separate"/>
            </w:r>
            <w:r w:rsidR="00EB1FEA">
              <w:t>2.3(a)(i)C</w:t>
            </w:r>
            <w:r>
              <w:fldChar w:fldCharType="end"/>
            </w:r>
            <w:r>
              <w:t>)</w:t>
            </w:r>
          </w:p>
        </w:tc>
        <w:tc>
          <w:tcPr>
            <w:tcW w:w="109" w:type="dxa"/>
          </w:tcPr>
          <w:p w14:paraId="7243FFD1" w14:textId="77777777" w:rsidR="008435AA" w:rsidRDefault="008435AA" w:rsidP="008435AA">
            <w:pPr>
              <w:keepNext/>
            </w:pPr>
          </w:p>
        </w:tc>
        <w:tc>
          <w:tcPr>
            <w:tcW w:w="4974" w:type="dxa"/>
            <w:gridSpan w:val="6"/>
          </w:tcPr>
          <w:p w14:paraId="35B9F069" w14:textId="3C428F09" w:rsidR="008435AA" w:rsidRDefault="008435AA" w:rsidP="008435AA">
            <w:pPr>
              <w:pStyle w:val="DefenceNormal"/>
            </w:pPr>
          </w:p>
        </w:tc>
      </w:tr>
      <w:tr w:rsidR="008435AA" w14:paraId="29FAB60F" w14:textId="77777777" w:rsidTr="00C814C8">
        <w:tc>
          <w:tcPr>
            <w:tcW w:w="4376" w:type="dxa"/>
            <w:gridSpan w:val="2"/>
          </w:tcPr>
          <w:p w14:paraId="351412E2" w14:textId="3BAF12C0" w:rsidR="008435AA" w:rsidRPr="003F318D" w:rsidRDefault="008435AA" w:rsidP="008435AA">
            <w:pPr>
              <w:pStyle w:val="DefenceNormal"/>
              <w:rPr>
                <w:b/>
              </w:rPr>
            </w:pPr>
            <w:r>
              <w:rPr>
                <w:b/>
              </w:rPr>
              <w:t xml:space="preserve">Date for commencement on </w:t>
            </w:r>
            <w:r w:rsidRPr="00777751">
              <w:rPr>
                <w:b/>
              </w:rPr>
              <w:t>Site</w:t>
            </w:r>
            <w:r w:rsidRPr="00BA75D6">
              <w:t>:</w:t>
            </w:r>
            <w:r>
              <w:rPr>
                <w:b/>
              </w:rPr>
              <w:br/>
            </w:r>
            <w:r>
              <w:t xml:space="preserve">(Clause </w:t>
            </w:r>
            <w:r>
              <w:fldChar w:fldCharType="begin"/>
            </w:r>
            <w:r>
              <w:instrText xml:space="preserve"> REF _Ref71640710 \w \h  \* MERGEFORMAT </w:instrText>
            </w:r>
            <w:r>
              <w:fldChar w:fldCharType="separate"/>
            </w:r>
            <w:r w:rsidR="00EB1FEA">
              <w:t>2.3(a)(ii)</w:t>
            </w:r>
            <w:r>
              <w:fldChar w:fldCharType="end"/>
            </w:r>
            <w:r>
              <w:t>)</w:t>
            </w:r>
          </w:p>
        </w:tc>
        <w:tc>
          <w:tcPr>
            <w:tcW w:w="5083" w:type="dxa"/>
            <w:gridSpan w:val="7"/>
          </w:tcPr>
          <w:p w14:paraId="565CAC5A" w14:textId="77777777" w:rsidR="008435AA" w:rsidRDefault="008435AA" w:rsidP="008435AA">
            <w:pPr>
              <w:pStyle w:val="DefenceNormal"/>
            </w:pPr>
          </w:p>
        </w:tc>
      </w:tr>
      <w:tr w:rsidR="008435AA" w14:paraId="56CBA973" w14:textId="77777777" w:rsidTr="00C814C8">
        <w:trPr>
          <w:gridBefore w:val="1"/>
          <w:wBefore w:w="7" w:type="dxa"/>
        </w:trPr>
        <w:tc>
          <w:tcPr>
            <w:tcW w:w="4369" w:type="dxa"/>
          </w:tcPr>
          <w:p w14:paraId="341A51AC" w14:textId="2F76503B" w:rsidR="008435AA" w:rsidRDefault="008435AA" w:rsidP="008435AA">
            <w:pPr>
              <w:pStyle w:val="DefenceSubTitle"/>
              <w:keepNext/>
            </w:pPr>
            <w:r>
              <w:t xml:space="preserve">CLAUSE </w:t>
            </w:r>
            <w:r>
              <w:fldChar w:fldCharType="begin"/>
            </w:r>
            <w:r>
              <w:instrText xml:space="preserve"> REF _Ref71641704 \w \h  \* MERGEFORMAT </w:instrText>
            </w:r>
            <w:r>
              <w:fldChar w:fldCharType="separate"/>
            </w:r>
            <w:r w:rsidR="00EB1FEA">
              <w:t>3</w:t>
            </w:r>
            <w:r>
              <w:fldChar w:fldCharType="end"/>
            </w:r>
            <w:r>
              <w:t xml:space="preserve"> - PERSONNEL</w:t>
            </w:r>
          </w:p>
        </w:tc>
        <w:tc>
          <w:tcPr>
            <w:tcW w:w="109" w:type="dxa"/>
          </w:tcPr>
          <w:p w14:paraId="70BC1078" w14:textId="77777777" w:rsidR="008435AA" w:rsidRDefault="008435AA" w:rsidP="008435AA">
            <w:pPr>
              <w:pStyle w:val="DefenceSubTitle"/>
              <w:keepNext/>
            </w:pPr>
          </w:p>
        </w:tc>
        <w:tc>
          <w:tcPr>
            <w:tcW w:w="4974" w:type="dxa"/>
            <w:gridSpan w:val="6"/>
          </w:tcPr>
          <w:p w14:paraId="79D0B564" w14:textId="77777777" w:rsidR="008435AA" w:rsidRDefault="008435AA" w:rsidP="008435AA">
            <w:pPr>
              <w:pStyle w:val="DefenceSubTitle"/>
              <w:keepNext/>
              <w:ind w:left="92"/>
            </w:pPr>
          </w:p>
        </w:tc>
      </w:tr>
      <w:tr w:rsidR="008435AA" w14:paraId="4ACF6A79" w14:textId="77777777" w:rsidTr="00C814C8">
        <w:trPr>
          <w:gridBefore w:val="1"/>
          <w:wBefore w:w="7" w:type="dxa"/>
          <w:trHeight w:val="363"/>
        </w:trPr>
        <w:tc>
          <w:tcPr>
            <w:tcW w:w="4369" w:type="dxa"/>
            <w:vMerge w:val="restart"/>
          </w:tcPr>
          <w:p w14:paraId="5E307ED0" w14:textId="745C2CD1" w:rsidR="008435AA" w:rsidRDefault="008435AA" w:rsidP="008435AA">
            <w:pPr>
              <w:pStyle w:val="DefenceNormal"/>
            </w:pPr>
            <w:r w:rsidRPr="00777751">
              <w:rPr>
                <w:b/>
              </w:rPr>
              <w:t>Contractor’s Representative</w:t>
            </w:r>
            <w:r w:rsidRPr="00777751">
              <w:rPr>
                <w:b/>
                <w:shd w:val="clear" w:color="000000" w:fill="auto"/>
              </w:rPr>
              <w:t>’s</w:t>
            </w:r>
            <w:r w:rsidRPr="003F318D">
              <w:rPr>
                <w:b/>
                <w:shd w:val="clear" w:color="000000" w:fill="auto"/>
              </w:rPr>
              <w:t xml:space="preserve"> representatives and their functions</w:t>
            </w:r>
            <w:r w:rsidRPr="00BA75D6">
              <w:rPr>
                <w:shd w:val="clear" w:color="000000" w:fill="auto"/>
              </w:rPr>
              <w:t>:</w:t>
            </w:r>
            <w:r>
              <w:rPr>
                <w:shd w:val="clear" w:color="000000" w:fill="auto"/>
              </w:rPr>
              <w:br/>
              <w:t xml:space="preserve">(Clause </w:t>
            </w:r>
            <w:r>
              <w:rPr>
                <w:shd w:val="clear" w:color="000000" w:fill="auto"/>
              </w:rPr>
              <w:fldChar w:fldCharType="begin"/>
            </w:r>
            <w:r>
              <w:rPr>
                <w:shd w:val="clear" w:color="000000" w:fill="auto"/>
              </w:rPr>
              <w:instrText xml:space="preserve"> REF _Ref71641727 \w \h  \* MERGEFORMAT </w:instrText>
            </w:r>
            <w:r>
              <w:rPr>
                <w:shd w:val="clear" w:color="000000" w:fill="auto"/>
              </w:rPr>
            </w:r>
            <w:r>
              <w:rPr>
                <w:shd w:val="clear" w:color="000000" w:fill="auto"/>
              </w:rPr>
              <w:fldChar w:fldCharType="separate"/>
            </w:r>
            <w:r w:rsidR="00EB1FEA">
              <w:rPr>
                <w:shd w:val="clear" w:color="000000" w:fill="auto"/>
              </w:rPr>
              <w:t>3.4</w:t>
            </w:r>
            <w:r>
              <w:rPr>
                <w:shd w:val="clear" w:color="000000" w:fill="auto"/>
              </w:rPr>
              <w:fldChar w:fldCharType="end"/>
            </w:r>
            <w:r>
              <w:rPr>
                <w:shd w:val="clear" w:color="000000" w:fill="auto"/>
              </w:rPr>
              <w:t xml:space="preserve">) </w:t>
            </w:r>
          </w:p>
        </w:tc>
        <w:tc>
          <w:tcPr>
            <w:tcW w:w="109" w:type="dxa"/>
            <w:vMerge w:val="restart"/>
          </w:tcPr>
          <w:p w14:paraId="057DC9D5" w14:textId="77777777" w:rsidR="008435AA" w:rsidRDefault="008435AA" w:rsidP="008435AA">
            <w:pPr>
              <w:keepNext/>
            </w:pPr>
          </w:p>
        </w:tc>
        <w:tc>
          <w:tcPr>
            <w:tcW w:w="2574" w:type="dxa"/>
            <w:gridSpan w:val="4"/>
          </w:tcPr>
          <w:p w14:paraId="1194DDE5" w14:textId="1A8A6737" w:rsidR="008435AA" w:rsidRDefault="008435AA" w:rsidP="008435AA">
            <w:pPr>
              <w:pStyle w:val="DefenceNormal"/>
            </w:pPr>
            <w:r w:rsidRPr="003F318D">
              <w:rPr>
                <w:b/>
              </w:rPr>
              <w:t>Representative</w:t>
            </w:r>
          </w:p>
        </w:tc>
        <w:tc>
          <w:tcPr>
            <w:tcW w:w="2400" w:type="dxa"/>
            <w:gridSpan w:val="2"/>
          </w:tcPr>
          <w:p w14:paraId="760C2409" w14:textId="217B7D57" w:rsidR="008435AA" w:rsidRDefault="008435AA" w:rsidP="008435AA">
            <w:pPr>
              <w:pStyle w:val="DefenceNormal"/>
            </w:pPr>
            <w:r w:rsidRPr="003F318D">
              <w:rPr>
                <w:b/>
              </w:rPr>
              <w:t>Function(s)</w:t>
            </w:r>
          </w:p>
        </w:tc>
      </w:tr>
      <w:tr w:rsidR="008435AA" w14:paraId="1825BD97" w14:textId="77777777" w:rsidTr="00C814C8">
        <w:trPr>
          <w:gridBefore w:val="1"/>
          <w:wBefore w:w="7" w:type="dxa"/>
          <w:trHeight w:val="520"/>
        </w:trPr>
        <w:tc>
          <w:tcPr>
            <w:tcW w:w="4369" w:type="dxa"/>
            <w:vMerge/>
          </w:tcPr>
          <w:p w14:paraId="5DC34591" w14:textId="77777777" w:rsidR="008435AA" w:rsidRPr="00777751" w:rsidRDefault="008435AA" w:rsidP="008435AA">
            <w:pPr>
              <w:pStyle w:val="DefenceNormal"/>
              <w:rPr>
                <w:b/>
              </w:rPr>
            </w:pPr>
          </w:p>
        </w:tc>
        <w:tc>
          <w:tcPr>
            <w:tcW w:w="109" w:type="dxa"/>
            <w:vMerge/>
          </w:tcPr>
          <w:p w14:paraId="2750BB65" w14:textId="77777777" w:rsidR="008435AA" w:rsidRDefault="008435AA" w:rsidP="008435AA">
            <w:pPr>
              <w:keepNext/>
            </w:pPr>
          </w:p>
        </w:tc>
        <w:tc>
          <w:tcPr>
            <w:tcW w:w="2574" w:type="dxa"/>
            <w:gridSpan w:val="4"/>
          </w:tcPr>
          <w:p w14:paraId="35EF27A6" w14:textId="77777777" w:rsidR="008435AA" w:rsidRPr="003F318D" w:rsidRDefault="008435AA" w:rsidP="008435AA">
            <w:pPr>
              <w:pStyle w:val="DefenceNormal"/>
              <w:rPr>
                <w:b/>
              </w:rPr>
            </w:pPr>
          </w:p>
        </w:tc>
        <w:tc>
          <w:tcPr>
            <w:tcW w:w="2400" w:type="dxa"/>
            <w:gridSpan w:val="2"/>
          </w:tcPr>
          <w:p w14:paraId="5F31E4DC" w14:textId="4E8DEDF8" w:rsidR="008435AA" w:rsidRPr="003F318D" w:rsidRDefault="008435AA" w:rsidP="008435AA">
            <w:pPr>
              <w:pStyle w:val="DefenceNormal"/>
              <w:rPr>
                <w:b/>
              </w:rPr>
            </w:pPr>
          </w:p>
        </w:tc>
      </w:tr>
      <w:tr w:rsidR="008435AA" w14:paraId="1A707F1C" w14:textId="77777777" w:rsidTr="00C814C8">
        <w:trPr>
          <w:gridBefore w:val="1"/>
          <w:wBefore w:w="7" w:type="dxa"/>
          <w:trHeight w:val="520"/>
        </w:trPr>
        <w:tc>
          <w:tcPr>
            <w:tcW w:w="4369" w:type="dxa"/>
            <w:vMerge/>
          </w:tcPr>
          <w:p w14:paraId="7AE71262" w14:textId="77777777" w:rsidR="008435AA" w:rsidRPr="00777751" w:rsidRDefault="008435AA" w:rsidP="008435AA">
            <w:pPr>
              <w:pStyle w:val="DefenceNormal"/>
              <w:rPr>
                <w:b/>
              </w:rPr>
            </w:pPr>
          </w:p>
        </w:tc>
        <w:tc>
          <w:tcPr>
            <w:tcW w:w="109" w:type="dxa"/>
            <w:vMerge/>
          </w:tcPr>
          <w:p w14:paraId="0DB93337" w14:textId="77777777" w:rsidR="008435AA" w:rsidRDefault="008435AA" w:rsidP="008435AA">
            <w:pPr>
              <w:keepNext/>
            </w:pPr>
          </w:p>
        </w:tc>
        <w:tc>
          <w:tcPr>
            <w:tcW w:w="2574" w:type="dxa"/>
            <w:gridSpan w:val="4"/>
          </w:tcPr>
          <w:p w14:paraId="3A32EBD4" w14:textId="77777777" w:rsidR="008435AA" w:rsidRPr="003F318D" w:rsidRDefault="008435AA" w:rsidP="008435AA">
            <w:pPr>
              <w:pStyle w:val="DefenceNormal"/>
              <w:rPr>
                <w:b/>
              </w:rPr>
            </w:pPr>
          </w:p>
        </w:tc>
        <w:tc>
          <w:tcPr>
            <w:tcW w:w="2400" w:type="dxa"/>
            <w:gridSpan w:val="2"/>
          </w:tcPr>
          <w:p w14:paraId="14EE70F7" w14:textId="5D73AFFA" w:rsidR="008435AA" w:rsidRPr="003F318D" w:rsidRDefault="008435AA" w:rsidP="008435AA">
            <w:pPr>
              <w:pStyle w:val="DefenceNormal"/>
              <w:rPr>
                <w:b/>
              </w:rPr>
            </w:pPr>
          </w:p>
        </w:tc>
      </w:tr>
      <w:tr w:rsidR="008435AA" w14:paraId="5DDE3A8F" w14:textId="77777777" w:rsidTr="00C814C8">
        <w:trPr>
          <w:gridBefore w:val="1"/>
          <w:wBefore w:w="7" w:type="dxa"/>
          <w:trHeight w:val="522"/>
        </w:trPr>
        <w:tc>
          <w:tcPr>
            <w:tcW w:w="4369" w:type="dxa"/>
            <w:vMerge w:val="restart"/>
          </w:tcPr>
          <w:p w14:paraId="123491E1" w14:textId="4C266EAB" w:rsidR="008435AA" w:rsidRDefault="008435AA" w:rsidP="008435AA">
            <w:pPr>
              <w:pStyle w:val="DefenceNormal"/>
            </w:pPr>
            <w:r w:rsidRPr="00777751">
              <w:rPr>
                <w:b/>
              </w:rPr>
              <w:t>Subcontractor’s</w:t>
            </w:r>
            <w:r w:rsidRPr="003F318D">
              <w:rPr>
                <w:b/>
              </w:rPr>
              <w:t xml:space="preserve"> key people</w:t>
            </w:r>
            <w:r w:rsidRPr="00BA75D6">
              <w:t>:</w:t>
            </w:r>
            <w:r>
              <w:br/>
              <w:t xml:space="preserve">(Clause </w:t>
            </w:r>
            <w:r>
              <w:fldChar w:fldCharType="begin"/>
            </w:r>
            <w:r>
              <w:instrText xml:space="preserve"> REF _Ref71641743 \w \h  \* MERGEFORMAT </w:instrText>
            </w:r>
            <w:r>
              <w:fldChar w:fldCharType="separate"/>
            </w:r>
            <w:r w:rsidR="00EB1FEA">
              <w:t>3.6(a)</w:t>
            </w:r>
            <w:r>
              <w:fldChar w:fldCharType="end"/>
            </w:r>
            <w:r>
              <w:t>)</w:t>
            </w:r>
          </w:p>
        </w:tc>
        <w:tc>
          <w:tcPr>
            <w:tcW w:w="109" w:type="dxa"/>
            <w:vMerge w:val="restart"/>
          </w:tcPr>
          <w:p w14:paraId="05CD2A20" w14:textId="77777777" w:rsidR="008435AA" w:rsidRDefault="008435AA" w:rsidP="008435AA">
            <w:pPr>
              <w:keepNext/>
            </w:pPr>
          </w:p>
        </w:tc>
        <w:tc>
          <w:tcPr>
            <w:tcW w:w="2574" w:type="dxa"/>
            <w:gridSpan w:val="4"/>
          </w:tcPr>
          <w:p w14:paraId="6272D318" w14:textId="74285E32" w:rsidR="008435AA" w:rsidRDefault="008435AA" w:rsidP="008435AA">
            <w:pPr>
              <w:pStyle w:val="DefenceNormal"/>
            </w:pPr>
            <w:r w:rsidRPr="003F318D">
              <w:rPr>
                <w:b/>
              </w:rPr>
              <w:t>Person</w:t>
            </w:r>
          </w:p>
        </w:tc>
        <w:tc>
          <w:tcPr>
            <w:tcW w:w="2400" w:type="dxa"/>
            <w:gridSpan w:val="2"/>
          </w:tcPr>
          <w:p w14:paraId="5C0C45CA" w14:textId="71948754" w:rsidR="008435AA" w:rsidRDefault="008435AA" w:rsidP="008435AA">
            <w:pPr>
              <w:pStyle w:val="DefenceNormal"/>
            </w:pPr>
            <w:r w:rsidRPr="003F318D">
              <w:rPr>
                <w:b/>
              </w:rPr>
              <w:t>Position</w:t>
            </w:r>
          </w:p>
        </w:tc>
      </w:tr>
      <w:tr w:rsidR="008435AA" w14:paraId="16F52F4E" w14:textId="77777777" w:rsidTr="00C814C8">
        <w:trPr>
          <w:gridBefore w:val="1"/>
          <w:wBefore w:w="7" w:type="dxa"/>
          <w:trHeight w:val="520"/>
        </w:trPr>
        <w:tc>
          <w:tcPr>
            <w:tcW w:w="4369" w:type="dxa"/>
            <w:vMerge/>
          </w:tcPr>
          <w:p w14:paraId="46282EF2" w14:textId="77777777" w:rsidR="008435AA" w:rsidRPr="00777751" w:rsidRDefault="008435AA" w:rsidP="008435AA">
            <w:pPr>
              <w:pStyle w:val="DefenceNormal"/>
              <w:rPr>
                <w:b/>
              </w:rPr>
            </w:pPr>
          </w:p>
        </w:tc>
        <w:tc>
          <w:tcPr>
            <w:tcW w:w="109" w:type="dxa"/>
            <w:vMerge/>
          </w:tcPr>
          <w:p w14:paraId="0E9DD8A0" w14:textId="77777777" w:rsidR="008435AA" w:rsidRDefault="008435AA" w:rsidP="008435AA">
            <w:pPr>
              <w:keepNext/>
            </w:pPr>
          </w:p>
        </w:tc>
        <w:tc>
          <w:tcPr>
            <w:tcW w:w="2574" w:type="dxa"/>
            <w:gridSpan w:val="4"/>
          </w:tcPr>
          <w:p w14:paraId="6EF3621B" w14:textId="5CBA5956" w:rsidR="008435AA" w:rsidRPr="003F318D" w:rsidRDefault="008435AA" w:rsidP="008435AA">
            <w:pPr>
              <w:pStyle w:val="DefenceNormal"/>
              <w:rPr>
                <w:b/>
              </w:rPr>
            </w:pPr>
            <w:r>
              <w:t xml:space="preserve">[To be inserted following selection of the successful </w:t>
            </w:r>
            <w:r w:rsidRPr="005D7656">
              <w:t>Tenderer]</w:t>
            </w:r>
          </w:p>
        </w:tc>
        <w:tc>
          <w:tcPr>
            <w:tcW w:w="2400" w:type="dxa"/>
            <w:gridSpan w:val="2"/>
          </w:tcPr>
          <w:p w14:paraId="588C3C61" w14:textId="3E07F8FB" w:rsidR="008435AA" w:rsidRPr="003F318D" w:rsidRDefault="008435AA" w:rsidP="008435AA">
            <w:pPr>
              <w:pStyle w:val="DefenceNormal"/>
              <w:rPr>
                <w:b/>
              </w:rPr>
            </w:pPr>
            <w:r>
              <w:t xml:space="preserve">[To be inserted following selection of the successful </w:t>
            </w:r>
            <w:r w:rsidRPr="005D7656">
              <w:t>Tenderer]</w:t>
            </w:r>
          </w:p>
        </w:tc>
      </w:tr>
      <w:tr w:rsidR="008435AA" w14:paraId="64D35022" w14:textId="77777777" w:rsidTr="00C814C8">
        <w:trPr>
          <w:gridBefore w:val="1"/>
          <w:wBefore w:w="7" w:type="dxa"/>
          <w:trHeight w:val="520"/>
        </w:trPr>
        <w:tc>
          <w:tcPr>
            <w:tcW w:w="4369" w:type="dxa"/>
            <w:vMerge/>
          </w:tcPr>
          <w:p w14:paraId="5724838C" w14:textId="77777777" w:rsidR="008435AA" w:rsidRPr="00777751" w:rsidRDefault="008435AA" w:rsidP="008435AA">
            <w:pPr>
              <w:pStyle w:val="DefenceNormal"/>
              <w:rPr>
                <w:b/>
              </w:rPr>
            </w:pPr>
          </w:p>
        </w:tc>
        <w:tc>
          <w:tcPr>
            <w:tcW w:w="109" w:type="dxa"/>
            <w:vMerge/>
          </w:tcPr>
          <w:p w14:paraId="2ED78540" w14:textId="77777777" w:rsidR="008435AA" w:rsidRDefault="008435AA" w:rsidP="008435AA">
            <w:pPr>
              <w:keepNext/>
            </w:pPr>
          </w:p>
        </w:tc>
        <w:tc>
          <w:tcPr>
            <w:tcW w:w="2574" w:type="dxa"/>
            <w:gridSpan w:val="4"/>
          </w:tcPr>
          <w:p w14:paraId="2BBDA506" w14:textId="2A008DE5" w:rsidR="008435AA" w:rsidRPr="003F318D" w:rsidRDefault="008435AA" w:rsidP="008435AA">
            <w:pPr>
              <w:pStyle w:val="DefenceNormal"/>
              <w:rPr>
                <w:b/>
              </w:rPr>
            </w:pPr>
            <w:r>
              <w:t xml:space="preserve">[To be inserted following selection of the successful </w:t>
            </w:r>
            <w:r w:rsidRPr="005D7656">
              <w:t>Tenderer]</w:t>
            </w:r>
          </w:p>
        </w:tc>
        <w:tc>
          <w:tcPr>
            <w:tcW w:w="2400" w:type="dxa"/>
            <w:gridSpan w:val="2"/>
          </w:tcPr>
          <w:p w14:paraId="1D1FB79A" w14:textId="2774D5E0" w:rsidR="008435AA" w:rsidRPr="003F318D" w:rsidRDefault="008435AA" w:rsidP="008435AA">
            <w:pPr>
              <w:pStyle w:val="DefenceNormal"/>
              <w:rPr>
                <w:b/>
              </w:rPr>
            </w:pPr>
            <w:r>
              <w:t xml:space="preserve">[To be inserted following selection of the successful </w:t>
            </w:r>
            <w:r w:rsidRPr="005D7656">
              <w:t>Tenderer]</w:t>
            </w:r>
          </w:p>
        </w:tc>
      </w:tr>
      <w:tr w:rsidR="008435AA" w14:paraId="3674B528" w14:textId="77777777" w:rsidTr="00C814C8">
        <w:trPr>
          <w:gridBefore w:val="1"/>
          <w:wBefore w:w="7" w:type="dxa"/>
        </w:trPr>
        <w:tc>
          <w:tcPr>
            <w:tcW w:w="9452" w:type="dxa"/>
            <w:gridSpan w:val="8"/>
          </w:tcPr>
          <w:p w14:paraId="734EF0B1" w14:textId="68B22B7A" w:rsidR="008435AA" w:rsidRDefault="008435AA" w:rsidP="008435AA">
            <w:pPr>
              <w:pStyle w:val="DefenceSubTitle"/>
              <w:keepNext/>
              <w:keepLines/>
              <w:ind w:left="92"/>
            </w:pPr>
            <w:r>
              <w:t xml:space="preserve">CLAUSE </w:t>
            </w:r>
            <w:r>
              <w:fldChar w:fldCharType="begin"/>
            </w:r>
            <w:r>
              <w:instrText xml:space="preserve"> REF _Ref71641756 \w \h  \* MERGEFORMAT </w:instrText>
            </w:r>
            <w:r>
              <w:fldChar w:fldCharType="separate"/>
            </w:r>
            <w:r w:rsidR="00EB1FEA">
              <w:t>4</w:t>
            </w:r>
            <w:r>
              <w:fldChar w:fldCharType="end"/>
            </w:r>
            <w:r>
              <w:t xml:space="preserve"> - SECURITY</w:t>
            </w:r>
          </w:p>
        </w:tc>
      </w:tr>
      <w:tr w:rsidR="008435AA" w14:paraId="0F776AF9" w14:textId="77777777" w:rsidTr="00C814C8">
        <w:trPr>
          <w:gridBefore w:val="1"/>
          <w:wBefore w:w="7" w:type="dxa"/>
          <w:trHeight w:val="363"/>
        </w:trPr>
        <w:tc>
          <w:tcPr>
            <w:tcW w:w="4369" w:type="dxa"/>
            <w:vMerge w:val="restart"/>
          </w:tcPr>
          <w:p w14:paraId="365686F0" w14:textId="4A037FDB" w:rsidR="008435AA" w:rsidRDefault="008435AA" w:rsidP="008435AA">
            <w:pPr>
              <w:pStyle w:val="DefenceNormal"/>
            </w:pPr>
            <w:r w:rsidRPr="003F318D">
              <w:rPr>
                <w:b/>
              </w:rPr>
              <w:t xml:space="preserve">Security to be provided by the </w:t>
            </w:r>
            <w:r w:rsidRPr="00777751">
              <w:rPr>
                <w:b/>
              </w:rPr>
              <w:t>Subcontractor</w:t>
            </w:r>
            <w:r w:rsidRPr="00BA75D6">
              <w:t>:</w:t>
            </w:r>
            <w:r>
              <w:br/>
              <w:t xml:space="preserve">(Clauses </w:t>
            </w:r>
            <w:r>
              <w:rPr>
                <w:bCs/>
              </w:rPr>
              <w:fldChar w:fldCharType="begin"/>
            </w:r>
            <w:r>
              <w:rPr>
                <w:bCs/>
              </w:rPr>
              <w:instrText xml:space="preserve"> REF _Ref71640362 \w \h  \* MERGEFORMAT </w:instrText>
            </w:r>
            <w:r>
              <w:rPr>
                <w:bCs/>
              </w:rPr>
            </w:r>
            <w:r>
              <w:rPr>
                <w:bCs/>
              </w:rPr>
              <w:fldChar w:fldCharType="separate"/>
            </w:r>
            <w:r w:rsidR="00EB1FEA">
              <w:rPr>
                <w:bCs/>
              </w:rPr>
              <w:t>1.1</w:t>
            </w:r>
            <w:r>
              <w:rPr>
                <w:bCs/>
              </w:rPr>
              <w:fldChar w:fldCharType="end"/>
            </w:r>
            <w:r>
              <w:rPr>
                <w:bCs/>
              </w:rPr>
              <w:t xml:space="preserve"> and</w:t>
            </w:r>
            <w:r>
              <w:t> </w:t>
            </w:r>
            <w:r>
              <w:fldChar w:fldCharType="begin"/>
            </w:r>
            <w:r>
              <w:instrText xml:space="preserve"> REF _Ref71637285 \w \h  \* MERGEFORMAT </w:instrText>
            </w:r>
            <w:r>
              <w:fldChar w:fldCharType="separate"/>
            </w:r>
            <w:r w:rsidR="00EB1FEA">
              <w:t>4.1</w:t>
            </w:r>
            <w:r>
              <w:fldChar w:fldCharType="end"/>
            </w:r>
            <w:r>
              <w:t xml:space="preserve">) </w:t>
            </w:r>
          </w:p>
        </w:tc>
        <w:tc>
          <w:tcPr>
            <w:tcW w:w="109" w:type="dxa"/>
            <w:vMerge w:val="restart"/>
          </w:tcPr>
          <w:p w14:paraId="30838300" w14:textId="77777777" w:rsidR="008435AA" w:rsidRDefault="008435AA" w:rsidP="008435AA">
            <w:pPr>
              <w:keepNext/>
              <w:keepLines/>
            </w:pPr>
          </w:p>
        </w:tc>
        <w:tc>
          <w:tcPr>
            <w:tcW w:w="4974" w:type="dxa"/>
            <w:gridSpan w:val="6"/>
          </w:tcPr>
          <w:p w14:paraId="41177C65" w14:textId="559E9E6C" w:rsidR="008435AA" w:rsidRDefault="008435AA" w:rsidP="008435AA">
            <w:pPr>
              <w:pStyle w:val="DefenceNormal"/>
              <w:rPr>
                <w:b/>
                <w:i/>
              </w:rPr>
            </w:pPr>
            <w:r>
              <w:rPr>
                <w:b/>
                <w:i/>
              </w:rPr>
              <w:t>[NOTE THAT THE FORM OF SECURITY MUST BE SPECIFIED.  DELETE WHICHEVER OPTION DOES NOT APPLY]</w:t>
            </w:r>
          </w:p>
          <w:p w14:paraId="3D0BF6D9" w14:textId="4A12C5A0" w:rsidR="008435AA" w:rsidRPr="002C4F19" w:rsidRDefault="008435AA" w:rsidP="008435AA">
            <w:pPr>
              <w:pStyle w:val="DefenceNormal"/>
              <w:rPr>
                <w:b/>
              </w:rPr>
            </w:pPr>
            <w:r w:rsidRPr="002C4F19">
              <w:rPr>
                <w:b/>
              </w:rPr>
              <w:t>Approved Security</w:t>
            </w:r>
          </w:p>
          <w:p w14:paraId="40455A5C" w14:textId="48D98AA6" w:rsidR="008435AA" w:rsidRDefault="008435AA" w:rsidP="008435AA">
            <w:pPr>
              <w:pStyle w:val="DefenceNormal"/>
            </w:pPr>
            <w:r w:rsidRPr="00045657">
              <w:t xml:space="preserve">Where there are no </w:t>
            </w:r>
            <w:r w:rsidRPr="00777751">
              <w:t>Stages</w:t>
            </w:r>
            <w:r w:rsidRPr="00045657">
              <w:t xml:space="preserve">, for the </w:t>
            </w:r>
            <w:r w:rsidRPr="00777751">
              <w:t>Subcontract Works</w:t>
            </w:r>
            <w:r w:rsidRPr="00045657">
              <w:t xml:space="preserve"> is:</w:t>
            </w:r>
          </w:p>
          <w:p w14:paraId="3FA86093" w14:textId="4A0A2F51" w:rsidR="008435AA" w:rsidRDefault="008435AA" w:rsidP="008435AA">
            <w:pPr>
              <w:pStyle w:val="DefenceNormal"/>
            </w:pPr>
            <w:r>
              <w:t xml:space="preserve">$    or    % of the </w:t>
            </w:r>
            <w:r w:rsidRPr="00777751">
              <w:t>Subcontract Price</w:t>
            </w:r>
            <w:r>
              <w:t xml:space="preserve"> </w:t>
            </w:r>
            <w:r w:rsidRPr="00FC5ECD">
              <w:t xml:space="preserve">(in the form of two </w:t>
            </w:r>
            <w:r w:rsidRPr="00491E6D">
              <w:t>Approved Securities</w:t>
            </w:r>
            <w:r w:rsidRPr="00FC5ECD">
              <w:t>, each for 50% of this amount)</w:t>
            </w:r>
            <w:r>
              <w:t>.</w:t>
            </w:r>
          </w:p>
          <w:p w14:paraId="15D6BA39" w14:textId="77777777" w:rsidR="008435AA" w:rsidRDefault="008435AA" w:rsidP="008435AA">
            <w:pPr>
              <w:pStyle w:val="DefenceNormal"/>
            </w:pPr>
            <w:r w:rsidRPr="00045657">
              <w:t xml:space="preserve">Where there are </w:t>
            </w:r>
            <w:r w:rsidRPr="00777751">
              <w:t>Stages</w:t>
            </w:r>
            <w:r w:rsidRPr="00045657">
              <w:t xml:space="preserve">, for </w:t>
            </w:r>
            <w:r>
              <w:t xml:space="preserve">each </w:t>
            </w:r>
            <w:r w:rsidRPr="00777751">
              <w:t>Stage</w:t>
            </w:r>
            <w:r>
              <w:t>:</w:t>
            </w:r>
          </w:p>
          <w:p w14:paraId="398DC97C" w14:textId="2C78EAE3" w:rsidR="008435AA" w:rsidRPr="00192CEA" w:rsidRDefault="008435AA" w:rsidP="008435AA">
            <w:pPr>
              <w:pStyle w:val="DefenceNormal"/>
              <w:rPr>
                <w:b/>
                <w:bCs/>
                <w:i/>
                <w:iCs/>
              </w:rPr>
            </w:pPr>
            <w:r>
              <w:rPr>
                <w:b/>
                <w:bCs/>
                <w:i/>
                <w:iCs/>
              </w:rPr>
              <w:t>[WHERE SECURITY IS TO BE PROVIDED FOR EACH STAGE, CONTRACTOR TO CONSIDER CUMULATIVE TOTAL AMOUNT OF THE SECURITY BEING REQUESTED. IF A PERCENTAGE AMOUNT IS REQUIRED, CONSIDER INSERTING THE WORDS "REFERABLE TO THE STAGE" AFTER THE WORDS "SUBCONTRACT PRICE"]</w:t>
            </w:r>
          </w:p>
        </w:tc>
      </w:tr>
      <w:tr w:rsidR="008435AA" w14:paraId="70FAE8C9" w14:textId="77777777" w:rsidTr="00C814C8">
        <w:trPr>
          <w:gridBefore w:val="1"/>
          <w:wBefore w:w="7" w:type="dxa"/>
          <w:trHeight w:val="65"/>
        </w:trPr>
        <w:tc>
          <w:tcPr>
            <w:tcW w:w="4369" w:type="dxa"/>
            <w:vMerge/>
          </w:tcPr>
          <w:p w14:paraId="734F8C86" w14:textId="77777777" w:rsidR="008435AA" w:rsidRPr="003F318D" w:rsidRDefault="008435AA" w:rsidP="008435AA">
            <w:pPr>
              <w:pStyle w:val="DefenceNormal"/>
              <w:rPr>
                <w:b/>
              </w:rPr>
            </w:pPr>
          </w:p>
        </w:tc>
        <w:tc>
          <w:tcPr>
            <w:tcW w:w="109" w:type="dxa"/>
            <w:vMerge/>
          </w:tcPr>
          <w:p w14:paraId="4DCEE81D" w14:textId="77777777" w:rsidR="008435AA" w:rsidRPr="003F318D" w:rsidRDefault="008435AA" w:rsidP="008435AA">
            <w:pPr>
              <w:keepNext/>
              <w:keepLines/>
              <w:rPr>
                <w:b/>
              </w:rPr>
            </w:pPr>
          </w:p>
        </w:tc>
        <w:tc>
          <w:tcPr>
            <w:tcW w:w="2574" w:type="dxa"/>
            <w:gridSpan w:val="4"/>
          </w:tcPr>
          <w:p w14:paraId="719BE2DA" w14:textId="572D8CD1" w:rsidR="008435AA" w:rsidRPr="003F318D" w:rsidRDefault="008435AA" w:rsidP="008435AA">
            <w:pPr>
              <w:pStyle w:val="DefenceNormal"/>
              <w:keepNext/>
              <w:keepLines/>
              <w:rPr>
                <w:b/>
                <w:shd w:val="clear" w:color="000000" w:fill="auto"/>
              </w:rPr>
            </w:pPr>
            <w:r w:rsidRPr="003F318D">
              <w:rPr>
                <w:b/>
                <w:shd w:val="clear" w:color="000000" w:fill="auto"/>
              </w:rPr>
              <w:t>Stage</w:t>
            </w:r>
          </w:p>
        </w:tc>
        <w:tc>
          <w:tcPr>
            <w:tcW w:w="2400" w:type="dxa"/>
            <w:gridSpan w:val="2"/>
          </w:tcPr>
          <w:p w14:paraId="25881784" w14:textId="09800D8A" w:rsidR="008435AA" w:rsidRPr="003F318D" w:rsidRDefault="008435AA" w:rsidP="008435AA">
            <w:pPr>
              <w:pStyle w:val="DefenceNormal"/>
              <w:keepNext/>
              <w:keepLines/>
              <w:rPr>
                <w:b/>
                <w:shd w:val="clear" w:color="000000" w:fill="auto"/>
              </w:rPr>
            </w:pPr>
            <w:r w:rsidRPr="003F318D">
              <w:rPr>
                <w:b/>
              </w:rPr>
              <w:t>Amount</w:t>
            </w:r>
          </w:p>
        </w:tc>
      </w:tr>
      <w:tr w:rsidR="008435AA" w14:paraId="24FB9920" w14:textId="77777777" w:rsidTr="00C814C8">
        <w:trPr>
          <w:gridBefore w:val="1"/>
          <w:wBefore w:w="7" w:type="dxa"/>
          <w:trHeight w:val="65"/>
        </w:trPr>
        <w:tc>
          <w:tcPr>
            <w:tcW w:w="4369" w:type="dxa"/>
            <w:vMerge/>
          </w:tcPr>
          <w:p w14:paraId="64C14BF2" w14:textId="77777777" w:rsidR="008435AA" w:rsidRDefault="008435AA" w:rsidP="008435AA">
            <w:pPr>
              <w:pStyle w:val="DefenceNormal"/>
            </w:pPr>
          </w:p>
        </w:tc>
        <w:tc>
          <w:tcPr>
            <w:tcW w:w="109" w:type="dxa"/>
            <w:vMerge/>
          </w:tcPr>
          <w:p w14:paraId="668B7687" w14:textId="77777777" w:rsidR="008435AA" w:rsidRDefault="008435AA" w:rsidP="008435AA">
            <w:pPr>
              <w:keepNext/>
              <w:keepLines/>
            </w:pPr>
          </w:p>
        </w:tc>
        <w:tc>
          <w:tcPr>
            <w:tcW w:w="2574" w:type="dxa"/>
            <w:gridSpan w:val="4"/>
          </w:tcPr>
          <w:p w14:paraId="0F4EFD4D" w14:textId="77777777" w:rsidR="008435AA" w:rsidRDefault="008435AA" w:rsidP="008435AA">
            <w:pPr>
              <w:pStyle w:val="DefenceNormal"/>
              <w:keepNext/>
              <w:keepLines/>
              <w:rPr>
                <w:shd w:val="clear" w:color="000000" w:fill="auto"/>
              </w:rPr>
            </w:pPr>
          </w:p>
        </w:tc>
        <w:tc>
          <w:tcPr>
            <w:tcW w:w="2400" w:type="dxa"/>
            <w:gridSpan w:val="2"/>
          </w:tcPr>
          <w:p w14:paraId="645827CC" w14:textId="77777777" w:rsidR="008435AA" w:rsidRDefault="008435AA" w:rsidP="008435AA">
            <w:pPr>
              <w:pStyle w:val="DefenceNormal"/>
              <w:keepNext/>
              <w:keepLines/>
              <w:rPr>
                <w:shd w:val="clear" w:color="000000" w:fill="auto"/>
              </w:rPr>
            </w:pPr>
            <w:r w:rsidRPr="009C3823">
              <w:t xml:space="preserve">$        or         % of the </w:t>
            </w:r>
            <w:r w:rsidRPr="00777751">
              <w:t>Subcontract Price</w:t>
            </w:r>
            <w:r w:rsidRPr="009C3823">
              <w:t xml:space="preserve"> (in the form of two </w:t>
            </w:r>
            <w:r w:rsidRPr="00777751">
              <w:t>Approved Securities</w:t>
            </w:r>
            <w:r w:rsidRPr="009C3823">
              <w:t>, each for 50% of this amount).</w:t>
            </w:r>
          </w:p>
        </w:tc>
      </w:tr>
      <w:tr w:rsidR="008435AA" w14:paraId="5CE39C20" w14:textId="77777777" w:rsidTr="00C814C8">
        <w:trPr>
          <w:gridBefore w:val="1"/>
          <w:wBefore w:w="7" w:type="dxa"/>
          <w:trHeight w:val="65"/>
        </w:trPr>
        <w:tc>
          <w:tcPr>
            <w:tcW w:w="4369" w:type="dxa"/>
            <w:vMerge/>
          </w:tcPr>
          <w:p w14:paraId="632E1632" w14:textId="77777777" w:rsidR="008435AA" w:rsidRDefault="008435AA" w:rsidP="008435AA">
            <w:pPr>
              <w:pStyle w:val="DefenceNormal"/>
            </w:pPr>
          </w:p>
        </w:tc>
        <w:tc>
          <w:tcPr>
            <w:tcW w:w="109" w:type="dxa"/>
            <w:vMerge/>
          </w:tcPr>
          <w:p w14:paraId="7A16777E" w14:textId="77777777" w:rsidR="008435AA" w:rsidRDefault="008435AA" w:rsidP="008435AA">
            <w:pPr>
              <w:keepNext/>
              <w:keepLines/>
            </w:pPr>
          </w:p>
        </w:tc>
        <w:tc>
          <w:tcPr>
            <w:tcW w:w="2574" w:type="dxa"/>
            <w:gridSpan w:val="4"/>
          </w:tcPr>
          <w:p w14:paraId="4AF31C3A" w14:textId="77777777" w:rsidR="008435AA" w:rsidRDefault="008435AA" w:rsidP="008435AA">
            <w:pPr>
              <w:pStyle w:val="DefenceNormal"/>
              <w:keepNext/>
              <w:keepLines/>
              <w:rPr>
                <w:shd w:val="clear" w:color="000000" w:fill="auto"/>
              </w:rPr>
            </w:pPr>
          </w:p>
        </w:tc>
        <w:tc>
          <w:tcPr>
            <w:tcW w:w="2400" w:type="dxa"/>
            <w:gridSpan w:val="2"/>
          </w:tcPr>
          <w:p w14:paraId="6B8EB5DC" w14:textId="77777777" w:rsidR="008435AA" w:rsidRDefault="008435AA" w:rsidP="008435AA">
            <w:pPr>
              <w:pStyle w:val="DefenceNormal"/>
              <w:keepNext/>
              <w:keepLines/>
              <w:rPr>
                <w:shd w:val="clear" w:color="000000" w:fill="auto"/>
              </w:rPr>
            </w:pPr>
            <w:r w:rsidRPr="00B26971">
              <w:t xml:space="preserve">$        or         % of the </w:t>
            </w:r>
            <w:r w:rsidRPr="00777751">
              <w:t>Subcontract Price</w:t>
            </w:r>
            <w:r w:rsidRPr="00B26971">
              <w:t xml:space="preserve"> (in the form of two </w:t>
            </w:r>
            <w:r w:rsidRPr="00777751">
              <w:t>Approved Securities</w:t>
            </w:r>
            <w:r w:rsidRPr="00B26971">
              <w:t>, each for 50% of this amount).</w:t>
            </w:r>
          </w:p>
        </w:tc>
      </w:tr>
      <w:tr w:rsidR="008435AA" w14:paraId="194D92B6" w14:textId="77777777" w:rsidTr="00C814C8">
        <w:trPr>
          <w:gridBefore w:val="1"/>
          <w:wBefore w:w="7" w:type="dxa"/>
          <w:trHeight w:val="65"/>
        </w:trPr>
        <w:tc>
          <w:tcPr>
            <w:tcW w:w="4369" w:type="dxa"/>
            <w:vMerge/>
          </w:tcPr>
          <w:p w14:paraId="22E96459" w14:textId="77777777" w:rsidR="008435AA" w:rsidRDefault="008435AA" w:rsidP="008435AA">
            <w:pPr>
              <w:pStyle w:val="DefenceNormal"/>
            </w:pPr>
          </w:p>
        </w:tc>
        <w:tc>
          <w:tcPr>
            <w:tcW w:w="109" w:type="dxa"/>
            <w:vMerge/>
          </w:tcPr>
          <w:p w14:paraId="6EBB734F" w14:textId="77777777" w:rsidR="008435AA" w:rsidRDefault="008435AA" w:rsidP="008435AA">
            <w:pPr>
              <w:keepNext/>
              <w:keepLines/>
            </w:pPr>
          </w:p>
        </w:tc>
        <w:tc>
          <w:tcPr>
            <w:tcW w:w="2574" w:type="dxa"/>
            <w:gridSpan w:val="4"/>
          </w:tcPr>
          <w:p w14:paraId="28439AC2" w14:textId="77777777" w:rsidR="008435AA" w:rsidRDefault="008435AA" w:rsidP="008435AA">
            <w:pPr>
              <w:pStyle w:val="DefenceNormal"/>
              <w:rPr>
                <w:shd w:val="clear" w:color="000000" w:fill="auto"/>
              </w:rPr>
            </w:pPr>
          </w:p>
        </w:tc>
        <w:tc>
          <w:tcPr>
            <w:tcW w:w="2400" w:type="dxa"/>
            <w:gridSpan w:val="2"/>
          </w:tcPr>
          <w:p w14:paraId="4494BE19" w14:textId="77777777" w:rsidR="008435AA" w:rsidRDefault="008435AA" w:rsidP="008435AA">
            <w:pPr>
              <w:pStyle w:val="DefenceNormal"/>
              <w:rPr>
                <w:shd w:val="clear" w:color="000000" w:fill="auto"/>
              </w:rPr>
            </w:pPr>
            <w:r w:rsidRPr="00B26971">
              <w:t xml:space="preserve">$        or         % of the </w:t>
            </w:r>
            <w:r w:rsidRPr="00777751">
              <w:t>Subcontract Price</w:t>
            </w:r>
            <w:r w:rsidRPr="00B26971">
              <w:t xml:space="preserve"> (in the form of two </w:t>
            </w:r>
            <w:r w:rsidRPr="00777751">
              <w:t>Approved Securities</w:t>
            </w:r>
            <w:r w:rsidRPr="00B26971">
              <w:t>, each for 50% of this amount).</w:t>
            </w:r>
          </w:p>
        </w:tc>
      </w:tr>
      <w:tr w:rsidR="008435AA" w14:paraId="223BABB0" w14:textId="77777777" w:rsidTr="00C814C8">
        <w:trPr>
          <w:gridBefore w:val="1"/>
          <w:wBefore w:w="7" w:type="dxa"/>
          <w:trHeight w:val="63"/>
        </w:trPr>
        <w:tc>
          <w:tcPr>
            <w:tcW w:w="4369" w:type="dxa"/>
            <w:vMerge/>
          </w:tcPr>
          <w:p w14:paraId="50020A7C" w14:textId="77777777" w:rsidR="008435AA" w:rsidRDefault="008435AA" w:rsidP="008435AA">
            <w:pPr>
              <w:pStyle w:val="DefenceNormal"/>
            </w:pPr>
          </w:p>
        </w:tc>
        <w:tc>
          <w:tcPr>
            <w:tcW w:w="109" w:type="dxa"/>
            <w:vMerge/>
            <w:tcBorders>
              <w:bottom w:val="nil"/>
            </w:tcBorders>
          </w:tcPr>
          <w:p w14:paraId="795923FD" w14:textId="77777777" w:rsidR="008435AA" w:rsidRDefault="008435AA" w:rsidP="008435AA">
            <w:pPr>
              <w:keepNext/>
              <w:keepLines/>
            </w:pPr>
          </w:p>
        </w:tc>
        <w:tc>
          <w:tcPr>
            <w:tcW w:w="4974" w:type="dxa"/>
            <w:gridSpan w:val="6"/>
            <w:tcBorders>
              <w:bottom w:val="nil"/>
            </w:tcBorders>
          </w:tcPr>
          <w:p w14:paraId="6D70F6FF" w14:textId="77777777" w:rsidR="008435AA" w:rsidRDefault="008435AA" w:rsidP="008435AA">
            <w:pPr>
              <w:pStyle w:val="DefenceNormal"/>
              <w:ind w:left="964" w:hanging="964"/>
              <w:rPr>
                <w:b/>
                <w:i/>
              </w:rPr>
            </w:pPr>
            <w:r>
              <w:rPr>
                <w:b/>
                <w:i/>
              </w:rPr>
              <w:t>[OR]</w:t>
            </w:r>
          </w:p>
          <w:p w14:paraId="3EBAE04C" w14:textId="7DF29858" w:rsidR="008435AA" w:rsidRDefault="008435AA" w:rsidP="008435AA">
            <w:pPr>
              <w:pStyle w:val="DefenceNormal"/>
              <w:rPr>
                <w:shd w:val="clear" w:color="000000" w:fill="auto"/>
              </w:rPr>
            </w:pPr>
            <w:r w:rsidRPr="002C4F19">
              <w:rPr>
                <w:b/>
              </w:rPr>
              <w:t>Retention Moneys</w:t>
            </w:r>
            <w:r>
              <w:t xml:space="preserve">, which (if there </w:t>
            </w:r>
            <w:r w:rsidRPr="00045657">
              <w:t xml:space="preserve">are </w:t>
            </w:r>
            <w:r w:rsidRPr="00777751">
              <w:t>Stages</w:t>
            </w:r>
            <w:r>
              <w:t xml:space="preserve">) is held in respect of the </w:t>
            </w:r>
            <w:r w:rsidRPr="00777751">
              <w:t>Subcontract Works</w:t>
            </w:r>
            <w:r>
              <w:t xml:space="preserve"> only and not in respect of each Stage.</w:t>
            </w:r>
          </w:p>
        </w:tc>
      </w:tr>
      <w:tr w:rsidR="008435AA" w14:paraId="3DE9D1E8" w14:textId="77777777" w:rsidTr="00C814C8">
        <w:trPr>
          <w:gridBefore w:val="1"/>
          <w:wBefore w:w="7" w:type="dxa"/>
        </w:trPr>
        <w:tc>
          <w:tcPr>
            <w:tcW w:w="4369" w:type="dxa"/>
          </w:tcPr>
          <w:p w14:paraId="33BF006D" w14:textId="32EAA3FF" w:rsidR="008435AA" w:rsidRDefault="008435AA" w:rsidP="008435AA">
            <w:pPr>
              <w:pStyle w:val="DefenceSubTitle"/>
              <w:keepNext/>
            </w:pPr>
            <w:r>
              <w:t xml:space="preserve">CLAUSE </w:t>
            </w:r>
            <w:r>
              <w:fldChar w:fldCharType="begin"/>
            </w:r>
            <w:r>
              <w:instrText xml:space="preserve"> REF _Ref71641770 \w \h  \* MERGEFORMAT </w:instrText>
            </w:r>
            <w:r>
              <w:fldChar w:fldCharType="separate"/>
            </w:r>
            <w:r w:rsidR="00EB1FEA">
              <w:t>5</w:t>
            </w:r>
            <w:r>
              <w:fldChar w:fldCharType="end"/>
            </w:r>
            <w:r>
              <w:t xml:space="preserve"> - RISKS AND INSURANCE</w:t>
            </w:r>
          </w:p>
        </w:tc>
        <w:tc>
          <w:tcPr>
            <w:tcW w:w="109" w:type="dxa"/>
          </w:tcPr>
          <w:p w14:paraId="4180337C" w14:textId="77777777" w:rsidR="008435AA" w:rsidRDefault="008435AA" w:rsidP="008435AA">
            <w:pPr>
              <w:pStyle w:val="DefenceSubTitle"/>
              <w:keepNext/>
            </w:pPr>
          </w:p>
        </w:tc>
        <w:tc>
          <w:tcPr>
            <w:tcW w:w="4974" w:type="dxa"/>
            <w:gridSpan w:val="6"/>
          </w:tcPr>
          <w:p w14:paraId="6E43E660" w14:textId="77777777" w:rsidR="008435AA" w:rsidRDefault="008435AA" w:rsidP="008435AA">
            <w:pPr>
              <w:pStyle w:val="DefenceSubTitle"/>
              <w:keepNext/>
              <w:ind w:left="92"/>
            </w:pPr>
          </w:p>
        </w:tc>
      </w:tr>
      <w:tr w:rsidR="008435AA" w14:paraId="5B7C3B2B" w14:textId="77777777" w:rsidTr="00C814C8">
        <w:trPr>
          <w:gridBefore w:val="1"/>
          <w:wBefore w:w="7" w:type="dxa"/>
        </w:trPr>
        <w:tc>
          <w:tcPr>
            <w:tcW w:w="4369" w:type="dxa"/>
            <w:vMerge w:val="restart"/>
          </w:tcPr>
          <w:p w14:paraId="4E2693D0" w14:textId="62945C62" w:rsidR="008435AA" w:rsidRDefault="008435AA" w:rsidP="008435AA">
            <w:pPr>
              <w:pStyle w:val="DefenceNormal"/>
            </w:pPr>
            <w:r w:rsidRPr="003F318D">
              <w:rPr>
                <w:b/>
              </w:rPr>
              <w:t xml:space="preserve">Insurance policies required to be effected by the </w:t>
            </w:r>
            <w:r w:rsidRPr="00777751">
              <w:rPr>
                <w:b/>
              </w:rPr>
              <w:t>Contractor</w:t>
            </w:r>
            <w:r w:rsidRPr="00BA75D6">
              <w:t>:</w:t>
            </w:r>
            <w:r>
              <w:br/>
              <w:t xml:space="preserve">(Clause </w:t>
            </w:r>
            <w:r>
              <w:fldChar w:fldCharType="begin"/>
            </w:r>
            <w:r>
              <w:instrText xml:space="preserve"> REF _Ref454782234 \n \h </w:instrText>
            </w:r>
            <w:r>
              <w:fldChar w:fldCharType="separate"/>
            </w:r>
            <w:r w:rsidR="00EB1FEA">
              <w:t>5.4</w:t>
            </w:r>
            <w:r>
              <w:fldChar w:fldCharType="end"/>
            </w:r>
            <w:r>
              <w:t xml:space="preserve">) </w:t>
            </w:r>
          </w:p>
        </w:tc>
        <w:tc>
          <w:tcPr>
            <w:tcW w:w="109" w:type="dxa"/>
          </w:tcPr>
          <w:p w14:paraId="390166EF" w14:textId="77777777" w:rsidR="008435AA" w:rsidRDefault="008435AA" w:rsidP="008435AA">
            <w:pPr>
              <w:keepNext/>
            </w:pPr>
          </w:p>
        </w:tc>
        <w:tc>
          <w:tcPr>
            <w:tcW w:w="4974" w:type="dxa"/>
            <w:gridSpan w:val="6"/>
          </w:tcPr>
          <w:p w14:paraId="4D3ACDEA" w14:textId="77777777" w:rsidR="008435AA" w:rsidRPr="006A15AF" w:rsidRDefault="008435AA" w:rsidP="008435AA">
            <w:pPr>
              <w:pStyle w:val="DefenceNormal"/>
              <w:rPr>
                <w:b/>
                <w:i/>
              </w:rPr>
            </w:pPr>
            <w:r w:rsidRPr="006A15AF">
              <w:rPr>
                <w:b/>
                <w:i/>
              </w:rPr>
              <w:t>[LEVELS OF INSURANCES TO BE CONSISTENT WITH THE MANAGING CONTRACTOR CONTRACT]</w:t>
            </w:r>
          </w:p>
          <w:p w14:paraId="05D6A689" w14:textId="18EF309D" w:rsidR="008435AA" w:rsidRPr="00C76C3E" w:rsidRDefault="008435AA" w:rsidP="008435AA">
            <w:pPr>
              <w:pStyle w:val="DefenceNormal"/>
            </w:pPr>
            <w:r w:rsidRPr="00777751">
              <w:rPr>
                <w:b/>
              </w:rPr>
              <w:t>Construction Risks Insurance</w:t>
            </w:r>
          </w:p>
          <w:p w14:paraId="16BF82BB" w14:textId="77777777" w:rsidR="008435AA" w:rsidRDefault="008435AA" w:rsidP="008435AA">
            <w:pPr>
              <w:pStyle w:val="DefenceNormal"/>
            </w:pPr>
            <w:r>
              <w:t>Amount of Cover:</w:t>
            </w:r>
          </w:p>
          <w:p w14:paraId="4C06F2CF" w14:textId="0967E282" w:rsidR="008435AA" w:rsidRDefault="008435AA" w:rsidP="008435AA">
            <w:pPr>
              <w:pStyle w:val="DefenceNormal"/>
              <w:ind w:left="964" w:hanging="964"/>
            </w:pPr>
            <w:r>
              <w:t>(a)</w:t>
            </w:r>
            <w:r>
              <w:tab/>
              <w:t>$</w:t>
            </w:r>
            <w:r>
              <w:br/>
              <w:t xml:space="preserve">(the </w:t>
            </w:r>
            <w:r w:rsidRPr="00777751">
              <w:t>Subcontract Price</w:t>
            </w:r>
            <w:r>
              <w:t xml:space="preserve"> if no amount is specified);</w:t>
            </w:r>
          </w:p>
          <w:p w14:paraId="419DD5DA" w14:textId="6EFA345A" w:rsidR="008435AA" w:rsidRDefault="008435AA" w:rsidP="008435AA">
            <w:pPr>
              <w:pStyle w:val="DefenceNormal"/>
              <w:ind w:left="964" w:hanging="964"/>
            </w:pPr>
            <w:r>
              <w:t>(b)</w:t>
            </w:r>
            <w:r>
              <w:tab/>
              <w:t xml:space="preserve">$        or        % of the </w:t>
            </w:r>
            <w:r w:rsidRPr="00777751">
              <w:t>Subcontract Price</w:t>
            </w:r>
            <w:r>
              <w:t xml:space="preserve"> to cover the costs of demolition and removal of debris;</w:t>
            </w:r>
          </w:p>
          <w:p w14:paraId="5F21E030" w14:textId="0969252B" w:rsidR="008435AA" w:rsidRDefault="008435AA" w:rsidP="008435AA">
            <w:pPr>
              <w:pStyle w:val="DefenceNormal"/>
              <w:ind w:left="964" w:hanging="964"/>
            </w:pPr>
            <w:r>
              <w:t>(c)</w:t>
            </w:r>
            <w:r>
              <w:tab/>
              <w:t xml:space="preserve">$        or        % of the </w:t>
            </w:r>
            <w:r w:rsidRPr="00777751">
              <w:t>Subcontract Price</w:t>
            </w:r>
            <w:r>
              <w:t xml:space="preserve"> to cover the </w:t>
            </w:r>
            <w:r w:rsidRPr="00777751">
              <w:t>Contractor’s</w:t>
            </w:r>
            <w:r>
              <w:t xml:space="preserve"> consultant fees;</w:t>
            </w:r>
          </w:p>
          <w:p w14:paraId="31A28308" w14:textId="21C38BD5" w:rsidR="008435AA" w:rsidRDefault="008435AA" w:rsidP="008435AA">
            <w:pPr>
              <w:pStyle w:val="DefenceNormal"/>
              <w:ind w:left="964" w:hanging="964"/>
            </w:pPr>
            <w:r>
              <w:t>(d)</w:t>
            </w:r>
            <w:r>
              <w:tab/>
              <w:t xml:space="preserve">$        for the value of materials or things to be supplied by the </w:t>
            </w:r>
            <w:r w:rsidRPr="00777751">
              <w:t>Contractor</w:t>
            </w:r>
            <w:r>
              <w:t>; and</w:t>
            </w:r>
          </w:p>
          <w:p w14:paraId="42898B78" w14:textId="65D84078" w:rsidR="008435AA" w:rsidRDefault="008435AA" w:rsidP="008435AA">
            <w:pPr>
              <w:pStyle w:val="DefenceNormal"/>
              <w:ind w:left="964" w:hanging="964"/>
            </w:pPr>
            <w:r>
              <w:t>(e)</w:t>
            </w:r>
            <w:r>
              <w:tab/>
              <w:t xml:space="preserve">       </w:t>
            </w:r>
            <w:r w:rsidDel="009B6508">
              <w:t xml:space="preserve"> </w:t>
            </w:r>
            <w:r>
              <w:t xml:space="preserve">% of the total of the amounts in (a) to (d) to cover escalation costs. </w:t>
            </w:r>
          </w:p>
          <w:p w14:paraId="072D1C45" w14:textId="032BF4F4" w:rsidR="008435AA" w:rsidRPr="008C6BF3" w:rsidRDefault="008435AA" w:rsidP="008435AA">
            <w:pPr>
              <w:pStyle w:val="DefenceNormal"/>
            </w:pPr>
            <w:r w:rsidRPr="00777751">
              <w:rPr>
                <w:b/>
              </w:rPr>
              <w:t>Public Liability Insurance</w:t>
            </w:r>
          </w:p>
          <w:p w14:paraId="68A224A2" w14:textId="77777777" w:rsidR="008435AA" w:rsidRDefault="008435AA" w:rsidP="008435AA">
            <w:pPr>
              <w:pStyle w:val="DefenceNormal"/>
            </w:pPr>
            <w:r w:rsidRPr="00771F80">
              <w:t xml:space="preserve">If written on an occurrence basis: </w:t>
            </w:r>
          </w:p>
          <w:p w14:paraId="2F644314" w14:textId="77777777" w:rsidR="008435AA" w:rsidRDefault="008435AA" w:rsidP="008435AA">
            <w:pPr>
              <w:pStyle w:val="DefenceNormal"/>
            </w:pPr>
            <w:r>
              <w:t>Amount of Cover: $      for each and every occurrence for public liability claims</w:t>
            </w:r>
          </w:p>
          <w:p w14:paraId="346E2325" w14:textId="77777777" w:rsidR="008435AA" w:rsidRDefault="008435AA" w:rsidP="008435AA">
            <w:pPr>
              <w:pStyle w:val="DefenceNormal"/>
            </w:pPr>
            <w:r>
              <w:t>If written on a claims made basis:</w:t>
            </w:r>
          </w:p>
          <w:p w14:paraId="7519025A" w14:textId="779F064A" w:rsidR="008435AA" w:rsidRPr="003F318D" w:rsidRDefault="008435AA" w:rsidP="008435AA">
            <w:pPr>
              <w:pStyle w:val="DefenceNormal"/>
              <w:rPr>
                <w:b/>
                <w:i/>
              </w:rPr>
            </w:pPr>
            <w:r>
              <w:t>Amount of Cover $       per claim and $         in the aggregate.</w:t>
            </w:r>
          </w:p>
        </w:tc>
      </w:tr>
      <w:tr w:rsidR="008435AA" w14:paraId="1CC4959B" w14:textId="77777777" w:rsidTr="00C814C8">
        <w:trPr>
          <w:gridBefore w:val="1"/>
          <w:wBefore w:w="7" w:type="dxa"/>
        </w:trPr>
        <w:tc>
          <w:tcPr>
            <w:tcW w:w="4369" w:type="dxa"/>
            <w:vMerge/>
          </w:tcPr>
          <w:p w14:paraId="47F6BFDB" w14:textId="77777777" w:rsidR="008435AA" w:rsidRDefault="008435AA" w:rsidP="008435AA">
            <w:pPr>
              <w:pStyle w:val="DefenceNormal"/>
            </w:pPr>
          </w:p>
        </w:tc>
        <w:tc>
          <w:tcPr>
            <w:tcW w:w="109" w:type="dxa"/>
          </w:tcPr>
          <w:p w14:paraId="602B093A" w14:textId="77777777" w:rsidR="008435AA" w:rsidRDefault="008435AA" w:rsidP="008435AA">
            <w:pPr>
              <w:keepNext/>
            </w:pPr>
          </w:p>
        </w:tc>
        <w:tc>
          <w:tcPr>
            <w:tcW w:w="4974" w:type="dxa"/>
            <w:gridSpan w:val="6"/>
          </w:tcPr>
          <w:p w14:paraId="6E0DD9A6" w14:textId="77777777" w:rsidR="008435AA" w:rsidRPr="003F318D" w:rsidRDefault="008435AA" w:rsidP="008435AA">
            <w:pPr>
              <w:pStyle w:val="DefenceNormal"/>
              <w:keepNext/>
              <w:keepLines/>
              <w:rPr>
                <w:b/>
              </w:rPr>
            </w:pPr>
            <w:r w:rsidRPr="003F318D">
              <w:rPr>
                <w:b/>
              </w:rPr>
              <w:t>Other Insurances:</w:t>
            </w:r>
          </w:p>
          <w:p w14:paraId="24639E82" w14:textId="77777777" w:rsidR="008435AA" w:rsidRPr="003F318D" w:rsidRDefault="008435AA" w:rsidP="008435AA">
            <w:pPr>
              <w:pStyle w:val="DefenceNormal"/>
              <w:keepNext/>
              <w:keepLines/>
              <w:rPr>
                <w:b/>
                <w:i/>
              </w:rPr>
            </w:pPr>
            <w:r w:rsidRPr="003F318D">
              <w:rPr>
                <w:b/>
                <w:i/>
              </w:rPr>
              <w:t xml:space="preserve">[OTHER SPECIFIED INSURANCES TO BE CONSISTENT WITH THE MANAGING CONTRACTOR CONTRACT] </w:t>
            </w:r>
          </w:p>
        </w:tc>
      </w:tr>
      <w:tr w:rsidR="008435AA" w14:paraId="7DBC252A" w14:textId="77777777" w:rsidTr="00C814C8">
        <w:trPr>
          <w:gridBefore w:val="1"/>
          <w:wBefore w:w="7" w:type="dxa"/>
        </w:trPr>
        <w:tc>
          <w:tcPr>
            <w:tcW w:w="4369" w:type="dxa"/>
            <w:vMerge w:val="restart"/>
          </w:tcPr>
          <w:p w14:paraId="3CAC0D83" w14:textId="254F96A9" w:rsidR="008435AA" w:rsidRPr="00E61FFF" w:rsidRDefault="008435AA" w:rsidP="008435AA">
            <w:pPr>
              <w:pStyle w:val="DefenceNormal"/>
              <w:rPr>
                <w:highlight w:val="green"/>
              </w:rPr>
            </w:pPr>
            <w:r>
              <w:rPr>
                <w:sz w:val="22"/>
                <w:szCs w:val="24"/>
              </w:rPr>
              <w:lastRenderedPageBreak/>
              <w:br w:type="page"/>
            </w:r>
            <w:r w:rsidRPr="00055FB8">
              <w:rPr>
                <w:b/>
              </w:rPr>
              <w:t xml:space="preserve">Insurance policies required to be </w:t>
            </w:r>
            <w:r>
              <w:rPr>
                <w:b/>
              </w:rPr>
              <w:t>obtaine</w:t>
            </w:r>
            <w:r w:rsidRPr="00055FB8">
              <w:rPr>
                <w:b/>
              </w:rPr>
              <w:t xml:space="preserve">d by the </w:t>
            </w:r>
            <w:r w:rsidRPr="00777751">
              <w:rPr>
                <w:b/>
              </w:rPr>
              <w:t>Subcontractor</w:t>
            </w:r>
            <w:r w:rsidRPr="00BA75D6">
              <w:t>:</w:t>
            </w:r>
            <w:r w:rsidRPr="00E61FFF">
              <w:rPr>
                <w:b/>
              </w:rPr>
              <w:br/>
            </w:r>
            <w:r w:rsidRPr="00E61FFF">
              <w:t>(Clause</w:t>
            </w:r>
            <w:r>
              <w:t>s</w:t>
            </w:r>
            <w:r w:rsidRPr="00E61FFF">
              <w:t xml:space="preserve"> </w:t>
            </w:r>
            <w:r w:rsidRPr="00E61FFF">
              <w:fldChar w:fldCharType="begin"/>
            </w:r>
            <w:r w:rsidRPr="00E61FFF">
              <w:instrText xml:space="preserve"> REF _Ref71637421 \w \h  \* MERGEFORMAT </w:instrText>
            </w:r>
            <w:r w:rsidRPr="00E61FFF">
              <w:fldChar w:fldCharType="separate"/>
            </w:r>
            <w:r w:rsidR="00EB1FEA">
              <w:t>5.5(a)</w:t>
            </w:r>
            <w:r w:rsidRPr="00E61FFF">
              <w:fldChar w:fldCharType="end"/>
            </w:r>
            <w:r>
              <w:t xml:space="preserve"> and </w:t>
            </w:r>
            <w:r>
              <w:fldChar w:fldCharType="begin"/>
            </w:r>
            <w:r>
              <w:instrText xml:space="preserve"> REF _Ref459658600 \w \h </w:instrText>
            </w:r>
            <w:r>
              <w:fldChar w:fldCharType="separate"/>
            </w:r>
            <w:r w:rsidR="00EB1FEA">
              <w:t>5.5(c)</w:t>
            </w:r>
            <w:r>
              <w:fldChar w:fldCharType="end"/>
            </w:r>
            <w:r w:rsidRPr="00E61FFF">
              <w:t>)</w:t>
            </w:r>
          </w:p>
        </w:tc>
        <w:tc>
          <w:tcPr>
            <w:tcW w:w="109" w:type="dxa"/>
          </w:tcPr>
          <w:p w14:paraId="2F8F28E4" w14:textId="77777777" w:rsidR="008435AA" w:rsidRPr="00E61FFF" w:rsidRDefault="008435AA" w:rsidP="008435AA">
            <w:pPr>
              <w:keepNext/>
              <w:rPr>
                <w:highlight w:val="green"/>
              </w:rPr>
            </w:pPr>
          </w:p>
        </w:tc>
        <w:tc>
          <w:tcPr>
            <w:tcW w:w="4974" w:type="dxa"/>
            <w:gridSpan w:val="6"/>
          </w:tcPr>
          <w:p w14:paraId="3B3B2FED" w14:textId="19588A09" w:rsidR="008435AA" w:rsidRDefault="008435AA" w:rsidP="008435AA">
            <w:pPr>
              <w:pStyle w:val="DefenceNormal"/>
              <w:keepNext/>
              <w:keepLines/>
              <w:rPr>
                <w:b/>
                <w:i/>
              </w:rPr>
            </w:pPr>
            <w:r w:rsidRPr="003F318D">
              <w:rPr>
                <w:b/>
                <w:i/>
              </w:rPr>
              <w:t xml:space="preserve">[CONTRACTOR AND CONTRACTOR’S REPRESENTATIVE TO CONSIDER AND SEEK ADVICE ON LEVELS AND LIMITS OF INSURANCES FROM </w:t>
            </w:r>
            <w:r>
              <w:rPr>
                <w:b/>
                <w:i/>
              </w:rPr>
              <w:t>THE CONTRACTOR'S INSURANCE BROKER.</w:t>
            </w:r>
          </w:p>
          <w:p w14:paraId="58A5BEB9" w14:textId="2ED61C2B" w:rsidR="008435AA" w:rsidRPr="006D58AE" w:rsidRDefault="008435AA" w:rsidP="008435AA">
            <w:pPr>
              <w:pStyle w:val="DefenceNormal"/>
              <w:keepNext/>
              <w:keepLines/>
              <w:rPr>
                <w:b/>
                <w:i/>
              </w:rPr>
            </w:pPr>
            <w:r w:rsidRPr="00BB291B">
              <w:rPr>
                <w:b/>
                <w:i/>
              </w:rPr>
              <w:t xml:space="preserve">WHERE THE </w:t>
            </w:r>
            <w:r>
              <w:rPr>
                <w:b/>
                <w:i/>
              </w:rPr>
              <w:t>CONTRACT</w:t>
            </w:r>
            <w:r w:rsidRPr="00BB291B">
              <w:rPr>
                <w:b/>
                <w:i/>
              </w:rPr>
              <w:t xml:space="preserve">OR INTENDS TO INCLUDE INDICATIVE LEVELS OF INSURANCE, THE WORDS "[To be inserted following selection of the successful Tenderer, indicatively $[INSERT AMOUNT]]" AND THE RELEVANT AMOUNT SHOULD BE INCLUDED. </w:t>
            </w:r>
          </w:p>
          <w:p w14:paraId="15173C7A" w14:textId="7D88A626" w:rsidR="008435AA" w:rsidRPr="003F318D" w:rsidRDefault="008435AA" w:rsidP="008435AA">
            <w:pPr>
              <w:pStyle w:val="DefenceNormal"/>
              <w:keepNext/>
              <w:keepLines/>
              <w:rPr>
                <w:b/>
                <w:i/>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r w:rsidRPr="003F318D">
              <w:rPr>
                <w:b/>
                <w:i/>
              </w:rPr>
              <w:t>]</w:t>
            </w:r>
          </w:p>
          <w:p w14:paraId="7B90AB01" w14:textId="2089F5E3" w:rsidR="008435AA" w:rsidRPr="00771F80" w:rsidRDefault="008435AA" w:rsidP="008435AA">
            <w:pPr>
              <w:pStyle w:val="DefenceNormal"/>
              <w:keepNext/>
              <w:keepLines/>
            </w:pPr>
            <w:r w:rsidRPr="00777751">
              <w:rPr>
                <w:b/>
              </w:rPr>
              <w:t>Workers Compensation Insurance</w:t>
            </w:r>
          </w:p>
          <w:p w14:paraId="77FD4676" w14:textId="74D53711" w:rsidR="008435AA" w:rsidRDefault="008435AA" w:rsidP="008435AA">
            <w:pPr>
              <w:pStyle w:val="DefenceNormal"/>
              <w:keepNext/>
              <w:keepLines/>
            </w:pPr>
            <w:r w:rsidRPr="00771F80">
              <w:t>Amount of Cover: Amou</w:t>
            </w:r>
            <w:r>
              <w:t>nt of Cover</w:t>
            </w:r>
            <w:r w:rsidRPr="00771F80">
              <w:t xml:space="preserve"> </w:t>
            </w:r>
            <w:r>
              <w:t>prescribed</w:t>
            </w:r>
            <w:r w:rsidRPr="00771F80">
              <w:t xml:space="preserve"> by </w:t>
            </w:r>
            <w:r w:rsidRPr="00777751">
              <w:t>Statutory Requirement</w:t>
            </w:r>
            <w:r w:rsidRPr="000C4EBF">
              <w:t xml:space="preserve"> in the State or Territory in which</w:t>
            </w:r>
            <w:r>
              <w:t xml:space="preserve"> the </w:t>
            </w:r>
            <w:r w:rsidRPr="00777751">
              <w:t>Subcontractor’s Activities</w:t>
            </w:r>
            <w:r>
              <w:t xml:space="preserve"> are performed or the</w:t>
            </w:r>
            <w:r w:rsidRPr="000C4EBF">
              <w:t xml:space="preserve"> </w:t>
            </w:r>
            <w:r>
              <w:t>Subc</w:t>
            </w:r>
            <w:r w:rsidRPr="00777751">
              <w:t>ontractor’s</w:t>
            </w:r>
            <w:r>
              <w:t xml:space="preserve"> employees </w:t>
            </w:r>
            <w:r w:rsidRPr="000C4EBF">
              <w:t>perform work</w:t>
            </w:r>
            <w:r>
              <w:t>, are</w:t>
            </w:r>
            <w:r w:rsidRPr="000C4EBF">
              <w:t xml:space="preserve"> employed or normally reside</w:t>
            </w:r>
            <w:r>
              <w:t>.</w:t>
            </w:r>
          </w:p>
          <w:p w14:paraId="4A851BDF" w14:textId="77777777" w:rsidR="008435AA" w:rsidRPr="00A50F50" w:rsidRDefault="008435AA" w:rsidP="008435AA">
            <w:pPr>
              <w:pStyle w:val="DefenceNormal"/>
              <w:keepNext/>
              <w:keepLines/>
            </w:pPr>
            <w:r w:rsidRPr="00777751">
              <w:rPr>
                <w:b/>
              </w:rPr>
              <w:t>Employers’ Liability Insurance</w:t>
            </w:r>
          </w:p>
          <w:p w14:paraId="6F8B0F5A" w14:textId="77777777" w:rsidR="008435AA" w:rsidRDefault="008435AA" w:rsidP="008435AA">
            <w:pPr>
              <w:pStyle w:val="DefenceNormal"/>
              <w:keepNext/>
              <w:keepLines/>
            </w:pPr>
            <w:r w:rsidRPr="00771F80">
              <w:t>Amount of Cover: The amount</w:t>
            </w:r>
            <w:r>
              <w:t xml:space="preserve"> that a prudent, competent and experienced contractor undertaking the </w:t>
            </w:r>
            <w:r w:rsidRPr="00777751">
              <w:t>Subcontractor’s Activities</w:t>
            </w:r>
            <w:r>
              <w:t xml:space="preserve"> would purchase</w:t>
            </w:r>
            <w:r w:rsidRPr="00F721C5">
              <w:t xml:space="preserve"> which </w:t>
            </w:r>
            <w:r>
              <w:t>must</w:t>
            </w:r>
            <w:r w:rsidRPr="00F721C5">
              <w:t xml:space="preserve"> not be less than $</w:t>
            </w:r>
            <w:r>
              <w:t xml:space="preserve">   . </w:t>
            </w:r>
          </w:p>
          <w:p w14:paraId="50D443BF" w14:textId="585C3A5D" w:rsidR="008435AA" w:rsidRPr="005A38D9" w:rsidRDefault="008435AA" w:rsidP="008435AA">
            <w:pPr>
              <w:pStyle w:val="DefenceNormal"/>
              <w:keepNext/>
              <w:keepLines/>
            </w:pPr>
            <w:r w:rsidRPr="00777751">
              <w:rPr>
                <w:b/>
              </w:rPr>
              <w:t>Professional Indemnity Insurance</w:t>
            </w:r>
          </w:p>
          <w:p w14:paraId="29DF7C9C" w14:textId="76534C8D" w:rsidR="008435AA" w:rsidRPr="00E61FFF" w:rsidRDefault="008435AA" w:rsidP="008435AA">
            <w:pPr>
              <w:pStyle w:val="DefenceNormal"/>
              <w:keepNext/>
              <w:keepLines/>
              <w:rPr>
                <w:highlight w:val="green"/>
              </w:rPr>
            </w:pPr>
            <w:r w:rsidRPr="00D247C8">
              <w:t>Amount of Cover: $</w:t>
            </w:r>
            <w:r>
              <w:t xml:space="preserve">   </w:t>
            </w:r>
            <w:r w:rsidRPr="00D247C8">
              <w:t xml:space="preserve"> per claim and $</w:t>
            </w:r>
            <w:r>
              <w:t xml:space="preserve">   </w:t>
            </w:r>
            <w:r w:rsidRPr="00D247C8">
              <w:t>in the aggregate</w:t>
            </w:r>
          </w:p>
        </w:tc>
      </w:tr>
      <w:tr w:rsidR="008435AA" w14:paraId="44D24E6F" w14:textId="77777777" w:rsidTr="00C814C8">
        <w:trPr>
          <w:gridBefore w:val="1"/>
          <w:wBefore w:w="7" w:type="dxa"/>
        </w:trPr>
        <w:tc>
          <w:tcPr>
            <w:tcW w:w="4369" w:type="dxa"/>
            <w:vMerge/>
          </w:tcPr>
          <w:p w14:paraId="35EABAD0" w14:textId="77777777" w:rsidR="008435AA" w:rsidRDefault="008435AA" w:rsidP="008435AA">
            <w:pPr>
              <w:pStyle w:val="DefenceNormal"/>
            </w:pPr>
          </w:p>
        </w:tc>
        <w:tc>
          <w:tcPr>
            <w:tcW w:w="109" w:type="dxa"/>
          </w:tcPr>
          <w:p w14:paraId="090D8F76" w14:textId="77777777" w:rsidR="008435AA" w:rsidRDefault="008435AA" w:rsidP="008435AA">
            <w:pPr>
              <w:keepNext/>
            </w:pPr>
          </w:p>
        </w:tc>
        <w:tc>
          <w:tcPr>
            <w:tcW w:w="4974" w:type="dxa"/>
            <w:gridSpan w:val="6"/>
          </w:tcPr>
          <w:p w14:paraId="684569CC" w14:textId="1C3B3A00" w:rsidR="008435AA" w:rsidRPr="00A50F50" w:rsidRDefault="008435AA" w:rsidP="008435AA">
            <w:pPr>
              <w:pStyle w:val="DefenceNormal"/>
            </w:pPr>
            <w:r w:rsidRPr="00777751">
              <w:rPr>
                <w:b/>
              </w:rPr>
              <w:t>Errors and Omissions Insurance</w:t>
            </w:r>
          </w:p>
          <w:p w14:paraId="5F15F0EE" w14:textId="05755FB4" w:rsidR="008435AA" w:rsidRPr="003F318D" w:rsidRDefault="008435AA" w:rsidP="008435AA">
            <w:pPr>
              <w:pStyle w:val="DefenceNormal"/>
              <w:rPr>
                <w:b/>
                <w:i/>
              </w:rPr>
            </w:pPr>
            <w:r w:rsidRPr="00771F80">
              <w:t>Amount of Cover: $</w:t>
            </w:r>
            <w:r>
              <w:t xml:space="preserve">   </w:t>
            </w:r>
            <w:r w:rsidRPr="00771F80">
              <w:t xml:space="preserve"> per claim and $</w:t>
            </w:r>
            <w:r>
              <w:t xml:space="preserve">   </w:t>
            </w:r>
            <w:r w:rsidRPr="00771F80">
              <w:t xml:space="preserve"> in the aggregate</w:t>
            </w:r>
            <w:r>
              <w:t>.</w:t>
            </w:r>
          </w:p>
          <w:p w14:paraId="67C8C801" w14:textId="18673F49" w:rsidR="008435AA" w:rsidRPr="00B91B65" w:rsidRDefault="008435AA" w:rsidP="008435AA">
            <w:pPr>
              <w:pStyle w:val="DefenceNormal"/>
              <w:rPr>
                <w:bCs/>
              </w:rPr>
            </w:pPr>
            <w:r w:rsidRPr="003F318D">
              <w:rPr>
                <w:b/>
              </w:rPr>
              <w:t>Other Insurances:</w:t>
            </w:r>
            <w:r>
              <w:rPr>
                <w:b/>
              </w:rPr>
              <w:t xml:space="preserve"> </w:t>
            </w:r>
            <w:r>
              <w:rPr>
                <w:bCs/>
              </w:rPr>
              <w:t xml:space="preserve">(Clause </w:t>
            </w:r>
            <w:r>
              <w:rPr>
                <w:bCs/>
              </w:rPr>
              <w:fldChar w:fldCharType="begin"/>
            </w:r>
            <w:r>
              <w:rPr>
                <w:bCs/>
              </w:rPr>
              <w:instrText xml:space="preserve"> REF _Ref71637446 \w \h </w:instrText>
            </w:r>
            <w:r>
              <w:rPr>
                <w:bCs/>
              </w:rPr>
            </w:r>
            <w:r>
              <w:rPr>
                <w:bCs/>
              </w:rPr>
              <w:fldChar w:fldCharType="separate"/>
            </w:r>
            <w:r w:rsidR="00EB1FEA">
              <w:rPr>
                <w:bCs/>
              </w:rPr>
              <w:t>5.5(a)(iv)</w:t>
            </w:r>
            <w:r>
              <w:rPr>
                <w:bCs/>
              </w:rPr>
              <w:fldChar w:fldCharType="end"/>
            </w:r>
            <w:r>
              <w:rPr>
                <w:bCs/>
              </w:rPr>
              <w:t>)</w:t>
            </w:r>
          </w:p>
          <w:p w14:paraId="5050BF93" w14:textId="7ADAC7B1" w:rsidR="008435AA" w:rsidRDefault="008435AA" w:rsidP="008435AA">
            <w:pPr>
              <w:pStyle w:val="DefenceNormal"/>
              <w:rPr>
                <w:highlight w:val="cyan"/>
              </w:rPr>
            </w:pPr>
            <w:r w:rsidRPr="003F318D">
              <w:rPr>
                <w:b/>
                <w:i/>
              </w:rPr>
              <w:t>[</w:t>
            </w:r>
            <w:r w:rsidRPr="00777751">
              <w:rPr>
                <w:b/>
                <w:i/>
              </w:rPr>
              <w:t>CONTRACTOR</w:t>
            </w:r>
            <w:r w:rsidRPr="003F318D">
              <w:rPr>
                <w:b/>
                <w:i/>
              </w:rPr>
              <w:t xml:space="preserve"> AND </w:t>
            </w:r>
            <w:r w:rsidRPr="00777751">
              <w:rPr>
                <w:b/>
                <w:i/>
              </w:rPr>
              <w:t>CONTRACTOR’S REPRESENTATIVE</w:t>
            </w:r>
            <w:r w:rsidRPr="003F318D">
              <w:rPr>
                <w:b/>
                <w:i/>
              </w:rPr>
              <w:t xml:space="preserve"> TO CONSIDER AND SEEK ADVICE ON OTHER SPECIFIC AND ADDITIONAL INSURANCES THAT MAY BE REQUIRED EG TRANSIT INSURANCE FOR KEY ITEMS TRANSPORTED TO THE SITE, PRODUCT LIABILITY INSURANCE, MOTOR VEHICLE INSURANCE, INDUSTRIAL SPECIAL RISKS INSURANCE ETC] </w:t>
            </w:r>
          </w:p>
        </w:tc>
      </w:tr>
      <w:tr w:rsidR="008435AA" w14:paraId="34BE0E8C" w14:textId="77777777" w:rsidTr="00C814C8">
        <w:trPr>
          <w:gridBefore w:val="1"/>
          <w:wBefore w:w="7" w:type="dxa"/>
        </w:trPr>
        <w:tc>
          <w:tcPr>
            <w:tcW w:w="4369" w:type="dxa"/>
          </w:tcPr>
          <w:p w14:paraId="5317BE9B" w14:textId="5849B969" w:rsidR="008435AA" w:rsidRDefault="008435AA" w:rsidP="008435AA">
            <w:pPr>
              <w:pStyle w:val="DefenceNormal"/>
            </w:pPr>
            <w:r w:rsidRPr="003F318D">
              <w:rPr>
                <w:b/>
              </w:rPr>
              <w:t xml:space="preserve">Minimum amount of subsubcontractors’ </w:t>
            </w:r>
            <w:r w:rsidRPr="00777751">
              <w:rPr>
                <w:b/>
              </w:rPr>
              <w:t>Professional Indemnity Insurance</w:t>
            </w:r>
            <w:r w:rsidRPr="003F318D">
              <w:rPr>
                <w:b/>
              </w:rPr>
              <w:t xml:space="preserve"> or </w:t>
            </w:r>
            <w:r w:rsidRPr="00777751">
              <w:rPr>
                <w:b/>
              </w:rPr>
              <w:t>Errors and Omissions Insurance</w:t>
            </w:r>
            <w:r w:rsidRPr="00BA75D6">
              <w:t>:</w:t>
            </w:r>
            <w:r>
              <w:br/>
            </w:r>
            <w:r w:rsidRPr="006E5155">
              <w:t xml:space="preserve">(Clause </w:t>
            </w:r>
            <w:r>
              <w:fldChar w:fldCharType="begin"/>
            </w:r>
            <w:r>
              <w:instrText xml:space="preserve"> REF _Ref457293378 \r \h  \* MERGEFORMAT </w:instrText>
            </w:r>
            <w:r>
              <w:fldChar w:fldCharType="separate"/>
            </w:r>
            <w:r w:rsidR="00EB1FEA">
              <w:t>5.5(g)</w:t>
            </w:r>
            <w:r>
              <w:fldChar w:fldCharType="end"/>
            </w:r>
            <w:r>
              <w:t xml:space="preserve">) </w:t>
            </w:r>
          </w:p>
          <w:p w14:paraId="50F828AF" w14:textId="77777777" w:rsidR="008435AA" w:rsidRDefault="008435AA" w:rsidP="008435AA">
            <w:pPr>
              <w:keepNext/>
              <w:rPr>
                <w:b/>
              </w:rPr>
            </w:pPr>
          </w:p>
        </w:tc>
        <w:tc>
          <w:tcPr>
            <w:tcW w:w="109" w:type="dxa"/>
          </w:tcPr>
          <w:p w14:paraId="5B3D9C63" w14:textId="77777777" w:rsidR="008435AA" w:rsidRDefault="008435AA" w:rsidP="008435AA">
            <w:pPr>
              <w:keepNext/>
            </w:pPr>
          </w:p>
        </w:tc>
        <w:tc>
          <w:tcPr>
            <w:tcW w:w="4974" w:type="dxa"/>
            <w:gridSpan w:val="6"/>
          </w:tcPr>
          <w:p w14:paraId="65A5617F" w14:textId="77777777" w:rsidR="008435AA" w:rsidRPr="00E61FFF" w:rsidRDefault="008435AA" w:rsidP="008435AA">
            <w:pPr>
              <w:pStyle w:val="DefenceNormal"/>
            </w:pPr>
            <w:r w:rsidRPr="00777751">
              <w:rPr>
                <w:b/>
              </w:rPr>
              <w:t>Professional Indemnity Insurance</w:t>
            </w:r>
          </w:p>
          <w:p w14:paraId="193D179C" w14:textId="3E4DFBCD" w:rsidR="008435AA" w:rsidRPr="003F318D" w:rsidRDefault="008435AA" w:rsidP="008435AA">
            <w:pPr>
              <w:pStyle w:val="DefenceNormal"/>
              <w:rPr>
                <w:b/>
                <w:i/>
              </w:rPr>
            </w:pPr>
            <w:r>
              <w:t>Amount of Cover: $    per claim and $     in the aggregate</w:t>
            </w:r>
          </w:p>
          <w:p w14:paraId="57BF6B1A" w14:textId="77777777" w:rsidR="008435AA" w:rsidRPr="00D247C8" w:rsidRDefault="008435AA" w:rsidP="008435AA">
            <w:pPr>
              <w:pStyle w:val="DefenceNormal"/>
            </w:pPr>
            <w:r w:rsidRPr="00777751">
              <w:rPr>
                <w:b/>
              </w:rPr>
              <w:t>Errors and Omissions Insurance</w:t>
            </w:r>
          </w:p>
          <w:p w14:paraId="1B7D65FB" w14:textId="5A38FACF" w:rsidR="008435AA" w:rsidRPr="00BB7617" w:rsidRDefault="008435AA" w:rsidP="008435AA">
            <w:pPr>
              <w:pStyle w:val="DefenceNormal"/>
              <w:rPr>
                <w:b/>
                <w:i/>
              </w:rPr>
            </w:pPr>
            <w:r w:rsidRPr="00D247C8">
              <w:t>Amount of Cover: $</w:t>
            </w:r>
            <w:r>
              <w:t xml:space="preserve">    </w:t>
            </w:r>
            <w:r w:rsidRPr="00D247C8">
              <w:t xml:space="preserve"> per claim and $</w:t>
            </w:r>
            <w:r>
              <w:t xml:space="preserve">   </w:t>
            </w:r>
            <w:r w:rsidRPr="00D247C8">
              <w:t xml:space="preserve"> in the aggregate</w:t>
            </w:r>
          </w:p>
        </w:tc>
      </w:tr>
      <w:tr w:rsidR="008435AA" w14:paraId="5754F842" w14:textId="77777777" w:rsidTr="00C814C8">
        <w:trPr>
          <w:gridBefore w:val="1"/>
          <w:wBefore w:w="7" w:type="dxa"/>
        </w:trPr>
        <w:tc>
          <w:tcPr>
            <w:tcW w:w="4369" w:type="dxa"/>
          </w:tcPr>
          <w:p w14:paraId="7A40EBD2" w14:textId="7C6B91B6" w:rsidR="008435AA" w:rsidRDefault="008435AA" w:rsidP="008435AA">
            <w:pPr>
              <w:pStyle w:val="DefenceNormal"/>
            </w:pPr>
            <w:r>
              <w:rPr>
                <w:b/>
              </w:rPr>
              <w:lastRenderedPageBreak/>
              <w:t>Run-off p</w:t>
            </w:r>
            <w:r w:rsidRPr="003F318D">
              <w:rPr>
                <w:b/>
              </w:rPr>
              <w:t xml:space="preserve">eriod for </w:t>
            </w:r>
            <w:r w:rsidRPr="00777751">
              <w:rPr>
                <w:b/>
              </w:rPr>
              <w:t>Public Liability Insurance</w:t>
            </w:r>
            <w:r w:rsidRPr="003F318D">
              <w:rPr>
                <w:b/>
              </w:rPr>
              <w:t xml:space="preserve"> (if written on a claims made basis)</w:t>
            </w:r>
            <w:r w:rsidRPr="00BA75D6">
              <w:t>:</w:t>
            </w:r>
            <w:r w:rsidRPr="00D247C8">
              <w:br/>
              <w:t xml:space="preserve">(Clause </w:t>
            </w:r>
            <w:r>
              <w:fldChar w:fldCharType="begin"/>
            </w:r>
            <w:r>
              <w:instrText xml:space="preserve"> REF _Ref459321804 \w \h  \* MERGEFORMAT </w:instrText>
            </w:r>
            <w:r>
              <w:fldChar w:fldCharType="separate"/>
            </w:r>
            <w:r w:rsidR="00EB1FEA">
              <w:t>5.7(b)</w:t>
            </w:r>
            <w:r>
              <w:fldChar w:fldCharType="end"/>
            </w:r>
            <w:r w:rsidRPr="00D247C8">
              <w:t>)</w:t>
            </w:r>
          </w:p>
        </w:tc>
        <w:tc>
          <w:tcPr>
            <w:tcW w:w="109" w:type="dxa"/>
          </w:tcPr>
          <w:p w14:paraId="27A3C4C3" w14:textId="77777777" w:rsidR="008435AA" w:rsidRDefault="008435AA" w:rsidP="008435AA">
            <w:pPr>
              <w:keepNext/>
            </w:pPr>
          </w:p>
        </w:tc>
        <w:tc>
          <w:tcPr>
            <w:tcW w:w="4974" w:type="dxa"/>
            <w:gridSpan w:val="6"/>
          </w:tcPr>
          <w:p w14:paraId="50C02EDA" w14:textId="77777777" w:rsidR="008435AA" w:rsidRPr="004F62A8" w:rsidRDefault="008435AA" w:rsidP="008435AA">
            <w:pPr>
              <w:pStyle w:val="DefenceNormal"/>
            </w:pPr>
            <w:r w:rsidRPr="004F62A8">
              <w:t xml:space="preserve">Where any part of the </w:t>
            </w:r>
            <w:r w:rsidRPr="00777751">
              <w:t>Site</w:t>
            </w:r>
            <w:r w:rsidRPr="004F62A8">
              <w:t xml:space="preserve"> is located in the Australian Capital Territory, New South Wales, Victoria, Tasmania, South Australia or the Northern Territory:</w:t>
            </w:r>
            <w:r>
              <w:t xml:space="preserve"> </w:t>
            </w:r>
            <w:r w:rsidRPr="004F62A8">
              <w:t xml:space="preserve">11 years. </w:t>
            </w:r>
          </w:p>
          <w:p w14:paraId="77D23C01" w14:textId="77777777" w:rsidR="008435AA" w:rsidRDefault="008435AA" w:rsidP="008435AA">
            <w:pPr>
              <w:pStyle w:val="DefenceNormal"/>
            </w:pPr>
            <w:r w:rsidRPr="00FC4E66">
              <w:t>Otherwise</w:t>
            </w:r>
            <w:r w:rsidRPr="004F62A8">
              <w:t>:</w:t>
            </w:r>
            <w:r>
              <w:t xml:space="preserve"> </w:t>
            </w:r>
            <w:r w:rsidRPr="004F62A8">
              <w:t xml:space="preserve">7 years. </w:t>
            </w:r>
          </w:p>
        </w:tc>
      </w:tr>
      <w:tr w:rsidR="008435AA" w14:paraId="2A3A8949" w14:textId="77777777" w:rsidTr="00C814C8">
        <w:trPr>
          <w:gridBefore w:val="1"/>
          <w:wBefore w:w="7" w:type="dxa"/>
        </w:trPr>
        <w:tc>
          <w:tcPr>
            <w:tcW w:w="4369" w:type="dxa"/>
          </w:tcPr>
          <w:p w14:paraId="71C4EC97" w14:textId="3BAEED66" w:rsidR="008435AA" w:rsidRDefault="008435AA" w:rsidP="008435AA">
            <w:pPr>
              <w:pStyle w:val="DefenceNormal"/>
            </w:pPr>
            <w:r>
              <w:rPr>
                <w:b/>
              </w:rPr>
              <w:t>Run-off p</w:t>
            </w:r>
            <w:r w:rsidRPr="003F318D">
              <w:rPr>
                <w:b/>
              </w:rPr>
              <w:t xml:space="preserve">eriod for </w:t>
            </w:r>
            <w:r w:rsidRPr="00777751">
              <w:rPr>
                <w:b/>
              </w:rPr>
              <w:t>Errors and Omissions Insurance</w:t>
            </w:r>
            <w:r w:rsidRPr="003F318D">
              <w:rPr>
                <w:b/>
              </w:rPr>
              <w:t xml:space="preserve"> </w:t>
            </w:r>
            <w:r>
              <w:rPr>
                <w:b/>
              </w:rPr>
              <w:t>or</w:t>
            </w:r>
            <w:r w:rsidRPr="003F318D">
              <w:rPr>
                <w:b/>
              </w:rPr>
              <w:t xml:space="preserve"> </w:t>
            </w:r>
            <w:r w:rsidRPr="00777751">
              <w:rPr>
                <w:b/>
              </w:rPr>
              <w:t>Professional Indemnity Insurance</w:t>
            </w:r>
            <w:r w:rsidRPr="00BA75D6">
              <w:t>:</w:t>
            </w:r>
            <w:r>
              <w:br/>
              <w:t xml:space="preserve">(Clause </w:t>
            </w:r>
            <w:r>
              <w:fldChar w:fldCharType="begin"/>
            </w:r>
            <w:r>
              <w:instrText xml:space="preserve"> REF _Ref71641802 \w \h  \* MERGEFORMAT </w:instrText>
            </w:r>
            <w:r>
              <w:fldChar w:fldCharType="separate"/>
            </w:r>
            <w:r w:rsidR="00EB1FEA">
              <w:t>5.7(d)</w:t>
            </w:r>
            <w:r>
              <w:fldChar w:fldCharType="end"/>
            </w:r>
            <w:r>
              <w:t>)</w:t>
            </w:r>
          </w:p>
        </w:tc>
        <w:tc>
          <w:tcPr>
            <w:tcW w:w="109" w:type="dxa"/>
          </w:tcPr>
          <w:p w14:paraId="2AB55D49" w14:textId="77777777" w:rsidR="008435AA" w:rsidRDefault="008435AA" w:rsidP="008435AA">
            <w:pPr>
              <w:keepNext/>
            </w:pPr>
          </w:p>
        </w:tc>
        <w:tc>
          <w:tcPr>
            <w:tcW w:w="4974" w:type="dxa"/>
            <w:gridSpan w:val="6"/>
          </w:tcPr>
          <w:p w14:paraId="0AC879E3" w14:textId="77777777" w:rsidR="008435AA" w:rsidRDefault="008435AA" w:rsidP="008435AA">
            <w:pPr>
              <w:pStyle w:val="DefenceNormal"/>
            </w:pPr>
            <w:r>
              <w:t xml:space="preserve">Where any part of the </w:t>
            </w:r>
            <w:r w:rsidRPr="00777751">
              <w:t>Site</w:t>
            </w:r>
            <w:r>
              <w:t xml:space="preserve"> is located in the Australian Capital Territory, New South Wales, Victoria, Tasmania, South Australia or the Northern Territory: 11 years.</w:t>
            </w:r>
          </w:p>
          <w:p w14:paraId="47F8AE10" w14:textId="77777777" w:rsidR="008435AA" w:rsidRPr="00E15378" w:rsidRDefault="008435AA" w:rsidP="008435AA">
            <w:pPr>
              <w:pStyle w:val="DefenceNormal"/>
              <w:rPr>
                <w:highlight w:val="cyan"/>
              </w:rPr>
            </w:pPr>
            <w:r>
              <w:t xml:space="preserve">Otherwise: 7 years. </w:t>
            </w:r>
          </w:p>
        </w:tc>
      </w:tr>
      <w:tr w:rsidR="008435AA" w14:paraId="5B5E68FA" w14:textId="77777777" w:rsidTr="00C814C8">
        <w:trPr>
          <w:gridBefore w:val="1"/>
          <w:wBefore w:w="7" w:type="dxa"/>
        </w:trPr>
        <w:tc>
          <w:tcPr>
            <w:tcW w:w="4369" w:type="dxa"/>
          </w:tcPr>
          <w:p w14:paraId="18E53FA2" w14:textId="77777777" w:rsidR="008435AA" w:rsidRDefault="008435AA" w:rsidP="008435AA">
            <w:pPr>
              <w:pStyle w:val="DefenceNormal"/>
              <w:spacing w:after="0"/>
              <w:rPr>
                <w:b/>
              </w:rPr>
            </w:pPr>
            <w:r>
              <w:rPr>
                <w:b/>
              </w:rPr>
              <w:t>Maximum aggregate liability of the Subcontractor to the Contractor:</w:t>
            </w:r>
          </w:p>
          <w:p w14:paraId="332682F6" w14:textId="76E1250F" w:rsidR="008435AA" w:rsidRPr="002C4F19" w:rsidRDefault="008435AA" w:rsidP="008435AA">
            <w:pPr>
              <w:pStyle w:val="DefenceNormal"/>
            </w:pPr>
            <w:r>
              <w:t xml:space="preserve">(Clause </w:t>
            </w:r>
            <w:r>
              <w:fldChar w:fldCharType="begin"/>
            </w:r>
            <w:r>
              <w:instrText xml:space="preserve"> REF _Ref47105552 \r \h </w:instrText>
            </w:r>
            <w:r>
              <w:fldChar w:fldCharType="separate"/>
            </w:r>
            <w:r w:rsidR="00EB1FEA">
              <w:t>5.12</w:t>
            </w:r>
            <w:r>
              <w:fldChar w:fldCharType="end"/>
            </w:r>
            <w:r>
              <w:t>)</w:t>
            </w:r>
          </w:p>
        </w:tc>
        <w:tc>
          <w:tcPr>
            <w:tcW w:w="109" w:type="dxa"/>
          </w:tcPr>
          <w:p w14:paraId="677AE06C" w14:textId="77777777" w:rsidR="008435AA" w:rsidRDefault="008435AA" w:rsidP="008435AA">
            <w:pPr>
              <w:keepNext/>
            </w:pPr>
          </w:p>
        </w:tc>
        <w:tc>
          <w:tcPr>
            <w:tcW w:w="4974" w:type="dxa"/>
            <w:gridSpan w:val="6"/>
          </w:tcPr>
          <w:p w14:paraId="70006CE4" w14:textId="74F46311" w:rsidR="008435AA" w:rsidRDefault="008435AA" w:rsidP="008435AA">
            <w:pPr>
              <w:pStyle w:val="DefenceNormal"/>
            </w:pPr>
            <w:r>
              <w:t>$</w:t>
            </w:r>
          </w:p>
        </w:tc>
      </w:tr>
      <w:tr w:rsidR="008435AA" w14:paraId="0D40975A" w14:textId="77777777" w:rsidTr="00C814C8">
        <w:trPr>
          <w:gridBefore w:val="1"/>
          <w:wBefore w:w="7" w:type="dxa"/>
        </w:trPr>
        <w:tc>
          <w:tcPr>
            <w:tcW w:w="9452" w:type="dxa"/>
            <w:gridSpan w:val="8"/>
          </w:tcPr>
          <w:p w14:paraId="22B17775" w14:textId="59695325" w:rsidR="008435AA" w:rsidRDefault="008435AA" w:rsidP="008435AA">
            <w:pPr>
              <w:pStyle w:val="DefenceSubTitle"/>
              <w:keepNext/>
              <w:rPr>
                <w:b w:val="0"/>
              </w:rPr>
            </w:pPr>
            <w:r>
              <w:t xml:space="preserve">CLAUSE </w:t>
            </w:r>
            <w:r>
              <w:fldChar w:fldCharType="begin"/>
            </w:r>
            <w:r>
              <w:instrText xml:space="preserve"> REF _Ref159255171 \w \h </w:instrText>
            </w:r>
            <w:r>
              <w:fldChar w:fldCharType="separate"/>
            </w:r>
            <w:r w:rsidR="00EB1FEA">
              <w:t>6</w:t>
            </w:r>
            <w:r>
              <w:fldChar w:fldCharType="end"/>
            </w:r>
            <w:r>
              <w:t xml:space="preserve"> - DESIGN AND DOCUMENTATION</w:t>
            </w:r>
          </w:p>
        </w:tc>
      </w:tr>
      <w:tr w:rsidR="008435AA" w14:paraId="5635D23A" w14:textId="77777777" w:rsidTr="00C814C8">
        <w:trPr>
          <w:gridBefore w:val="1"/>
          <w:wBefore w:w="7" w:type="dxa"/>
        </w:trPr>
        <w:tc>
          <w:tcPr>
            <w:tcW w:w="4369" w:type="dxa"/>
          </w:tcPr>
          <w:p w14:paraId="246C41E6" w14:textId="6E8EA193" w:rsidR="008435AA" w:rsidRDefault="008435AA" w:rsidP="008435AA">
            <w:pPr>
              <w:pStyle w:val="DefenceNormal"/>
            </w:pPr>
            <w:r>
              <w:rPr>
                <w:b/>
              </w:rPr>
              <w:t>Number of days for review</w:t>
            </w:r>
            <w:r w:rsidRPr="00BA75D6">
              <w:t>:</w:t>
            </w:r>
            <w:r>
              <w:rPr>
                <w:b/>
              </w:rPr>
              <w:br/>
            </w:r>
            <w:r>
              <w:t xml:space="preserve">(Clauses </w:t>
            </w:r>
            <w:r>
              <w:fldChar w:fldCharType="begin"/>
            </w:r>
            <w:r>
              <w:instrText xml:space="preserve"> REF _Ref146699782 \r \h  \* MERGEFORMAT </w:instrText>
            </w:r>
            <w:r>
              <w:fldChar w:fldCharType="separate"/>
            </w:r>
            <w:r w:rsidR="00EB1FEA">
              <w:t>6.3(a)(ii)</w:t>
            </w:r>
            <w:r>
              <w:fldChar w:fldCharType="end"/>
            </w:r>
            <w:r>
              <w:t xml:space="preserve"> and </w:t>
            </w:r>
            <w:r>
              <w:fldChar w:fldCharType="begin"/>
            </w:r>
            <w:r>
              <w:instrText xml:space="preserve"> REF _Ref136785158 \r \h  \* MERGEFORMAT </w:instrText>
            </w:r>
            <w:r>
              <w:fldChar w:fldCharType="separate"/>
            </w:r>
            <w:r w:rsidR="00EB1FEA">
              <w:t>6.3(c)</w:t>
            </w:r>
            <w:r>
              <w:fldChar w:fldCharType="end"/>
            </w:r>
            <w:r>
              <w:t>)</w:t>
            </w:r>
          </w:p>
        </w:tc>
        <w:tc>
          <w:tcPr>
            <w:tcW w:w="109" w:type="dxa"/>
          </w:tcPr>
          <w:p w14:paraId="6828D91D" w14:textId="77777777" w:rsidR="008435AA" w:rsidRDefault="008435AA" w:rsidP="008435AA">
            <w:pPr>
              <w:keepNext/>
            </w:pPr>
          </w:p>
        </w:tc>
        <w:tc>
          <w:tcPr>
            <w:tcW w:w="4974" w:type="dxa"/>
            <w:gridSpan w:val="6"/>
          </w:tcPr>
          <w:p w14:paraId="021E0F19" w14:textId="0C2CF8CC" w:rsidR="008435AA" w:rsidRDefault="008435AA" w:rsidP="008435AA">
            <w:pPr>
              <w:pStyle w:val="DefenceNormal"/>
            </w:pPr>
            <w:r>
              <w:t xml:space="preserve">      days</w:t>
            </w:r>
          </w:p>
        </w:tc>
      </w:tr>
      <w:tr w:rsidR="008435AA" w14:paraId="236930AE" w14:textId="77777777" w:rsidTr="00C814C8">
        <w:trPr>
          <w:gridBefore w:val="1"/>
          <w:wBefore w:w="7" w:type="dxa"/>
        </w:trPr>
        <w:tc>
          <w:tcPr>
            <w:tcW w:w="4369" w:type="dxa"/>
          </w:tcPr>
          <w:p w14:paraId="69CED1FD" w14:textId="63E09EB5" w:rsidR="008435AA" w:rsidRDefault="008435AA" w:rsidP="008435AA">
            <w:pPr>
              <w:pStyle w:val="DefenceNormal"/>
            </w:pPr>
            <w:r w:rsidRPr="003F318D">
              <w:rPr>
                <w:b/>
              </w:rPr>
              <w:t xml:space="preserve">Number of copies of </w:t>
            </w:r>
            <w:r w:rsidRPr="00777751">
              <w:rPr>
                <w:b/>
              </w:rPr>
              <w:t>Design Documentation</w:t>
            </w:r>
            <w:r w:rsidRPr="003F318D">
              <w:rPr>
                <w:b/>
              </w:rPr>
              <w:t xml:space="preserve"> to be submitted by the </w:t>
            </w:r>
            <w:r w:rsidRPr="00777751">
              <w:rPr>
                <w:b/>
              </w:rPr>
              <w:t>Subcontractor</w:t>
            </w:r>
            <w:r w:rsidRPr="003F318D">
              <w:rPr>
                <w:b/>
              </w:rPr>
              <w:t xml:space="preserve"> to the </w:t>
            </w:r>
            <w:r w:rsidRPr="00777751">
              <w:rPr>
                <w:b/>
              </w:rPr>
              <w:t>Contractor’s Representative</w:t>
            </w:r>
            <w:r w:rsidRPr="00BA75D6">
              <w:t>:</w:t>
            </w:r>
            <w:r>
              <w:br/>
              <w:t xml:space="preserve">(Clause </w:t>
            </w:r>
            <w:r>
              <w:fldChar w:fldCharType="begin"/>
            </w:r>
            <w:r>
              <w:instrText xml:space="preserve"> REF _Ref71641832 \w \h  \* MERGEFORMAT </w:instrText>
            </w:r>
            <w:r>
              <w:fldChar w:fldCharType="separate"/>
            </w:r>
            <w:r w:rsidR="00EB1FEA">
              <w:t>6.5</w:t>
            </w:r>
            <w:r>
              <w:fldChar w:fldCharType="end"/>
            </w:r>
            <w:r>
              <w:t>)</w:t>
            </w:r>
          </w:p>
        </w:tc>
        <w:tc>
          <w:tcPr>
            <w:tcW w:w="109" w:type="dxa"/>
          </w:tcPr>
          <w:p w14:paraId="3E5ABC5D" w14:textId="77777777" w:rsidR="008435AA" w:rsidRDefault="008435AA" w:rsidP="008435AA">
            <w:pPr>
              <w:keepNext/>
            </w:pPr>
          </w:p>
        </w:tc>
        <w:tc>
          <w:tcPr>
            <w:tcW w:w="4974" w:type="dxa"/>
            <w:gridSpan w:val="6"/>
          </w:tcPr>
          <w:p w14:paraId="39F91361" w14:textId="31B0C775" w:rsidR="008435AA" w:rsidRDefault="008435AA" w:rsidP="008435AA">
            <w:pPr>
              <w:pStyle w:val="DefenceNormal"/>
            </w:pPr>
          </w:p>
        </w:tc>
      </w:tr>
      <w:tr w:rsidR="008435AA" w14:paraId="4B9AA2F0" w14:textId="77777777" w:rsidTr="00C814C8">
        <w:trPr>
          <w:gridBefore w:val="1"/>
          <w:wBefore w:w="7" w:type="dxa"/>
        </w:trPr>
        <w:tc>
          <w:tcPr>
            <w:tcW w:w="4369" w:type="dxa"/>
          </w:tcPr>
          <w:p w14:paraId="157D3EC8" w14:textId="0A9E1083" w:rsidR="008435AA" w:rsidRDefault="008435AA" w:rsidP="008435AA">
            <w:pPr>
              <w:pStyle w:val="DefenceNormal"/>
            </w:pPr>
            <w:r w:rsidRPr="00777751">
              <w:rPr>
                <w:b/>
              </w:rPr>
              <w:t>Design Documentation</w:t>
            </w:r>
            <w:r w:rsidRPr="003F318D">
              <w:rPr>
                <w:b/>
              </w:rPr>
              <w:t xml:space="preserve"> hard copy requirements</w:t>
            </w:r>
            <w:r w:rsidRPr="00BA75D6">
              <w:t>:</w:t>
            </w:r>
            <w:r>
              <w:br/>
              <w:t xml:space="preserve">(Clause </w:t>
            </w:r>
            <w:r>
              <w:fldChar w:fldCharType="begin"/>
            </w:r>
            <w:r>
              <w:instrText xml:space="preserve"> REF _Ref146699944 \r \h  \* MERGEFORMAT </w:instrText>
            </w:r>
            <w:r>
              <w:fldChar w:fldCharType="separate"/>
            </w:r>
            <w:r w:rsidR="00EB1FEA">
              <w:t>6.5(a)</w:t>
            </w:r>
            <w:r>
              <w:fldChar w:fldCharType="end"/>
            </w:r>
            <w:r>
              <w:t>)</w:t>
            </w:r>
          </w:p>
        </w:tc>
        <w:tc>
          <w:tcPr>
            <w:tcW w:w="109" w:type="dxa"/>
          </w:tcPr>
          <w:p w14:paraId="00DE41A5" w14:textId="77777777" w:rsidR="008435AA" w:rsidRDefault="008435AA" w:rsidP="008435AA">
            <w:pPr>
              <w:keepNext/>
            </w:pPr>
          </w:p>
        </w:tc>
        <w:tc>
          <w:tcPr>
            <w:tcW w:w="4974" w:type="dxa"/>
            <w:gridSpan w:val="6"/>
            <w:vAlign w:val="center"/>
          </w:tcPr>
          <w:p w14:paraId="69891940" w14:textId="77777777" w:rsidR="008435AA" w:rsidRDefault="008435AA" w:rsidP="008435AA">
            <w:pPr>
              <w:pStyle w:val="DefenceNormal"/>
            </w:pPr>
            <w:r>
              <w:t>Compatible with Autocad 14</w:t>
            </w:r>
            <w:r>
              <w:br/>
              <w:t>To scale</w:t>
            </w:r>
            <w:r>
              <w:br/>
              <w:t xml:space="preserve">Printed in black ink on white or transparent ISO Standard Sheet (size A1, A3, A4 or as determined by the </w:t>
            </w:r>
            <w:r w:rsidRPr="00777751">
              <w:t>Contractor’s Representative</w:t>
            </w:r>
            <w:r>
              <w:t>)</w:t>
            </w:r>
          </w:p>
        </w:tc>
      </w:tr>
      <w:tr w:rsidR="008435AA" w14:paraId="6C4EDC8F" w14:textId="77777777" w:rsidTr="00C814C8">
        <w:trPr>
          <w:gridBefore w:val="1"/>
          <w:wBefore w:w="7" w:type="dxa"/>
        </w:trPr>
        <w:tc>
          <w:tcPr>
            <w:tcW w:w="4369" w:type="dxa"/>
          </w:tcPr>
          <w:p w14:paraId="0669ABB4" w14:textId="3D6A6B6A" w:rsidR="008435AA" w:rsidRDefault="008435AA" w:rsidP="008435AA">
            <w:pPr>
              <w:pStyle w:val="DefenceNormal"/>
            </w:pPr>
            <w:r w:rsidRPr="00777751">
              <w:rPr>
                <w:b/>
              </w:rPr>
              <w:t>Design Documentation</w:t>
            </w:r>
            <w:r w:rsidRPr="003F318D">
              <w:rPr>
                <w:b/>
              </w:rPr>
              <w:t xml:space="preserve"> electronic copy requirements</w:t>
            </w:r>
            <w:r w:rsidRPr="00BA75D6">
              <w:t>:</w:t>
            </w:r>
            <w:r>
              <w:br/>
              <w:t xml:space="preserve">(Clause </w:t>
            </w:r>
            <w:r>
              <w:fldChar w:fldCharType="begin"/>
            </w:r>
            <w:r>
              <w:instrText xml:space="preserve"> REF _Ref146700072 \r \h  \* MERGEFORMAT </w:instrText>
            </w:r>
            <w:r>
              <w:fldChar w:fldCharType="separate"/>
            </w:r>
            <w:r w:rsidR="00EB1FEA">
              <w:t>6.5(b)</w:t>
            </w:r>
            <w:r>
              <w:fldChar w:fldCharType="end"/>
            </w:r>
            <w:r>
              <w:t>)</w:t>
            </w:r>
          </w:p>
        </w:tc>
        <w:tc>
          <w:tcPr>
            <w:tcW w:w="109" w:type="dxa"/>
          </w:tcPr>
          <w:p w14:paraId="1EECDC0E" w14:textId="77777777" w:rsidR="008435AA" w:rsidRDefault="008435AA" w:rsidP="008435AA">
            <w:pPr>
              <w:keepNext/>
            </w:pPr>
          </w:p>
        </w:tc>
        <w:tc>
          <w:tcPr>
            <w:tcW w:w="4974" w:type="dxa"/>
            <w:gridSpan w:val="6"/>
          </w:tcPr>
          <w:p w14:paraId="7FC2B962" w14:textId="77777777" w:rsidR="008435AA" w:rsidRDefault="008435AA" w:rsidP="008435AA">
            <w:pPr>
              <w:pStyle w:val="DefenceNormal"/>
            </w:pPr>
            <w:r>
              <w:t>Compatible with Autocad 14</w:t>
            </w:r>
            <w:r>
              <w:br/>
              <w:t xml:space="preserve">CD-ROM or as determined by the </w:t>
            </w:r>
            <w:r w:rsidRPr="00777751">
              <w:t>Contractor’s Representative</w:t>
            </w:r>
          </w:p>
        </w:tc>
      </w:tr>
      <w:tr w:rsidR="008435AA" w14:paraId="2CAA00CC" w14:textId="77777777" w:rsidTr="00C814C8">
        <w:trPr>
          <w:gridBefore w:val="1"/>
          <w:wBefore w:w="7" w:type="dxa"/>
        </w:trPr>
        <w:tc>
          <w:tcPr>
            <w:tcW w:w="4369" w:type="dxa"/>
          </w:tcPr>
          <w:p w14:paraId="287052CF" w14:textId="5470147D" w:rsidR="008435AA" w:rsidRDefault="008435AA" w:rsidP="008435AA">
            <w:pPr>
              <w:pStyle w:val="DefenceNormal"/>
            </w:pPr>
            <w:r w:rsidRPr="003F318D">
              <w:rPr>
                <w:b/>
              </w:rPr>
              <w:t xml:space="preserve">Order of precedence of </w:t>
            </w:r>
            <w:r w:rsidRPr="00777751">
              <w:rPr>
                <w:b/>
              </w:rPr>
              <w:t>Subcontract</w:t>
            </w:r>
            <w:r w:rsidRPr="003F318D">
              <w:rPr>
                <w:b/>
              </w:rPr>
              <w:t xml:space="preserve"> documents in the case of any ambiguity, discrepancy or inconsistency</w:t>
            </w:r>
            <w:r w:rsidRPr="00BA75D6">
              <w:t>:</w:t>
            </w:r>
            <w:r>
              <w:br/>
              <w:t xml:space="preserve">(Clause </w:t>
            </w:r>
            <w:r>
              <w:fldChar w:fldCharType="begin"/>
            </w:r>
            <w:r>
              <w:instrText xml:space="preserve"> REF _Ref71641850 \w \h  \* MERGEFORMAT </w:instrText>
            </w:r>
            <w:r>
              <w:fldChar w:fldCharType="separate"/>
            </w:r>
            <w:r w:rsidR="00EB1FEA">
              <w:t>6.11(a)</w:t>
            </w:r>
            <w:r>
              <w:fldChar w:fldCharType="end"/>
            </w:r>
            <w:r>
              <w:t>)</w:t>
            </w:r>
          </w:p>
        </w:tc>
        <w:tc>
          <w:tcPr>
            <w:tcW w:w="109" w:type="dxa"/>
          </w:tcPr>
          <w:p w14:paraId="7825A896" w14:textId="77777777" w:rsidR="008435AA" w:rsidRDefault="008435AA" w:rsidP="008435AA">
            <w:pPr>
              <w:keepNext/>
            </w:pPr>
          </w:p>
        </w:tc>
        <w:tc>
          <w:tcPr>
            <w:tcW w:w="4974" w:type="dxa"/>
            <w:gridSpan w:val="6"/>
          </w:tcPr>
          <w:p w14:paraId="57C17714" w14:textId="76FC3BFA" w:rsidR="008435AA" w:rsidRDefault="008435AA" w:rsidP="008435AA">
            <w:pPr>
              <w:pStyle w:val="DefenceSchedule1"/>
              <w:numPr>
                <w:ilvl w:val="0"/>
                <w:numId w:val="83"/>
              </w:numPr>
            </w:pPr>
            <w:r>
              <w:t xml:space="preserve">Formal Agreement </w:t>
            </w:r>
          </w:p>
          <w:p w14:paraId="34022C62" w14:textId="4595E0ED" w:rsidR="008435AA" w:rsidRDefault="008435AA" w:rsidP="008435AA">
            <w:pPr>
              <w:pStyle w:val="DefenceSchedule1"/>
            </w:pPr>
            <w:r>
              <w:t xml:space="preserve">Conditions of </w:t>
            </w:r>
            <w:r w:rsidRPr="00B2450F">
              <w:t>Subcontract</w:t>
            </w:r>
          </w:p>
          <w:p w14:paraId="526D7794" w14:textId="21E2CEB9" w:rsidR="008435AA" w:rsidRDefault="008435AA" w:rsidP="008435AA">
            <w:pPr>
              <w:pStyle w:val="DefenceSchedule1"/>
            </w:pPr>
            <w:r w:rsidRPr="00777751">
              <w:t>Special Conditions</w:t>
            </w:r>
          </w:p>
          <w:p w14:paraId="4C9149A6" w14:textId="152154E5" w:rsidR="008435AA" w:rsidRDefault="008435AA" w:rsidP="008435AA">
            <w:pPr>
              <w:pStyle w:val="DefenceSchedule1"/>
            </w:pPr>
            <w:r w:rsidRPr="00777751">
              <w:t>Subcontract Particulars</w:t>
            </w:r>
          </w:p>
          <w:p w14:paraId="7CC339D2" w14:textId="3AC285D2" w:rsidR="008435AA" w:rsidRDefault="008435AA" w:rsidP="008435AA">
            <w:pPr>
              <w:pStyle w:val="DefenceSchedule1"/>
            </w:pPr>
            <w:r w:rsidRPr="00777751">
              <w:t>Subcontract Works Description</w:t>
            </w:r>
          </w:p>
          <w:p w14:paraId="688E294B" w14:textId="1F345E1C" w:rsidR="008435AA" w:rsidRDefault="008435AA" w:rsidP="008435AA">
            <w:pPr>
              <w:pStyle w:val="DefenceSchedule1"/>
            </w:pPr>
            <w:r>
              <w:t xml:space="preserve">Any other documents forming part of the </w:t>
            </w:r>
            <w:r w:rsidRPr="00777751">
              <w:t>Subcontract</w:t>
            </w:r>
            <w:r>
              <w:t xml:space="preserve"> (as specified in the relevant item under clause </w:t>
            </w:r>
            <w:r>
              <w:fldChar w:fldCharType="begin"/>
            </w:r>
            <w:r>
              <w:instrText xml:space="preserve"> REF _Ref71631976 \w \h  \* MERGEFORMAT </w:instrText>
            </w:r>
            <w:r>
              <w:fldChar w:fldCharType="separate"/>
            </w:r>
            <w:r w:rsidR="00EB1FEA">
              <w:t>1.1</w:t>
            </w:r>
            <w:r>
              <w:fldChar w:fldCharType="end"/>
            </w:r>
            <w:r>
              <w:t xml:space="preserve"> in these </w:t>
            </w:r>
            <w:r w:rsidRPr="00777751">
              <w:t>Subcontract Particulars</w:t>
            </w:r>
            <w:r>
              <w:t>)</w:t>
            </w:r>
          </w:p>
          <w:p w14:paraId="2C1A440F" w14:textId="41068BBB" w:rsidR="008435AA" w:rsidRDefault="008435AA" w:rsidP="008435AA">
            <w:pPr>
              <w:pStyle w:val="DefenceSchedule1"/>
            </w:pPr>
            <w:r w:rsidRPr="00777751">
              <w:t>Design Documentation</w:t>
            </w:r>
            <w:r>
              <w:t xml:space="preserve"> which the </w:t>
            </w:r>
            <w:r w:rsidRPr="00777751">
              <w:t>Subcontractor</w:t>
            </w:r>
            <w:r>
              <w:t xml:space="preserve"> is entitled to use under clause </w:t>
            </w:r>
            <w:r>
              <w:fldChar w:fldCharType="begin"/>
            </w:r>
            <w:r>
              <w:instrText xml:space="preserve"> REF _Ref136785158 \w \h </w:instrText>
            </w:r>
            <w:r>
              <w:fldChar w:fldCharType="separate"/>
            </w:r>
            <w:r w:rsidR="00EB1FEA">
              <w:t>6.3(c)</w:t>
            </w:r>
            <w:r>
              <w:fldChar w:fldCharType="end"/>
            </w:r>
            <w:r>
              <w:t xml:space="preserve"> </w:t>
            </w:r>
          </w:p>
          <w:p w14:paraId="30D313C4" w14:textId="779FCB13" w:rsidR="008435AA" w:rsidRDefault="008435AA" w:rsidP="008435AA">
            <w:pPr>
              <w:pStyle w:val="DefenceSchedule1"/>
            </w:pPr>
            <w:r>
              <w:t>Project Plans</w:t>
            </w:r>
          </w:p>
        </w:tc>
      </w:tr>
      <w:tr w:rsidR="008435AA" w14:paraId="4CFE13E2" w14:textId="77777777" w:rsidTr="00C814C8">
        <w:trPr>
          <w:gridBefore w:val="1"/>
          <w:wBefore w:w="7" w:type="dxa"/>
        </w:trPr>
        <w:tc>
          <w:tcPr>
            <w:tcW w:w="4369" w:type="dxa"/>
          </w:tcPr>
          <w:p w14:paraId="10ED6D9A" w14:textId="7302EABD" w:rsidR="008435AA" w:rsidRPr="00965709" w:rsidRDefault="008435AA" w:rsidP="008435AA">
            <w:pPr>
              <w:pStyle w:val="DefenceNormal"/>
            </w:pPr>
            <w:r>
              <w:rPr>
                <w:b/>
              </w:rPr>
              <w:t>Number of days for sample review</w:t>
            </w:r>
            <w:r w:rsidRPr="00BA75D6">
              <w:t>:</w:t>
            </w:r>
            <w:r>
              <w:br/>
              <w:t xml:space="preserve">(Clauses </w:t>
            </w:r>
            <w:r>
              <w:fldChar w:fldCharType="begin"/>
            </w:r>
            <w:r>
              <w:instrText xml:space="preserve"> REF _Ref121211891 \r \h  \* MERGEFORMAT </w:instrText>
            </w:r>
            <w:r>
              <w:fldChar w:fldCharType="separate"/>
            </w:r>
            <w:r w:rsidR="00EB1FEA">
              <w:t>6.14(b)(ii)</w:t>
            </w:r>
            <w:r>
              <w:fldChar w:fldCharType="end"/>
            </w:r>
            <w:r>
              <w:t xml:space="preserve"> and </w:t>
            </w:r>
            <w:r>
              <w:fldChar w:fldCharType="begin"/>
            </w:r>
            <w:r>
              <w:instrText xml:space="preserve"> REF _Ref146700382 \r \h  \* MERGEFORMAT </w:instrText>
            </w:r>
            <w:r>
              <w:fldChar w:fldCharType="separate"/>
            </w:r>
            <w:r w:rsidR="00EB1FEA">
              <w:t>6.14(d)</w:t>
            </w:r>
            <w:r>
              <w:fldChar w:fldCharType="end"/>
            </w:r>
            <w:r>
              <w:t>)</w:t>
            </w:r>
          </w:p>
        </w:tc>
        <w:tc>
          <w:tcPr>
            <w:tcW w:w="109" w:type="dxa"/>
          </w:tcPr>
          <w:p w14:paraId="7F92581A" w14:textId="77777777" w:rsidR="008435AA" w:rsidRDefault="008435AA" w:rsidP="008435AA">
            <w:pPr>
              <w:keepNext/>
              <w:keepLines/>
              <w:tabs>
                <w:tab w:val="left" w:pos="-1009"/>
                <w:tab w:val="left" w:pos="0"/>
                <w:tab w:val="left" w:pos="1911"/>
                <w:tab w:val="left" w:pos="4787"/>
                <w:tab w:val="left" w:pos="5696"/>
                <w:tab w:val="left" w:pos="6859"/>
                <w:tab w:val="left" w:pos="7766"/>
                <w:tab w:val="left" w:pos="9013"/>
              </w:tabs>
            </w:pPr>
          </w:p>
        </w:tc>
        <w:tc>
          <w:tcPr>
            <w:tcW w:w="4974" w:type="dxa"/>
            <w:gridSpan w:val="6"/>
          </w:tcPr>
          <w:p w14:paraId="2C4ACF43" w14:textId="751C7505" w:rsidR="008435AA" w:rsidRDefault="008435AA" w:rsidP="008435AA">
            <w:pPr>
              <w:pStyle w:val="DefenceNormal"/>
            </w:pPr>
            <w:r>
              <w:br/>
              <w:t xml:space="preserve">        days </w:t>
            </w:r>
          </w:p>
        </w:tc>
      </w:tr>
      <w:tr w:rsidR="008435AA" w14:paraId="6033B904" w14:textId="77777777" w:rsidTr="00C814C8">
        <w:trPr>
          <w:gridBefore w:val="1"/>
          <w:wBefore w:w="7" w:type="dxa"/>
        </w:trPr>
        <w:tc>
          <w:tcPr>
            <w:tcW w:w="4369" w:type="dxa"/>
          </w:tcPr>
          <w:p w14:paraId="4A4D9713" w14:textId="2112E5F4" w:rsidR="008435AA" w:rsidRDefault="008435AA" w:rsidP="008435AA">
            <w:pPr>
              <w:pStyle w:val="DefenceSubTitle"/>
              <w:keepNext/>
            </w:pPr>
            <w:r>
              <w:t xml:space="preserve">CLAUSE </w:t>
            </w:r>
            <w:r>
              <w:fldChar w:fldCharType="begin"/>
            </w:r>
            <w:r>
              <w:instrText xml:space="preserve"> REF _Ref101507526 \r \h  \* MERGEFORMAT </w:instrText>
            </w:r>
            <w:r>
              <w:fldChar w:fldCharType="separate"/>
            </w:r>
            <w:r w:rsidR="00EB1FEA">
              <w:t>7</w:t>
            </w:r>
            <w:r>
              <w:fldChar w:fldCharType="end"/>
            </w:r>
            <w:r>
              <w:t xml:space="preserve"> - SITE</w:t>
            </w:r>
          </w:p>
        </w:tc>
        <w:tc>
          <w:tcPr>
            <w:tcW w:w="109" w:type="dxa"/>
          </w:tcPr>
          <w:p w14:paraId="1DA982CE" w14:textId="77777777" w:rsidR="008435AA" w:rsidRDefault="008435AA" w:rsidP="008435AA">
            <w:pPr>
              <w:pStyle w:val="DefenceSubTitle"/>
              <w:keepNext/>
            </w:pPr>
          </w:p>
        </w:tc>
        <w:tc>
          <w:tcPr>
            <w:tcW w:w="4974" w:type="dxa"/>
            <w:gridSpan w:val="6"/>
          </w:tcPr>
          <w:p w14:paraId="0B0BD695" w14:textId="77777777" w:rsidR="008435AA" w:rsidRDefault="008435AA" w:rsidP="008435AA">
            <w:pPr>
              <w:keepNext/>
            </w:pPr>
          </w:p>
        </w:tc>
      </w:tr>
      <w:tr w:rsidR="008435AA" w14:paraId="2E6CA940" w14:textId="77777777" w:rsidTr="00C814C8">
        <w:trPr>
          <w:gridBefore w:val="1"/>
          <w:wBefore w:w="7" w:type="dxa"/>
        </w:trPr>
        <w:tc>
          <w:tcPr>
            <w:tcW w:w="4369" w:type="dxa"/>
          </w:tcPr>
          <w:p w14:paraId="3B4DB2B5" w14:textId="5289A6F4" w:rsidR="008435AA" w:rsidRDefault="008435AA" w:rsidP="008435AA">
            <w:pPr>
              <w:pStyle w:val="DefenceNormal"/>
            </w:pPr>
            <w:r>
              <w:rPr>
                <w:b/>
              </w:rPr>
              <w:t xml:space="preserve">Applicability of </w:t>
            </w:r>
            <w:r w:rsidRPr="00777751">
              <w:rPr>
                <w:b/>
              </w:rPr>
              <w:t>Latent Condition</w:t>
            </w:r>
            <w:r>
              <w:rPr>
                <w:b/>
              </w:rPr>
              <w:t xml:space="preserve"> clauses</w:t>
            </w:r>
            <w:r w:rsidRPr="00BA75D6">
              <w:t>:</w:t>
            </w:r>
            <w:r>
              <w:rPr>
                <w:b/>
              </w:rPr>
              <w:br/>
            </w:r>
            <w:r>
              <w:t xml:space="preserve">(Clauses </w:t>
            </w:r>
            <w:r>
              <w:fldChar w:fldCharType="begin"/>
            </w:r>
            <w:r>
              <w:instrText xml:space="preserve"> REF _Ref71641866 \w \h  \* MERGEFORMAT </w:instrText>
            </w:r>
            <w:r>
              <w:fldChar w:fldCharType="separate"/>
            </w:r>
            <w:r w:rsidR="00EB1FEA">
              <w:t>7.3</w:t>
            </w:r>
            <w:r>
              <w:fldChar w:fldCharType="end"/>
            </w:r>
            <w:r>
              <w:t xml:space="preserve"> and </w:t>
            </w:r>
            <w:r>
              <w:fldChar w:fldCharType="begin"/>
            </w:r>
            <w:r>
              <w:instrText xml:space="preserve"> REF _Ref71641886 \w \h  \* MERGEFORMAT </w:instrText>
            </w:r>
            <w:r>
              <w:fldChar w:fldCharType="separate"/>
            </w:r>
            <w:r w:rsidR="00EB1FEA">
              <w:t>7.4</w:t>
            </w:r>
            <w:r>
              <w:fldChar w:fldCharType="end"/>
            </w:r>
            <w:r>
              <w:t xml:space="preserve">) </w:t>
            </w:r>
          </w:p>
        </w:tc>
        <w:tc>
          <w:tcPr>
            <w:tcW w:w="109" w:type="dxa"/>
          </w:tcPr>
          <w:p w14:paraId="2ECDA4F1" w14:textId="77777777" w:rsidR="008435AA" w:rsidRDefault="008435AA" w:rsidP="008435AA">
            <w:pPr>
              <w:keepNext/>
            </w:pPr>
          </w:p>
        </w:tc>
        <w:tc>
          <w:tcPr>
            <w:tcW w:w="4974" w:type="dxa"/>
            <w:gridSpan w:val="6"/>
          </w:tcPr>
          <w:p w14:paraId="223D8D91" w14:textId="5A4103AE" w:rsidR="008435AA" w:rsidRDefault="008435AA" w:rsidP="008435AA">
            <w:pPr>
              <w:pStyle w:val="DefenceNormal"/>
            </w:pPr>
            <w:r>
              <w:t xml:space="preserve">Clauses </w:t>
            </w:r>
            <w:r>
              <w:fldChar w:fldCharType="begin"/>
            </w:r>
            <w:r>
              <w:instrText xml:space="preserve"> REF _Ref71641866 \w \h  \* MERGEFORMAT </w:instrText>
            </w:r>
            <w:r>
              <w:fldChar w:fldCharType="separate"/>
            </w:r>
            <w:r w:rsidR="00EB1FEA">
              <w:t>7.3</w:t>
            </w:r>
            <w:r>
              <w:fldChar w:fldCharType="end"/>
            </w:r>
            <w:r>
              <w:t xml:space="preserve"> - </w:t>
            </w:r>
            <w:r>
              <w:fldChar w:fldCharType="begin"/>
            </w:r>
            <w:r>
              <w:instrText xml:space="preserve"> REF _Ref71641886 \w \h  \* MERGEFORMAT </w:instrText>
            </w:r>
            <w:r>
              <w:fldChar w:fldCharType="separate"/>
            </w:r>
            <w:r w:rsidR="00EB1FEA">
              <w:t>7.4</w:t>
            </w:r>
            <w:r>
              <w:fldChar w:fldCharType="end"/>
            </w:r>
            <w:r>
              <w:t xml:space="preserve"> </w:t>
            </w:r>
            <w:r w:rsidRPr="004D27E0">
              <w:rPr>
                <w:b/>
                <w:i/>
              </w:rPr>
              <w:t>[DO/DO NOT]</w:t>
            </w:r>
            <w:r>
              <w:t xml:space="preserve"> apply.</w:t>
            </w:r>
            <w:r>
              <w:br/>
              <w:t xml:space="preserve">(Clauses </w:t>
            </w:r>
            <w:r>
              <w:fldChar w:fldCharType="begin"/>
            </w:r>
            <w:r>
              <w:instrText xml:space="preserve"> REF _Ref71641866 \w \h  \* MERGEFORMAT </w:instrText>
            </w:r>
            <w:r>
              <w:fldChar w:fldCharType="separate"/>
            </w:r>
            <w:r w:rsidR="00EB1FEA">
              <w:t>7.3</w:t>
            </w:r>
            <w:r>
              <w:fldChar w:fldCharType="end"/>
            </w:r>
            <w:r>
              <w:t xml:space="preserve"> and </w:t>
            </w:r>
            <w:r>
              <w:fldChar w:fldCharType="begin"/>
            </w:r>
            <w:r>
              <w:instrText xml:space="preserve"> REF _Ref71641886 \w \h  \* MERGEFORMAT </w:instrText>
            </w:r>
            <w:r>
              <w:fldChar w:fldCharType="separate"/>
            </w:r>
            <w:r w:rsidR="00EB1FEA">
              <w:t>7.4</w:t>
            </w:r>
            <w:r>
              <w:fldChar w:fldCharType="end"/>
            </w:r>
            <w:r>
              <w:t xml:space="preserve"> apply unless otherwise stated)</w:t>
            </w:r>
          </w:p>
        </w:tc>
      </w:tr>
      <w:tr w:rsidR="00EB1FEA" w14:paraId="065CD028" w14:textId="77777777" w:rsidTr="00C814C8">
        <w:trPr>
          <w:gridBefore w:val="1"/>
          <w:wBefore w:w="7" w:type="dxa"/>
        </w:trPr>
        <w:tc>
          <w:tcPr>
            <w:tcW w:w="4369" w:type="dxa"/>
          </w:tcPr>
          <w:p w14:paraId="79668433" w14:textId="58C5B6D7" w:rsidR="00EB1FEA" w:rsidRDefault="00EB1FEA" w:rsidP="008435AA">
            <w:pPr>
              <w:pStyle w:val="DefenceNormal"/>
              <w:rPr>
                <w:b/>
              </w:rPr>
            </w:pPr>
            <w:r>
              <w:rPr>
                <w:b/>
              </w:rPr>
              <w:lastRenderedPageBreak/>
              <w:t>Method of Work Plan for Airfield Activities and Operating Airfield:</w:t>
            </w:r>
            <w:r>
              <w:rPr>
                <w:b/>
              </w:rPr>
              <w:br/>
            </w:r>
            <w:r>
              <w:rPr>
                <w:bCs/>
              </w:rPr>
              <w:t xml:space="preserve">(Clause </w:t>
            </w:r>
            <w:r>
              <w:rPr>
                <w:bCs/>
              </w:rPr>
              <w:fldChar w:fldCharType="begin"/>
            </w:r>
            <w:r>
              <w:rPr>
                <w:bCs/>
              </w:rPr>
              <w:instrText xml:space="preserve"> REF _Ref208306340 \w \h </w:instrText>
            </w:r>
            <w:r>
              <w:rPr>
                <w:bCs/>
              </w:rPr>
            </w:r>
            <w:r>
              <w:rPr>
                <w:bCs/>
              </w:rPr>
              <w:fldChar w:fldCharType="separate"/>
            </w:r>
            <w:r>
              <w:rPr>
                <w:bCs/>
              </w:rPr>
              <w:t>7.8</w:t>
            </w:r>
            <w:r>
              <w:rPr>
                <w:bCs/>
              </w:rPr>
              <w:fldChar w:fldCharType="end"/>
            </w:r>
            <w:r>
              <w:rPr>
                <w:bCs/>
              </w:rPr>
              <w:t>)</w:t>
            </w:r>
          </w:p>
        </w:tc>
        <w:tc>
          <w:tcPr>
            <w:tcW w:w="109" w:type="dxa"/>
          </w:tcPr>
          <w:p w14:paraId="6CEA8339" w14:textId="77777777" w:rsidR="00EB1FEA" w:rsidRDefault="00EB1FEA" w:rsidP="008435AA">
            <w:pPr>
              <w:keepNext/>
            </w:pPr>
          </w:p>
        </w:tc>
        <w:tc>
          <w:tcPr>
            <w:tcW w:w="4974" w:type="dxa"/>
            <w:gridSpan w:val="6"/>
          </w:tcPr>
          <w:p w14:paraId="7BB914B8" w14:textId="18E563EB" w:rsidR="00EB1FEA" w:rsidRDefault="00EB1FEA" w:rsidP="008435AA">
            <w:pPr>
              <w:pStyle w:val="DefenceNormal"/>
            </w:pPr>
            <w:r>
              <w:t xml:space="preserve">Clause </w:t>
            </w:r>
            <w:r>
              <w:fldChar w:fldCharType="begin"/>
            </w:r>
            <w:r>
              <w:instrText xml:space="preserve"> REF _Ref208306348 \w \h </w:instrText>
            </w:r>
            <w:r>
              <w:fldChar w:fldCharType="separate"/>
            </w:r>
            <w:r>
              <w:t>7.8</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_Ref208306356 \w \h </w:instrText>
            </w:r>
            <w:r>
              <w:fldChar w:fldCharType="separate"/>
            </w:r>
            <w:r>
              <w:t>7.8</w:t>
            </w:r>
            <w:r>
              <w:fldChar w:fldCharType="end"/>
            </w:r>
            <w:r>
              <w:t xml:space="preserve"> does not apply unless otherwise stated)</w:t>
            </w:r>
          </w:p>
        </w:tc>
      </w:tr>
      <w:tr w:rsidR="008435AA" w14:paraId="184104DF" w14:textId="77777777" w:rsidTr="00C814C8">
        <w:trPr>
          <w:gridBefore w:val="1"/>
          <w:wBefore w:w="7" w:type="dxa"/>
        </w:trPr>
        <w:tc>
          <w:tcPr>
            <w:tcW w:w="4369" w:type="dxa"/>
          </w:tcPr>
          <w:p w14:paraId="19A5D139" w14:textId="5FF5604A" w:rsidR="008435AA" w:rsidRDefault="008435AA" w:rsidP="008435AA">
            <w:pPr>
              <w:pStyle w:val="DefenceSubTitle"/>
              <w:keepNext/>
            </w:pPr>
            <w:r>
              <w:t xml:space="preserve">CLAUSE </w:t>
            </w:r>
            <w:r>
              <w:fldChar w:fldCharType="begin"/>
            </w:r>
            <w:r>
              <w:instrText xml:space="preserve"> REF _Ref71642209 \w \h  \* MERGEFORMAT </w:instrText>
            </w:r>
            <w:r>
              <w:fldChar w:fldCharType="separate"/>
            </w:r>
            <w:r w:rsidR="00EB1FEA">
              <w:t>8</w:t>
            </w:r>
            <w:r>
              <w:fldChar w:fldCharType="end"/>
            </w:r>
            <w:r>
              <w:t xml:space="preserve"> - CONSTRUCTION</w:t>
            </w:r>
          </w:p>
        </w:tc>
        <w:tc>
          <w:tcPr>
            <w:tcW w:w="109" w:type="dxa"/>
          </w:tcPr>
          <w:p w14:paraId="09582A70" w14:textId="77777777" w:rsidR="008435AA" w:rsidRDefault="008435AA" w:rsidP="008435AA">
            <w:pPr>
              <w:pStyle w:val="DefenceSubTitle"/>
              <w:keepNext/>
            </w:pPr>
          </w:p>
        </w:tc>
        <w:tc>
          <w:tcPr>
            <w:tcW w:w="4974" w:type="dxa"/>
            <w:gridSpan w:val="6"/>
          </w:tcPr>
          <w:p w14:paraId="1660BD0B" w14:textId="77777777" w:rsidR="008435AA" w:rsidRDefault="008435AA" w:rsidP="008435AA">
            <w:pPr>
              <w:keepNext/>
            </w:pPr>
          </w:p>
        </w:tc>
      </w:tr>
      <w:tr w:rsidR="008435AA" w14:paraId="4D20EE4A" w14:textId="77777777" w:rsidTr="00C814C8">
        <w:trPr>
          <w:gridBefore w:val="1"/>
          <w:wBefore w:w="7" w:type="dxa"/>
        </w:trPr>
        <w:tc>
          <w:tcPr>
            <w:tcW w:w="4369" w:type="dxa"/>
          </w:tcPr>
          <w:p w14:paraId="1164A97E" w14:textId="22983D23" w:rsidR="008435AA" w:rsidRDefault="008435AA" w:rsidP="008435AA">
            <w:pPr>
              <w:pStyle w:val="DefenceNormal"/>
            </w:pPr>
            <w:r>
              <w:rPr>
                <w:b/>
              </w:rPr>
              <w:t>Statutory Requirements with</w:t>
            </w:r>
            <w:r w:rsidRPr="003F318D">
              <w:rPr>
                <w:b/>
              </w:rPr>
              <w:t xml:space="preserve"> which the </w:t>
            </w:r>
            <w:r>
              <w:rPr>
                <w:b/>
              </w:rPr>
              <w:t>Subc</w:t>
            </w:r>
            <w:r w:rsidRPr="00777751">
              <w:rPr>
                <w:b/>
              </w:rPr>
              <w:t>ontractor</w:t>
            </w:r>
            <w:r w:rsidRPr="003F318D">
              <w:rPr>
                <w:b/>
              </w:rPr>
              <w:t xml:space="preserve"> </w:t>
            </w:r>
            <w:r>
              <w:rPr>
                <w:b/>
              </w:rPr>
              <w:t>does not need to comply</w:t>
            </w:r>
            <w:r w:rsidRPr="00BA75D6">
              <w:t>:</w:t>
            </w:r>
            <w:r>
              <w:br/>
              <w:t xml:space="preserve">(Clause </w:t>
            </w:r>
            <w:r>
              <w:fldChar w:fldCharType="begin"/>
            </w:r>
            <w:r>
              <w:instrText xml:space="preserve"> REF _Ref71642243 \w \h </w:instrText>
            </w:r>
            <w:r>
              <w:fldChar w:fldCharType="separate"/>
            </w:r>
            <w:r w:rsidR="00EB1FEA">
              <w:t>8.3(a)</w:t>
            </w:r>
            <w:r>
              <w:fldChar w:fldCharType="end"/>
            </w:r>
            <w:r>
              <w:t>)</w:t>
            </w:r>
          </w:p>
        </w:tc>
        <w:tc>
          <w:tcPr>
            <w:tcW w:w="109" w:type="dxa"/>
          </w:tcPr>
          <w:p w14:paraId="5DC70F61" w14:textId="77777777" w:rsidR="008435AA" w:rsidRDefault="008435AA" w:rsidP="008435AA">
            <w:pPr>
              <w:keepNext/>
            </w:pPr>
          </w:p>
        </w:tc>
        <w:tc>
          <w:tcPr>
            <w:tcW w:w="4974" w:type="dxa"/>
            <w:gridSpan w:val="6"/>
          </w:tcPr>
          <w:p w14:paraId="38A5D674" w14:textId="14422874" w:rsidR="008435AA" w:rsidRDefault="008435AA" w:rsidP="008435AA">
            <w:pPr>
              <w:pStyle w:val="DefenceNormal"/>
            </w:pPr>
            <w:r>
              <w:br/>
            </w:r>
          </w:p>
        </w:tc>
      </w:tr>
      <w:tr w:rsidR="008435AA" w14:paraId="17B1240E" w14:textId="77777777" w:rsidTr="00C814C8">
        <w:trPr>
          <w:gridBefore w:val="1"/>
          <w:wBefore w:w="7" w:type="dxa"/>
        </w:trPr>
        <w:tc>
          <w:tcPr>
            <w:tcW w:w="4369" w:type="dxa"/>
          </w:tcPr>
          <w:p w14:paraId="03627809" w14:textId="2DB3E5DA" w:rsidR="008435AA" w:rsidRDefault="008435AA" w:rsidP="008435AA">
            <w:pPr>
              <w:pStyle w:val="DefenceNormal"/>
            </w:pPr>
            <w:r>
              <w:rPr>
                <w:b/>
              </w:rPr>
              <w:t>Approvals</w:t>
            </w:r>
            <w:r w:rsidRPr="003F318D">
              <w:rPr>
                <w:b/>
              </w:rPr>
              <w:t xml:space="preserve"> which the </w:t>
            </w:r>
            <w:r w:rsidRPr="00777751">
              <w:rPr>
                <w:b/>
              </w:rPr>
              <w:t>Subcontractor</w:t>
            </w:r>
            <w:r w:rsidRPr="003F318D">
              <w:rPr>
                <w:b/>
              </w:rPr>
              <w:t xml:space="preserve"> </w:t>
            </w:r>
            <w:r>
              <w:rPr>
                <w:b/>
              </w:rPr>
              <w:t>i</w:t>
            </w:r>
            <w:r w:rsidRPr="003F318D">
              <w:rPr>
                <w:b/>
              </w:rPr>
              <w:t xml:space="preserve">s not </w:t>
            </w:r>
            <w:r>
              <w:rPr>
                <w:b/>
              </w:rPr>
              <w:t>to obtain</w:t>
            </w:r>
            <w:r w:rsidRPr="00BA75D6">
              <w:t>:</w:t>
            </w:r>
            <w:r>
              <w:br/>
              <w:t xml:space="preserve">(Clause </w:t>
            </w:r>
            <w:r>
              <w:fldChar w:fldCharType="begin"/>
            </w:r>
            <w:r>
              <w:instrText xml:space="preserve"> REF _Ref146701072 \w \h </w:instrText>
            </w:r>
            <w:r>
              <w:fldChar w:fldCharType="separate"/>
            </w:r>
            <w:r w:rsidR="00EB1FEA">
              <w:t>8.3(b)</w:t>
            </w:r>
            <w:r>
              <w:fldChar w:fldCharType="end"/>
            </w:r>
            <w:r>
              <w:t>)</w:t>
            </w:r>
          </w:p>
        </w:tc>
        <w:tc>
          <w:tcPr>
            <w:tcW w:w="109" w:type="dxa"/>
          </w:tcPr>
          <w:p w14:paraId="73A39B00" w14:textId="77777777" w:rsidR="008435AA" w:rsidRDefault="008435AA" w:rsidP="008435AA">
            <w:pPr>
              <w:keepNext/>
            </w:pPr>
          </w:p>
        </w:tc>
        <w:tc>
          <w:tcPr>
            <w:tcW w:w="4974" w:type="dxa"/>
            <w:gridSpan w:val="6"/>
          </w:tcPr>
          <w:p w14:paraId="667E55DE" w14:textId="2A32AD6A" w:rsidR="008435AA" w:rsidRDefault="008435AA" w:rsidP="008435AA">
            <w:pPr>
              <w:pStyle w:val="DefenceNormal"/>
            </w:pPr>
            <w:r>
              <w:rPr>
                <w:b/>
                <w:bCs/>
                <w:i/>
                <w:iCs/>
              </w:rPr>
              <w:t>[TO THE EXTENT THE CONTRACTOR WILL BE RESPONSIBLE FOR OBTAINING AN APPROVAL AFTER THE AWARD DATE, THE CONTRACTOR AND CONTRACTOR'S REPRESENTATIVE SHOULD CONSULT WITH ITS LEGAL ADVISER IN RESPECT OF ANY REQUIRED SPECIAL CONDITION]</w:t>
            </w:r>
          </w:p>
        </w:tc>
      </w:tr>
      <w:tr w:rsidR="008435AA" w14:paraId="01A1D344" w14:textId="77777777" w:rsidTr="00C814C8">
        <w:trPr>
          <w:gridBefore w:val="1"/>
          <w:wBefore w:w="7" w:type="dxa"/>
          <w:trHeight w:val="390"/>
        </w:trPr>
        <w:tc>
          <w:tcPr>
            <w:tcW w:w="4369" w:type="dxa"/>
            <w:vMerge w:val="restart"/>
          </w:tcPr>
          <w:p w14:paraId="01C0F0FA" w14:textId="46E228C1" w:rsidR="008435AA" w:rsidRDefault="008435AA" w:rsidP="008435AA">
            <w:pPr>
              <w:pStyle w:val="DefenceNormal"/>
            </w:pPr>
            <w:r w:rsidRPr="003F318D">
              <w:rPr>
                <w:b/>
              </w:rPr>
              <w:t>Work which requires approval to subcontract or which must be let to one of the named subsubcontractors</w:t>
            </w:r>
            <w:r w:rsidRPr="00BA75D6">
              <w:t>:</w:t>
            </w:r>
            <w:r>
              <w:br/>
              <w:t xml:space="preserve">(Clause </w:t>
            </w:r>
            <w:r>
              <w:fldChar w:fldCharType="begin"/>
            </w:r>
            <w:r>
              <w:instrText xml:space="preserve"> REF _Ref71642263 \w \h  \* MERGEFORMAT </w:instrText>
            </w:r>
            <w:r>
              <w:fldChar w:fldCharType="separate"/>
            </w:r>
            <w:r w:rsidR="00EB1FEA">
              <w:t>8.5(a)</w:t>
            </w:r>
            <w:r>
              <w:fldChar w:fldCharType="end"/>
            </w:r>
            <w:r>
              <w:t>)</w:t>
            </w:r>
          </w:p>
        </w:tc>
        <w:tc>
          <w:tcPr>
            <w:tcW w:w="109" w:type="dxa"/>
            <w:vMerge w:val="restart"/>
          </w:tcPr>
          <w:p w14:paraId="61E949A9" w14:textId="77777777" w:rsidR="008435AA" w:rsidRDefault="008435AA" w:rsidP="008435AA">
            <w:pPr>
              <w:keepNext/>
            </w:pPr>
          </w:p>
        </w:tc>
        <w:tc>
          <w:tcPr>
            <w:tcW w:w="2574" w:type="dxa"/>
            <w:gridSpan w:val="4"/>
          </w:tcPr>
          <w:p w14:paraId="6FBC57B6" w14:textId="3E1EF7AC" w:rsidR="008435AA" w:rsidRDefault="008435AA" w:rsidP="008435AA">
            <w:pPr>
              <w:pStyle w:val="DefenceNormal"/>
            </w:pPr>
            <w:r w:rsidRPr="003F318D">
              <w:rPr>
                <w:b/>
              </w:rPr>
              <w:t>Work or Goods</w:t>
            </w:r>
          </w:p>
        </w:tc>
        <w:tc>
          <w:tcPr>
            <w:tcW w:w="2400" w:type="dxa"/>
            <w:gridSpan w:val="2"/>
          </w:tcPr>
          <w:p w14:paraId="32304A5E" w14:textId="45104D63" w:rsidR="008435AA" w:rsidRDefault="008435AA" w:rsidP="008435AA">
            <w:pPr>
              <w:pStyle w:val="DefenceNormal"/>
            </w:pPr>
            <w:r w:rsidRPr="003F318D">
              <w:rPr>
                <w:b/>
              </w:rPr>
              <w:t>Subsubcontractors</w:t>
            </w:r>
          </w:p>
        </w:tc>
      </w:tr>
      <w:tr w:rsidR="008435AA" w14:paraId="3A754163" w14:textId="77777777" w:rsidTr="00C814C8">
        <w:trPr>
          <w:gridBefore w:val="1"/>
          <w:wBefore w:w="7" w:type="dxa"/>
          <w:trHeight w:val="389"/>
        </w:trPr>
        <w:tc>
          <w:tcPr>
            <w:tcW w:w="4369" w:type="dxa"/>
            <w:vMerge/>
          </w:tcPr>
          <w:p w14:paraId="076B7C65" w14:textId="77777777" w:rsidR="008435AA" w:rsidRPr="003F318D" w:rsidRDefault="008435AA" w:rsidP="008435AA">
            <w:pPr>
              <w:pStyle w:val="DefenceNormal"/>
              <w:rPr>
                <w:b/>
              </w:rPr>
            </w:pPr>
          </w:p>
        </w:tc>
        <w:tc>
          <w:tcPr>
            <w:tcW w:w="109" w:type="dxa"/>
            <w:vMerge/>
          </w:tcPr>
          <w:p w14:paraId="418FE0F8" w14:textId="77777777" w:rsidR="008435AA" w:rsidRDefault="008435AA" w:rsidP="008435AA">
            <w:pPr>
              <w:keepNext/>
            </w:pPr>
          </w:p>
        </w:tc>
        <w:tc>
          <w:tcPr>
            <w:tcW w:w="2574" w:type="dxa"/>
            <w:gridSpan w:val="4"/>
          </w:tcPr>
          <w:p w14:paraId="46D4DDC6" w14:textId="77777777" w:rsidR="008435AA" w:rsidRPr="003F318D" w:rsidRDefault="008435AA" w:rsidP="008435AA">
            <w:pPr>
              <w:pStyle w:val="DefenceNormal"/>
              <w:rPr>
                <w:b/>
              </w:rPr>
            </w:pPr>
          </w:p>
        </w:tc>
        <w:tc>
          <w:tcPr>
            <w:tcW w:w="2400" w:type="dxa"/>
            <w:gridSpan w:val="2"/>
          </w:tcPr>
          <w:p w14:paraId="47B65F5D" w14:textId="5C7670DE" w:rsidR="008435AA" w:rsidRPr="003F318D" w:rsidRDefault="008435AA" w:rsidP="008435AA">
            <w:pPr>
              <w:pStyle w:val="DefenceNormal"/>
              <w:rPr>
                <w:b/>
              </w:rPr>
            </w:pPr>
          </w:p>
        </w:tc>
      </w:tr>
      <w:tr w:rsidR="008435AA" w14:paraId="0DAE0BFA" w14:textId="77777777" w:rsidTr="00C814C8">
        <w:trPr>
          <w:gridBefore w:val="1"/>
          <w:wBefore w:w="7" w:type="dxa"/>
          <w:trHeight w:val="389"/>
        </w:trPr>
        <w:tc>
          <w:tcPr>
            <w:tcW w:w="4369" w:type="dxa"/>
            <w:vMerge/>
          </w:tcPr>
          <w:p w14:paraId="3F5A3B32" w14:textId="77777777" w:rsidR="008435AA" w:rsidRPr="003F318D" w:rsidRDefault="008435AA" w:rsidP="008435AA">
            <w:pPr>
              <w:pStyle w:val="DefenceNormal"/>
              <w:rPr>
                <w:b/>
              </w:rPr>
            </w:pPr>
          </w:p>
        </w:tc>
        <w:tc>
          <w:tcPr>
            <w:tcW w:w="109" w:type="dxa"/>
            <w:vMerge/>
          </w:tcPr>
          <w:p w14:paraId="039DCAE7" w14:textId="77777777" w:rsidR="008435AA" w:rsidRDefault="008435AA" w:rsidP="008435AA">
            <w:pPr>
              <w:keepNext/>
            </w:pPr>
          </w:p>
        </w:tc>
        <w:tc>
          <w:tcPr>
            <w:tcW w:w="2574" w:type="dxa"/>
            <w:gridSpan w:val="4"/>
          </w:tcPr>
          <w:p w14:paraId="41DD28E3" w14:textId="77777777" w:rsidR="008435AA" w:rsidRPr="003F318D" w:rsidRDefault="008435AA" w:rsidP="008435AA">
            <w:pPr>
              <w:pStyle w:val="DefenceNormal"/>
              <w:rPr>
                <w:b/>
              </w:rPr>
            </w:pPr>
          </w:p>
        </w:tc>
        <w:tc>
          <w:tcPr>
            <w:tcW w:w="2400" w:type="dxa"/>
            <w:gridSpan w:val="2"/>
          </w:tcPr>
          <w:p w14:paraId="577DBC4F" w14:textId="2E1A4BDD" w:rsidR="008435AA" w:rsidRPr="003F318D" w:rsidRDefault="008435AA" w:rsidP="008435AA">
            <w:pPr>
              <w:pStyle w:val="DefenceNormal"/>
              <w:rPr>
                <w:b/>
              </w:rPr>
            </w:pPr>
          </w:p>
        </w:tc>
      </w:tr>
      <w:tr w:rsidR="008435AA" w14:paraId="7973A2BB" w14:textId="77777777" w:rsidTr="00C814C8">
        <w:trPr>
          <w:gridBefore w:val="1"/>
          <w:wBefore w:w="7" w:type="dxa"/>
        </w:trPr>
        <w:tc>
          <w:tcPr>
            <w:tcW w:w="4369" w:type="dxa"/>
          </w:tcPr>
          <w:p w14:paraId="38328662" w14:textId="2616BFE6" w:rsidR="008435AA" w:rsidRDefault="008435AA" w:rsidP="008435AA">
            <w:pPr>
              <w:pStyle w:val="DefenceNormal"/>
            </w:pPr>
            <w:r w:rsidRPr="00777751">
              <w:rPr>
                <w:b/>
              </w:rPr>
              <w:t>Stages</w:t>
            </w:r>
            <w:r w:rsidRPr="003F318D">
              <w:rPr>
                <w:b/>
              </w:rPr>
              <w:t xml:space="preserve"> for which </w:t>
            </w:r>
            <w:r w:rsidRPr="00777751">
              <w:rPr>
                <w:b/>
              </w:rPr>
              <w:t>Collateral Warranties</w:t>
            </w:r>
            <w:r w:rsidRPr="003F318D">
              <w:rPr>
                <w:b/>
              </w:rPr>
              <w:t xml:space="preserve"> are required</w:t>
            </w:r>
            <w:r w:rsidRPr="00BA75D6">
              <w:t>:</w:t>
            </w:r>
            <w:r>
              <w:br/>
              <w:t>(Clause </w:t>
            </w:r>
            <w:r>
              <w:fldChar w:fldCharType="begin"/>
            </w:r>
            <w:r>
              <w:instrText xml:space="preserve"> REF _Ref101506517 \r \h  \* MERGEFORMAT </w:instrText>
            </w:r>
            <w:r>
              <w:fldChar w:fldCharType="separate"/>
            </w:r>
            <w:r w:rsidR="00EB1FEA">
              <w:t>8.6</w:t>
            </w:r>
            <w:r>
              <w:fldChar w:fldCharType="end"/>
            </w:r>
            <w:r>
              <w:t xml:space="preserve">) </w:t>
            </w:r>
          </w:p>
        </w:tc>
        <w:tc>
          <w:tcPr>
            <w:tcW w:w="109" w:type="dxa"/>
          </w:tcPr>
          <w:p w14:paraId="055A3DAA" w14:textId="77777777" w:rsidR="008435AA" w:rsidRDefault="008435AA" w:rsidP="008435AA">
            <w:pPr>
              <w:keepNext/>
            </w:pPr>
          </w:p>
        </w:tc>
        <w:tc>
          <w:tcPr>
            <w:tcW w:w="4974" w:type="dxa"/>
            <w:gridSpan w:val="6"/>
          </w:tcPr>
          <w:p w14:paraId="71FC5C73" w14:textId="1D75A8E2" w:rsidR="008435AA" w:rsidRDefault="008435AA" w:rsidP="008435AA">
            <w:pPr>
              <w:pStyle w:val="DefenceNormal"/>
            </w:pPr>
          </w:p>
        </w:tc>
      </w:tr>
      <w:tr w:rsidR="008435AA" w14:paraId="76CE45E0" w14:textId="77777777" w:rsidTr="00C814C8">
        <w:trPr>
          <w:gridBefore w:val="1"/>
          <w:wBefore w:w="7" w:type="dxa"/>
        </w:trPr>
        <w:tc>
          <w:tcPr>
            <w:tcW w:w="4369" w:type="dxa"/>
          </w:tcPr>
          <w:p w14:paraId="6436E2FB" w14:textId="30B38C18" w:rsidR="008435AA" w:rsidRDefault="008435AA" w:rsidP="008435AA">
            <w:pPr>
              <w:pStyle w:val="DefenceNormal"/>
            </w:pPr>
            <w:r w:rsidRPr="00777751">
              <w:rPr>
                <w:b/>
              </w:rPr>
              <w:t>Collateral Warranties</w:t>
            </w:r>
            <w:r w:rsidRPr="003F318D">
              <w:rPr>
                <w:b/>
              </w:rPr>
              <w:t xml:space="preserve"> required to be procured by the </w:t>
            </w:r>
            <w:r w:rsidRPr="00777751">
              <w:rPr>
                <w:b/>
              </w:rPr>
              <w:t>Subcontractor</w:t>
            </w:r>
            <w:r w:rsidRPr="003F318D">
              <w:rPr>
                <w:b/>
              </w:rPr>
              <w:t xml:space="preserve"> from subsubcontractors and provided to the </w:t>
            </w:r>
            <w:r w:rsidRPr="00777751">
              <w:rPr>
                <w:b/>
              </w:rPr>
              <w:t>Contractor</w:t>
            </w:r>
            <w:r w:rsidRPr="00BA75D6">
              <w:t>:</w:t>
            </w:r>
            <w:r>
              <w:br/>
              <w:t xml:space="preserve">(Clause </w:t>
            </w:r>
            <w:r>
              <w:fldChar w:fldCharType="begin"/>
            </w:r>
            <w:r>
              <w:instrText xml:space="preserve"> REF _Ref101506517 \r \h  \* MERGEFORMAT </w:instrText>
            </w:r>
            <w:r>
              <w:fldChar w:fldCharType="separate"/>
            </w:r>
            <w:r w:rsidR="00EB1FEA">
              <w:t>8.6</w:t>
            </w:r>
            <w:r>
              <w:fldChar w:fldCharType="end"/>
            </w:r>
            <w:r>
              <w:t>)</w:t>
            </w:r>
          </w:p>
        </w:tc>
        <w:tc>
          <w:tcPr>
            <w:tcW w:w="109" w:type="dxa"/>
          </w:tcPr>
          <w:p w14:paraId="28AEAB8D" w14:textId="77777777" w:rsidR="008435AA" w:rsidRDefault="008435AA" w:rsidP="008435AA">
            <w:pPr>
              <w:keepNext/>
            </w:pPr>
          </w:p>
        </w:tc>
        <w:tc>
          <w:tcPr>
            <w:tcW w:w="4974" w:type="dxa"/>
            <w:gridSpan w:val="6"/>
          </w:tcPr>
          <w:p w14:paraId="4FF7F712" w14:textId="201D5878" w:rsidR="008435AA" w:rsidRDefault="008435AA" w:rsidP="008435AA">
            <w:pPr>
              <w:pStyle w:val="DefenceNormal"/>
            </w:pPr>
            <w:r>
              <w:br/>
              <w:t xml:space="preserve">As set out in </w:t>
            </w:r>
            <w:r>
              <w:fldChar w:fldCharType="begin"/>
            </w:r>
            <w:r>
              <w:instrText xml:space="preserve"> REF _Ref459193101 \w \h </w:instrText>
            </w:r>
            <w:r>
              <w:fldChar w:fldCharType="separate"/>
            </w:r>
            <w:r w:rsidR="00EB1FEA">
              <w:t>Annexure 1</w:t>
            </w:r>
            <w:r>
              <w:fldChar w:fldCharType="end"/>
            </w:r>
          </w:p>
        </w:tc>
      </w:tr>
      <w:tr w:rsidR="008435AA" w14:paraId="752F9FF9" w14:textId="77777777" w:rsidTr="00C814C8">
        <w:trPr>
          <w:gridBefore w:val="1"/>
          <w:wBefore w:w="7" w:type="dxa"/>
        </w:trPr>
        <w:tc>
          <w:tcPr>
            <w:tcW w:w="4369" w:type="dxa"/>
          </w:tcPr>
          <w:p w14:paraId="612E0BB8" w14:textId="0E3697F0" w:rsidR="008435AA" w:rsidRDefault="008435AA" w:rsidP="008435AA">
            <w:pPr>
              <w:pStyle w:val="DefenceNormal"/>
            </w:pPr>
            <w:r w:rsidRPr="003F318D">
              <w:rPr>
                <w:b/>
              </w:rPr>
              <w:t xml:space="preserve">Option for responsibility for preparation of design for </w:t>
            </w:r>
            <w:r w:rsidRPr="00777751">
              <w:rPr>
                <w:b/>
              </w:rPr>
              <w:t>Provisional Sum Work</w:t>
            </w:r>
            <w:r w:rsidRPr="00BA75D6">
              <w:t>:</w:t>
            </w:r>
            <w:r>
              <w:br/>
              <w:t xml:space="preserve">(Clause </w:t>
            </w:r>
            <w:r>
              <w:fldChar w:fldCharType="begin"/>
            </w:r>
            <w:r>
              <w:instrText xml:space="preserve"> REF _Ref71642277 \w \h  \* MERGEFORMAT </w:instrText>
            </w:r>
            <w:r>
              <w:fldChar w:fldCharType="separate"/>
            </w:r>
            <w:r w:rsidR="00EB1FEA">
              <w:t>8.8</w:t>
            </w:r>
            <w:r>
              <w:fldChar w:fldCharType="end"/>
            </w:r>
            <w:r>
              <w:t>)</w:t>
            </w:r>
          </w:p>
        </w:tc>
        <w:tc>
          <w:tcPr>
            <w:tcW w:w="109" w:type="dxa"/>
          </w:tcPr>
          <w:p w14:paraId="3E84848F" w14:textId="77777777" w:rsidR="008435AA" w:rsidRDefault="008435AA" w:rsidP="008435AA">
            <w:pPr>
              <w:keepNext/>
            </w:pPr>
          </w:p>
        </w:tc>
        <w:tc>
          <w:tcPr>
            <w:tcW w:w="4974" w:type="dxa"/>
            <w:gridSpan w:val="6"/>
          </w:tcPr>
          <w:p w14:paraId="7CDE3F4E" w14:textId="77777777" w:rsidR="008435AA" w:rsidRDefault="008435AA" w:rsidP="008435AA">
            <w:pPr>
              <w:pStyle w:val="DefenceNormal"/>
            </w:pPr>
            <w:r w:rsidRPr="004D27E0">
              <w:rPr>
                <w:b/>
                <w:i/>
              </w:rPr>
              <w:t>[OPTION 1/OPTION 2]</w:t>
            </w:r>
            <w:r>
              <w:t xml:space="preserve"> applies.</w:t>
            </w:r>
            <w:r>
              <w:br/>
              <w:t>(Option 1 applies unless otherwise stated)</w:t>
            </w:r>
          </w:p>
        </w:tc>
      </w:tr>
      <w:tr w:rsidR="008435AA" w14:paraId="624A6BE9" w14:textId="77777777" w:rsidTr="00C814C8">
        <w:trPr>
          <w:gridBefore w:val="1"/>
          <w:wBefore w:w="7" w:type="dxa"/>
          <w:trHeight w:val="287"/>
        </w:trPr>
        <w:tc>
          <w:tcPr>
            <w:tcW w:w="4369" w:type="dxa"/>
            <w:vMerge w:val="restart"/>
          </w:tcPr>
          <w:p w14:paraId="3F191169" w14:textId="5267F373" w:rsidR="008435AA" w:rsidRDefault="008435AA" w:rsidP="008435AA">
            <w:pPr>
              <w:pStyle w:val="DefenceNormal"/>
            </w:pPr>
            <w:r w:rsidRPr="00777751">
              <w:rPr>
                <w:b/>
              </w:rPr>
              <w:t>Subcontractor</w:t>
            </w:r>
            <w:r w:rsidRPr="003F318D">
              <w:rPr>
                <w:b/>
              </w:rPr>
              <w:t xml:space="preserve"> to invite tenders for </w:t>
            </w:r>
            <w:r w:rsidRPr="00777751">
              <w:rPr>
                <w:b/>
              </w:rPr>
              <w:t>Provisional Sum Work</w:t>
            </w:r>
            <w:r w:rsidRPr="003F318D">
              <w:rPr>
                <w:b/>
              </w:rPr>
              <w:t xml:space="preserve"> from the following tenderers</w:t>
            </w:r>
            <w:r w:rsidRPr="00BA75D6">
              <w:t>:</w:t>
            </w:r>
            <w:r>
              <w:br/>
              <w:t xml:space="preserve">(Clause </w:t>
            </w:r>
            <w:r>
              <w:fldChar w:fldCharType="begin"/>
            </w:r>
            <w:r>
              <w:instrText xml:space="preserve"> REF _Ref71642306 \w \h  \* MERGEFORMAT </w:instrText>
            </w:r>
            <w:r>
              <w:fldChar w:fldCharType="separate"/>
            </w:r>
            <w:r w:rsidR="00EB1FEA">
              <w:t>8.9(a)(i)</w:t>
            </w:r>
            <w:r>
              <w:fldChar w:fldCharType="end"/>
            </w:r>
            <w:r>
              <w:t>)</w:t>
            </w:r>
          </w:p>
        </w:tc>
        <w:tc>
          <w:tcPr>
            <w:tcW w:w="109" w:type="dxa"/>
            <w:vMerge w:val="restart"/>
          </w:tcPr>
          <w:p w14:paraId="3FBDD005" w14:textId="77777777" w:rsidR="008435AA" w:rsidRDefault="008435AA" w:rsidP="008435AA">
            <w:pPr>
              <w:keepNext/>
              <w:keepLines/>
            </w:pPr>
          </w:p>
        </w:tc>
        <w:tc>
          <w:tcPr>
            <w:tcW w:w="2574" w:type="dxa"/>
            <w:gridSpan w:val="4"/>
          </w:tcPr>
          <w:p w14:paraId="5F881D16" w14:textId="5BAED83F" w:rsidR="008435AA" w:rsidDel="00CE4C5C" w:rsidRDefault="008435AA" w:rsidP="008435AA">
            <w:pPr>
              <w:pStyle w:val="DefenceNormal"/>
            </w:pPr>
            <w:r w:rsidRPr="002C4F19">
              <w:rPr>
                <w:b/>
              </w:rPr>
              <w:t>Work</w:t>
            </w:r>
          </w:p>
        </w:tc>
        <w:tc>
          <w:tcPr>
            <w:tcW w:w="2400" w:type="dxa"/>
            <w:gridSpan w:val="2"/>
          </w:tcPr>
          <w:p w14:paraId="02892483" w14:textId="7572A3D9" w:rsidR="008435AA" w:rsidRDefault="008435AA" w:rsidP="008435AA">
            <w:pPr>
              <w:pStyle w:val="DefenceNormal"/>
            </w:pPr>
            <w:r w:rsidRPr="002C4F19">
              <w:rPr>
                <w:b/>
              </w:rPr>
              <w:t>Tenderers</w:t>
            </w:r>
          </w:p>
        </w:tc>
      </w:tr>
      <w:tr w:rsidR="008435AA" w14:paraId="234790B5" w14:textId="77777777" w:rsidTr="00C814C8">
        <w:trPr>
          <w:gridBefore w:val="1"/>
          <w:wBefore w:w="7" w:type="dxa"/>
          <w:trHeight w:val="421"/>
        </w:trPr>
        <w:tc>
          <w:tcPr>
            <w:tcW w:w="4369" w:type="dxa"/>
            <w:vMerge/>
          </w:tcPr>
          <w:p w14:paraId="04AB2D69" w14:textId="77777777" w:rsidR="008435AA" w:rsidRPr="00777751" w:rsidRDefault="008435AA" w:rsidP="008435AA">
            <w:pPr>
              <w:pStyle w:val="DefenceNormal"/>
              <w:rPr>
                <w:b/>
              </w:rPr>
            </w:pPr>
          </w:p>
        </w:tc>
        <w:tc>
          <w:tcPr>
            <w:tcW w:w="109" w:type="dxa"/>
            <w:vMerge/>
          </w:tcPr>
          <w:p w14:paraId="35F9B571" w14:textId="77777777" w:rsidR="008435AA" w:rsidRDefault="008435AA" w:rsidP="008435AA">
            <w:pPr>
              <w:keepNext/>
              <w:keepLines/>
            </w:pPr>
          </w:p>
        </w:tc>
        <w:tc>
          <w:tcPr>
            <w:tcW w:w="2574" w:type="dxa"/>
            <w:gridSpan w:val="4"/>
          </w:tcPr>
          <w:p w14:paraId="023E62B8" w14:textId="77777777" w:rsidR="008435AA" w:rsidRDefault="008435AA" w:rsidP="008435AA">
            <w:pPr>
              <w:pStyle w:val="DefenceNormal"/>
            </w:pPr>
          </w:p>
        </w:tc>
        <w:tc>
          <w:tcPr>
            <w:tcW w:w="2400" w:type="dxa"/>
            <w:gridSpan w:val="2"/>
          </w:tcPr>
          <w:p w14:paraId="47B26E8A" w14:textId="34B4416B" w:rsidR="008435AA" w:rsidRDefault="008435AA" w:rsidP="008435AA">
            <w:pPr>
              <w:pStyle w:val="DefenceNormal"/>
            </w:pPr>
          </w:p>
        </w:tc>
      </w:tr>
      <w:tr w:rsidR="008435AA" w14:paraId="4C4AE108" w14:textId="77777777" w:rsidTr="00C814C8">
        <w:trPr>
          <w:gridBefore w:val="1"/>
          <w:wBefore w:w="7" w:type="dxa"/>
        </w:trPr>
        <w:tc>
          <w:tcPr>
            <w:tcW w:w="4369" w:type="dxa"/>
          </w:tcPr>
          <w:p w14:paraId="5C1ABDEF" w14:textId="2BD5E3D4" w:rsidR="008435AA" w:rsidRDefault="008435AA" w:rsidP="008435AA">
            <w:pPr>
              <w:pStyle w:val="DefenceNormal"/>
            </w:pPr>
            <w:r w:rsidRPr="003F318D">
              <w:rPr>
                <w:b/>
                <w:bCs/>
              </w:rPr>
              <w:t xml:space="preserve">Form of subsubcontract approved for </w:t>
            </w:r>
            <w:r w:rsidRPr="00777751">
              <w:rPr>
                <w:b/>
              </w:rPr>
              <w:t>Provisional Sum Work</w:t>
            </w:r>
            <w:r w:rsidRPr="00BA75D6">
              <w:rPr>
                <w:bCs/>
              </w:rPr>
              <w:t>:</w:t>
            </w:r>
            <w:r>
              <w:br/>
              <w:t xml:space="preserve">(Clause </w:t>
            </w:r>
            <w:r>
              <w:fldChar w:fldCharType="begin"/>
            </w:r>
            <w:r>
              <w:instrText xml:space="preserve"> REF _Ref71642329 \w \h  \* MERGEFORMAT </w:instrText>
            </w:r>
            <w:r>
              <w:fldChar w:fldCharType="separate"/>
            </w:r>
            <w:r w:rsidR="00EB1FEA">
              <w:t>8.9(a)(ii)</w:t>
            </w:r>
            <w:r>
              <w:fldChar w:fldCharType="end"/>
            </w:r>
            <w:r>
              <w:t>)</w:t>
            </w:r>
          </w:p>
        </w:tc>
        <w:tc>
          <w:tcPr>
            <w:tcW w:w="109" w:type="dxa"/>
          </w:tcPr>
          <w:p w14:paraId="08F56713" w14:textId="77777777" w:rsidR="008435AA" w:rsidRDefault="008435AA" w:rsidP="008435AA">
            <w:pPr>
              <w:keepNext/>
              <w:tabs>
                <w:tab w:val="left" w:pos="-1009"/>
                <w:tab w:val="left" w:pos="0"/>
                <w:tab w:val="left" w:pos="1911"/>
                <w:tab w:val="left" w:pos="4787"/>
                <w:tab w:val="left" w:pos="5442"/>
                <w:tab w:val="left" w:pos="6859"/>
                <w:tab w:val="left" w:pos="7369"/>
                <w:tab w:val="left" w:pos="9013"/>
              </w:tabs>
              <w:spacing w:line="480" w:lineRule="auto"/>
            </w:pPr>
          </w:p>
        </w:tc>
        <w:tc>
          <w:tcPr>
            <w:tcW w:w="4974" w:type="dxa"/>
            <w:gridSpan w:val="6"/>
          </w:tcPr>
          <w:p w14:paraId="497FF0EF" w14:textId="4A04BD9C" w:rsidR="008435AA" w:rsidRDefault="008435AA" w:rsidP="008435AA">
            <w:pPr>
              <w:pStyle w:val="DefenceNormal"/>
            </w:pPr>
            <w:r>
              <w:br/>
            </w:r>
          </w:p>
        </w:tc>
      </w:tr>
      <w:tr w:rsidR="008435AA" w14:paraId="55187B98" w14:textId="77777777" w:rsidTr="00C814C8">
        <w:trPr>
          <w:gridBefore w:val="1"/>
          <w:wBefore w:w="7" w:type="dxa"/>
        </w:trPr>
        <w:tc>
          <w:tcPr>
            <w:tcW w:w="4369" w:type="dxa"/>
          </w:tcPr>
          <w:p w14:paraId="6FA7D26F" w14:textId="4A3AC5C8" w:rsidR="008435AA" w:rsidRDefault="008435AA" w:rsidP="008435AA">
            <w:pPr>
              <w:pStyle w:val="DefenceNormal"/>
            </w:pPr>
            <w:r w:rsidRPr="003F318D">
              <w:rPr>
                <w:b/>
              </w:rPr>
              <w:t>Percentage excess entitling additional profit and attendance</w:t>
            </w:r>
            <w:r w:rsidRPr="00BA75D6">
              <w:t>:</w:t>
            </w:r>
            <w:r>
              <w:br/>
              <w:t xml:space="preserve">(Clause </w:t>
            </w:r>
            <w:r>
              <w:fldChar w:fldCharType="begin"/>
            </w:r>
            <w:r>
              <w:instrText xml:space="preserve"> REF _Ref71642342 \w \h  \* MERGEFORMAT </w:instrText>
            </w:r>
            <w:r>
              <w:fldChar w:fldCharType="separate"/>
            </w:r>
            <w:r w:rsidR="00EB1FEA">
              <w:t>8.12</w:t>
            </w:r>
            <w:r>
              <w:fldChar w:fldCharType="end"/>
            </w:r>
            <w:r>
              <w:t>)</w:t>
            </w:r>
          </w:p>
        </w:tc>
        <w:tc>
          <w:tcPr>
            <w:tcW w:w="109" w:type="dxa"/>
          </w:tcPr>
          <w:p w14:paraId="1440E70F" w14:textId="77777777" w:rsidR="008435AA" w:rsidRDefault="008435AA" w:rsidP="008435AA">
            <w:pPr>
              <w:keepNext/>
              <w:tabs>
                <w:tab w:val="left" w:pos="-1009"/>
                <w:tab w:val="left" w:pos="0"/>
                <w:tab w:val="left" w:pos="1911"/>
                <w:tab w:val="left" w:pos="4787"/>
                <w:tab w:val="left" w:pos="5442"/>
                <w:tab w:val="left" w:pos="6859"/>
                <w:tab w:val="left" w:pos="7369"/>
                <w:tab w:val="left" w:pos="9013"/>
              </w:tabs>
              <w:spacing w:line="480" w:lineRule="auto"/>
            </w:pPr>
          </w:p>
        </w:tc>
        <w:tc>
          <w:tcPr>
            <w:tcW w:w="4974" w:type="dxa"/>
            <w:gridSpan w:val="6"/>
          </w:tcPr>
          <w:p w14:paraId="18ECF24F" w14:textId="10B1B5AF" w:rsidR="008435AA" w:rsidRDefault="008435AA" w:rsidP="008435AA">
            <w:pPr>
              <w:pStyle w:val="DefenceNormal"/>
            </w:pPr>
            <w:r>
              <w:t>(20% unless otherwise stated)</w:t>
            </w:r>
          </w:p>
        </w:tc>
      </w:tr>
      <w:tr w:rsidR="008435AA" w14:paraId="545C8BF7" w14:textId="77777777" w:rsidTr="00C814C8">
        <w:trPr>
          <w:gridBefore w:val="1"/>
          <w:wBefore w:w="7" w:type="dxa"/>
        </w:trPr>
        <w:tc>
          <w:tcPr>
            <w:tcW w:w="4369" w:type="dxa"/>
          </w:tcPr>
          <w:p w14:paraId="274A4738" w14:textId="7D07FE71" w:rsidR="008435AA" w:rsidRDefault="008435AA" w:rsidP="008435AA">
            <w:pPr>
              <w:pStyle w:val="DefenceNormal"/>
            </w:pPr>
            <w:r w:rsidRPr="003F318D">
              <w:rPr>
                <w:b/>
              </w:rPr>
              <w:t xml:space="preserve">Percentage for additional profit and attendance for </w:t>
            </w:r>
            <w:r w:rsidRPr="00777751">
              <w:rPr>
                <w:b/>
              </w:rPr>
              <w:t>Provisional Sum Work</w:t>
            </w:r>
            <w:r w:rsidRPr="003F318D">
              <w:rPr>
                <w:b/>
              </w:rPr>
              <w:t xml:space="preserve"> exceeding </w:t>
            </w:r>
            <w:r>
              <w:rPr>
                <w:b/>
              </w:rPr>
              <w:t>the total amount for Provisional Sum Work</w:t>
            </w:r>
            <w:r w:rsidRPr="005D2C6B">
              <w:rPr>
                <w:b/>
              </w:rPr>
              <w:t xml:space="preserve"> by </w:t>
            </w:r>
            <w:r>
              <w:rPr>
                <w:b/>
              </w:rPr>
              <w:t xml:space="preserve">the </w:t>
            </w:r>
            <w:r w:rsidRPr="003F318D">
              <w:rPr>
                <w:b/>
              </w:rPr>
              <w:t>stated percentage</w:t>
            </w:r>
            <w:r w:rsidRPr="00BA75D6">
              <w:t>:</w:t>
            </w:r>
            <w:r>
              <w:br/>
              <w:t xml:space="preserve">(Clause </w:t>
            </w:r>
            <w:r>
              <w:fldChar w:fldCharType="begin"/>
            </w:r>
            <w:r>
              <w:instrText xml:space="preserve"> REF _Ref71642342 \w \h  \* MERGEFORMAT </w:instrText>
            </w:r>
            <w:r>
              <w:fldChar w:fldCharType="separate"/>
            </w:r>
            <w:r w:rsidR="00EB1FEA">
              <w:t>8.12</w:t>
            </w:r>
            <w:r>
              <w:fldChar w:fldCharType="end"/>
            </w:r>
            <w:r>
              <w:t>)</w:t>
            </w:r>
          </w:p>
        </w:tc>
        <w:tc>
          <w:tcPr>
            <w:tcW w:w="109" w:type="dxa"/>
          </w:tcPr>
          <w:p w14:paraId="679AF061" w14:textId="77777777" w:rsidR="008435AA" w:rsidRDefault="008435AA" w:rsidP="008435AA">
            <w:pPr>
              <w:keepNext/>
            </w:pPr>
          </w:p>
        </w:tc>
        <w:tc>
          <w:tcPr>
            <w:tcW w:w="4974" w:type="dxa"/>
            <w:gridSpan w:val="6"/>
          </w:tcPr>
          <w:p w14:paraId="3E04AC8E" w14:textId="22B7E243" w:rsidR="008435AA" w:rsidRDefault="008435AA" w:rsidP="008435AA">
            <w:pPr>
              <w:pStyle w:val="DefenceNormal"/>
            </w:pPr>
            <w:r>
              <w:t>[To be inserted following selection of the successful Tenderer]</w:t>
            </w:r>
          </w:p>
        </w:tc>
      </w:tr>
      <w:tr w:rsidR="008435AA" w14:paraId="5703AAB6" w14:textId="77777777" w:rsidTr="00C814C8">
        <w:trPr>
          <w:gridBefore w:val="1"/>
          <w:wBefore w:w="7" w:type="dxa"/>
        </w:trPr>
        <w:tc>
          <w:tcPr>
            <w:tcW w:w="4369" w:type="dxa"/>
          </w:tcPr>
          <w:p w14:paraId="7D726E66" w14:textId="78B5E1F2" w:rsidR="008435AA" w:rsidRDefault="008435AA" w:rsidP="008435AA">
            <w:pPr>
              <w:pStyle w:val="DefenceNormal"/>
            </w:pPr>
            <w:r w:rsidRPr="00777751">
              <w:rPr>
                <w:b/>
              </w:rPr>
              <w:t>Stages</w:t>
            </w:r>
            <w:r w:rsidRPr="003F318D">
              <w:rPr>
                <w:b/>
              </w:rPr>
              <w:t xml:space="preserve"> for which a certificate signed by a licensed surveyor is required as condition precedent to </w:t>
            </w:r>
            <w:r w:rsidRPr="00777751">
              <w:rPr>
                <w:b/>
              </w:rPr>
              <w:t>Completion</w:t>
            </w:r>
            <w:r w:rsidRPr="00BA75D6">
              <w:t>:</w:t>
            </w:r>
            <w:r>
              <w:br/>
              <w:t xml:space="preserve">(Clause </w:t>
            </w:r>
            <w:r>
              <w:fldChar w:fldCharType="begin"/>
            </w:r>
            <w:r>
              <w:instrText xml:space="preserve"> REF _Ref71642367 \w \h  \* MERGEFORMAT </w:instrText>
            </w:r>
            <w:r>
              <w:fldChar w:fldCharType="separate"/>
            </w:r>
            <w:r w:rsidR="00EB1FEA">
              <w:t>8.15</w:t>
            </w:r>
            <w:r>
              <w:fldChar w:fldCharType="end"/>
            </w:r>
            <w:r>
              <w:t>)</w:t>
            </w:r>
          </w:p>
        </w:tc>
        <w:tc>
          <w:tcPr>
            <w:tcW w:w="109" w:type="dxa"/>
          </w:tcPr>
          <w:p w14:paraId="2A023FEF" w14:textId="77777777" w:rsidR="008435AA" w:rsidRDefault="008435AA" w:rsidP="008435AA">
            <w:pPr>
              <w:keepNext/>
            </w:pPr>
          </w:p>
        </w:tc>
        <w:tc>
          <w:tcPr>
            <w:tcW w:w="4974" w:type="dxa"/>
            <w:gridSpan w:val="6"/>
          </w:tcPr>
          <w:p w14:paraId="335B777C" w14:textId="760D4F34" w:rsidR="008435AA" w:rsidRDefault="008435AA" w:rsidP="008435AA">
            <w:pPr>
              <w:pStyle w:val="DefenceNormal"/>
            </w:pPr>
            <w:r>
              <w:br/>
            </w:r>
          </w:p>
        </w:tc>
      </w:tr>
      <w:tr w:rsidR="008435AA" w14:paraId="62759714" w14:textId="77777777" w:rsidTr="00C814C8">
        <w:trPr>
          <w:gridBefore w:val="1"/>
          <w:wBefore w:w="7" w:type="dxa"/>
        </w:trPr>
        <w:tc>
          <w:tcPr>
            <w:tcW w:w="4369" w:type="dxa"/>
          </w:tcPr>
          <w:p w14:paraId="42B8D9B7" w14:textId="37B4DC56" w:rsidR="008435AA" w:rsidRPr="003F318D" w:rsidRDefault="008435AA" w:rsidP="008435AA">
            <w:pPr>
              <w:pStyle w:val="DefenceNormal"/>
              <w:rPr>
                <w:b/>
              </w:rPr>
            </w:pPr>
            <w:r w:rsidRPr="003F318D">
              <w:rPr>
                <w:b/>
              </w:rPr>
              <w:lastRenderedPageBreak/>
              <w:t xml:space="preserve">Access hours for </w:t>
            </w:r>
            <w:r w:rsidRPr="00777751">
              <w:rPr>
                <w:b/>
              </w:rPr>
              <w:t>Subcontractor’s Activities</w:t>
            </w:r>
            <w:r w:rsidRPr="003F318D">
              <w:rPr>
                <w:b/>
              </w:rPr>
              <w:t xml:space="preserve"> on </w:t>
            </w:r>
            <w:r w:rsidRPr="00777751">
              <w:rPr>
                <w:b/>
              </w:rPr>
              <w:t>Site</w:t>
            </w:r>
            <w:r w:rsidRPr="00BA75D6">
              <w:t>:</w:t>
            </w:r>
            <w:r w:rsidRPr="003F318D">
              <w:rPr>
                <w:b/>
              </w:rPr>
              <w:br/>
            </w:r>
            <w:r w:rsidRPr="003F318D">
              <w:t xml:space="preserve">(Clause </w:t>
            </w:r>
            <w:r w:rsidRPr="003F318D">
              <w:fldChar w:fldCharType="begin"/>
            </w:r>
            <w:r w:rsidRPr="003F318D">
              <w:instrText xml:space="preserve"> REF _Ref71642384 \w \h  \* MERGEFORMAT </w:instrText>
            </w:r>
            <w:r w:rsidRPr="003F318D">
              <w:fldChar w:fldCharType="separate"/>
            </w:r>
            <w:r w:rsidR="00EB1FEA">
              <w:t>8.23</w:t>
            </w:r>
            <w:r w:rsidRPr="003F318D">
              <w:fldChar w:fldCharType="end"/>
            </w:r>
            <w:r w:rsidRPr="003F318D">
              <w:t>)</w:t>
            </w:r>
          </w:p>
        </w:tc>
        <w:tc>
          <w:tcPr>
            <w:tcW w:w="109" w:type="dxa"/>
          </w:tcPr>
          <w:p w14:paraId="488513E7" w14:textId="77777777" w:rsidR="008435AA" w:rsidRDefault="008435AA" w:rsidP="008435AA">
            <w:pPr>
              <w:pStyle w:val="DefenceNormal"/>
            </w:pPr>
          </w:p>
        </w:tc>
        <w:tc>
          <w:tcPr>
            <w:tcW w:w="4974" w:type="dxa"/>
            <w:gridSpan w:val="6"/>
          </w:tcPr>
          <w:p w14:paraId="34595744" w14:textId="77A485F5" w:rsidR="008435AA" w:rsidRPr="001E66F0" w:rsidRDefault="008435AA" w:rsidP="008435AA">
            <w:pPr>
              <w:pStyle w:val="DefenceSubTitle"/>
              <w:keepNext/>
              <w:keepLines/>
              <w:ind w:left="92"/>
              <w:rPr>
                <w:b w:val="0"/>
              </w:rPr>
            </w:pPr>
          </w:p>
        </w:tc>
      </w:tr>
      <w:tr w:rsidR="008435AA" w14:paraId="2439D9BF" w14:textId="77777777" w:rsidTr="00C814C8">
        <w:trPr>
          <w:gridBefore w:val="1"/>
          <w:wBefore w:w="7" w:type="dxa"/>
        </w:trPr>
        <w:tc>
          <w:tcPr>
            <w:tcW w:w="4369" w:type="dxa"/>
          </w:tcPr>
          <w:p w14:paraId="5431D020" w14:textId="29F8FDED" w:rsidR="008435AA" w:rsidRPr="003A4E66" w:rsidRDefault="008435AA" w:rsidP="008435AA">
            <w:pPr>
              <w:pStyle w:val="DefenceNormal"/>
              <w:keepNext/>
              <w:keepLines/>
            </w:pPr>
            <w:r>
              <w:rPr>
                <w:b/>
              </w:rPr>
              <w:t>Imported items</w:t>
            </w:r>
            <w:r w:rsidRPr="00BA75D6">
              <w:t>:</w:t>
            </w:r>
            <w:r>
              <w:rPr>
                <w:b/>
              </w:rPr>
              <w:br/>
            </w:r>
            <w:r>
              <w:t>(Clause </w:t>
            </w:r>
            <w:r>
              <w:fldChar w:fldCharType="begin"/>
            </w:r>
            <w:r>
              <w:instrText xml:space="preserve"> REF _Ref125952490 \r \h  \* MERGEFORMAT </w:instrText>
            </w:r>
            <w:r>
              <w:fldChar w:fldCharType="separate"/>
            </w:r>
            <w:r w:rsidR="00EB1FEA">
              <w:t>8.24</w:t>
            </w:r>
            <w:r>
              <w:fldChar w:fldCharType="end"/>
            </w:r>
            <w:r>
              <w:t>)</w:t>
            </w:r>
          </w:p>
        </w:tc>
        <w:tc>
          <w:tcPr>
            <w:tcW w:w="109" w:type="dxa"/>
          </w:tcPr>
          <w:p w14:paraId="160A511E" w14:textId="77777777" w:rsidR="008435AA" w:rsidRDefault="008435AA" w:rsidP="008435AA">
            <w:pPr>
              <w:keepNext/>
              <w:keepLines/>
            </w:pPr>
          </w:p>
        </w:tc>
        <w:tc>
          <w:tcPr>
            <w:tcW w:w="4974" w:type="dxa"/>
            <w:gridSpan w:val="6"/>
          </w:tcPr>
          <w:p w14:paraId="24D6982F" w14:textId="335F7C4B" w:rsidR="008435AA" w:rsidRDefault="008435AA" w:rsidP="008435AA">
            <w:pPr>
              <w:pStyle w:val="DefenceNormal"/>
              <w:keepNext/>
              <w:keepLines/>
            </w:pPr>
            <w:r>
              <w:rPr>
                <w:bCs/>
              </w:rPr>
              <w:t xml:space="preserve">Clause </w:t>
            </w:r>
            <w:r>
              <w:fldChar w:fldCharType="begin"/>
            </w:r>
            <w:r>
              <w:instrText xml:space="preserve"> REF _Ref125952490 \r \h  \* MERGEFORMAT </w:instrText>
            </w:r>
            <w:r>
              <w:fldChar w:fldCharType="separate"/>
            </w:r>
            <w:r w:rsidR="00EB1FEA">
              <w:t>8.24</w:t>
            </w:r>
            <w:r>
              <w:fldChar w:fldCharType="end"/>
            </w:r>
            <w:r>
              <w:rPr>
                <w:bCs/>
              </w:rPr>
              <w:t xml:space="preserve"> </w:t>
            </w:r>
            <w:r w:rsidRPr="004D27E0">
              <w:rPr>
                <w:b/>
                <w:bCs/>
                <w:i/>
              </w:rPr>
              <w:t>[DOES/DOES NOT]</w:t>
            </w:r>
            <w:r>
              <w:rPr>
                <w:bCs/>
              </w:rPr>
              <w:t xml:space="preserve"> apply.</w:t>
            </w:r>
          </w:p>
          <w:p w14:paraId="1081CE31" w14:textId="5BDEF5C5" w:rsidR="008435AA" w:rsidRDefault="008435AA" w:rsidP="008435AA">
            <w:pPr>
              <w:pStyle w:val="DefenceNormal"/>
              <w:keepNext/>
              <w:keepLines/>
            </w:pPr>
            <w:r>
              <w:t xml:space="preserve">(Clause </w:t>
            </w:r>
            <w:r>
              <w:fldChar w:fldCharType="begin"/>
            </w:r>
            <w:r>
              <w:instrText xml:space="preserve"> REF _Ref125952490 \r \h </w:instrText>
            </w:r>
            <w:r>
              <w:fldChar w:fldCharType="separate"/>
            </w:r>
            <w:r w:rsidR="00EB1FEA">
              <w:t>8.24</w:t>
            </w:r>
            <w:r>
              <w:fldChar w:fldCharType="end"/>
            </w:r>
            <w:r>
              <w:t xml:space="preserve"> does not apply unless otherwise stated)</w:t>
            </w:r>
          </w:p>
          <w:p w14:paraId="579903F6" w14:textId="0FFA50BB" w:rsidR="008435AA" w:rsidRDefault="008435AA" w:rsidP="008435AA">
            <w:pPr>
              <w:pStyle w:val="DefenceNormal"/>
              <w:keepNext/>
              <w:keepLines/>
            </w:pPr>
            <w:r w:rsidRPr="00C84451">
              <w:rPr>
                <w:b/>
                <w:i/>
              </w:rPr>
              <w:t>[</w:t>
            </w:r>
            <w:r>
              <w:rPr>
                <w:b/>
                <w:i/>
              </w:rPr>
              <w:t xml:space="preserve">IF CLAUSE </w:t>
            </w:r>
            <w:r w:rsidRPr="002C4F19">
              <w:rPr>
                <w:b/>
                <w:i/>
              </w:rPr>
              <w:fldChar w:fldCharType="begin"/>
            </w:r>
            <w:r w:rsidRPr="002C4F19">
              <w:rPr>
                <w:b/>
                <w:i/>
              </w:rPr>
              <w:instrText xml:space="preserve"> REF _Ref125952490 \r \h  \* MERGEFORMAT </w:instrText>
            </w:r>
            <w:r w:rsidRPr="002C4F19">
              <w:rPr>
                <w:b/>
                <w:i/>
              </w:rPr>
            </w:r>
            <w:r w:rsidRPr="002C4F19">
              <w:rPr>
                <w:b/>
                <w:i/>
              </w:rPr>
              <w:fldChar w:fldCharType="separate"/>
            </w:r>
            <w:r w:rsidR="00EB1FEA">
              <w:rPr>
                <w:b/>
                <w:i/>
              </w:rPr>
              <w:t>8.24</w:t>
            </w:r>
            <w:r w:rsidRPr="002C4F19">
              <w:rPr>
                <w:b/>
                <w:i/>
              </w:rPr>
              <w:fldChar w:fldCharType="end"/>
            </w:r>
            <w:r>
              <w:rPr>
                <w:b/>
                <w:i/>
              </w:rPr>
              <w:t xml:space="preserve"> APPLIES, </w:t>
            </w:r>
            <w:r w:rsidRPr="00C84451">
              <w:rPr>
                <w:b/>
                <w:i/>
              </w:rPr>
              <w:t>INSERT DETAILS OF IMPORTED ITEMS TO WHICH CLAUSE</w:t>
            </w:r>
            <w:r w:rsidRPr="00CE4C5C">
              <w:rPr>
                <w:b/>
                <w:i/>
              </w:rPr>
              <w:t xml:space="preserve"> </w:t>
            </w:r>
            <w:r w:rsidRPr="002C4F19">
              <w:rPr>
                <w:b/>
                <w:i/>
              </w:rPr>
              <w:fldChar w:fldCharType="begin"/>
            </w:r>
            <w:r w:rsidRPr="002C4F19">
              <w:rPr>
                <w:b/>
                <w:i/>
              </w:rPr>
              <w:instrText xml:space="preserve"> REF _Ref125952490 \r \h  \* MERGEFORMAT </w:instrText>
            </w:r>
            <w:r w:rsidRPr="002C4F19">
              <w:rPr>
                <w:b/>
                <w:i/>
              </w:rPr>
            </w:r>
            <w:r w:rsidRPr="002C4F19">
              <w:rPr>
                <w:b/>
                <w:i/>
              </w:rPr>
              <w:fldChar w:fldCharType="separate"/>
            </w:r>
            <w:r w:rsidR="00EB1FEA">
              <w:rPr>
                <w:b/>
                <w:i/>
              </w:rPr>
              <w:t>8.24</w:t>
            </w:r>
            <w:r w:rsidRPr="002C4F19">
              <w:rPr>
                <w:b/>
                <w:i/>
              </w:rPr>
              <w:fldChar w:fldCharType="end"/>
            </w:r>
            <w:r w:rsidRPr="00C84451">
              <w:rPr>
                <w:b/>
                <w:i/>
              </w:rPr>
              <w:t xml:space="preserve"> WILL APPLY]</w:t>
            </w:r>
          </w:p>
        </w:tc>
      </w:tr>
      <w:tr w:rsidR="008435AA" w14:paraId="3D5C12FF" w14:textId="77777777" w:rsidTr="00C814C8">
        <w:trPr>
          <w:gridBefore w:val="1"/>
          <w:wBefore w:w="7" w:type="dxa"/>
        </w:trPr>
        <w:tc>
          <w:tcPr>
            <w:tcW w:w="4369" w:type="dxa"/>
          </w:tcPr>
          <w:p w14:paraId="6DDE4ADF" w14:textId="5ECEEC5B" w:rsidR="008435AA" w:rsidRDefault="008435AA" w:rsidP="008435AA">
            <w:pPr>
              <w:pStyle w:val="DefenceNormal"/>
              <w:spacing w:after="0"/>
              <w:rPr>
                <w:b/>
              </w:rPr>
            </w:pPr>
            <w:r>
              <w:rPr>
                <w:b/>
              </w:rPr>
              <w:t>Exchange rate lodged by the Subcontractor in its tender:</w:t>
            </w:r>
          </w:p>
          <w:p w14:paraId="16B6FA55" w14:textId="0FD671B6" w:rsidR="008435AA" w:rsidRDefault="008435AA" w:rsidP="008435AA">
            <w:pPr>
              <w:pStyle w:val="DefenceNormal"/>
              <w:rPr>
                <w:b/>
              </w:rPr>
            </w:pPr>
            <w:r w:rsidRPr="000C284D">
              <w:t>(Clause</w:t>
            </w:r>
            <w:r>
              <w:t xml:space="preserve"> </w:t>
            </w:r>
            <w:r>
              <w:fldChar w:fldCharType="begin"/>
            </w:r>
            <w:r>
              <w:instrText xml:space="preserve"> REF _Ref65838453 \w \h </w:instrText>
            </w:r>
            <w:r>
              <w:fldChar w:fldCharType="separate"/>
            </w:r>
            <w:r w:rsidR="00EB1FEA">
              <w:t>8.24(b)(i)</w:t>
            </w:r>
            <w:r>
              <w:fldChar w:fldCharType="end"/>
            </w:r>
            <w:r w:rsidRPr="000C284D">
              <w:t>)</w:t>
            </w:r>
          </w:p>
        </w:tc>
        <w:tc>
          <w:tcPr>
            <w:tcW w:w="109" w:type="dxa"/>
          </w:tcPr>
          <w:p w14:paraId="04AE4295" w14:textId="77777777" w:rsidR="008435AA" w:rsidRDefault="008435AA" w:rsidP="008435AA">
            <w:pPr>
              <w:keepNext/>
            </w:pPr>
          </w:p>
        </w:tc>
        <w:tc>
          <w:tcPr>
            <w:tcW w:w="4974" w:type="dxa"/>
            <w:gridSpan w:val="6"/>
            <w:vAlign w:val="center"/>
          </w:tcPr>
          <w:p w14:paraId="2C3D0E58" w14:textId="5C38D33D" w:rsidR="008435AA" w:rsidRDefault="008435AA" w:rsidP="008435AA">
            <w:pPr>
              <w:pStyle w:val="DefenceNormal"/>
            </w:pPr>
            <w:r>
              <w:t>[To be inserted following selection of the successful Tenderer]</w:t>
            </w:r>
          </w:p>
        </w:tc>
      </w:tr>
      <w:tr w:rsidR="008435AA" w14:paraId="1FCD1FE9" w14:textId="77777777" w:rsidTr="00C814C8">
        <w:trPr>
          <w:gridBefore w:val="1"/>
          <w:wBefore w:w="7" w:type="dxa"/>
        </w:trPr>
        <w:tc>
          <w:tcPr>
            <w:tcW w:w="4369" w:type="dxa"/>
          </w:tcPr>
          <w:p w14:paraId="11BE2683" w14:textId="7A39668E" w:rsidR="008435AA" w:rsidRDefault="008435AA" w:rsidP="008435AA">
            <w:pPr>
              <w:pStyle w:val="DefenceNormal"/>
              <w:rPr>
                <w:b/>
              </w:rPr>
            </w:pPr>
            <w:r>
              <w:rPr>
                <w:b/>
              </w:rPr>
              <w:t>Project signboards</w:t>
            </w:r>
            <w:r w:rsidRPr="00572CD9">
              <w:rPr>
                <w:b/>
              </w:rPr>
              <w:t>:</w:t>
            </w:r>
            <w:r w:rsidRPr="00572CD9">
              <w:rPr>
                <w:b/>
              </w:rPr>
              <w:br/>
            </w:r>
            <w:r w:rsidRPr="00572CD9">
              <w:t xml:space="preserve">(Clause </w:t>
            </w:r>
            <w:r>
              <w:fldChar w:fldCharType="begin"/>
            </w:r>
            <w:r>
              <w:instrText xml:space="preserve"> REF _Ref72502661 \n \h </w:instrText>
            </w:r>
            <w:r>
              <w:fldChar w:fldCharType="separate"/>
            </w:r>
            <w:r w:rsidR="00EB1FEA">
              <w:t>8.26</w:t>
            </w:r>
            <w:r>
              <w:fldChar w:fldCharType="end"/>
            </w:r>
            <w:r w:rsidRPr="00572CD9">
              <w:t>)</w:t>
            </w:r>
          </w:p>
        </w:tc>
        <w:tc>
          <w:tcPr>
            <w:tcW w:w="109" w:type="dxa"/>
          </w:tcPr>
          <w:p w14:paraId="46D81F2B" w14:textId="77777777" w:rsidR="008435AA" w:rsidRDefault="008435AA" w:rsidP="008435AA">
            <w:pPr>
              <w:keepNext/>
            </w:pPr>
          </w:p>
        </w:tc>
        <w:tc>
          <w:tcPr>
            <w:tcW w:w="4974" w:type="dxa"/>
            <w:gridSpan w:val="6"/>
            <w:vAlign w:val="center"/>
          </w:tcPr>
          <w:p w14:paraId="0C4E331F" w14:textId="7F4B6F55" w:rsidR="008435AA" w:rsidRDefault="008435AA" w:rsidP="008435AA">
            <w:pPr>
              <w:pStyle w:val="DefenceNormal"/>
            </w:pPr>
            <w:r w:rsidRPr="002C4F19">
              <w:rPr>
                <w:bCs/>
              </w:rPr>
              <w:t>Clause</w:t>
            </w:r>
            <w:r>
              <w:t xml:space="preserve"> </w:t>
            </w:r>
            <w:r>
              <w:fldChar w:fldCharType="begin"/>
            </w:r>
            <w:r>
              <w:instrText xml:space="preserve"> REF _Ref72502669 \n \h </w:instrText>
            </w:r>
            <w:r>
              <w:fldChar w:fldCharType="separate"/>
            </w:r>
            <w:r w:rsidR="00EB1FEA">
              <w:t>8.26</w:t>
            </w:r>
            <w:r>
              <w:fldChar w:fldCharType="end"/>
            </w:r>
            <w:r>
              <w:t xml:space="preserve"> </w:t>
            </w:r>
            <w:r w:rsidRPr="004D27E0">
              <w:rPr>
                <w:b/>
                <w:i/>
              </w:rPr>
              <w:t>[DOES/DOES NOT]</w:t>
            </w:r>
            <w:r>
              <w:t xml:space="preserve"> apply.</w:t>
            </w:r>
          </w:p>
          <w:p w14:paraId="6C309B92" w14:textId="38DE7060" w:rsidR="008435AA" w:rsidRDefault="008435AA" w:rsidP="008435AA">
            <w:pPr>
              <w:pStyle w:val="DefenceNormal"/>
            </w:pPr>
            <w:r>
              <w:t>(</w:t>
            </w:r>
            <w:r w:rsidRPr="002C4F19">
              <w:rPr>
                <w:bCs/>
              </w:rPr>
              <w:t>Clause</w:t>
            </w:r>
            <w:r>
              <w:t xml:space="preserve"> </w:t>
            </w:r>
            <w:r>
              <w:fldChar w:fldCharType="begin"/>
            </w:r>
            <w:r>
              <w:instrText xml:space="preserve"> REF _Ref72502673 \n \h </w:instrText>
            </w:r>
            <w:r>
              <w:fldChar w:fldCharType="separate"/>
            </w:r>
            <w:r w:rsidR="00EB1FEA">
              <w:t>8.26</w:t>
            </w:r>
            <w:r>
              <w:fldChar w:fldCharType="end"/>
            </w:r>
            <w:r>
              <w:t xml:space="preserve"> does not apply unless otherwise stated)</w:t>
            </w:r>
          </w:p>
        </w:tc>
      </w:tr>
      <w:tr w:rsidR="008435AA" w14:paraId="4B5E89CB" w14:textId="77777777" w:rsidTr="00C814C8">
        <w:trPr>
          <w:gridBefore w:val="1"/>
          <w:wBefore w:w="7" w:type="dxa"/>
        </w:trPr>
        <w:tc>
          <w:tcPr>
            <w:tcW w:w="4369" w:type="dxa"/>
          </w:tcPr>
          <w:p w14:paraId="5A634502" w14:textId="6CEF29CC" w:rsidR="008435AA" w:rsidRPr="00AF37F4" w:rsidRDefault="008435AA" w:rsidP="008435AA">
            <w:pPr>
              <w:pStyle w:val="DefenceNormal"/>
            </w:pPr>
            <w:r>
              <w:rPr>
                <w:b/>
              </w:rPr>
              <w:t>Number of project signboards</w:t>
            </w:r>
            <w:r w:rsidRPr="00BA75D6">
              <w:t>:</w:t>
            </w:r>
            <w:r>
              <w:br/>
              <w:t xml:space="preserve">(Clause </w:t>
            </w:r>
            <w:r>
              <w:fldChar w:fldCharType="begin"/>
            </w:r>
            <w:r>
              <w:instrText xml:space="preserve"> REF _Ref121202339 \r \h  \* MERGEFORMAT </w:instrText>
            </w:r>
            <w:r>
              <w:fldChar w:fldCharType="separate"/>
            </w:r>
            <w:r w:rsidR="00EB1FEA">
              <w:t>8.26(a)</w:t>
            </w:r>
            <w:r>
              <w:fldChar w:fldCharType="end"/>
            </w:r>
            <w:r>
              <w:t>)</w:t>
            </w:r>
          </w:p>
        </w:tc>
        <w:tc>
          <w:tcPr>
            <w:tcW w:w="109" w:type="dxa"/>
          </w:tcPr>
          <w:p w14:paraId="2D5B48A7" w14:textId="77777777" w:rsidR="008435AA" w:rsidRDefault="008435AA" w:rsidP="008435AA">
            <w:pPr>
              <w:keepNext/>
            </w:pPr>
          </w:p>
        </w:tc>
        <w:tc>
          <w:tcPr>
            <w:tcW w:w="4974" w:type="dxa"/>
            <w:gridSpan w:val="6"/>
            <w:vAlign w:val="center"/>
          </w:tcPr>
          <w:p w14:paraId="21FEE9DD" w14:textId="77777777" w:rsidR="008435AA" w:rsidRDefault="008435AA" w:rsidP="008435AA">
            <w:pPr>
              <w:pStyle w:val="DefenceNormal"/>
            </w:pPr>
            <w:r>
              <w:tab/>
            </w:r>
          </w:p>
        </w:tc>
      </w:tr>
      <w:tr w:rsidR="008435AA" w14:paraId="3FB1689F" w14:textId="77777777" w:rsidTr="00C814C8">
        <w:trPr>
          <w:gridBefore w:val="1"/>
          <w:wBefore w:w="7" w:type="dxa"/>
        </w:trPr>
        <w:tc>
          <w:tcPr>
            <w:tcW w:w="4369" w:type="dxa"/>
          </w:tcPr>
          <w:p w14:paraId="04D907AB" w14:textId="2190EAA4" w:rsidR="008435AA" w:rsidRPr="00AF37F4" w:rsidRDefault="008435AA" w:rsidP="008435AA">
            <w:pPr>
              <w:pStyle w:val="DefenceNormal"/>
            </w:pPr>
            <w:r w:rsidRPr="00AF37F4">
              <w:rPr>
                <w:b/>
              </w:rPr>
              <w:t>Project signboard dimensions</w:t>
            </w:r>
            <w:r w:rsidRPr="00BA75D6">
              <w:t>:</w:t>
            </w:r>
            <w:r w:rsidRPr="00AF37F4">
              <w:rPr>
                <w:b/>
              </w:rPr>
              <w:br/>
            </w:r>
            <w:r>
              <w:t xml:space="preserve">(Clause </w:t>
            </w:r>
            <w:r>
              <w:fldChar w:fldCharType="begin"/>
            </w:r>
            <w:r>
              <w:instrText xml:space="preserve"> REF _Ref121202371 \r \h  \* MERGEFORMAT </w:instrText>
            </w:r>
            <w:r>
              <w:fldChar w:fldCharType="separate"/>
            </w:r>
            <w:r w:rsidR="00EB1FEA">
              <w:t>8.26(b)(i)</w:t>
            </w:r>
            <w:r>
              <w:fldChar w:fldCharType="end"/>
            </w:r>
            <w:r>
              <w:t>)</w:t>
            </w:r>
          </w:p>
        </w:tc>
        <w:tc>
          <w:tcPr>
            <w:tcW w:w="109" w:type="dxa"/>
          </w:tcPr>
          <w:p w14:paraId="1507D336" w14:textId="77777777" w:rsidR="008435AA" w:rsidRDefault="008435AA" w:rsidP="008435AA">
            <w:pPr>
              <w:keepNext/>
            </w:pPr>
          </w:p>
        </w:tc>
        <w:tc>
          <w:tcPr>
            <w:tcW w:w="4974" w:type="dxa"/>
            <w:gridSpan w:val="6"/>
            <w:vAlign w:val="center"/>
          </w:tcPr>
          <w:p w14:paraId="683E78E9" w14:textId="7DDCB44F" w:rsidR="008435AA" w:rsidRDefault="008435AA" w:rsidP="008435AA">
            <w:pPr>
              <w:pStyle w:val="DefenceNormal"/>
            </w:pPr>
            <w:r>
              <w:br/>
            </w:r>
          </w:p>
        </w:tc>
      </w:tr>
      <w:tr w:rsidR="008435AA" w14:paraId="614A5897" w14:textId="77777777" w:rsidTr="00C814C8">
        <w:trPr>
          <w:gridBefore w:val="1"/>
          <w:wBefore w:w="7" w:type="dxa"/>
        </w:trPr>
        <w:tc>
          <w:tcPr>
            <w:tcW w:w="4369" w:type="dxa"/>
          </w:tcPr>
          <w:p w14:paraId="379F0A98" w14:textId="77777777" w:rsidR="008435AA" w:rsidRDefault="008435AA" w:rsidP="008435AA">
            <w:pPr>
              <w:pStyle w:val="DefenceNormal"/>
              <w:spacing w:after="0"/>
              <w:rPr>
                <w:b/>
              </w:rPr>
            </w:pPr>
            <w:r w:rsidRPr="006E5035">
              <w:rPr>
                <w:b/>
              </w:rPr>
              <w:t>Project signboard (Acknowledgement of Country):</w:t>
            </w:r>
            <w:r w:rsidRPr="00E43F60">
              <w:rPr>
                <w:b/>
              </w:rPr>
              <w:t xml:space="preserve"> </w:t>
            </w:r>
          </w:p>
          <w:p w14:paraId="0F491FCF" w14:textId="71EEDEBE" w:rsidR="008435AA" w:rsidRPr="00E43F60" w:rsidRDefault="008435AA" w:rsidP="008435AA">
            <w:pPr>
              <w:pStyle w:val="DefenceNormal"/>
            </w:pPr>
            <w:r w:rsidRPr="00E43F60">
              <w:t xml:space="preserve">(Clause </w:t>
            </w:r>
            <w:r>
              <w:fldChar w:fldCharType="begin"/>
            </w:r>
            <w:r>
              <w:instrText xml:space="preserve"> REF _Ref44922053 \r \h </w:instrText>
            </w:r>
            <w:r>
              <w:fldChar w:fldCharType="separate"/>
            </w:r>
            <w:r w:rsidR="00EB1FEA">
              <w:t>8.26(b)(ii)I</w:t>
            </w:r>
            <w:r>
              <w:fldChar w:fldCharType="end"/>
            </w:r>
            <w:r w:rsidRPr="00E43F60">
              <w:t>)</w:t>
            </w:r>
          </w:p>
        </w:tc>
        <w:tc>
          <w:tcPr>
            <w:tcW w:w="109" w:type="dxa"/>
          </w:tcPr>
          <w:p w14:paraId="0355F22A" w14:textId="77777777" w:rsidR="008435AA" w:rsidRDefault="008435AA" w:rsidP="008435AA">
            <w:pPr>
              <w:keepNext/>
            </w:pPr>
          </w:p>
        </w:tc>
        <w:tc>
          <w:tcPr>
            <w:tcW w:w="4974" w:type="dxa"/>
            <w:gridSpan w:val="6"/>
            <w:vAlign w:val="center"/>
          </w:tcPr>
          <w:p w14:paraId="1337DDF2" w14:textId="75337354" w:rsidR="008435AA" w:rsidRDefault="008435AA" w:rsidP="008435AA">
            <w:pPr>
              <w:pStyle w:val="DefenceNormal"/>
            </w:pPr>
            <w:r w:rsidRPr="00B91B65">
              <w:rPr>
                <w:bCs/>
                <w:iCs/>
              </w:rPr>
              <w:t>https://www.defence.gov.au/acknowledgment-of-country</w:t>
            </w:r>
          </w:p>
        </w:tc>
      </w:tr>
      <w:tr w:rsidR="008435AA" w14:paraId="1B9EFDDD" w14:textId="77777777" w:rsidTr="00C814C8">
        <w:trPr>
          <w:gridBefore w:val="1"/>
          <w:wBefore w:w="7" w:type="dxa"/>
        </w:trPr>
        <w:tc>
          <w:tcPr>
            <w:tcW w:w="4369" w:type="dxa"/>
          </w:tcPr>
          <w:p w14:paraId="14077DC5" w14:textId="0D6455BA" w:rsidR="008435AA" w:rsidRPr="00AF37F4" w:rsidRDefault="008435AA" w:rsidP="008435AA">
            <w:pPr>
              <w:pStyle w:val="DefenceNormal"/>
            </w:pPr>
            <w:r>
              <w:rPr>
                <w:b/>
              </w:rPr>
              <w:t>Project signboard information (additional)</w:t>
            </w:r>
            <w:r w:rsidRPr="00BA75D6">
              <w:t>:</w:t>
            </w:r>
            <w:r>
              <w:br/>
              <w:t xml:space="preserve">(Clause </w:t>
            </w:r>
            <w:r>
              <w:fldChar w:fldCharType="begin"/>
            </w:r>
            <w:r>
              <w:instrText xml:space="preserve"> REF _Ref121202407 \r \h  \* MERGEFORMAT </w:instrText>
            </w:r>
            <w:r>
              <w:fldChar w:fldCharType="separate"/>
            </w:r>
            <w:r w:rsidR="00EB1FEA">
              <w:t>8.26(b)(ii)J</w:t>
            </w:r>
            <w:r>
              <w:fldChar w:fldCharType="end"/>
            </w:r>
            <w:r>
              <w:t xml:space="preserve">) </w:t>
            </w:r>
          </w:p>
        </w:tc>
        <w:tc>
          <w:tcPr>
            <w:tcW w:w="109" w:type="dxa"/>
          </w:tcPr>
          <w:p w14:paraId="7E70B884" w14:textId="77777777" w:rsidR="008435AA" w:rsidRDefault="008435AA" w:rsidP="008435AA">
            <w:pPr>
              <w:keepNext/>
              <w:keepLines/>
            </w:pPr>
          </w:p>
        </w:tc>
        <w:tc>
          <w:tcPr>
            <w:tcW w:w="4974" w:type="dxa"/>
            <w:gridSpan w:val="6"/>
            <w:vAlign w:val="center"/>
          </w:tcPr>
          <w:p w14:paraId="4563AADF" w14:textId="5D155C5D" w:rsidR="008435AA" w:rsidRDefault="008435AA" w:rsidP="008435AA">
            <w:pPr>
              <w:pStyle w:val="DefenceNormal"/>
            </w:pPr>
            <w:r>
              <w:br/>
            </w:r>
          </w:p>
        </w:tc>
      </w:tr>
      <w:tr w:rsidR="008435AA" w14:paraId="45C5A865" w14:textId="77777777" w:rsidTr="00C814C8">
        <w:trPr>
          <w:gridBefore w:val="1"/>
          <w:wBefore w:w="7" w:type="dxa"/>
        </w:trPr>
        <w:tc>
          <w:tcPr>
            <w:tcW w:w="9452" w:type="dxa"/>
            <w:gridSpan w:val="8"/>
          </w:tcPr>
          <w:p w14:paraId="6F8B1586" w14:textId="5374B82B" w:rsidR="008435AA" w:rsidRPr="004B3A84" w:rsidRDefault="008435AA" w:rsidP="008435AA">
            <w:pPr>
              <w:pStyle w:val="DefenceSubTitle"/>
              <w:keepNext/>
              <w:rPr>
                <w:bCs/>
              </w:rPr>
            </w:pPr>
            <w:r w:rsidRPr="004B3A84">
              <w:t xml:space="preserve">CLAUSE </w:t>
            </w:r>
            <w:r w:rsidRPr="00DE08BE">
              <w:fldChar w:fldCharType="begin" w:fldLock="1"/>
            </w:r>
            <w:r w:rsidRPr="00DE08BE">
              <w:instrText xml:space="preserve"> REF _Ref71642408 \w \h  \* MERGEFORMAT </w:instrText>
            </w:r>
            <w:r w:rsidRPr="00DE08BE">
              <w:fldChar w:fldCharType="separate"/>
            </w:r>
            <w:r w:rsidRPr="00DE08BE">
              <w:t>9</w:t>
            </w:r>
            <w:r w:rsidRPr="00DE08BE">
              <w:fldChar w:fldCharType="end"/>
            </w:r>
            <w:r w:rsidRPr="00DE08BE">
              <w:t xml:space="preserve"> - QUALITY</w:t>
            </w:r>
          </w:p>
        </w:tc>
      </w:tr>
      <w:tr w:rsidR="008435AA" w14:paraId="5A609BFD" w14:textId="77777777" w:rsidTr="00C814C8">
        <w:trPr>
          <w:gridBefore w:val="1"/>
          <w:wBefore w:w="7" w:type="dxa"/>
        </w:trPr>
        <w:tc>
          <w:tcPr>
            <w:tcW w:w="4369" w:type="dxa"/>
          </w:tcPr>
          <w:p w14:paraId="4ADA0820" w14:textId="7F3FCC60" w:rsidR="008435AA" w:rsidRDefault="008435AA" w:rsidP="008435AA">
            <w:pPr>
              <w:pStyle w:val="DefenceNormal"/>
            </w:pPr>
            <w:r w:rsidRPr="003F318D">
              <w:rPr>
                <w:b/>
              </w:rPr>
              <w:t>Reference development for purpose of determining minimum standards for workmanship and materials</w:t>
            </w:r>
            <w:r w:rsidRPr="00BA75D6">
              <w:t>:</w:t>
            </w:r>
            <w:r>
              <w:br/>
              <w:t xml:space="preserve">(Clause </w:t>
            </w:r>
            <w:r>
              <w:fldChar w:fldCharType="begin"/>
            </w:r>
            <w:r>
              <w:instrText xml:space="preserve"> REF _Ref71642431 \w \h  \* MERGEFORMAT </w:instrText>
            </w:r>
            <w:r>
              <w:fldChar w:fldCharType="separate"/>
            </w:r>
            <w:r w:rsidR="00EB1FEA">
              <w:t>9.1</w:t>
            </w:r>
            <w:r>
              <w:fldChar w:fldCharType="end"/>
            </w:r>
            <w:r>
              <w:t xml:space="preserve">) </w:t>
            </w:r>
          </w:p>
        </w:tc>
        <w:tc>
          <w:tcPr>
            <w:tcW w:w="109" w:type="dxa"/>
          </w:tcPr>
          <w:p w14:paraId="2976A0DF" w14:textId="77777777" w:rsidR="008435AA" w:rsidRDefault="008435AA" w:rsidP="008435AA">
            <w:pPr>
              <w:keepNext/>
              <w:keepLines/>
            </w:pPr>
          </w:p>
        </w:tc>
        <w:tc>
          <w:tcPr>
            <w:tcW w:w="4974" w:type="dxa"/>
            <w:gridSpan w:val="6"/>
          </w:tcPr>
          <w:p w14:paraId="47065E68" w14:textId="17853A46" w:rsidR="008435AA" w:rsidRDefault="008435AA" w:rsidP="008435AA">
            <w:pPr>
              <w:pStyle w:val="DefenceNormal"/>
            </w:pPr>
            <w:r>
              <w:br/>
            </w:r>
            <w:r>
              <w:br/>
            </w:r>
          </w:p>
        </w:tc>
      </w:tr>
      <w:tr w:rsidR="008435AA" w14:paraId="349AEBAA" w14:textId="77777777" w:rsidTr="001F2E3D">
        <w:trPr>
          <w:gridBefore w:val="1"/>
          <w:wBefore w:w="7" w:type="dxa"/>
        </w:trPr>
        <w:tc>
          <w:tcPr>
            <w:tcW w:w="4369" w:type="dxa"/>
            <w:vMerge w:val="restart"/>
          </w:tcPr>
          <w:p w14:paraId="474D1B71" w14:textId="77777777" w:rsidR="008435AA" w:rsidRPr="00815CED" w:rsidRDefault="008435AA" w:rsidP="00201371">
            <w:pPr>
              <w:pStyle w:val="TableText"/>
              <w:rPr>
                <w:sz w:val="20"/>
              </w:rPr>
            </w:pPr>
            <w:r w:rsidRPr="00815CED">
              <w:rPr>
                <w:b/>
                <w:sz w:val="20"/>
              </w:rPr>
              <w:t xml:space="preserve">Number of days for submission of </w:t>
            </w:r>
            <w:r w:rsidRPr="00777751">
              <w:rPr>
                <w:b/>
                <w:sz w:val="20"/>
              </w:rPr>
              <w:t>Project Plans</w:t>
            </w:r>
            <w:r w:rsidRPr="00BA75D6">
              <w:rPr>
                <w:sz w:val="20"/>
              </w:rPr>
              <w:t>:</w:t>
            </w:r>
          </w:p>
          <w:p w14:paraId="7422926B" w14:textId="3900CFB0" w:rsidR="008435AA" w:rsidRDefault="008435AA" w:rsidP="00EB1FEA">
            <w:pPr>
              <w:pStyle w:val="TableText"/>
              <w:rPr>
                <w:b/>
                <w:sz w:val="20"/>
              </w:rPr>
            </w:pPr>
            <w:r w:rsidRPr="00E61FFF">
              <w:rPr>
                <w:sz w:val="20"/>
              </w:rPr>
              <w:t xml:space="preserve">(Clause </w:t>
            </w:r>
            <w:r w:rsidRPr="00E61FFF">
              <w:rPr>
                <w:sz w:val="20"/>
              </w:rPr>
              <w:fldChar w:fldCharType="begin"/>
            </w:r>
            <w:r w:rsidRPr="00E61FFF">
              <w:rPr>
                <w:sz w:val="20"/>
              </w:rPr>
              <w:instrText xml:space="preserve"> REF _Ref188262837 \r \h </w:instrText>
            </w:r>
            <w:r>
              <w:rPr>
                <w:sz w:val="20"/>
              </w:rPr>
              <w:instrText xml:space="preserve"> \* MERGEFORMAT </w:instrText>
            </w:r>
            <w:r w:rsidRPr="00E61FFF">
              <w:rPr>
                <w:sz w:val="20"/>
              </w:rPr>
            </w:r>
            <w:r w:rsidRPr="00E61FFF">
              <w:rPr>
                <w:sz w:val="20"/>
              </w:rPr>
              <w:fldChar w:fldCharType="separate"/>
            </w:r>
            <w:r w:rsidR="00EB1FEA">
              <w:rPr>
                <w:sz w:val="20"/>
              </w:rPr>
              <w:t>9.2(a)(ii)A</w:t>
            </w:r>
            <w:r w:rsidRPr="00E61FFF">
              <w:rPr>
                <w:sz w:val="20"/>
              </w:rPr>
              <w:fldChar w:fldCharType="end"/>
            </w:r>
            <w:r w:rsidRPr="00E61FFF">
              <w:rPr>
                <w:caps/>
                <w:sz w:val="20"/>
              </w:rPr>
              <w:t>)</w:t>
            </w:r>
          </w:p>
        </w:tc>
        <w:tc>
          <w:tcPr>
            <w:tcW w:w="109" w:type="dxa"/>
          </w:tcPr>
          <w:p w14:paraId="6D5800F0" w14:textId="77777777" w:rsidR="008435AA" w:rsidRDefault="008435AA" w:rsidP="00EB1FEA">
            <w:pPr>
              <w:pStyle w:val="DefenceNormal"/>
            </w:pPr>
          </w:p>
        </w:tc>
        <w:tc>
          <w:tcPr>
            <w:tcW w:w="2574" w:type="dxa"/>
            <w:gridSpan w:val="4"/>
            <w:vMerge w:val="restart"/>
          </w:tcPr>
          <w:p w14:paraId="6428F0F2" w14:textId="0A136E21" w:rsidR="008435AA" w:rsidRPr="00EE4134" w:rsidRDefault="008435AA" w:rsidP="00EB1FEA">
            <w:pPr>
              <w:pStyle w:val="DefenceNormal"/>
            </w:pPr>
            <w:r w:rsidRPr="00777751">
              <w:t xml:space="preserve">Environmental Management </w:t>
            </w:r>
            <w:r>
              <w:t xml:space="preserve">and Sustainability </w:t>
            </w:r>
            <w:r w:rsidRPr="00777751">
              <w:t>Plan</w:t>
            </w:r>
            <w:r w:rsidRPr="00EE4134">
              <w:t>:</w:t>
            </w:r>
          </w:p>
        </w:tc>
        <w:tc>
          <w:tcPr>
            <w:tcW w:w="2400" w:type="dxa"/>
            <w:gridSpan w:val="2"/>
            <w:vMerge w:val="restart"/>
          </w:tcPr>
          <w:p w14:paraId="4015526E" w14:textId="77777777" w:rsidR="008435AA" w:rsidRDefault="008435AA" w:rsidP="00201371">
            <w:pPr>
              <w:pStyle w:val="TableText"/>
              <w:rPr>
                <w:sz w:val="20"/>
              </w:rPr>
            </w:pPr>
            <w:r>
              <w:rPr>
                <w:sz w:val="20"/>
              </w:rPr>
              <w:t xml:space="preserve">     days</w:t>
            </w:r>
          </w:p>
          <w:p w14:paraId="11B05433" w14:textId="2674A030" w:rsidR="008435AA" w:rsidRDefault="008435AA" w:rsidP="00201371">
            <w:pPr>
              <w:pStyle w:val="TableText"/>
              <w:rPr>
                <w:sz w:val="20"/>
              </w:rPr>
            </w:pPr>
          </w:p>
        </w:tc>
      </w:tr>
      <w:tr w:rsidR="008435AA" w14:paraId="2F74FD61" w14:textId="77777777" w:rsidTr="001F2E3D">
        <w:trPr>
          <w:gridBefore w:val="1"/>
          <w:wBefore w:w="7" w:type="dxa"/>
          <w:trHeight w:val="430"/>
        </w:trPr>
        <w:tc>
          <w:tcPr>
            <w:tcW w:w="4369" w:type="dxa"/>
            <w:vMerge/>
          </w:tcPr>
          <w:p w14:paraId="364FA902" w14:textId="77777777" w:rsidR="008435AA" w:rsidRPr="00A61E65" w:rsidRDefault="008435AA" w:rsidP="00EB1FEA">
            <w:pPr>
              <w:pStyle w:val="DefenceNormal"/>
            </w:pPr>
          </w:p>
        </w:tc>
        <w:tc>
          <w:tcPr>
            <w:tcW w:w="109" w:type="dxa"/>
            <w:vMerge w:val="restart"/>
          </w:tcPr>
          <w:p w14:paraId="291379CF" w14:textId="77777777" w:rsidR="008435AA" w:rsidRDefault="008435AA" w:rsidP="00EB1FEA">
            <w:pPr>
              <w:pStyle w:val="DefenceNormal"/>
            </w:pPr>
          </w:p>
        </w:tc>
        <w:tc>
          <w:tcPr>
            <w:tcW w:w="2574" w:type="dxa"/>
            <w:gridSpan w:val="4"/>
            <w:vMerge/>
          </w:tcPr>
          <w:p w14:paraId="6B34C9FF" w14:textId="571167E1" w:rsidR="008435AA" w:rsidRPr="00EE4134" w:rsidRDefault="008435AA" w:rsidP="00EB1FEA">
            <w:pPr>
              <w:pStyle w:val="DefenceNormal"/>
              <w:rPr>
                <w:rStyle w:val="Hyperlink"/>
                <w:color w:val="auto"/>
              </w:rPr>
            </w:pPr>
          </w:p>
        </w:tc>
        <w:tc>
          <w:tcPr>
            <w:tcW w:w="2400" w:type="dxa"/>
            <w:gridSpan w:val="2"/>
            <w:vMerge/>
          </w:tcPr>
          <w:p w14:paraId="633626A2" w14:textId="28CC48E5" w:rsidR="008435AA" w:rsidRPr="00DB6203" w:rsidRDefault="008435AA" w:rsidP="00201371">
            <w:pPr>
              <w:pStyle w:val="TableText"/>
              <w:rPr>
                <w:sz w:val="20"/>
              </w:rPr>
            </w:pPr>
          </w:p>
        </w:tc>
      </w:tr>
      <w:tr w:rsidR="008435AA" w14:paraId="47802488" w14:textId="77777777" w:rsidTr="001F2E3D">
        <w:trPr>
          <w:gridBefore w:val="1"/>
          <w:wBefore w:w="7" w:type="dxa"/>
          <w:trHeight w:val="70"/>
        </w:trPr>
        <w:tc>
          <w:tcPr>
            <w:tcW w:w="4369" w:type="dxa"/>
            <w:vMerge/>
          </w:tcPr>
          <w:p w14:paraId="362934A0" w14:textId="77777777" w:rsidR="008435AA" w:rsidRPr="00A61E65" w:rsidRDefault="008435AA" w:rsidP="00EB1FEA">
            <w:pPr>
              <w:pStyle w:val="DefenceNormal"/>
            </w:pPr>
          </w:p>
        </w:tc>
        <w:tc>
          <w:tcPr>
            <w:tcW w:w="109" w:type="dxa"/>
            <w:vMerge/>
          </w:tcPr>
          <w:p w14:paraId="65D4B56A" w14:textId="77777777" w:rsidR="008435AA" w:rsidRDefault="008435AA" w:rsidP="00EB1FEA">
            <w:pPr>
              <w:pStyle w:val="DefenceNormal"/>
            </w:pPr>
          </w:p>
        </w:tc>
        <w:tc>
          <w:tcPr>
            <w:tcW w:w="2574" w:type="dxa"/>
            <w:gridSpan w:val="4"/>
          </w:tcPr>
          <w:p w14:paraId="2C4094CD" w14:textId="57E17248" w:rsidR="008435AA" w:rsidRPr="00777751" w:rsidRDefault="008435AA" w:rsidP="00EB1FEA">
            <w:pPr>
              <w:pStyle w:val="DefenceNormal"/>
            </w:pPr>
            <w:r>
              <w:t>Estate Information Provision Plan:</w:t>
            </w:r>
          </w:p>
        </w:tc>
        <w:tc>
          <w:tcPr>
            <w:tcW w:w="2400" w:type="dxa"/>
            <w:gridSpan w:val="2"/>
          </w:tcPr>
          <w:p w14:paraId="44994886" w14:textId="75EDECDF" w:rsidR="008435AA" w:rsidRDefault="008435AA" w:rsidP="00201371">
            <w:pPr>
              <w:pStyle w:val="TableText"/>
              <w:rPr>
                <w:sz w:val="20"/>
              </w:rPr>
            </w:pPr>
            <w:r>
              <w:rPr>
                <w:sz w:val="20"/>
              </w:rPr>
              <w:t xml:space="preserve">     days</w:t>
            </w:r>
          </w:p>
        </w:tc>
      </w:tr>
      <w:tr w:rsidR="008435AA" w14:paraId="15963983" w14:textId="77777777" w:rsidTr="001F2E3D">
        <w:trPr>
          <w:gridBefore w:val="1"/>
          <w:wBefore w:w="7" w:type="dxa"/>
        </w:trPr>
        <w:tc>
          <w:tcPr>
            <w:tcW w:w="4369" w:type="dxa"/>
            <w:vMerge/>
          </w:tcPr>
          <w:p w14:paraId="1A0645CF" w14:textId="77777777" w:rsidR="008435AA" w:rsidRDefault="008435AA" w:rsidP="00201371">
            <w:pPr>
              <w:pStyle w:val="TableText"/>
              <w:rPr>
                <w:b/>
                <w:sz w:val="20"/>
              </w:rPr>
            </w:pPr>
          </w:p>
        </w:tc>
        <w:tc>
          <w:tcPr>
            <w:tcW w:w="109" w:type="dxa"/>
            <w:vMerge/>
          </w:tcPr>
          <w:p w14:paraId="7DB0C5DA" w14:textId="77777777" w:rsidR="008435AA" w:rsidRDefault="008435AA" w:rsidP="00EB1FEA">
            <w:pPr>
              <w:pStyle w:val="DefenceNormal"/>
            </w:pPr>
          </w:p>
        </w:tc>
        <w:tc>
          <w:tcPr>
            <w:tcW w:w="2574" w:type="dxa"/>
            <w:gridSpan w:val="4"/>
          </w:tcPr>
          <w:p w14:paraId="01A32A1F" w14:textId="77777777" w:rsidR="008435AA" w:rsidRPr="00EE4134" w:rsidRDefault="008435AA" w:rsidP="00EB1FEA">
            <w:pPr>
              <w:pStyle w:val="DefenceNormal"/>
            </w:pPr>
            <w:r>
              <w:t>Project Lifecycle and HOTO Plan:</w:t>
            </w:r>
          </w:p>
        </w:tc>
        <w:tc>
          <w:tcPr>
            <w:tcW w:w="2400" w:type="dxa"/>
            <w:gridSpan w:val="2"/>
          </w:tcPr>
          <w:p w14:paraId="6B93865B" w14:textId="0B9F7F26" w:rsidR="008435AA" w:rsidRPr="00DB6203" w:rsidRDefault="008435AA" w:rsidP="00201371">
            <w:pPr>
              <w:pStyle w:val="TableText"/>
              <w:rPr>
                <w:sz w:val="20"/>
              </w:rPr>
            </w:pPr>
            <w:r>
              <w:rPr>
                <w:sz w:val="20"/>
              </w:rPr>
              <w:t xml:space="preserve">     days</w:t>
            </w:r>
          </w:p>
        </w:tc>
      </w:tr>
      <w:tr w:rsidR="008435AA" w14:paraId="51DD1984" w14:textId="77777777" w:rsidTr="001F2E3D">
        <w:trPr>
          <w:gridBefore w:val="1"/>
          <w:wBefore w:w="7" w:type="dxa"/>
        </w:trPr>
        <w:tc>
          <w:tcPr>
            <w:tcW w:w="4369" w:type="dxa"/>
            <w:vMerge/>
          </w:tcPr>
          <w:p w14:paraId="3F291D8C" w14:textId="77777777" w:rsidR="008435AA" w:rsidRDefault="008435AA" w:rsidP="00201371">
            <w:pPr>
              <w:pStyle w:val="TableText"/>
              <w:rPr>
                <w:b/>
                <w:sz w:val="20"/>
              </w:rPr>
            </w:pPr>
          </w:p>
        </w:tc>
        <w:tc>
          <w:tcPr>
            <w:tcW w:w="109" w:type="dxa"/>
            <w:vMerge/>
          </w:tcPr>
          <w:p w14:paraId="275F5E3A" w14:textId="77777777" w:rsidR="008435AA" w:rsidRDefault="008435AA" w:rsidP="00EB1FEA">
            <w:pPr>
              <w:pStyle w:val="DefenceNormal"/>
            </w:pPr>
          </w:p>
        </w:tc>
        <w:tc>
          <w:tcPr>
            <w:tcW w:w="2574" w:type="dxa"/>
            <w:gridSpan w:val="4"/>
          </w:tcPr>
          <w:p w14:paraId="10AE8CCC" w14:textId="77777777" w:rsidR="008435AA" w:rsidRPr="00EE4134" w:rsidRDefault="008435AA" w:rsidP="00EB1FEA">
            <w:pPr>
              <w:pStyle w:val="DefenceNormal"/>
            </w:pPr>
            <w:r w:rsidRPr="00777751">
              <w:t>Quality Plan</w:t>
            </w:r>
            <w:r w:rsidRPr="00EE4134">
              <w:t>:</w:t>
            </w:r>
          </w:p>
        </w:tc>
        <w:tc>
          <w:tcPr>
            <w:tcW w:w="2400" w:type="dxa"/>
            <w:gridSpan w:val="2"/>
          </w:tcPr>
          <w:p w14:paraId="135C2AA8" w14:textId="00DD9818" w:rsidR="008435AA" w:rsidRPr="00DB6203" w:rsidRDefault="008435AA" w:rsidP="00201371">
            <w:pPr>
              <w:pStyle w:val="TableText"/>
              <w:rPr>
                <w:sz w:val="20"/>
              </w:rPr>
            </w:pPr>
            <w:r>
              <w:rPr>
                <w:sz w:val="20"/>
              </w:rPr>
              <w:t xml:space="preserve">     days</w:t>
            </w:r>
          </w:p>
        </w:tc>
      </w:tr>
      <w:tr w:rsidR="008435AA" w14:paraId="12D90296" w14:textId="77777777" w:rsidTr="001F2E3D">
        <w:trPr>
          <w:gridBefore w:val="1"/>
          <w:wBefore w:w="7" w:type="dxa"/>
        </w:trPr>
        <w:tc>
          <w:tcPr>
            <w:tcW w:w="4369" w:type="dxa"/>
            <w:vMerge/>
          </w:tcPr>
          <w:p w14:paraId="2A28B66B" w14:textId="77777777" w:rsidR="008435AA" w:rsidRDefault="008435AA" w:rsidP="00201371">
            <w:pPr>
              <w:pStyle w:val="TableText"/>
              <w:rPr>
                <w:b/>
                <w:sz w:val="20"/>
              </w:rPr>
            </w:pPr>
          </w:p>
        </w:tc>
        <w:tc>
          <w:tcPr>
            <w:tcW w:w="109" w:type="dxa"/>
            <w:vMerge/>
          </w:tcPr>
          <w:p w14:paraId="76EAFC10" w14:textId="77777777" w:rsidR="008435AA" w:rsidRDefault="008435AA" w:rsidP="00EB1FEA">
            <w:pPr>
              <w:pStyle w:val="DefenceNormal"/>
            </w:pPr>
          </w:p>
        </w:tc>
        <w:tc>
          <w:tcPr>
            <w:tcW w:w="2574" w:type="dxa"/>
            <w:gridSpan w:val="4"/>
          </w:tcPr>
          <w:p w14:paraId="2FD4DFCF" w14:textId="77777777" w:rsidR="008435AA" w:rsidRPr="00EE4134" w:rsidRDefault="008435AA" w:rsidP="00EB1FEA">
            <w:pPr>
              <w:pStyle w:val="DefenceNormal"/>
            </w:pPr>
            <w:r w:rsidRPr="00777751">
              <w:t>Site Management Plan</w:t>
            </w:r>
            <w:r w:rsidRPr="00EE4134">
              <w:t>:</w:t>
            </w:r>
          </w:p>
        </w:tc>
        <w:tc>
          <w:tcPr>
            <w:tcW w:w="2400" w:type="dxa"/>
            <w:gridSpan w:val="2"/>
          </w:tcPr>
          <w:p w14:paraId="149AD48E" w14:textId="5020888A" w:rsidR="008435AA" w:rsidRPr="00DB6203" w:rsidRDefault="008435AA" w:rsidP="00201371">
            <w:pPr>
              <w:pStyle w:val="TableText"/>
              <w:rPr>
                <w:sz w:val="20"/>
              </w:rPr>
            </w:pPr>
            <w:r>
              <w:rPr>
                <w:sz w:val="20"/>
              </w:rPr>
              <w:t xml:space="preserve">     days</w:t>
            </w:r>
          </w:p>
        </w:tc>
      </w:tr>
      <w:tr w:rsidR="008435AA" w14:paraId="63361F6B" w14:textId="77777777" w:rsidTr="001F2E3D">
        <w:trPr>
          <w:gridBefore w:val="1"/>
          <w:wBefore w:w="7" w:type="dxa"/>
        </w:trPr>
        <w:tc>
          <w:tcPr>
            <w:tcW w:w="4369" w:type="dxa"/>
            <w:vMerge/>
          </w:tcPr>
          <w:p w14:paraId="2A44F468" w14:textId="77777777" w:rsidR="008435AA" w:rsidRDefault="008435AA" w:rsidP="00201371">
            <w:pPr>
              <w:pStyle w:val="TableText"/>
              <w:rPr>
                <w:b/>
                <w:sz w:val="20"/>
              </w:rPr>
            </w:pPr>
          </w:p>
        </w:tc>
        <w:tc>
          <w:tcPr>
            <w:tcW w:w="109" w:type="dxa"/>
            <w:vMerge/>
          </w:tcPr>
          <w:p w14:paraId="3261114C" w14:textId="77777777" w:rsidR="008435AA" w:rsidRDefault="008435AA" w:rsidP="00EB1FEA">
            <w:pPr>
              <w:pStyle w:val="DefenceNormal"/>
            </w:pPr>
          </w:p>
        </w:tc>
        <w:tc>
          <w:tcPr>
            <w:tcW w:w="2574" w:type="dxa"/>
            <w:gridSpan w:val="4"/>
          </w:tcPr>
          <w:p w14:paraId="50E17071" w14:textId="77777777" w:rsidR="008435AA" w:rsidRPr="00EE4134" w:rsidRDefault="008435AA" w:rsidP="00EB1FEA">
            <w:pPr>
              <w:pStyle w:val="DefenceNormal"/>
            </w:pPr>
            <w:r w:rsidRPr="00777751">
              <w:t>Work Health and Safety Plan</w:t>
            </w:r>
            <w:r w:rsidRPr="00EE4134">
              <w:t>:</w:t>
            </w:r>
          </w:p>
        </w:tc>
        <w:tc>
          <w:tcPr>
            <w:tcW w:w="2400" w:type="dxa"/>
            <w:gridSpan w:val="2"/>
          </w:tcPr>
          <w:p w14:paraId="73A3851A" w14:textId="0B22FC57" w:rsidR="008435AA" w:rsidRDefault="008435AA" w:rsidP="00201371">
            <w:pPr>
              <w:pStyle w:val="TableText"/>
              <w:rPr>
                <w:sz w:val="20"/>
              </w:rPr>
            </w:pPr>
            <w:r>
              <w:rPr>
                <w:sz w:val="20"/>
              </w:rPr>
              <w:t xml:space="preserve">     days</w:t>
            </w:r>
          </w:p>
        </w:tc>
      </w:tr>
      <w:tr w:rsidR="00EB1FEA" w14:paraId="355B817A" w14:textId="77777777" w:rsidTr="00201371">
        <w:trPr>
          <w:gridBefore w:val="1"/>
          <w:wBefore w:w="7" w:type="dxa"/>
        </w:trPr>
        <w:tc>
          <w:tcPr>
            <w:tcW w:w="4369" w:type="dxa"/>
            <w:vMerge/>
            <w:vAlign w:val="center"/>
          </w:tcPr>
          <w:p w14:paraId="19C8D959" w14:textId="77777777" w:rsidR="00EB1FEA" w:rsidRDefault="00EB1FEA" w:rsidP="00201371">
            <w:pPr>
              <w:pStyle w:val="TableText"/>
              <w:rPr>
                <w:b/>
                <w:sz w:val="20"/>
              </w:rPr>
            </w:pPr>
          </w:p>
        </w:tc>
        <w:tc>
          <w:tcPr>
            <w:tcW w:w="109" w:type="dxa"/>
            <w:vMerge/>
            <w:vAlign w:val="center"/>
          </w:tcPr>
          <w:p w14:paraId="4946DA50" w14:textId="77777777" w:rsidR="00EB1FEA" w:rsidRDefault="00EB1FEA" w:rsidP="00EB1FEA">
            <w:pPr>
              <w:pStyle w:val="DefenceNormal"/>
            </w:pPr>
          </w:p>
        </w:tc>
        <w:tc>
          <w:tcPr>
            <w:tcW w:w="2574" w:type="dxa"/>
            <w:gridSpan w:val="4"/>
            <w:vAlign w:val="center"/>
          </w:tcPr>
          <w:p w14:paraId="31F2444C" w14:textId="173EB57E" w:rsidR="00EB1FEA" w:rsidRPr="00EB1FEA" w:rsidRDefault="00EB1FEA" w:rsidP="00201371">
            <w:pPr>
              <w:pStyle w:val="DefenceNormal"/>
              <w:rPr>
                <w:b/>
                <w:bCs/>
                <w:i/>
                <w:iCs/>
              </w:rPr>
            </w:pPr>
            <w:r w:rsidRPr="00EB1FEA">
              <w:rPr>
                <w:b/>
                <w:bCs/>
                <w:i/>
                <w:iCs/>
              </w:rPr>
              <w:t xml:space="preserve">[IF CLAUSE </w:t>
            </w:r>
            <w:r>
              <w:rPr>
                <w:b/>
                <w:bCs/>
                <w:i/>
                <w:iCs/>
              </w:rPr>
              <w:fldChar w:fldCharType="begin"/>
            </w:r>
            <w:r>
              <w:rPr>
                <w:b/>
                <w:bCs/>
                <w:i/>
                <w:iCs/>
              </w:rPr>
              <w:instrText xml:space="preserve"> REF _Ref208306258 \w \h </w:instrText>
            </w:r>
            <w:r>
              <w:rPr>
                <w:b/>
                <w:bCs/>
                <w:i/>
                <w:iCs/>
              </w:rPr>
            </w:r>
            <w:r>
              <w:rPr>
                <w:b/>
                <w:bCs/>
                <w:i/>
                <w:iCs/>
              </w:rPr>
              <w:fldChar w:fldCharType="separate"/>
            </w:r>
            <w:r>
              <w:rPr>
                <w:b/>
                <w:bCs/>
                <w:i/>
                <w:iCs/>
              </w:rPr>
              <w:t>7.8</w:t>
            </w:r>
            <w:r>
              <w:rPr>
                <w:b/>
                <w:bCs/>
                <w:i/>
                <w:iCs/>
              </w:rPr>
              <w:fldChar w:fldCharType="end"/>
            </w:r>
            <w:r w:rsidRPr="00EB1FEA">
              <w:rPr>
                <w:b/>
                <w:bCs/>
                <w:i/>
                <w:iCs/>
              </w:rPr>
              <w:t xml:space="preserve"> DOES NOT APPLY, DELETE THIS ITEM]</w:t>
            </w:r>
          </w:p>
          <w:p w14:paraId="3E3204A2" w14:textId="3632D31A" w:rsidR="00EB1FEA" w:rsidRPr="00777751" w:rsidRDefault="00EB1FEA" w:rsidP="00EB1FEA">
            <w:pPr>
              <w:pStyle w:val="DefenceNormal"/>
            </w:pPr>
            <w:r>
              <w:t xml:space="preserve">Method of Work Plan for Airfield Activities: </w:t>
            </w:r>
          </w:p>
        </w:tc>
        <w:tc>
          <w:tcPr>
            <w:tcW w:w="2400" w:type="dxa"/>
            <w:gridSpan w:val="2"/>
            <w:vAlign w:val="center"/>
          </w:tcPr>
          <w:p w14:paraId="1FE87EF7" w14:textId="375377CB" w:rsidR="00EB1FEA" w:rsidRDefault="00EB1FEA" w:rsidP="00201371">
            <w:pPr>
              <w:pStyle w:val="DefenceNormal"/>
            </w:pPr>
            <w:r>
              <w:t xml:space="preserve">    days</w:t>
            </w:r>
          </w:p>
        </w:tc>
      </w:tr>
      <w:tr w:rsidR="008435AA" w14:paraId="2C4E470F" w14:textId="77777777" w:rsidTr="001F2E3D">
        <w:trPr>
          <w:gridBefore w:val="1"/>
          <w:wBefore w:w="7" w:type="dxa"/>
        </w:trPr>
        <w:tc>
          <w:tcPr>
            <w:tcW w:w="4369" w:type="dxa"/>
            <w:vMerge/>
          </w:tcPr>
          <w:p w14:paraId="2E603825" w14:textId="77777777" w:rsidR="008435AA" w:rsidRDefault="008435AA" w:rsidP="008435AA">
            <w:pPr>
              <w:pStyle w:val="TableText"/>
              <w:keepNext/>
              <w:rPr>
                <w:b/>
                <w:sz w:val="20"/>
              </w:rPr>
            </w:pPr>
          </w:p>
        </w:tc>
        <w:tc>
          <w:tcPr>
            <w:tcW w:w="109" w:type="dxa"/>
            <w:vMerge/>
          </w:tcPr>
          <w:p w14:paraId="3C56A8FA" w14:textId="77777777" w:rsidR="008435AA" w:rsidRDefault="008435AA" w:rsidP="008435AA">
            <w:pPr>
              <w:pStyle w:val="DefenceNormal"/>
            </w:pPr>
          </w:p>
        </w:tc>
        <w:tc>
          <w:tcPr>
            <w:tcW w:w="2574" w:type="dxa"/>
            <w:gridSpan w:val="4"/>
          </w:tcPr>
          <w:p w14:paraId="639D47E0" w14:textId="77777777" w:rsidR="008435AA" w:rsidRPr="003F318D" w:rsidRDefault="008435AA" w:rsidP="008435AA">
            <w:pPr>
              <w:pStyle w:val="DefenceNormal"/>
              <w:rPr>
                <w:b/>
              </w:rPr>
            </w:pPr>
            <w:r w:rsidRPr="003F318D">
              <w:rPr>
                <w:b/>
              </w:rPr>
              <w:t xml:space="preserve">Other </w:t>
            </w:r>
            <w:r w:rsidRPr="003F318D">
              <w:rPr>
                <w:b/>
                <w:i/>
              </w:rPr>
              <w:t>[SPECIFY]</w:t>
            </w:r>
          </w:p>
        </w:tc>
        <w:tc>
          <w:tcPr>
            <w:tcW w:w="2400" w:type="dxa"/>
            <w:gridSpan w:val="2"/>
          </w:tcPr>
          <w:p w14:paraId="23DB3A0A" w14:textId="58374B41" w:rsidR="008435AA" w:rsidRDefault="008435AA" w:rsidP="008435AA">
            <w:pPr>
              <w:pStyle w:val="TableText"/>
              <w:keepNext/>
              <w:rPr>
                <w:sz w:val="20"/>
              </w:rPr>
            </w:pPr>
            <w:r>
              <w:rPr>
                <w:sz w:val="20"/>
              </w:rPr>
              <w:t xml:space="preserve">     days</w:t>
            </w:r>
          </w:p>
        </w:tc>
      </w:tr>
      <w:tr w:rsidR="008435AA" w:rsidRPr="005D2C6B" w14:paraId="4BFD4B92" w14:textId="77777777" w:rsidTr="001F2E3D">
        <w:trPr>
          <w:trHeight w:val="1090"/>
        </w:trPr>
        <w:tc>
          <w:tcPr>
            <w:tcW w:w="4376" w:type="dxa"/>
            <w:gridSpan w:val="2"/>
            <w:vMerge w:val="restart"/>
          </w:tcPr>
          <w:p w14:paraId="5208D17B" w14:textId="3E3413C8" w:rsidR="008435AA" w:rsidRPr="005D2C6B" w:rsidRDefault="008435AA" w:rsidP="008435AA">
            <w:pPr>
              <w:pStyle w:val="DefenceNormal"/>
            </w:pPr>
            <w:r w:rsidRPr="003F318D">
              <w:rPr>
                <w:b/>
              </w:rPr>
              <w:t xml:space="preserve">Number of days for review of </w:t>
            </w:r>
            <w:r w:rsidRPr="00777751">
              <w:rPr>
                <w:b/>
              </w:rPr>
              <w:t>Project Plans</w:t>
            </w:r>
            <w:r w:rsidRPr="00BA75D6">
              <w:t>:</w:t>
            </w:r>
            <w:r w:rsidRPr="005D2C6B">
              <w:br/>
            </w:r>
            <w:r w:rsidRPr="005D2C6B">
              <w:rPr>
                <w:bCs/>
              </w:rPr>
              <w:t xml:space="preserve">(Clause </w:t>
            </w:r>
            <w:r>
              <w:rPr>
                <w:bCs/>
              </w:rPr>
              <w:fldChar w:fldCharType="begin"/>
            </w:r>
            <w:r>
              <w:rPr>
                <w:bCs/>
              </w:rPr>
              <w:instrText xml:space="preserve"> REF _Ref309897884 \w \h  \* MERGEFORMAT </w:instrText>
            </w:r>
            <w:r>
              <w:rPr>
                <w:bCs/>
              </w:rPr>
            </w:r>
            <w:r>
              <w:rPr>
                <w:bCs/>
              </w:rPr>
              <w:fldChar w:fldCharType="separate"/>
            </w:r>
            <w:r w:rsidR="00EB1FEA">
              <w:rPr>
                <w:bCs/>
              </w:rPr>
              <w:t>9.2(a)(ii)B</w:t>
            </w:r>
            <w:r>
              <w:rPr>
                <w:bCs/>
              </w:rPr>
              <w:fldChar w:fldCharType="end"/>
            </w:r>
            <w:r w:rsidRPr="005D2C6B">
              <w:rPr>
                <w:bCs/>
              </w:rPr>
              <w:t>)</w:t>
            </w:r>
          </w:p>
        </w:tc>
        <w:tc>
          <w:tcPr>
            <w:tcW w:w="140" w:type="dxa"/>
            <w:gridSpan w:val="2"/>
            <w:vMerge w:val="restart"/>
          </w:tcPr>
          <w:p w14:paraId="37593D04" w14:textId="77777777" w:rsidR="008435AA" w:rsidRPr="005D2C6B" w:rsidRDefault="008435AA" w:rsidP="008435AA">
            <w:pPr>
              <w:pStyle w:val="DefenceNormal"/>
            </w:pPr>
          </w:p>
        </w:tc>
        <w:tc>
          <w:tcPr>
            <w:tcW w:w="2543" w:type="dxa"/>
            <w:gridSpan w:val="3"/>
          </w:tcPr>
          <w:p w14:paraId="75869A6A" w14:textId="36C5F9B3" w:rsidR="008435AA" w:rsidRPr="00EE4134" w:rsidRDefault="008435AA" w:rsidP="008435AA">
            <w:pPr>
              <w:pStyle w:val="DefenceNormal"/>
              <w:ind w:left="3"/>
            </w:pPr>
            <w:r w:rsidRPr="00777751">
              <w:t xml:space="preserve">Environmental Management </w:t>
            </w:r>
            <w:r>
              <w:t xml:space="preserve">and Sustainability </w:t>
            </w:r>
            <w:r w:rsidRPr="00777751">
              <w:t>Plan</w:t>
            </w:r>
            <w:r>
              <w:t>:</w:t>
            </w:r>
          </w:p>
        </w:tc>
        <w:tc>
          <w:tcPr>
            <w:tcW w:w="2400" w:type="dxa"/>
            <w:gridSpan w:val="2"/>
          </w:tcPr>
          <w:p w14:paraId="47DEDE27" w14:textId="5762A52E" w:rsidR="008435AA" w:rsidRPr="00EE4134" w:rsidRDefault="008435AA" w:rsidP="008435AA">
            <w:pPr>
              <w:pStyle w:val="DefenceNormal"/>
            </w:pPr>
            <w:r>
              <w:t xml:space="preserve"> </w:t>
            </w:r>
            <w:r w:rsidRPr="00EE4134">
              <w:t xml:space="preserve">  </w:t>
            </w:r>
            <w:r>
              <w:t xml:space="preserve">  </w:t>
            </w:r>
            <w:r w:rsidRPr="00EE4134">
              <w:t>days</w:t>
            </w:r>
          </w:p>
        </w:tc>
      </w:tr>
      <w:tr w:rsidR="008435AA" w14:paraId="2287666C" w14:textId="77777777" w:rsidTr="001F2E3D">
        <w:trPr>
          <w:trHeight w:val="63"/>
        </w:trPr>
        <w:tc>
          <w:tcPr>
            <w:tcW w:w="4376" w:type="dxa"/>
            <w:gridSpan w:val="2"/>
            <w:vMerge/>
            <w:shd w:val="clear" w:color="auto" w:fill="D9EEFF"/>
          </w:tcPr>
          <w:p w14:paraId="70A7A6CC" w14:textId="77777777" w:rsidR="008435AA" w:rsidRPr="005D2C6B" w:rsidRDefault="008435AA" w:rsidP="008435AA">
            <w:pPr>
              <w:pStyle w:val="DefenceNormal"/>
            </w:pPr>
          </w:p>
        </w:tc>
        <w:tc>
          <w:tcPr>
            <w:tcW w:w="140" w:type="dxa"/>
            <w:gridSpan w:val="2"/>
            <w:vMerge/>
            <w:shd w:val="clear" w:color="auto" w:fill="D9EEFF"/>
          </w:tcPr>
          <w:p w14:paraId="6AB6E255" w14:textId="77777777" w:rsidR="008435AA" w:rsidRPr="005D2C6B" w:rsidRDefault="008435AA" w:rsidP="008435AA">
            <w:pPr>
              <w:pStyle w:val="DefenceNormal"/>
            </w:pPr>
          </w:p>
        </w:tc>
        <w:tc>
          <w:tcPr>
            <w:tcW w:w="2543" w:type="dxa"/>
            <w:gridSpan w:val="3"/>
            <w:shd w:val="clear" w:color="auto" w:fill="FFFFFF"/>
          </w:tcPr>
          <w:p w14:paraId="0515CB65" w14:textId="31F539B2" w:rsidR="008435AA" w:rsidRPr="00777751" w:rsidRDefault="008435AA" w:rsidP="008435AA">
            <w:pPr>
              <w:pStyle w:val="DefenceNormal"/>
              <w:ind w:left="3"/>
            </w:pPr>
            <w:r>
              <w:t>Estate Information Provision Plan:</w:t>
            </w:r>
          </w:p>
        </w:tc>
        <w:tc>
          <w:tcPr>
            <w:tcW w:w="2400" w:type="dxa"/>
            <w:gridSpan w:val="2"/>
            <w:shd w:val="clear" w:color="auto" w:fill="FFFFFF"/>
          </w:tcPr>
          <w:p w14:paraId="3028A67A" w14:textId="31BA60B0" w:rsidR="008435AA" w:rsidRDefault="008435AA" w:rsidP="008435AA">
            <w:pPr>
              <w:pStyle w:val="DefenceNormal"/>
              <w:ind w:left="-107"/>
            </w:pPr>
            <w:r>
              <w:t xml:space="preserve">       </w:t>
            </w:r>
            <w:r w:rsidRPr="00EE4134">
              <w:t>days</w:t>
            </w:r>
          </w:p>
        </w:tc>
      </w:tr>
      <w:tr w:rsidR="008435AA" w14:paraId="2C12ACDE" w14:textId="77777777" w:rsidTr="001F2E3D">
        <w:tc>
          <w:tcPr>
            <w:tcW w:w="4376" w:type="dxa"/>
            <w:gridSpan w:val="2"/>
            <w:vMerge/>
            <w:shd w:val="clear" w:color="auto" w:fill="D9EEFF"/>
          </w:tcPr>
          <w:p w14:paraId="3F70F761" w14:textId="77777777" w:rsidR="008435AA" w:rsidRPr="005D2C6B" w:rsidRDefault="008435AA" w:rsidP="008435AA">
            <w:pPr>
              <w:pStyle w:val="DefenceNormal"/>
            </w:pPr>
          </w:p>
        </w:tc>
        <w:tc>
          <w:tcPr>
            <w:tcW w:w="140" w:type="dxa"/>
            <w:gridSpan w:val="2"/>
            <w:vMerge/>
            <w:shd w:val="clear" w:color="auto" w:fill="D9EEFF"/>
          </w:tcPr>
          <w:p w14:paraId="6BCF1C47" w14:textId="77777777" w:rsidR="008435AA" w:rsidRPr="005D2C6B" w:rsidRDefault="008435AA" w:rsidP="008435AA">
            <w:pPr>
              <w:pStyle w:val="DefenceNormal"/>
            </w:pPr>
          </w:p>
        </w:tc>
        <w:tc>
          <w:tcPr>
            <w:tcW w:w="2543" w:type="dxa"/>
            <w:gridSpan w:val="3"/>
            <w:shd w:val="clear" w:color="auto" w:fill="FFFFFF"/>
          </w:tcPr>
          <w:p w14:paraId="037CBA0C" w14:textId="77777777" w:rsidR="008435AA" w:rsidRPr="00EE4134" w:rsidRDefault="008435AA" w:rsidP="008435AA">
            <w:pPr>
              <w:pStyle w:val="DefenceNormal"/>
              <w:ind w:left="3"/>
            </w:pPr>
            <w:r>
              <w:t>Project Lifecycle and HOTO Plan</w:t>
            </w:r>
          </w:p>
        </w:tc>
        <w:tc>
          <w:tcPr>
            <w:tcW w:w="2400" w:type="dxa"/>
            <w:gridSpan w:val="2"/>
            <w:shd w:val="clear" w:color="auto" w:fill="FFFFFF"/>
          </w:tcPr>
          <w:p w14:paraId="62FA0159" w14:textId="67940923" w:rsidR="008435AA" w:rsidRPr="00EE4134" w:rsidRDefault="008435AA" w:rsidP="008435AA">
            <w:pPr>
              <w:pStyle w:val="DefenceNormal"/>
              <w:ind w:left="-107"/>
            </w:pPr>
            <w:r>
              <w:tab/>
              <w:t xml:space="preserve">     </w:t>
            </w:r>
            <w:r w:rsidRPr="00EE4134">
              <w:t>days</w:t>
            </w:r>
          </w:p>
        </w:tc>
      </w:tr>
      <w:tr w:rsidR="008435AA" w14:paraId="0B15842B" w14:textId="77777777" w:rsidTr="001F2E3D">
        <w:tc>
          <w:tcPr>
            <w:tcW w:w="4376" w:type="dxa"/>
            <w:gridSpan w:val="2"/>
            <w:vMerge/>
            <w:shd w:val="clear" w:color="auto" w:fill="D9EEFF"/>
          </w:tcPr>
          <w:p w14:paraId="637E8BF3" w14:textId="77777777" w:rsidR="008435AA" w:rsidRPr="005D2C6B" w:rsidRDefault="008435AA" w:rsidP="008435AA">
            <w:pPr>
              <w:pStyle w:val="DefenceNormal"/>
            </w:pPr>
          </w:p>
        </w:tc>
        <w:tc>
          <w:tcPr>
            <w:tcW w:w="140" w:type="dxa"/>
            <w:gridSpan w:val="2"/>
            <w:vMerge/>
            <w:shd w:val="clear" w:color="auto" w:fill="D9EEFF"/>
          </w:tcPr>
          <w:p w14:paraId="08CBD82D" w14:textId="77777777" w:rsidR="008435AA" w:rsidRPr="005D2C6B" w:rsidRDefault="008435AA" w:rsidP="008435AA">
            <w:pPr>
              <w:pStyle w:val="DefenceNormal"/>
            </w:pPr>
          </w:p>
        </w:tc>
        <w:tc>
          <w:tcPr>
            <w:tcW w:w="2543" w:type="dxa"/>
            <w:gridSpan w:val="3"/>
            <w:shd w:val="clear" w:color="auto" w:fill="FFFFFF"/>
          </w:tcPr>
          <w:p w14:paraId="0F30E33C" w14:textId="77777777" w:rsidR="008435AA" w:rsidRPr="00EE4134" w:rsidRDefault="008435AA" w:rsidP="008435AA">
            <w:pPr>
              <w:pStyle w:val="DefenceNormal"/>
              <w:ind w:left="3"/>
            </w:pPr>
            <w:r w:rsidRPr="00777751">
              <w:t>Quality Plan</w:t>
            </w:r>
            <w:r w:rsidRPr="00EE4134">
              <w:t>:</w:t>
            </w:r>
          </w:p>
        </w:tc>
        <w:tc>
          <w:tcPr>
            <w:tcW w:w="2400" w:type="dxa"/>
            <w:gridSpan w:val="2"/>
            <w:shd w:val="clear" w:color="auto" w:fill="FFFFFF"/>
          </w:tcPr>
          <w:p w14:paraId="618A20B4" w14:textId="473B75BC" w:rsidR="008435AA" w:rsidRPr="00EE4134" w:rsidRDefault="008435AA" w:rsidP="008435AA">
            <w:pPr>
              <w:pStyle w:val="DefenceNormal"/>
              <w:ind w:left="-107"/>
            </w:pPr>
            <w:r>
              <w:tab/>
              <w:t xml:space="preserve">     </w:t>
            </w:r>
            <w:r w:rsidRPr="00EE4134">
              <w:t>days</w:t>
            </w:r>
          </w:p>
        </w:tc>
      </w:tr>
      <w:tr w:rsidR="008435AA" w14:paraId="1838078F" w14:textId="77777777" w:rsidTr="001F2E3D">
        <w:tc>
          <w:tcPr>
            <w:tcW w:w="4376" w:type="dxa"/>
            <w:gridSpan w:val="2"/>
            <w:vMerge/>
            <w:shd w:val="clear" w:color="auto" w:fill="D9EEFF"/>
          </w:tcPr>
          <w:p w14:paraId="537C12E0" w14:textId="77777777" w:rsidR="008435AA" w:rsidRPr="005D2C6B" w:rsidRDefault="008435AA" w:rsidP="008435AA">
            <w:pPr>
              <w:pStyle w:val="DefenceNormal"/>
            </w:pPr>
          </w:p>
        </w:tc>
        <w:tc>
          <w:tcPr>
            <w:tcW w:w="140" w:type="dxa"/>
            <w:gridSpan w:val="2"/>
            <w:vMerge/>
            <w:shd w:val="clear" w:color="auto" w:fill="D9EEFF"/>
          </w:tcPr>
          <w:p w14:paraId="59ED107D" w14:textId="77777777" w:rsidR="008435AA" w:rsidRPr="005D2C6B" w:rsidRDefault="008435AA" w:rsidP="008435AA">
            <w:pPr>
              <w:pStyle w:val="DefenceNormal"/>
            </w:pPr>
          </w:p>
        </w:tc>
        <w:tc>
          <w:tcPr>
            <w:tcW w:w="2543" w:type="dxa"/>
            <w:gridSpan w:val="3"/>
            <w:shd w:val="clear" w:color="auto" w:fill="FFFFFF"/>
          </w:tcPr>
          <w:p w14:paraId="769E6193" w14:textId="77777777" w:rsidR="008435AA" w:rsidRPr="00EE4134" w:rsidRDefault="008435AA" w:rsidP="008435AA">
            <w:pPr>
              <w:pStyle w:val="DefenceNormal"/>
              <w:ind w:left="3"/>
            </w:pPr>
            <w:r w:rsidRPr="00777751">
              <w:t>Site Management Plan</w:t>
            </w:r>
            <w:r w:rsidRPr="00EE4134">
              <w:t>:</w:t>
            </w:r>
          </w:p>
        </w:tc>
        <w:tc>
          <w:tcPr>
            <w:tcW w:w="2400" w:type="dxa"/>
            <w:gridSpan w:val="2"/>
            <w:shd w:val="clear" w:color="auto" w:fill="FFFFFF"/>
          </w:tcPr>
          <w:p w14:paraId="35124043" w14:textId="05C1CD68" w:rsidR="008435AA" w:rsidRPr="00EE4134" w:rsidRDefault="008435AA" w:rsidP="008435AA">
            <w:pPr>
              <w:pStyle w:val="DefenceNormal"/>
              <w:ind w:left="-107"/>
            </w:pPr>
            <w:r>
              <w:tab/>
              <w:t xml:space="preserve">     </w:t>
            </w:r>
            <w:r w:rsidRPr="00EE4134">
              <w:t>days</w:t>
            </w:r>
          </w:p>
        </w:tc>
      </w:tr>
      <w:tr w:rsidR="008435AA" w14:paraId="40936555" w14:textId="77777777" w:rsidTr="001F2E3D">
        <w:tc>
          <w:tcPr>
            <w:tcW w:w="4376" w:type="dxa"/>
            <w:gridSpan w:val="2"/>
            <w:vMerge/>
            <w:shd w:val="clear" w:color="auto" w:fill="D9EEFF"/>
          </w:tcPr>
          <w:p w14:paraId="3886BBC9" w14:textId="77777777" w:rsidR="008435AA" w:rsidRPr="005D2C6B" w:rsidRDefault="008435AA" w:rsidP="008435AA">
            <w:pPr>
              <w:pStyle w:val="DefenceNormal"/>
            </w:pPr>
          </w:p>
        </w:tc>
        <w:tc>
          <w:tcPr>
            <w:tcW w:w="140" w:type="dxa"/>
            <w:gridSpan w:val="2"/>
            <w:vMerge/>
            <w:shd w:val="clear" w:color="auto" w:fill="D9EEFF"/>
          </w:tcPr>
          <w:p w14:paraId="23DEE8C2" w14:textId="77777777" w:rsidR="008435AA" w:rsidRPr="005D2C6B" w:rsidRDefault="008435AA" w:rsidP="008435AA">
            <w:pPr>
              <w:pStyle w:val="DefenceNormal"/>
            </w:pPr>
          </w:p>
        </w:tc>
        <w:tc>
          <w:tcPr>
            <w:tcW w:w="2543" w:type="dxa"/>
            <w:gridSpan w:val="3"/>
            <w:shd w:val="clear" w:color="auto" w:fill="FFFFFF"/>
          </w:tcPr>
          <w:p w14:paraId="3994330B" w14:textId="77777777" w:rsidR="008435AA" w:rsidRPr="00EE4134" w:rsidRDefault="008435AA" w:rsidP="008435AA">
            <w:pPr>
              <w:pStyle w:val="DefenceNormal"/>
              <w:ind w:left="3"/>
            </w:pPr>
            <w:r w:rsidRPr="00777751">
              <w:t>Work Health and Safety Plan</w:t>
            </w:r>
            <w:r w:rsidRPr="00EE4134">
              <w:t>:</w:t>
            </w:r>
          </w:p>
        </w:tc>
        <w:tc>
          <w:tcPr>
            <w:tcW w:w="2400" w:type="dxa"/>
            <w:gridSpan w:val="2"/>
            <w:shd w:val="clear" w:color="auto" w:fill="FFFFFF"/>
          </w:tcPr>
          <w:p w14:paraId="0576FB4D" w14:textId="4F3066BF" w:rsidR="008435AA" w:rsidRPr="00EE4134" w:rsidRDefault="008435AA" w:rsidP="008435AA">
            <w:pPr>
              <w:pStyle w:val="DefenceNormal"/>
              <w:ind w:left="-107"/>
            </w:pPr>
            <w:r>
              <w:tab/>
              <w:t xml:space="preserve"> </w:t>
            </w:r>
            <w:r w:rsidRPr="00EE4134">
              <w:t xml:space="preserve">  </w:t>
            </w:r>
            <w:r>
              <w:t xml:space="preserve">  </w:t>
            </w:r>
            <w:r w:rsidRPr="00EE4134">
              <w:t>days</w:t>
            </w:r>
          </w:p>
        </w:tc>
      </w:tr>
      <w:tr w:rsidR="00EB1FEA" w14:paraId="36C89A2D" w14:textId="77777777" w:rsidTr="00201371">
        <w:tc>
          <w:tcPr>
            <w:tcW w:w="4376" w:type="dxa"/>
            <w:gridSpan w:val="2"/>
            <w:vMerge/>
            <w:shd w:val="clear" w:color="auto" w:fill="D9EEFF"/>
          </w:tcPr>
          <w:p w14:paraId="3E6B8E4D" w14:textId="77777777" w:rsidR="00EB1FEA" w:rsidRPr="005D2C6B" w:rsidRDefault="00EB1FEA" w:rsidP="00EB1FEA">
            <w:pPr>
              <w:pStyle w:val="DefenceNormal"/>
            </w:pPr>
          </w:p>
        </w:tc>
        <w:tc>
          <w:tcPr>
            <w:tcW w:w="140" w:type="dxa"/>
            <w:gridSpan w:val="2"/>
            <w:vMerge/>
            <w:shd w:val="clear" w:color="auto" w:fill="D9EEFF"/>
          </w:tcPr>
          <w:p w14:paraId="3F3EE728" w14:textId="77777777" w:rsidR="00EB1FEA" w:rsidRPr="005D2C6B" w:rsidRDefault="00EB1FEA" w:rsidP="00EB1FEA">
            <w:pPr>
              <w:pStyle w:val="DefenceNormal"/>
            </w:pPr>
          </w:p>
        </w:tc>
        <w:tc>
          <w:tcPr>
            <w:tcW w:w="2543" w:type="dxa"/>
            <w:gridSpan w:val="3"/>
            <w:shd w:val="clear" w:color="auto" w:fill="FFFFFF"/>
            <w:vAlign w:val="center"/>
          </w:tcPr>
          <w:p w14:paraId="50B25A8F" w14:textId="4B4848DC" w:rsidR="00EB1FEA" w:rsidRPr="00EB1FEA" w:rsidRDefault="00EB1FEA" w:rsidP="00EB1FEA">
            <w:pPr>
              <w:pStyle w:val="DefenceNormal"/>
              <w:rPr>
                <w:b/>
                <w:bCs/>
                <w:i/>
                <w:iCs/>
              </w:rPr>
            </w:pPr>
            <w:r w:rsidRPr="00EB1FEA">
              <w:rPr>
                <w:b/>
                <w:bCs/>
                <w:i/>
                <w:iCs/>
              </w:rPr>
              <w:t xml:space="preserve">[IF CLAUSE </w:t>
            </w:r>
            <w:r>
              <w:rPr>
                <w:b/>
                <w:bCs/>
                <w:i/>
                <w:iCs/>
              </w:rPr>
              <w:fldChar w:fldCharType="begin"/>
            </w:r>
            <w:r>
              <w:rPr>
                <w:b/>
                <w:bCs/>
                <w:i/>
                <w:iCs/>
              </w:rPr>
              <w:instrText xml:space="preserve"> REF _Ref208306258 \w \h </w:instrText>
            </w:r>
            <w:r>
              <w:rPr>
                <w:b/>
                <w:bCs/>
                <w:i/>
                <w:iCs/>
              </w:rPr>
            </w:r>
            <w:r>
              <w:rPr>
                <w:b/>
                <w:bCs/>
                <w:i/>
                <w:iCs/>
              </w:rPr>
              <w:fldChar w:fldCharType="separate"/>
            </w:r>
            <w:r>
              <w:rPr>
                <w:b/>
                <w:bCs/>
                <w:i/>
                <w:iCs/>
              </w:rPr>
              <w:t>7.8</w:t>
            </w:r>
            <w:r>
              <w:rPr>
                <w:b/>
                <w:bCs/>
                <w:i/>
                <w:iCs/>
              </w:rPr>
              <w:fldChar w:fldCharType="end"/>
            </w:r>
            <w:r w:rsidRPr="00EB1FEA">
              <w:rPr>
                <w:b/>
                <w:bCs/>
                <w:i/>
                <w:iCs/>
              </w:rPr>
              <w:t xml:space="preserve"> DOES NOT APPLY, DELETE THIS ITEM]</w:t>
            </w:r>
          </w:p>
          <w:p w14:paraId="6B36B26F" w14:textId="6548F118" w:rsidR="00EB1FEA" w:rsidRPr="00777751" w:rsidRDefault="00EB1FEA" w:rsidP="00EB1FEA">
            <w:pPr>
              <w:pStyle w:val="DefenceNormal"/>
              <w:ind w:left="3"/>
            </w:pPr>
            <w:r>
              <w:t xml:space="preserve">Method of Work Plan for Airfield Activities: </w:t>
            </w:r>
          </w:p>
        </w:tc>
        <w:tc>
          <w:tcPr>
            <w:tcW w:w="2400" w:type="dxa"/>
            <w:gridSpan w:val="2"/>
            <w:shd w:val="clear" w:color="auto" w:fill="FFFFFF"/>
            <w:vAlign w:val="center"/>
          </w:tcPr>
          <w:p w14:paraId="2C68426A" w14:textId="08028CB8" w:rsidR="00EB1FEA" w:rsidRDefault="00EB1FEA" w:rsidP="00EB1FEA">
            <w:pPr>
              <w:pStyle w:val="DefenceNormal"/>
              <w:ind w:left="-107"/>
            </w:pPr>
            <w:r>
              <w:t xml:space="preserve">        days</w:t>
            </w:r>
          </w:p>
        </w:tc>
      </w:tr>
      <w:tr w:rsidR="00EB1FEA" w14:paraId="513FCF23" w14:textId="77777777" w:rsidTr="001F2E3D">
        <w:tc>
          <w:tcPr>
            <w:tcW w:w="4376" w:type="dxa"/>
            <w:gridSpan w:val="2"/>
            <w:vMerge/>
            <w:shd w:val="clear" w:color="auto" w:fill="D9EEFF"/>
          </w:tcPr>
          <w:p w14:paraId="71A335BC" w14:textId="77777777" w:rsidR="00EB1FEA" w:rsidRPr="005D2C6B" w:rsidRDefault="00EB1FEA" w:rsidP="00EB1FEA">
            <w:pPr>
              <w:pStyle w:val="DefenceNormal"/>
            </w:pPr>
          </w:p>
        </w:tc>
        <w:tc>
          <w:tcPr>
            <w:tcW w:w="140" w:type="dxa"/>
            <w:gridSpan w:val="2"/>
            <w:vMerge/>
            <w:shd w:val="clear" w:color="auto" w:fill="D9EEFF"/>
          </w:tcPr>
          <w:p w14:paraId="1D514E8E" w14:textId="77777777" w:rsidR="00EB1FEA" w:rsidRPr="005D2C6B" w:rsidRDefault="00EB1FEA" w:rsidP="00EB1FEA">
            <w:pPr>
              <w:pStyle w:val="DefenceNormal"/>
            </w:pPr>
          </w:p>
        </w:tc>
        <w:tc>
          <w:tcPr>
            <w:tcW w:w="2543" w:type="dxa"/>
            <w:gridSpan w:val="3"/>
            <w:shd w:val="clear" w:color="auto" w:fill="FFFFFF"/>
          </w:tcPr>
          <w:p w14:paraId="533F6EBC" w14:textId="77777777" w:rsidR="00EB1FEA" w:rsidRPr="003F318D" w:rsidRDefault="00EB1FEA" w:rsidP="00EB1FEA">
            <w:pPr>
              <w:pStyle w:val="DefenceNormal"/>
              <w:ind w:left="3"/>
              <w:rPr>
                <w:b/>
              </w:rPr>
            </w:pPr>
            <w:r w:rsidRPr="003F318D">
              <w:rPr>
                <w:b/>
              </w:rPr>
              <w:t xml:space="preserve">Other: </w:t>
            </w:r>
            <w:r w:rsidRPr="003F318D">
              <w:rPr>
                <w:b/>
                <w:i/>
              </w:rPr>
              <w:t>[SPECIFY]</w:t>
            </w:r>
          </w:p>
        </w:tc>
        <w:tc>
          <w:tcPr>
            <w:tcW w:w="2400" w:type="dxa"/>
            <w:gridSpan w:val="2"/>
            <w:shd w:val="clear" w:color="auto" w:fill="FFFFFF"/>
          </w:tcPr>
          <w:p w14:paraId="4387F145" w14:textId="2C64B747" w:rsidR="00EB1FEA" w:rsidRPr="00EE4134" w:rsidRDefault="00EB1FEA" w:rsidP="00EB1FEA">
            <w:pPr>
              <w:pStyle w:val="DefenceNormal"/>
              <w:ind w:left="-107"/>
            </w:pPr>
            <w:r>
              <w:tab/>
              <w:t xml:space="preserve"> </w:t>
            </w:r>
            <w:r w:rsidRPr="00EE4134">
              <w:t xml:space="preserve"> </w:t>
            </w:r>
            <w:r>
              <w:t xml:space="preserve">  </w:t>
            </w:r>
            <w:r w:rsidRPr="00EE4134">
              <w:t xml:space="preserve"> days</w:t>
            </w:r>
          </w:p>
        </w:tc>
      </w:tr>
      <w:tr w:rsidR="00EB1FEA" w14:paraId="6C6B0102" w14:textId="77777777" w:rsidTr="00C814C8">
        <w:trPr>
          <w:gridBefore w:val="1"/>
          <w:wBefore w:w="7" w:type="dxa"/>
        </w:trPr>
        <w:tc>
          <w:tcPr>
            <w:tcW w:w="4369" w:type="dxa"/>
          </w:tcPr>
          <w:p w14:paraId="17FA6136" w14:textId="79027C68" w:rsidR="00EB1FEA" w:rsidRDefault="00EB1FEA" w:rsidP="00EB1FEA">
            <w:pPr>
              <w:pStyle w:val="DefenceNormal"/>
            </w:pPr>
            <w:r w:rsidRPr="003F318D">
              <w:rPr>
                <w:b/>
              </w:rPr>
              <w:t xml:space="preserve">Period by which </w:t>
            </w:r>
            <w:r w:rsidRPr="00777751">
              <w:rPr>
                <w:b/>
              </w:rPr>
              <w:t>Defects Liability Period</w:t>
            </w:r>
            <w:r w:rsidRPr="003F318D">
              <w:rPr>
                <w:b/>
              </w:rPr>
              <w:t xml:space="preserve"> will be extended following rectification of a </w:t>
            </w:r>
            <w:r w:rsidRPr="00777751">
              <w:rPr>
                <w:b/>
              </w:rPr>
              <w:t>Defect</w:t>
            </w:r>
            <w:r w:rsidRPr="003F318D">
              <w:rPr>
                <w:b/>
              </w:rPr>
              <w:t xml:space="preserve"> or </w:t>
            </w:r>
            <w:r w:rsidRPr="00777751">
              <w:rPr>
                <w:b/>
              </w:rPr>
              <w:t>Completion</w:t>
            </w:r>
            <w:r w:rsidRPr="003F318D">
              <w:rPr>
                <w:b/>
              </w:rPr>
              <w:t xml:space="preserve"> of a </w:t>
            </w:r>
            <w:r w:rsidRPr="00777751">
              <w:rPr>
                <w:b/>
              </w:rPr>
              <w:t>Variation</w:t>
            </w:r>
            <w:r w:rsidRPr="003F318D">
              <w:rPr>
                <w:b/>
              </w:rPr>
              <w:t xml:space="preserve"> to overcome a </w:t>
            </w:r>
            <w:r w:rsidRPr="00777751">
              <w:rPr>
                <w:b/>
              </w:rPr>
              <w:t>Defect</w:t>
            </w:r>
            <w:r w:rsidRPr="00BA75D6">
              <w:t>:</w:t>
            </w:r>
            <w:r>
              <w:br/>
              <w:t xml:space="preserve">(Clause </w:t>
            </w:r>
            <w:r>
              <w:fldChar w:fldCharType="begin"/>
            </w:r>
            <w:r>
              <w:instrText xml:space="preserve"> REF _Ref71642485 \w \h  \* MERGEFORMAT </w:instrText>
            </w:r>
            <w:r>
              <w:fldChar w:fldCharType="separate"/>
            </w:r>
            <w:r>
              <w:t>9.11</w:t>
            </w:r>
            <w:r>
              <w:fldChar w:fldCharType="end"/>
            </w:r>
            <w:r>
              <w:t xml:space="preserve">) </w:t>
            </w:r>
          </w:p>
        </w:tc>
        <w:tc>
          <w:tcPr>
            <w:tcW w:w="140" w:type="dxa"/>
            <w:gridSpan w:val="2"/>
          </w:tcPr>
          <w:p w14:paraId="7B7012E1" w14:textId="77777777" w:rsidR="00EB1FEA" w:rsidRDefault="00EB1FEA" w:rsidP="00EB1FEA">
            <w:pPr>
              <w:pStyle w:val="DefenceNormal"/>
            </w:pPr>
          </w:p>
        </w:tc>
        <w:tc>
          <w:tcPr>
            <w:tcW w:w="4943" w:type="dxa"/>
            <w:gridSpan w:val="5"/>
          </w:tcPr>
          <w:p w14:paraId="00483021" w14:textId="01B0BF0B" w:rsidR="00EB1FEA" w:rsidRPr="001E66F0" w:rsidRDefault="00EB1FEA" w:rsidP="00EB1FEA">
            <w:pPr>
              <w:pStyle w:val="DefenceSubTitle"/>
              <w:keepNext/>
              <w:ind w:left="92"/>
              <w:rPr>
                <w:b w:val="0"/>
              </w:rPr>
            </w:pPr>
          </w:p>
        </w:tc>
      </w:tr>
      <w:tr w:rsidR="00EB1FEA" w14:paraId="5D53DF03" w14:textId="77777777" w:rsidTr="00C814C8">
        <w:trPr>
          <w:gridBefore w:val="1"/>
          <w:wBefore w:w="7" w:type="dxa"/>
        </w:trPr>
        <w:tc>
          <w:tcPr>
            <w:tcW w:w="4369" w:type="dxa"/>
          </w:tcPr>
          <w:p w14:paraId="60128B35" w14:textId="0BCDF95B" w:rsidR="00EB1FEA" w:rsidRPr="00B155EE" w:rsidRDefault="00EB1FEA" w:rsidP="00EB1FEA">
            <w:pPr>
              <w:pStyle w:val="DefenceNormal"/>
            </w:pPr>
            <w:r w:rsidRPr="00777751">
              <w:rPr>
                <w:b/>
              </w:rPr>
              <w:t>Defects</w:t>
            </w:r>
            <w:r w:rsidRPr="003F318D">
              <w:rPr>
                <w:b/>
              </w:rPr>
              <w:t xml:space="preserve"> records and reports (additional)</w:t>
            </w:r>
            <w:r w:rsidRPr="00BA75D6">
              <w:t>:</w:t>
            </w:r>
            <w:r>
              <w:br/>
              <w:t xml:space="preserve">(Clause </w:t>
            </w:r>
            <w:r>
              <w:fldChar w:fldCharType="begin"/>
            </w:r>
            <w:r>
              <w:instrText xml:space="preserve"> REF _Ref457293674 \r \h  \* MERGEFORMAT </w:instrText>
            </w:r>
            <w:r>
              <w:fldChar w:fldCharType="separate"/>
            </w:r>
            <w:r>
              <w:t>9.14(b)(vi)</w:t>
            </w:r>
            <w:r>
              <w:fldChar w:fldCharType="end"/>
            </w:r>
            <w:r>
              <w:t>)</w:t>
            </w:r>
          </w:p>
        </w:tc>
        <w:tc>
          <w:tcPr>
            <w:tcW w:w="140" w:type="dxa"/>
            <w:gridSpan w:val="2"/>
          </w:tcPr>
          <w:p w14:paraId="4273649E" w14:textId="77777777" w:rsidR="00EB1FEA" w:rsidRDefault="00EB1FEA" w:rsidP="00EB1FEA">
            <w:pPr>
              <w:keepNext/>
            </w:pPr>
          </w:p>
        </w:tc>
        <w:tc>
          <w:tcPr>
            <w:tcW w:w="4943" w:type="dxa"/>
            <w:gridSpan w:val="5"/>
            <w:vAlign w:val="center"/>
          </w:tcPr>
          <w:p w14:paraId="5FE7DE9C" w14:textId="749DCCE1" w:rsidR="00EB1FEA" w:rsidRPr="00A25A9C" w:rsidRDefault="00EB1FEA" w:rsidP="00EB1FEA">
            <w:pPr>
              <w:pStyle w:val="DefenceSubTitle"/>
              <w:keepNext/>
              <w:ind w:left="92"/>
              <w:rPr>
                <w:b w:val="0"/>
              </w:rPr>
            </w:pPr>
          </w:p>
        </w:tc>
      </w:tr>
      <w:tr w:rsidR="00EB1FEA" w14:paraId="26755B37" w14:textId="77777777" w:rsidTr="00C814C8">
        <w:trPr>
          <w:gridBefore w:val="1"/>
          <w:wBefore w:w="7" w:type="dxa"/>
        </w:trPr>
        <w:tc>
          <w:tcPr>
            <w:tcW w:w="9452" w:type="dxa"/>
            <w:gridSpan w:val="8"/>
          </w:tcPr>
          <w:p w14:paraId="1E39B22E" w14:textId="0282A2A6" w:rsidR="00EB1FEA" w:rsidRPr="00DE08BE" w:rsidRDefault="00EB1FEA" w:rsidP="00EB1FEA">
            <w:pPr>
              <w:pStyle w:val="DefenceSubTitle"/>
              <w:keepNext/>
              <w:rPr>
                <w:rFonts w:cs="Arial"/>
              </w:rPr>
            </w:pPr>
            <w:r w:rsidRPr="004B3A84">
              <w:t xml:space="preserve">CLAUSE </w:t>
            </w:r>
            <w:r w:rsidRPr="00DE08BE">
              <w:fldChar w:fldCharType="begin" w:fldLock="1"/>
            </w:r>
            <w:r w:rsidRPr="00DE08BE">
              <w:instrText xml:space="preserve"> REF _Ref101507570 \r \h  \* MERGEFORMAT </w:instrText>
            </w:r>
            <w:r w:rsidRPr="00DE08BE">
              <w:fldChar w:fldCharType="separate"/>
            </w:r>
            <w:r w:rsidRPr="00DE08BE">
              <w:t>10</w:t>
            </w:r>
            <w:r w:rsidRPr="00DE08BE">
              <w:fldChar w:fldCharType="end"/>
            </w:r>
            <w:r w:rsidRPr="00DE08BE">
              <w:t xml:space="preserve"> - TIME</w:t>
            </w:r>
          </w:p>
        </w:tc>
      </w:tr>
      <w:tr w:rsidR="00EB1FEA" w14:paraId="378C8500" w14:textId="77777777" w:rsidTr="00C814C8">
        <w:trPr>
          <w:gridBefore w:val="1"/>
          <w:wBefore w:w="7" w:type="dxa"/>
        </w:trPr>
        <w:tc>
          <w:tcPr>
            <w:tcW w:w="4509" w:type="dxa"/>
            <w:gridSpan w:val="3"/>
          </w:tcPr>
          <w:p w14:paraId="4B711C0B" w14:textId="76CAF20B" w:rsidR="00EB1FEA" w:rsidRDefault="00EB1FEA" w:rsidP="00EB1FEA">
            <w:pPr>
              <w:keepNext/>
              <w:ind w:right="285"/>
            </w:pPr>
            <w:r w:rsidRPr="003F318D">
              <w:rPr>
                <w:b/>
              </w:rPr>
              <w:t xml:space="preserve">Maximum intervals between program updates by </w:t>
            </w:r>
            <w:r w:rsidRPr="00777751">
              <w:rPr>
                <w:b/>
              </w:rPr>
              <w:t>Subcontractor</w:t>
            </w:r>
            <w:r w:rsidRPr="00BA75D6">
              <w:t>:</w:t>
            </w:r>
            <w:r>
              <w:br/>
              <w:t xml:space="preserve">(Clause </w:t>
            </w:r>
            <w:r>
              <w:fldChar w:fldCharType="begin"/>
            </w:r>
            <w:r>
              <w:instrText xml:space="preserve"> REF _Ref71637587 \w \h  \* MERGEFORMAT </w:instrText>
            </w:r>
            <w:r>
              <w:fldChar w:fldCharType="separate"/>
            </w:r>
            <w:r>
              <w:t>10.2(b)(ii)</w:t>
            </w:r>
            <w:r>
              <w:fldChar w:fldCharType="end"/>
            </w:r>
            <w:r>
              <w:t xml:space="preserve">) </w:t>
            </w:r>
          </w:p>
        </w:tc>
        <w:tc>
          <w:tcPr>
            <w:tcW w:w="4943" w:type="dxa"/>
            <w:gridSpan w:val="5"/>
          </w:tcPr>
          <w:p w14:paraId="4D4DAA56" w14:textId="64C9C34F" w:rsidR="00EB1FEA" w:rsidRDefault="00EB1FEA" w:rsidP="00EB1FEA">
            <w:pPr>
              <w:pStyle w:val="DefenceSubTitle"/>
              <w:keepNext/>
              <w:ind w:left="92"/>
            </w:pPr>
            <w:r>
              <w:br/>
            </w:r>
          </w:p>
        </w:tc>
      </w:tr>
      <w:tr w:rsidR="00EB1FEA" w14:paraId="71EBF811" w14:textId="77777777" w:rsidTr="00C814C8">
        <w:trPr>
          <w:gridBefore w:val="1"/>
          <w:wBefore w:w="7" w:type="dxa"/>
        </w:trPr>
        <w:tc>
          <w:tcPr>
            <w:tcW w:w="4509" w:type="dxa"/>
            <w:gridSpan w:val="3"/>
          </w:tcPr>
          <w:p w14:paraId="6E5C82B9" w14:textId="45883534" w:rsidR="00EB1FEA" w:rsidRDefault="00EB1FEA" w:rsidP="00EB1FEA">
            <w:pPr>
              <w:keepNext/>
              <w:ind w:right="285"/>
            </w:pPr>
            <w:r>
              <w:rPr>
                <w:b/>
              </w:rPr>
              <w:t>Program format to be compatible with</w:t>
            </w:r>
            <w:r w:rsidRPr="00BA75D6">
              <w:t>:</w:t>
            </w:r>
            <w:r>
              <w:rPr>
                <w:b/>
              </w:rPr>
              <w:br/>
            </w:r>
            <w:r>
              <w:t xml:space="preserve">(Clause </w:t>
            </w:r>
            <w:r>
              <w:fldChar w:fldCharType="begin"/>
            </w:r>
            <w:r>
              <w:instrText xml:space="preserve"> REF _Ref146704176 \r \h  \* MERGEFORMAT </w:instrText>
            </w:r>
            <w:r>
              <w:fldChar w:fldCharType="separate"/>
            </w:r>
            <w:r>
              <w:t>10.2(b)(iv)</w:t>
            </w:r>
            <w:r>
              <w:fldChar w:fldCharType="end"/>
            </w:r>
            <w:r>
              <w:t>)</w:t>
            </w:r>
          </w:p>
        </w:tc>
        <w:tc>
          <w:tcPr>
            <w:tcW w:w="4943" w:type="dxa"/>
            <w:gridSpan w:val="5"/>
            <w:vAlign w:val="center"/>
          </w:tcPr>
          <w:p w14:paraId="6E0FDF07" w14:textId="77777777" w:rsidR="00EB1FEA" w:rsidRDefault="00EB1FEA" w:rsidP="00EB1FEA">
            <w:pPr>
              <w:pStyle w:val="DefenceNormal"/>
            </w:pPr>
            <w:r w:rsidRPr="003F318D">
              <w:rPr>
                <w:b/>
                <w:i/>
              </w:rPr>
              <w:t xml:space="preserve">[PRIMAVERA SURETRAK/MICROSOFT PROJECT] </w:t>
            </w:r>
            <w:r>
              <w:t>or approved equivalent</w:t>
            </w:r>
          </w:p>
        </w:tc>
      </w:tr>
      <w:tr w:rsidR="00EB1FEA" w14:paraId="5AD061D1" w14:textId="77777777" w:rsidTr="00C814C8">
        <w:trPr>
          <w:gridBefore w:val="1"/>
          <w:wBefore w:w="7" w:type="dxa"/>
        </w:trPr>
        <w:tc>
          <w:tcPr>
            <w:tcW w:w="4509" w:type="dxa"/>
            <w:gridSpan w:val="3"/>
          </w:tcPr>
          <w:p w14:paraId="6B661755" w14:textId="3404A941" w:rsidR="00EB1FEA" w:rsidRDefault="00EB1FEA" w:rsidP="00EB1FEA">
            <w:pPr>
              <w:pStyle w:val="DefenceNormal"/>
              <w:ind w:right="285"/>
            </w:pPr>
            <w:r>
              <w:rPr>
                <w:b/>
              </w:rPr>
              <w:t xml:space="preserve">Additional causes of delay entitling </w:t>
            </w:r>
            <w:r w:rsidRPr="00777751">
              <w:rPr>
                <w:b/>
              </w:rPr>
              <w:t>Subcontractor</w:t>
            </w:r>
            <w:r>
              <w:t xml:space="preserve"> </w:t>
            </w:r>
            <w:r>
              <w:rPr>
                <w:b/>
              </w:rPr>
              <w:t xml:space="preserve">to </w:t>
            </w:r>
            <w:r w:rsidRPr="006D1E0D">
              <w:rPr>
                <w:b/>
              </w:rPr>
              <w:t>claim</w:t>
            </w:r>
            <w:r w:rsidRPr="00014002">
              <w:rPr>
                <w:b/>
              </w:rPr>
              <w:t xml:space="preserve"> </w:t>
            </w:r>
            <w:r>
              <w:rPr>
                <w:b/>
              </w:rPr>
              <w:t>an extension of time</w:t>
            </w:r>
            <w:r w:rsidRPr="00BA75D6">
              <w:t>:</w:t>
            </w:r>
            <w:r>
              <w:rPr>
                <w:b/>
              </w:rPr>
              <w:br/>
            </w:r>
            <w:r>
              <w:t xml:space="preserve">(Clause </w:t>
            </w:r>
            <w:r>
              <w:fldChar w:fldCharType="begin"/>
            </w:r>
            <w:r>
              <w:instrText xml:space="preserve"> REF _Ref71642510 \w \h  \* MERGEFORMAT </w:instrText>
            </w:r>
            <w:r>
              <w:fldChar w:fldCharType="separate"/>
            </w:r>
            <w:r>
              <w:t>10.5(b)(i)</w:t>
            </w:r>
            <w:r>
              <w:fldChar w:fldCharType="end"/>
            </w:r>
            <w:r>
              <w:t xml:space="preserve">) </w:t>
            </w:r>
          </w:p>
        </w:tc>
        <w:tc>
          <w:tcPr>
            <w:tcW w:w="4943" w:type="dxa"/>
            <w:gridSpan w:val="5"/>
          </w:tcPr>
          <w:p w14:paraId="469A0C05" w14:textId="77777777" w:rsidR="00EB1FEA" w:rsidRDefault="00EB1FEA" w:rsidP="00EB1FEA">
            <w:pPr>
              <w:pStyle w:val="DefenceSchedule1"/>
              <w:numPr>
                <w:ilvl w:val="0"/>
                <w:numId w:val="5"/>
              </w:numPr>
            </w:pPr>
            <w:r>
              <w:t xml:space="preserve">Statewide industrial disputation or other industrial disputation caused by the </w:t>
            </w:r>
            <w:r w:rsidRPr="00777751">
              <w:t>Commonwealth</w:t>
            </w:r>
            <w:r>
              <w:t xml:space="preserve">, which in neither case is caused or contributed to by the </w:t>
            </w:r>
            <w:r w:rsidRPr="00777751">
              <w:t>Subcontractor</w:t>
            </w:r>
            <w:r>
              <w:t xml:space="preserve"> or any subsubcontractor of the </w:t>
            </w:r>
            <w:r w:rsidRPr="00777751">
              <w:t>Subcontractor</w:t>
            </w:r>
          </w:p>
          <w:p w14:paraId="1ECBE446" w14:textId="77777777" w:rsidR="00EB1FEA" w:rsidRDefault="00EB1FEA" w:rsidP="00EB1FEA">
            <w:pPr>
              <w:pStyle w:val="DefenceSchedule1"/>
              <w:numPr>
                <w:ilvl w:val="0"/>
                <w:numId w:val="5"/>
              </w:numPr>
            </w:pPr>
            <w:r>
              <w:t xml:space="preserve">A change or variance in respect of a </w:t>
            </w:r>
            <w:r w:rsidRPr="00777751">
              <w:t>Statutory Requirement</w:t>
            </w:r>
            <w:r>
              <w:t xml:space="preserve"> after the </w:t>
            </w:r>
            <w:r w:rsidRPr="00777751">
              <w:t>Award Date</w:t>
            </w:r>
          </w:p>
          <w:p w14:paraId="0F011DB6" w14:textId="77777777" w:rsidR="00EB1FEA" w:rsidRDefault="00EB1FEA" w:rsidP="00EB1FEA">
            <w:pPr>
              <w:pStyle w:val="DefenceSchedule1"/>
              <w:numPr>
                <w:ilvl w:val="0"/>
                <w:numId w:val="5"/>
              </w:numPr>
            </w:pPr>
            <w:r>
              <w:t xml:space="preserve">A </w:t>
            </w:r>
            <w:r w:rsidRPr="00777751">
              <w:t>Contractor Risk</w:t>
            </w:r>
          </w:p>
          <w:p w14:paraId="38DD7F26" w14:textId="1EE9A899" w:rsidR="00EB1FEA" w:rsidRDefault="00EB1FEA" w:rsidP="00EB1FEA">
            <w:pPr>
              <w:pStyle w:val="DefenceSchedule1"/>
              <w:numPr>
                <w:ilvl w:val="0"/>
                <w:numId w:val="5"/>
              </w:numPr>
            </w:pPr>
            <w:r>
              <w:t xml:space="preserve">If clauses </w:t>
            </w:r>
            <w:r>
              <w:fldChar w:fldCharType="begin"/>
            </w:r>
            <w:r>
              <w:instrText xml:space="preserve"> REF _Ref71634101 \r \h </w:instrText>
            </w:r>
            <w:r>
              <w:fldChar w:fldCharType="separate"/>
            </w:r>
            <w:r>
              <w:t>7.3</w:t>
            </w:r>
            <w:r>
              <w:fldChar w:fldCharType="end"/>
            </w:r>
            <w:r>
              <w:t xml:space="preserve"> - </w:t>
            </w:r>
            <w:r>
              <w:fldChar w:fldCharType="begin"/>
            </w:r>
            <w:r>
              <w:instrText xml:space="preserve"> REF _Ref71634114 \r \h </w:instrText>
            </w:r>
            <w:r>
              <w:fldChar w:fldCharType="separate"/>
            </w:r>
            <w:r>
              <w:t>7.4</w:t>
            </w:r>
            <w:r>
              <w:fldChar w:fldCharType="end"/>
            </w:r>
            <w:r>
              <w:t xml:space="preserve"> apply, a </w:t>
            </w:r>
            <w:r w:rsidRPr="00777751">
              <w:t>Latent Condition</w:t>
            </w:r>
          </w:p>
          <w:p w14:paraId="246398D7" w14:textId="77777777" w:rsidR="00EB1FEA" w:rsidRDefault="00EB1FEA" w:rsidP="00EB1FEA">
            <w:pPr>
              <w:pStyle w:val="DefenceSchedule1"/>
              <w:numPr>
                <w:ilvl w:val="0"/>
                <w:numId w:val="5"/>
              </w:numPr>
            </w:pPr>
            <w:r>
              <w:t xml:space="preserve">Valuable, archaeological or special interest items found on or in the </w:t>
            </w:r>
            <w:r w:rsidRPr="00777751">
              <w:t>Site</w:t>
            </w:r>
          </w:p>
          <w:p w14:paraId="1BEB4740" w14:textId="5F0A5A21" w:rsidR="00EB1FEA" w:rsidRDefault="00EB1FEA" w:rsidP="00EB1FEA">
            <w:pPr>
              <w:pStyle w:val="DefenceSchedule1"/>
              <w:numPr>
                <w:ilvl w:val="0"/>
                <w:numId w:val="5"/>
              </w:numPr>
            </w:pPr>
            <w:r>
              <w:lastRenderedPageBreak/>
              <w:t xml:space="preserve">If clause </w:t>
            </w:r>
            <w:r>
              <w:fldChar w:fldCharType="begin"/>
            </w:r>
            <w:r>
              <w:instrText xml:space="preserve"> REF _Ref121289218 \n \h </w:instrText>
            </w:r>
            <w:r>
              <w:fldChar w:fldCharType="separate"/>
            </w:r>
            <w:r>
              <w:t>1</w:t>
            </w:r>
            <w:r>
              <w:fldChar w:fldCharType="end"/>
            </w:r>
            <w:r>
              <w:t xml:space="preserve"> of the </w:t>
            </w:r>
            <w:r w:rsidRPr="00777751">
              <w:t>Special Conditions</w:t>
            </w:r>
            <w:r>
              <w:t xml:space="preserve"> applies, </w:t>
            </w:r>
            <w:r w:rsidRPr="00777751">
              <w:t>Latent Hazardous Substances, Asbestos, ACM or GHS Material</w:t>
            </w:r>
          </w:p>
          <w:p w14:paraId="48C7AE36" w14:textId="5A0494BC" w:rsidR="00EB1FEA" w:rsidRPr="008E69E0" w:rsidRDefault="00EB1FEA" w:rsidP="00EB1FEA">
            <w:pPr>
              <w:pStyle w:val="ListParagraph"/>
              <w:numPr>
                <w:ilvl w:val="0"/>
                <w:numId w:val="5"/>
              </w:numPr>
            </w:pPr>
            <w:r w:rsidRPr="00011454">
              <w:rPr>
                <w:szCs w:val="20"/>
              </w:rPr>
              <w:t xml:space="preserve">A Pandemic </w:t>
            </w:r>
            <w:r>
              <w:rPr>
                <w:szCs w:val="20"/>
              </w:rPr>
              <w:t>Adjustment</w:t>
            </w:r>
            <w:r w:rsidRPr="00011454">
              <w:rPr>
                <w:szCs w:val="20"/>
              </w:rPr>
              <w:t xml:space="preserve"> Event</w:t>
            </w:r>
          </w:p>
          <w:p w14:paraId="7CCAC7CF" w14:textId="77777777" w:rsidR="00EB1FEA" w:rsidRPr="008E69E0" w:rsidRDefault="00EB1FEA" w:rsidP="00EB1FEA">
            <w:pPr>
              <w:pStyle w:val="ListParagraph"/>
              <w:ind w:left="965"/>
            </w:pPr>
          </w:p>
          <w:p w14:paraId="2C191F3E" w14:textId="427EEF3C" w:rsidR="00EB1FEA" w:rsidRPr="008E69E0" w:rsidRDefault="00EB1FEA" w:rsidP="00EB1FEA">
            <w:pPr>
              <w:pStyle w:val="ListParagraph"/>
              <w:numPr>
                <w:ilvl w:val="0"/>
                <w:numId w:val="5"/>
              </w:numPr>
            </w:pPr>
            <w:r>
              <w:rPr>
                <w:rFonts w:cs="Arial"/>
              </w:rPr>
              <w:t>A</w:t>
            </w:r>
            <w:r w:rsidRPr="008E69E0">
              <w:rPr>
                <w:rFonts w:cs="Arial"/>
              </w:rPr>
              <w:t xml:space="preserve"> bushfire, a flood, an earthquake or a cyclone which </w:t>
            </w:r>
            <w:r w:rsidRPr="008E69E0">
              <w:t xml:space="preserve">directly impacts the carrying out of the </w:t>
            </w:r>
            <w:r>
              <w:t>Subc</w:t>
            </w:r>
            <w:r w:rsidRPr="008E69E0">
              <w:t>ontractor’s Activities</w:t>
            </w:r>
          </w:p>
        </w:tc>
      </w:tr>
      <w:tr w:rsidR="00EB1FEA" w14:paraId="5EE8C891" w14:textId="77777777" w:rsidTr="00C814C8">
        <w:trPr>
          <w:gridBefore w:val="1"/>
          <w:wBefore w:w="7" w:type="dxa"/>
        </w:trPr>
        <w:tc>
          <w:tcPr>
            <w:tcW w:w="4509" w:type="dxa"/>
            <w:gridSpan w:val="3"/>
            <w:vMerge w:val="restart"/>
          </w:tcPr>
          <w:p w14:paraId="0ECDC1FD" w14:textId="002C8A9D" w:rsidR="00EB1FEA" w:rsidRDefault="00EB1FEA" w:rsidP="00EB1FEA">
            <w:r>
              <w:rPr>
                <w:b/>
              </w:rPr>
              <w:lastRenderedPageBreak/>
              <w:t>Delay damages</w:t>
            </w:r>
            <w:r w:rsidRPr="00BA75D6">
              <w:t>:</w:t>
            </w:r>
            <w:r>
              <w:rPr>
                <w:b/>
              </w:rPr>
              <w:br/>
            </w:r>
            <w:r>
              <w:t xml:space="preserve">(Clause </w:t>
            </w:r>
            <w:r>
              <w:fldChar w:fldCharType="begin"/>
            </w:r>
            <w:r>
              <w:instrText xml:space="preserve"> REF _Ref71637942 \w \h  \* MERGEFORMAT </w:instrText>
            </w:r>
            <w:r>
              <w:fldChar w:fldCharType="separate"/>
            </w:r>
            <w:r>
              <w:t>10.10</w:t>
            </w:r>
            <w:r>
              <w:fldChar w:fldCharType="end"/>
            </w:r>
            <w:r>
              <w:t>)</w:t>
            </w:r>
          </w:p>
        </w:tc>
        <w:tc>
          <w:tcPr>
            <w:tcW w:w="4943" w:type="dxa"/>
            <w:gridSpan w:val="5"/>
          </w:tcPr>
          <w:p w14:paraId="0697B96A" w14:textId="6B04A330" w:rsidR="00EB1FEA" w:rsidRDefault="00EB1FEA" w:rsidP="00EB1FEA">
            <w:pPr>
              <w:pStyle w:val="DefenceNormal"/>
            </w:pPr>
            <w:r>
              <w:t xml:space="preserve">Clause </w:t>
            </w:r>
            <w:r>
              <w:fldChar w:fldCharType="begin"/>
            </w:r>
            <w:r>
              <w:instrText xml:space="preserve"> REF _Ref71637942 \w \h  \* MERGEFORMAT </w:instrText>
            </w:r>
            <w:r>
              <w:fldChar w:fldCharType="separate"/>
            </w:r>
            <w:r>
              <w:t>10.10</w:t>
            </w:r>
            <w:r>
              <w:fldChar w:fldCharType="end"/>
            </w:r>
            <w:r>
              <w:t xml:space="preserve"> </w:t>
            </w:r>
            <w:r w:rsidRPr="004D27E0">
              <w:rPr>
                <w:b/>
                <w:i/>
              </w:rPr>
              <w:t>[DOES/DOES NOT]</w:t>
            </w:r>
            <w:r>
              <w:t xml:space="preserve"> apply.</w:t>
            </w:r>
            <w:r>
              <w:br/>
              <w:t xml:space="preserve">(Clause </w:t>
            </w:r>
            <w:r>
              <w:fldChar w:fldCharType="begin"/>
            </w:r>
            <w:r>
              <w:instrText xml:space="preserve"> REF _Ref71637942 \w \h  \* MERGEFORMAT </w:instrText>
            </w:r>
            <w:r>
              <w:fldChar w:fldCharType="separate"/>
            </w:r>
            <w:r>
              <w:t>10.10</w:t>
            </w:r>
            <w:r>
              <w:fldChar w:fldCharType="end"/>
            </w:r>
            <w:r>
              <w:t xml:space="preserve"> applies unless otherwise stated)</w:t>
            </w:r>
          </w:p>
          <w:p w14:paraId="05B0DB52" w14:textId="7DF62D31" w:rsidR="00EB1FEA" w:rsidRDefault="00EB1FEA" w:rsidP="00EB1FEA">
            <w:pPr>
              <w:pStyle w:val="DefenceNormal"/>
            </w:pPr>
            <w:r>
              <w:t xml:space="preserve">If clause </w:t>
            </w:r>
            <w:r>
              <w:fldChar w:fldCharType="begin"/>
            </w:r>
            <w:r>
              <w:instrText xml:space="preserve"> REF _Ref71637942 \w \h  \* MERGEFORMAT </w:instrText>
            </w:r>
            <w:r>
              <w:fldChar w:fldCharType="separate"/>
            </w:r>
            <w:r>
              <w:t>10.10</w:t>
            </w:r>
            <w:r>
              <w:fldChar w:fldCharType="end"/>
            </w:r>
            <w:r>
              <w:t xml:space="preserve"> applies:</w:t>
            </w:r>
          </w:p>
          <w:p w14:paraId="6CDA9B06" w14:textId="1BA88576" w:rsidR="00EB1FEA" w:rsidRDefault="00EB1FEA" w:rsidP="00EB1FEA">
            <w:pPr>
              <w:pStyle w:val="DefenceNormal"/>
            </w:pPr>
            <w:r>
              <w:t xml:space="preserve">Where there are no </w:t>
            </w:r>
            <w:r w:rsidRPr="00777751">
              <w:t>Stages</w:t>
            </w:r>
            <w:r>
              <w:t>, the daily cap is:</w:t>
            </w:r>
          </w:p>
          <w:p w14:paraId="6DDD53E7" w14:textId="3F5C4D3F" w:rsidR="00EB1FEA" w:rsidRDefault="00EB1FEA" w:rsidP="00EB1FEA">
            <w:pPr>
              <w:pStyle w:val="DefenceNormal"/>
            </w:pPr>
            <w:r>
              <w:t>$     per working day</w:t>
            </w:r>
          </w:p>
        </w:tc>
      </w:tr>
      <w:tr w:rsidR="00EB1FEA" w14:paraId="7858A999" w14:textId="77777777" w:rsidTr="00C814C8">
        <w:trPr>
          <w:gridBefore w:val="1"/>
          <w:wBefore w:w="7" w:type="dxa"/>
          <w:trHeight w:val="242"/>
        </w:trPr>
        <w:tc>
          <w:tcPr>
            <w:tcW w:w="4509" w:type="dxa"/>
            <w:gridSpan w:val="3"/>
            <w:vMerge/>
          </w:tcPr>
          <w:p w14:paraId="35343992" w14:textId="77777777" w:rsidR="00EB1FEA" w:rsidRDefault="00EB1FEA" w:rsidP="00EB1FEA"/>
        </w:tc>
        <w:tc>
          <w:tcPr>
            <w:tcW w:w="4943" w:type="dxa"/>
            <w:gridSpan w:val="5"/>
          </w:tcPr>
          <w:p w14:paraId="2F91683D" w14:textId="56B829EB" w:rsidR="00EB1FEA" w:rsidRDefault="00EB1FEA" w:rsidP="00EB1FEA">
            <w:pPr>
              <w:pStyle w:val="DefenceNormal"/>
            </w:pPr>
            <w:r>
              <w:t xml:space="preserve">If there are </w:t>
            </w:r>
            <w:r w:rsidRPr="00777751">
              <w:t>S</w:t>
            </w:r>
            <w:r w:rsidRPr="00B325BA">
              <w:t>tage</w:t>
            </w:r>
            <w:r w:rsidRPr="00B325BA">
              <w:rPr>
                <w:rStyle w:val="Hyperlink"/>
                <w:color w:val="auto"/>
              </w:rPr>
              <w:t>s</w:t>
            </w:r>
            <w:r w:rsidRPr="00B325BA">
              <w:t xml:space="preserve">, the </w:t>
            </w:r>
            <w:r>
              <w:t>daily cap is:</w:t>
            </w:r>
          </w:p>
        </w:tc>
      </w:tr>
      <w:tr w:rsidR="00EB1FEA" w14:paraId="5C5E0E05" w14:textId="77777777" w:rsidTr="00C814C8">
        <w:trPr>
          <w:gridBefore w:val="1"/>
          <w:wBefore w:w="7" w:type="dxa"/>
          <w:trHeight w:val="469"/>
        </w:trPr>
        <w:tc>
          <w:tcPr>
            <w:tcW w:w="4509" w:type="dxa"/>
            <w:gridSpan w:val="3"/>
            <w:vMerge/>
          </w:tcPr>
          <w:p w14:paraId="4330D8F7" w14:textId="77777777" w:rsidR="00EB1FEA" w:rsidRDefault="00EB1FEA" w:rsidP="00EB1FEA"/>
        </w:tc>
        <w:tc>
          <w:tcPr>
            <w:tcW w:w="2543" w:type="dxa"/>
            <w:gridSpan w:val="3"/>
          </w:tcPr>
          <w:p w14:paraId="38B84867" w14:textId="5221EE23" w:rsidR="00EB1FEA" w:rsidRDefault="00EB1FEA" w:rsidP="00EB1FEA">
            <w:pPr>
              <w:pStyle w:val="DefenceNormal"/>
            </w:pPr>
            <w:r w:rsidRPr="00777751">
              <w:rPr>
                <w:b/>
              </w:rPr>
              <w:t>Stage</w:t>
            </w:r>
          </w:p>
        </w:tc>
        <w:tc>
          <w:tcPr>
            <w:tcW w:w="2400" w:type="dxa"/>
            <w:gridSpan w:val="2"/>
          </w:tcPr>
          <w:p w14:paraId="440058DE" w14:textId="1320308A" w:rsidR="00EB1FEA" w:rsidRDefault="00EB1FEA" w:rsidP="00EB1FEA">
            <w:pPr>
              <w:pStyle w:val="DefenceNormal"/>
            </w:pPr>
            <w:r>
              <w:rPr>
                <w:b/>
              </w:rPr>
              <w:t>Maximum delay d</w:t>
            </w:r>
            <w:r w:rsidRPr="009D362F">
              <w:rPr>
                <w:b/>
              </w:rPr>
              <w:t>amages</w:t>
            </w:r>
            <w:r>
              <w:tab/>
            </w:r>
          </w:p>
        </w:tc>
      </w:tr>
      <w:tr w:rsidR="00EB1FEA" w14:paraId="77028B9D" w14:textId="77777777" w:rsidTr="00C814C8">
        <w:trPr>
          <w:gridBefore w:val="1"/>
          <w:wBefore w:w="7" w:type="dxa"/>
          <w:trHeight w:val="467"/>
        </w:trPr>
        <w:tc>
          <w:tcPr>
            <w:tcW w:w="4509" w:type="dxa"/>
            <w:gridSpan w:val="3"/>
            <w:vMerge/>
          </w:tcPr>
          <w:p w14:paraId="406E5829" w14:textId="77777777" w:rsidR="00EB1FEA" w:rsidRDefault="00EB1FEA" w:rsidP="00EB1FEA"/>
        </w:tc>
        <w:tc>
          <w:tcPr>
            <w:tcW w:w="2543" w:type="dxa"/>
            <w:gridSpan w:val="3"/>
          </w:tcPr>
          <w:p w14:paraId="25810F84" w14:textId="77777777" w:rsidR="00EB1FEA" w:rsidRPr="00777751" w:rsidRDefault="00EB1FEA" w:rsidP="00EB1FEA">
            <w:pPr>
              <w:pStyle w:val="DefenceNormal"/>
              <w:rPr>
                <w:b/>
              </w:rPr>
            </w:pPr>
          </w:p>
        </w:tc>
        <w:tc>
          <w:tcPr>
            <w:tcW w:w="2400" w:type="dxa"/>
            <w:gridSpan w:val="2"/>
          </w:tcPr>
          <w:p w14:paraId="6438EDAA" w14:textId="603915A3" w:rsidR="00EB1FEA" w:rsidRPr="00777751" w:rsidRDefault="00EB1FEA" w:rsidP="00EB1FEA">
            <w:pPr>
              <w:pStyle w:val="DefenceNormal"/>
              <w:rPr>
                <w:b/>
              </w:rPr>
            </w:pPr>
            <w:r>
              <w:t>$     per working day</w:t>
            </w:r>
          </w:p>
        </w:tc>
      </w:tr>
      <w:tr w:rsidR="00EB1FEA" w14:paraId="32BCD160" w14:textId="77777777" w:rsidTr="00C814C8">
        <w:trPr>
          <w:gridBefore w:val="1"/>
          <w:wBefore w:w="7" w:type="dxa"/>
          <w:trHeight w:val="467"/>
        </w:trPr>
        <w:tc>
          <w:tcPr>
            <w:tcW w:w="4509" w:type="dxa"/>
            <w:gridSpan w:val="3"/>
            <w:vMerge/>
          </w:tcPr>
          <w:p w14:paraId="69EF04BC" w14:textId="77777777" w:rsidR="00EB1FEA" w:rsidRDefault="00EB1FEA" w:rsidP="00EB1FEA"/>
        </w:tc>
        <w:tc>
          <w:tcPr>
            <w:tcW w:w="2543" w:type="dxa"/>
            <w:gridSpan w:val="3"/>
          </w:tcPr>
          <w:p w14:paraId="10E7BF2A" w14:textId="77777777" w:rsidR="00EB1FEA" w:rsidRPr="00777751" w:rsidRDefault="00EB1FEA" w:rsidP="00EB1FEA">
            <w:pPr>
              <w:pStyle w:val="DefenceNormal"/>
              <w:rPr>
                <w:b/>
              </w:rPr>
            </w:pPr>
          </w:p>
        </w:tc>
        <w:tc>
          <w:tcPr>
            <w:tcW w:w="2400" w:type="dxa"/>
            <w:gridSpan w:val="2"/>
          </w:tcPr>
          <w:p w14:paraId="11959689" w14:textId="68B473CF" w:rsidR="00EB1FEA" w:rsidRPr="00777751" w:rsidRDefault="00EB1FEA" w:rsidP="00EB1FEA">
            <w:pPr>
              <w:pStyle w:val="DefenceNormal"/>
              <w:rPr>
                <w:b/>
              </w:rPr>
            </w:pPr>
            <w:r>
              <w:t>$     per working day</w:t>
            </w:r>
          </w:p>
        </w:tc>
      </w:tr>
      <w:tr w:rsidR="00EB1FEA" w14:paraId="009EC8F4" w14:textId="77777777" w:rsidTr="00C814C8">
        <w:trPr>
          <w:gridBefore w:val="1"/>
          <w:wBefore w:w="7" w:type="dxa"/>
          <w:trHeight w:val="467"/>
        </w:trPr>
        <w:tc>
          <w:tcPr>
            <w:tcW w:w="4509" w:type="dxa"/>
            <w:gridSpan w:val="3"/>
            <w:vMerge/>
          </w:tcPr>
          <w:p w14:paraId="2657B322" w14:textId="77777777" w:rsidR="00EB1FEA" w:rsidRDefault="00EB1FEA" w:rsidP="00EB1FEA"/>
        </w:tc>
        <w:tc>
          <w:tcPr>
            <w:tcW w:w="2543" w:type="dxa"/>
            <w:gridSpan w:val="3"/>
          </w:tcPr>
          <w:p w14:paraId="3FC86247" w14:textId="77777777" w:rsidR="00EB1FEA" w:rsidRPr="00777751" w:rsidRDefault="00EB1FEA" w:rsidP="00EB1FEA">
            <w:pPr>
              <w:pStyle w:val="DefenceNormal"/>
              <w:rPr>
                <w:b/>
              </w:rPr>
            </w:pPr>
          </w:p>
        </w:tc>
        <w:tc>
          <w:tcPr>
            <w:tcW w:w="2400" w:type="dxa"/>
            <w:gridSpan w:val="2"/>
          </w:tcPr>
          <w:p w14:paraId="0D7FF320" w14:textId="6F0B5C30" w:rsidR="00EB1FEA" w:rsidRPr="00777751" w:rsidRDefault="00EB1FEA" w:rsidP="00EB1FEA">
            <w:pPr>
              <w:pStyle w:val="DefenceNormal"/>
              <w:rPr>
                <w:b/>
              </w:rPr>
            </w:pPr>
            <w:r>
              <w:t>$     per working day</w:t>
            </w:r>
          </w:p>
        </w:tc>
      </w:tr>
      <w:tr w:rsidR="00EB1FEA" w14:paraId="41804429" w14:textId="77777777" w:rsidTr="00C814C8">
        <w:trPr>
          <w:gridBefore w:val="1"/>
          <w:wBefore w:w="7" w:type="dxa"/>
          <w:trHeight w:val="467"/>
        </w:trPr>
        <w:tc>
          <w:tcPr>
            <w:tcW w:w="4509" w:type="dxa"/>
            <w:gridSpan w:val="3"/>
            <w:vMerge/>
          </w:tcPr>
          <w:p w14:paraId="38990123" w14:textId="77777777" w:rsidR="00EB1FEA" w:rsidRDefault="00EB1FEA" w:rsidP="00EB1FEA"/>
        </w:tc>
        <w:tc>
          <w:tcPr>
            <w:tcW w:w="2543" w:type="dxa"/>
            <w:gridSpan w:val="3"/>
          </w:tcPr>
          <w:p w14:paraId="4BB7BCB4" w14:textId="77777777" w:rsidR="00EB1FEA" w:rsidRPr="00777751" w:rsidRDefault="00EB1FEA" w:rsidP="00EB1FEA">
            <w:pPr>
              <w:pStyle w:val="DefenceNormal"/>
              <w:rPr>
                <w:b/>
              </w:rPr>
            </w:pPr>
          </w:p>
        </w:tc>
        <w:tc>
          <w:tcPr>
            <w:tcW w:w="2400" w:type="dxa"/>
            <w:gridSpan w:val="2"/>
          </w:tcPr>
          <w:p w14:paraId="60CD5D47" w14:textId="1F119832" w:rsidR="00EB1FEA" w:rsidRPr="00777751" w:rsidRDefault="00EB1FEA" w:rsidP="00EB1FEA">
            <w:pPr>
              <w:pStyle w:val="DefenceNormal"/>
              <w:rPr>
                <w:b/>
              </w:rPr>
            </w:pPr>
            <w:r>
              <w:t>$     per working day</w:t>
            </w:r>
          </w:p>
        </w:tc>
      </w:tr>
      <w:tr w:rsidR="00EB1FEA" w14:paraId="133FB930" w14:textId="77777777" w:rsidTr="00C814C8">
        <w:trPr>
          <w:gridBefore w:val="1"/>
          <w:wBefore w:w="7" w:type="dxa"/>
        </w:trPr>
        <w:tc>
          <w:tcPr>
            <w:tcW w:w="4509" w:type="dxa"/>
            <w:gridSpan w:val="3"/>
          </w:tcPr>
          <w:p w14:paraId="31EA1C0E" w14:textId="2C4304DF" w:rsidR="00EB1FEA" w:rsidRDefault="00EB1FEA" w:rsidP="00EB1FEA">
            <w:pPr>
              <w:keepNext/>
              <w:ind w:right="285"/>
            </w:pPr>
            <w:r w:rsidRPr="003F318D">
              <w:rPr>
                <w:b/>
              </w:rPr>
              <w:t>Percentage of extra costs reasonably incurred due to acceleration</w:t>
            </w:r>
            <w:r w:rsidRPr="00BA75D6">
              <w:t>:</w:t>
            </w:r>
            <w:r>
              <w:br/>
              <w:t xml:space="preserve">(Clause </w:t>
            </w:r>
            <w:r>
              <w:fldChar w:fldCharType="begin"/>
            </w:r>
            <w:r>
              <w:instrText xml:space="preserve"> REF _Ref71642768 \w \h  \* MERGEFORMAT </w:instrText>
            </w:r>
            <w:r>
              <w:fldChar w:fldCharType="separate"/>
            </w:r>
            <w:r>
              <w:t>10.14(b)(ii)</w:t>
            </w:r>
            <w:r>
              <w:fldChar w:fldCharType="end"/>
            </w:r>
            <w:r>
              <w:t xml:space="preserve">) </w:t>
            </w:r>
          </w:p>
        </w:tc>
        <w:tc>
          <w:tcPr>
            <w:tcW w:w="4943" w:type="dxa"/>
            <w:gridSpan w:val="5"/>
          </w:tcPr>
          <w:p w14:paraId="7D43206C" w14:textId="722D06D7" w:rsidR="00EB1FEA" w:rsidRDefault="00EB1FEA" w:rsidP="00EB1FEA">
            <w:pPr>
              <w:pStyle w:val="DefenceNormal"/>
            </w:pPr>
            <w:r>
              <w:t>[To be inserted following selection of the successful Tenderer]%</w:t>
            </w:r>
            <w:r>
              <w:br/>
              <w:t>(5% unless otherwise stated)</w:t>
            </w:r>
          </w:p>
        </w:tc>
      </w:tr>
      <w:tr w:rsidR="00EB1FEA" w14:paraId="7FE17CF2" w14:textId="77777777" w:rsidTr="00C814C8">
        <w:trPr>
          <w:gridBefore w:val="1"/>
          <w:wBefore w:w="7" w:type="dxa"/>
        </w:trPr>
        <w:tc>
          <w:tcPr>
            <w:tcW w:w="9452" w:type="dxa"/>
            <w:gridSpan w:val="8"/>
          </w:tcPr>
          <w:p w14:paraId="52CF9059" w14:textId="0DC08ABA" w:rsidR="00EB1FEA" w:rsidRDefault="00EB1FEA" w:rsidP="00EB1FEA">
            <w:pPr>
              <w:pStyle w:val="DefenceSubTitle"/>
              <w:keepNext/>
            </w:pPr>
            <w:r>
              <w:t xml:space="preserve">CLAUSE </w:t>
            </w:r>
            <w:r>
              <w:fldChar w:fldCharType="begin"/>
            </w:r>
            <w:r>
              <w:instrText xml:space="preserve"> REF _Ref71642790 \w \h  \* MERGEFORMAT </w:instrText>
            </w:r>
            <w:r>
              <w:fldChar w:fldCharType="separate"/>
            </w:r>
            <w:r>
              <w:t>11</w:t>
            </w:r>
            <w:r>
              <w:fldChar w:fldCharType="end"/>
            </w:r>
            <w:r>
              <w:t xml:space="preserve"> - VARIATIONS</w:t>
            </w:r>
          </w:p>
        </w:tc>
      </w:tr>
      <w:tr w:rsidR="00EB1FEA" w14:paraId="7F4700F6" w14:textId="77777777" w:rsidTr="00C814C8">
        <w:trPr>
          <w:gridBefore w:val="1"/>
          <w:wBefore w:w="7" w:type="dxa"/>
        </w:trPr>
        <w:tc>
          <w:tcPr>
            <w:tcW w:w="4509" w:type="dxa"/>
            <w:gridSpan w:val="3"/>
          </w:tcPr>
          <w:p w14:paraId="3082E233" w14:textId="6B2A5527" w:rsidR="00EB1FEA" w:rsidRDefault="00EB1FEA" w:rsidP="00EB1FEA">
            <w:pPr>
              <w:keepNext/>
            </w:pPr>
            <w:r>
              <w:rPr>
                <w:b/>
              </w:rPr>
              <w:t xml:space="preserve">Percentage adjustments for valuing a </w:t>
            </w:r>
            <w:r w:rsidRPr="00777751">
              <w:rPr>
                <w:b/>
              </w:rPr>
              <w:t>Variation</w:t>
            </w:r>
            <w:r w:rsidRPr="00BA75D6">
              <w:t>:</w:t>
            </w:r>
            <w:r>
              <w:rPr>
                <w:b/>
              </w:rPr>
              <w:br/>
            </w:r>
            <w:r>
              <w:t xml:space="preserve">(Clauses </w:t>
            </w:r>
            <w:r>
              <w:fldChar w:fldCharType="begin"/>
            </w:r>
            <w:r>
              <w:instrText xml:space="preserve"> REF _Ref271639804 \r \h  \* MERGEFORMAT </w:instrText>
            </w:r>
            <w:r>
              <w:fldChar w:fldCharType="separate"/>
            </w:r>
            <w:r>
              <w:t>11.3(b)(i)</w:t>
            </w:r>
            <w:r>
              <w:fldChar w:fldCharType="end"/>
            </w:r>
            <w:r>
              <w:t xml:space="preserve">, </w:t>
            </w:r>
            <w:r>
              <w:fldChar w:fldCharType="begin"/>
            </w:r>
            <w:r>
              <w:instrText xml:space="preserve"> REF _Ref459658246 \w \h  \* MERGEFORMAT </w:instrText>
            </w:r>
            <w:r>
              <w:fldChar w:fldCharType="separate"/>
            </w:r>
            <w:r>
              <w:t>11.3(c)(iii)</w:t>
            </w:r>
            <w:r>
              <w:fldChar w:fldCharType="end"/>
            </w:r>
            <w:r>
              <w:t xml:space="preserve"> and </w:t>
            </w:r>
            <w:r>
              <w:fldChar w:fldCharType="begin"/>
            </w:r>
            <w:r>
              <w:instrText xml:space="preserve"> REF _Ref71642870 \w \h  \* MERGEFORMAT </w:instrText>
            </w:r>
            <w:r>
              <w:fldChar w:fldCharType="separate"/>
            </w:r>
            <w:r>
              <w:t>11.6(f)</w:t>
            </w:r>
            <w:r>
              <w:fldChar w:fldCharType="end"/>
            </w:r>
            <w:r>
              <w:t xml:space="preserve">) </w:t>
            </w:r>
          </w:p>
        </w:tc>
        <w:tc>
          <w:tcPr>
            <w:tcW w:w="4943" w:type="dxa"/>
            <w:gridSpan w:val="5"/>
          </w:tcPr>
          <w:p w14:paraId="282C839D" w14:textId="299E5304" w:rsidR="00EB1FEA" w:rsidRDefault="00EB1FEA" w:rsidP="00EB1FEA">
            <w:pPr>
              <w:pStyle w:val="DefenceNormal"/>
            </w:pPr>
            <w:r>
              <w:t>[To be inserted following selection of the successful Tenderer]% of amount determined for off-site overheads and profit</w:t>
            </w:r>
          </w:p>
          <w:p w14:paraId="4EC1E3A5" w14:textId="6A63EF45" w:rsidR="00EB1FEA" w:rsidRDefault="00EB1FEA" w:rsidP="00EB1FEA">
            <w:pPr>
              <w:pStyle w:val="DefenceNormal"/>
            </w:pPr>
            <w:r>
              <w:t>[To be inserted following selection of the successful Tenderer]% of amount determined for non-time related on-site overheads and preliminaries</w:t>
            </w:r>
          </w:p>
        </w:tc>
      </w:tr>
      <w:tr w:rsidR="00EB1FEA" w14:paraId="25A2C889" w14:textId="77777777" w:rsidTr="00C814C8">
        <w:trPr>
          <w:gridBefore w:val="1"/>
          <w:wBefore w:w="7" w:type="dxa"/>
        </w:trPr>
        <w:tc>
          <w:tcPr>
            <w:tcW w:w="4509" w:type="dxa"/>
            <w:gridSpan w:val="3"/>
          </w:tcPr>
          <w:p w14:paraId="3CC17C4E" w14:textId="0AF05B0F" w:rsidR="00EB1FEA" w:rsidRDefault="00EB1FEA" w:rsidP="00EB1FEA">
            <w:pPr>
              <w:keepNext/>
            </w:pPr>
            <w:r>
              <w:rPr>
                <w:b/>
              </w:rPr>
              <w:t>Percentage of wages</w:t>
            </w:r>
            <w:r w:rsidRPr="00BA75D6">
              <w:t>:</w:t>
            </w:r>
            <w:r>
              <w:rPr>
                <w:b/>
              </w:rPr>
              <w:br/>
            </w:r>
            <w:r>
              <w:t xml:space="preserve">(Clause </w:t>
            </w:r>
            <w:r>
              <w:fldChar w:fldCharType="begin"/>
            </w:r>
            <w:r>
              <w:instrText xml:space="preserve"> REF _Ref71642894 \w \h  \* MERGEFORMAT </w:instrText>
            </w:r>
            <w:r>
              <w:fldChar w:fldCharType="separate"/>
            </w:r>
            <w:r>
              <w:t>11.6(b)</w:t>
            </w:r>
            <w:r>
              <w:fldChar w:fldCharType="end"/>
            </w:r>
            <w:r>
              <w:t>)</w:t>
            </w:r>
          </w:p>
        </w:tc>
        <w:tc>
          <w:tcPr>
            <w:tcW w:w="4943" w:type="dxa"/>
            <w:gridSpan w:val="5"/>
          </w:tcPr>
          <w:p w14:paraId="65CA86D0" w14:textId="16DF26E6" w:rsidR="00EB1FEA" w:rsidRDefault="00EB1FEA" w:rsidP="00EB1FEA">
            <w:pPr>
              <w:pStyle w:val="DefenceNormal"/>
            </w:pPr>
            <w:r>
              <w:t>[To be inserted following selection of the successful Tenderer]%</w:t>
            </w:r>
          </w:p>
        </w:tc>
      </w:tr>
      <w:tr w:rsidR="00EB1FEA" w14:paraId="65E754B7" w14:textId="77777777" w:rsidTr="00C814C8">
        <w:trPr>
          <w:gridBefore w:val="1"/>
          <w:wBefore w:w="7" w:type="dxa"/>
        </w:trPr>
        <w:tc>
          <w:tcPr>
            <w:tcW w:w="9452" w:type="dxa"/>
            <w:gridSpan w:val="8"/>
          </w:tcPr>
          <w:p w14:paraId="02788DDF" w14:textId="1611D70A" w:rsidR="00EB1FEA" w:rsidRDefault="00EB1FEA" w:rsidP="00EB1FEA">
            <w:pPr>
              <w:pStyle w:val="DefenceSubTitle"/>
              <w:keepNext/>
            </w:pPr>
            <w:r>
              <w:t xml:space="preserve">CLAUSE </w:t>
            </w:r>
            <w:r>
              <w:fldChar w:fldCharType="begin"/>
            </w:r>
            <w:r>
              <w:instrText xml:space="preserve"> REF _Ref71642917 \w \h  \* MERGEFORMAT </w:instrText>
            </w:r>
            <w:r>
              <w:fldChar w:fldCharType="separate"/>
            </w:r>
            <w:r>
              <w:t>12</w:t>
            </w:r>
            <w:r>
              <w:fldChar w:fldCharType="end"/>
            </w:r>
            <w:r>
              <w:t xml:space="preserve"> - PAYMENT</w:t>
            </w:r>
          </w:p>
        </w:tc>
      </w:tr>
      <w:tr w:rsidR="00EB1FEA" w14:paraId="38C38C33" w14:textId="77777777" w:rsidTr="00C814C8">
        <w:trPr>
          <w:gridBefore w:val="1"/>
          <w:wBefore w:w="7" w:type="dxa"/>
        </w:trPr>
        <w:tc>
          <w:tcPr>
            <w:tcW w:w="4509" w:type="dxa"/>
            <w:gridSpan w:val="3"/>
          </w:tcPr>
          <w:p w14:paraId="6B255011" w14:textId="76991689" w:rsidR="00EB1FEA" w:rsidRDefault="00EB1FEA" w:rsidP="00EB1FEA">
            <w:pPr>
              <w:keepNext/>
              <w:keepLines/>
              <w:ind w:right="427"/>
            </w:pPr>
            <w:r w:rsidRPr="003F318D">
              <w:rPr>
                <w:b/>
              </w:rPr>
              <w:t xml:space="preserve">Times for submission of payment claims by the </w:t>
            </w:r>
            <w:r w:rsidRPr="00777751">
              <w:rPr>
                <w:b/>
              </w:rPr>
              <w:t>Subcontractor</w:t>
            </w:r>
            <w:r w:rsidRPr="003F318D">
              <w:rPr>
                <w:b/>
              </w:rPr>
              <w:t xml:space="preserve"> to the </w:t>
            </w:r>
            <w:r w:rsidRPr="00777751">
              <w:rPr>
                <w:b/>
              </w:rPr>
              <w:t>Contractor’s Representative</w:t>
            </w:r>
            <w:r>
              <w:t>:</w:t>
            </w:r>
            <w:r>
              <w:br/>
              <w:t xml:space="preserve">(Clause </w:t>
            </w:r>
            <w:r>
              <w:fldChar w:fldCharType="begin"/>
            </w:r>
            <w:r>
              <w:instrText xml:space="preserve"> REF _Ref100476092 \w \h  \* MERGEFORMAT </w:instrText>
            </w:r>
            <w:r>
              <w:fldChar w:fldCharType="separate"/>
            </w:r>
            <w:r>
              <w:t>12.2(a)</w:t>
            </w:r>
            <w:r>
              <w:fldChar w:fldCharType="end"/>
            </w:r>
            <w:r>
              <w:t xml:space="preserve">) </w:t>
            </w:r>
          </w:p>
        </w:tc>
        <w:tc>
          <w:tcPr>
            <w:tcW w:w="4943" w:type="dxa"/>
            <w:gridSpan w:val="5"/>
          </w:tcPr>
          <w:p w14:paraId="15BAC27A" w14:textId="22C44470" w:rsidR="00EB1FEA" w:rsidRDefault="00EB1FEA" w:rsidP="00EB1FEA">
            <w:pPr>
              <w:pStyle w:val="DefenceNormal"/>
            </w:pPr>
            <w:r>
              <w:t>Monthly on the        day of each month</w:t>
            </w:r>
          </w:p>
        </w:tc>
      </w:tr>
      <w:tr w:rsidR="00EB1FEA" w14:paraId="236B6887" w14:textId="77777777" w:rsidTr="00C814C8">
        <w:trPr>
          <w:gridBefore w:val="1"/>
          <w:wBefore w:w="7" w:type="dxa"/>
        </w:trPr>
        <w:tc>
          <w:tcPr>
            <w:tcW w:w="4509" w:type="dxa"/>
            <w:gridSpan w:val="3"/>
          </w:tcPr>
          <w:p w14:paraId="7AFBBA1B" w14:textId="7BE929A6" w:rsidR="00EB1FEA" w:rsidRDefault="00EB1FEA" w:rsidP="00EB1FEA">
            <w:pPr>
              <w:pStyle w:val="DefenceNormal"/>
            </w:pPr>
            <w:r>
              <w:rPr>
                <w:b/>
              </w:rPr>
              <w:t>Percentage of Retention Moneys</w:t>
            </w:r>
            <w:r>
              <w:t>:</w:t>
            </w:r>
            <w:r>
              <w:br/>
              <w:t xml:space="preserve">(Clause </w:t>
            </w:r>
            <w:r>
              <w:fldChar w:fldCharType="begin"/>
            </w:r>
            <w:r>
              <w:instrText xml:space="preserve"> REF _Ref285810666 \w \h </w:instrText>
            </w:r>
            <w:r>
              <w:fldChar w:fldCharType="separate"/>
            </w:r>
            <w:r>
              <w:t>12.5(a)</w:t>
            </w:r>
            <w:r>
              <w:fldChar w:fldCharType="end"/>
            </w:r>
            <w:r>
              <w:t>)</w:t>
            </w:r>
          </w:p>
        </w:tc>
        <w:tc>
          <w:tcPr>
            <w:tcW w:w="4943" w:type="dxa"/>
            <w:gridSpan w:val="5"/>
          </w:tcPr>
          <w:p w14:paraId="67980A7A" w14:textId="77777777" w:rsidR="00EB1FEA" w:rsidRDefault="00EB1FEA" w:rsidP="00EB1FEA">
            <w:pPr>
              <w:pStyle w:val="DefenceNormal"/>
            </w:pPr>
          </w:p>
          <w:p w14:paraId="261F8CDB" w14:textId="08F62FE5" w:rsidR="00EB1FEA" w:rsidRPr="008D6A1F" w:rsidRDefault="00EB1FEA" w:rsidP="00EB1FEA">
            <w:pPr>
              <w:pStyle w:val="DefenceNormal"/>
            </w:pPr>
            <w:r>
              <w:t xml:space="preserve">(unless otherwise stated the following retention percentages apply: the Contractor may deduct 10% from each payment </w:t>
            </w:r>
            <w:r>
              <w:lastRenderedPageBreak/>
              <w:t>until 5% of the Subcontract Price is retained as retention moneys)</w:t>
            </w:r>
          </w:p>
        </w:tc>
      </w:tr>
      <w:tr w:rsidR="00EB1FEA" w14:paraId="60E9F7E3" w14:textId="77777777" w:rsidTr="00C814C8">
        <w:trPr>
          <w:gridBefore w:val="1"/>
          <w:wBefore w:w="7" w:type="dxa"/>
        </w:trPr>
        <w:tc>
          <w:tcPr>
            <w:tcW w:w="4509" w:type="dxa"/>
            <w:gridSpan w:val="3"/>
          </w:tcPr>
          <w:p w14:paraId="502F9CFA" w14:textId="5A0DE3D3" w:rsidR="00EB1FEA" w:rsidRPr="008D6A1F" w:rsidRDefault="00EB1FEA" w:rsidP="00EB1FEA">
            <w:pPr>
              <w:pStyle w:val="DefenceNormal"/>
              <w:spacing w:after="0"/>
              <w:rPr>
                <w:b/>
              </w:rPr>
            </w:pPr>
            <w:r w:rsidRPr="008D6A1F">
              <w:rPr>
                <w:b/>
              </w:rPr>
              <w:lastRenderedPageBreak/>
              <w:t>Email address for copy of tax invoice</w:t>
            </w:r>
            <w:r>
              <w:rPr>
                <w:b/>
              </w:rPr>
              <w:t>:</w:t>
            </w:r>
          </w:p>
          <w:p w14:paraId="274B9537" w14:textId="1B1A0252" w:rsidR="00EB1FEA" w:rsidRDefault="00EB1FEA" w:rsidP="00EB1FEA">
            <w:pPr>
              <w:pStyle w:val="DefenceNormal"/>
            </w:pPr>
            <w:r w:rsidRPr="008D6A1F">
              <w:t xml:space="preserve">(Clause </w:t>
            </w:r>
            <w:r>
              <w:fldChar w:fldCharType="begin"/>
            </w:r>
            <w:r>
              <w:instrText xml:space="preserve"> REF _Ref75769563 \w \h </w:instrText>
            </w:r>
            <w:r>
              <w:fldChar w:fldCharType="separate"/>
            </w:r>
            <w:r>
              <w:t>12.5(b)</w:t>
            </w:r>
            <w:r>
              <w:fldChar w:fldCharType="end"/>
            </w:r>
            <w:r w:rsidRPr="00E43F60">
              <w:t>)</w:t>
            </w:r>
          </w:p>
        </w:tc>
        <w:tc>
          <w:tcPr>
            <w:tcW w:w="4943" w:type="dxa"/>
            <w:gridSpan w:val="5"/>
          </w:tcPr>
          <w:p w14:paraId="19A81994" w14:textId="1F53CEB4" w:rsidR="00EB1FEA" w:rsidRDefault="00EB1FEA" w:rsidP="00EB1FEA">
            <w:pPr>
              <w:pStyle w:val="DefenceNormal"/>
            </w:pPr>
          </w:p>
        </w:tc>
      </w:tr>
      <w:tr w:rsidR="00EB1FEA" w14:paraId="24BCF7B3" w14:textId="77777777" w:rsidTr="00C814C8">
        <w:trPr>
          <w:gridBefore w:val="1"/>
          <w:wBefore w:w="7" w:type="dxa"/>
        </w:trPr>
        <w:tc>
          <w:tcPr>
            <w:tcW w:w="4509" w:type="dxa"/>
            <w:gridSpan w:val="3"/>
          </w:tcPr>
          <w:p w14:paraId="10A1C327" w14:textId="2106243B" w:rsidR="00EB1FEA" w:rsidRDefault="00EB1FEA" w:rsidP="00EB1FEA">
            <w:pPr>
              <w:pStyle w:val="DefenceNormal"/>
              <w:keepNext/>
              <w:keepLines/>
            </w:pPr>
            <w:r>
              <w:rPr>
                <w:b/>
              </w:rPr>
              <w:t>Number of business days for payment</w:t>
            </w:r>
            <w:r w:rsidRPr="00BA75D6">
              <w:t>:</w:t>
            </w:r>
            <w:r>
              <w:rPr>
                <w:b/>
              </w:rPr>
              <w:br/>
            </w:r>
            <w:r w:rsidRPr="003A378B">
              <w:t>(Clause </w:t>
            </w:r>
            <w:r>
              <w:fldChar w:fldCharType="begin"/>
            </w:r>
            <w:r>
              <w:instrText xml:space="preserve"> REF _Ref459321902 \w \h  \* MERGEFORMAT </w:instrText>
            </w:r>
            <w:r>
              <w:fldChar w:fldCharType="separate"/>
            </w:r>
            <w:r>
              <w:t>12.5(c)</w:t>
            </w:r>
            <w:r>
              <w:fldChar w:fldCharType="end"/>
            </w:r>
            <w:r w:rsidRPr="003A378B">
              <w:t>)</w:t>
            </w:r>
          </w:p>
        </w:tc>
        <w:tc>
          <w:tcPr>
            <w:tcW w:w="4943" w:type="dxa"/>
            <w:gridSpan w:val="5"/>
          </w:tcPr>
          <w:p w14:paraId="28C85F46" w14:textId="77777777" w:rsidR="00EB1FEA" w:rsidRDefault="00EB1FEA" w:rsidP="00EB1FEA">
            <w:pPr>
              <w:pStyle w:val="DefenceNormal"/>
              <w:keepNext/>
              <w:keepLines/>
            </w:pPr>
            <w:r>
              <w:t xml:space="preserve">To the extent that the relevant part of the </w:t>
            </w:r>
            <w:r w:rsidRPr="00777751">
              <w:t>Subcontractor’s Activities</w:t>
            </w:r>
            <w:r>
              <w:t xml:space="preserve"> is carried out in:</w:t>
            </w:r>
          </w:p>
          <w:p w14:paraId="29FBCB6F" w14:textId="084F95D0" w:rsidR="00EB1FEA" w:rsidRDefault="00EB1FEA" w:rsidP="00EB1FEA">
            <w:pPr>
              <w:pStyle w:val="DefenceSchedule1"/>
              <w:keepNext/>
              <w:keepLines/>
              <w:numPr>
                <w:ilvl w:val="0"/>
                <w:numId w:val="9"/>
              </w:numPr>
              <w:spacing w:after="120"/>
            </w:pPr>
            <w:r>
              <w:t>Queensland, New South Wales</w:t>
            </w:r>
            <w:r>
              <w:rPr>
                <w:shd w:val="clear" w:color="000000" w:fill="auto"/>
              </w:rPr>
              <w:t xml:space="preserve"> or the Australian Capital Territory</w:t>
            </w:r>
            <w:r>
              <w:t>: 5; or</w:t>
            </w:r>
          </w:p>
          <w:p w14:paraId="3BB83458" w14:textId="7032FED6" w:rsidR="00EB1FEA" w:rsidRDefault="00EB1FEA" w:rsidP="00EB1FEA">
            <w:pPr>
              <w:pStyle w:val="DefenceSchedule1"/>
              <w:keepNext/>
              <w:keepLines/>
              <w:numPr>
                <w:ilvl w:val="0"/>
                <w:numId w:val="9"/>
              </w:numPr>
              <w:spacing w:after="120"/>
            </w:pPr>
            <w:r>
              <w:t>any other State or Territory: 10.</w:t>
            </w:r>
          </w:p>
        </w:tc>
      </w:tr>
      <w:tr w:rsidR="00EB1FEA" w14:paraId="694FF976" w14:textId="77777777" w:rsidTr="00C814C8">
        <w:trPr>
          <w:gridBefore w:val="1"/>
          <w:wBefore w:w="7" w:type="dxa"/>
        </w:trPr>
        <w:tc>
          <w:tcPr>
            <w:tcW w:w="4509" w:type="dxa"/>
            <w:gridSpan w:val="3"/>
          </w:tcPr>
          <w:p w14:paraId="7E7CB0F7" w14:textId="7AD0552E" w:rsidR="00EB1FEA" w:rsidRDefault="00EB1FEA" w:rsidP="00EB1FEA">
            <w:r>
              <w:rPr>
                <w:b/>
              </w:rPr>
              <w:t>Interest rate</w:t>
            </w:r>
            <w:r w:rsidRPr="00BA75D6">
              <w:t>:</w:t>
            </w:r>
            <w:r>
              <w:rPr>
                <w:b/>
              </w:rPr>
              <w:br/>
            </w:r>
            <w:r>
              <w:t xml:space="preserve">(Clause </w:t>
            </w:r>
            <w:r>
              <w:fldChar w:fldCharType="begin"/>
            </w:r>
            <w:r>
              <w:instrText xml:space="preserve"> REF _Ref101347993 \w \h  \* MERGEFORMAT </w:instrText>
            </w:r>
            <w:r>
              <w:fldChar w:fldCharType="separate"/>
            </w:r>
            <w:r>
              <w:t>12.13</w:t>
            </w:r>
            <w:r>
              <w:fldChar w:fldCharType="end"/>
            </w:r>
            <w:r>
              <w:t xml:space="preserve">) </w:t>
            </w:r>
          </w:p>
        </w:tc>
        <w:tc>
          <w:tcPr>
            <w:tcW w:w="4943" w:type="dxa"/>
            <w:gridSpan w:val="5"/>
          </w:tcPr>
          <w:p w14:paraId="65E0356B" w14:textId="40D63553" w:rsidR="00EB1FEA" w:rsidRDefault="00EB1FEA" w:rsidP="00EB1FEA">
            <w:pPr>
              <w:pStyle w:val="DefenceSchedule1"/>
              <w:numPr>
                <w:ilvl w:val="0"/>
                <w:numId w:val="0"/>
              </w:numPr>
              <w:spacing w:after="120"/>
              <w:ind w:left="964" w:hanging="964"/>
            </w:pPr>
            <w:r>
              <w:t>In the case of:</w:t>
            </w:r>
          </w:p>
          <w:p w14:paraId="109DF36A" w14:textId="74C87F86" w:rsidR="00EB1FEA" w:rsidRDefault="00EB1FEA" w:rsidP="00EB1FEA">
            <w:pPr>
              <w:pStyle w:val="DefenceSchedule1"/>
              <w:numPr>
                <w:ilvl w:val="0"/>
                <w:numId w:val="85"/>
              </w:numPr>
              <w:spacing w:after="120"/>
            </w:pPr>
            <w:r>
              <w:t xml:space="preserve">damages - the Australian Taxation Office-sourced General Interest Charge Rate current at the due date for payment or such other rate nominated in writing from time to time by the </w:t>
            </w:r>
            <w:r w:rsidRPr="00777751">
              <w:t>Contractor’s Representative</w:t>
            </w:r>
            <w:r>
              <w:t>; or</w:t>
            </w:r>
          </w:p>
          <w:p w14:paraId="168FD5F1" w14:textId="4AD137BB" w:rsidR="00EB1FEA" w:rsidRDefault="00EB1FEA" w:rsidP="00EB1FEA">
            <w:pPr>
              <w:pStyle w:val="DefenceSchedule1"/>
              <w:numPr>
                <w:ilvl w:val="0"/>
                <w:numId w:val="85"/>
              </w:numPr>
              <w:spacing w:after="120"/>
            </w:pPr>
            <w:r>
              <w:t>late payments - the greater of:</w:t>
            </w:r>
          </w:p>
          <w:p w14:paraId="270F4D61" w14:textId="2AB2C85E" w:rsidR="00EB1FEA" w:rsidRDefault="00EB1FEA" w:rsidP="00EB1FEA">
            <w:pPr>
              <w:pStyle w:val="DefenceSchedule3"/>
              <w:spacing w:after="120"/>
            </w:pPr>
            <w:r>
              <w:t>the rate in paragraph (1); and</w:t>
            </w:r>
          </w:p>
          <w:p w14:paraId="11183904" w14:textId="6D4A25B0" w:rsidR="00EB1FEA" w:rsidRDefault="00EB1FEA" w:rsidP="00EB1FEA">
            <w:pPr>
              <w:pStyle w:val="DefenceSchedule3"/>
              <w:spacing w:after="120"/>
            </w:pPr>
            <w:r>
              <w:t xml:space="preserve">the rate of interest prescribed under any applicable </w:t>
            </w:r>
            <w:r w:rsidRPr="00777751">
              <w:t>Security of Payment Legislation</w:t>
            </w:r>
            <w:r>
              <w:t>.</w:t>
            </w:r>
          </w:p>
        </w:tc>
      </w:tr>
      <w:tr w:rsidR="00EB1FEA" w14:paraId="437B4125" w14:textId="77777777" w:rsidTr="00C814C8">
        <w:trPr>
          <w:gridBefore w:val="1"/>
          <w:wBefore w:w="7" w:type="dxa"/>
          <w:trHeight w:val="161"/>
        </w:trPr>
        <w:tc>
          <w:tcPr>
            <w:tcW w:w="4509" w:type="dxa"/>
            <w:gridSpan w:val="3"/>
          </w:tcPr>
          <w:p w14:paraId="406761C5" w14:textId="09B2B512" w:rsidR="00EB1FEA" w:rsidRDefault="00EB1FEA" w:rsidP="00EB1FEA">
            <w:r w:rsidRPr="006A15AF">
              <w:rPr>
                <w:b/>
              </w:rPr>
              <w:t>Appointed Adjudicator/Prescribed Appointer/Authorised Nominating Authority</w:t>
            </w:r>
            <w:r w:rsidRPr="00BA75D6">
              <w:t>:</w:t>
            </w:r>
            <w:r>
              <w:br/>
              <w:t xml:space="preserve">(Clause </w:t>
            </w:r>
            <w:r>
              <w:fldChar w:fldCharType="begin"/>
            </w:r>
            <w:r>
              <w:instrText xml:space="preserve"> REF _Ref99940883 \w \h  \* MERGEFORMAT </w:instrText>
            </w:r>
            <w:r>
              <w:fldChar w:fldCharType="separate"/>
            </w:r>
            <w:r>
              <w:t>12.18(d)</w:t>
            </w:r>
            <w:r>
              <w:fldChar w:fldCharType="end"/>
            </w:r>
            <w:r>
              <w:t xml:space="preserve">) </w:t>
            </w:r>
          </w:p>
        </w:tc>
        <w:tc>
          <w:tcPr>
            <w:tcW w:w="4943" w:type="dxa"/>
            <w:gridSpan w:val="5"/>
          </w:tcPr>
          <w:p w14:paraId="591EA805" w14:textId="77777777" w:rsidR="00EB1FEA" w:rsidRPr="00A83C99" w:rsidRDefault="00EB1FEA" w:rsidP="00EB1FEA">
            <w:pPr>
              <w:pStyle w:val="DefenceNormal"/>
              <w:spacing w:after="120"/>
              <w:rPr>
                <w:shd w:val="clear" w:color="000000" w:fill="auto"/>
              </w:rPr>
            </w:pPr>
            <w:r w:rsidRPr="00A83C99">
              <w:rPr>
                <w:shd w:val="clear" w:color="000000" w:fill="auto"/>
              </w:rPr>
              <w:t xml:space="preserve">To the extent that the relevant part of the </w:t>
            </w:r>
            <w:r w:rsidRPr="00777751">
              <w:t>Subcontractor’s Activities</w:t>
            </w:r>
            <w:r w:rsidRPr="00A83C99">
              <w:rPr>
                <w:shd w:val="clear" w:color="000000" w:fill="auto"/>
              </w:rPr>
              <w:t xml:space="preserve"> is carried out in:</w:t>
            </w:r>
          </w:p>
          <w:p w14:paraId="46E4190F" w14:textId="7ACC367E" w:rsidR="00EB1FEA" w:rsidRDefault="00EB1FEA" w:rsidP="00EB1FEA">
            <w:pPr>
              <w:pStyle w:val="DefenceSchedule1"/>
              <w:numPr>
                <w:ilvl w:val="0"/>
                <w:numId w:val="84"/>
              </w:numPr>
              <w:spacing w:after="120"/>
            </w:pPr>
            <w:r w:rsidRPr="00FC597D">
              <w:rPr>
                <w:shd w:val="clear" w:color="000000" w:fill="auto"/>
              </w:rPr>
              <w:t>the Northern Territory</w:t>
            </w:r>
            <w:r>
              <w:rPr>
                <w:shd w:val="clear" w:color="000000" w:fill="auto"/>
              </w:rPr>
              <w:t xml:space="preserve">, </w:t>
            </w:r>
            <w:r w:rsidRPr="0064614C">
              <w:t>the Resolution Institute</w:t>
            </w:r>
            <w:r>
              <w:t xml:space="preserve"> of the</w:t>
            </w:r>
            <w:r w:rsidRPr="0064614C">
              <w:t xml:space="preserve"> Northern Territory Chapter; </w:t>
            </w:r>
          </w:p>
          <w:p w14:paraId="0D3E19D7" w14:textId="287429D0" w:rsidR="00EB1FEA" w:rsidRPr="0064614C" w:rsidRDefault="00EB1FEA" w:rsidP="00EB1FEA">
            <w:pPr>
              <w:pStyle w:val="DefenceSchedule1"/>
              <w:numPr>
                <w:ilvl w:val="0"/>
                <w:numId w:val="84"/>
              </w:numPr>
              <w:spacing w:after="120"/>
            </w:pPr>
            <w:r>
              <w:rPr>
                <w:shd w:val="clear" w:color="000000" w:fill="auto"/>
              </w:rPr>
              <w:t xml:space="preserve">Western Australia, </w:t>
            </w:r>
            <w:r w:rsidRPr="005D2C6B">
              <w:t xml:space="preserve">the </w:t>
            </w:r>
            <w:r>
              <w:t>Resolution Institute of the</w:t>
            </w:r>
            <w:r w:rsidRPr="005D2C6B">
              <w:t xml:space="preserve"> </w:t>
            </w:r>
            <w:r>
              <w:t xml:space="preserve">Western Australian </w:t>
            </w:r>
            <w:r w:rsidRPr="005D2C6B">
              <w:t xml:space="preserve">Chapter; </w:t>
            </w:r>
          </w:p>
          <w:p w14:paraId="37A23DCD" w14:textId="77777777" w:rsidR="00EB1FEA" w:rsidRPr="00FC597D" w:rsidRDefault="00EB1FEA" w:rsidP="00EB1FEA">
            <w:pPr>
              <w:pStyle w:val="DefenceSchedule1"/>
              <w:numPr>
                <w:ilvl w:val="0"/>
                <w:numId w:val="84"/>
              </w:numPr>
              <w:spacing w:after="120"/>
              <w:rPr>
                <w:shd w:val="clear" w:color="000000" w:fill="auto"/>
              </w:rPr>
            </w:pPr>
            <w:r w:rsidRPr="00FC597D">
              <w:rPr>
                <w:shd w:val="clear" w:color="000000" w:fill="auto"/>
              </w:rPr>
              <w:t>Victoria, any one of the following:</w:t>
            </w:r>
          </w:p>
          <w:p w14:paraId="6629A3C8" w14:textId="77777777" w:rsidR="00EB1FEA" w:rsidRPr="009D4313" w:rsidRDefault="00EB1FEA" w:rsidP="00EB1FEA">
            <w:pPr>
              <w:pStyle w:val="DefenceSchedule3"/>
              <w:numPr>
                <w:ilvl w:val="2"/>
                <w:numId w:val="88"/>
              </w:numPr>
              <w:spacing w:after="120"/>
            </w:pPr>
            <w:r w:rsidRPr="009D4313">
              <w:t>Resolution Institute, Victorian Chapter;</w:t>
            </w:r>
          </w:p>
          <w:p w14:paraId="667D2657" w14:textId="77777777" w:rsidR="00EB1FEA" w:rsidRPr="009D4313" w:rsidRDefault="00EB1FEA" w:rsidP="00EB1FEA">
            <w:pPr>
              <w:pStyle w:val="DefenceSchedule3"/>
              <w:spacing w:after="120"/>
            </w:pPr>
            <w:r w:rsidRPr="009D4313">
              <w:t xml:space="preserve">Building Adjudication Victoria Inc; or </w:t>
            </w:r>
          </w:p>
          <w:p w14:paraId="6A34CD04" w14:textId="77777777" w:rsidR="00EB1FEA" w:rsidRDefault="00EB1FEA" w:rsidP="00EB1FEA">
            <w:pPr>
              <w:pStyle w:val="DefenceSchedule3"/>
              <w:spacing w:after="120"/>
              <w:rPr>
                <w:shd w:val="clear" w:color="000000" w:fill="auto"/>
              </w:rPr>
            </w:pPr>
            <w:r w:rsidRPr="009D4313">
              <w:t>Rialto</w:t>
            </w:r>
            <w:r>
              <w:rPr>
                <w:shd w:val="clear" w:color="000000" w:fill="auto"/>
              </w:rPr>
              <w:t xml:space="preserve"> Adjudications Pty Ltd; or </w:t>
            </w:r>
          </w:p>
          <w:p w14:paraId="06AA047F" w14:textId="77777777" w:rsidR="00EB1FEA" w:rsidRPr="00FC597D" w:rsidRDefault="00EB1FEA" w:rsidP="00EB1FEA">
            <w:pPr>
              <w:pStyle w:val="DefenceSchedule1"/>
              <w:numPr>
                <w:ilvl w:val="0"/>
                <w:numId w:val="84"/>
              </w:numPr>
              <w:spacing w:after="120"/>
              <w:rPr>
                <w:shd w:val="clear" w:color="000000" w:fill="auto"/>
              </w:rPr>
            </w:pPr>
            <w:r w:rsidRPr="00FC597D">
              <w:rPr>
                <w:shd w:val="clear" w:color="000000" w:fill="auto"/>
              </w:rPr>
              <w:t>any other State or Territory</w:t>
            </w:r>
            <w:r>
              <w:rPr>
                <w:shd w:val="clear" w:color="000000" w:fill="auto"/>
              </w:rPr>
              <w:t xml:space="preserve"> (save for Queensland)</w:t>
            </w:r>
            <w:r w:rsidRPr="00FC597D">
              <w:rPr>
                <w:shd w:val="clear" w:color="000000" w:fill="auto"/>
              </w:rPr>
              <w:t xml:space="preserve">, the Resolution Institute of the Chapter in that State or Territory. </w:t>
            </w:r>
          </w:p>
        </w:tc>
      </w:tr>
      <w:tr w:rsidR="00EB1FEA" w14:paraId="51333538" w14:textId="77777777" w:rsidTr="00C814C8">
        <w:trPr>
          <w:gridBefore w:val="1"/>
          <w:wBefore w:w="7" w:type="dxa"/>
        </w:trPr>
        <w:tc>
          <w:tcPr>
            <w:tcW w:w="4509" w:type="dxa"/>
            <w:gridSpan w:val="3"/>
          </w:tcPr>
          <w:p w14:paraId="2733A28F" w14:textId="507E38D7" w:rsidR="00EB1FEA" w:rsidRDefault="00EB1FEA" w:rsidP="00EB1FEA">
            <w:pPr>
              <w:ind w:right="143"/>
            </w:pPr>
            <w:r>
              <w:rPr>
                <w:b/>
              </w:rPr>
              <w:t>Facilities and infrastructure accounting (additional)</w:t>
            </w:r>
            <w:r w:rsidRPr="00BA75D6">
              <w:t>:</w:t>
            </w:r>
            <w:r>
              <w:rPr>
                <w:b/>
              </w:rPr>
              <w:br/>
            </w:r>
            <w:r>
              <w:t xml:space="preserve">(Clause </w:t>
            </w:r>
            <w:r>
              <w:fldChar w:fldCharType="begin"/>
            </w:r>
            <w:r>
              <w:instrText xml:space="preserve"> REF _Ref121202495 \w \h  \* MERGEFORMAT </w:instrText>
            </w:r>
            <w:r>
              <w:fldChar w:fldCharType="separate"/>
            </w:r>
            <w:r>
              <w:t>12.21(b)</w:t>
            </w:r>
            <w:r>
              <w:fldChar w:fldCharType="end"/>
            </w:r>
            <w:r>
              <w:t xml:space="preserve">) </w:t>
            </w:r>
          </w:p>
        </w:tc>
        <w:tc>
          <w:tcPr>
            <w:tcW w:w="4943" w:type="dxa"/>
            <w:gridSpan w:val="5"/>
            <w:vAlign w:val="center"/>
          </w:tcPr>
          <w:p w14:paraId="02F0211E" w14:textId="28214E70" w:rsidR="00EB1FEA" w:rsidRDefault="00EB1FEA" w:rsidP="00EB1FEA">
            <w:pPr>
              <w:pStyle w:val="DefenceNormal"/>
            </w:pPr>
          </w:p>
        </w:tc>
      </w:tr>
      <w:tr w:rsidR="00EB1FEA" w14:paraId="102A9C90" w14:textId="77777777" w:rsidTr="00C814C8">
        <w:trPr>
          <w:gridBefore w:val="1"/>
          <w:wBefore w:w="7" w:type="dxa"/>
        </w:trPr>
        <w:tc>
          <w:tcPr>
            <w:tcW w:w="4509" w:type="dxa"/>
            <w:gridSpan w:val="3"/>
          </w:tcPr>
          <w:p w14:paraId="3312F9BA" w14:textId="56EF8A6B" w:rsidR="00EB1FEA" w:rsidRDefault="00EB1FEA" w:rsidP="00EB1FEA">
            <w:r w:rsidRPr="005D2C6B">
              <w:rPr>
                <w:b/>
              </w:rPr>
              <w:t xml:space="preserve">Limits of accuracy for quantities in </w:t>
            </w:r>
            <w:r w:rsidRPr="00777751">
              <w:rPr>
                <w:b/>
              </w:rPr>
              <w:t>Schedule of Rates</w:t>
            </w:r>
            <w:r w:rsidRPr="00BA75D6">
              <w:t>:</w:t>
            </w:r>
            <w:r w:rsidRPr="005D2C6B">
              <w:rPr>
                <w:b/>
              </w:rPr>
              <w:br/>
            </w:r>
            <w:r w:rsidRPr="005D2C6B">
              <w:t xml:space="preserve">(Clause </w:t>
            </w:r>
            <w:r>
              <w:fldChar w:fldCharType="begin"/>
            </w:r>
            <w:r>
              <w:instrText xml:space="preserve"> REF _Ref459321934 \w \h  \* MERGEFORMAT </w:instrText>
            </w:r>
            <w:r>
              <w:fldChar w:fldCharType="separate"/>
            </w:r>
            <w:r>
              <w:t>12.23(c)</w:t>
            </w:r>
            <w:r>
              <w:fldChar w:fldCharType="end"/>
            </w:r>
            <w:r w:rsidRPr="005D2C6B">
              <w:t>)</w:t>
            </w:r>
          </w:p>
        </w:tc>
        <w:tc>
          <w:tcPr>
            <w:tcW w:w="4943" w:type="dxa"/>
            <w:gridSpan w:val="5"/>
            <w:vAlign w:val="center"/>
          </w:tcPr>
          <w:p w14:paraId="7A031096" w14:textId="77777777" w:rsidR="00EB1FEA" w:rsidRPr="005D2C6B" w:rsidRDefault="00EB1FEA" w:rsidP="00EB1FEA">
            <w:pPr>
              <w:pStyle w:val="DefenceNormal"/>
            </w:pPr>
            <w:r w:rsidRPr="005D2C6B">
              <w:t>Upper Limit:</w:t>
            </w:r>
            <w:r>
              <w:t xml:space="preserve"> </w:t>
            </w:r>
          </w:p>
          <w:p w14:paraId="62A03749" w14:textId="77777777" w:rsidR="00EB1FEA" w:rsidRPr="005D2C6B" w:rsidRDefault="00EB1FEA" w:rsidP="00EB1FEA">
            <w:pPr>
              <w:pStyle w:val="DefenceNormal"/>
            </w:pPr>
            <w:r w:rsidRPr="005D2C6B">
              <w:t>(115% unless otherwise stated)</w:t>
            </w:r>
          </w:p>
          <w:p w14:paraId="3775E1D5" w14:textId="77777777" w:rsidR="00EB1FEA" w:rsidRPr="005D2C6B" w:rsidRDefault="00EB1FEA" w:rsidP="00EB1FEA">
            <w:pPr>
              <w:pStyle w:val="DefenceNormal"/>
            </w:pPr>
            <w:r w:rsidRPr="005D2C6B">
              <w:t xml:space="preserve">Lower Limit: </w:t>
            </w:r>
          </w:p>
          <w:p w14:paraId="40657AF3" w14:textId="77777777" w:rsidR="00EB1FEA" w:rsidRPr="003B474D" w:rsidRDefault="00EB1FEA" w:rsidP="00EB1FEA">
            <w:pPr>
              <w:pStyle w:val="DefenceNormal"/>
            </w:pPr>
            <w:r w:rsidRPr="005D2C6B">
              <w:t>(85% unless otherwise stated)</w:t>
            </w:r>
          </w:p>
        </w:tc>
      </w:tr>
      <w:tr w:rsidR="00EB1FEA" w14:paraId="524748EC" w14:textId="77777777" w:rsidTr="00C814C8">
        <w:trPr>
          <w:gridBefore w:val="1"/>
          <w:wBefore w:w="7" w:type="dxa"/>
        </w:trPr>
        <w:tc>
          <w:tcPr>
            <w:tcW w:w="9452" w:type="dxa"/>
            <w:gridSpan w:val="8"/>
          </w:tcPr>
          <w:p w14:paraId="2AA68BA0" w14:textId="526086AC" w:rsidR="00EB1FEA" w:rsidRDefault="00EB1FEA" w:rsidP="00201371">
            <w:pPr>
              <w:pStyle w:val="DefenceSubTitle"/>
              <w:keepNext/>
              <w:keepLines/>
            </w:pPr>
            <w:r>
              <w:lastRenderedPageBreak/>
              <w:t xml:space="preserve">CLAUSE </w:t>
            </w:r>
            <w:r>
              <w:fldChar w:fldCharType="begin"/>
            </w:r>
            <w:r>
              <w:instrText xml:space="preserve"> REF _Ref114039022 \n \h </w:instrText>
            </w:r>
            <w:r>
              <w:fldChar w:fldCharType="separate"/>
            </w:r>
            <w:r>
              <w:t>13</w:t>
            </w:r>
            <w:r>
              <w:fldChar w:fldCharType="end"/>
            </w:r>
            <w:r>
              <w:t xml:space="preserve"> - </w:t>
            </w:r>
            <w:r w:rsidRPr="00491E6D">
              <w:t>COMPLETION</w:t>
            </w:r>
          </w:p>
        </w:tc>
      </w:tr>
      <w:tr w:rsidR="00EB1FEA" w14:paraId="38047794" w14:textId="77777777" w:rsidTr="00C814C8">
        <w:trPr>
          <w:gridBefore w:val="1"/>
          <w:wBefore w:w="7" w:type="dxa"/>
          <w:trHeight w:val="951"/>
        </w:trPr>
        <w:tc>
          <w:tcPr>
            <w:tcW w:w="4509" w:type="dxa"/>
            <w:gridSpan w:val="3"/>
            <w:vMerge w:val="restart"/>
          </w:tcPr>
          <w:p w14:paraId="18829E76" w14:textId="1F816D5A" w:rsidR="00EB1FEA" w:rsidRDefault="00EB1FEA" w:rsidP="00EB1FEA">
            <w:pPr>
              <w:ind w:right="285"/>
            </w:pPr>
            <w:r w:rsidRPr="006A15AF">
              <w:rPr>
                <w:b/>
              </w:rPr>
              <w:t xml:space="preserve">Liquidated damages payable by </w:t>
            </w:r>
            <w:r w:rsidRPr="00777751">
              <w:rPr>
                <w:b/>
              </w:rPr>
              <w:t>Subcontractor</w:t>
            </w:r>
            <w:r w:rsidRPr="006A15AF">
              <w:rPr>
                <w:b/>
              </w:rPr>
              <w:t xml:space="preserve"> when </w:t>
            </w:r>
            <w:r w:rsidRPr="00777751">
              <w:rPr>
                <w:b/>
              </w:rPr>
              <w:t>Date of Completion</w:t>
            </w:r>
            <w:r w:rsidRPr="006A15AF">
              <w:rPr>
                <w:b/>
              </w:rPr>
              <w:t xml:space="preserve"> occurs after </w:t>
            </w:r>
            <w:r w:rsidRPr="00777751">
              <w:rPr>
                <w:b/>
              </w:rPr>
              <w:t>Date for Completion</w:t>
            </w:r>
            <w:r w:rsidRPr="00BA75D6">
              <w:t>:</w:t>
            </w:r>
            <w:r>
              <w:br/>
              <w:t xml:space="preserve">(Clause </w:t>
            </w:r>
            <w:r>
              <w:fldChar w:fldCharType="begin"/>
            </w:r>
            <w:r>
              <w:instrText xml:space="preserve"> REF _Ref71643006 \w \h  \* MERGEFORMAT </w:instrText>
            </w:r>
            <w:r>
              <w:fldChar w:fldCharType="separate"/>
            </w:r>
            <w:r>
              <w:t>13.7</w:t>
            </w:r>
            <w:r>
              <w:fldChar w:fldCharType="end"/>
            </w:r>
            <w:r>
              <w:t xml:space="preserve">) </w:t>
            </w:r>
          </w:p>
        </w:tc>
        <w:tc>
          <w:tcPr>
            <w:tcW w:w="4943" w:type="dxa"/>
            <w:gridSpan w:val="5"/>
          </w:tcPr>
          <w:p w14:paraId="6605D740" w14:textId="77777777" w:rsidR="00EB1FEA" w:rsidRDefault="00EB1FEA" w:rsidP="00EB1FEA">
            <w:pPr>
              <w:pStyle w:val="DefenceNormal"/>
              <w:spacing w:after="120"/>
            </w:pPr>
            <w:r>
              <w:t xml:space="preserve">If there are no </w:t>
            </w:r>
            <w:r w:rsidRPr="00777751">
              <w:t>Stages</w:t>
            </w:r>
            <w:r>
              <w:t xml:space="preserve">, for the </w:t>
            </w:r>
            <w:r w:rsidRPr="00777751">
              <w:t>Subcontract Works</w:t>
            </w:r>
            <w:r>
              <w:t xml:space="preserve"> is:</w:t>
            </w:r>
          </w:p>
          <w:p w14:paraId="091FAFE9" w14:textId="09297209" w:rsidR="00EB1FEA" w:rsidRDefault="00EB1FEA" w:rsidP="00EB1FEA">
            <w:pPr>
              <w:pStyle w:val="DefenceNormal"/>
              <w:spacing w:after="120"/>
            </w:pPr>
            <w:r>
              <w:t>$      per day.</w:t>
            </w:r>
          </w:p>
          <w:p w14:paraId="5B2510DB" w14:textId="6D960174" w:rsidR="00EB1FEA" w:rsidRDefault="00EB1FEA" w:rsidP="00EB1FEA">
            <w:pPr>
              <w:pStyle w:val="DefenceNormal"/>
              <w:spacing w:after="120"/>
            </w:pPr>
            <w:r>
              <w:t xml:space="preserve">If there are </w:t>
            </w:r>
            <w:r w:rsidRPr="00777751">
              <w:t>Stages</w:t>
            </w:r>
            <w:r>
              <w:t xml:space="preserve">, for each </w:t>
            </w:r>
            <w:r w:rsidRPr="00777751">
              <w:t>Stage</w:t>
            </w:r>
            <w:r>
              <w:t xml:space="preserve"> is:</w:t>
            </w:r>
          </w:p>
        </w:tc>
      </w:tr>
      <w:tr w:rsidR="00EB1FEA" w14:paraId="37F4BAE4" w14:textId="77777777" w:rsidTr="00C814C8">
        <w:trPr>
          <w:gridBefore w:val="1"/>
          <w:wBefore w:w="7" w:type="dxa"/>
          <w:trHeight w:val="317"/>
        </w:trPr>
        <w:tc>
          <w:tcPr>
            <w:tcW w:w="4509" w:type="dxa"/>
            <w:gridSpan w:val="3"/>
            <w:vMerge/>
          </w:tcPr>
          <w:p w14:paraId="767C3B74" w14:textId="77777777" w:rsidR="00EB1FEA" w:rsidRDefault="00EB1FEA" w:rsidP="00EB1FEA"/>
        </w:tc>
        <w:tc>
          <w:tcPr>
            <w:tcW w:w="2120" w:type="dxa"/>
            <w:gridSpan w:val="2"/>
          </w:tcPr>
          <w:p w14:paraId="3EA38186" w14:textId="6E42FEF9" w:rsidR="00EB1FEA" w:rsidRDefault="00EB1FEA" w:rsidP="00EB1FEA">
            <w:pPr>
              <w:pStyle w:val="DefenceNormal"/>
              <w:spacing w:after="120"/>
            </w:pPr>
            <w:r w:rsidRPr="00777751">
              <w:rPr>
                <w:b/>
              </w:rPr>
              <w:t>Stage</w:t>
            </w:r>
          </w:p>
        </w:tc>
        <w:tc>
          <w:tcPr>
            <w:tcW w:w="2823" w:type="dxa"/>
            <w:gridSpan w:val="3"/>
          </w:tcPr>
          <w:p w14:paraId="1701B7CC" w14:textId="0B74E53C" w:rsidR="00EB1FEA" w:rsidRDefault="00EB1FEA" w:rsidP="00EB1FEA">
            <w:pPr>
              <w:pStyle w:val="DefenceNormal"/>
              <w:spacing w:after="120"/>
            </w:pPr>
            <w:r w:rsidRPr="006A15AF">
              <w:rPr>
                <w:b/>
              </w:rPr>
              <w:t xml:space="preserve">Liquidated </w:t>
            </w:r>
            <w:r>
              <w:rPr>
                <w:b/>
              </w:rPr>
              <w:t>D</w:t>
            </w:r>
            <w:r w:rsidRPr="006A15AF">
              <w:rPr>
                <w:b/>
              </w:rPr>
              <w:t>amages</w:t>
            </w:r>
            <w:r>
              <w:tab/>
            </w:r>
          </w:p>
        </w:tc>
      </w:tr>
      <w:tr w:rsidR="00EB1FEA" w14:paraId="14EB2FD2" w14:textId="77777777" w:rsidTr="00C814C8">
        <w:trPr>
          <w:gridBefore w:val="1"/>
          <w:wBefore w:w="7" w:type="dxa"/>
          <w:trHeight w:val="317"/>
        </w:trPr>
        <w:tc>
          <w:tcPr>
            <w:tcW w:w="4509" w:type="dxa"/>
            <w:gridSpan w:val="3"/>
            <w:vMerge/>
          </w:tcPr>
          <w:p w14:paraId="163775CC" w14:textId="77777777" w:rsidR="00EB1FEA" w:rsidRDefault="00EB1FEA" w:rsidP="00EB1FEA"/>
        </w:tc>
        <w:tc>
          <w:tcPr>
            <w:tcW w:w="2120" w:type="dxa"/>
            <w:gridSpan w:val="2"/>
          </w:tcPr>
          <w:p w14:paraId="36614529" w14:textId="77777777" w:rsidR="00EB1FEA" w:rsidRPr="00777751" w:rsidRDefault="00EB1FEA" w:rsidP="00EB1FEA">
            <w:pPr>
              <w:pStyle w:val="DefenceNormal"/>
              <w:spacing w:after="120"/>
              <w:rPr>
                <w:b/>
              </w:rPr>
            </w:pPr>
          </w:p>
        </w:tc>
        <w:tc>
          <w:tcPr>
            <w:tcW w:w="2823" w:type="dxa"/>
            <w:gridSpan w:val="3"/>
          </w:tcPr>
          <w:p w14:paraId="68AECC94" w14:textId="7A42330B" w:rsidR="00EB1FEA" w:rsidRPr="00777751" w:rsidRDefault="00EB1FEA" w:rsidP="00EB1FEA">
            <w:pPr>
              <w:pStyle w:val="DefenceNormal"/>
              <w:spacing w:after="120"/>
              <w:rPr>
                <w:b/>
              </w:rPr>
            </w:pPr>
            <w:r>
              <w:t>$     per day</w:t>
            </w:r>
          </w:p>
        </w:tc>
      </w:tr>
      <w:tr w:rsidR="00EB1FEA" w14:paraId="50E8DE63" w14:textId="77777777" w:rsidTr="00C814C8">
        <w:trPr>
          <w:gridBefore w:val="1"/>
          <w:wBefore w:w="7" w:type="dxa"/>
          <w:trHeight w:val="317"/>
        </w:trPr>
        <w:tc>
          <w:tcPr>
            <w:tcW w:w="4509" w:type="dxa"/>
            <w:gridSpan w:val="3"/>
            <w:vMerge/>
          </w:tcPr>
          <w:p w14:paraId="2A375CC1" w14:textId="77777777" w:rsidR="00EB1FEA" w:rsidRDefault="00EB1FEA" w:rsidP="00EB1FEA"/>
        </w:tc>
        <w:tc>
          <w:tcPr>
            <w:tcW w:w="2120" w:type="dxa"/>
            <w:gridSpan w:val="2"/>
          </w:tcPr>
          <w:p w14:paraId="655051F9" w14:textId="77777777" w:rsidR="00EB1FEA" w:rsidRPr="00777751" w:rsidRDefault="00EB1FEA" w:rsidP="00EB1FEA">
            <w:pPr>
              <w:pStyle w:val="DefenceNormal"/>
              <w:spacing w:after="120"/>
              <w:rPr>
                <w:b/>
              </w:rPr>
            </w:pPr>
          </w:p>
        </w:tc>
        <w:tc>
          <w:tcPr>
            <w:tcW w:w="2823" w:type="dxa"/>
            <w:gridSpan w:val="3"/>
          </w:tcPr>
          <w:p w14:paraId="28EE16AE" w14:textId="58AD2721" w:rsidR="00EB1FEA" w:rsidRPr="00777751" w:rsidRDefault="00EB1FEA" w:rsidP="00EB1FEA">
            <w:pPr>
              <w:pStyle w:val="DefenceNormal"/>
              <w:spacing w:after="120"/>
              <w:rPr>
                <w:b/>
              </w:rPr>
            </w:pPr>
            <w:r>
              <w:t>$     per day</w:t>
            </w:r>
          </w:p>
        </w:tc>
      </w:tr>
      <w:tr w:rsidR="00EB1FEA" w14:paraId="6551E826" w14:textId="77777777" w:rsidTr="00C814C8">
        <w:trPr>
          <w:gridBefore w:val="1"/>
          <w:wBefore w:w="7" w:type="dxa"/>
        </w:trPr>
        <w:tc>
          <w:tcPr>
            <w:tcW w:w="9452" w:type="dxa"/>
            <w:gridSpan w:val="8"/>
          </w:tcPr>
          <w:p w14:paraId="18789752" w14:textId="7574FBA4" w:rsidR="00EB1FEA" w:rsidRDefault="00EB1FEA" w:rsidP="00EB1FEA">
            <w:pPr>
              <w:pStyle w:val="DefenceSubTitle"/>
            </w:pPr>
            <w:r>
              <w:t xml:space="preserve">CLAUSE </w:t>
            </w:r>
            <w:r>
              <w:fldChar w:fldCharType="begin"/>
            </w:r>
            <w:r>
              <w:instrText xml:space="preserve"> REF _Ref71643064 \w \h  \* MERGEFORMAT </w:instrText>
            </w:r>
            <w:r>
              <w:fldChar w:fldCharType="separate"/>
            </w:r>
            <w:r>
              <w:t>14</w:t>
            </w:r>
            <w:r>
              <w:fldChar w:fldCharType="end"/>
            </w:r>
            <w:r>
              <w:t xml:space="preserve"> - TERMINATION</w:t>
            </w:r>
          </w:p>
        </w:tc>
      </w:tr>
      <w:tr w:rsidR="00EB1FEA" w14:paraId="4DDB9471" w14:textId="77777777" w:rsidTr="00C814C8">
        <w:trPr>
          <w:gridBefore w:val="1"/>
          <w:wBefore w:w="7" w:type="dxa"/>
        </w:trPr>
        <w:tc>
          <w:tcPr>
            <w:tcW w:w="4509" w:type="dxa"/>
            <w:gridSpan w:val="3"/>
          </w:tcPr>
          <w:p w14:paraId="50CD3F16" w14:textId="09CEEDFD" w:rsidR="00EB1FEA" w:rsidRDefault="00EB1FEA" w:rsidP="00EB1FEA">
            <w:r>
              <w:rPr>
                <w:b/>
              </w:rPr>
              <w:t>Number of days to remedy breach</w:t>
            </w:r>
            <w:r w:rsidRPr="00BA75D6">
              <w:t>:</w:t>
            </w:r>
            <w:r>
              <w:rPr>
                <w:b/>
              </w:rPr>
              <w:br/>
            </w:r>
            <w:r>
              <w:t xml:space="preserve">(Clauses </w:t>
            </w:r>
            <w:r>
              <w:fldChar w:fldCharType="begin"/>
            </w:r>
            <w:r>
              <w:instrText xml:space="preserve"> REF _Ref71638383 \w \h  \* MERGEFORMAT </w:instrText>
            </w:r>
            <w:r>
              <w:fldChar w:fldCharType="separate"/>
            </w:r>
            <w:r>
              <w:t>14.3(c)</w:t>
            </w:r>
            <w:r>
              <w:fldChar w:fldCharType="end"/>
            </w:r>
            <w:r>
              <w:t xml:space="preserve"> and </w:t>
            </w:r>
            <w:r>
              <w:fldChar w:fldCharType="begin"/>
            </w:r>
            <w:r>
              <w:instrText xml:space="preserve"> REF _Ref71638397 \w \h  \* MERGEFORMAT </w:instrText>
            </w:r>
            <w:r>
              <w:fldChar w:fldCharType="separate"/>
            </w:r>
            <w:r>
              <w:t>14.4(b)</w:t>
            </w:r>
            <w:r>
              <w:fldChar w:fldCharType="end"/>
            </w:r>
            <w:r>
              <w:t xml:space="preserve">) </w:t>
            </w:r>
          </w:p>
        </w:tc>
        <w:tc>
          <w:tcPr>
            <w:tcW w:w="4943" w:type="dxa"/>
            <w:gridSpan w:val="5"/>
          </w:tcPr>
          <w:p w14:paraId="6CF9FFEA" w14:textId="534F68F4" w:rsidR="00EB1FEA" w:rsidRDefault="00EB1FEA" w:rsidP="00EB1FEA">
            <w:pPr>
              <w:pStyle w:val="DefenceNormal"/>
            </w:pPr>
            <w:r>
              <w:t xml:space="preserve">       days</w:t>
            </w:r>
          </w:p>
        </w:tc>
      </w:tr>
      <w:tr w:rsidR="00EB1FEA" w14:paraId="50E18446" w14:textId="77777777" w:rsidTr="00C814C8">
        <w:trPr>
          <w:gridBefore w:val="1"/>
          <w:wBefore w:w="7" w:type="dxa"/>
        </w:trPr>
        <w:tc>
          <w:tcPr>
            <w:tcW w:w="9452" w:type="dxa"/>
            <w:gridSpan w:val="8"/>
          </w:tcPr>
          <w:p w14:paraId="08A584BA" w14:textId="4D518DB6" w:rsidR="00EB1FEA" w:rsidRDefault="00EB1FEA" w:rsidP="00EB1FEA">
            <w:pPr>
              <w:pStyle w:val="DefenceSubTitle"/>
              <w:keepNext/>
            </w:pPr>
            <w:r>
              <w:t xml:space="preserve">CLAUSE </w:t>
            </w:r>
            <w:r>
              <w:fldChar w:fldCharType="begin"/>
            </w:r>
            <w:r>
              <w:instrText xml:space="preserve"> REF _Ref71638717 \w \h </w:instrText>
            </w:r>
            <w:r>
              <w:fldChar w:fldCharType="separate"/>
            </w:r>
            <w:r>
              <w:t>15</w:t>
            </w:r>
            <w:r>
              <w:fldChar w:fldCharType="end"/>
            </w:r>
            <w:r>
              <w:t xml:space="preserve"> - DISPUTES</w:t>
            </w:r>
          </w:p>
        </w:tc>
      </w:tr>
      <w:tr w:rsidR="00EB1FEA" w14:paraId="780A42D7" w14:textId="77777777" w:rsidTr="00C814C8">
        <w:trPr>
          <w:gridBefore w:val="1"/>
          <w:wBefore w:w="7" w:type="dxa"/>
        </w:trPr>
        <w:tc>
          <w:tcPr>
            <w:tcW w:w="4509" w:type="dxa"/>
            <w:gridSpan w:val="3"/>
          </w:tcPr>
          <w:p w14:paraId="65622357" w14:textId="0B29190D" w:rsidR="00EB1FEA" w:rsidRPr="001F5516" w:rsidRDefault="00EB1FEA" w:rsidP="00EB1FEA">
            <w:pPr>
              <w:keepNext/>
              <w:ind w:right="285"/>
            </w:pPr>
            <w:r w:rsidRPr="00777751">
              <w:rPr>
                <w:b/>
              </w:rPr>
              <w:t>Directions</w:t>
            </w:r>
            <w:r w:rsidRPr="006A15AF">
              <w:rPr>
                <w:b/>
              </w:rPr>
              <w:t xml:space="preserve"> to be subject of an expert determination if disputed</w:t>
            </w:r>
            <w:r w:rsidRPr="00BA75D6">
              <w:t>:</w:t>
            </w:r>
            <w:r>
              <w:br/>
              <w:t>(Clause </w:t>
            </w:r>
            <w:r>
              <w:fldChar w:fldCharType="begin"/>
            </w:r>
            <w:r>
              <w:instrText xml:space="preserve"> REF _Ref71638797 \w \h  \* MERGEFORMAT </w:instrText>
            </w:r>
            <w:r>
              <w:fldChar w:fldCharType="separate"/>
            </w:r>
            <w:r>
              <w:t>15.2</w:t>
            </w:r>
            <w:r>
              <w:fldChar w:fldCharType="end"/>
            </w:r>
            <w:r>
              <w:t>)</w:t>
            </w:r>
          </w:p>
        </w:tc>
        <w:tc>
          <w:tcPr>
            <w:tcW w:w="4943" w:type="dxa"/>
            <w:gridSpan w:val="5"/>
          </w:tcPr>
          <w:p w14:paraId="00F2A756" w14:textId="6FA8D62E" w:rsidR="00EB1FEA" w:rsidRPr="001F5516" w:rsidRDefault="00EB1FEA" w:rsidP="00EB1FEA">
            <w:pPr>
              <w:pStyle w:val="DefenceNormal"/>
            </w:pPr>
            <w:r w:rsidRPr="00777751">
              <w:t>Directions</w:t>
            </w:r>
            <w:r w:rsidRPr="001F5516">
              <w:t xml:space="preserve"> under clauses</w:t>
            </w:r>
            <w:r>
              <w:t xml:space="preserve">: </w:t>
            </w:r>
            <w:r w:rsidRPr="001F5516">
              <w:fldChar w:fldCharType="begin"/>
            </w:r>
            <w:r w:rsidRPr="001F5516">
              <w:instrText xml:space="preserve"> REF _Ref72042853 \w \h  \* MERGEFORMAT </w:instrText>
            </w:r>
            <w:r w:rsidRPr="001F5516">
              <w:fldChar w:fldCharType="separate"/>
            </w:r>
            <w:r>
              <w:t>2.4(a)(ii)</w:t>
            </w:r>
            <w:r w:rsidRPr="001F5516">
              <w:fldChar w:fldCharType="end"/>
            </w:r>
            <w:r w:rsidRPr="001F5516">
              <w:t xml:space="preserve">, </w:t>
            </w:r>
            <w:r w:rsidRPr="001F5516">
              <w:fldChar w:fldCharType="begin"/>
            </w:r>
            <w:r w:rsidRPr="001F5516">
              <w:instrText xml:space="preserve"> REF _Ref457294723 \r \h  \* MERGEFORMAT </w:instrText>
            </w:r>
            <w:r w:rsidRPr="001F5516">
              <w:fldChar w:fldCharType="separate"/>
            </w:r>
            <w:r>
              <w:t>4.2</w:t>
            </w:r>
            <w:r w:rsidRPr="001F5516">
              <w:fldChar w:fldCharType="end"/>
            </w:r>
            <w:r w:rsidRPr="001F5516">
              <w:t xml:space="preserve">, </w:t>
            </w:r>
            <w:r w:rsidRPr="001F5516">
              <w:fldChar w:fldCharType="begin"/>
            </w:r>
            <w:r w:rsidRPr="001F5516">
              <w:instrText xml:space="preserve"> REF _Ref72043005 \w \h  \* MERGEFORMAT </w:instrText>
            </w:r>
            <w:r w:rsidRPr="001F5516">
              <w:fldChar w:fldCharType="separate"/>
            </w:r>
            <w:r>
              <w:t>7.3(b)(i)</w:t>
            </w:r>
            <w:r w:rsidRPr="001F5516">
              <w:fldChar w:fldCharType="end"/>
            </w:r>
            <w:r w:rsidRPr="001F5516">
              <w:t xml:space="preserve">, </w:t>
            </w:r>
            <w:r w:rsidRPr="001F5516">
              <w:fldChar w:fldCharType="begin"/>
            </w:r>
            <w:r w:rsidRPr="001F5516">
              <w:instrText xml:space="preserve"> REF _Ref72043021 \w \h  \* MERGEFORMAT </w:instrText>
            </w:r>
            <w:r w:rsidRPr="001F5516">
              <w:fldChar w:fldCharType="separate"/>
            </w:r>
            <w:r>
              <w:t>7.4(a)(ii)</w:t>
            </w:r>
            <w:r w:rsidRPr="001F5516">
              <w:fldChar w:fldCharType="end"/>
            </w:r>
            <w:r w:rsidRPr="001F5516">
              <w:t xml:space="preserve">, </w:t>
            </w:r>
            <w:r w:rsidRPr="001F5516">
              <w:fldChar w:fldCharType="begin"/>
            </w:r>
            <w:r w:rsidRPr="001F5516">
              <w:instrText xml:space="preserve"> REF _Ref462244680 \w \h  \* MERGEFORMAT </w:instrText>
            </w:r>
            <w:r w:rsidRPr="001F5516">
              <w:fldChar w:fldCharType="separate"/>
            </w:r>
            <w:r>
              <w:t>8.4(b)(ii)</w:t>
            </w:r>
            <w:r w:rsidRPr="001F5516">
              <w:fldChar w:fldCharType="end"/>
            </w:r>
            <w:r w:rsidRPr="001F5516">
              <w:t xml:space="preserve">, </w:t>
            </w:r>
            <w:r w:rsidRPr="001F5516">
              <w:fldChar w:fldCharType="begin"/>
            </w:r>
            <w:r w:rsidRPr="001F5516">
              <w:instrText xml:space="preserve"> REF _Ref462244682 \w \h  \* MERGEFORMAT </w:instrText>
            </w:r>
            <w:r w:rsidRPr="001F5516">
              <w:fldChar w:fldCharType="separate"/>
            </w:r>
            <w:r>
              <w:t>8.4(c)</w:t>
            </w:r>
            <w:r w:rsidRPr="001F5516">
              <w:fldChar w:fldCharType="end"/>
            </w:r>
            <w:r w:rsidRPr="001F5516">
              <w:t xml:space="preserve">, </w:t>
            </w:r>
            <w:r w:rsidRPr="001F5516">
              <w:fldChar w:fldCharType="begin"/>
            </w:r>
            <w:r w:rsidRPr="001F5516">
              <w:instrText xml:space="preserve"> REF _Ref462244752 \w \h  \* MERGEFORMAT </w:instrText>
            </w:r>
            <w:r w:rsidRPr="001F5516">
              <w:fldChar w:fldCharType="separate"/>
            </w:r>
            <w:r>
              <w:t>8.21(d)(ii)</w:t>
            </w:r>
            <w:r w:rsidRPr="001F5516">
              <w:fldChar w:fldCharType="end"/>
            </w:r>
            <w:r w:rsidRPr="001F5516">
              <w:t>,</w:t>
            </w:r>
            <w:r>
              <w:t xml:space="preserve"> </w:t>
            </w:r>
            <w:r>
              <w:fldChar w:fldCharType="begin"/>
            </w:r>
            <w:r>
              <w:instrText xml:space="preserve"> REF _Ref65839414 \w \h </w:instrText>
            </w:r>
            <w:r>
              <w:fldChar w:fldCharType="separate"/>
            </w:r>
            <w:r>
              <w:t>8.29</w:t>
            </w:r>
            <w:r>
              <w:fldChar w:fldCharType="end"/>
            </w:r>
            <w:r>
              <w:t>,</w:t>
            </w:r>
            <w:r w:rsidRPr="001F5516">
              <w:t xml:space="preserve"> </w:t>
            </w:r>
            <w:r w:rsidRPr="001F5516">
              <w:fldChar w:fldCharType="begin"/>
            </w:r>
            <w:r w:rsidRPr="001F5516">
              <w:instrText xml:space="preserve"> REF _Ref72043114 \w \h  \* MERGEFORMAT </w:instrText>
            </w:r>
            <w:r w:rsidRPr="001F5516">
              <w:fldChar w:fldCharType="separate"/>
            </w:r>
            <w:r>
              <w:t>9.5</w:t>
            </w:r>
            <w:r w:rsidRPr="001F5516">
              <w:fldChar w:fldCharType="end"/>
            </w:r>
            <w:r w:rsidRPr="001F5516">
              <w:t xml:space="preserve">, </w:t>
            </w:r>
            <w:r w:rsidRPr="001F5516">
              <w:fldChar w:fldCharType="begin"/>
            </w:r>
            <w:r w:rsidRPr="001F5516">
              <w:instrText xml:space="preserve"> REF _Ref72043156 \w \h  \* MERGEFORMAT </w:instrText>
            </w:r>
            <w:r w:rsidRPr="001F5516">
              <w:fldChar w:fldCharType="separate"/>
            </w:r>
            <w:r>
              <w:t>9.9(b)(i)</w:t>
            </w:r>
            <w:r w:rsidRPr="001F5516">
              <w:fldChar w:fldCharType="end"/>
            </w:r>
            <w:r w:rsidRPr="001F5516">
              <w:t xml:space="preserve">, </w:t>
            </w:r>
            <w:r w:rsidRPr="001F5516">
              <w:fldChar w:fldCharType="begin"/>
            </w:r>
            <w:r w:rsidRPr="001F5516">
              <w:instrText xml:space="preserve"> REF _Ref72043169 \w \h  \* MERGEFORMAT </w:instrText>
            </w:r>
            <w:r w:rsidRPr="001F5516">
              <w:fldChar w:fldCharType="separate"/>
            </w:r>
            <w:r>
              <w:t>9.10</w:t>
            </w:r>
            <w:r w:rsidRPr="001F5516">
              <w:fldChar w:fldCharType="end"/>
            </w:r>
            <w:r w:rsidRPr="001F5516">
              <w:t xml:space="preserve">, </w:t>
            </w:r>
            <w:r w:rsidRPr="001F5516">
              <w:fldChar w:fldCharType="begin"/>
            </w:r>
            <w:r w:rsidRPr="001F5516">
              <w:instrText xml:space="preserve"> REF _Ref71632433 \w \h  \* MERGEFORMAT </w:instrText>
            </w:r>
            <w:r w:rsidRPr="001F5516">
              <w:fldChar w:fldCharType="separate"/>
            </w:r>
            <w:r>
              <w:t>10.8</w:t>
            </w:r>
            <w:r w:rsidRPr="001F5516">
              <w:fldChar w:fldCharType="end"/>
            </w:r>
            <w:r w:rsidRPr="001F5516">
              <w:t xml:space="preserve">, </w:t>
            </w:r>
            <w:r w:rsidRPr="001F5516">
              <w:fldChar w:fldCharType="begin"/>
            </w:r>
            <w:r w:rsidRPr="001F5516">
              <w:instrText xml:space="preserve"> REF _Ref462244805 \w \h  \* MERGEFORMAT </w:instrText>
            </w:r>
            <w:r w:rsidRPr="001F5516">
              <w:fldChar w:fldCharType="separate"/>
            </w:r>
            <w:r>
              <w:t>10.11(b)(ii)B</w:t>
            </w:r>
            <w:r w:rsidRPr="001F5516">
              <w:fldChar w:fldCharType="end"/>
            </w:r>
            <w:r w:rsidRPr="001F5516">
              <w:t xml:space="preserve">, </w:t>
            </w:r>
            <w:r w:rsidRPr="001F5516">
              <w:fldChar w:fldCharType="begin"/>
            </w:r>
            <w:r w:rsidRPr="001F5516">
              <w:instrText xml:space="preserve"> REF _Ref71635361 \w \h  \* MERGEFORMAT </w:instrText>
            </w:r>
            <w:r w:rsidRPr="001F5516">
              <w:fldChar w:fldCharType="separate"/>
            </w:r>
            <w:r>
              <w:t>11.3(b)</w:t>
            </w:r>
            <w:r w:rsidRPr="001F5516">
              <w:fldChar w:fldCharType="end"/>
            </w:r>
            <w:r w:rsidRPr="001F5516">
              <w:t xml:space="preserve">, </w:t>
            </w:r>
            <w:r w:rsidRPr="001F5516">
              <w:fldChar w:fldCharType="begin"/>
            </w:r>
            <w:r w:rsidRPr="001F5516">
              <w:instrText xml:space="preserve"> REF _Ref71635420 \w \h  \* MERGEFORMAT </w:instrText>
            </w:r>
            <w:r w:rsidRPr="001F5516">
              <w:fldChar w:fldCharType="separate"/>
            </w:r>
            <w:r>
              <w:t>11.3(c)(ii)</w:t>
            </w:r>
            <w:r w:rsidRPr="001F5516">
              <w:fldChar w:fldCharType="end"/>
            </w:r>
            <w:r w:rsidRPr="001F5516">
              <w:t xml:space="preserve">, </w:t>
            </w:r>
            <w:r w:rsidRPr="001F5516">
              <w:fldChar w:fldCharType="begin"/>
            </w:r>
            <w:r w:rsidRPr="001F5516">
              <w:instrText xml:space="preserve"> REF _Ref71636571 \r \h  \* MERGEFORMAT </w:instrText>
            </w:r>
            <w:r w:rsidRPr="001F5516">
              <w:fldChar w:fldCharType="separate"/>
            </w:r>
            <w:r>
              <w:t>11.3(d)</w:t>
            </w:r>
            <w:r w:rsidRPr="001F5516">
              <w:fldChar w:fldCharType="end"/>
            </w:r>
            <w:r w:rsidRPr="001F5516">
              <w:t xml:space="preserve">, </w:t>
            </w:r>
            <w:r w:rsidRPr="001F5516">
              <w:fldChar w:fldCharType="begin"/>
            </w:r>
            <w:r w:rsidRPr="001F5516">
              <w:instrText xml:space="preserve"> REF _Ref71636710 \w \h  \* MERGEFORMAT </w:instrText>
            </w:r>
            <w:r w:rsidRPr="001F5516">
              <w:fldChar w:fldCharType="separate"/>
            </w:r>
            <w:r>
              <w:t>11.6</w:t>
            </w:r>
            <w:r w:rsidRPr="001F5516">
              <w:fldChar w:fldCharType="end"/>
            </w:r>
            <w:r w:rsidRPr="001F5516">
              <w:t xml:space="preserve">, </w:t>
            </w:r>
            <w:r w:rsidRPr="001F5516">
              <w:fldChar w:fldCharType="begin"/>
            </w:r>
            <w:r w:rsidRPr="001F5516">
              <w:instrText xml:space="preserve"> REF _Ref100397519 \r \h  \* MERGEFORMAT </w:instrText>
            </w:r>
            <w:r w:rsidRPr="001F5516">
              <w:fldChar w:fldCharType="separate"/>
            </w:r>
            <w:r>
              <w:t>12.4</w:t>
            </w:r>
            <w:r w:rsidRPr="001F5516">
              <w:fldChar w:fldCharType="end"/>
            </w:r>
            <w:r w:rsidRPr="001F5516">
              <w:t xml:space="preserve">, </w:t>
            </w:r>
            <w:r w:rsidRPr="001F5516">
              <w:fldChar w:fldCharType="begin"/>
            </w:r>
            <w:r w:rsidRPr="001F5516">
              <w:instrText xml:space="preserve"> REF _Ref115520174 \w \h  \* MERGEFORMAT </w:instrText>
            </w:r>
            <w:r w:rsidRPr="001F5516">
              <w:fldChar w:fldCharType="separate"/>
            </w:r>
            <w:r>
              <w:t>12.23(e)(ii)</w:t>
            </w:r>
            <w:r w:rsidRPr="001F5516">
              <w:fldChar w:fldCharType="end"/>
            </w:r>
            <w:r w:rsidRPr="001F5516">
              <w:t xml:space="preserve">, </w:t>
            </w:r>
            <w:r w:rsidRPr="001F5516">
              <w:fldChar w:fldCharType="begin"/>
            </w:r>
            <w:r w:rsidRPr="001F5516">
              <w:instrText xml:space="preserve"> REF _Ref72554060 \r \h  \* MERGEFORMAT </w:instrText>
            </w:r>
            <w:r w:rsidRPr="001F5516">
              <w:fldChar w:fldCharType="separate"/>
            </w:r>
            <w:r>
              <w:t>13.2(b)(ii)</w:t>
            </w:r>
            <w:r w:rsidRPr="001F5516">
              <w:fldChar w:fldCharType="end"/>
            </w:r>
            <w:r w:rsidRPr="001F5516">
              <w:t xml:space="preserve">, </w:t>
            </w:r>
            <w:r w:rsidRPr="001F5516">
              <w:fldChar w:fldCharType="begin"/>
            </w:r>
            <w:r w:rsidRPr="001F5516">
              <w:instrText xml:space="preserve"> REF _Ref71638603 \w \h  \* MERGEFORMAT </w:instrText>
            </w:r>
            <w:r w:rsidRPr="001F5516">
              <w:fldChar w:fldCharType="separate"/>
            </w:r>
            <w:r>
              <w:t>14.8(a)</w:t>
            </w:r>
            <w:r w:rsidRPr="001F5516">
              <w:fldChar w:fldCharType="end"/>
            </w:r>
            <w:r w:rsidRPr="001F5516">
              <w:t xml:space="preserve">, </w:t>
            </w:r>
            <w:r w:rsidRPr="001F5516">
              <w:fldChar w:fldCharType="begin"/>
            </w:r>
            <w:r w:rsidRPr="001F5516">
              <w:instrText xml:space="preserve"> REF _Ref409090550 \r \h  \* MERGEFORMAT </w:instrText>
            </w:r>
            <w:r w:rsidRPr="001F5516">
              <w:fldChar w:fldCharType="separate"/>
            </w:r>
            <w:r>
              <w:t>18.3(e)(ii)</w:t>
            </w:r>
            <w:r w:rsidRPr="001F5516">
              <w:fldChar w:fldCharType="end"/>
            </w:r>
            <w:r w:rsidRPr="001F5516">
              <w:t xml:space="preserve"> and </w:t>
            </w:r>
            <w:r w:rsidRPr="001F5516">
              <w:fldChar w:fldCharType="begin"/>
            </w:r>
            <w:r w:rsidRPr="001F5516">
              <w:instrText xml:space="preserve"> REF _Ref409090787 \w \h  \* MERGEFORMAT </w:instrText>
            </w:r>
            <w:r w:rsidRPr="001F5516">
              <w:fldChar w:fldCharType="separate"/>
            </w:r>
            <w:r>
              <w:t>18.3(e)(iii)</w:t>
            </w:r>
            <w:r w:rsidRPr="001F5516">
              <w:fldChar w:fldCharType="end"/>
            </w:r>
            <w:r w:rsidRPr="001F5516">
              <w:t xml:space="preserve"> and if clause </w:t>
            </w:r>
            <w:r w:rsidRPr="001F5516">
              <w:fldChar w:fldCharType="begin"/>
            </w:r>
            <w:r w:rsidRPr="001F5516">
              <w:instrText xml:space="preserve"> REF _Ref462326678 \w \h </w:instrText>
            </w:r>
            <w:r>
              <w:instrText xml:space="preserve"> \* MERGEFORMAT </w:instrText>
            </w:r>
            <w:r w:rsidRPr="001F5516">
              <w:fldChar w:fldCharType="separate"/>
            </w:r>
            <w:r>
              <w:t>1</w:t>
            </w:r>
            <w:r w:rsidRPr="001F5516">
              <w:fldChar w:fldCharType="end"/>
            </w:r>
            <w:r w:rsidRPr="001F5516">
              <w:t xml:space="preserve"> of the </w:t>
            </w:r>
            <w:r w:rsidRPr="00777751">
              <w:t>Special Conditions</w:t>
            </w:r>
            <w:r w:rsidRPr="001F5516">
              <w:t xml:space="preserve"> applies, clause </w:t>
            </w:r>
            <w:r w:rsidRPr="001F5516">
              <w:fldChar w:fldCharType="begin"/>
            </w:r>
            <w:r w:rsidRPr="001F5516">
              <w:instrText xml:space="preserve"> REF _Ref460319095 \w \h </w:instrText>
            </w:r>
            <w:r>
              <w:instrText xml:space="preserve"> \* MERGEFORMAT </w:instrText>
            </w:r>
            <w:r w:rsidRPr="001F5516">
              <w:fldChar w:fldCharType="separate"/>
            </w:r>
            <w:r>
              <w:t>1.1(b)(i)</w:t>
            </w:r>
            <w:r w:rsidRPr="001F5516">
              <w:fldChar w:fldCharType="end"/>
            </w:r>
            <w:r w:rsidRPr="001F5516">
              <w:t xml:space="preserve"> of the </w:t>
            </w:r>
            <w:r w:rsidRPr="00777751">
              <w:t>Special Conditions</w:t>
            </w:r>
            <w:r w:rsidRPr="001F5516">
              <w:t xml:space="preserve"> and clause </w:t>
            </w:r>
            <w:r w:rsidRPr="001F5516">
              <w:fldChar w:fldCharType="begin"/>
            </w:r>
            <w:r w:rsidRPr="001F5516">
              <w:instrText xml:space="preserve"> REF _Ref460319111 \w \h </w:instrText>
            </w:r>
            <w:r>
              <w:instrText xml:space="preserve"> \* MERGEFORMAT </w:instrText>
            </w:r>
            <w:r w:rsidRPr="001F5516">
              <w:fldChar w:fldCharType="separate"/>
            </w:r>
            <w:r>
              <w:t>1.2(b)</w:t>
            </w:r>
            <w:r w:rsidRPr="001F5516">
              <w:fldChar w:fldCharType="end"/>
            </w:r>
            <w:r w:rsidRPr="001F5516">
              <w:t xml:space="preserve"> of the </w:t>
            </w:r>
            <w:r w:rsidRPr="00777751">
              <w:t>Special Conditions</w:t>
            </w:r>
            <w:r w:rsidRPr="001F5516">
              <w:t>.</w:t>
            </w:r>
          </w:p>
        </w:tc>
      </w:tr>
      <w:tr w:rsidR="00EB1FEA" w14:paraId="3C33B981" w14:textId="77777777" w:rsidTr="00C814C8">
        <w:trPr>
          <w:gridBefore w:val="1"/>
          <w:wBefore w:w="7" w:type="dxa"/>
        </w:trPr>
        <w:tc>
          <w:tcPr>
            <w:tcW w:w="4509" w:type="dxa"/>
            <w:gridSpan w:val="3"/>
          </w:tcPr>
          <w:p w14:paraId="3ECF3E51" w14:textId="60F23B33" w:rsidR="00EB1FEA" w:rsidRDefault="00EB1FEA" w:rsidP="00EB1FEA">
            <w:pPr>
              <w:keepNext/>
            </w:pPr>
            <w:r>
              <w:rPr>
                <w:b/>
              </w:rPr>
              <w:t>Industry expert who will conduct expert determinations</w:t>
            </w:r>
            <w:r w:rsidRPr="00BA75D6">
              <w:t>:</w:t>
            </w:r>
            <w:r>
              <w:rPr>
                <w:b/>
              </w:rPr>
              <w:br/>
            </w:r>
            <w:r>
              <w:t xml:space="preserve">(Clause </w:t>
            </w:r>
            <w:r>
              <w:fldChar w:fldCharType="begin"/>
            </w:r>
            <w:r>
              <w:instrText xml:space="preserve"> REF _Ref101348071 \w \h  \* MERGEFORMAT </w:instrText>
            </w:r>
            <w:r>
              <w:fldChar w:fldCharType="separate"/>
            </w:r>
            <w:r>
              <w:t>15.3(a)(i)</w:t>
            </w:r>
            <w:r>
              <w:fldChar w:fldCharType="end"/>
            </w:r>
            <w:r>
              <w:t>)</w:t>
            </w:r>
          </w:p>
        </w:tc>
        <w:tc>
          <w:tcPr>
            <w:tcW w:w="4943" w:type="dxa"/>
            <w:gridSpan w:val="5"/>
          </w:tcPr>
          <w:p w14:paraId="2F968331" w14:textId="2E177470" w:rsidR="00EB1FEA" w:rsidRDefault="00EB1FEA" w:rsidP="00EB1FEA">
            <w:pPr>
              <w:pStyle w:val="DefenceNormal"/>
            </w:pPr>
            <w:r>
              <w:br/>
            </w:r>
          </w:p>
        </w:tc>
      </w:tr>
      <w:tr w:rsidR="00EB1FEA" w14:paraId="6EBE20EE" w14:textId="77777777" w:rsidTr="00C814C8">
        <w:trPr>
          <w:gridBefore w:val="1"/>
          <w:wBefore w:w="7" w:type="dxa"/>
        </w:trPr>
        <w:tc>
          <w:tcPr>
            <w:tcW w:w="4509" w:type="dxa"/>
            <w:gridSpan w:val="3"/>
          </w:tcPr>
          <w:p w14:paraId="386A9BBA" w14:textId="7A10667E" w:rsidR="00EB1FEA" w:rsidRDefault="00EB1FEA" w:rsidP="00EB1FEA">
            <w:pPr>
              <w:keepNext/>
            </w:pPr>
            <w:r>
              <w:rPr>
                <w:b/>
              </w:rPr>
              <w:t>Nominating authority for industry expert</w:t>
            </w:r>
            <w:r w:rsidRPr="00BA75D6">
              <w:t>:</w:t>
            </w:r>
            <w:r>
              <w:br/>
              <w:t xml:space="preserve">(Clause </w:t>
            </w:r>
            <w:r>
              <w:fldChar w:fldCharType="begin"/>
            </w:r>
            <w:r>
              <w:instrText xml:space="preserve"> REF _Ref100560387 \w \h  \* MERGEFORMAT </w:instrText>
            </w:r>
            <w:r>
              <w:fldChar w:fldCharType="separate"/>
            </w:r>
            <w:r>
              <w:t>15.3(a)(ii)</w:t>
            </w:r>
            <w:r>
              <w:fldChar w:fldCharType="end"/>
            </w:r>
            <w:r>
              <w:t xml:space="preserve">) </w:t>
            </w:r>
          </w:p>
        </w:tc>
        <w:tc>
          <w:tcPr>
            <w:tcW w:w="4943" w:type="dxa"/>
            <w:gridSpan w:val="5"/>
          </w:tcPr>
          <w:p w14:paraId="036C59D0" w14:textId="265CBA6A" w:rsidR="00EB1FEA" w:rsidRDefault="00EB1FEA" w:rsidP="00EB1FEA">
            <w:pPr>
              <w:pStyle w:val="DefenceNormal"/>
            </w:pPr>
            <w:r>
              <w:t>(The Chair for the time being of the Resolution Institute unless otherwise specified)</w:t>
            </w:r>
          </w:p>
        </w:tc>
      </w:tr>
      <w:tr w:rsidR="00EB1FEA" w14:paraId="5ADCB3A8" w14:textId="77777777" w:rsidTr="00C814C8">
        <w:trPr>
          <w:gridBefore w:val="1"/>
          <w:wBefore w:w="7" w:type="dxa"/>
        </w:trPr>
        <w:tc>
          <w:tcPr>
            <w:tcW w:w="9452" w:type="dxa"/>
            <w:gridSpan w:val="8"/>
          </w:tcPr>
          <w:p w14:paraId="2BC90BF6" w14:textId="3AB799E2" w:rsidR="00EB1FEA" w:rsidRDefault="00EB1FEA" w:rsidP="00EB1FEA">
            <w:pPr>
              <w:pStyle w:val="DefenceSubTitle"/>
              <w:keepNext/>
            </w:pPr>
            <w:r>
              <w:t xml:space="preserve">CLAUSE </w:t>
            </w:r>
            <w:r>
              <w:fldChar w:fldCharType="begin"/>
            </w:r>
            <w:r>
              <w:instrText xml:space="preserve"> REF _Ref71643194 \w \h  \* MERGEFORMAT </w:instrText>
            </w:r>
            <w:r>
              <w:fldChar w:fldCharType="separate"/>
            </w:r>
            <w:r>
              <w:t>16</w:t>
            </w:r>
            <w:r>
              <w:fldChar w:fldCharType="end"/>
            </w:r>
            <w:r>
              <w:t xml:space="preserve"> - NOTICES</w:t>
            </w:r>
          </w:p>
        </w:tc>
      </w:tr>
      <w:tr w:rsidR="00EB1FEA" w14:paraId="1A395BF4" w14:textId="77777777" w:rsidTr="00C814C8">
        <w:trPr>
          <w:gridBefore w:val="1"/>
          <w:wBefore w:w="7" w:type="dxa"/>
        </w:trPr>
        <w:tc>
          <w:tcPr>
            <w:tcW w:w="4509" w:type="dxa"/>
            <w:gridSpan w:val="3"/>
          </w:tcPr>
          <w:p w14:paraId="74D5AD34" w14:textId="38C59BD5" w:rsidR="00EB1FEA" w:rsidRDefault="00EB1FEA" w:rsidP="00EB1FEA">
            <w:pPr>
              <w:ind w:right="143"/>
            </w:pPr>
            <w:r w:rsidRPr="006A15AF">
              <w:rPr>
                <w:b/>
              </w:rPr>
              <w:t>Address and email address, for the giving or serving of notices, upon</w:t>
            </w:r>
            <w:r w:rsidRPr="00BA75D6">
              <w:t>:</w:t>
            </w:r>
            <w:r>
              <w:br/>
              <w:t xml:space="preserve">(Clause </w:t>
            </w:r>
            <w:r>
              <w:fldChar w:fldCharType="begin"/>
            </w:r>
            <w:r>
              <w:instrText xml:space="preserve"> REF _Ref71643216 \r \h  \* MERGEFORMAT </w:instrText>
            </w:r>
            <w:r>
              <w:fldChar w:fldCharType="separate"/>
            </w:r>
            <w:r>
              <w:t>16.7(b)(i)</w:t>
            </w:r>
            <w:r>
              <w:fldChar w:fldCharType="end"/>
            </w:r>
            <w:r>
              <w:t>)</w:t>
            </w:r>
          </w:p>
        </w:tc>
        <w:tc>
          <w:tcPr>
            <w:tcW w:w="4943" w:type="dxa"/>
            <w:gridSpan w:val="5"/>
          </w:tcPr>
          <w:p w14:paraId="44628BBE" w14:textId="77777777" w:rsidR="00EB1FEA" w:rsidRDefault="00EB1FEA" w:rsidP="00EB1FEA">
            <w:pPr>
              <w:pStyle w:val="DefenceNormal"/>
            </w:pPr>
            <w:r w:rsidRPr="00777751">
              <w:rPr>
                <w:b/>
              </w:rPr>
              <w:t>Contractor</w:t>
            </w:r>
            <w:r>
              <w:t>:</w:t>
            </w:r>
            <w:r w:rsidRPr="003B474D">
              <w:t xml:space="preserve"> </w:t>
            </w:r>
          </w:p>
          <w:p w14:paraId="1397C893" w14:textId="77777777" w:rsidR="00EB1FEA" w:rsidRPr="00EB2553" w:rsidRDefault="00EB1FEA" w:rsidP="00EB1FEA">
            <w:pPr>
              <w:pStyle w:val="DefenceNormal"/>
            </w:pPr>
            <w:r w:rsidRPr="00EB2553">
              <w:t xml:space="preserve">Address (not PO Box): </w:t>
            </w:r>
          </w:p>
          <w:p w14:paraId="40F66CFE" w14:textId="77777777" w:rsidR="00EB1FEA" w:rsidRPr="00EB2553" w:rsidRDefault="00EB1FEA" w:rsidP="00EB1FEA">
            <w:pPr>
              <w:pStyle w:val="DefenceNormal"/>
            </w:pPr>
            <w:r w:rsidRPr="00EB2553">
              <w:t>Email address:</w:t>
            </w:r>
          </w:p>
          <w:p w14:paraId="48C031F3" w14:textId="77777777" w:rsidR="00EB1FEA" w:rsidRDefault="00EB1FEA" w:rsidP="00EB1FEA">
            <w:pPr>
              <w:pStyle w:val="DefenceNormal"/>
            </w:pPr>
            <w:r w:rsidRPr="00EB2553">
              <w:t>Attention:</w:t>
            </w:r>
          </w:p>
          <w:p w14:paraId="104923C7" w14:textId="77777777" w:rsidR="00EB1FEA" w:rsidRDefault="00EB1FEA" w:rsidP="00EB1FEA">
            <w:pPr>
              <w:pStyle w:val="DefenceNormal"/>
            </w:pPr>
            <w:r w:rsidRPr="00777751">
              <w:rPr>
                <w:b/>
              </w:rPr>
              <w:t>Contractor’s Representative</w:t>
            </w:r>
            <w:r>
              <w:t xml:space="preserve">: </w:t>
            </w:r>
          </w:p>
          <w:p w14:paraId="60EE3D5E" w14:textId="77777777" w:rsidR="00EB1FEA" w:rsidRPr="00E61FFF" w:rsidRDefault="00EB1FEA" w:rsidP="00EB1FEA">
            <w:pPr>
              <w:pStyle w:val="DefenceNormal"/>
            </w:pPr>
            <w:r w:rsidRPr="00E61FFF">
              <w:t xml:space="preserve">Address (not PO Box): </w:t>
            </w:r>
          </w:p>
          <w:p w14:paraId="2EB52234" w14:textId="77777777" w:rsidR="00EB1FEA" w:rsidRPr="00E61FFF" w:rsidRDefault="00EB1FEA" w:rsidP="00EB1FEA">
            <w:pPr>
              <w:pStyle w:val="DefenceNormal"/>
            </w:pPr>
            <w:r w:rsidRPr="00E61FFF">
              <w:t>Email address:</w:t>
            </w:r>
          </w:p>
          <w:p w14:paraId="75EE03AC" w14:textId="77777777" w:rsidR="00EB1FEA" w:rsidRDefault="00EB1FEA" w:rsidP="00EB1FEA">
            <w:pPr>
              <w:pStyle w:val="DefenceNormal"/>
            </w:pPr>
            <w:r w:rsidRPr="00E61FFF">
              <w:t>Attention:</w:t>
            </w:r>
          </w:p>
          <w:p w14:paraId="470FD512" w14:textId="77777777" w:rsidR="00EB1FEA" w:rsidRPr="008B7C2F" w:rsidRDefault="00EB1FEA" w:rsidP="00EB1FEA">
            <w:pPr>
              <w:pStyle w:val="DefenceNormal"/>
            </w:pPr>
            <w:r w:rsidRPr="00777751">
              <w:rPr>
                <w:b/>
              </w:rPr>
              <w:t>Subcontractor</w:t>
            </w:r>
            <w:r w:rsidRPr="008B7C2F">
              <w:t xml:space="preserve">: </w:t>
            </w:r>
          </w:p>
          <w:p w14:paraId="456DE97B" w14:textId="7678D1D4" w:rsidR="00EB1FEA" w:rsidRPr="00E61FFF" w:rsidRDefault="00EB1FEA" w:rsidP="00EB1FEA">
            <w:pPr>
              <w:pStyle w:val="DefenceNormal"/>
            </w:pPr>
            <w:r w:rsidRPr="00E61FFF">
              <w:t xml:space="preserve">Address (not PO Box): </w:t>
            </w:r>
            <w:r>
              <w:t>[To be inserted following selection of the successful Tenderer]</w:t>
            </w:r>
          </w:p>
          <w:p w14:paraId="24A2FAA3" w14:textId="7BDCB73B" w:rsidR="00EB1FEA" w:rsidRPr="00E61FFF" w:rsidRDefault="00EB1FEA" w:rsidP="00EB1FEA">
            <w:pPr>
              <w:pStyle w:val="DefenceNormal"/>
            </w:pPr>
            <w:r w:rsidRPr="00E61FFF">
              <w:t>Email address:</w:t>
            </w:r>
            <w:r>
              <w:t xml:space="preserve"> [To be inserted following selection of the successful Tenderer]</w:t>
            </w:r>
          </w:p>
          <w:p w14:paraId="1B7608B9" w14:textId="3A9E862E" w:rsidR="00EB1FEA" w:rsidRDefault="00EB1FEA" w:rsidP="00EB1FEA">
            <w:pPr>
              <w:pStyle w:val="DefenceNormal"/>
            </w:pPr>
            <w:r w:rsidRPr="00E61FFF">
              <w:t>Attention:</w:t>
            </w:r>
            <w:r>
              <w:t xml:space="preserve"> [To be inserted following selection of the successful Tenderer]</w:t>
            </w:r>
          </w:p>
        </w:tc>
      </w:tr>
      <w:tr w:rsidR="00EB1FEA" w14:paraId="7286755C" w14:textId="77777777" w:rsidTr="00C814C8">
        <w:trPr>
          <w:gridBefore w:val="1"/>
          <w:wBefore w:w="7" w:type="dxa"/>
        </w:trPr>
        <w:tc>
          <w:tcPr>
            <w:tcW w:w="9452" w:type="dxa"/>
            <w:gridSpan w:val="8"/>
          </w:tcPr>
          <w:p w14:paraId="639BFEAF" w14:textId="3C5A4C70" w:rsidR="00EB1FEA" w:rsidRDefault="00EB1FEA" w:rsidP="00EB1FEA">
            <w:pPr>
              <w:pStyle w:val="DefenceSubTitle"/>
              <w:keepNext/>
            </w:pPr>
            <w:r>
              <w:lastRenderedPageBreak/>
              <w:t xml:space="preserve">CLAUSE </w:t>
            </w:r>
            <w:r>
              <w:fldChar w:fldCharType="begin"/>
            </w:r>
            <w:r>
              <w:instrText xml:space="preserve"> REF _Ref71643229 \w \h  \* MERGEFORMAT </w:instrText>
            </w:r>
            <w:r>
              <w:fldChar w:fldCharType="separate"/>
            </w:r>
            <w:r>
              <w:t>18</w:t>
            </w:r>
            <w:r>
              <w:fldChar w:fldCharType="end"/>
            </w:r>
            <w:r>
              <w:t xml:space="preserve"> - GENERAL</w:t>
            </w:r>
          </w:p>
        </w:tc>
      </w:tr>
      <w:tr w:rsidR="00EB1FEA" w14:paraId="16DD2AC4" w14:textId="77777777" w:rsidTr="00C814C8">
        <w:trPr>
          <w:gridBefore w:val="1"/>
          <w:wBefore w:w="7" w:type="dxa"/>
        </w:trPr>
        <w:tc>
          <w:tcPr>
            <w:tcW w:w="4509" w:type="dxa"/>
            <w:gridSpan w:val="3"/>
          </w:tcPr>
          <w:p w14:paraId="66024C64" w14:textId="1A4645FD" w:rsidR="00EB1FEA" w:rsidRDefault="00EB1FEA" w:rsidP="00EB1FEA">
            <w:r>
              <w:rPr>
                <w:b/>
              </w:rPr>
              <w:t>Defence's Security Alert System level</w:t>
            </w:r>
            <w:r w:rsidRPr="00BA75D6">
              <w:t>:</w:t>
            </w:r>
            <w:r>
              <w:rPr>
                <w:b/>
              </w:rPr>
              <w:br/>
            </w:r>
            <w:r w:rsidRPr="003A4E66">
              <w:t>(</w:t>
            </w:r>
            <w:r>
              <w:t xml:space="preserve">Clause </w:t>
            </w:r>
            <w:r>
              <w:fldChar w:fldCharType="begin"/>
            </w:r>
            <w:r>
              <w:instrText xml:space="preserve"> REF _Ref457294849 \r \h  \* MERGEFORMAT </w:instrText>
            </w:r>
            <w:r>
              <w:fldChar w:fldCharType="separate"/>
            </w:r>
            <w:r>
              <w:t>18.3(d)(i)</w:t>
            </w:r>
            <w:r>
              <w:fldChar w:fldCharType="end"/>
            </w:r>
            <w:r>
              <w:t>)</w:t>
            </w:r>
          </w:p>
        </w:tc>
        <w:tc>
          <w:tcPr>
            <w:tcW w:w="4943" w:type="dxa"/>
            <w:gridSpan w:val="5"/>
          </w:tcPr>
          <w:p w14:paraId="0139862D" w14:textId="3380C7DC" w:rsidR="00EB1FEA" w:rsidRDefault="00EB1FEA" w:rsidP="00EB1FEA">
            <w:pPr>
              <w:pStyle w:val="DefenceNormal"/>
            </w:pPr>
            <w:r>
              <w:br/>
              <w:t>(“Aware” if not otherwise specified)</w:t>
            </w:r>
          </w:p>
        </w:tc>
      </w:tr>
      <w:tr w:rsidR="00EB1FEA" w14:paraId="2C054BAF" w14:textId="77777777" w:rsidTr="00C814C8">
        <w:trPr>
          <w:gridBefore w:val="1"/>
          <w:wBefore w:w="7" w:type="dxa"/>
        </w:trPr>
        <w:tc>
          <w:tcPr>
            <w:tcW w:w="4509" w:type="dxa"/>
            <w:gridSpan w:val="3"/>
          </w:tcPr>
          <w:p w14:paraId="22E37794" w14:textId="064E3CB8" w:rsidR="00EB1FEA" w:rsidRDefault="00EB1FEA" w:rsidP="00EB1FEA">
            <w:pPr>
              <w:pStyle w:val="DefenceNormal"/>
              <w:spacing w:after="0"/>
              <w:rPr>
                <w:b/>
              </w:rPr>
            </w:pPr>
            <w:r>
              <w:rPr>
                <w:b/>
              </w:rPr>
              <w:t>Shadow</w:t>
            </w:r>
            <w:r w:rsidRPr="00E2361C">
              <w:rPr>
                <w:b/>
              </w:rPr>
              <w:t xml:space="preserve"> Economy Procurement Connected Policy</w:t>
            </w:r>
            <w:r>
              <w:rPr>
                <w:b/>
              </w:rPr>
              <w:t>:</w:t>
            </w:r>
          </w:p>
          <w:p w14:paraId="2F4BCBBF" w14:textId="7CE41DE4" w:rsidR="00EB1FEA" w:rsidRDefault="00EB1FEA" w:rsidP="00EB1FEA">
            <w:r w:rsidRPr="00047257">
              <w:t xml:space="preserve">(Clause </w:t>
            </w:r>
            <w:r>
              <w:fldChar w:fldCharType="begin"/>
            </w:r>
            <w:r>
              <w:instrText xml:space="preserve"> REF _Ref65839563 \w \h  \* MERGEFORMAT </w:instrText>
            </w:r>
            <w:r>
              <w:fldChar w:fldCharType="separate"/>
            </w:r>
            <w:r>
              <w:t>18.13</w:t>
            </w:r>
            <w:r>
              <w:fldChar w:fldCharType="end"/>
            </w:r>
            <w:r w:rsidRPr="00047257">
              <w:t>)</w:t>
            </w:r>
          </w:p>
        </w:tc>
        <w:tc>
          <w:tcPr>
            <w:tcW w:w="4943" w:type="dxa"/>
            <w:gridSpan w:val="5"/>
          </w:tcPr>
          <w:p w14:paraId="70661B0C" w14:textId="18415B35" w:rsidR="00EB1FEA" w:rsidRDefault="00EB1FEA" w:rsidP="00EB1FEA">
            <w:pPr>
              <w:pStyle w:val="DefenceNormal"/>
            </w:pPr>
            <w:r>
              <w:t>Clause </w:t>
            </w:r>
            <w:r>
              <w:fldChar w:fldCharType="begin"/>
            </w:r>
            <w:r>
              <w:instrText xml:space="preserve"> REF _Ref65839563 \w \h </w:instrText>
            </w:r>
            <w:r>
              <w:fldChar w:fldCharType="separate"/>
            </w:r>
            <w:r>
              <w:t>18.13</w:t>
            </w:r>
            <w:r>
              <w:fldChar w:fldCharType="end"/>
            </w:r>
            <w:r>
              <w:t xml:space="preserve"> </w:t>
            </w:r>
            <w:r>
              <w:rPr>
                <w:b/>
                <w:bCs/>
                <w:i/>
              </w:rPr>
              <w:t xml:space="preserve">[DOES/DOES NOT] </w:t>
            </w:r>
            <w:r>
              <w:t>apply.</w:t>
            </w:r>
          </w:p>
          <w:p w14:paraId="5A6D621D" w14:textId="327CFEBC" w:rsidR="00EB1FEA" w:rsidRDefault="00EB1FEA" w:rsidP="00EB1FEA">
            <w:pPr>
              <w:pStyle w:val="DefenceNormal"/>
            </w:pPr>
            <w:r>
              <w:t xml:space="preserve">(Clause </w:t>
            </w:r>
            <w:r>
              <w:fldChar w:fldCharType="begin"/>
            </w:r>
            <w:r>
              <w:instrText xml:space="preserve"> REF _Ref65839563 \w \h </w:instrText>
            </w:r>
            <w:r>
              <w:fldChar w:fldCharType="separate"/>
            </w:r>
            <w:r>
              <w:t>18.13</w:t>
            </w:r>
            <w:r>
              <w:fldChar w:fldCharType="end"/>
            </w:r>
            <w:r>
              <w:t xml:space="preserve"> does apply unless otherwise stated)</w:t>
            </w:r>
          </w:p>
          <w:p w14:paraId="09D42E6A" w14:textId="7E13860C" w:rsidR="00EB1FEA" w:rsidRPr="002C4F19" w:rsidDel="007C7B8A" w:rsidRDefault="00EB1FEA" w:rsidP="00EB1FEA">
            <w:pPr>
              <w:pStyle w:val="DefenceNormal"/>
              <w:rPr>
                <w:b/>
                <w:i/>
              </w:rPr>
            </w:pPr>
            <w:r>
              <w:rPr>
                <w:b/>
                <w:i/>
              </w:rPr>
              <w:t xml:space="preserve">[CLAUSE </w:t>
            </w:r>
            <w:r w:rsidRPr="002C4F19">
              <w:rPr>
                <w:b/>
                <w:i/>
              </w:rPr>
              <w:fldChar w:fldCharType="begin"/>
            </w:r>
            <w:r w:rsidRPr="002C4F19">
              <w:rPr>
                <w:b/>
                <w:i/>
              </w:rPr>
              <w:instrText xml:space="preserve"> REF _Ref65839563 \w \h  \* MERGEFORMAT </w:instrText>
            </w:r>
            <w:r w:rsidRPr="002C4F19">
              <w:rPr>
                <w:b/>
                <w:i/>
              </w:rPr>
            </w:r>
            <w:r w:rsidRPr="002C4F19">
              <w:rPr>
                <w:b/>
                <w:i/>
              </w:rPr>
              <w:fldChar w:fldCharType="separate"/>
            </w:r>
            <w:r>
              <w:rPr>
                <w:b/>
                <w:i/>
              </w:rPr>
              <w:t>18.13</w:t>
            </w:r>
            <w:r w:rsidRPr="002C4F19">
              <w:rPr>
                <w:b/>
                <w:i/>
              </w:rPr>
              <w:fldChar w:fldCharType="end"/>
            </w:r>
            <w:r>
              <w:t xml:space="preserve"> </w:t>
            </w:r>
            <w:r>
              <w:rPr>
                <w:b/>
                <w:i/>
              </w:rPr>
              <w:t xml:space="preserve">WILL APPLY WHERE </w:t>
            </w:r>
            <w:r w:rsidRPr="009913CA">
              <w:rPr>
                <w:b/>
                <w:i/>
              </w:rPr>
              <w:t>THE SUBCONTRACT PRICE IS VALUED (OR ESTIMATED) TO BE OVER $4 MILLION (INCLUSIVE OF GST)</w:t>
            </w:r>
            <w:r>
              <w:rPr>
                <w:b/>
                <w:i/>
              </w:rPr>
              <w:t>]</w:t>
            </w:r>
          </w:p>
        </w:tc>
      </w:tr>
      <w:tr w:rsidR="00EB1FEA" w14:paraId="4B86C014" w14:textId="77777777" w:rsidTr="00C814C8">
        <w:trPr>
          <w:gridBefore w:val="1"/>
          <w:wBefore w:w="7" w:type="dxa"/>
        </w:trPr>
        <w:tc>
          <w:tcPr>
            <w:tcW w:w="9452" w:type="dxa"/>
            <w:gridSpan w:val="8"/>
          </w:tcPr>
          <w:p w14:paraId="3DBE6072" w14:textId="0177789C" w:rsidR="00EB1FEA" w:rsidRPr="003B474D" w:rsidRDefault="00EB1FEA" w:rsidP="00EB1FEA">
            <w:pPr>
              <w:pStyle w:val="DefenceSubTitle"/>
              <w:keepNext/>
              <w:keepLines/>
            </w:pPr>
            <w:r w:rsidRPr="00EE4134">
              <w:t xml:space="preserve">CLAUSE </w:t>
            </w:r>
            <w:r w:rsidRPr="00EE4134">
              <w:fldChar w:fldCharType="begin"/>
            </w:r>
            <w:r w:rsidRPr="00EE4134">
              <w:instrText xml:space="preserve"> REF _Ref101507622 \r \h  \* MERGEFORMAT </w:instrText>
            </w:r>
            <w:r w:rsidRPr="00EE4134">
              <w:fldChar w:fldCharType="separate"/>
            </w:r>
            <w:r>
              <w:t>19</w:t>
            </w:r>
            <w:r w:rsidRPr="00EE4134">
              <w:fldChar w:fldCharType="end"/>
            </w:r>
            <w:r w:rsidRPr="00EE4134">
              <w:t xml:space="preserve"> - COMMERCIAL-IN-CONFIDENCE INFORMATION</w:t>
            </w:r>
          </w:p>
        </w:tc>
      </w:tr>
      <w:tr w:rsidR="00EB1FEA" w14:paraId="557037C5" w14:textId="77777777" w:rsidTr="00C814C8">
        <w:trPr>
          <w:gridBefore w:val="1"/>
          <w:wBefore w:w="7" w:type="dxa"/>
        </w:trPr>
        <w:tc>
          <w:tcPr>
            <w:tcW w:w="4509" w:type="dxa"/>
            <w:gridSpan w:val="3"/>
          </w:tcPr>
          <w:p w14:paraId="5B92D3C1" w14:textId="34995ED5" w:rsidR="00EB1FEA" w:rsidRDefault="00EB1FEA" w:rsidP="00EB1FEA">
            <w:pPr>
              <w:pStyle w:val="DefenceNormal"/>
            </w:pPr>
            <w:r w:rsidRPr="006A15AF">
              <w:rPr>
                <w:b/>
              </w:rPr>
              <w:t>Commercial-in-Confidence Information</w:t>
            </w:r>
            <w:r w:rsidRPr="00BA75D6">
              <w:t>:</w:t>
            </w:r>
            <w:r>
              <w:br/>
              <w:t xml:space="preserve">(Clause </w:t>
            </w:r>
            <w:r>
              <w:fldChar w:fldCharType="begin"/>
            </w:r>
            <w:r>
              <w:instrText xml:space="preserve"> REF _Ref101507622 \w \h </w:instrText>
            </w:r>
            <w:r>
              <w:fldChar w:fldCharType="separate"/>
            </w:r>
            <w:r>
              <w:t>19</w:t>
            </w:r>
            <w:r>
              <w:fldChar w:fldCharType="end"/>
            </w:r>
            <w:r>
              <w:t xml:space="preserve">) </w:t>
            </w:r>
          </w:p>
        </w:tc>
        <w:tc>
          <w:tcPr>
            <w:tcW w:w="4943" w:type="dxa"/>
            <w:gridSpan w:val="5"/>
          </w:tcPr>
          <w:p w14:paraId="2AD275A5" w14:textId="46F7A592" w:rsidR="00EB1FEA" w:rsidRDefault="00EB1FEA" w:rsidP="00EB1FEA">
            <w:pPr>
              <w:pStyle w:val="DefenceNormal"/>
              <w:spacing w:after="0"/>
              <w:rPr>
                <w:bCs/>
              </w:rPr>
            </w:pPr>
            <w:r w:rsidRPr="003E67FC">
              <w:t>Clause</w:t>
            </w:r>
            <w:r>
              <w:rPr>
                <w:bCs/>
              </w:rPr>
              <w:t xml:space="preserve"> </w:t>
            </w:r>
            <w:r>
              <w:rPr>
                <w:bCs/>
              </w:rPr>
              <w:fldChar w:fldCharType="begin"/>
            </w:r>
            <w:r>
              <w:rPr>
                <w:bCs/>
              </w:rPr>
              <w:instrText xml:space="preserve"> REF _Ref101507622 \w \h </w:instrText>
            </w:r>
            <w:r>
              <w:rPr>
                <w:bCs/>
              </w:rPr>
            </w:r>
            <w:r>
              <w:rPr>
                <w:bCs/>
              </w:rPr>
              <w:fldChar w:fldCharType="separate"/>
            </w:r>
            <w:r>
              <w:rPr>
                <w:bCs/>
              </w:rPr>
              <w:t>19</w:t>
            </w:r>
            <w:r>
              <w:rPr>
                <w:bCs/>
              </w:rPr>
              <w:fldChar w:fldCharType="end"/>
            </w:r>
            <w:r>
              <w:rPr>
                <w:bCs/>
              </w:rPr>
              <w:t xml:space="preserve"> </w:t>
            </w:r>
            <w:r w:rsidRPr="00AB3EEA">
              <w:rPr>
                <w:iCs/>
              </w:rPr>
              <w:t>[does/does not]</w:t>
            </w:r>
            <w:r>
              <w:rPr>
                <w:bCs/>
              </w:rPr>
              <w:t xml:space="preserve"> apply.</w:t>
            </w:r>
          </w:p>
          <w:p w14:paraId="713E5D22" w14:textId="136B6AFB" w:rsidR="00EB1FEA" w:rsidRDefault="00EB1FEA" w:rsidP="00EB1FEA">
            <w:pPr>
              <w:pStyle w:val="DefenceNormal"/>
              <w:spacing w:after="0"/>
            </w:pPr>
            <w:r>
              <w:t>[To be inserted following selection of the successful Tenderer]</w:t>
            </w:r>
          </w:p>
          <w:p w14:paraId="66F80F4F" w14:textId="452E397B" w:rsidR="00EB1FEA" w:rsidRPr="003B474D" w:rsidRDefault="00EB1FEA" w:rsidP="00EB1FEA">
            <w:pPr>
              <w:pStyle w:val="DefenceNormal"/>
            </w:pPr>
            <w:r>
              <w:t xml:space="preserve">(Clause </w:t>
            </w:r>
            <w:r>
              <w:fldChar w:fldCharType="begin"/>
            </w:r>
            <w:r>
              <w:instrText xml:space="preserve"> REF _Ref101507622 \w \h </w:instrText>
            </w:r>
            <w:r>
              <w:fldChar w:fldCharType="separate"/>
            </w:r>
            <w:r>
              <w:t>19</w:t>
            </w:r>
            <w:r>
              <w:fldChar w:fldCharType="end"/>
            </w:r>
            <w:r>
              <w:t xml:space="preserve"> does not apply unless otherwise stated)</w:t>
            </w:r>
          </w:p>
        </w:tc>
      </w:tr>
      <w:tr w:rsidR="00EB1FEA" w14:paraId="7175C798" w14:textId="77777777" w:rsidTr="00C814C8">
        <w:trPr>
          <w:gridBefore w:val="1"/>
          <w:wBefore w:w="7" w:type="dxa"/>
        </w:trPr>
        <w:tc>
          <w:tcPr>
            <w:tcW w:w="4509" w:type="dxa"/>
            <w:gridSpan w:val="3"/>
            <w:vMerge w:val="restart"/>
          </w:tcPr>
          <w:p w14:paraId="395704B5" w14:textId="1385043C" w:rsidR="00EB1FEA" w:rsidRDefault="00EB1FEA" w:rsidP="00EB1FEA">
            <w:r w:rsidRPr="006A15AF">
              <w:rPr>
                <w:b/>
              </w:rPr>
              <w:t>Information which is Commercial-in-Confidence Information</w:t>
            </w:r>
            <w:r w:rsidRPr="00BA75D6">
              <w:t>:</w:t>
            </w:r>
            <w:r w:rsidRPr="00096FB7">
              <w:br/>
            </w:r>
            <w:r w:rsidRPr="00096FB7">
              <w:rPr>
                <w:bCs/>
              </w:rPr>
              <w:t>(Clause</w:t>
            </w:r>
            <w:r>
              <w:rPr>
                <w:bCs/>
              </w:rPr>
              <w:t xml:space="preserve"> </w:t>
            </w:r>
            <w:r>
              <w:rPr>
                <w:bCs/>
              </w:rPr>
              <w:fldChar w:fldCharType="begin"/>
            </w:r>
            <w:r>
              <w:rPr>
                <w:bCs/>
              </w:rPr>
              <w:instrText xml:space="preserve"> REF _Ref101507622 \w \h </w:instrText>
            </w:r>
            <w:r>
              <w:rPr>
                <w:bCs/>
              </w:rPr>
            </w:r>
            <w:r>
              <w:rPr>
                <w:bCs/>
              </w:rPr>
              <w:fldChar w:fldCharType="separate"/>
            </w:r>
            <w:r>
              <w:rPr>
                <w:bCs/>
              </w:rPr>
              <w:t>19</w:t>
            </w:r>
            <w:r>
              <w:rPr>
                <w:bCs/>
              </w:rPr>
              <w:fldChar w:fldCharType="end"/>
            </w:r>
            <w:r w:rsidRPr="00096FB7">
              <w:rPr>
                <w:bCs/>
              </w:rPr>
              <w:t>)</w:t>
            </w:r>
          </w:p>
        </w:tc>
        <w:tc>
          <w:tcPr>
            <w:tcW w:w="1648" w:type="dxa"/>
          </w:tcPr>
          <w:p w14:paraId="2310FDFE" w14:textId="5AD4F3EF" w:rsidR="00EB1FEA" w:rsidRPr="00720102" w:rsidRDefault="00EB1FEA" w:rsidP="00EB1FEA">
            <w:pPr>
              <w:pStyle w:val="DefenceNormal"/>
              <w:jc w:val="center"/>
            </w:pPr>
            <w:r w:rsidRPr="006A15AF">
              <w:rPr>
                <w:b/>
              </w:rPr>
              <w:t>Specific Information</w:t>
            </w:r>
          </w:p>
        </w:tc>
        <w:tc>
          <w:tcPr>
            <w:tcW w:w="1646" w:type="dxa"/>
            <w:gridSpan w:val="3"/>
          </w:tcPr>
          <w:p w14:paraId="00A30EF8" w14:textId="3E53DB76" w:rsidR="00EB1FEA" w:rsidRPr="009373BB" w:rsidRDefault="00EB1FEA" w:rsidP="00EB1FEA">
            <w:pPr>
              <w:pStyle w:val="DefenceNormal"/>
              <w:jc w:val="center"/>
            </w:pPr>
            <w:r w:rsidRPr="006A15AF">
              <w:rPr>
                <w:b/>
              </w:rPr>
              <w:t>Justification</w:t>
            </w:r>
          </w:p>
        </w:tc>
        <w:tc>
          <w:tcPr>
            <w:tcW w:w="1649" w:type="dxa"/>
          </w:tcPr>
          <w:p w14:paraId="3539476C" w14:textId="56239529" w:rsidR="00EB1FEA" w:rsidRPr="00646416" w:rsidRDefault="00EB1FEA" w:rsidP="00EB1FEA">
            <w:pPr>
              <w:pStyle w:val="DefenceNormal"/>
              <w:keepNext/>
              <w:keepLines/>
              <w:jc w:val="center"/>
              <w:rPr>
                <w:shd w:val="clear" w:color="000000" w:fill="auto"/>
              </w:rPr>
            </w:pPr>
            <w:r w:rsidRPr="006A15AF">
              <w:rPr>
                <w:b/>
                <w:shd w:val="clear" w:color="000000" w:fill="auto"/>
              </w:rPr>
              <w:t xml:space="preserve">Period of </w:t>
            </w:r>
            <w:r>
              <w:rPr>
                <w:b/>
                <w:shd w:val="clear" w:color="000000" w:fill="auto"/>
              </w:rPr>
              <w:t>c</w:t>
            </w:r>
            <w:r w:rsidRPr="006A15AF">
              <w:rPr>
                <w:b/>
                <w:shd w:val="clear" w:color="000000" w:fill="auto"/>
              </w:rPr>
              <w:t>onfidentiality</w:t>
            </w:r>
          </w:p>
        </w:tc>
      </w:tr>
      <w:tr w:rsidR="00EB1FEA" w14:paraId="7A722884" w14:textId="77777777" w:rsidTr="00C814C8">
        <w:trPr>
          <w:gridBefore w:val="1"/>
          <w:wBefore w:w="7" w:type="dxa"/>
        </w:trPr>
        <w:tc>
          <w:tcPr>
            <w:tcW w:w="4509" w:type="dxa"/>
            <w:gridSpan w:val="3"/>
            <w:vMerge/>
          </w:tcPr>
          <w:p w14:paraId="78F50D6F" w14:textId="77777777" w:rsidR="00EB1FEA" w:rsidRDefault="00EB1FEA" w:rsidP="00EB1FEA"/>
        </w:tc>
        <w:tc>
          <w:tcPr>
            <w:tcW w:w="1648" w:type="dxa"/>
          </w:tcPr>
          <w:p w14:paraId="6C1159CD" w14:textId="552E2371" w:rsidR="00EB1FEA" w:rsidRPr="006A15AF" w:rsidRDefault="00EB1FEA" w:rsidP="00EB1FEA">
            <w:pPr>
              <w:pStyle w:val="DefenceNormal"/>
              <w:rPr>
                <w:b/>
              </w:rPr>
            </w:pPr>
            <w:r>
              <w:t>[To be inserted following selection of the successful Tenderer]</w:t>
            </w:r>
          </w:p>
        </w:tc>
        <w:tc>
          <w:tcPr>
            <w:tcW w:w="1646" w:type="dxa"/>
            <w:gridSpan w:val="3"/>
          </w:tcPr>
          <w:p w14:paraId="70AEFEB0" w14:textId="1EF93C44" w:rsidR="00EB1FEA" w:rsidRPr="006A15AF" w:rsidRDefault="00EB1FEA" w:rsidP="00EB1FEA">
            <w:pPr>
              <w:pStyle w:val="DefenceNormal"/>
              <w:rPr>
                <w:b/>
              </w:rPr>
            </w:pPr>
            <w:r>
              <w:t>[To be inserted following selection of the successful Tenderer]</w:t>
            </w:r>
          </w:p>
        </w:tc>
        <w:tc>
          <w:tcPr>
            <w:tcW w:w="1649" w:type="dxa"/>
          </w:tcPr>
          <w:p w14:paraId="046D9177" w14:textId="39D3A81C" w:rsidR="00EB1FEA" w:rsidRPr="006A15AF" w:rsidRDefault="00EB1FEA" w:rsidP="00EB1FEA">
            <w:pPr>
              <w:pStyle w:val="DefenceNormal"/>
              <w:keepNext/>
              <w:keepLines/>
              <w:rPr>
                <w:b/>
                <w:shd w:val="clear" w:color="000000" w:fill="auto"/>
              </w:rPr>
            </w:pPr>
            <w:r>
              <w:t>[To be inserted following selection of the successful Tenderer]</w:t>
            </w:r>
          </w:p>
        </w:tc>
      </w:tr>
      <w:tr w:rsidR="00EB1FEA" w14:paraId="494B3809" w14:textId="77777777" w:rsidTr="00C814C8">
        <w:trPr>
          <w:gridBefore w:val="1"/>
          <w:wBefore w:w="7" w:type="dxa"/>
        </w:trPr>
        <w:tc>
          <w:tcPr>
            <w:tcW w:w="9452" w:type="dxa"/>
            <w:gridSpan w:val="8"/>
          </w:tcPr>
          <w:p w14:paraId="4E77141B" w14:textId="2C32D0A8" w:rsidR="00EB1FEA" w:rsidRPr="003B474D" w:rsidRDefault="00EB1FEA" w:rsidP="00EB1FEA">
            <w:pPr>
              <w:pStyle w:val="DefenceSubTitle"/>
            </w:pPr>
            <w:r w:rsidRPr="00EE4134">
              <w:t xml:space="preserve">CLAUSE </w:t>
            </w:r>
            <w:r>
              <w:fldChar w:fldCharType="begin"/>
            </w:r>
            <w:r>
              <w:instrText xml:space="preserve"> REF _Ref159232072 \w \h </w:instrText>
            </w:r>
            <w:r>
              <w:fldChar w:fldCharType="separate"/>
            </w:r>
            <w:r>
              <w:t>20</w:t>
            </w:r>
            <w:r>
              <w:fldChar w:fldCharType="end"/>
            </w:r>
            <w:r w:rsidRPr="00EE4134">
              <w:t xml:space="preserve"> - INFORMATION SECURITY</w:t>
            </w:r>
          </w:p>
        </w:tc>
      </w:tr>
      <w:tr w:rsidR="00EB1FEA" w14:paraId="44D4A012" w14:textId="77777777" w:rsidTr="00C814C8">
        <w:trPr>
          <w:gridBefore w:val="1"/>
          <w:wBefore w:w="7" w:type="dxa"/>
        </w:trPr>
        <w:tc>
          <w:tcPr>
            <w:tcW w:w="4509" w:type="dxa"/>
            <w:gridSpan w:val="3"/>
            <w:vMerge w:val="restart"/>
          </w:tcPr>
          <w:p w14:paraId="71B1B2E2" w14:textId="02DC4BC2" w:rsidR="00EB1FEA" w:rsidRDefault="00EB1FEA" w:rsidP="00EB1FEA">
            <w:r>
              <w:rPr>
                <w:b/>
              </w:rPr>
              <w:t>DISP membership</w:t>
            </w:r>
            <w:r w:rsidRPr="00B0503A">
              <w:t>:</w:t>
            </w:r>
            <w:r w:rsidRPr="00E61FFF">
              <w:br/>
              <w:t xml:space="preserve">(Clause </w:t>
            </w:r>
            <w:r>
              <w:fldChar w:fldCharType="begin"/>
            </w:r>
            <w:r>
              <w:instrText xml:space="preserve"> REF _Ref135226090 \w \h </w:instrText>
            </w:r>
            <w:r>
              <w:fldChar w:fldCharType="separate"/>
            </w:r>
            <w:r>
              <w:t>20.1(a)</w:t>
            </w:r>
            <w:r>
              <w:fldChar w:fldCharType="end"/>
            </w:r>
            <w:r w:rsidRPr="00E61FFF">
              <w:t>)</w:t>
            </w:r>
          </w:p>
          <w:p w14:paraId="30BD4435" w14:textId="77777777" w:rsidR="00EB1FEA" w:rsidRPr="00ED7986" w:rsidRDefault="00EB1FEA" w:rsidP="00EB1FEA"/>
          <w:p w14:paraId="42CDF60E" w14:textId="77777777" w:rsidR="00EB1FEA" w:rsidRPr="00ED7986" w:rsidRDefault="00EB1FEA" w:rsidP="00EB1FEA"/>
          <w:p w14:paraId="34EF797C" w14:textId="77777777" w:rsidR="00EB1FEA" w:rsidRPr="00ED7986" w:rsidRDefault="00EB1FEA" w:rsidP="00EB1FEA"/>
          <w:p w14:paraId="420C9B5D" w14:textId="77777777" w:rsidR="00EB1FEA" w:rsidRPr="00ED7986" w:rsidRDefault="00EB1FEA" w:rsidP="00EB1FEA"/>
          <w:p w14:paraId="3BEB10BB" w14:textId="77777777" w:rsidR="00EB1FEA" w:rsidRPr="00ED7986" w:rsidRDefault="00EB1FEA" w:rsidP="00EB1FEA"/>
          <w:p w14:paraId="0EF62231" w14:textId="77777777" w:rsidR="00EB1FEA" w:rsidRPr="00ED7986" w:rsidRDefault="00EB1FEA" w:rsidP="00EB1FEA"/>
          <w:p w14:paraId="42CBBEE4" w14:textId="77777777" w:rsidR="00EB1FEA" w:rsidRPr="00ED7986" w:rsidRDefault="00EB1FEA" w:rsidP="00EB1FEA"/>
          <w:p w14:paraId="15BD8C09" w14:textId="77777777" w:rsidR="00EB1FEA" w:rsidRPr="00ED7986" w:rsidRDefault="00EB1FEA" w:rsidP="00EB1FEA"/>
          <w:p w14:paraId="7E59D51A" w14:textId="77777777" w:rsidR="00EB1FEA" w:rsidRPr="00ED7986" w:rsidRDefault="00EB1FEA" w:rsidP="00EB1FEA"/>
          <w:p w14:paraId="64C817C6" w14:textId="77777777" w:rsidR="00EB1FEA" w:rsidRPr="00ED7986" w:rsidRDefault="00EB1FEA" w:rsidP="00EB1FEA"/>
          <w:p w14:paraId="4E21C3B6" w14:textId="77777777" w:rsidR="00EB1FEA" w:rsidRPr="00ED7986" w:rsidRDefault="00EB1FEA" w:rsidP="00EB1FEA"/>
          <w:p w14:paraId="2E84B5F0" w14:textId="77777777" w:rsidR="00EB1FEA" w:rsidRPr="00ED7986" w:rsidRDefault="00EB1FEA" w:rsidP="00EB1FEA"/>
          <w:p w14:paraId="43B48CD8" w14:textId="77777777" w:rsidR="00EB1FEA" w:rsidRPr="00ED7986" w:rsidRDefault="00EB1FEA" w:rsidP="00EB1FEA"/>
          <w:p w14:paraId="1AE815DF" w14:textId="77777777" w:rsidR="00EB1FEA" w:rsidRPr="00ED7986" w:rsidRDefault="00EB1FEA" w:rsidP="00EB1FEA"/>
          <w:p w14:paraId="77C2E7EC" w14:textId="77777777" w:rsidR="00EB1FEA" w:rsidRPr="00ED7986" w:rsidRDefault="00EB1FEA" w:rsidP="00EB1FEA"/>
          <w:p w14:paraId="6F5F4E24" w14:textId="77777777" w:rsidR="00EB1FEA" w:rsidRPr="00ED7986" w:rsidRDefault="00EB1FEA" w:rsidP="00EB1FEA"/>
          <w:p w14:paraId="2AA4BCB2" w14:textId="77777777" w:rsidR="00EB1FEA" w:rsidRPr="00ED7986" w:rsidRDefault="00EB1FEA" w:rsidP="00EB1FEA"/>
          <w:p w14:paraId="34E80C02" w14:textId="77777777" w:rsidR="00EB1FEA" w:rsidRPr="00ED7986" w:rsidRDefault="00EB1FEA" w:rsidP="00EB1FEA"/>
          <w:p w14:paraId="32EB1738" w14:textId="77777777" w:rsidR="00EB1FEA" w:rsidRPr="00ED7986" w:rsidRDefault="00EB1FEA" w:rsidP="00EB1FEA"/>
          <w:p w14:paraId="4939B828" w14:textId="77777777" w:rsidR="00EB1FEA" w:rsidRDefault="00EB1FEA" w:rsidP="00EB1FEA"/>
          <w:p w14:paraId="65413937" w14:textId="1F91C52B" w:rsidR="00EB1FEA" w:rsidRPr="00ED7986" w:rsidRDefault="00EB1FEA" w:rsidP="00201371">
            <w:pPr>
              <w:tabs>
                <w:tab w:val="left" w:pos="1707"/>
                <w:tab w:val="right" w:pos="4509"/>
              </w:tabs>
            </w:pPr>
            <w:r>
              <w:tab/>
            </w:r>
            <w:r>
              <w:tab/>
            </w:r>
          </w:p>
        </w:tc>
        <w:tc>
          <w:tcPr>
            <w:tcW w:w="4943" w:type="dxa"/>
            <w:gridSpan w:val="5"/>
          </w:tcPr>
          <w:p w14:paraId="39CBE880" w14:textId="06F5F13A" w:rsidR="00EB1FEA" w:rsidRDefault="00EB1FEA" w:rsidP="00EB1FEA">
            <w:pPr>
              <w:tabs>
                <w:tab w:val="right" w:leader="dot" w:pos="4315"/>
              </w:tabs>
              <w:spacing w:before="120"/>
            </w:pPr>
            <w:r>
              <w:lastRenderedPageBreak/>
              <w:t>DISP membership</w:t>
            </w:r>
            <w:r w:rsidRPr="00E61FFF">
              <w:t xml:space="preserve"> </w:t>
            </w:r>
            <w:r w:rsidRPr="00E61FFF">
              <w:rPr>
                <w:b/>
                <w:i/>
              </w:rPr>
              <w:t>[</w:t>
            </w:r>
            <w:r>
              <w:rPr>
                <w:b/>
                <w:i/>
              </w:rPr>
              <w:t>I</w:t>
            </w:r>
            <w:r w:rsidRPr="00E61FFF">
              <w:rPr>
                <w:b/>
                <w:i/>
              </w:rPr>
              <w:t>S/</w:t>
            </w:r>
            <w:r>
              <w:rPr>
                <w:b/>
                <w:i/>
              </w:rPr>
              <w:t>I</w:t>
            </w:r>
            <w:r w:rsidRPr="00E61FFF">
              <w:rPr>
                <w:b/>
                <w:i/>
              </w:rPr>
              <w:t>S NOT]</w:t>
            </w:r>
            <w:r w:rsidRPr="00E61FFF">
              <w:t xml:space="preserve"> </w:t>
            </w:r>
            <w:r>
              <w:t>required</w:t>
            </w:r>
            <w:r w:rsidRPr="00E61FFF">
              <w:t>.</w:t>
            </w:r>
          </w:p>
          <w:p w14:paraId="347F1181" w14:textId="2433F36C" w:rsidR="00EB1FEA" w:rsidRDefault="00EB1FEA" w:rsidP="00EB1FEA">
            <w:pPr>
              <w:tabs>
                <w:tab w:val="right" w:leader="dot" w:pos="4315"/>
              </w:tabs>
              <w:spacing w:before="120"/>
            </w:pPr>
            <w:r w:rsidRPr="00440767">
              <w:t xml:space="preserve">Where DISP </w:t>
            </w:r>
            <w:r>
              <w:t>m</w:t>
            </w:r>
            <w:r w:rsidRPr="00440767">
              <w:t>embership is required:</w:t>
            </w:r>
          </w:p>
          <w:p w14:paraId="123CE2C7" w14:textId="13676120" w:rsidR="00EB1FEA" w:rsidRPr="003B474D" w:rsidRDefault="00EB1FEA" w:rsidP="00EB1FEA">
            <w:pPr>
              <w:pStyle w:val="DefenceNormal"/>
            </w:pPr>
            <w:r>
              <w:rPr>
                <w:b/>
                <w:bCs/>
                <w:i/>
                <w:iCs/>
              </w:rPr>
              <w:t xml:space="preserve">[REFER TO CONTROL 16.1 OF THE DSPF (AVAILABLE AT </w:t>
            </w:r>
            <w:r w:rsidRPr="00AA32B2">
              <w:rPr>
                <w:b/>
                <w:bCs/>
                <w:i/>
                <w:iCs/>
              </w:rPr>
              <w:t>https://www.defence.gov.au/business-industry/industry-governance/defence-security-principles-framework</w:t>
            </w:r>
            <w:r>
              <w:rPr>
                <w:b/>
                <w:bCs/>
                <w:i/>
                <w:iCs/>
              </w:rPr>
              <w:t>) FOR GUIDANCE AS TO WHEN DISP MEMBERSHIP SHOULD BE REQUIRED AND THE RELEVANT LEVELS FOR EACH DOMAIN]</w:t>
            </w:r>
            <w:r w:rsidRPr="00E61FFF" w:rsidDel="00AB3EEA">
              <w:t xml:space="preserve"> </w:t>
            </w:r>
          </w:p>
        </w:tc>
      </w:tr>
      <w:tr w:rsidR="00EB1FEA" w14:paraId="75DE27AD" w14:textId="77777777" w:rsidTr="00C814C8">
        <w:trPr>
          <w:gridBefore w:val="1"/>
          <w:wBefore w:w="7" w:type="dxa"/>
          <w:trHeight w:val="84"/>
        </w:trPr>
        <w:tc>
          <w:tcPr>
            <w:tcW w:w="4509" w:type="dxa"/>
            <w:gridSpan w:val="3"/>
            <w:vMerge/>
          </w:tcPr>
          <w:p w14:paraId="541DD6AD" w14:textId="77777777" w:rsidR="00EB1FEA" w:rsidRDefault="00EB1FEA" w:rsidP="00EB1FEA">
            <w:pPr>
              <w:rPr>
                <w:b/>
              </w:rPr>
            </w:pPr>
          </w:p>
        </w:tc>
        <w:tc>
          <w:tcPr>
            <w:tcW w:w="2120" w:type="dxa"/>
            <w:gridSpan w:val="2"/>
          </w:tcPr>
          <w:p w14:paraId="3B46F063" w14:textId="77777777" w:rsidR="00EB1FEA" w:rsidRPr="00B91B65" w:rsidDel="00AB3EEA" w:rsidRDefault="00EB1FEA" w:rsidP="00EB1FEA">
            <w:pPr>
              <w:tabs>
                <w:tab w:val="right" w:leader="dot" w:pos="4315"/>
              </w:tabs>
              <w:spacing w:before="120"/>
              <w:rPr>
                <w:b/>
                <w:bCs/>
              </w:rPr>
            </w:pPr>
            <w:r w:rsidRPr="00B91B65">
              <w:rPr>
                <w:b/>
                <w:bCs/>
              </w:rPr>
              <w:t>DISP Membership / Security Domain</w:t>
            </w:r>
          </w:p>
        </w:tc>
        <w:tc>
          <w:tcPr>
            <w:tcW w:w="2823" w:type="dxa"/>
            <w:gridSpan w:val="3"/>
          </w:tcPr>
          <w:p w14:paraId="17C1837E" w14:textId="1986FACA" w:rsidR="00EB1FEA" w:rsidRPr="00B91B65" w:rsidDel="00AB3EEA" w:rsidRDefault="00EB1FEA" w:rsidP="00EB1FEA">
            <w:pPr>
              <w:tabs>
                <w:tab w:val="right" w:leader="dot" w:pos="4315"/>
              </w:tabs>
              <w:spacing w:before="120"/>
              <w:rPr>
                <w:b/>
                <w:bCs/>
              </w:rPr>
            </w:pPr>
            <w:r w:rsidRPr="00B91B65">
              <w:rPr>
                <w:b/>
                <w:bCs/>
              </w:rPr>
              <w:t>Level</w:t>
            </w:r>
          </w:p>
        </w:tc>
      </w:tr>
      <w:tr w:rsidR="00EB1FEA" w14:paraId="3FECE164" w14:textId="77777777" w:rsidTr="00C814C8">
        <w:trPr>
          <w:gridBefore w:val="1"/>
          <w:wBefore w:w="7" w:type="dxa"/>
          <w:trHeight w:val="81"/>
        </w:trPr>
        <w:tc>
          <w:tcPr>
            <w:tcW w:w="4509" w:type="dxa"/>
            <w:gridSpan w:val="3"/>
            <w:vMerge/>
          </w:tcPr>
          <w:p w14:paraId="6A26AEBA" w14:textId="77777777" w:rsidR="00EB1FEA" w:rsidRDefault="00EB1FEA" w:rsidP="00EB1FEA">
            <w:pPr>
              <w:rPr>
                <w:b/>
              </w:rPr>
            </w:pPr>
          </w:p>
        </w:tc>
        <w:tc>
          <w:tcPr>
            <w:tcW w:w="2120" w:type="dxa"/>
            <w:gridSpan w:val="2"/>
          </w:tcPr>
          <w:p w14:paraId="6F230F65" w14:textId="7BD9CF58" w:rsidR="00EB1FEA" w:rsidRPr="00E61FFF" w:rsidDel="00AB3EEA" w:rsidRDefault="00EB1FEA" w:rsidP="00EB1FEA">
            <w:pPr>
              <w:tabs>
                <w:tab w:val="right" w:leader="dot" w:pos="4315"/>
              </w:tabs>
              <w:spacing w:before="120"/>
            </w:pPr>
            <w:r w:rsidRPr="00DC49B3">
              <w:t>Governance</w:t>
            </w:r>
          </w:p>
        </w:tc>
        <w:tc>
          <w:tcPr>
            <w:tcW w:w="2823" w:type="dxa"/>
            <w:gridSpan w:val="3"/>
          </w:tcPr>
          <w:p w14:paraId="690A019D" w14:textId="2EB50CA7" w:rsidR="00EB1FEA" w:rsidRPr="00B91B65" w:rsidDel="00AB3EEA" w:rsidRDefault="00EB1FEA" w:rsidP="00EB1FEA">
            <w:pPr>
              <w:tabs>
                <w:tab w:val="right" w:leader="dot" w:pos="4315"/>
              </w:tabs>
              <w:spacing w:before="120"/>
              <w:rPr>
                <w:b/>
                <w:bCs/>
                <w:i/>
                <w:iCs/>
              </w:rPr>
            </w:pPr>
            <w:r w:rsidRPr="00B91B65">
              <w:rPr>
                <w:b/>
                <w:bCs/>
                <w:i/>
                <w:iCs/>
              </w:rPr>
              <w:t>[INSERT LEVEL AND SPECIFIC DETAILS (AS REQUIRED) NOTING THAT, IN ACCORDANCE WITH CONTROL 16.1 OF THE DSPF, THIS MUST EQUAL THE HIGHEST LEVEL REQUIRED FOR THE OTHER THREE DOMAINS BELOW. INSERT "NOT APPLICABLE" IN THIS AND BELOW ROWS IF DISP MEMBERSHIP IS NOT REQUIRED]</w:t>
            </w:r>
          </w:p>
        </w:tc>
      </w:tr>
      <w:tr w:rsidR="00EB1FEA" w14:paraId="2510712A" w14:textId="77777777" w:rsidTr="00C814C8">
        <w:trPr>
          <w:gridBefore w:val="1"/>
          <w:wBefore w:w="7" w:type="dxa"/>
          <w:trHeight w:val="81"/>
        </w:trPr>
        <w:tc>
          <w:tcPr>
            <w:tcW w:w="4509" w:type="dxa"/>
            <w:gridSpan w:val="3"/>
            <w:vMerge/>
          </w:tcPr>
          <w:p w14:paraId="7D8F8EBE" w14:textId="77777777" w:rsidR="00EB1FEA" w:rsidRDefault="00EB1FEA" w:rsidP="00EB1FEA">
            <w:pPr>
              <w:rPr>
                <w:b/>
              </w:rPr>
            </w:pPr>
          </w:p>
        </w:tc>
        <w:tc>
          <w:tcPr>
            <w:tcW w:w="2120" w:type="dxa"/>
            <w:gridSpan w:val="2"/>
          </w:tcPr>
          <w:p w14:paraId="704548E1" w14:textId="52BE6A0B" w:rsidR="00EB1FEA" w:rsidRPr="00E61FFF" w:rsidDel="00AB3EEA" w:rsidRDefault="00EB1FEA" w:rsidP="00EB1FEA">
            <w:pPr>
              <w:tabs>
                <w:tab w:val="right" w:leader="dot" w:pos="4315"/>
              </w:tabs>
              <w:spacing w:before="120"/>
            </w:pPr>
            <w:r w:rsidRPr="00DC49B3">
              <w:t>Personnel Security</w:t>
            </w:r>
          </w:p>
        </w:tc>
        <w:tc>
          <w:tcPr>
            <w:tcW w:w="2823" w:type="dxa"/>
            <w:gridSpan w:val="3"/>
          </w:tcPr>
          <w:p w14:paraId="076411ED" w14:textId="6DF6FE3C" w:rsidR="00EB1FEA" w:rsidRPr="00B91B65" w:rsidDel="00AB3EEA" w:rsidRDefault="00EB1FEA" w:rsidP="00EB1FEA">
            <w:pPr>
              <w:tabs>
                <w:tab w:val="right" w:leader="dot" w:pos="4315"/>
              </w:tabs>
              <w:spacing w:before="120"/>
              <w:rPr>
                <w:b/>
                <w:bCs/>
                <w:i/>
                <w:iCs/>
              </w:rPr>
            </w:pPr>
            <w:r w:rsidRPr="00B91B65">
              <w:rPr>
                <w:b/>
                <w:bCs/>
                <w:i/>
                <w:iCs/>
              </w:rPr>
              <w:t>[INSERT LEVEL AND SPECIFIC DETAILS (AS REQUIRED)]</w:t>
            </w:r>
          </w:p>
        </w:tc>
      </w:tr>
      <w:tr w:rsidR="00EB1FEA" w14:paraId="514FAC8A" w14:textId="77777777" w:rsidTr="00C814C8">
        <w:trPr>
          <w:gridBefore w:val="1"/>
          <w:wBefore w:w="7" w:type="dxa"/>
          <w:trHeight w:val="81"/>
        </w:trPr>
        <w:tc>
          <w:tcPr>
            <w:tcW w:w="4509" w:type="dxa"/>
            <w:gridSpan w:val="3"/>
            <w:vMerge/>
          </w:tcPr>
          <w:p w14:paraId="02D2175A" w14:textId="77777777" w:rsidR="00EB1FEA" w:rsidRDefault="00EB1FEA" w:rsidP="00EB1FEA">
            <w:pPr>
              <w:rPr>
                <w:b/>
              </w:rPr>
            </w:pPr>
          </w:p>
        </w:tc>
        <w:tc>
          <w:tcPr>
            <w:tcW w:w="2120" w:type="dxa"/>
            <w:gridSpan w:val="2"/>
          </w:tcPr>
          <w:p w14:paraId="08071129" w14:textId="3784469F" w:rsidR="00EB1FEA" w:rsidRPr="00E61FFF" w:rsidDel="00AB3EEA" w:rsidRDefault="00EB1FEA" w:rsidP="00EB1FEA">
            <w:pPr>
              <w:tabs>
                <w:tab w:val="right" w:leader="dot" w:pos="4315"/>
              </w:tabs>
              <w:spacing w:before="120"/>
            </w:pPr>
            <w:r w:rsidRPr="00DC49B3">
              <w:t>Physical Security</w:t>
            </w:r>
          </w:p>
        </w:tc>
        <w:tc>
          <w:tcPr>
            <w:tcW w:w="2823" w:type="dxa"/>
            <w:gridSpan w:val="3"/>
          </w:tcPr>
          <w:p w14:paraId="50D688EC" w14:textId="6896214B" w:rsidR="00EB1FEA" w:rsidRPr="00B91B65" w:rsidDel="00AB3EEA" w:rsidRDefault="00EB1FEA" w:rsidP="00EB1FEA">
            <w:pPr>
              <w:tabs>
                <w:tab w:val="right" w:leader="dot" w:pos="4315"/>
              </w:tabs>
              <w:spacing w:before="120"/>
              <w:rPr>
                <w:b/>
                <w:bCs/>
                <w:i/>
                <w:iCs/>
              </w:rPr>
            </w:pPr>
            <w:r w:rsidRPr="00B91B65">
              <w:rPr>
                <w:b/>
                <w:bCs/>
                <w:i/>
                <w:iCs/>
              </w:rPr>
              <w:t>[INSERT LEVEL AND SPECIFIC DETAILS (AS REQUIRED)]</w:t>
            </w:r>
          </w:p>
        </w:tc>
      </w:tr>
      <w:tr w:rsidR="00EB1FEA" w14:paraId="04926110" w14:textId="77777777" w:rsidTr="00C814C8">
        <w:trPr>
          <w:gridBefore w:val="1"/>
          <w:wBefore w:w="7" w:type="dxa"/>
          <w:trHeight w:val="81"/>
        </w:trPr>
        <w:tc>
          <w:tcPr>
            <w:tcW w:w="4509" w:type="dxa"/>
            <w:gridSpan w:val="3"/>
            <w:vMerge/>
          </w:tcPr>
          <w:p w14:paraId="789AFCB3" w14:textId="77777777" w:rsidR="00EB1FEA" w:rsidRDefault="00EB1FEA" w:rsidP="00EB1FEA">
            <w:pPr>
              <w:rPr>
                <w:b/>
              </w:rPr>
            </w:pPr>
          </w:p>
        </w:tc>
        <w:tc>
          <w:tcPr>
            <w:tcW w:w="2120" w:type="dxa"/>
            <w:gridSpan w:val="2"/>
          </w:tcPr>
          <w:p w14:paraId="523F1AFA" w14:textId="62882AC9" w:rsidR="00EB1FEA" w:rsidRPr="00E61FFF" w:rsidDel="00AB3EEA" w:rsidRDefault="00EB1FEA" w:rsidP="00EB1FEA">
            <w:pPr>
              <w:tabs>
                <w:tab w:val="right" w:leader="dot" w:pos="4315"/>
              </w:tabs>
              <w:spacing w:before="120"/>
            </w:pPr>
            <w:r w:rsidRPr="00DC49B3">
              <w:t>Information / Cyber Security</w:t>
            </w:r>
          </w:p>
        </w:tc>
        <w:tc>
          <w:tcPr>
            <w:tcW w:w="2823" w:type="dxa"/>
            <w:gridSpan w:val="3"/>
          </w:tcPr>
          <w:p w14:paraId="6CDD65AC" w14:textId="1CDE5A7B" w:rsidR="00EB1FEA" w:rsidRPr="00B91B65" w:rsidDel="00AB3EEA" w:rsidRDefault="00EB1FEA" w:rsidP="00EB1FEA">
            <w:pPr>
              <w:tabs>
                <w:tab w:val="right" w:leader="dot" w:pos="4315"/>
              </w:tabs>
              <w:spacing w:before="120"/>
              <w:rPr>
                <w:b/>
                <w:bCs/>
                <w:i/>
                <w:iCs/>
              </w:rPr>
            </w:pPr>
            <w:r w:rsidRPr="00B91B65">
              <w:rPr>
                <w:b/>
                <w:bCs/>
                <w:i/>
                <w:iCs/>
              </w:rPr>
              <w:t>[INSERT LEVEL AND SPECIFIC DETAILS (AS REQUIRED)]</w:t>
            </w:r>
          </w:p>
        </w:tc>
      </w:tr>
      <w:tr w:rsidR="00EB1FEA" w14:paraId="1012B31B" w14:textId="77777777" w:rsidTr="00C814C8">
        <w:trPr>
          <w:gridBefore w:val="1"/>
          <w:wBefore w:w="7" w:type="dxa"/>
          <w:trHeight w:val="328"/>
        </w:trPr>
        <w:tc>
          <w:tcPr>
            <w:tcW w:w="4509" w:type="dxa"/>
            <w:gridSpan w:val="3"/>
            <w:vMerge w:val="restart"/>
          </w:tcPr>
          <w:p w14:paraId="20CF171D" w14:textId="04E90B32" w:rsidR="00EB1FEA" w:rsidRDefault="00EB1FEA" w:rsidP="00EB1FEA">
            <w:r>
              <w:rPr>
                <w:b/>
              </w:rPr>
              <w:t>Minimum level of</w:t>
            </w:r>
            <w:r w:rsidRPr="00E61FFF">
              <w:rPr>
                <w:b/>
              </w:rPr>
              <w:t xml:space="preserve"> security clearance </w:t>
            </w:r>
            <w:r>
              <w:rPr>
                <w:b/>
              </w:rPr>
              <w:t>and role</w:t>
            </w:r>
            <w:r w:rsidRPr="00E61FFF">
              <w:rPr>
                <w:b/>
              </w:rPr>
              <w:t>s</w:t>
            </w:r>
            <w:r>
              <w:rPr>
                <w:b/>
              </w:rPr>
              <w:t xml:space="preserve"> required to hold such clearance</w:t>
            </w:r>
            <w:r w:rsidRPr="00BA75D6">
              <w:t>:</w:t>
            </w:r>
            <w:r w:rsidRPr="00E61FFF">
              <w:rPr>
                <w:b/>
              </w:rPr>
              <w:br/>
            </w:r>
            <w:r w:rsidRPr="00E61FFF">
              <w:t xml:space="preserve">(Clause </w:t>
            </w:r>
            <w:r>
              <w:fldChar w:fldCharType="begin"/>
            </w:r>
            <w:r>
              <w:instrText xml:space="preserve"> REF _Ref159249437 \w \h </w:instrText>
            </w:r>
            <w:r>
              <w:fldChar w:fldCharType="separate"/>
            </w:r>
            <w:r>
              <w:t>20.2(e)(ii)A</w:t>
            </w:r>
            <w:r>
              <w:fldChar w:fldCharType="end"/>
            </w:r>
            <w:r w:rsidRPr="00E61FFF">
              <w:t>)</w:t>
            </w:r>
          </w:p>
        </w:tc>
        <w:tc>
          <w:tcPr>
            <w:tcW w:w="2120" w:type="dxa"/>
            <w:gridSpan w:val="2"/>
          </w:tcPr>
          <w:p w14:paraId="035098B8" w14:textId="5B4F3D57" w:rsidR="00EB1FEA" w:rsidRPr="003B474D" w:rsidRDefault="00EB1FEA" w:rsidP="00EB1FEA">
            <w:pPr>
              <w:pStyle w:val="DefenceNormal"/>
            </w:pPr>
            <w:r w:rsidRPr="009B4B4C">
              <w:rPr>
                <w:b/>
                <w:iCs/>
              </w:rPr>
              <w:t>Role</w:t>
            </w:r>
          </w:p>
        </w:tc>
        <w:tc>
          <w:tcPr>
            <w:tcW w:w="2823" w:type="dxa"/>
            <w:gridSpan w:val="3"/>
          </w:tcPr>
          <w:p w14:paraId="7A079602" w14:textId="09F1070E" w:rsidR="00EB1FEA" w:rsidRPr="003B474D" w:rsidRDefault="00EB1FEA" w:rsidP="00EB1FEA">
            <w:pPr>
              <w:pStyle w:val="DefenceNormal"/>
            </w:pPr>
            <w:r w:rsidRPr="009B4B4C">
              <w:rPr>
                <w:b/>
                <w:iCs/>
              </w:rPr>
              <w:t>Minimum level of security clearance</w:t>
            </w:r>
          </w:p>
        </w:tc>
      </w:tr>
      <w:tr w:rsidR="00EB1FEA" w14:paraId="0868DEF3" w14:textId="77777777" w:rsidTr="00C814C8">
        <w:trPr>
          <w:gridBefore w:val="1"/>
          <w:wBefore w:w="7" w:type="dxa"/>
          <w:trHeight w:val="328"/>
        </w:trPr>
        <w:tc>
          <w:tcPr>
            <w:tcW w:w="4509" w:type="dxa"/>
            <w:gridSpan w:val="3"/>
            <w:vMerge/>
          </w:tcPr>
          <w:p w14:paraId="2E1784BA" w14:textId="77777777" w:rsidR="00EB1FEA" w:rsidRDefault="00EB1FEA" w:rsidP="00EB1FEA">
            <w:pPr>
              <w:rPr>
                <w:b/>
              </w:rPr>
            </w:pPr>
          </w:p>
        </w:tc>
        <w:tc>
          <w:tcPr>
            <w:tcW w:w="2120" w:type="dxa"/>
            <w:gridSpan w:val="2"/>
          </w:tcPr>
          <w:p w14:paraId="3D52EBB1" w14:textId="04679B95" w:rsidR="00EB1FEA" w:rsidRPr="003B474D" w:rsidRDefault="00EB1FEA" w:rsidP="00EB1FEA">
            <w:pPr>
              <w:pStyle w:val="DefenceNormal"/>
            </w:pPr>
            <w:r w:rsidRPr="001122F3">
              <w:rPr>
                <w:b/>
                <w:i/>
              </w:rPr>
              <w:t>[INSERT</w:t>
            </w:r>
            <w:r>
              <w:rPr>
                <w:b/>
                <w:i/>
              </w:rPr>
              <w:t>, HAVING REGARD TO THE DSPF]</w:t>
            </w:r>
          </w:p>
        </w:tc>
        <w:tc>
          <w:tcPr>
            <w:tcW w:w="2823" w:type="dxa"/>
            <w:gridSpan w:val="3"/>
          </w:tcPr>
          <w:p w14:paraId="574B8CE4" w14:textId="15C861D9" w:rsidR="00EB1FEA" w:rsidRPr="003B474D" w:rsidRDefault="00EB1FEA" w:rsidP="00EB1FEA">
            <w:pPr>
              <w:pStyle w:val="DefenceNormal"/>
            </w:pPr>
            <w:r w:rsidRPr="001122F3">
              <w:rPr>
                <w:b/>
                <w:i/>
              </w:rPr>
              <w:t>[INSERT</w:t>
            </w:r>
            <w:r>
              <w:rPr>
                <w:b/>
                <w:i/>
              </w:rPr>
              <w:t xml:space="preserve">, HAVING REGARD TO THE DSPF AND TABLE 39 OF THE PROTECTIVE SECURITY POLICY FRAMEWORK GUIDELINES AVAILABLE AT </w:t>
            </w:r>
            <w:r w:rsidRPr="006574A1">
              <w:rPr>
                <w:b/>
                <w:bCs/>
                <w:i/>
                <w:iCs/>
              </w:rPr>
              <w:t>https://www.protectivesecurity.gov.au/</w:t>
            </w:r>
            <w:r w:rsidRPr="00E713BB">
              <w:rPr>
                <w:b/>
                <w:bCs/>
                <w:i/>
                <w:iCs/>
              </w:rPr>
              <w:t>]</w:t>
            </w:r>
          </w:p>
        </w:tc>
      </w:tr>
      <w:tr w:rsidR="00EB1FEA" w14:paraId="7CCFCB46" w14:textId="77777777" w:rsidTr="00C814C8">
        <w:trPr>
          <w:gridBefore w:val="1"/>
          <w:wBefore w:w="7" w:type="dxa"/>
        </w:trPr>
        <w:tc>
          <w:tcPr>
            <w:tcW w:w="4509" w:type="dxa"/>
            <w:gridSpan w:val="3"/>
          </w:tcPr>
          <w:p w14:paraId="6684EE61" w14:textId="0FDC5E1B" w:rsidR="00EB1FEA" w:rsidRDefault="00EB1FEA" w:rsidP="00EB1FEA">
            <w:r>
              <w:rPr>
                <w:b/>
              </w:rPr>
              <w:t>Anticipated highest security classification of i</w:t>
            </w:r>
            <w:r w:rsidRPr="006A15AF">
              <w:rPr>
                <w:b/>
              </w:rPr>
              <w:t xml:space="preserve">nformation </w:t>
            </w:r>
            <w:r>
              <w:rPr>
                <w:b/>
              </w:rPr>
              <w:t>and a</w:t>
            </w:r>
            <w:r w:rsidRPr="006A15AF">
              <w:rPr>
                <w:b/>
              </w:rPr>
              <w:t>s</w:t>
            </w:r>
            <w:r>
              <w:rPr>
                <w:b/>
              </w:rPr>
              <w:t>sets</w:t>
            </w:r>
            <w:r w:rsidRPr="00BA75D6">
              <w:t>:</w:t>
            </w:r>
            <w:r w:rsidRPr="00BA583E">
              <w:br/>
              <w:t xml:space="preserve">(Clause </w:t>
            </w:r>
            <w:r>
              <w:fldChar w:fldCharType="begin"/>
            </w:r>
            <w:r>
              <w:instrText xml:space="preserve"> REF _Ref159249587 \w \h </w:instrText>
            </w:r>
            <w:r>
              <w:fldChar w:fldCharType="separate"/>
            </w:r>
            <w:r>
              <w:t>20.2(f)</w:t>
            </w:r>
            <w:r>
              <w:fldChar w:fldCharType="end"/>
            </w:r>
            <w:r w:rsidRPr="00BA583E">
              <w:t>)</w:t>
            </w:r>
          </w:p>
        </w:tc>
        <w:tc>
          <w:tcPr>
            <w:tcW w:w="4943" w:type="dxa"/>
            <w:gridSpan w:val="5"/>
          </w:tcPr>
          <w:p w14:paraId="7F265675" w14:textId="435E7695" w:rsidR="00EB1FEA" w:rsidRPr="003B474D" w:rsidRDefault="00EB1FEA" w:rsidP="00EB1FEA">
            <w:pPr>
              <w:pStyle w:val="DefenceNormal"/>
            </w:pPr>
            <w:r w:rsidRPr="001122F3">
              <w:rPr>
                <w:b/>
                <w:i/>
              </w:rPr>
              <w:t>[INSERT</w:t>
            </w:r>
            <w:r>
              <w:rPr>
                <w:b/>
                <w:i/>
              </w:rPr>
              <w:t>, HAVING REGARD TO THE DSPF, INCLUDING CONTROL 10.1]</w:t>
            </w:r>
          </w:p>
        </w:tc>
      </w:tr>
    </w:tbl>
    <w:p w14:paraId="37EFCC78" w14:textId="50880BD5" w:rsidR="00A511C0" w:rsidRDefault="008458F8" w:rsidP="00CB4516">
      <w:pPr>
        <w:pStyle w:val="DEFENCEANNEXUREHEADING"/>
      </w:pPr>
      <w:r>
        <w:br w:type="page"/>
      </w:r>
      <w:bookmarkStart w:id="3072" w:name="_Toc454792232"/>
      <w:r w:rsidR="0067561A">
        <w:lastRenderedPageBreak/>
        <w:t xml:space="preserve"> </w:t>
      </w:r>
      <w:bookmarkStart w:id="3073" w:name="_Ref459193101"/>
      <w:bookmarkStart w:id="3074" w:name="_Toc208306694"/>
      <w:r w:rsidR="00A511C0">
        <w:t>-</w:t>
      </w:r>
      <w:r w:rsidR="0067561A">
        <w:t xml:space="preserve"> </w:t>
      </w:r>
      <w:bookmarkEnd w:id="3072"/>
      <w:r w:rsidR="00A511C0" w:rsidRPr="00E25330">
        <w:t>Estate information</w:t>
      </w:r>
      <w:bookmarkEnd w:id="3073"/>
      <w:bookmarkEnd w:id="3074"/>
    </w:p>
    <w:p w14:paraId="0583F615" w14:textId="2F315A48" w:rsidR="00A511C0" w:rsidRDefault="00C47E8F" w:rsidP="001F2E3D">
      <w:pPr>
        <w:pStyle w:val="DefenceHeadingNoTOC1"/>
        <w:numPr>
          <w:ilvl w:val="0"/>
          <w:numId w:val="72"/>
        </w:numPr>
      </w:pPr>
      <w:bookmarkStart w:id="3075" w:name="_Toc454208025"/>
      <w:bookmarkStart w:id="3076" w:name="_Ref40449634"/>
      <w:bookmarkStart w:id="3077" w:name="_Ref442711267"/>
      <w:bookmarkStart w:id="3078" w:name="_Ref449458232"/>
      <w:bookmarkStart w:id="3079" w:name="_Toc119899549"/>
      <w:r>
        <w:t>REVIEW BY CONTRACTOR'S REPRESENTATIVE</w:t>
      </w:r>
      <w:bookmarkEnd w:id="3075"/>
      <w:bookmarkEnd w:id="3076"/>
    </w:p>
    <w:p w14:paraId="3284475D" w14:textId="77777777" w:rsidR="00C47E8F" w:rsidRDefault="00C47E8F" w:rsidP="00C47E8F">
      <w:pPr>
        <w:pStyle w:val="DefenceHeadingNoTOC3"/>
        <w:rPr>
          <w:szCs w:val="26"/>
        </w:rPr>
      </w:pPr>
      <w:bookmarkStart w:id="3080" w:name="_Ref39155173"/>
      <w:r>
        <w:t>The Contractor's Representative may:</w:t>
      </w:r>
      <w:bookmarkEnd w:id="3080"/>
      <w:r>
        <w:t xml:space="preserve"> </w:t>
      </w:r>
    </w:p>
    <w:p w14:paraId="17B29C6B" w14:textId="329442F8" w:rsidR="00C47E8F" w:rsidRDefault="00C47E8F" w:rsidP="00C47E8F">
      <w:pPr>
        <w:pStyle w:val="DefenceHeadingNoTOC4"/>
      </w:pPr>
      <w:r>
        <w:t xml:space="preserve">review any Estate Information </w:t>
      </w:r>
      <w:r w:rsidR="001936E6">
        <w:t xml:space="preserve">and any other documents </w:t>
      </w:r>
      <w:r>
        <w:t>prepared and submitted by the Sub</w:t>
      </w:r>
      <w:r w:rsidR="00B325BA">
        <w:t>c</w:t>
      </w:r>
      <w:r>
        <w:t xml:space="preserve">ontractor under and in accordance with this </w:t>
      </w:r>
      <w:r w:rsidR="00226890">
        <w:fldChar w:fldCharType="begin"/>
      </w:r>
      <w:r w:rsidR="00226890">
        <w:instrText xml:space="preserve"> REF _Ref459193101 \w \h </w:instrText>
      </w:r>
      <w:r w:rsidR="00226890">
        <w:fldChar w:fldCharType="separate"/>
      </w:r>
      <w:r w:rsidR="00EB1FEA">
        <w:t>Annexure 1</w:t>
      </w:r>
      <w:r w:rsidR="00226890">
        <w:fldChar w:fldCharType="end"/>
      </w:r>
      <w:r>
        <w:t xml:space="preserve"> (</w:t>
      </w:r>
      <w:r w:rsidRPr="00C47E8F">
        <w:rPr>
          <w:b/>
        </w:rPr>
        <w:t>Annexure 1 Estate Information</w:t>
      </w:r>
      <w:r>
        <w:t xml:space="preserve">), or any resubmitted Annexure 1 Estate Information; and </w:t>
      </w:r>
    </w:p>
    <w:p w14:paraId="3A278259" w14:textId="77777777" w:rsidR="00C47E8F" w:rsidRDefault="00C47E8F" w:rsidP="00C47E8F">
      <w:pPr>
        <w:pStyle w:val="DefenceHeadingNoTOC4"/>
      </w:pPr>
      <w:r>
        <w:t>within 14 days, or such longer period as the Contractor's Representative may reasonably require, as notified in writing to the Sub</w:t>
      </w:r>
      <w:r w:rsidR="00B325BA">
        <w:t>c</w:t>
      </w:r>
      <w:r>
        <w:t>ontractor:</w:t>
      </w:r>
    </w:p>
    <w:p w14:paraId="18C06321" w14:textId="172DBB96" w:rsidR="00C47E8F" w:rsidRDefault="00C47E8F" w:rsidP="00C47E8F">
      <w:pPr>
        <w:pStyle w:val="DefenceHeadingNoTOC5"/>
      </w:pPr>
      <w:r>
        <w:t>approve the Annexure 1 Estate Information; or</w:t>
      </w:r>
    </w:p>
    <w:p w14:paraId="27A7B7D1" w14:textId="2AF463E3" w:rsidR="00C47E8F" w:rsidRDefault="00C47E8F" w:rsidP="00C47E8F">
      <w:pPr>
        <w:pStyle w:val="DefenceHeadingNoTOC5"/>
      </w:pPr>
      <w:r>
        <w:t xml:space="preserve">reject the Annexure 1 Estate Information if in the </w:t>
      </w:r>
      <w:r w:rsidR="00330463">
        <w:t>Contractor's</w:t>
      </w:r>
      <w:r>
        <w:t xml:space="preserve"> Representative's reasonable opinion the Annexure 1 Estate Information does not comply with the requirements of the </w:t>
      </w:r>
      <w:r w:rsidR="00B325BA">
        <w:t>Subc</w:t>
      </w:r>
      <w:r>
        <w:t xml:space="preserve">ontract. </w:t>
      </w:r>
    </w:p>
    <w:p w14:paraId="684383B2" w14:textId="5279854A" w:rsidR="00C47E8F" w:rsidRDefault="00C47E8F" w:rsidP="00C47E8F">
      <w:pPr>
        <w:pStyle w:val="DefenceHeadingNoTOC3"/>
      </w:pPr>
      <w:r>
        <w:t>If any Annexure 1 Estate Information is rejected, the Sub</w:t>
      </w:r>
      <w:r w:rsidR="00B325BA">
        <w:t>c</w:t>
      </w:r>
      <w:r>
        <w:t xml:space="preserve">ontractor must promptly (and in any event within 14 days) resubmit amended Annexure 1 Estate Information to the Contractor's Representative and paragraph </w:t>
      </w:r>
      <w:r>
        <w:fldChar w:fldCharType="begin"/>
      </w:r>
      <w:r>
        <w:instrText xml:space="preserve"> REF _Ref39155173 \r \h </w:instrText>
      </w:r>
      <w:r>
        <w:fldChar w:fldCharType="separate"/>
      </w:r>
      <w:r w:rsidR="00EB1FEA">
        <w:t>(a)</w:t>
      </w:r>
      <w:r>
        <w:fldChar w:fldCharType="end"/>
      </w:r>
      <w:r>
        <w:t xml:space="preserve"> </w:t>
      </w:r>
      <w:r w:rsidR="008741A8">
        <w:t>wi</w:t>
      </w:r>
      <w:r>
        <w:t>ll reapply</w:t>
      </w:r>
      <w:r w:rsidR="001936E6">
        <w:t xml:space="preserve"> until the Contractor's Representative approves the relevant Annexure 1 Estate Information</w:t>
      </w:r>
      <w:r>
        <w:t>.</w:t>
      </w:r>
    </w:p>
    <w:p w14:paraId="01203B67" w14:textId="6ADEBB2E" w:rsidR="00C47E8F" w:rsidRDefault="00C47E8F" w:rsidP="00C47E8F">
      <w:pPr>
        <w:pStyle w:val="DefenceHeadingNoTOC3"/>
      </w:pPr>
      <w:r>
        <w:t xml:space="preserve">Clause </w:t>
      </w:r>
      <w:r>
        <w:fldChar w:fldCharType="begin"/>
      </w:r>
      <w:r>
        <w:instrText xml:space="preserve"> REF _Ref40163595 \r \h </w:instrText>
      </w:r>
      <w:r>
        <w:fldChar w:fldCharType="separate"/>
      </w:r>
      <w:r w:rsidR="00EB1FEA">
        <w:t>23.2</w:t>
      </w:r>
      <w:r>
        <w:fldChar w:fldCharType="end"/>
      </w:r>
      <w:r>
        <w:t xml:space="preserve"> of the</w:t>
      </w:r>
      <w:r w:rsidR="00B325BA">
        <w:t xml:space="preserve"> Conditions</w:t>
      </w:r>
      <w:r>
        <w:t xml:space="preserve"> </w:t>
      </w:r>
      <w:r w:rsidR="00B325BA">
        <w:t>of Subcontract</w:t>
      </w:r>
      <w:r>
        <w:t xml:space="preserve"> will apply to any review by the Contractor's Representative in accordance with this clause</w:t>
      </w:r>
      <w:r w:rsidR="00B325BA">
        <w:t xml:space="preserve"> </w:t>
      </w:r>
      <w:r w:rsidR="00B325BA">
        <w:fldChar w:fldCharType="begin"/>
      </w:r>
      <w:r w:rsidR="00B325BA">
        <w:instrText xml:space="preserve"> REF _Ref40449634 \r \h </w:instrText>
      </w:r>
      <w:r w:rsidR="00B325BA">
        <w:fldChar w:fldCharType="separate"/>
      </w:r>
      <w:r w:rsidR="00EB1FEA">
        <w:t>1</w:t>
      </w:r>
      <w:r w:rsidR="00B325BA">
        <w:fldChar w:fldCharType="end"/>
      </w:r>
      <w:r>
        <w:t>.</w:t>
      </w:r>
    </w:p>
    <w:p w14:paraId="4C939BEF" w14:textId="647934CD" w:rsidR="00C47E8F" w:rsidRDefault="00C47E8F" w:rsidP="00C47E8F">
      <w:pPr>
        <w:pStyle w:val="DefenceHeadingNoTOC3"/>
      </w:pPr>
      <w:r>
        <w:t xml:space="preserve">Without limiting any other provision of the </w:t>
      </w:r>
      <w:r w:rsidR="00B325BA">
        <w:t>Subc</w:t>
      </w:r>
      <w:r>
        <w:t xml:space="preserve">ontract, </w:t>
      </w:r>
      <w:r w:rsidR="001936E6">
        <w:t xml:space="preserve">and notwithstanding any approval by the </w:t>
      </w:r>
      <w:r w:rsidR="007B1F77">
        <w:t xml:space="preserve">Contractor's Representative </w:t>
      </w:r>
      <w:r w:rsidR="001936E6">
        <w:t xml:space="preserve">under paragraph </w:t>
      </w:r>
      <w:r w:rsidR="001936E6">
        <w:fldChar w:fldCharType="begin"/>
      </w:r>
      <w:r w:rsidR="001936E6">
        <w:instrText xml:space="preserve"> REF _Ref39155173 \r \h </w:instrText>
      </w:r>
      <w:r w:rsidR="001936E6">
        <w:fldChar w:fldCharType="separate"/>
      </w:r>
      <w:r w:rsidR="00EB1FEA">
        <w:t>(a)</w:t>
      </w:r>
      <w:r w:rsidR="001936E6">
        <w:fldChar w:fldCharType="end"/>
      </w:r>
      <w:r w:rsidR="001936E6">
        <w:t xml:space="preserve">, </w:t>
      </w:r>
      <w:r>
        <w:t>where an error, defect or omission in the Annexure 1 Estate Information is identified, the Sub</w:t>
      </w:r>
      <w:r w:rsidR="00B325BA">
        <w:t>c</w:t>
      </w:r>
      <w:r>
        <w:t xml:space="preserve">ontractor must revise and resubmit the relevant Annexure 1 Estate Information as directed by the Contractor's Representative, and paragraph </w:t>
      </w:r>
      <w:r>
        <w:fldChar w:fldCharType="begin"/>
      </w:r>
      <w:r>
        <w:instrText xml:space="preserve"> REF _Ref39155173 \r \h </w:instrText>
      </w:r>
      <w:r>
        <w:fldChar w:fldCharType="separate"/>
      </w:r>
      <w:r w:rsidR="00EB1FEA">
        <w:t>(a)</w:t>
      </w:r>
      <w:r>
        <w:fldChar w:fldCharType="end"/>
      </w:r>
      <w:r>
        <w:t xml:space="preserve"> </w:t>
      </w:r>
      <w:r w:rsidR="008741A8">
        <w:t>wi</w:t>
      </w:r>
      <w:r>
        <w:t>ll reapply.</w:t>
      </w:r>
    </w:p>
    <w:p w14:paraId="55D1FE89" w14:textId="77777777" w:rsidR="00C47E8F" w:rsidRDefault="00C47E8F" w:rsidP="0063329E">
      <w:pPr>
        <w:pStyle w:val="DefenceHeadingNoTOC1"/>
      </w:pPr>
      <w:bookmarkStart w:id="3081" w:name="_Ref65844309"/>
      <w:r>
        <w:t>"AS-CONSTRUCTED" DRAWINGS AND DOCUMENTS</w:t>
      </w:r>
      <w:bookmarkEnd w:id="3081"/>
    </w:p>
    <w:p w14:paraId="741EA37C" w14:textId="77777777" w:rsidR="0063329E" w:rsidRDefault="00B325BA" w:rsidP="00E43F60">
      <w:pPr>
        <w:pStyle w:val="DefenceNormal"/>
      </w:pPr>
      <w:r w:rsidRPr="002C4F19">
        <w:t>The Subc</w:t>
      </w:r>
      <w:r w:rsidR="0063329E" w:rsidRPr="004339AE">
        <w:t>ontractor must:</w:t>
      </w:r>
    </w:p>
    <w:p w14:paraId="5672C475" w14:textId="0AF9D281" w:rsidR="0063329E" w:rsidRDefault="00B325BA" w:rsidP="0063329E">
      <w:pPr>
        <w:pStyle w:val="DefenceHeadingNoTOC3"/>
      </w:pPr>
      <w:bookmarkStart w:id="3082" w:name="_Ref39155889"/>
      <w:r>
        <w:t xml:space="preserve">by </w:t>
      </w:r>
      <w:r w:rsidR="001936E6">
        <w:t xml:space="preserve">no later than </w:t>
      </w:r>
      <w:r>
        <w:t>the date on which the Subc</w:t>
      </w:r>
      <w:r w:rsidR="0063329E">
        <w:t xml:space="preserve">ontractor provides its 28 day notice of anticipated Completion to the Contractor's Representative under clause </w:t>
      </w:r>
      <w:r w:rsidR="0063329E">
        <w:fldChar w:fldCharType="begin"/>
      </w:r>
      <w:r w:rsidR="0063329E">
        <w:instrText xml:space="preserve"> REF _Ref71638122 \r \h </w:instrText>
      </w:r>
      <w:r w:rsidR="0063329E">
        <w:fldChar w:fldCharType="separate"/>
      </w:r>
      <w:r w:rsidR="00EB1FEA">
        <w:t>13.1(b)</w:t>
      </w:r>
      <w:r w:rsidR="0063329E">
        <w:fldChar w:fldCharType="end"/>
      </w:r>
      <w:r w:rsidR="0063329E">
        <w:t xml:space="preserve"> of the Conditions of </w:t>
      </w:r>
      <w:r>
        <w:t>Subc</w:t>
      </w:r>
      <w:r w:rsidR="0063329E">
        <w:t xml:space="preserve">ontract, prepare and submit the complete sets of the draft drawings and documents </w:t>
      </w:r>
      <w:r w:rsidR="00442B48">
        <w:t xml:space="preserve">in respect of the </w:t>
      </w:r>
      <w:r>
        <w:t xml:space="preserve">Subcontract </w:t>
      </w:r>
      <w:r w:rsidR="00442B48">
        <w:t xml:space="preserve">Works or the Stage </w:t>
      </w:r>
      <w:r w:rsidR="0063329E">
        <w:t>(</w:t>
      </w:r>
      <w:r w:rsidR="0063329E" w:rsidRPr="00C47E8F">
        <w:rPr>
          <w:b/>
        </w:rPr>
        <w:t>Draft As-Constructed Documents</w:t>
      </w:r>
      <w:r w:rsidR="0063329E">
        <w:t xml:space="preserve">) to the Contractor's Representative for its review under clause </w:t>
      </w:r>
      <w:r w:rsidR="0063329E">
        <w:fldChar w:fldCharType="begin"/>
      </w:r>
      <w:r w:rsidR="0063329E">
        <w:instrText xml:space="preserve"> REF _Ref39155173 \r \h </w:instrText>
      </w:r>
      <w:r w:rsidR="0063329E">
        <w:fldChar w:fldCharType="separate"/>
      </w:r>
      <w:r w:rsidR="00EB1FEA">
        <w:t>1(a)</w:t>
      </w:r>
      <w:r w:rsidR="0063329E">
        <w:fldChar w:fldCharType="end"/>
      </w:r>
      <w:r w:rsidR="0063329E">
        <w:t xml:space="preserve"> as follows:</w:t>
      </w:r>
    </w:p>
    <w:p w14:paraId="674C7B34" w14:textId="06E4FFCC" w:rsidR="001936E6" w:rsidRDefault="001936E6" w:rsidP="002C4F19">
      <w:pPr>
        <w:pStyle w:val="DefenceHeadingNoTOC3"/>
        <w:numPr>
          <w:ilvl w:val="0"/>
          <w:numId w:val="0"/>
        </w:numPr>
      </w:pPr>
      <w:r w:rsidRPr="00BD3A14">
        <w:rPr>
          <w:b/>
          <w:i/>
        </w:rPr>
        <w:t>[STANDARD DISCIPLINES AND AS-CONSTRUCTED DRAWINGS/DOCUMENTS ARE INCLUDED IN THE TABLE BELOW. CONTRACT</w:t>
      </w:r>
      <w:r>
        <w:rPr>
          <w:b/>
          <w:i/>
        </w:rPr>
        <w:t xml:space="preserve">OR AND CONTRACTOR'S REPRESENTATIVE </w:t>
      </w:r>
      <w:r w:rsidRPr="00BD3A14">
        <w:rPr>
          <w:b/>
          <w:i/>
        </w:rPr>
        <w:t>TO CONSIDER AND REMOVE THOSE NOT APPLICABLE TO THE PROJECT</w:t>
      </w:r>
      <w:r w:rsidR="00217A1E">
        <w:rPr>
          <w:b/>
          <w:i/>
        </w:rPr>
        <w:t>/SUBCONTRACTOR'S ACTIVITIES</w:t>
      </w:r>
      <w:r w:rsidRPr="00BD3A14">
        <w:rPr>
          <w:b/>
          <w:i/>
        </w:rPr>
        <w:t xml:space="preserve"> AND INCLUDE ANY ADDITIONAL DISCIPLINES AND AS-CONSTRUCTED DRAWINGS/DOCUMENTS REQUIRED]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5084"/>
        <w:gridCol w:w="2579"/>
      </w:tblGrid>
      <w:tr w:rsidR="0063329E" w14:paraId="5E2FA0C6" w14:textId="77777777" w:rsidTr="00CB4516">
        <w:trPr>
          <w:tblHeader/>
          <w:jc w:val="center"/>
        </w:trPr>
        <w:tc>
          <w:tcPr>
            <w:tcW w:w="900" w:type="pct"/>
            <w:tcBorders>
              <w:top w:val="single" w:sz="4" w:space="0" w:color="auto"/>
              <w:left w:val="single" w:sz="4" w:space="0" w:color="auto"/>
              <w:bottom w:val="single" w:sz="4" w:space="0" w:color="auto"/>
              <w:right w:val="single" w:sz="4" w:space="0" w:color="auto"/>
            </w:tcBorders>
            <w:hideMark/>
          </w:tcPr>
          <w:bookmarkEnd w:id="3082"/>
          <w:p w14:paraId="0BE79273" w14:textId="77777777" w:rsidR="0063329E" w:rsidRPr="00CB4516" w:rsidRDefault="0063329E" w:rsidP="00CB4516">
            <w:pPr>
              <w:pStyle w:val="DefenceNormal"/>
              <w:rPr>
                <w:b/>
              </w:rPr>
            </w:pPr>
            <w:r w:rsidRPr="00CB4516">
              <w:rPr>
                <w:b/>
              </w:rPr>
              <w:t>Discipline</w:t>
            </w:r>
          </w:p>
        </w:tc>
        <w:tc>
          <w:tcPr>
            <w:tcW w:w="2720" w:type="pct"/>
            <w:tcBorders>
              <w:top w:val="single" w:sz="4" w:space="0" w:color="auto"/>
              <w:left w:val="single" w:sz="4" w:space="0" w:color="auto"/>
              <w:bottom w:val="single" w:sz="4" w:space="0" w:color="auto"/>
              <w:right w:val="single" w:sz="4" w:space="0" w:color="auto"/>
            </w:tcBorders>
            <w:hideMark/>
          </w:tcPr>
          <w:p w14:paraId="4DEA065D" w14:textId="77777777" w:rsidR="0063329E" w:rsidRPr="00CB4516" w:rsidRDefault="0063329E" w:rsidP="00CB4516">
            <w:pPr>
              <w:pStyle w:val="DefenceNormal"/>
              <w:rPr>
                <w:b/>
              </w:rPr>
            </w:pPr>
            <w:r w:rsidRPr="00CB4516">
              <w:rPr>
                <w:b/>
              </w:rPr>
              <w:t>As-Constructed Drawings and Documents - General</w:t>
            </w:r>
          </w:p>
        </w:tc>
        <w:tc>
          <w:tcPr>
            <w:tcW w:w="1380" w:type="pct"/>
            <w:tcBorders>
              <w:top w:val="single" w:sz="4" w:space="0" w:color="auto"/>
              <w:left w:val="single" w:sz="4" w:space="0" w:color="auto"/>
              <w:bottom w:val="single" w:sz="4" w:space="0" w:color="auto"/>
              <w:right w:val="single" w:sz="4" w:space="0" w:color="auto"/>
            </w:tcBorders>
            <w:hideMark/>
          </w:tcPr>
          <w:p w14:paraId="26030DA8" w14:textId="77777777" w:rsidR="0063329E" w:rsidRPr="00CB4516" w:rsidRDefault="0063329E" w:rsidP="00CB4516">
            <w:pPr>
              <w:pStyle w:val="DefenceNormal"/>
              <w:rPr>
                <w:b/>
                <w:i/>
              </w:rPr>
            </w:pPr>
            <w:r w:rsidRPr="00CB4516">
              <w:rPr>
                <w:b/>
              </w:rPr>
              <w:t xml:space="preserve">As Constructed Drawings and Documents - </w:t>
            </w:r>
            <w:r w:rsidR="00B325BA" w:rsidRPr="00CB4516">
              <w:rPr>
                <w:b/>
              </w:rPr>
              <w:t xml:space="preserve">Subcontract </w:t>
            </w:r>
            <w:r w:rsidRPr="00CB4516">
              <w:rPr>
                <w:b/>
              </w:rPr>
              <w:t>Works or Stage specific requirements</w:t>
            </w:r>
          </w:p>
        </w:tc>
      </w:tr>
      <w:tr w:rsidR="00A86653" w14:paraId="4E3B1D70"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tcPr>
          <w:p w14:paraId="24934A52" w14:textId="3A7E4637" w:rsidR="00A86653" w:rsidRPr="00CB4516" w:rsidRDefault="00A86653" w:rsidP="00A86653">
            <w:pPr>
              <w:pStyle w:val="DefenceNormal"/>
              <w:rPr>
                <w:i/>
              </w:rPr>
            </w:pPr>
            <w:r w:rsidRPr="00BD3A14">
              <w:rPr>
                <w:i/>
              </w:rPr>
              <w:t>Multi-discipline</w:t>
            </w:r>
          </w:p>
        </w:tc>
        <w:tc>
          <w:tcPr>
            <w:tcW w:w="2720" w:type="pct"/>
            <w:tcBorders>
              <w:top w:val="single" w:sz="4" w:space="0" w:color="auto"/>
              <w:left w:val="single" w:sz="4" w:space="0" w:color="auto"/>
              <w:bottom w:val="single" w:sz="4" w:space="0" w:color="auto"/>
              <w:right w:val="single" w:sz="4" w:space="0" w:color="auto"/>
            </w:tcBorders>
          </w:tcPr>
          <w:p w14:paraId="19588047" w14:textId="11774F4F" w:rsidR="00A86653" w:rsidRPr="00BD3A14" w:rsidRDefault="00A86653" w:rsidP="001F2E3D">
            <w:pPr>
              <w:pStyle w:val="DefenceSchedule5"/>
              <w:numPr>
                <w:ilvl w:val="0"/>
                <w:numId w:val="67"/>
              </w:numPr>
              <w:ind w:left="360"/>
            </w:pPr>
            <w:r w:rsidRPr="00BD3A14">
              <w:t xml:space="preserve">updated Master Site Plan (to reflect the </w:t>
            </w:r>
            <w:r w:rsidR="008B3880">
              <w:t xml:space="preserve">Subcontract </w:t>
            </w:r>
            <w:r w:rsidRPr="00BD3A14">
              <w:t>Works or a</w:t>
            </w:r>
            <w:r>
              <w:t xml:space="preserve"> </w:t>
            </w:r>
            <w:r w:rsidR="008B3880">
              <w:t>Stage</w:t>
            </w:r>
            <w:r w:rsidRPr="00BD3A14">
              <w:t>) in accordance with the Spatial Data Management</w:t>
            </w:r>
            <w:r>
              <w:t xml:space="preserve"> </w:t>
            </w:r>
            <w:r w:rsidRPr="00BD3A14">
              <w:t>Plan and so as to show any change or modification to all</w:t>
            </w:r>
            <w:r>
              <w:t xml:space="preserve"> </w:t>
            </w:r>
            <w:r w:rsidRPr="00BD3A14">
              <w:t>infrastructure and asset features; and</w:t>
            </w:r>
          </w:p>
          <w:p w14:paraId="419702C8" w14:textId="2E23E1E2" w:rsidR="00A86653" w:rsidRDefault="00A86653" w:rsidP="001F2E3D">
            <w:pPr>
              <w:pStyle w:val="DefenceSchedule5"/>
              <w:numPr>
                <w:ilvl w:val="0"/>
                <w:numId w:val="67"/>
              </w:numPr>
              <w:ind w:left="360"/>
            </w:pPr>
            <w:r>
              <w:lastRenderedPageBreak/>
              <w:t xml:space="preserve">surveys of the </w:t>
            </w:r>
            <w:r w:rsidR="008B3880">
              <w:t xml:space="preserve">Subcontract </w:t>
            </w:r>
            <w:r>
              <w:t xml:space="preserve">Works or a </w:t>
            </w:r>
            <w:r w:rsidR="008B3880">
              <w:t>Stage</w:t>
            </w:r>
            <w:r w:rsidRPr="00BD3A14">
              <w:t xml:space="preserve"> prepared in accordance</w:t>
            </w:r>
            <w:r>
              <w:t xml:space="preserve"> </w:t>
            </w:r>
            <w:r w:rsidRPr="00BD3A14">
              <w:t>with, and to the standard required by, the Spatial Data</w:t>
            </w:r>
            <w:r>
              <w:t xml:space="preserve"> </w:t>
            </w:r>
            <w:r w:rsidRPr="00BD3A14">
              <w:t>Management Plan;</w:t>
            </w:r>
          </w:p>
        </w:tc>
        <w:tc>
          <w:tcPr>
            <w:tcW w:w="1380" w:type="pct"/>
            <w:tcBorders>
              <w:top w:val="single" w:sz="4" w:space="0" w:color="auto"/>
              <w:left w:val="single" w:sz="4" w:space="0" w:color="auto"/>
              <w:bottom w:val="single" w:sz="4" w:space="0" w:color="auto"/>
              <w:right w:val="single" w:sz="4" w:space="0" w:color="auto"/>
            </w:tcBorders>
          </w:tcPr>
          <w:p w14:paraId="59528813" w14:textId="013BCBD8" w:rsidR="00A86653" w:rsidRPr="00CB4516" w:rsidRDefault="00A86653">
            <w:pPr>
              <w:pStyle w:val="DefenceNormal"/>
              <w:rPr>
                <w:b/>
                <w:i/>
              </w:rPr>
            </w:pPr>
            <w:r>
              <w:rPr>
                <w:b/>
                <w:i/>
              </w:rPr>
              <w:lastRenderedPageBreak/>
              <w:t>[INSERT STAGE</w:t>
            </w:r>
            <w:r w:rsidRPr="00BD3A14">
              <w:rPr>
                <w:b/>
                <w:i/>
              </w:rPr>
              <w:t>/S (IF APPLICABLE) AND ANY ADDITIONAL REQUIREMENTS]</w:t>
            </w:r>
          </w:p>
        </w:tc>
      </w:tr>
      <w:tr w:rsidR="00A86653" w14:paraId="2AE51193"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6437B55A" w14:textId="77777777" w:rsidR="00A86653" w:rsidRPr="00CB4516" w:rsidRDefault="00A86653" w:rsidP="00A86653">
            <w:pPr>
              <w:pStyle w:val="DefenceNormal"/>
              <w:rPr>
                <w:i/>
              </w:rPr>
            </w:pPr>
            <w:r w:rsidRPr="00CB4516">
              <w:rPr>
                <w:i/>
              </w:rPr>
              <w:t>Architectural</w:t>
            </w:r>
          </w:p>
        </w:tc>
        <w:tc>
          <w:tcPr>
            <w:tcW w:w="2720" w:type="pct"/>
            <w:tcBorders>
              <w:top w:val="single" w:sz="4" w:space="0" w:color="auto"/>
              <w:left w:val="single" w:sz="4" w:space="0" w:color="auto"/>
              <w:bottom w:val="single" w:sz="4" w:space="0" w:color="auto"/>
              <w:right w:val="single" w:sz="4" w:space="0" w:color="auto"/>
            </w:tcBorders>
            <w:hideMark/>
          </w:tcPr>
          <w:p w14:paraId="48352D57" w14:textId="596F3DDE" w:rsidR="00A86653" w:rsidRDefault="00A86653" w:rsidP="001F2E3D">
            <w:pPr>
              <w:pStyle w:val="DefenceSchedule5"/>
              <w:numPr>
                <w:ilvl w:val="0"/>
                <w:numId w:val="67"/>
              </w:numPr>
              <w:ind w:left="360"/>
            </w:pPr>
            <w:r>
              <w:t xml:space="preserve">building plans and floor plans, including floor types; </w:t>
            </w:r>
            <w:r w:rsidR="00301BAF">
              <w:t>and</w:t>
            </w:r>
          </w:p>
          <w:p w14:paraId="069974ED" w14:textId="5E8778C6" w:rsidR="00A86653" w:rsidRDefault="00301BAF" w:rsidP="001F2E3D">
            <w:pPr>
              <w:pStyle w:val="DefenceSchedule5"/>
              <w:numPr>
                <w:ilvl w:val="0"/>
                <w:numId w:val="67"/>
              </w:numPr>
              <w:ind w:left="360"/>
            </w:pPr>
            <w:r w:rsidRPr="00990CB1">
              <w:t>provision of (or amendment to) Spaces Plan in accordance with the Spatial Data Management Plan</w:t>
            </w:r>
            <w:r w:rsidR="00A86653">
              <w:t>;</w:t>
            </w:r>
          </w:p>
        </w:tc>
        <w:tc>
          <w:tcPr>
            <w:tcW w:w="1380" w:type="pct"/>
            <w:tcBorders>
              <w:top w:val="single" w:sz="4" w:space="0" w:color="auto"/>
              <w:left w:val="single" w:sz="4" w:space="0" w:color="auto"/>
              <w:bottom w:val="single" w:sz="4" w:space="0" w:color="auto"/>
              <w:right w:val="single" w:sz="4" w:space="0" w:color="auto"/>
            </w:tcBorders>
            <w:hideMark/>
          </w:tcPr>
          <w:p w14:paraId="4827689C" w14:textId="0FF361DA" w:rsidR="00A86653" w:rsidRPr="00CB4516" w:rsidRDefault="00A86653">
            <w:pPr>
              <w:pStyle w:val="DefenceNormal"/>
              <w:rPr>
                <w:b/>
                <w:i/>
              </w:rPr>
            </w:pPr>
            <w:r w:rsidRPr="00CB4516">
              <w:rPr>
                <w:b/>
                <w:i/>
              </w:rPr>
              <w:t>[INSERT]</w:t>
            </w:r>
          </w:p>
        </w:tc>
      </w:tr>
      <w:tr w:rsidR="00A86653" w14:paraId="400C8DE0"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30DFF345" w14:textId="77777777" w:rsidR="00A86653" w:rsidRPr="00CB4516" w:rsidRDefault="00A86653" w:rsidP="00A86653">
            <w:pPr>
              <w:pStyle w:val="DefenceNormal"/>
              <w:rPr>
                <w:i/>
              </w:rPr>
            </w:pPr>
            <w:r w:rsidRPr="00CB4516">
              <w:rPr>
                <w:i/>
              </w:rPr>
              <w:t>Landscape</w:t>
            </w:r>
          </w:p>
        </w:tc>
        <w:tc>
          <w:tcPr>
            <w:tcW w:w="2720" w:type="pct"/>
            <w:tcBorders>
              <w:top w:val="single" w:sz="4" w:space="0" w:color="auto"/>
              <w:left w:val="single" w:sz="4" w:space="0" w:color="auto"/>
              <w:bottom w:val="single" w:sz="4" w:space="0" w:color="auto"/>
              <w:right w:val="single" w:sz="4" w:space="0" w:color="auto"/>
            </w:tcBorders>
            <w:hideMark/>
          </w:tcPr>
          <w:p w14:paraId="1A8460C1" w14:textId="77777777" w:rsidR="00A86653" w:rsidRDefault="00A86653" w:rsidP="001F2E3D">
            <w:pPr>
              <w:pStyle w:val="DefenceSchedule5"/>
              <w:numPr>
                <w:ilvl w:val="0"/>
                <w:numId w:val="67"/>
              </w:numPr>
              <w:ind w:left="360"/>
            </w:pPr>
            <w:r>
              <w:t>plans;</w:t>
            </w:r>
          </w:p>
          <w:p w14:paraId="577729D0" w14:textId="77777777" w:rsidR="00A86653" w:rsidRDefault="00A86653" w:rsidP="001F2E3D">
            <w:pPr>
              <w:pStyle w:val="DefenceSchedule5"/>
              <w:numPr>
                <w:ilvl w:val="0"/>
                <w:numId w:val="67"/>
              </w:numPr>
              <w:ind w:left="360"/>
            </w:pPr>
            <w:r>
              <w:t xml:space="preserve">cabling/systems layout; </w:t>
            </w:r>
          </w:p>
          <w:p w14:paraId="118C047B" w14:textId="77777777" w:rsidR="00A86653" w:rsidRDefault="00A86653" w:rsidP="001F2E3D">
            <w:pPr>
              <w:pStyle w:val="DefenceSchedule5"/>
              <w:numPr>
                <w:ilvl w:val="0"/>
                <w:numId w:val="67"/>
              </w:numPr>
              <w:ind w:left="360"/>
            </w:pPr>
            <w:r>
              <w:t xml:space="preserve">underground cabling/systems layout; </w:t>
            </w:r>
          </w:p>
          <w:p w14:paraId="43949616" w14:textId="77777777" w:rsidR="00A86653" w:rsidRDefault="00A86653" w:rsidP="001F2E3D">
            <w:pPr>
              <w:pStyle w:val="DefenceSchedule5"/>
              <w:numPr>
                <w:ilvl w:val="0"/>
                <w:numId w:val="67"/>
              </w:numPr>
              <w:ind w:left="360"/>
            </w:pPr>
            <w:r>
              <w:t xml:space="preserve">as-constructed metering strategy; </w:t>
            </w:r>
          </w:p>
          <w:p w14:paraId="27A69905" w14:textId="1A35E97D" w:rsidR="00301BAF" w:rsidRDefault="00301BAF" w:rsidP="001F2E3D">
            <w:pPr>
              <w:pStyle w:val="DefenceSchedule5"/>
              <w:numPr>
                <w:ilvl w:val="0"/>
                <w:numId w:val="68"/>
              </w:numPr>
              <w:ind w:left="360"/>
            </w:pPr>
            <w:r w:rsidRPr="00990CB1">
              <w:t>separate landsca</w:t>
            </w:r>
            <w:r>
              <w:t>pe management/planting drawings</w:t>
            </w:r>
            <w:r w:rsidRPr="00990CB1">
              <w:t xml:space="preserve"> specifying Grassed Areas</w:t>
            </w:r>
            <w:r>
              <w:t>,</w:t>
            </w:r>
            <w:r w:rsidRPr="00990CB1">
              <w:t xml:space="preserve"> Garden Beds, Monuments or other important built assets </w:t>
            </w:r>
            <w:r>
              <w:t>as specified by Estate Class 2 'I.LA'</w:t>
            </w:r>
            <w:r w:rsidRPr="00990CB1">
              <w:t xml:space="preserve"> in the Estate Register Information Model (ERIM) available on </w:t>
            </w:r>
            <w:r w:rsidR="008741A8">
              <w:t xml:space="preserve">the </w:t>
            </w:r>
            <w:r w:rsidRPr="00990CB1">
              <w:t>D</w:t>
            </w:r>
            <w:r w:rsidR="008741A8">
              <w:t>efence Website as amended or replaced from time to time</w:t>
            </w:r>
            <w:r w:rsidRPr="00990CB1">
              <w:t>; and</w:t>
            </w:r>
          </w:p>
          <w:p w14:paraId="7FAB4E2C" w14:textId="663464C7" w:rsidR="00A86653" w:rsidRDefault="00301BAF" w:rsidP="001F2E3D">
            <w:pPr>
              <w:pStyle w:val="DefenceSchedule5"/>
              <w:numPr>
                <w:ilvl w:val="0"/>
                <w:numId w:val="67"/>
              </w:numPr>
              <w:ind w:left="360"/>
            </w:pPr>
            <w:r>
              <w:t>separate document</w:t>
            </w:r>
            <w:r w:rsidRPr="00990CB1">
              <w:t xml:space="preserve"> for landscape sustainment</w:t>
            </w:r>
            <w:r w:rsidR="000462EE">
              <w:t xml:space="preserve"> support</w:t>
            </w:r>
            <w:r w:rsidR="00A86653">
              <w:t xml:space="preserve">; </w:t>
            </w:r>
          </w:p>
        </w:tc>
        <w:tc>
          <w:tcPr>
            <w:tcW w:w="1380" w:type="pct"/>
            <w:tcBorders>
              <w:top w:val="single" w:sz="4" w:space="0" w:color="auto"/>
              <w:left w:val="single" w:sz="4" w:space="0" w:color="auto"/>
              <w:bottom w:val="single" w:sz="4" w:space="0" w:color="auto"/>
              <w:right w:val="single" w:sz="4" w:space="0" w:color="auto"/>
            </w:tcBorders>
            <w:hideMark/>
          </w:tcPr>
          <w:p w14:paraId="69E2E232" w14:textId="5DD0A7CF" w:rsidR="00A86653" w:rsidRPr="00CB4516" w:rsidRDefault="00A86653">
            <w:pPr>
              <w:pStyle w:val="DefenceNormal"/>
              <w:rPr>
                <w:b/>
                <w:i/>
              </w:rPr>
            </w:pPr>
            <w:r w:rsidRPr="00CB4516">
              <w:rPr>
                <w:b/>
                <w:i/>
              </w:rPr>
              <w:t>[INSERT]</w:t>
            </w:r>
          </w:p>
        </w:tc>
      </w:tr>
      <w:tr w:rsidR="00A86653" w14:paraId="502A5688"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3CABB1ED" w14:textId="77777777" w:rsidR="00A86653" w:rsidRPr="00CB4516" w:rsidRDefault="00A86653" w:rsidP="00A86653">
            <w:pPr>
              <w:pStyle w:val="DefenceNormal"/>
              <w:rPr>
                <w:i/>
              </w:rPr>
            </w:pPr>
            <w:r w:rsidRPr="00CB4516">
              <w:rPr>
                <w:i/>
              </w:rPr>
              <w:t>Engineering Services Civil</w:t>
            </w:r>
          </w:p>
        </w:tc>
        <w:tc>
          <w:tcPr>
            <w:tcW w:w="2720" w:type="pct"/>
            <w:tcBorders>
              <w:top w:val="single" w:sz="4" w:space="0" w:color="auto"/>
              <w:left w:val="single" w:sz="4" w:space="0" w:color="auto"/>
              <w:bottom w:val="single" w:sz="4" w:space="0" w:color="auto"/>
              <w:right w:val="single" w:sz="4" w:space="0" w:color="auto"/>
            </w:tcBorders>
            <w:hideMark/>
          </w:tcPr>
          <w:p w14:paraId="3EE17520" w14:textId="06B6D904" w:rsidR="00A86653" w:rsidRDefault="00A86653" w:rsidP="001F2E3D">
            <w:pPr>
              <w:pStyle w:val="DefenceSchedule5"/>
              <w:numPr>
                <w:ilvl w:val="0"/>
                <w:numId w:val="67"/>
              </w:numPr>
              <w:ind w:left="360"/>
            </w:pPr>
            <w:r>
              <w:t xml:space="preserve">underground </w:t>
            </w:r>
            <w:r w:rsidR="00301BAF">
              <w:t xml:space="preserve">infrastructure </w:t>
            </w:r>
            <w:r>
              <w:t xml:space="preserve">systems layout; </w:t>
            </w:r>
          </w:p>
          <w:p w14:paraId="0FB652D7" w14:textId="77777777" w:rsidR="00301BAF" w:rsidRPr="00F4682D" w:rsidRDefault="00301BAF" w:rsidP="001F2E3D">
            <w:pPr>
              <w:pStyle w:val="DefenceSchedule5"/>
              <w:numPr>
                <w:ilvl w:val="0"/>
                <w:numId w:val="69"/>
              </w:numPr>
              <w:ind w:left="360"/>
            </w:pPr>
            <w:r>
              <w:t>bulk earthworks plan</w:t>
            </w:r>
            <w:r w:rsidRPr="00F4682D">
              <w:t xml:space="preserve">; </w:t>
            </w:r>
          </w:p>
          <w:p w14:paraId="6094C0AB" w14:textId="77777777" w:rsidR="00301BAF" w:rsidRPr="00F4682D" w:rsidRDefault="00301BAF" w:rsidP="001F2E3D">
            <w:pPr>
              <w:pStyle w:val="DefenceSchedule5"/>
              <w:numPr>
                <w:ilvl w:val="0"/>
                <w:numId w:val="69"/>
              </w:numPr>
              <w:ind w:left="360"/>
            </w:pPr>
            <w:r>
              <w:t>roads &amp; paths plan</w:t>
            </w:r>
            <w:r w:rsidRPr="00F4682D">
              <w:t xml:space="preserve">; and </w:t>
            </w:r>
          </w:p>
          <w:p w14:paraId="5E663BD8" w14:textId="274074A4" w:rsidR="00A86653" w:rsidRDefault="00301BAF" w:rsidP="001F2E3D">
            <w:pPr>
              <w:pStyle w:val="DefenceSchedule5"/>
              <w:numPr>
                <w:ilvl w:val="0"/>
                <w:numId w:val="67"/>
              </w:numPr>
              <w:ind w:left="360"/>
            </w:pPr>
            <w:r w:rsidRPr="00D87469">
              <w:rPr>
                <w:b/>
                <w:i/>
              </w:rPr>
              <w:t>[INSERT OTHER RELEVANT PLANS]</w:t>
            </w:r>
            <w:r w:rsidR="00A86653">
              <w:t xml:space="preserve">; </w:t>
            </w:r>
          </w:p>
        </w:tc>
        <w:tc>
          <w:tcPr>
            <w:tcW w:w="1380" w:type="pct"/>
            <w:tcBorders>
              <w:top w:val="single" w:sz="4" w:space="0" w:color="auto"/>
              <w:left w:val="single" w:sz="4" w:space="0" w:color="auto"/>
              <w:bottom w:val="single" w:sz="4" w:space="0" w:color="auto"/>
              <w:right w:val="single" w:sz="4" w:space="0" w:color="auto"/>
            </w:tcBorders>
            <w:hideMark/>
          </w:tcPr>
          <w:p w14:paraId="1312B805" w14:textId="6EC786DA" w:rsidR="00A86653" w:rsidRPr="00CB4516" w:rsidRDefault="00A86653">
            <w:pPr>
              <w:pStyle w:val="DefenceNormal"/>
              <w:rPr>
                <w:b/>
                <w:i/>
              </w:rPr>
            </w:pPr>
            <w:r w:rsidRPr="00CB4516">
              <w:rPr>
                <w:b/>
                <w:i/>
              </w:rPr>
              <w:t>[INSERT]</w:t>
            </w:r>
          </w:p>
        </w:tc>
      </w:tr>
      <w:tr w:rsidR="00A86653" w14:paraId="46F4F3F0"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03467A86" w14:textId="77777777" w:rsidR="00A86653" w:rsidRPr="00CB4516" w:rsidRDefault="00A86653" w:rsidP="00A86653">
            <w:pPr>
              <w:pStyle w:val="DefenceNormal"/>
              <w:rPr>
                <w:i/>
              </w:rPr>
            </w:pPr>
            <w:r w:rsidRPr="00CB4516">
              <w:rPr>
                <w:i/>
              </w:rPr>
              <w:t>Engineering Services Structural</w:t>
            </w:r>
          </w:p>
        </w:tc>
        <w:tc>
          <w:tcPr>
            <w:tcW w:w="2720" w:type="pct"/>
            <w:tcBorders>
              <w:top w:val="single" w:sz="4" w:space="0" w:color="auto"/>
              <w:left w:val="single" w:sz="4" w:space="0" w:color="auto"/>
              <w:bottom w:val="single" w:sz="4" w:space="0" w:color="auto"/>
              <w:right w:val="single" w:sz="4" w:space="0" w:color="auto"/>
            </w:tcBorders>
            <w:hideMark/>
          </w:tcPr>
          <w:p w14:paraId="038F528D" w14:textId="20871DE1" w:rsidR="00A86653" w:rsidRDefault="00301BAF" w:rsidP="001F2E3D">
            <w:pPr>
              <w:pStyle w:val="DefenceSchedule5"/>
              <w:numPr>
                <w:ilvl w:val="0"/>
                <w:numId w:val="67"/>
              </w:numPr>
              <w:ind w:left="360"/>
            </w:pPr>
            <w:r>
              <w:t xml:space="preserve">structural and sectional </w:t>
            </w:r>
            <w:r w:rsidRPr="00F4682D">
              <w:t>plans</w:t>
            </w:r>
            <w:r>
              <w:t>, elevations and details;</w:t>
            </w:r>
          </w:p>
        </w:tc>
        <w:tc>
          <w:tcPr>
            <w:tcW w:w="1380" w:type="pct"/>
            <w:tcBorders>
              <w:top w:val="single" w:sz="4" w:space="0" w:color="auto"/>
              <w:left w:val="single" w:sz="4" w:space="0" w:color="auto"/>
              <w:bottom w:val="single" w:sz="4" w:space="0" w:color="auto"/>
              <w:right w:val="single" w:sz="4" w:space="0" w:color="auto"/>
            </w:tcBorders>
            <w:hideMark/>
          </w:tcPr>
          <w:p w14:paraId="2C5EABE3" w14:textId="7A921208" w:rsidR="00A86653" w:rsidRPr="00CB4516" w:rsidRDefault="00A86653">
            <w:pPr>
              <w:pStyle w:val="DefenceNormal"/>
              <w:rPr>
                <w:b/>
                <w:i/>
              </w:rPr>
            </w:pPr>
            <w:r w:rsidRPr="00CB4516">
              <w:rPr>
                <w:b/>
                <w:i/>
              </w:rPr>
              <w:t>[INSERT]</w:t>
            </w:r>
          </w:p>
        </w:tc>
      </w:tr>
      <w:tr w:rsidR="00A86653" w14:paraId="7210E546"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3E3F1B2D" w14:textId="77777777" w:rsidR="00A86653" w:rsidRPr="00CB4516" w:rsidRDefault="00A86653" w:rsidP="00A86653">
            <w:pPr>
              <w:pStyle w:val="DefenceNormal"/>
              <w:rPr>
                <w:i/>
              </w:rPr>
            </w:pPr>
            <w:r w:rsidRPr="00CB4516">
              <w:rPr>
                <w:i/>
              </w:rPr>
              <w:t>Engineering Services Hydraulic</w:t>
            </w:r>
          </w:p>
        </w:tc>
        <w:tc>
          <w:tcPr>
            <w:tcW w:w="2720" w:type="pct"/>
            <w:tcBorders>
              <w:top w:val="single" w:sz="4" w:space="0" w:color="auto"/>
              <w:left w:val="single" w:sz="4" w:space="0" w:color="auto"/>
              <w:bottom w:val="single" w:sz="4" w:space="0" w:color="auto"/>
              <w:right w:val="single" w:sz="4" w:space="0" w:color="auto"/>
            </w:tcBorders>
            <w:hideMark/>
          </w:tcPr>
          <w:p w14:paraId="160250C9" w14:textId="1268123F" w:rsidR="00A86653" w:rsidRDefault="00A86653" w:rsidP="001F2E3D">
            <w:pPr>
              <w:pStyle w:val="DefenceSchedule5"/>
              <w:numPr>
                <w:ilvl w:val="0"/>
                <w:numId w:val="67"/>
              </w:numPr>
              <w:ind w:left="360"/>
            </w:pPr>
            <w:r>
              <w:t xml:space="preserve">building plans and floor plans; </w:t>
            </w:r>
          </w:p>
          <w:p w14:paraId="04785442" w14:textId="75FE8B4E" w:rsidR="00A86653" w:rsidRDefault="00A86653" w:rsidP="001F2E3D">
            <w:pPr>
              <w:pStyle w:val="DefenceSchedule5"/>
              <w:numPr>
                <w:ilvl w:val="0"/>
                <w:numId w:val="67"/>
              </w:numPr>
              <w:ind w:left="360"/>
            </w:pPr>
            <w:r>
              <w:t xml:space="preserve">cabling/systems layout; </w:t>
            </w:r>
          </w:p>
          <w:p w14:paraId="17451310" w14:textId="620A2605" w:rsidR="00A86653" w:rsidRDefault="00A86653" w:rsidP="001F2E3D">
            <w:pPr>
              <w:pStyle w:val="DefenceSchedule5"/>
              <w:numPr>
                <w:ilvl w:val="0"/>
                <w:numId w:val="67"/>
              </w:numPr>
              <w:ind w:left="360"/>
            </w:pPr>
            <w:r>
              <w:t>underground cabling/systems layout;</w:t>
            </w:r>
          </w:p>
          <w:p w14:paraId="4FF9114C" w14:textId="6F8EAD1C" w:rsidR="00A86653" w:rsidRDefault="00A86653" w:rsidP="001F2E3D">
            <w:pPr>
              <w:pStyle w:val="DefenceSchedule5"/>
              <w:numPr>
                <w:ilvl w:val="0"/>
                <w:numId w:val="67"/>
              </w:numPr>
              <w:ind w:left="360"/>
            </w:pPr>
            <w:r>
              <w:t>circuit/single line</w:t>
            </w:r>
            <w:r w:rsidR="00301BAF">
              <w:t>/ P&amp;ID (Piping &amp; Instrumentation Diagram) schematic</w:t>
            </w:r>
            <w:r>
              <w:t xml:space="preserve"> layout diagrams; </w:t>
            </w:r>
            <w:r w:rsidR="00301BAF">
              <w:t>and</w:t>
            </w:r>
          </w:p>
          <w:p w14:paraId="0FED2B14" w14:textId="093174B1" w:rsidR="00A86653" w:rsidRDefault="00A86653" w:rsidP="001F2E3D">
            <w:pPr>
              <w:pStyle w:val="DefenceSchedule5"/>
              <w:numPr>
                <w:ilvl w:val="0"/>
                <w:numId w:val="67"/>
              </w:numPr>
              <w:ind w:left="360"/>
            </w:pPr>
            <w:r>
              <w:t xml:space="preserve">as-constructed metering strategy; </w:t>
            </w:r>
          </w:p>
        </w:tc>
        <w:tc>
          <w:tcPr>
            <w:tcW w:w="1380" w:type="pct"/>
            <w:tcBorders>
              <w:top w:val="single" w:sz="4" w:space="0" w:color="auto"/>
              <w:left w:val="single" w:sz="4" w:space="0" w:color="auto"/>
              <w:bottom w:val="single" w:sz="4" w:space="0" w:color="auto"/>
              <w:right w:val="single" w:sz="4" w:space="0" w:color="auto"/>
            </w:tcBorders>
            <w:hideMark/>
          </w:tcPr>
          <w:p w14:paraId="189A49E0" w14:textId="0F251D4F" w:rsidR="00A86653" w:rsidRPr="00CB4516" w:rsidRDefault="00A86653" w:rsidP="00301BAF">
            <w:pPr>
              <w:pStyle w:val="DefenceNormal"/>
              <w:rPr>
                <w:b/>
                <w:i/>
              </w:rPr>
            </w:pPr>
            <w:r w:rsidRPr="00CB4516">
              <w:rPr>
                <w:b/>
                <w:i/>
              </w:rPr>
              <w:t>[INSERT]</w:t>
            </w:r>
          </w:p>
        </w:tc>
      </w:tr>
      <w:tr w:rsidR="00A86653" w14:paraId="49C404F0"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0D38928A" w14:textId="77777777" w:rsidR="00A86653" w:rsidRPr="00CB4516" w:rsidRDefault="00A86653" w:rsidP="00A86653">
            <w:pPr>
              <w:pStyle w:val="DefenceNormal"/>
              <w:rPr>
                <w:i/>
              </w:rPr>
            </w:pPr>
            <w:r w:rsidRPr="00CB4516">
              <w:rPr>
                <w:i/>
              </w:rPr>
              <w:t>Engineering Services Mechanical</w:t>
            </w:r>
          </w:p>
        </w:tc>
        <w:tc>
          <w:tcPr>
            <w:tcW w:w="2720" w:type="pct"/>
            <w:tcBorders>
              <w:top w:val="single" w:sz="4" w:space="0" w:color="auto"/>
              <w:left w:val="single" w:sz="4" w:space="0" w:color="auto"/>
              <w:bottom w:val="single" w:sz="4" w:space="0" w:color="auto"/>
              <w:right w:val="single" w:sz="4" w:space="0" w:color="auto"/>
            </w:tcBorders>
          </w:tcPr>
          <w:p w14:paraId="4E5A5F05" w14:textId="77777777" w:rsidR="00A86653" w:rsidRDefault="00A86653" w:rsidP="001F2E3D">
            <w:pPr>
              <w:pStyle w:val="DefenceSchedule5"/>
              <w:numPr>
                <w:ilvl w:val="0"/>
                <w:numId w:val="67"/>
              </w:numPr>
              <w:ind w:left="360"/>
            </w:pPr>
            <w:r>
              <w:t xml:space="preserve">building plans and floor plans; </w:t>
            </w:r>
          </w:p>
          <w:p w14:paraId="1373B8BB" w14:textId="77777777" w:rsidR="00A86653" w:rsidRDefault="00A86653" w:rsidP="001F2E3D">
            <w:pPr>
              <w:pStyle w:val="DefenceSchedule5"/>
              <w:numPr>
                <w:ilvl w:val="0"/>
                <w:numId w:val="67"/>
              </w:numPr>
              <w:ind w:left="360"/>
            </w:pPr>
            <w:r>
              <w:t xml:space="preserve">cabling/systems layout; </w:t>
            </w:r>
          </w:p>
          <w:p w14:paraId="598293A8" w14:textId="77777777" w:rsidR="00A86653" w:rsidRDefault="00A86653" w:rsidP="001F2E3D">
            <w:pPr>
              <w:pStyle w:val="DefenceSchedule5"/>
              <w:numPr>
                <w:ilvl w:val="0"/>
                <w:numId w:val="67"/>
              </w:numPr>
              <w:ind w:left="360"/>
            </w:pPr>
            <w:r>
              <w:t>underground cabling/systems layout;</w:t>
            </w:r>
          </w:p>
          <w:p w14:paraId="016776F1" w14:textId="101039CA" w:rsidR="00A86653" w:rsidRDefault="00A86653" w:rsidP="001F2E3D">
            <w:pPr>
              <w:pStyle w:val="DefenceSchedule5"/>
              <w:numPr>
                <w:ilvl w:val="0"/>
                <w:numId w:val="67"/>
              </w:numPr>
              <w:ind w:left="360"/>
            </w:pPr>
            <w:r>
              <w:lastRenderedPageBreak/>
              <w:t>circuit/single line</w:t>
            </w:r>
            <w:r w:rsidR="00301BAF">
              <w:t>/P&amp;ID (Piping &amp; Instrumentation Diagram) schematic</w:t>
            </w:r>
            <w:r>
              <w:t xml:space="preserve"> layout diagrams; </w:t>
            </w:r>
            <w:r w:rsidR="00301BAF">
              <w:t>and</w:t>
            </w:r>
          </w:p>
          <w:p w14:paraId="1A1A327E" w14:textId="214B129D" w:rsidR="00A86653" w:rsidRDefault="00A86653" w:rsidP="001F2E3D">
            <w:pPr>
              <w:pStyle w:val="DefenceSchedule5"/>
              <w:numPr>
                <w:ilvl w:val="0"/>
                <w:numId w:val="67"/>
              </w:numPr>
              <w:ind w:left="360"/>
            </w:pPr>
            <w:r>
              <w:t xml:space="preserve">as-constructed metering strategy; </w:t>
            </w:r>
          </w:p>
        </w:tc>
        <w:tc>
          <w:tcPr>
            <w:tcW w:w="1380" w:type="pct"/>
            <w:tcBorders>
              <w:top w:val="single" w:sz="4" w:space="0" w:color="auto"/>
              <w:left w:val="single" w:sz="4" w:space="0" w:color="auto"/>
              <w:bottom w:val="single" w:sz="4" w:space="0" w:color="auto"/>
              <w:right w:val="single" w:sz="4" w:space="0" w:color="auto"/>
            </w:tcBorders>
            <w:hideMark/>
          </w:tcPr>
          <w:p w14:paraId="7A0FC34B" w14:textId="01843ED9" w:rsidR="00A86653" w:rsidRPr="00CB4516" w:rsidRDefault="00A86653">
            <w:pPr>
              <w:pStyle w:val="DefenceNormal"/>
              <w:rPr>
                <w:b/>
                <w:i/>
              </w:rPr>
            </w:pPr>
            <w:r w:rsidRPr="00CB4516">
              <w:rPr>
                <w:b/>
                <w:i/>
              </w:rPr>
              <w:lastRenderedPageBreak/>
              <w:t>[INSERT]</w:t>
            </w:r>
          </w:p>
        </w:tc>
      </w:tr>
      <w:tr w:rsidR="00A86653" w14:paraId="0A65582A"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7FFE4C37" w14:textId="77777777" w:rsidR="00A86653" w:rsidRPr="00CB4516" w:rsidRDefault="00A86653" w:rsidP="00A86653">
            <w:pPr>
              <w:pStyle w:val="DefenceNormal"/>
              <w:rPr>
                <w:i/>
              </w:rPr>
            </w:pPr>
            <w:r w:rsidRPr="00CB4516">
              <w:rPr>
                <w:i/>
              </w:rPr>
              <w:t>Engineering Services Electrical</w:t>
            </w:r>
          </w:p>
        </w:tc>
        <w:tc>
          <w:tcPr>
            <w:tcW w:w="2720" w:type="pct"/>
            <w:tcBorders>
              <w:top w:val="single" w:sz="4" w:space="0" w:color="auto"/>
              <w:left w:val="single" w:sz="4" w:space="0" w:color="auto"/>
              <w:bottom w:val="single" w:sz="4" w:space="0" w:color="auto"/>
              <w:right w:val="single" w:sz="4" w:space="0" w:color="auto"/>
            </w:tcBorders>
            <w:hideMark/>
          </w:tcPr>
          <w:p w14:paraId="59BEE2CC" w14:textId="77777777" w:rsidR="00A86653" w:rsidRDefault="00A86653" w:rsidP="001F2E3D">
            <w:pPr>
              <w:pStyle w:val="DefenceSchedule5"/>
              <w:numPr>
                <w:ilvl w:val="0"/>
                <w:numId w:val="67"/>
              </w:numPr>
              <w:ind w:left="360"/>
            </w:pPr>
            <w:r>
              <w:t xml:space="preserve">building plans and floor plans; </w:t>
            </w:r>
          </w:p>
          <w:p w14:paraId="717ADFF1" w14:textId="77777777" w:rsidR="00A86653" w:rsidRDefault="00A86653" w:rsidP="001F2E3D">
            <w:pPr>
              <w:pStyle w:val="DefenceSchedule5"/>
              <w:numPr>
                <w:ilvl w:val="0"/>
                <w:numId w:val="67"/>
              </w:numPr>
              <w:ind w:left="360"/>
            </w:pPr>
            <w:r>
              <w:t xml:space="preserve">wiring diagrams; </w:t>
            </w:r>
          </w:p>
          <w:p w14:paraId="11EE119F" w14:textId="77777777" w:rsidR="00A86653" w:rsidRDefault="00A86653" w:rsidP="001F2E3D">
            <w:pPr>
              <w:pStyle w:val="DefenceSchedule5"/>
              <w:numPr>
                <w:ilvl w:val="0"/>
                <w:numId w:val="67"/>
              </w:numPr>
              <w:ind w:left="360"/>
            </w:pPr>
            <w:r>
              <w:t xml:space="preserve">cabling/systems layout; </w:t>
            </w:r>
          </w:p>
          <w:p w14:paraId="7526B7FB" w14:textId="77777777" w:rsidR="00A86653" w:rsidRDefault="00A86653" w:rsidP="001F2E3D">
            <w:pPr>
              <w:pStyle w:val="DefenceSchedule5"/>
              <w:numPr>
                <w:ilvl w:val="0"/>
                <w:numId w:val="67"/>
              </w:numPr>
              <w:ind w:left="360"/>
            </w:pPr>
            <w:r>
              <w:t>underground cabling/systems layout;</w:t>
            </w:r>
          </w:p>
          <w:p w14:paraId="696D135D" w14:textId="77777777" w:rsidR="00A86653" w:rsidRDefault="00A86653" w:rsidP="001F2E3D">
            <w:pPr>
              <w:pStyle w:val="DefenceSchedule5"/>
              <w:numPr>
                <w:ilvl w:val="0"/>
                <w:numId w:val="67"/>
              </w:numPr>
              <w:ind w:left="360"/>
            </w:pPr>
            <w:r>
              <w:t>lighting and power layout, including emergency lighting and emergency power layout;</w:t>
            </w:r>
          </w:p>
          <w:p w14:paraId="188CC84E" w14:textId="77777777" w:rsidR="00A86653" w:rsidRDefault="00A86653" w:rsidP="001F2E3D">
            <w:pPr>
              <w:pStyle w:val="DefenceSchedule5"/>
              <w:numPr>
                <w:ilvl w:val="0"/>
                <w:numId w:val="67"/>
              </w:numPr>
              <w:ind w:left="360"/>
            </w:pPr>
            <w:r>
              <w:t>main switchboard layout;</w:t>
            </w:r>
          </w:p>
          <w:p w14:paraId="6BED12ED" w14:textId="77777777" w:rsidR="00A86653" w:rsidRDefault="00A86653" w:rsidP="001F2E3D">
            <w:pPr>
              <w:pStyle w:val="DefenceSchedule5"/>
              <w:numPr>
                <w:ilvl w:val="0"/>
                <w:numId w:val="67"/>
              </w:numPr>
              <w:ind w:left="360"/>
            </w:pPr>
            <w:r>
              <w:t>main switchboard schematic drawings;</w:t>
            </w:r>
          </w:p>
          <w:p w14:paraId="00FC0FF4" w14:textId="77777777" w:rsidR="00A86653" w:rsidRDefault="00A86653" w:rsidP="001F2E3D">
            <w:pPr>
              <w:pStyle w:val="DefenceSchedule5"/>
              <w:numPr>
                <w:ilvl w:val="0"/>
                <w:numId w:val="67"/>
              </w:numPr>
              <w:ind w:left="360"/>
            </w:pPr>
            <w:r>
              <w:t>main switchboard circuit index;</w:t>
            </w:r>
          </w:p>
          <w:p w14:paraId="60FCAEDF" w14:textId="77777777" w:rsidR="00A86653" w:rsidRDefault="00A86653" w:rsidP="001F2E3D">
            <w:pPr>
              <w:pStyle w:val="DefenceSchedule5"/>
              <w:numPr>
                <w:ilvl w:val="0"/>
                <w:numId w:val="67"/>
              </w:numPr>
              <w:ind w:left="360"/>
            </w:pPr>
            <w:r>
              <w:t>lightning protection;</w:t>
            </w:r>
          </w:p>
          <w:p w14:paraId="58CD99CC" w14:textId="77777777" w:rsidR="00A86653" w:rsidRDefault="00A86653" w:rsidP="001F2E3D">
            <w:pPr>
              <w:pStyle w:val="DefenceSchedule5"/>
              <w:numPr>
                <w:ilvl w:val="0"/>
                <w:numId w:val="67"/>
              </w:numPr>
              <w:ind w:left="360"/>
            </w:pPr>
            <w:r>
              <w:t>distribution board layout;</w:t>
            </w:r>
          </w:p>
          <w:p w14:paraId="629204EB" w14:textId="77777777" w:rsidR="00A86653" w:rsidRDefault="00A86653" w:rsidP="001F2E3D">
            <w:pPr>
              <w:pStyle w:val="DefenceSchedule5"/>
              <w:numPr>
                <w:ilvl w:val="0"/>
                <w:numId w:val="67"/>
              </w:numPr>
              <w:ind w:left="360"/>
            </w:pPr>
            <w:r>
              <w:t>distribution board circuit index;</w:t>
            </w:r>
          </w:p>
          <w:p w14:paraId="16D39519" w14:textId="77777777" w:rsidR="00A86653" w:rsidRDefault="00A86653" w:rsidP="001F2E3D">
            <w:pPr>
              <w:pStyle w:val="DefenceSchedule5"/>
              <w:numPr>
                <w:ilvl w:val="0"/>
                <w:numId w:val="67"/>
              </w:numPr>
              <w:ind w:left="360"/>
            </w:pPr>
            <w:r>
              <w:t>sub mains cabling layout;</w:t>
            </w:r>
          </w:p>
          <w:p w14:paraId="6C9080C5" w14:textId="77777777" w:rsidR="00301BAF" w:rsidRDefault="00301BAF" w:rsidP="001F2E3D">
            <w:pPr>
              <w:pStyle w:val="DefenceSchedule5"/>
              <w:numPr>
                <w:ilvl w:val="0"/>
                <w:numId w:val="67"/>
              </w:numPr>
              <w:ind w:left="360"/>
            </w:pPr>
            <w:r>
              <w:t>earthing systems;</w:t>
            </w:r>
          </w:p>
          <w:p w14:paraId="4E0B9EDF" w14:textId="2011F92A" w:rsidR="00A86653" w:rsidRDefault="00A86653" w:rsidP="001F2E3D">
            <w:pPr>
              <w:pStyle w:val="DefenceSchedule5"/>
              <w:numPr>
                <w:ilvl w:val="0"/>
                <w:numId w:val="67"/>
              </w:numPr>
              <w:ind w:left="360"/>
            </w:pPr>
            <w:r>
              <w:t xml:space="preserve">metering strategy; </w:t>
            </w:r>
          </w:p>
          <w:p w14:paraId="3232D147" w14:textId="77777777" w:rsidR="00301BAF" w:rsidRDefault="00301BAF" w:rsidP="001F2E3D">
            <w:pPr>
              <w:pStyle w:val="DefenceSchedule5"/>
              <w:numPr>
                <w:ilvl w:val="0"/>
                <w:numId w:val="70"/>
              </w:numPr>
              <w:ind w:left="360"/>
            </w:pPr>
            <w:r>
              <w:t>update to Whole of Base HV Electrical Single Line Diagrams; and</w:t>
            </w:r>
          </w:p>
          <w:p w14:paraId="171570A5" w14:textId="5A735D62" w:rsidR="00A86653" w:rsidRDefault="00301BAF" w:rsidP="001F2E3D">
            <w:pPr>
              <w:pStyle w:val="DefenceSchedule5"/>
              <w:numPr>
                <w:ilvl w:val="0"/>
                <w:numId w:val="67"/>
              </w:numPr>
              <w:ind w:left="360"/>
            </w:pPr>
            <w:r>
              <w:t>LV Single Line Diagrams;</w:t>
            </w:r>
          </w:p>
        </w:tc>
        <w:tc>
          <w:tcPr>
            <w:tcW w:w="1380" w:type="pct"/>
            <w:tcBorders>
              <w:top w:val="single" w:sz="4" w:space="0" w:color="auto"/>
              <w:left w:val="single" w:sz="4" w:space="0" w:color="auto"/>
              <w:bottom w:val="single" w:sz="4" w:space="0" w:color="auto"/>
              <w:right w:val="single" w:sz="4" w:space="0" w:color="auto"/>
            </w:tcBorders>
            <w:hideMark/>
          </w:tcPr>
          <w:p w14:paraId="2C8F2403" w14:textId="21D07B43" w:rsidR="00A86653" w:rsidRPr="00CB4516" w:rsidRDefault="00A86653">
            <w:pPr>
              <w:pStyle w:val="DefenceNormal"/>
              <w:rPr>
                <w:b/>
                <w:i/>
              </w:rPr>
            </w:pPr>
            <w:r w:rsidRPr="00CB4516">
              <w:rPr>
                <w:b/>
                <w:i/>
              </w:rPr>
              <w:t>[INSERT]</w:t>
            </w:r>
          </w:p>
        </w:tc>
      </w:tr>
      <w:tr w:rsidR="00A86653" w14:paraId="787D35A0"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6CF40B43" w14:textId="77777777" w:rsidR="00A86653" w:rsidRPr="00CB4516" w:rsidRDefault="00A86653" w:rsidP="00A86653">
            <w:pPr>
              <w:pStyle w:val="DefenceNormal"/>
              <w:rPr>
                <w:i/>
              </w:rPr>
            </w:pPr>
            <w:r w:rsidRPr="00CB4516">
              <w:rPr>
                <w:i/>
              </w:rPr>
              <w:t>Engineering Services Communications</w:t>
            </w:r>
          </w:p>
        </w:tc>
        <w:tc>
          <w:tcPr>
            <w:tcW w:w="2720" w:type="pct"/>
            <w:tcBorders>
              <w:top w:val="single" w:sz="4" w:space="0" w:color="auto"/>
              <w:left w:val="single" w:sz="4" w:space="0" w:color="auto"/>
              <w:bottom w:val="single" w:sz="4" w:space="0" w:color="auto"/>
              <w:right w:val="single" w:sz="4" w:space="0" w:color="auto"/>
            </w:tcBorders>
            <w:hideMark/>
          </w:tcPr>
          <w:p w14:paraId="6960F888" w14:textId="77777777" w:rsidR="00A86653" w:rsidRDefault="00A86653" w:rsidP="001F2E3D">
            <w:pPr>
              <w:pStyle w:val="DefenceSchedule5"/>
              <w:numPr>
                <w:ilvl w:val="0"/>
                <w:numId w:val="67"/>
              </w:numPr>
              <w:ind w:left="360"/>
            </w:pPr>
            <w:r>
              <w:t xml:space="preserve">building plans and floor plans; </w:t>
            </w:r>
          </w:p>
          <w:p w14:paraId="4455C4D4" w14:textId="77777777" w:rsidR="00A86653" w:rsidRDefault="00A86653" w:rsidP="001F2E3D">
            <w:pPr>
              <w:pStyle w:val="DefenceSchedule5"/>
              <w:numPr>
                <w:ilvl w:val="0"/>
                <w:numId w:val="67"/>
              </w:numPr>
              <w:ind w:left="360"/>
            </w:pPr>
            <w:r>
              <w:t xml:space="preserve">wiring diagrams; </w:t>
            </w:r>
          </w:p>
          <w:p w14:paraId="296CE54A" w14:textId="77777777" w:rsidR="00A86653" w:rsidRDefault="00A86653" w:rsidP="001F2E3D">
            <w:pPr>
              <w:pStyle w:val="DefenceSchedule5"/>
              <w:numPr>
                <w:ilvl w:val="0"/>
                <w:numId w:val="67"/>
              </w:numPr>
              <w:ind w:left="360"/>
            </w:pPr>
            <w:r>
              <w:t xml:space="preserve">cabling/systems layout; </w:t>
            </w:r>
          </w:p>
          <w:p w14:paraId="51A50D6A" w14:textId="77777777" w:rsidR="00A86653" w:rsidRDefault="00A86653" w:rsidP="001F2E3D">
            <w:pPr>
              <w:pStyle w:val="DefenceSchedule5"/>
              <w:numPr>
                <w:ilvl w:val="0"/>
                <w:numId w:val="67"/>
              </w:numPr>
              <w:ind w:left="360"/>
            </w:pPr>
            <w:r>
              <w:t>underground cabling/systems layout;</w:t>
            </w:r>
          </w:p>
          <w:p w14:paraId="74F6A1BD" w14:textId="77777777" w:rsidR="00301BAF" w:rsidRDefault="00301BAF" w:rsidP="001F2E3D">
            <w:pPr>
              <w:pStyle w:val="DefenceSchedule5"/>
              <w:numPr>
                <w:ilvl w:val="0"/>
                <w:numId w:val="71"/>
              </w:numPr>
              <w:ind w:left="360"/>
            </w:pPr>
            <w:r>
              <w:t>network schematic diagrams and building service layout diagram;</w:t>
            </w:r>
          </w:p>
          <w:p w14:paraId="34A7BA22" w14:textId="77777777" w:rsidR="00301BAF" w:rsidRDefault="00301BAF" w:rsidP="001F2E3D">
            <w:pPr>
              <w:pStyle w:val="DefenceSchedule5"/>
              <w:numPr>
                <w:ilvl w:val="0"/>
                <w:numId w:val="71"/>
              </w:numPr>
              <w:ind w:left="360"/>
            </w:pPr>
            <w:r>
              <w:t>cabinet layout diagram and cable patching register;</w:t>
            </w:r>
          </w:p>
          <w:p w14:paraId="219C888A" w14:textId="77777777" w:rsidR="00301BAF" w:rsidRPr="00F4682D" w:rsidRDefault="00301BAF" w:rsidP="001F2E3D">
            <w:pPr>
              <w:pStyle w:val="DefenceSchedule5"/>
              <w:numPr>
                <w:ilvl w:val="0"/>
                <w:numId w:val="71"/>
              </w:numPr>
              <w:ind w:left="360"/>
            </w:pPr>
            <w:r>
              <w:t>IP address register, Site/cabinet/key register;</w:t>
            </w:r>
          </w:p>
          <w:p w14:paraId="44008AED" w14:textId="123B1A3A" w:rsidR="00A86653" w:rsidRDefault="00301BAF" w:rsidP="001F2E3D">
            <w:pPr>
              <w:pStyle w:val="DefenceSchedule5"/>
              <w:numPr>
                <w:ilvl w:val="0"/>
                <w:numId w:val="67"/>
              </w:numPr>
              <w:ind w:left="360"/>
            </w:pPr>
            <w:r>
              <w:t>User and Group register, audit and change logs, security settings</w:t>
            </w:r>
            <w:r w:rsidR="00A86653">
              <w:t xml:space="preserve">; </w:t>
            </w:r>
          </w:p>
          <w:p w14:paraId="63DE83C2" w14:textId="77052E47" w:rsidR="00A86653" w:rsidRDefault="00301BAF" w:rsidP="001F2E3D">
            <w:pPr>
              <w:pStyle w:val="DefenceSchedule5"/>
              <w:numPr>
                <w:ilvl w:val="0"/>
                <w:numId w:val="67"/>
              </w:numPr>
              <w:ind w:left="360"/>
            </w:pPr>
            <w:r>
              <w:lastRenderedPageBreak/>
              <w:t>room operating parameter requirements notice</w:t>
            </w:r>
            <w:r w:rsidR="00A86653">
              <w:t>; and</w:t>
            </w:r>
          </w:p>
          <w:p w14:paraId="6A718543" w14:textId="0D9AC4D8" w:rsidR="00A86653" w:rsidRDefault="00301BAF" w:rsidP="001F2E3D">
            <w:pPr>
              <w:pStyle w:val="DefenceSchedule5"/>
              <w:numPr>
                <w:ilvl w:val="0"/>
                <w:numId w:val="67"/>
              </w:numPr>
              <w:ind w:left="360"/>
            </w:pPr>
            <w:r>
              <w:t>critical recovery/restoration software files, standard operating environment configuration settings;</w:t>
            </w:r>
          </w:p>
        </w:tc>
        <w:tc>
          <w:tcPr>
            <w:tcW w:w="1380" w:type="pct"/>
            <w:tcBorders>
              <w:top w:val="single" w:sz="4" w:space="0" w:color="auto"/>
              <w:left w:val="single" w:sz="4" w:space="0" w:color="auto"/>
              <w:bottom w:val="single" w:sz="4" w:space="0" w:color="auto"/>
              <w:right w:val="single" w:sz="4" w:space="0" w:color="auto"/>
            </w:tcBorders>
            <w:hideMark/>
          </w:tcPr>
          <w:p w14:paraId="201248BD" w14:textId="057E4C78" w:rsidR="00A86653" w:rsidRPr="00CB4516" w:rsidRDefault="00A86653">
            <w:pPr>
              <w:pStyle w:val="DefenceNormal"/>
              <w:rPr>
                <w:b/>
                <w:i/>
              </w:rPr>
            </w:pPr>
            <w:r w:rsidRPr="00CB4516">
              <w:rPr>
                <w:b/>
                <w:i/>
              </w:rPr>
              <w:lastRenderedPageBreak/>
              <w:t>[INSERT]</w:t>
            </w:r>
          </w:p>
        </w:tc>
      </w:tr>
      <w:tr w:rsidR="00A86653" w14:paraId="4CA3ED1A"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767F3973" w14:textId="77777777" w:rsidR="00A86653" w:rsidRPr="00CB4516" w:rsidRDefault="00A86653" w:rsidP="00A86653">
            <w:pPr>
              <w:pStyle w:val="DefenceNormal"/>
              <w:rPr>
                <w:i/>
              </w:rPr>
            </w:pPr>
            <w:r w:rsidRPr="00CB4516">
              <w:rPr>
                <w:i/>
              </w:rPr>
              <w:t>Engineering Services Security</w:t>
            </w:r>
          </w:p>
        </w:tc>
        <w:tc>
          <w:tcPr>
            <w:tcW w:w="2720" w:type="pct"/>
            <w:tcBorders>
              <w:top w:val="single" w:sz="4" w:space="0" w:color="auto"/>
              <w:left w:val="single" w:sz="4" w:space="0" w:color="auto"/>
              <w:bottom w:val="single" w:sz="4" w:space="0" w:color="auto"/>
              <w:right w:val="single" w:sz="4" w:space="0" w:color="auto"/>
            </w:tcBorders>
            <w:hideMark/>
          </w:tcPr>
          <w:p w14:paraId="09CBFA93" w14:textId="77777777" w:rsidR="00A86653" w:rsidRDefault="00A86653" w:rsidP="001F2E3D">
            <w:pPr>
              <w:pStyle w:val="DefenceSchedule5"/>
              <w:numPr>
                <w:ilvl w:val="0"/>
                <w:numId w:val="67"/>
              </w:numPr>
              <w:ind w:left="360"/>
            </w:pPr>
            <w:r>
              <w:t xml:space="preserve">building plans and floor plans; </w:t>
            </w:r>
          </w:p>
          <w:p w14:paraId="6D5AE2D2" w14:textId="77777777" w:rsidR="00A86653" w:rsidRDefault="00A86653" w:rsidP="001F2E3D">
            <w:pPr>
              <w:pStyle w:val="DefenceSchedule5"/>
              <w:numPr>
                <w:ilvl w:val="0"/>
                <w:numId w:val="67"/>
              </w:numPr>
              <w:ind w:left="360"/>
            </w:pPr>
            <w:r>
              <w:t xml:space="preserve">wiring diagrams; </w:t>
            </w:r>
          </w:p>
          <w:p w14:paraId="52BC8C7F" w14:textId="77777777" w:rsidR="00A86653" w:rsidRDefault="00A86653" w:rsidP="001F2E3D">
            <w:pPr>
              <w:pStyle w:val="DefenceSchedule5"/>
              <w:numPr>
                <w:ilvl w:val="0"/>
                <w:numId w:val="67"/>
              </w:numPr>
              <w:ind w:left="360"/>
            </w:pPr>
            <w:r>
              <w:t xml:space="preserve">cabling/systems layout; </w:t>
            </w:r>
          </w:p>
          <w:p w14:paraId="2666C7DE" w14:textId="77777777" w:rsidR="00A86653" w:rsidRDefault="00A86653" w:rsidP="001F2E3D">
            <w:pPr>
              <w:pStyle w:val="DefenceSchedule5"/>
              <w:numPr>
                <w:ilvl w:val="0"/>
                <w:numId w:val="67"/>
              </w:numPr>
              <w:ind w:left="360"/>
            </w:pPr>
            <w:r>
              <w:t>underground cabling/systems layout;</w:t>
            </w:r>
          </w:p>
          <w:p w14:paraId="38AA8C45" w14:textId="77777777" w:rsidR="00301BAF" w:rsidRDefault="00301BAF" w:rsidP="001F2E3D">
            <w:pPr>
              <w:pStyle w:val="DefenceSchedule5"/>
              <w:numPr>
                <w:ilvl w:val="0"/>
                <w:numId w:val="11"/>
              </w:numPr>
            </w:pPr>
            <w:r>
              <w:t>network schematic diagrams and building service layout diagram;</w:t>
            </w:r>
          </w:p>
          <w:p w14:paraId="01D412E7" w14:textId="77777777" w:rsidR="00301BAF" w:rsidRDefault="00301BAF" w:rsidP="001F2E3D">
            <w:pPr>
              <w:pStyle w:val="DefenceSchedule5"/>
              <w:numPr>
                <w:ilvl w:val="0"/>
                <w:numId w:val="11"/>
              </w:numPr>
            </w:pPr>
            <w:r>
              <w:t>cabinet layout diagram and cable patching register;</w:t>
            </w:r>
          </w:p>
          <w:p w14:paraId="500E606C" w14:textId="43191E5F" w:rsidR="00A86653" w:rsidRDefault="00301BAF" w:rsidP="001F2E3D">
            <w:pPr>
              <w:pStyle w:val="DefenceSchedule5"/>
              <w:numPr>
                <w:ilvl w:val="0"/>
                <w:numId w:val="67"/>
              </w:numPr>
              <w:ind w:left="360"/>
            </w:pPr>
            <w:r>
              <w:t>IP address register, Site/cabinet/key register</w:t>
            </w:r>
            <w:r w:rsidR="00A86653">
              <w:t xml:space="preserve">; </w:t>
            </w:r>
          </w:p>
          <w:p w14:paraId="5295E1BB" w14:textId="35AEEAF8" w:rsidR="00A86653" w:rsidRDefault="00301BAF" w:rsidP="001F2E3D">
            <w:pPr>
              <w:pStyle w:val="DefenceSchedule5"/>
              <w:numPr>
                <w:ilvl w:val="0"/>
                <w:numId w:val="67"/>
              </w:numPr>
              <w:ind w:left="360"/>
            </w:pPr>
            <w:r>
              <w:t>User and Group register, audit and change logs, security settings</w:t>
            </w:r>
            <w:r w:rsidR="00A86653">
              <w:t>; and</w:t>
            </w:r>
          </w:p>
          <w:p w14:paraId="5B019C3F" w14:textId="1278F860" w:rsidR="00A86653" w:rsidRDefault="00301BAF" w:rsidP="001F2E3D">
            <w:pPr>
              <w:pStyle w:val="DefenceSchedule5"/>
              <w:numPr>
                <w:ilvl w:val="0"/>
                <w:numId w:val="67"/>
              </w:numPr>
              <w:ind w:left="360"/>
            </w:pPr>
            <w:r>
              <w:t>critical recovery/restoration software files, standard operating environment configuration settings;</w:t>
            </w:r>
          </w:p>
        </w:tc>
        <w:tc>
          <w:tcPr>
            <w:tcW w:w="1380" w:type="pct"/>
            <w:tcBorders>
              <w:top w:val="single" w:sz="4" w:space="0" w:color="auto"/>
              <w:left w:val="single" w:sz="4" w:space="0" w:color="auto"/>
              <w:bottom w:val="single" w:sz="4" w:space="0" w:color="auto"/>
              <w:right w:val="single" w:sz="4" w:space="0" w:color="auto"/>
            </w:tcBorders>
            <w:hideMark/>
          </w:tcPr>
          <w:p w14:paraId="67D40A81" w14:textId="45DD2AE7" w:rsidR="00A86653" w:rsidRPr="00CB4516" w:rsidRDefault="00A86653">
            <w:pPr>
              <w:pStyle w:val="DefenceNormal"/>
              <w:rPr>
                <w:b/>
                <w:i/>
              </w:rPr>
            </w:pPr>
            <w:r w:rsidRPr="00CB4516">
              <w:rPr>
                <w:b/>
                <w:i/>
              </w:rPr>
              <w:t>[INSERT]</w:t>
            </w:r>
          </w:p>
        </w:tc>
      </w:tr>
      <w:tr w:rsidR="00A86653" w14:paraId="2F32A02F"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47CBCA0C" w14:textId="77777777" w:rsidR="00A86653" w:rsidRPr="00CB4516" w:rsidRDefault="00A86653" w:rsidP="00A86653">
            <w:pPr>
              <w:pStyle w:val="DefenceNormal"/>
              <w:rPr>
                <w:i/>
              </w:rPr>
            </w:pPr>
            <w:r w:rsidRPr="00CB4516">
              <w:rPr>
                <w:i/>
              </w:rPr>
              <w:t>Engineering Services Fire</w:t>
            </w:r>
          </w:p>
        </w:tc>
        <w:tc>
          <w:tcPr>
            <w:tcW w:w="2720" w:type="pct"/>
            <w:tcBorders>
              <w:top w:val="single" w:sz="4" w:space="0" w:color="auto"/>
              <w:left w:val="single" w:sz="4" w:space="0" w:color="auto"/>
              <w:bottom w:val="single" w:sz="4" w:space="0" w:color="auto"/>
              <w:right w:val="single" w:sz="4" w:space="0" w:color="auto"/>
            </w:tcBorders>
          </w:tcPr>
          <w:p w14:paraId="701312C3" w14:textId="77777777" w:rsidR="00A86653" w:rsidRDefault="00A86653" w:rsidP="001F2E3D">
            <w:pPr>
              <w:pStyle w:val="DefenceSchedule5"/>
              <w:numPr>
                <w:ilvl w:val="0"/>
                <w:numId w:val="67"/>
              </w:numPr>
              <w:ind w:left="360"/>
            </w:pPr>
            <w:r>
              <w:t xml:space="preserve">building plans and floor plans; </w:t>
            </w:r>
          </w:p>
          <w:p w14:paraId="3BA8F693" w14:textId="77777777" w:rsidR="00A86653" w:rsidRDefault="00A86653" w:rsidP="001F2E3D">
            <w:pPr>
              <w:pStyle w:val="DefenceSchedule5"/>
              <w:numPr>
                <w:ilvl w:val="0"/>
                <w:numId w:val="67"/>
              </w:numPr>
              <w:ind w:left="360"/>
            </w:pPr>
            <w:r>
              <w:t xml:space="preserve">wiring diagrams; </w:t>
            </w:r>
          </w:p>
          <w:p w14:paraId="5C08490E" w14:textId="77777777" w:rsidR="00A86653" w:rsidRDefault="00A86653" w:rsidP="001F2E3D">
            <w:pPr>
              <w:pStyle w:val="DefenceSchedule5"/>
              <w:numPr>
                <w:ilvl w:val="0"/>
                <w:numId w:val="67"/>
              </w:numPr>
              <w:ind w:left="360"/>
            </w:pPr>
            <w:r>
              <w:t xml:space="preserve">fire detector layout; </w:t>
            </w:r>
          </w:p>
          <w:p w14:paraId="44E78E41" w14:textId="77777777" w:rsidR="00A86653" w:rsidRDefault="00A86653" w:rsidP="001F2E3D">
            <w:pPr>
              <w:pStyle w:val="DefenceSchedule5"/>
              <w:numPr>
                <w:ilvl w:val="0"/>
                <w:numId w:val="67"/>
              </w:numPr>
              <w:ind w:left="360"/>
            </w:pPr>
            <w:r>
              <w:t>wiring diagram for the fire alarm control panel;</w:t>
            </w:r>
          </w:p>
          <w:p w14:paraId="02492A3C" w14:textId="77777777" w:rsidR="00A86653" w:rsidRDefault="00A86653" w:rsidP="001F2E3D">
            <w:pPr>
              <w:pStyle w:val="DefenceSchedule5"/>
              <w:numPr>
                <w:ilvl w:val="0"/>
                <w:numId w:val="67"/>
              </w:numPr>
              <w:ind w:left="360"/>
            </w:pPr>
            <w:r>
              <w:t xml:space="preserve">cabling/systems layout; </w:t>
            </w:r>
          </w:p>
          <w:p w14:paraId="4BE5F260" w14:textId="77777777" w:rsidR="00A86653" w:rsidRDefault="00A86653" w:rsidP="001F2E3D">
            <w:pPr>
              <w:pStyle w:val="DefenceSchedule5"/>
              <w:numPr>
                <w:ilvl w:val="0"/>
                <w:numId w:val="67"/>
              </w:numPr>
              <w:ind w:left="360"/>
            </w:pPr>
            <w:r>
              <w:t>underground cabling/systems layout;</w:t>
            </w:r>
          </w:p>
          <w:p w14:paraId="65E85D26" w14:textId="542D0A08" w:rsidR="00A86653" w:rsidRDefault="007D3EEC" w:rsidP="001F2E3D">
            <w:pPr>
              <w:pStyle w:val="DefenceSchedule5"/>
              <w:numPr>
                <w:ilvl w:val="0"/>
                <w:numId w:val="67"/>
              </w:numPr>
              <w:ind w:left="360"/>
            </w:pPr>
            <w:r>
              <w:t>P&amp;ID (Piping &amp; Instrumentation Diagram) documentation for wet fire suppression services</w:t>
            </w:r>
            <w:r w:rsidR="00A86653">
              <w:t>; and</w:t>
            </w:r>
          </w:p>
          <w:p w14:paraId="1E4A61D5" w14:textId="51F607A2" w:rsidR="00A86653" w:rsidRDefault="007D3EEC" w:rsidP="001F2E3D">
            <w:pPr>
              <w:pStyle w:val="DefenceSchedule5"/>
              <w:numPr>
                <w:ilvl w:val="0"/>
                <w:numId w:val="67"/>
              </w:numPr>
              <w:ind w:left="360"/>
            </w:pPr>
            <w:r>
              <w:t>building system layout plan for wet suppression services;</w:t>
            </w:r>
          </w:p>
        </w:tc>
        <w:tc>
          <w:tcPr>
            <w:tcW w:w="1380" w:type="pct"/>
            <w:tcBorders>
              <w:top w:val="single" w:sz="4" w:space="0" w:color="auto"/>
              <w:left w:val="single" w:sz="4" w:space="0" w:color="auto"/>
              <w:bottom w:val="single" w:sz="4" w:space="0" w:color="auto"/>
              <w:right w:val="single" w:sz="4" w:space="0" w:color="auto"/>
            </w:tcBorders>
            <w:hideMark/>
          </w:tcPr>
          <w:p w14:paraId="2697F8DB" w14:textId="668FA039" w:rsidR="00A86653" w:rsidRPr="00CB4516" w:rsidRDefault="00A86653">
            <w:pPr>
              <w:pStyle w:val="DefenceNormal"/>
              <w:rPr>
                <w:b/>
                <w:i/>
              </w:rPr>
            </w:pPr>
            <w:r w:rsidRPr="00CB4516">
              <w:rPr>
                <w:b/>
                <w:i/>
              </w:rPr>
              <w:t>[INSERT]</w:t>
            </w:r>
          </w:p>
        </w:tc>
      </w:tr>
      <w:tr w:rsidR="00A86653" w14:paraId="19D8778C" w14:textId="77777777" w:rsidTr="00CB4516">
        <w:trPr>
          <w:jc w:val="center"/>
        </w:trPr>
        <w:tc>
          <w:tcPr>
            <w:tcW w:w="900" w:type="pct"/>
            <w:tcBorders>
              <w:top w:val="single" w:sz="4" w:space="0" w:color="auto"/>
              <w:left w:val="single" w:sz="4" w:space="0" w:color="auto"/>
              <w:bottom w:val="single" w:sz="4" w:space="0" w:color="auto"/>
              <w:right w:val="single" w:sz="4" w:space="0" w:color="auto"/>
            </w:tcBorders>
            <w:hideMark/>
          </w:tcPr>
          <w:p w14:paraId="4437EE82" w14:textId="1840B72A" w:rsidR="00A86653" w:rsidRPr="00B32A4C" w:rsidRDefault="00A86653" w:rsidP="00A86653">
            <w:pPr>
              <w:pStyle w:val="DefenceNormal"/>
              <w:rPr>
                <w:b/>
                <w:i/>
              </w:rPr>
            </w:pPr>
            <w:r w:rsidRPr="00B32A4C">
              <w:rPr>
                <w:b/>
                <w:i/>
              </w:rPr>
              <w:t>[</w:t>
            </w:r>
            <w:r w:rsidR="007D3EEC" w:rsidRPr="00B32A4C">
              <w:rPr>
                <w:b/>
                <w:i/>
              </w:rPr>
              <w:t>OTHER DISCIPLINES - SPECIFY</w:t>
            </w:r>
            <w:r w:rsidRPr="00B32A4C">
              <w:rPr>
                <w:b/>
                <w:i/>
              </w:rPr>
              <w:t>]</w:t>
            </w:r>
          </w:p>
        </w:tc>
        <w:tc>
          <w:tcPr>
            <w:tcW w:w="2720" w:type="pct"/>
            <w:tcBorders>
              <w:top w:val="single" w:sz="4" w:space="0" w:color="auto"/>
              <w:left w:val="single" w:sz="4" w:space="0" w:color="auto"/>
              <w:bottom w:val="single" w:sz="4" w:space="0" w:color="auto"/>
              <w:right w:val="single" w:sz="4" w:space="0" w:color="auto"/>
            </w:tcBorders>
            <w:hideMark/>
          </w:tcPr>
          <w:p w14:paraId="30C5DD59" w14:textId="77777777" w:rsidR="00A86653" w:rsidRPr="00B32A4C" w:rsidRDefault="00A86653" w:rsidP="00A86653">
            <w:pPr>
              <w:pStyle w:val="DefenceNormal"/>
              <w:rPr>
                <w:b/>
                <w:i/>
              </w:rPr>
            </w:pPr>
            <w:r w:rsidRPr="00B32A4C">
              <w:rPr>
                <w:b/>
                <w:i/>
              </w:rPr>
              <w:t>[INSERT]</w:t>
            </w:r>
          </w:p>
        </w:tc>
        <w:tc>
          <w:tcPr>
            <w:tcW w:w="1380" w:type="pct"/>
            <w:tcBorders>
              <w:top w:val="single" w:sz="4" w:space="0" w:color="auto"/>
              <w:left w:val="single" w:sz="4" w:space="0" w:color="auto"/>
              <w:bottom w:val="single" w:sz="4" w:space="0" w:color="auto"/>
              <w:right w:val="single" w:sz="4" w:space="0" w:color="auto"/>
            </w:tcBorders>
            <w:hideMark/>
          </w:tcPr>
          <w:p w14:paraId="31C97D4B" w14:textId="77777777" w:rsidR="00A86653" w:rsidRPr="00B32A4C" w:rsidRDefault="00A86653" w:rsidP="00A86653">
            <w:pPr>
              <w:pStyle w:val="DefenceNormal"/>
              <w:rPr>
                <w:b/>
                <w:i/>
              </w:rPr>
            </w:pPr>
            <w:r w:rsidRPr="00B32A4C">
              <w:rPr>
                <w:b/>
                <w:i/>
              </w:rPr>
              <w:t>[INSERT]</w:t>
            </w:r>
          </w:p>
        </w:tc>
      </w:tr>
    </w:tbl>
    <w:p w14:paraId="206EEC69" w14:textId="77777777" w:rsidR="0063329E" w:rsidRPr="0063329E" w:rsidRDefault="0063329E" w:rsidP="00E43F60">
      <w:pPr>
        <w:pStyle w:val="DefenceNormal"/>
      </w:pPr>
    </w:p>
    <w:p w14:paraId="5A70349C" w14:textId="7219F0EA" w:rsidR="0063329E" w:rsidRDefault="0063329E" w:rsidP="0063329E">
      <w:pPr>
        <w:pStyle w:val="DefenceHeadingNoTOC3"/>
        <w:rPr>
          <w:szCs w:val="26"/>
        </w:rPr>
      </w:pPr>
      <w:bookmarkStart w:id="3083" w:name="_Ref40450164"/>
      <w:r>
        <w:t xml:space="preserve">without limiting the definition of "Completion" in clause </w:t>
      </w:r>
      <w:r>
        <w:fldChar w:fldCharType="begin"/>
      </w:r>
      <w:r>
        <w:instrText xml:space="preserve"> REF _Ref71631976 \r \h </w:instrText>
      </w:r>
      <w:r>
        <w:fldChar w:fldCharType="separate"/>
      </w:r>
      <w:r w:rsidR="00EB1FEA">
        <w:t>1.1</w:t>
      </w:r>
      <w:r>
        <w:fldChar w:fldCharType="end"/>
      </w:r>
      <w:r>
        <w:t xml:space="preserve"> of the Conditions of </w:t>
      </w:r>
      <w:r w:rsidR="00B325BA">
        <w:t>Subc</w:t>
      </w:r>
      <w:r>
        <w:t xml:space="preserve">ontract, as a condition precedent to Completion of the </w:t>
      </w:r>
      <w:r w:rsidR="00B325BA">
        <w:t xml:space="preserve">Subcontract </w:t>
      </w:r>
      <w:r>
        <w:t>Works or a Stage:</w:t>
      </w:r>
      <w:bookmarkEnd w:id="3083"/>
    </w:p>
    <w:p w14:paraId="1D9F34EB" w14:textId="68A49D20" w:rsidR="0063329E" w:rsidRDefault="0063329E" w:rsidP="0063329E">
      <w:pPr>
        <w:pStyle w:val="DefenceHeadingNoTOC4"/>
      </w:pPr>
      <w:r>
        <w:t xml:space="preserve">update as necessary to reflect the completed </w:t>
      </w:r>
      <w:r w:rsidR="00B325BA">
        <w:t xml:space="preserve">Subcontract </w:t>
      </w:r>
      <w:r>
        <w:t>Works or Stage and resubmit the Draft As-Constructed</w:t>
      </w:r>
      <w:r w:rsidR="00836C33">
        <w:t xml:space="preserve"> Documents to the Contractor's Representative </w:t>
      </w:r>
      <w:r>
        <w:t xml:space="preserve">for review under clause </w:t>
      </w:r>
      <w:r>
        <w:fldChar w:fldCharType="begin"/>
      </w:r>
      <w:r>
        <w:instrText xml:space="preserve"> REF _Ref39155173 \r \h </w:instrText>
      </w:r>
      <w:r>
        <w:fldChar w:fldCharType="separate"/>
      </w:r>
      <w:r w:rsidR="00EB1FEA">
        <w:t>1(a)</w:t>
      </w:r>
      <w:r>
        <w:fldChar w:fldCharType="end"/>
      </w:r>
      <w:r>
        <w:t xml:space="preserve">, with any amendments to be clearly indicated; </w:t>
      </w:r>
    </w:p>
    <w:p w14:paraId="7FCF6855" w14:textId="36BFB44E" w:rsidR="007D3EEC" w:rsidRDefault="00836C33" w:rsidP="001F2E3D">
      <w:pPr>
        <w:pStyle w:val="DefenceHeadingNoTOC4"/>
        <w:numPr>
          <w:ilvl w:val="3"/>
          <w:numId w:val="74"/>
        </w:numPr>
      </w:pPr>
      <w:r>
        <w:lastRenderedPageBreak/>
        <w:t>once approved by the Contractor's Representative</w:t>
      </w:r>
      <w:r w:rsidR="0063329E">
        <w:t>, submit the final, approved versions of the Draft As-Constructed Documents to the Contract</w:t>
      </w:r>
      <w:r>
        <w:t>or's</w:t>
      </w:r>
      <w:r w:rsidR="0063329E">
        <w:t xml:space="preserve"> </w:t>
      </w:r>
      <w:r>
        <w:t>Representative</w:t>
      </w:r>
      <w:r w:rsidR="0063329E">
        <w:t xml:space="preserve"> (</w:t>
      </w:r>
      <w:r w:rsidR="0063329E">
        <w:rPr>
          <w:b/>
        </w:rPr>
        <w:t>Final As-Constructed Documents</w:t>
      </w:r>
      <w:r w:rsidR="0063329E">
        <w:t>);</w:t>
      </w:r>
      <w:r w:rsidR="007D3EEC" w:rsidRPr="007D3EEC">
        <w:t xml:space="preserve"> </w:t>
      </w:r>
      <w:r w:rsidR="007D3EEC">
        <w:t>and</w:t>
      </w:r>
    </w:p>
    <w:p w14:paraId="52E28B39" w14:textId="53825EAF" w:rsidR="007D3EEC" w:rsidRDefault="007D3EEC" w:rsidP="001F2E3D">
      <w:pPr>
        <w:pStyle w:val="DefenceHeadingNoTOC4"/>
        <w:numPr>
          <w:ilvl w:val="3"/>
          <w:numId w:val="74"/>
        </w:numPr>
      </w:pPr>
      <w:r>
        <w:t>at the same time the Subcontractor submits the Final As-Constructed Documents, provide a complete and accurate:</w:t>
      </w:r>
    </w:p>
    <w:p w14:paraId="5803FDC5" w14:textId="77777777" w:rsidR="007D3EEC" w:rsidRDefault="007D3EEC" w:rsidP="001F2E3D">
      <w:pPr>
        <w:pStyle w:val="DefenceHeadingNoTOC5"/>
        <w:numPr>
          <w:ilvl w:val="4"/>
          <w:numId w:val="75"/>
        </w:numPr>
      </w:pPr>
      <w:r>
        <w:t>new or updated (as applicable) metadata record for each drawing and document; and</w:t>
      </w:r>
    </w:p>
    <w:p w14:paraId="2C2B5645" w14:textId="77777777" w:rsidR="007D3EEC" w:rsidRDefault="007D3EEC" w:rsidP="001F2E3D">
      <w:pPr>
        <w:pStyle w:val="DefenceHeadingNoTOC5"/>
        <w:numPr>
          <w:ilvl w:val="4"/>
          <w:numId w:val="75"/>
        </w:numPr>
      </w:pPr>
      <w:r>
        <w:t>metadata record for each updated Master Site Plan dataset,</w:t>
      </w:r>
    </w:p>
    <w:p w14:paraId="15995788" w14:textId="77777777" w:rsidR="007D3EEC" w:rsidRDefault="007D3EEC" w:rsidP="007D3EEC">
      <w:pPr>
        <w:pStyle w:val="DefenceHeadingNoTOC5"/>
        <w:numPr>
          <w:ilvl w:val="0"/>
          <w:numId w:val="0"/>
        </w:numPr>
        <w:ind w:left="1928"/>
      </w:pPr>
      <w:r>
        <w:t>in accordance with the requirements of the Spatial Data Management Plan;</w:t>
      </w:r>
    </w:p>
    <w:p w14:paraId="3044E60A" w14:textId="660ED3D5" w:rsidR="0063329E" w:rsidRDefault="0063329E" w:rsidP="0063329E">
      <w:pPr>
        <w:pStyle w:val="DefenceHeadingNoTOC3"/>
      </w:pPr>
      <w:r>
        <w:t xml:space="preserve">without limiting paragraphs </w:t>
      </w:r>
      <w:r>
        <w:fldChar w:fldCharType="begin"/>
      </w:r>
      <w:r>
        <w:instrText xml:space="preserve"> REF _Ref39155889 \r \h </w:instrText>
      </w:r>
      <w:r>
        <w:fldChar w:fldCharType="separate"/>
      </w:r>
      <w:r w:rsidR="00EB1FEA">
        <w:t>(a)</w:t>
      </w:r>
      <w:r>
        <w:fldChar w:fldCharType="end"/>
      </w:r>
      <w:r>
        <w:t xml:space="preserve"> and</w:t>
      </w:r>
      <w:r w:rsidR="00583FBD">
        <w:t xml:space="preserve"> </w:t>
      </w:r>
      <w:r w:rsidR="00583FBD">
        <w:fldChar w:fldCharType="begin"/>
      </w:r>
      <w:r w:rsidR="00583FBD">
        <w:instrText xml:space="preserve"> REF _Ref40450164 \r \h </w:instrText>
      </w:r>
      <w:r w:rsidR="00583FBD">
        <w:fldChar w:fldCharType="separate"/>
      </w:r>
      <w:r w:rsidR="00EB1FEA">
        <w:t>(b)</w:t>
      </w:r>
      <w:r w:rsidR="00583FBD">
        <w:fldChar w:fldCharType="end"/>
      </w:r>
      <w:r>
        <w:t>, ensure that the Draft As-Constructed Documents and Final As-Constructed Documents:</w:t>
      </w:r>
    </w:p>
    <w:p w14:paraId="5E39D8C9" w14:textId="77777777" w:rsidR="0063329E" w:rsidRDefault="0063329E" w:rsidP="0063329E">
      <w:pPr>
        <w:pStyle w:val="DefenceHeadingNoTOC4"/>
      </w:pPr>
      <w:r>
        <w:t>are provided electronically in accordance with the Spatial Data Management Plan, or such other</w:t>
      </w:r>
      <w:r w:rsidR="00836C33">
        <w:t xml:space="preserve"> format directed by the Contrac</w:t>
      </w:r>
      <w:r w:rsidR="006210F3">
        <w:t>t</w:t>
      </w:r>
      <w:r w:rsidR="00836C33">
        <w:t>or's Representative</w:t>
      </w:r>
      <w:r>
        <w:t>;</w:t>
      </w:r>
    </w:p>
    <w:p w14:paraId="6C3E77F9" w14:textId="77777777" w:rsidR="0063329E" w:rsidRDefault="0063329E" w:rsidP="0063329E">
      <w:pPr>
        <w:pStyle w:val="DefenceHeadingNoTOC4"/>
      </w:pPr>
      <w:r>
        <w:t xml:space="preserve">are prepared in accordance with: </w:t>
      </w:r>
    </w:p>
    <w:p w14:paraId="338D8D4F" w14:textId="078FEEC8" w:rsidR="0063329E" w:rsidRDefault="0063329E" w:rsidP="0063329E">
      <w:pPr>
        <w:pStyle w:val="DefenceHeadingNoTOC5"/>
      </w:pPr>
      <w:r>
        <w:t>the Spatial Data Management Plan</w:t>
      </w:r>
      <w:r w:rsidR="007D3EEC">
        <w:t xml:space="preserve"> and the requirements contained in</w:t>
      </w:r>
      <w:r w:rsidR="005B1CDC">
        <w:t xml:space="preserve"> the</w:t>
      </w:r>
      <w:r w:rsidR="007D3EEC">
        <w:t xml:space="preserve"> EGIS</w:t>
      </w:r>
      <w:r>
        <w:t>; and</w:t>
      </w:r>
    </w:p>
    <w:p w14:paraId="5872E14C" w14:textId="4562309B" w:rsidR="0063329E" w:rsidRDefault="0063329E" w:rsidP="0063329E">
      <w:pPr>
        <w:pStyle w:val="DefenceHeadingNoTOC5"/>
      </w:pPr>
      <w:r>
        <w:t xml:space="preserve">the requirements of the </w:t>
      </w:r>
      <w:r w:rsidR="00583FBD">
        <w:t>Subc</w:t>
      </w:r>
      <w:r>
        <w:t>ontract;</w:t>
      </w:r>
      <w:r w:rsidR="00B774B4">
        <w:t xml:space="preserve"> and</w:t>
      </w:r>
    </w:p>
    <w:p w14:paraId="4A39F308" w14:textId="77777777" w:rsidR="0063329E" w:rsidRDefault="0063329E" w:rsidP="0063329E">
      <w:pPr>
        <w:pStyle w:val="DefenceHeadingNoTOC4"/>
      </w:pPr>
      <w:r>
        <w:t>have the words "As-Constructed" printed in the following locations:</w:t>
      </w:r>
    </w:p>
    <w:p w14:paraId="2C2D4C41" w14:textId="77777777" w:rsidR="0063329E" w:rsidRDefault="0063329E" w:rsidP="0063329E">
      <w:pPr>
        <w:pStyle w:val="DefenceHeadingNoTOC5"/>
      </w:pPr>
      <w:r>
        <w:t>if a document, immediately above the title and reference; and</w:t>
      </w:r>
    </w:p>
    <w:p w14:paraId="60D324FD" w14:textId="77777777" w:rsidR="0063329E" w:rsidRDefault="0063329E" w:rsidP="0063329E">
      <w:pPr>
        <w:pStyle w:val="DefenceHeadingNoTOC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1F3EF3C6" w14:textId="3FA38B35" w:rsidR="0063329E" w:rsidRDefault="0063329E" w:rsidP="0063329E">
      <w:pPr>
        <w:pStyle w:val="DefenceHeadingNoTOC3"/>
      </w:pPr>
      <w:r>
        <w:t>for each of the Draft As-Constructed Documents and the Final As-Constructed Documents provide to the Contract</w:t>
      </w:r>
      <w:r w:rsidR="00836C33">
        <w:t xml:space="preserve">or's Representative </w:t>
      </w:r>
      <w:r>
        <w:t xml:space="preserve">a comprehensive document and drawing index setting out all documents and drawings prepared by the </w:t>
      </w:r>
      <w:r w:rsidR="00836C33">
        <w:t>Sub</w:t>
      </w:r>
      <w:r w:rsidR="00583FBD">
        <w:t>c</w:t>
      </w:r>
      <w:r>
        <w:t xml:space="preserve">ontractor and by its </w:t>
      </w:r>
      <w:r w:rsidR="00836C33">
        <w:t>sub</w:t>
      </w:r>
      <w:r>
        <w:t>subcontractors.</w:t>
      </w:r>
    </w:p>
    <w:p w14:paraId="2398BA7E" w14:textId="204F0E87" w:rsidR="007D3EEC" w:rsidRDefault="007D3EEC" w:rsidP="007D3EEC">
      <w:pPr>
        <w:pStyle w:val="DefenceNormal"/>
      </w:pPr>
      <w:r>
        <w:t xml:space="preserve">For the purposes of this clause </w:t>
      </w:r>
      <w:r>
        <w:fldChar w:fldCharType="begin"/>
      </w:r>
      <w:r>
        <w:instrText xml:space="preserve"> REF _Ref65844309 \n \h </w:instrText>
      </w:r>
      <w:r>
        <w:fldChar w:fldCharType="separate"/>
      </w:r>
      <w:r w:rsidR="00EB1FEA">
        <w:t>2</w:t>
      </w:r>
      <w:r>
        <w:fldChar w:fldCharType="end"/>
      </w:r>
      <w:r>
        <w:t>:</w:t>
      </w:r>
    </w:p>
    <w:p w14:paraId="3537479F" w14:textId="77777777" w:rsidR="007D3EEC" w:rsidRDefault="007D3EEC" w:rsidP="001F2E3D">
      <w:pPr>
        <w:pStyle w:val="DefenceHeadingNoTOC3"/>
      </w:pPr>
      <w:r>
        <w:t xml:space="preserve">the terms </w:t>
      </w:r>
      <w:r w:rsidRPr="001F73AF">
        <w:rPr>
          <w:b/>
        </w:rPr>
        <w:t>Master Site Plan</w:t>
      </w:r>
      <w:r>
        <w:t xml:space="preserve"> and </w:t>
      </w:r>
      <w:r w:rsidRPr="001F73AF">
        <w:rPr>
          <w:b/>
        </w:rPr>
        <w:t>Spaces Plan</w:t>
      </w:r>
      <w:r>
        <w:t xml:space="preserve"> have the same meaning as in the Spatial Data Management Plan; and</w:t>
      </w:r>
    </w:p>
    <w:p w14:paraId="24C3730F" w14:textId="6D3E341D" w:rsidR="007D3EEC" w:rsidRDefault="007D3EEC" w:rsidP="001F2E3D">
      <w:pPr>
        <w:pStyle w:val="DefenceHeadingNoTOC3"/>
      </w:pPr>
      <w:r w:rsidRPr="001F73AF">
        <w:rPr>
          <w:b/>
        </w:rPr>
        <w:t>EGIS</w:t>
      </w:r>
      <w:r>
        <w:t xml:space="preserve"> means the "Estate Governance &amp; Integrity System" available on </w:t>
      </w:r>
      <w:r w:rsidR="008741A8">
        <w:t xml:space="preserve">the </w:t>
      </w:r>
      <w:r>
        <w:t>D</w:t>
      </w:r>
      <w:r w:rsidR="008741A8">
        <w:t>efence Website</w:t>
      </w:r>
      <w:r>
        <w:t xml:space="preserve"> as </w:t>
      </w:r>
      <w:r w:rsidR="008741A8">
        <w:t>amended</w:t>
      </w:r>
      <w:r>
        <w:t xml:space="preserve"> or replaced from time to time.</w:t>
      </w:r>
    </w:p>
    <w:p w14:paraId="4D1AC20E" w14:textId="77777777" w:rsidR="00836C33" w:rsidRPr="00726AD8" w:rsidRDefault="00836C33" w:rsidP="00836C33">
      <w:pPr>
        <w:pStyle w:val="DefenceHeadingNoTOC1"/>
        <w:rPr>
          <w:szCs w:val="22"/>
        </w:rPr>
      </w:pPr>
      <w:r>
        <w:t>COLLATERAL WARRANTIES</w:t>
      </w:r>
    </w:p>
    <w:p w14:paraId="169365BC" w14:textId="6F5F5352" w:rsidR="00836C33" w:rsidRDefault="00836C33" w:rsidP="00836C33">
      <w:pPr>
        <w:pStyle w:val="DefenceHeadingNoTOC3"/>
      </w:pPr>
      <w:r>
        <w:t xml:space="preserve">Without limiting the definition of "Completion" in clause </w:t>
      </w:r>
      <w:r>
        <w:fldChar w:fldCharType="begin"/>
      </w:r>
      <w:r>
        <w:instrText xml:space="preserve"> REF _Ref71631976 \r \h </w:instrText>
      </w:r>
      <w:r>
        <w:fldChar w:fldCharType="separate"/>
      </w:r>
      <w:r w:rsidR="00EB1FEA">
        <w:t>1.1</w:t>
      </w:r>
      <w:r>
        <w:fldChar w:fldCharType="end"/>
      </w:r>
      <w:r>
        <w:t xml:space="preserve"> and clause</w:t>
      </w:r>
      <w:r w:rsidR="00583FBD">
        <w:t xml:space="preserve"> </w:t>
      </w:r>
      <w:r w:rsidR="00583FBD">
        <w:fldChar w:fldCharType="begin"/>
      </w:r>
      <w:r w:rsidR="00583FBD">
        <w:instrText xml:space="preserve"> REF _Ref101506517 \r \h </w:instrText>
      </w:r>
      <w:r w:rsidR="00583FBD">
        <w:fldChar w:fldCharType="separate"/>
      </w:r>
      <w:r w:rsidR="00EB1FEA">
        <w:t>8.6</w:t>
      </w:r>
      <w:r w:rsidR="00583FBD">
        <w:fldChar w:fldCharType="end"/>
      </w:r>
      <w:r>
        <w:t xml:space="preserve"> of the Conditions of </w:t>
      </w:r>
      <w:r w:rsidR="00330463">
        <w:t>Subc</w:t>
      </w:r>
      <w:r>
        <w:t>ontract the Sub</w:t>
      </w:r>
      <w:r w:rsidR="006210F3">
        <w:t>c</w:t>
      </w:r>
      <w:r>
        <w:t xml:space="preserve">ontractor must, as a condition precedent to Completion of the </w:t>
      </w:r>
      <w:r w:rsidR="00B325BA">
        <w:t xml:space="preserve">Subcontract </w:t>
      </w:r>
      <w:r>
        <w:t>Works or a Stage, provide the Contractor's Representative with the following minimum warranties (in the form of the Collateral Warranty) for the following warranty periods: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7"/>
        <w:gridCol w:w="3398"/>
      </w:tblGrid>
      <w:tr w:rsidR="00836C33" w14:paraId="1AE070C4" w14:textId="77777777" w:rsidTr="00B32A4C">
        <w:trPr>
          <w:tblHeader/>
          <w:jc w:val="center"/>
        </w:trPr>
        <w:tc>
          <w:tcPr>
            <w:tcW w:w="3182" w:type="pct"/>
            <w:tcBorders>
              <w:top w:val="single" w:sz="4" w:space="0" w:color="auto"/>
              <w:left w:val="single" w:sz="4" w:space="0" w:color="auto"/>
              <w:bottom w:val="single" w:sz="4" w:space="0" w:color="auto"/>
              <w:right w:val="single" w:sz="4" w:space="0" w:color="auto"/>
            </w:tcBorders>
            <w:hideMark/>
          </w:tcPr>
          <w:p w14:paraId="2FB29E30" w14:textId="77777777" w:rsidR="00836C33" w:rsidRPr="00B32A4C" w:rsidRDefault="00836C33" w:rsidP="00B32A4C">
            <w:pPr>
              <w:pStyle w:val="DefenceNormal"/>
              <w:rPr>
                <w:b/>
              </w:rPr>
            </w:pPr>
            <w:r w:rsidRPr="00B32A4C">
              <w:rPr>
                <w:b/>
              </w:rPr>
              <w:t>Description</w:t>
            </w:r>
          </w:p>
        </w:tc>
        <w:tc>
          <w:tcPr>
            <w:tcW w:w="1818" w:type="pct"/>
            <w:tcBorders>
              <w:top w:val="single" w:sz="4" w:space="0" w:color="auto"/>
              <w:left w:val="single" w:sz="4" w:space="0" w:color="auto"/>
              <w:bottom w:val="single" w:sz="4" w:space="0" w:color="auto"/>
              <w:right w:val="single" w:sz="4" w:space="0" w:color="auto"/>
            </w:tcBorders>
            <w:hideMark/>
          </w:tcPr>
          <w:p w14:paraId="726B5673" w14:textId="77777777" w:rsidR="00836C33" w:rsidRPr="00B32A4C" w:rsidRDefault="00836C33" w:rsidP="00B32A4C">
            <w:pPr>
              <w:pStyle w:val="DefenceNormal"/>
              <w:rPr>
                <w:b/>
                <w:i/>
              </w:rPr>
            </w:pPr>
            <w:r w:rsidRPr="00B32A4C">
              <w:rPr>
                <w:b/>
              </w:rPr>
              <w:t xml:space="preserve">Minimum Warranty Period (from the Date of Completion of the </w:t>
            </w:r>
            <w:r w:rsidR="00B325BA" w:rsidRPr="00B32A4C">
              <w:rPr>
                <w:b/>
              </w:rPr>
              <w:t xml:space="preserve">Subcontract </w:t>
            </w:r>
            <w:r w:rsidRPr="00B32A4C">
              <w:rPr>
                <w:b/>
              </w:rPr>
              <w:t>Works or the Stage)</w:t>
            </w:r>
          </w:p>
        </w:tc>
      </w:tr>
      <w:tr w:rsidR="00836C33" w14:paraId="74122C8F"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2F52D3C4" w14:textId="77777777" w:rsidR="00836C33" w:rsidRDefault="00836C33" w:rsidP="00B32A4C">
            <w:pPr>
              <w:pStyle w:val="DefenceNormal"/>
              <w:rPr>
                <w:b/>
                <w:i/>
              </w:rPr>
            </w:pPr>
            <w:r>
              <w:t>Access Floor</w:t>
            </w:r>
          </w:p>
        </w:tc>
        <w:tc>
          <w:tcPr>
            <w:tcW w:w="1818" w:type="pct"/>
            <w:tcBorders>
              <w:top w:val="single" w:sz="4" w:space="0" w:color="auto"/>
              <w:left w:val="single" w:sz="4" w:space="0" w:color="auto"/>
              <w:bottom w:val="single" w:sz="4" w:space="0" w:color="auto"/>
              <w:right w:val="single" w:sz="4" w:space="0" w:color="auto"/>
            </w:tcBorders>
            <w:hideMark/>
          </w:tcPr>
          <w:p w14:paraId="1792C166" w14:textId="46FF6CDE" w:rsidR="00836C33" w:rsidRDefault="00836C33" w:rsidP="00B32A4C">
            <w:pPr>
              <w:pStyle w:val="DefenceNormal"/>
            </w:pPr>
            <w:r w:rsidRPr="00B32A4C">
              <w:rPr>
                <w:b/>
                <w:i/>
              </w:rPr>
              <w:t>[INSERT]</w:t>
            </w:r>
            <w:r>
              <w:t xml:space="preserve"> years</w:t>
            </w:r>
          </w:p>
        </w:tc>
      </w:tr>
      <w:tr w:rsidR="00836C33" w14:paraId="6F498ED5"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7844673A" w14:textId="77777777" w:rsidR="00836C33" w:rsidRDefault="00836C33" w:rsidP="00B32A4C">
            <w:pPr>
              <w:pStyle w:val="DefenceNormal"/>
              <w:rPr>
                <w:b/>
                <w:i/>
              </w:rPr>
            </w:pPr>
            <w:r>
              <w:t>Aircraft Aprons, Flexible and Rigid Pavements and Seals</w:t>
            </w:r>
          </w:p>
        </w:tc>
        <w:tc>
          <w:tcPr>
            <w:tcW w:w="1818" w:type="pct"/>
            <w:tcBorders>
              <w:top w:val="single" w:sz="4" w:space="0" w:color="auto"/>
              <w:left w:val="single" w:sz="4" w:space="0" w:color="auto"/>
              <w:bottom w:val="single" w:sz="4" w:space="0" w:color="auto"/>
              <w:right w:val="single" w:sz="4" w:space="0" w:color="auto"/>
            </w:tcBorders>
            <w:hideMark/>
          </w:tcPr>
          <w:p w14:paraId="733910E1" w14:textId="7C243804" w:rsidR="00836C33" w:rsidRDefault="00B32A4C" w:rsidP="00B32A4C">
            <w:pPr>
              <w:pStyle w:val="DefenceNormal"/>
            </w:pPr>
            <w:r w:rsidRPr="00B32A4C">
              <w:rPr>
                <w:b/>
                <w:i/>
              </w:rPr>
              <w:t>[INSERT]</w:t>
            </w:r>
            <w:r>
              <w:t xml:space="preserve"> years</w:t>
            </w:r>
          </w:p>
        </w:tc>
      </w:tr>
      <w:tr w:rsidR="00836C33" w14:paraId="6A2A47CC"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73F96E66" w14:textId="77777777" w:rsidR="00836C33" w:rsidRDefault="00836C33" w:rsidP="00B32A4C">
            <w:pPr>
              <w:pStyle w:val="DefenceNormal"/>
              <w:rPr>
                <w:b/>
                <w:i/>
              </w:rPr>
            </w:pPr>
            <w:r>
              <w:lastRenderedPageBreak/>
              <w:t>Benches and Cupboards and Associated Joinery</w:t>
            </w:r>
          </w:p>
        </w:tc>
        <w:tc>
          <w:tcPr>
            <w:tcW w:w="1818" w:type="pct"/>
            <w:tcBorders>
              <w:top w:val="single" w:sz="4" w:space="0" w:color="auto"/>
              <w:left w:val="single" w:sz="4" w:space="0" w:color="auto"/>
              <w:bottom w:val="single" w:sz="4" w:space="0" w:color="auto"/>
              <w:right w:val="single" w:sz="4" w:space="0" w:color="auto"/>
            </w:tcBorders>
            <w:hideMark/>
          </w:tcPr>
          <w:p w14:paraId="430D23FC" w14:textId="77F46530" w:rsidR="00836C33" w:rsidRDefault="00B32A4C" w:rsidP="00B32A4C">
            <w:pPr>
              <w:pStyle w:val="DefenceNormal"/>
            </w:pPr>
            <w:r w:rsidRPr="00B32A4C">
              <w:rPr>
                <w:b/>
                <w:i/>
              </w:rPr>
              <w:t>[INSERT]</w:t>
            </w:r>
            <w:r>
              <w:t xml:space="preserve"> years</w:t>
            </w:r>
          </w:p>
        </w:tc>
      </w:tr>
      <w:tr w:rsidR="00836C33" w14:paraId="0272978C"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7311415C" w14:textId="77777777" w:rsidR="00836C33" w:rsidRDefault="00836C33" w:rsidP="00B32A4C">
            <w:pPr>
              <w:pStyle w:val="DefenceNormal"/>
              <w:rPr>
                <w:b/>
                <w:i/>
              </w:rPr>
            </w:pPr>
            <w:r>
              <w:t xml:space="preserve">Carpentry </w:t>
            </w:r>
          </w:p>
        </w:tc>
        <w:tc>
          <w:tcPr>
            <w:tcW w:w="1818" w:type="pct"/>
            <w:tcBorders>
              <w:top w:val="single" w:sz="4" w:space="0" w:color="auto"/>
              <w:left w:val="single" w:sz="4" w:space="0" w:color="auto"/>
              <w:bottom w:val="single" w:sz="4" w:space="0" w:color="auto"/>
              <w:right w:val="single" w:sz="4" w:space="0" w:color="auto"/>
            </w:tcBorders>
            <w:hideMark/>
          </w:tcPr>
          <w:p w14:paraId="780567F8" w14:textId="41735CF8" w:rsidR="00836C33" w:rsidRPr="005B1CDC" w:rsidRDefault="00B32A4C" w:rsidP="00B32A4C">
            <w:pPr>
              <w:pStyle w:val="DefenceNormal"/>
            </w:pPr>
            <w:r w:rsidRPr="00D00EBA">
              <w:rPr>
                <w:b/>
                <w:i/>
              </w:rPr>
              <w:t>[INSERT]</w:t>
            </w:r>
            <w:r w:rsidRPr="005B1CDC">
              <w:t xml:space="preserve"> years</w:t>
            </w:r>
          </w:p>
        </w:tc>
      </w:tr>
      <w:tr w:rsidR="00836C33" w14:paraId="55E96D0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12C927B" w14:textId="77777777" w:rsidR="00836C33" w:rsidRDefault="00836C33" w:rsidP="00B32A4C">
            <w:pPr>
              <w:pStyle w:val="DefenceNormal"/>
              <w:rPr>
                <w:b/>
                <w:i/>
              </w:rPr>
            </w:pPr>
            <w:r>
              <w:t>Carpet</w:t>
            </w:r>
          </w:p>
        </w:tc>
        <w:tc>
          <w:tcPr>
            <w:tcW w:w="1818" w:type="pct"/>
            <w:tcBorders>
              <w:top w:val="single" w:sz="4" w:space="0" w:color="auto"/>
              <w:left w:val="single" w:sz="4" w:space="0" w:color="auto"/>
              <w:bottom w:val="single" w:sz="4" w:space="0" w:color="auto"/>
              <w:right w:val="single" w:sz="4" w:space="0" w:color="auto"/>
            </w:tcBorders>
            <w:hideMark/>
          </w:tcPr>
          <w:p w14:paraId="25FC2A24" w14:textId="0DA67EEA" w:rsidR="00836C33" w:rsidRDefault="00B32A4C" w:rsidP="00B32A4C">
            <w:pPr>
              <w:pStyle w:val="DefenceNormal"/>
            </w:pPr>
            <w:r w:rsidRPr="00B32A4C">
              <w:rPr>
                <w:b/>
                <w:i/>
              </w:rPr>
              <w:t>[INSERT]</w:t>
            </w:r>
            <w:r>
              <w:t xml:space="preserve"> years</w:t>
            </w:r>
          </w:p>
        </w:tc>
      </w:tr>
      <w:tr w:rsidR="00836C33" w14:paraId="300A6B97"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770991CE" w14:textId="77777777" w:rsidR="00836C33" w:rsidRDefault="00836C33" w:rsidP="00B32A4C">
            <w:pPr>
              <w:pStyle w:val="DefenceNormal"/>
              <w:rPr>
                <w:b/>
                <w:i/>
              </w:rPr>
            </w:pPr>
            <w:r>
              <w:t>Communications Systems</w:t>
            </w:r>
          </w:p>
        </w:tc>
        <w:tc>
          <w:tcPr>
            <w:tcW w:w="1818" w:type="pct"/>
            <w:tcBorders>
              <w:top w:val="single" w:sz="4" w:space="0" w:color="auto"/>
              <w:left w:val="single" w:sz="4" w:space="0" w:color="auto"/>
              <w:bottom w:val="single" w:sz="4" w:space="0" w:color="auto"/>
              <w:right w:val="single" w:sz="4" w:space="0" w:color="auto"/>
            </w:tcBorders>
            <w:hideMark/>
          </w:tcPr>
          <w:p w14:paraId="452B7A94" w14:textId="74B57F29" w:rsidR="00836C33" w:rsidRDefault="00B32A4C" w:rsidP="00B32A4C">
            <w:pPr>
              <w:pStyle w:val="DefenceNormal"/>
            </w:pPr>
            <w:r w:rsidRPr="00B32A4C">
              <w:rPr>
                <w:b/>
                <w:i/>
              </w:rPr>
              <w:t>[INSERT]</w:t>
            </w:r>
            <w:r>
              <w:t xml:space="preserve"> years</w:t>
            </w:r>
          </w:p>
        </w:tc>
      </w:tr>
      <w:tr w:rsidR="00836C33" w14:paraId="12AE444B"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1ACE41F2" w14:textId="77777777" w:rsidR="00836C33" w:rsidRDefault="00836C33" w:rsidP="00B32A4C">
            <w:pPr>
              <w:pStyle w:val="DefenceNormal"/>
              <w:rPr>
                <w:b/>
                <w:i/>
              </w:rPr>
            </w:pPr>
            <w:r>
              <w:t>Concrete Toppings and Repairs</w:t>
            </w:r>
          </w:p>
        </w:tc>
        <w:tc>
          <w:tcPr>
            <w:tcW w:w="1818" w:type="pct"/>
            <w:tcBorders>
              <w:top w:val="single" w:sz="4" w:space="0" w:color="auto"/>
              <w:left w:val="single" w:sz="4" w:space="0" w:color="auto"/>
              <w:bottom w:val="single" w:sz="4" w:space="0" w:color="auto"/>
              <w:right w:val="single" w:sz="4" w:space="0" w:color="auto"/>
            </w:tcBorders>
            <w:hideMark/>
          </w:tcPr>
          <w:p w14:paraId="75C49C54" w14:textId="49A6A927" w:rsidR="00836C33" w:rsidRDefault="00B32A4C" w:rsidP="00B32A4C">
            <w:pPr>
              <w:pStyle w:val="DefenceNormal"/>
            </w:pPr>
            <w:r w:rsidRPr="00B32A4C">
              <w:rPr>
                <w:b/>
                <w:i/>
              </w:rPr>
              <w:t>[INSERT]</w:t>
            </w:r>
            <w:r>
              <w:t xml:space="preserve"> years</w:t>
            </w:r>
          </w:p>
        </w:tc>
      </w:tr>
      <w:tr w:rsidR="00836C33" w14:paraId="3A9EDD74"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427EBBCD" w14:textId="77777777" w:rsidR="00836C33" w:rsidRDefault="00836C33" w:rsidP="00B32A4C">
            <w:pPr>
              <w:pStyle w:val="DefenceNormal"/>
              <w:rPr>
                <w:b/>
                <w:i/>
              </w:rPr>
            </w:pPr>
            <w:r>
              <w:t>Drainage</w:t>
            </w:r>
          </w:p>
        </w:tc>
        <w:tc>
          <w:tcPr>
            <w:tcW w:w="1818" w:type="pct"/>
            <w:tcBorders>
              <w:top w:val="single" w:sz="4" w:space="0" w:color="auto"/>
              <w:left w:val="single" w:sz="4" w:space="0" w:color="auto"/>
              <w:bottom w:val="single" w:sz="4" w:space="0" w:color="auto"/>
              <w:right w:val="single" w:sz="4" w:space="0" w:color="auto"/>
            </w:tcBorders>
            <w:hideMark/>
          </w:tcPr>
          <w:p w14:paraId="12F7770D" w14:textId="30DB208F" w:rsidR="00836C33" w:rsidRDefault="00B32A4C" w:rsidP="00B32A4C">
            <w:pPr>
              <w:pStyle w:val="DefenceNormal"/>
            </w:pPr>
            <w:r w:rsidRPr="00B32A4C">
              <w:rPr>
                <w:b/>
                <w:i/>
              </w:rPr>
              <w:t>[INSERT]</w:t>
            </w:r>
            <w:r>
              <w:t xml:space="preserve"> years</w:t>
            </w:r>
          </w:p>
        </w:tc>
      </w:tr>
      <w:tr w:rsidR="00836C33" w14:paraId="7758CF88"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7BA279AA" w14:textId="77777777" w:rsidR="00836C33" w:rsidRDefault="00836C33" w:rsidP="00B32A4C">
            <w:pPr>
              <w:pStyle w:val="DefenceNormal"/>
              <w:rPr>
                <w:b/>
                <w:i/>
              </w:rPr>
            </w:pPr>
            <w:r>
              <w:t>Doors</w:t>
            </w:r>
          </w:p>
        </w:tc>
        <w:tc>
          <w:tcPr>
            <w:tcW w:w="1818" w:type="pct"/>
            <w:tcBorders>
              <w:top w:val="single" w:sz="4" w:space="0" w:color="auto"/>
              <w:left w:val="single" w:sz="4" w:space="0" w:color="auto"/>
              <w:bottom w:val="single" w:sz="4" w:space="0" w:color="auto"/>
              <w:right w:val="single" w:sz="4" w:space="0" w:color="auto"/>
            </w:tcBorders>
            <w:hideMark/>
          </w:tcPr>
          <w:p w14:paraId="23225663" w14:textId="2BA13735" w:rsidR="00836C33" w:rsidRDefault="00B32A4C" w:rsidP="00B32A4C">
            <w:pPr>
              <w:pStyle w:val="DefenceNormal"/>
            </w:pPr>
            <w:r w:rsidRPr="00B32A4C">
              <w:rPr>
                <w:b/>
                <w:i/>
              </w:rPr>
              <w:t>[INSERT]</w:t>
            </w:r>
            <w:r>
              <w:t xml:space="preserve"> years</w:t>
            </w:r>
          </w:p>
        </w:tc>
      </w:tr>
      <w:tr w:rsidR="00836C33" w14:paraId="1913FE73"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251E7DC2" w14:textId="77777777" w:rsidR="00836C33" w:rsidRDefault="00836C33" w:rsidP="00B32A4C">
            <w:pPr>
              <w:pStyle w:val="DefenceNormal"/>
              <w:rPr>
                <w:b/>
                <w:i/>
              </w:rPr>
            </w:pPr>
            <w:r>
              <w:t>Electrical Services</w:t>
            </w:r>
          </w:p>
        </w:tc>
        <w:tc>
          <w:tcPr>
            <w:tcW w:w="1818" w:type="pct"/>
            <w:tcBorders>
              <w:top w:val="single" w:sz="4" w:space="0" w:color="auto"/>
              <w:left w:val="single" w:sz="4" w:space="0" w:color="auto"/>
              <w:bottom w:val="single" w:sz="4" w:space="0" w:color="auto"/>
              <w:right w:val="single" w:sz="4" w:space="0" w:color="auto"/>
            </w:tcBorders>
            <w:hideMark/>
          </w:tcPr>
          <w:p w14:paraId="1DCB3DF1" w14:textId="0717AC21" w:rsidR="00836C33" w:rsidRDefault="00B32A4C" w:rsidP="00B32A4C">
            <w:pPr>
              <w:pStyle w:val="DefenceNormal"/>
            </w:pPr>
            <w:r w:rsidRPr="00B32A4C">
              <w:rPr>
                <w:b/>
                <w:i/>
              </w:rPr>
              <w:t>[INSERT]</w:t>
            </w:r>
            <w:r>
              <w:t xml:space="preserve"> years</w:t>
            </w:r>
          </w:p>
        </w:tc>
      </w:tr>
      <w:tr w:rsidR="00836C33" w14:paraId="194211B4"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2F154896" w14:textId="77777777" w:rsidR="00836C33" w:rsidRDefault="00836C33" w:rsidP="00B32A4C">
            <w:pPr>
              <w:pStyle w:val="DefenceNormal"/>
              <w:rPr>
                <w:b/>
                <w:i/>
              </w:rPr>
            </w:pPr>
            <w:r>
              <w:t>Electrical Building and Distribution Services</w:t>
            </w:r>
          </w:p>
        </w:tc>
        <w:tc>
          <w:tcPr>
            <w:tcW w:w="1818" w:type="pct"/>
            <w:tcBorders>
              <w:top w:val="single" w:sz="4" w:space="0" w:color="auto"/>
              <w:left w:val="single" w:sz="4" w:space="0" w:color="auto"/>
              <w:bottom w:val="single" w:sz="4" w:space="0" w:color="auto"/>
              <w:right w:val="single" w:sz="4" w:space="0" w:color="auto"/>
            </w:tcBorders>
            <w:hideMark/>
          </w:tcPr>
          <w:p w14:paraId="5E8E6EEB" w14:textId="3BE854F9" w:rsidR="00836C33" w:rsidRDefault="00B32A4C" w:rsidP="00B32A4C">
            <w:pPr>
              <w:pStyle w:val="DefenceNormal"/>
            </w:pPr>
            <w:r w:rsidRPr="00B32A4C">
              <w:rPr>
                <w:b/>
                <w:i/>
              </w:rPr>
              <w:t>[INSERT]</w:t>
            </w:r>
            <w:r>
              <w:t xml:space="preserve"> years</w:t>
            </w:r>
          </w:p>
        </w:tc>
      </w:tr>
      <w:tr w:rsidR="00836C33" w14:paraId="31576C0B"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16ADE230" w14:textId="77777777" w:rsidR="00836C33" w:rsidRDefault="00836C33" w:rsidP="00B32A4C">
            <w:pPr>
              <w:pStyle w:val="DefenceNormal"/>
              <w:rPr>
                <w:b/>
                <w:i/>
              </w:rPr>
            </w:pPr>
            <w:r>
              <w:t>External Coating Systems</w:t>
            </w:r>
          </w:p>
        </w:tc>
        <w:tc>
          <w:tcPr>
            <w:tcW w:w="1818" w:type="pct"/>
            <w:tcBorders>
              <w:top w:val="single" w:sz="4" w:space="0" w:color="auto"/>
              <w:left w:val="single" w:sz="4" w:space="0" w:color="auto"/>
              <w:bottom w:val="single" w:sz="4" w:space="0" w:color="auto"/>
              <w:right w:val="single" w:sz="4" w:space="0" w:color="auto"/>
            </w:tcBorders>
            <w:hideMark/>
          </w:tcPr>
          <w:p w14:paraId="27CAFCF8" w14:textId="5F6661C7" w:rsidR="00836C33" w:rsidRDefault="00B32A4C" w:rsidP="00B32A4C">
            <w:pPr>
              <w:pStyle w:val="DefenceNormal"/>
            </w:pPr>
            <w:r w:rsidRPr="00B32A4C">
              <w:rPr>
                <w:b/>
                <w:i/>
              </w:rPr>
              <w:t>[INSERT]</w:t>
            </w:r>
            <w:r>
              <w:t xml:space="preserve"> years</w:t>
            </w:r>
          </w:p>
        </w:tc>
      </w:tr>
      <w:tr w:rsidR="00836C33" w14:paraId="5F88B225"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1D8B373" w14:textId="77777777" w:rsidR="00836C33" w:rsidRDefault="00836C33" w:rsidP="00B32A4C">
            <w:pPr>
              <w:pStyle w:val="DefenceNormal"/>
              <w:rPr>
                <w:b/>
                <w:i/>
              </w:rPr>
            </w:pPr>
            <w:r>
              <w:t>External Lighting</w:t>
            </w:r>
          </w:p>
        </w:tc>
        <w:tc>
          <w:tcPr>
            <w:tcW w:w="1818" w:type="pct"/>
            <w:tcBorders>
              <w:top w:val="single" w:sz="4" w:space="0" w:color="auto"/>
              <w:left w:val="single" w:sz="4" w:space="0" w:color="auto"/>
              <w:bottom w:val="single" w:sz="4" w:space="0" w:color="auto"/>
              <w:right w:val="single" w:sz="4" w:space="0" w:color="auto"/>
            </w:tcBorders>
            <w:hideMark/>
          </w:tcPr>
          <w:p w14:paraId="7168E0E5" w14:textId="43D10F04" w:rsidR="00836C33" w:rsidRDefault="00B32A4C" w:rsidP="00B32A4C">
            <w:pPr>
              <w:pStyle w:val="DefenceNormal"/>
            </w:pPr>
            <w:r w:rsidRPr="00B32A4C">
              <w:rPr>
                <w:b/>
                <w:i/>
              </w:rPr>
              <w:t>[INSERT]</w:t>
            </w:r>
            <w:r>
              <w:t xml:space="preserve"> years</w:t>
            </w:r>
          </w:p>
        </w:tc>
      </w:tr>
      <w:tr w:rsidR="00836C33" w14:paraId="501AB909"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1A271713" w14:textId="77777777" w:rsidR="00836C33" w:rsidRDefault="00836C33" w:rsidP="00B32A4C">
            <w:pPr>
              <w:pStyle w:val="DefenceNormal"/>
              <w:rPr>
                <w:b/>
                <w:i/>
              </w:rPr>
            </w:pPr>
            <w:r>
              <w:t>External Non-Structural Concrete</w:t>
            </w:r>
          </w:p>
        </w:tc>
        <w:tc>
          <w:tcPr>
            <w:tcW w:w="1818" w:type="pct"/>
            <w:tcBorders>
              <w:top w:val="single" w:sz="4" w:space="0" w:color="auto"/>
              <w:left w:val="single" w:sz="4" w:space="0" w:color="auto"/>
              <w:bottom w:val="single" w:sz="4" w:space="0" w:color="auto"/>
              <w:right w:val="single" w:sz="4" w:space="0" w:color="auto"/>
            </w:tcBorders>
            <w:hideMark/>
          </w:tcPr>
          <w:p w14:paraId="68AD0160" w14:textId="72FB472C" w:rsidR="00836C33" w:rsidRDefault="00B32A4C" w:rsidP="00B32A4C">
            <w:pPr>
              <w:pStyle w:val="DefenceNormal"/>
            </w:pPr>
            <w:r w:rsidRPr="00B32A4C">
              <w:rPr>
                <w:b/>
                <w:i/>
              </w:rPr>
              <w:t>[INSERT]</w:t>
            </w:r>
            <w:r>
              <w:t xml:space="preserve"> years</w:t>
            </w:r>
          </w:p>
        </w:tc>
      </w:tr>
      <w:tr w:rsidR="00836C33" w14:paraId="573928E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2C395D18" w14:textId="77777777" w:rsidR="00836C33" w:rsidRDefault="00836C33" w:rsidP="00B32A4C">
            <w:pPr>
              <w:pStyle w:val="DefenceNormal"/>
              <w:rPr>
                <w:b/>
                <w:i/>
              </w:rPr>
            </w:pPr>
            <w:r>
              <w:t>External Signage (sign writing and lettering)</w:t>
            </w:r>
          </w:p>
        </w:tc>
        <w:tc>
          <w:tcPr>
            <w:tcW w:w="1818" w:type="pct"/>
            <w:tcBorders>
              <w:top w:val="single" w:sz="4" w:space="0" w:color="auto"/>
              <w:left w:val="single" w:sz="4" w:space="0" w:color="auto"/>
              <w:bottom w:val="single" w:sz="4" w:space="0" w:color="auto"/>
              <w:right w:val="single" w:sz="4" w:space="0" w:color="auto"/>
            </w:tcBorders>
            <w:hideMark/>
          </w:tcPr>
          <w:p w14:paraId="2FB53EDB" w14:textId="22662002" w:rsidR="00836C33" w:rsidRDefault="00B32A4C" w:rsidP="00B32A4C">
            <w:pPr>
              <w:pStyle w:val="DefenceNormal"/>
            </w:pPr>
            <w:r w:rsidRPr="00B32A4C">
              <w:rPr>
                <w:b/>
                <w:i/>
              </w:rPr>
              <w:t>[INSERT]</w:t>
            </w:r>
            <w:r>
              <w:t xml:space="preserve"> years</w:t>
            </w:r>
          </w:p>
        </w:tc>
      </w:tr>
      <w:tr w:rsidR="00836C33" w14:paraId="43457BA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46E41657" w14:textId="77777777" w:rsidR="00836C33" w:rsidRDefault="00836C33" w:rsidP="00B32A4C">
            <w:pPr>
              <w:pStyle w:val="DefenceNormal"/>
              <w:rPr>
                <w:b/>
                <w:i/>
              </w:rPr>
            </w:pPr>
            <w:r>
              <w:t>External Signage (excluding sign writing and lettering)</w:t>
            </w:r>
          </w:p>
        </w:tc>
        <w:tc>
          <w:tcPr>
            <w:tcW w:w="1818" w:type="pct"/>
            <w:tcBorders>
              <w:top w:val="single" w:sz="4" w:space="0" w:color="auto"/>
              <w:left w:val="single" w:sz="4" w:space="0" w:color="auto"/>
              <w:bottom w:val="single" w:sz="4" w:space="0" w:color="auto"/>
              <w:right w:val="single" w:sz="4" w:space="0" w:color="auto"/>
            </w:tcBorders>
            <w:hideMark/>
          </w:tcPr>
          <w:p w14:paraId="3739E651" w14:textId="0BCC75EF" w:rsidR="00836C33" w:rsidRDefault="00B32A4C" w:rsidP="00B32A4C">
            <w:pPr>
              <w:pStyle w:val="DefenceNormal"/>
            </w:pPr>
            <w:r w:rsidRPr="00B32A4C">
              <w:rPr>
                <w:b/>
                <w:i/>
              </w:rPr>
              <w:t>[INSERT]</w:t>
            </w:r>
            <w:r>
              <w:t xml:space="preserve"> years</w:t>
            </w:r>
          </w:p>
        </w:tc>
      </w:tr>
      <w:tr w:rsidR="00836C33" w14:paraId="4660E9C1"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5BA69C46" w14:textId="77777777" w:rsidR="00836C33" w:rsidRDefault="00836C33" w:rsidP="00B32A4C">
            <w:pPr>
              <w:pStyle w:val="DefenceNormal"/>
              <w:rPr>
                <w:b/>
                <w:i/>
              </w:rPr>
            </w:pPr>
            <w:r>
              <w:t>Façade</w:t>
            </w:r>
          </w:p>
        </w:tc>
        <w:tc>
          <w:tcPr>
            <w:tcW w:w="1818" w:type="pct"/>
            <w:tcBorders>
              <w:top w:val="single" w:sz="4" w:space="0" w:color="auto"/>
              <w:left w:val="single" w:sz="4" w:space="0" w:color="auto"/>
              <w:bottom w:val="single" w:sz="4" w:space="0" w:color="auto"/>
              <w:right w:val="single" w:sz="4" w:space="0" w:color="auto"/>
            </w:tcBorders>
            <w:hideMark/>
          </w:tcPr>
          <w:p w14:paraId="21C61002" w14:textId="01EDCAEB" w:rsidR="00836C33" w:rsidRDefault="00B32A4C" w:rsidP="00B32A4C">
            <w:pPr>
              <w:pStyle w:val="DefenceNormal"/>
            </w:pPr>
            <w:r w:rsidRPr="00B32A4C">
              <w:rPr>
                <w:b/>
                <w:i/>
              </w:rPr>
              <w:t>[INSERT]</w:t>
            </w:r>
            <w:r>
              <w:t xml:space="preserve"> years</w:t>
            </w:r>
          </w:p>
        </w:tc>
      </w:tr>
      <w:tr w:rsidR="00836C33" w14:paraId="483CC1C2"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EF46077" w14:textId="77777777" w:rsidR="00836C33" w:rsidRDefault="00836C33" w:rsidP="00B32A4C">
            <w:pPr>
              <w:pStyle w:val="DefenceNormal"/>
              <w:rPr>
                <w:b/>
                <w:i/>
              </w:rPr>
            </w:pPr>
            <w:r>
              <w:t>Fire Services</w:t>
            </w:r>
          </w:p>
        </w:tc>
        <w:tc>
          <w:tcPr>
            <w:tcW w:w="1818" w:type="pct"/>
            <w:tcBorders>
              <w:top w:val="single" w:sz="4" w:space="0" w:color="auto"/>
              <w:left w:val="single" w:sz="4" w:space="0" w:color="auto"/>
              <w:bottom w:val="single" w:sz="4" w:space="0" w:color="auto"/>
              <w:right w:val="single" w:sz="4" w:space="0" w:color="auto"/>
            </w:tcBorders>
            <w:hideMark/>
          </w:tcPr>
          <w:p w14:paraId="5025766B" w14:textId="0DE87322" w:rsidR="00836C33" w:rsidRDefault="00B32A4C" w:rsidP="00B32A4C">
            <w:pPr>
              <w:pStyle w:val="DefenceNormal"/>
            </w:pPr>
            <w:r w:rsidRPr="00B32A4C">
              <w:rPr>
                <w:b/>
                <w:i/>
              </w:rPr>
              <w:t>[INSERT]</w:t>
            </w:r>
            <w:r>
              <w:t xml:space="preserve"> years</w:t>
            </w:r>
          </w:p>
        </w:tc>
      </w:tr>
      <w:tr w:rsidR="00836C33" w14:paraId="421991F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5DE215FA" w14:textId="77777777" w:rsidR="00836C33" w:rsidRDefault="00836C33" w:rsidP="00B32A4C">
            <w:pPr>
              <w:pStyle w:val="DefenceNormal"/>
              <w:rPr>
                <w:b/>
                <w:i/>
              </w:rPr>
            </w:pPr>
            <w:r>
              <w:t>Floor and Pavement Markings (internal)</w:t>
            </w:r>
          </w:p>
        </w:tc>
        <w:tc>
          <w:tcPr>
            <w:tcW w:w="1818" w:type="pct"/>
            <w:tcBorders>
              <w:top w:val="single" w:sz="4" w:space="0" w:color="auto"/>
              <w:left w:val="single" w:sz="4" w:space="0" w:color="auto"/>
              <w:bottom w:val="single" w:sz="4" w:space="0" w:color="auto"/>
              <w:right w:val="single" w:sz="4" w:space="0" w:color="auto"/>
            </w:tcBorders>
            <w:hideMark/>
          </w:tcPr>
          <w:p w14:paraId="4572043E" w14:textId="21ABB4D8" w:rsidR="00836C33" w:rsidRDefault="00B32A4C" w:rsidP="00B32A4C">
            <w:pPr>
              <w:pStyle w:val="DefenceNormal"/>
            </w:pPr>
            <w:r w:rsidRPr="00B32A4C">
              <w:rPr>
                <w:b/>
                <w:i/>
              </w:rPr>
              <w:t>[INSERT]</w:t>
            </w:r>
            <w:r>
              <w:t xml:space="preserve"> years</w:t>
            </w:r>
          </w:p>
        </w:tc>
      </w:tr>
      <w:tr w:rsidR="00836C33" w14:paraId="78063C2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6A02A473" w14:textId="77777777" w:rsidR="00836C33" w:rsidRDefault="00836C33" w:rsidP="00B32A4C">
            <w:pPr>
              <w:pStyle w:val="DefenceNormal"/>
              <w:rPr>
                <w:b/>
                <w:i/>
              </w:rPr>
            </w:pPr>
            <w:r>
              <w:t>Floor and Pavement Markings (external)</w:t>
            </w:r>
          </w:p>
        </w:tc>
        <w:tc>
          <w:tcPr>
            <w:tcW w:w="1818" w:type="pct"/>
            <w:tcBorders>
              <w:top w:val="single" w:sz="4" w:space="0" w:color="auto"/>
              <w:left w:val="single" w:sz="4" w:space="0" w:color="auto"/>
              <w:bottom w:val="single" w:sz="4" w:space="0" w:color="auto"/>
              <w:right w:val="single" w:sz="4" w:space="0" w:color="auto"/>
            </w:tcBorders>
            <w:hideMark/>
          </w:tcPr>
          <w:p w14:paraId="026BAE31" w14:textId="41A6B506" w:rsidR="00836C33" w:rsidRDefault="00B32A4C" w:rsidP="00B32A4C">
            <w:pPr>
              <w:pStyle w:val="DefenceNormal"/>
            </w:pPr>
            <w:r w:rsidRPr="00B32A4C">
              <w:rPr>
                <w:b/>
                <w:i/>
              </w:rPr>
              <w:t>[INSERT]</w:t>
            </w:r>
            <w:r>
              <w:t xml:space="preserve"> years</w:t>
            </w:r>
          </w:p>
        </w:tc>
      </w:tr>
      <w:tr w:rsidR="00836C33" w14:paraId="5601045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223F9B43" w14:textId="77777777" w:rsidR="00836C33" w:rsidRDefault="00836C33" w:rsidP="00B32A4C">
            <w:pPr>
              <w:pStyle w:val="DefenceNormal"/>
              <w:rPr>
                <w:b/>
                <w:i/>
              </w:rPr>
            </w:pPr>
            <w:r>
              <w:t>Furniture Fittings and Equipment</w:t>
            </w:r>
          </w:p>
        </w:tc>
        <w:tc>
          <w:tcPr>
            <w:tcW w:w="1818" w:type="pct"/>
            <w:tcBorders>
              <w:top w:val="single" w:sz="4" w:space="0" w:color="auto"/>
              <w:left w:val="single" w:sz="4" w:space="0" w:color="auto"/>
              <w:bottom w:val="single" w:sz="4" w:space="0" w:color="auto"/>
              <w:right w:val="single" w:sz="4" w:space="0" w:color="auto"/>
            </w:tcBorders>
            <w:hideMark/>
          </w:tcPr>
          <w:p w14:paraId="7D342F21" w14:textId="5A6D9D5B" w:rsidR="00836C33" w:rsidRDefault="00B32A4C" w:rsidP="00B32A4C">
            <w:pPr>
              <w:pStyle w:val="DefenceNormal"/>
            </w:pPr>
            <w:r w:rsidRPr="00B32A4C">
              <w:rPr>
                <w:b/>
                <w:i/>
              </w:rPr>
              <w:t>[INSERT]</w:t>
            </w:r>
            <w:r>
              <w:t xml:space="preserve"> years</w:t>
            </w:r>
          </w:p>
        </w:tc>
      </w:tr>
      <w:tr w:rsidR="00836C33" w14:paraId="3F5C2B54"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0115BE6" w14:textId="77777777" w:rsidR="00836C33" w:rsidRDefault="00836C33" w:rsidP="00B32A4C">
            <w:pPr>
              <w:pStyle w:val="DefenceNormal"/>
              <w:rPr>
                <w:b/>
                <w:i/>
              </w:rPr>
            </w:pPr>
            <w:r>
              <w:t>Gates and Fences</w:t>
            </w:r>
          </w:p>
        </w:tc>
        <w:tc>
          <w:tcPr>
            <w:tcW w:w="1818" w:type="pct"/>
            <w:tcBorders>
              <w:top w:val="single" w:sz="4" w:space="0" w:color="auto"/>
              <w:left w:val="single" w:sz="4" w:space="0" w:color="auto"/>
              <w:bottom w:val="single" w:sz="4" w:space="0" w:color="auto"/>
              <w:right w:val="single" w:sz="4" w:space="0" w:color="auto"/>
            </w:tcBorders>
            <w:hideMark/>
          </w:tcPr>
          <w:p w14:paraId="34FF408D" w14:textId="45BE3BA0" w:rsidR="00836C33" w:rsidRDefault="00B32A4C" w:rsidP="00B32A4C">
            <w:pPr>
              <w:pStyle w:val="DefenceNormal"/>
            </w:pPr>
            <w:r w:rsidRPr="00B32A4C">
              <w:rPr>
                <w:b/>
                <w:i/>
              </w:rPr>
              <w:t>[INSERT]</w:t>
            </w:r>
            <w:r>
              <w:t xml:space="preserve"> years</w:t>
            </w:r>
          </w:p>
        </w:tc>
      </w:tr>
      <w:tr w:rsidR="00836C33" w14:paraId="40C4606F"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4DF70F47" w14:textId="77777777" w:rsidR="00836C33" w:rsidRDefault="00836C33" w:rsidP="00B32A4C">
            <w:pPr>
              <w:pStyle w:val="DefenceNormal"/>
              <w:rPr>
                <w:b/>
                <w:i/>
              </w:rPr>
            </w:pPr>
            <w:r>
              <w:t>Gantries</w:t>
            </w:r>
          </w:p>
        </w:tc>
        <w:tc>
          <w:tcPr>
            <w:tcW w:w="1818" w:type="pct"/>
            <w:tcBorders>
              <w:top w:val="single" w:sz="4" w:space="0" w:color="auto"/>
              <w:left w:val="single" w:sz="4" w:space="0" w:color="auto"/>
              <w:bottom w:val="single" w:sz="4" w:space="0" w:color="auto"/>
              <w:right w:val="single" w:sz="4" w:space="0" w:color="auto"/>
            </w:tcBorders>
            <w:hideMark/>
          </w:tcPr>
          <w:p w14:paraId="1A1207DD" w14:textId="390A5CC0" w:rsidR="00836C33" w:rsidRDefault="00B32A4C" w:rsidP="00B32A4C">
            <w:pPr>
              <w:pStyle w:val="DefenceNormal"/>
            </w:pPr>
            <w:r w:rsidRPr="00B32A4C">
              <w:rPr>
                <w:b/>
                <w:i/>
              </w:rPr>
              <w:t>[INSERT]</w:t>
            </w:r>
            <w:r>
              <w:t xml:space="preserve"> years</w:t>
            </w:r>
          </w:p>
        </w:tc>
      </w:tr>
      <w:tr w:rsidR="00836C33" w14:paraId="3CCFBD58"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48B4502D" w14:textId="77777777" w:rsidR="00836C33" w:rsidRDefault="00836C33" w:rsidP="00B32A4C">
            <w:pPr>
              <w:pStyle w:val="DefenceNormal"/>
              <w:rPr>
                <w:b/>
                <w:i/>
              </w:rPr>
            </w:pPr>
            <w:r>
              <w:t>Hardened Structures</w:t>
            </w:r>
          </w:p>
        </w:tc>
        <w:tc>
          <w:tcPr>
            <w:tcW w:w="1818" w:type="pct"/>
            <w:tcBorders>
              <w:top w:val="single" w:sz="4" w:space="0" w:color="auto"/>
              <w:left w:val="single" w:sz="4" w:space="0" w:color="auto"/>
              <w:bottom w:val="single" w:sz="4" w:space="0" w:color="auto"/>
              <w:right w:val="single" w:sz="4" w:space="0" w:color="auto"/>
            </w:tcBorders>
            <w:hideMark/>
          </w:tcPr>
          <w:p w14:paraId="48749D9F" w14:textId="4C8369BF" w:rsidR="00836C33" w:rsidRDefault="00B32A4C" w:rsidP="00B32A4C">
            <w:pPr>
              <w:pStyle w:val="DefenceNormal"/>
            </w:pPr>
            <w:r w:rsidRPr="00B32A4C">
              <w:rPr>
                <w:b/>
                <w:i/>
              </w:rPr>
              <w:t>[INSERT]</w:t>
            </w:r>
            <w:r>
              <w:t xml:space="preserve"> years</w:t>
            </w:r>
          </w:p>
        </w:tc>
      </w:tr>
      <w:tr w:rsidR="00836C33" w14:paraId="2EA64EDC"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89FB7FB" w14:textId="77777777" w:rsidR="00836C33" w:rsidRDefault="00836C33" w:rsidP="00B32A4C">
            <w:pPr>
              <w:pStyle w:val="DefenceNormal"/>
              <w:rPr>
                <w:b/>
                <w:i/>
              </w:rPr>
            </w:pPr>
            <w:r>
              <w:t>Hardware</w:t>
            </w:r>
          </w:p>
        </w:tc>
        <w:tc>
          <w:tcPr>
            <w:tcW w:w="1818" w:type="pct"/>
            <w:tcBorders>
              <w:top w:val="single" w:sz="4" w:space="0" w:color="auto"/>
              <w:left w:val="single" w:sz="4" w:space="0" w:color="auto"/>
              <w:bottom w:val="single" w:sz="4" w:space="0" w:color="auto"/>
              <w:right w:val="single" w:sz="4" w:space="0" w:color="auto"/>
            </w:tcBorders>
            <w:hideMark/>
          </w:tcPr>
          <w:p w14:paraId="7261D7F2" w14:textId="09D34982" w:rsidR="00836C33" w:rsidRDefault="00B32A4C" w:rsidP="00B32A4C">
            <w:pPr>
              <w:pStyle w:val="DefenceNormal"/>
            </w:pPr>
            <w:r w:rsidRPr="00B32A4C">
              <w:rPr>
                <w:b/>
                <w:i/>
              </w:rPr>
              <w:t>[INSERT]</w:t>
            </w:r>
            <w:r>
              <w:t xml:space="preserve"> years</w:t>
            </w:r>
          </w:p>
        </w:tc>
      </w:tr>
      <w:tr w:rsidR="00836C33" w14:paraId="18535EF8"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3D2C0FC9" w14:textId="77777777" w:rsidR="00836C33" w:rsidRDefault="00836C33" w:rsidP="00B32A4C">
            <w:pPr>
              <w:pStyle w:val="DefenceNormal"/>
              <w:rPr>
                <w:b/>
                <w:i/>
              </w:rPr>
            </w:pPr>
            <w:r>
              <w:t>High Ropes Structure and Equipment</w:t>
            </w:r>
          </w:p>
        </w:tc>
        <w:tc>
          <w:tcPr>
            <w:tcW w:w="1818" w:type="pct"/>
            <w:tcBorders>
              <w:top w:val="single" w:sz="4" w:space="0" w:color="auto"/>
              <w:left w:val="single" w:sz="4" w:space="0" w:color="auto"/>
              <w:bottom w:val="single" w:sz="4" w:space="0" w:color="auto"/>
              <w:right w:val="single" w:sz="4" w:space="0" w:color="auto"/>
            </w:tcBorders>
            <w:hideMark/>
          </w:tcPr>
          <w:p w14:paraId="5E665EE5" w14:textId="3E7441D8" w:rsidR="00836C33" w:rsidRDefault="00B32A4C" w:rsidP="00B32A4C">
            <w:pPr>
              <w:pStyle w:val="DefenceNormal"/>
            </w:pPr>
            <w:r w:rsidRPr="00B32A4C">
              <w:rPr>
                <w:b/>
                <w:i/>
              </w:rPr>
              <w:t>[INSERT]</w:t>
            </w:r>
            <w:r>
              <w:t xml:space="preserve"> years</w:t>
            </w:r>
          </w:p>
        </w:tc>
      </w:tr>
      <w:tr w:rsidR="00836C33" w14:paraId="76265678"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516F1986" w14:textId="77777777" w:rsidR="00836C33" w:rsidRDefault="00836C33" w:rsidP="00B32A4C">
            <w:pPr>
              <w:pStyle w:val="DefenceNormal"/>
              <w:rPr>
                <w:b/>
                <w:i/>
              </w:rPr>
            </w:pPr>
            <w:r>
              <w:t>Internal Signage</w:t>
            </w:r>
          </w:p>
        </w:tc>
        <w:tc>
          <w:tcPr>
            <w:tcW w:w="1818" w:type="pct"/>
            <w:tcBorders>
              <w:top w:val="single" w:sz="4" w:space="0" w:color="auto"/>
              <w:left w:val="single" w:sz="4" w:space="0" w:color="auto"/>
              <w:bottom w:val="single" w:sz="4" w:space="0" w:color="auto"/>
              <w:right w:val="single" w:sz="4" w:space="0" w:color="auto"/>
            </w:tcBorders>
            <w:hideMark/>
          </w:tcPr>
          <w:p w14:paraId="2E3303D2" w14:textId="7C98EB63" w:rsidR="00836C33" w:rsidRDefault="00B32A4C" w:rsidP="00B32A4C">
            <w:pPr>
              <w:pStyle w:val="DefenceNormal"/>
            </w:pPr>
            <w:r w:rsidRPr="00B32A4C">
              <w:rPr>
                <w:b/>
                <w:i/>
              </w:rPr>
              <w:t>[INSERT]</w:t>
            </w:r>
            <w:r>
              <w:t xml:space="preserve"> years</w:t>
            </w:r>
          </w:p>
        </w:tc>
      </w:tr>
      <w:tr w:rsidR="00836C33" w14:paraId="240AEEA1"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37D028DD" w14:textId="77777777" w:rsidR="00836C33" w:rsidRDefault="00836C33" w:rsidP="00B32A4C">
            <w:pPr>
              <w:pStyle w:val="DefenceNormal"/>
              <w:rPr>
                <w:b/>
                <w:i/>
              </w:rPr>
            </w:pPr>
            <w:r>
              <w:t>Kitchen Equipment</w:t>
            </w:r>
          </w:p>
        </w:tc>
        <w:tc>
          <w:tcPr>
            <w:tcW w:w="1818" w:type="pct"/>
            <w:tcBorders>
              <w:top w:val="single" w:sz="4" w:space="0" w:color="auto"/>
              <w:left w:val="single" w:sz="4" w:space="0" w:color="auto"/>
              <w:bottom w:val="single" w:sz="4" w:space="0" w:color="auto"/>
              <w:right w:val="single" w:sz="4" w:space="0" w:color="auto"/>
            </w:tcBorders>
            <w:hideMark/>
          </w:tcPr>
          <w:p w14:paraId="47BC7615" w14:textId="282CC02E" w:rsidR="00836C33" w:rsidRDefault="00B32A4C" w:rsidP="00B32A4C">
            <w:pPr>
              <w:pStyle w:val="DefenceNormal"/>
            </w:pPr>
            <w:r w:rsidRPr="00B32A4C">
              <w:rPr>
                <w:b/>
                <w:i/>
              </w:rPr>
              <w:t>[INSERT]</w:t>
            </w:r>
            <w:r>
              <w:t xml:space="preserve"> years</w:t>
            </w:r>
          </w:p>
        </w:tc>
      </w:tr>
      <w:tr w:rsidR="00836C33" w14:paraId="24950D61"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527158A6" w14:textId="77777777" w:rsidR="00836C33" w:rsidRDefault="00836C33" w:rsidP="00B32A4C">
            <w:pPr>
              <w:pStyle w:val="DefenceNormal"/>
              <w:rPr>
                <w:b/>
                <w:i/>
              </w:rPr>
            </w:pPr>
            <w:r>
              <w:t>Mechanical Services</w:t>
            </w:r>
          </w:p>
        </w:tc>
        <w:tc>
          <w:tcPr>
            <w:tcW w:w="1818" w:type="pct"/>
            <w:tcBorders>
              <w:top w:val="single" w:sz="4" w:space="0" w:color="auto"/>
              <w:left w:val="single" w:sz="4" w:space="0" w:color="auto"/>
              <w:bottom w:val="single" w:sz="4" w:space="0" w:color="auto"/>
              <w:right w:val="single" w:sz="4" w:space="0" w:color="auto"/>
            </w:tcBorders>
            <w:hideMark/>
          </w:tcPr>
          <w:p w14:paraId="6162C10D" w14:textId="4E5326A4" w:rsidR="00836C33" w:rsidRDefault="00B27B81" w:rsidP="00B32A4C">
            <w:pPr>
              <w:pStyle w:val="DefenceNormal"/>
            </w:pPr>
            <w:r w:rsidRPr="00B32A4C">
              <w:rPr>
                <w:b/>
                <w:i/>
              </w:rPr>
              <w:t>[INSERT]</w:t>
            </w:r>
            <w:r>
              <w:t xml:space="preserve"> years</w:t>
            </w:r>
          </w:p>
        </w:tc>
      </w:tr>
      <w:tr w:rsidR="00836C33" w14:paraId="4DBC0C56"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52F0D2C" w14:textId="77777777" w:rsidR="00836C33" w:rsidRDefault="00836C33" w:rsidP="00B32A4C">
            <w:pPr>
              <w:pStyle w:val="DefenceNormal"/>
              <w:rPr>
                <w:b/>
                <w:i/>
              </w:rPr>
            </w:pPr>
            <w:r>
              <w:t>Membrane Roofing and Tanking</w:t>
            </w:r>
          </w:p>
        </w:tc>
        <w:tc>
          <w:tcPr>
            <w:tcW w:w="1818" w:type="pct"/>
            <w:tcBorders>
              <w:top w:val="single" w:sz="4" w:space="0" w:color="auto"/>
              <w:left w:val="single" w:sz="4" w:space="0" w:color="auto"/>
              <w:bottom w:val="single" w:sz="4" w:space="0" w:color="auto"/>
              <w:right w:val="single" w:sz="4" w:space="0" w:color="auto"/>
            </w:tcBorders>
            <w:hideMark/>
          </w:tcPr>
          <w:p w14:paraId="7918F6AC" w14:textId="5962AA53" w:rsidR="00836C33" w:rsidRDefault="00B27B81" w:rsidP="00B32A4C">
            <w:pPr>
              <w:pStyle w:val="DefenceNormal"/>
            </w:pPr>
            <w:r w:rsidRPr="00B32A4C">
              <w:rPr>
                <w:b/>
                <w:i/>
              </w:rPr>
              <w:t>[INSERT]</w:t>
            </w:r>
            <w:r>
              <w:t xml:space="preserve"> years</w:t>
            </w:r>
          </w:p>
        </w:tc>
      </w:tr>
      <w:tr w:rsidR="00836C33" w14:paraId="013E74ED"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42320FCA" w14:textId="77777777" w:rsidR="00836C33" w:rsidRDefault="00836C33" w:rsidP="00B32A4C">
            <w:pPr>
              <w:pStyle w:val="DefenceNormal"/>
              <w:rPr>
                <w:b/>
                <w:i/>
              </w:rPr>
            </w:pPr>
            <w:r>
              <w:t>Metal Roof and Walling</w:t>
            </w:r>
          </w:p>
        </w:tc>
        <w:tc>
          <w:tcPr>
            <w:tcW w:w="1818" w:type="pct"/>
            <w:tcBorders>
              <w:top w:val="single" w:sz="4" w:space="0" w:color="auto"/>
              <w:left w:val="single" w:sz="4" w:space="0" w:color="auto"/>
              <w:bottom w:val="single" w:sz="4" w:space="0" w:color="auto"/>
              <w:right w:val="single" w:sz="4" w:space="0" w:color="auto"/>
            </w:tcBorders>
            <w:hideMark/>
          </w:tcPr>
          <w:p w14:paraId="15949C57" w14:textId="09BE73F1" w:rsidR="00836C33" w:rsidRDefault="00B27B81" w:rsidP="00B32A4C">
            <w:pPr>
              <w:pStyle w:val="DefenceNormal"/>
            </w:pPr>
            <w:r w:rsidRPr="00B32A4C">
              <w:rPr>
                <w:b/>
                <w:i/>
              </w:rPr>
              <w:t>[INSERT]</w:t>
            </w:r>
            <w:r>
              <w:t xml:space="preserve"> years</w:t>
            </w:r>
          </w:p>
        </w:tc>
      </w:tr>
      <w:tr w:rsidR="00836C33" w14:paraId="3FE63C83"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541847DE" w14:textId="77777777" w:rsidR="00836C33" w:rsidRDefault="00836C33" w:rsidP="00B32A4C">
            <w:pPr>
              <w:pStyle w:val="DefenceNormal"/>
              <w:rPr>
                <w:b/>
                <w:i/>
              </w:rPr>
            </w:pPr>
            <w:r>
              <w:lastRenderedPageBreak/>
              <w:t>Noise Attenuation Structures</w:t>
            </w:r>
          </w:p>
        </w:tc>
        <w:tc>
          <w:tcPr>
            <w:tcW w:w="1818" w:type="pct"/>
            <w:tcBorders>
              <w:top w:val="single" w:sz="4" w:space="0" w:color="auto"/>
              <w:left w:val="single" w:sz="4" w:space="0" w:color="auto"/>
              <w:bottom w:val="single" w:sz="4" w:space="0" w:color="auto"/>
              <w:right w:val="single" w:sz="4" w:space="0" w:color="auto"/>
            </w:tcBorders>
            <w:hideMark/>
          </w:tcPr>
          <w:p w14:paraId="4289EA17" w14:textId="53C14477" w:rsidR="00836C33" w:rsidRDefault="00B27B81" w:rsidP="00B32A4C">
            <w:pPr>
              <w:pStyle w:val="DefenceNormal"/>
            </w:pPr>
            <w:r w:rsidRPr="00B32A4C">
              <w:rPr>
                <w:b/>
                <w:i/>
              </w:rPr>
              <w:t>[INSERT]</w:t>
            </w:r>
            <w:r>
              <w:t xml:space="preserve"> years</w:t>
            </w:r>
          </w:p>
        </w:tc>
      </w:tr>
      <w:tr w:rsidR="00836C33" w14:paraId="439FE2CD"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7EAC445A" w14:textId="77777777" w:rsidR="00836C33" w:rsidRDefault="00836C33" w:rsidP="00B32A4C">
            <w:pPr>
              <w:pStyle w:val="DefenceNormal"/>
              <w:rPr>
                <w:b/>
                <w:i/>
              </w:rPr>
            </w:pPr>
            <w:r>
              <w:t>Painting</w:t>
            </w:r>
          </w:p>
        </w:tc>
        <w:tc>
          <w:tcPr>
            <w:tcW w:w="1818" w:type="pct"/>
            <w:tcBorders>
              <w:top w:val="single" w:sz="4" w:space="0" w:color="auto"/>
              <w:left w:val="single" w:sz="4" w:space="0" w:color="auto"/>
              <w:bottom w:val="single" w:sz="4" w:space="0" w:color="auto"/>
              <w:right w:val="single" w:sz="4" w:space="0" w:color="auto"/>
            </w:tcBorders>
            <w:hideMark/>
          </w:tcPr>
          <w:p w14:paraId="31C73DF0" w14:textId="5052AE5A" w:rsidR="00836C33" w:rsidRDefault="00B27B81" w:rsidP="00B32A4C">
            <w:pPr>
              <w:pStyle w:val="DefenceNormal"/>
            </w:pPr>
            <w:r w:rsidRPr="00B32A4C">
              <w:rPr>
                <w:b/>
                <w:i/>
              </w:rPr>
              <w:t>[INSERT]</w:t>
            </w:r>
            <w:r>
              <w:t xml:space="preserve"> years</w:t>
            </w:r>
          </w:p>
        </w:tc>
      </w:tr>
      <w:tr w:rsidR="00836C33" w14:paraId="0CFE76E2"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67CC984E" w14:textId="77777777" w:rsidR="00836C33" w:rsidRDefault="00836C33" w:rsidP="00B32A4C">
            <w:pPr>
              <w:pStyle w:val="DefenceNormal"/>
              <w:rPr>
                <w:b/>
                <w:i/>
              </w:rPr>
            </w:pPr>
            <w:r>
              <w:t>Partitions</w:t>
            </w:r>
          </w:p>
        </w:tc>
        <w:tc>
          <w:tcPr>
            <w:tcW w:w="1818" w:type="pct"/>
            <w:tcBorders>
              <w:top w:val="single" w:sz="4" w:space="0" w:color="auto"/>
              <w:left w:val="single" w:sz="4" w:space="0" w:color="auto"/>
              <w:bottom w:val="single" w:sz="4" w:space="0" w:color="auto"/>
              <w:right w:val="single" w:sz="4" w:space="0" w:color="auto"/>
            </w:tcBorders>
            <w:hideMark/>
          </w:tcPr>
          <w:p w14:paraId="2EFBCD44" w14:textId="60A6B662" w:rsidR="00836C33" w:rsidRDefault="00B27B81" w:rsidP="00B32A4C">
            <w:pPr>
              <w:pStyle w:val="DefenceNormal"/>
            </w:pPr>
            <w:r w:rsidRPr="00B32A4C">
              <w:rPr>
                <w:b/>
                <w:i/>
              </w:rPr>
              <w:t>[INSERT]</w:t>
            </w:r>
            <w:r>
              <w:t xml:space="preserve"> years</w:t>
            </w:r>
          </w:p>
        </w:tc>
      </w:tr>
      <w:tr w:rsidR="007D3EEC" w14:paraId="1B98AA32"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tcPr>
          <w:p w14:paraId="6A62ED96" w14:textId="7C81FF4C" w:rsidR="007D3EEC" w:rsidRDefault="007D3EEC" w:rsidP="007D3EEC">
            <w:pPr>
              <w:pStyle w:val="DefenceNormal"/>
            </w:pPr>
            <w:r>
              <w:t>Piling and foundations</w:t>
            </w:r>
          </w:p>
        </w:tc>
        <w:tc>
          <w:tcPr>
            <w:tcW w:w="1818" w:type="pct"/>
            <w:tcBorders>
              <w:top w:val="single" w:sz="4" w:space="0" w:color="auto"/>
              <w:left w:val="single" w:sz="4" w:space="0" w:color="auto"/>
              <w:bottom w:val="single" w:sz="4" w:space="0" w:color="auto"/>
              <w:right w:val="single" w:sz="4" w:space="0" w:color="auto"/>
            </w:tcBorders>
          </w:tcPr>
          <w:p w14:paraId="70417E56" w14:textId="39DD3045" w:rsidR="007D3EEC" w:rsidRPr="00B32A4C" w:rsidRDefault="007D3EEC" w:rsidP="007D3EEC">
            <w:pPr>
              <w:pStyle w:val="DefenceNormal"/>
              <w:rPr>
                <w:b/>
                <w:i/>
              </w:rPr>
            </w:pPr>
            <w:r w:rsidRPr="00566F66">
              <w:rPr>
                <w:b/>
                <w:i/>
              </w:rPr>
              <w:t>[INSERT]</w:t>
            </w:r>
            <w:r w:rsidRPr="007D4B17">
              <w:rPr>
                <w:i/>
              </w:rPr>
              <w:t xml:space="preserve"> </w:t>
            </w:r>
            <w:r w:rsidRPr="007D4B17">
              <w:t>years</w:t>
            </w:r>
          </w:p>
        </w:tc>
      </w:tr>
      <w:tr w:rsidR="007D3EEC" w14:paraId="301A730C"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19237307" w14:textId="77777777" w:rsidR="007D3EEC" w:rsidRDefault="007D3EEC" w:rsidP="007D3EEC">
            <w:pPr>
              <w:pStyle w:val="DefenceNormal"/>
              <w:rPr>
                <w:b/>
                <w:i/>
              </w:rPr>
            </w:pPr>
            <w:r>
              <w:t>Plumbing</w:t>
            </w:r>
          </w:p>
        </w:tc>
        <w:tc>
          <w:tcPr>
            <w:tcW w:w="1818" w:type="pct"/>
            <w:tcBorders>
              <w:top w:val="single" w:sz="4" w:space="0" w:color="auto"/>
              <w:left w:val="single" w:sz="4" w:space="0" w:color="auto"/>
              <w:bottom w:val="single" w:sz="4" w:space="0" w:color="auto"/>
              <w:right w:val="single" w:sz="4" w:space="0" w:color="auto"/>
            </w:tcBorders>
            <w:hideMark/>
          </w:tcPr>
          <w:p w14:paraId="00008C7E" w14:textId="3A4304E9" w:rsidR="007D3EEC" w:rsidRDefault="007D3EEC" w:rsidP="007D3EEC">
            <w:pPr>
              <w:pStyle w:val="DefenceNormal"/>
            </w:pPr>
            <w:r w:rsidRPr="00B32A4C">
              <w:rPr>
                <w:b/>
                <w:i/>
              </w:rPr>
              <w:t>[INSERT]</w:t>
            </w:r>
            <w:r>
              <w:t xml:space="preserve"> years</w:t>
            </w:r>
          </w:p>
        </w:tc>
      </w:tr>
      <w:tr w:rsidR="007D3EEC" w14:paraId="1823DEED"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1BC72D3" w14:textId="77777777" w:rsidR="007D3EEC" w:rsidRDefault="007D3EEC" w:rsidP="007D3EEC">
            <w:pPr>
              <w:pStyle w:val="DefenceNormal"/>
              <w:rPr>
                <w:b/>
                <w:i/>
              </w:rPr>
            </w:pPr>
            <w:r>
              <w:t>Resilient finishes, e.g. Vinyl</w:t>
            </w:r>
          </w:p>
        </w:tc>
        <w:tc>
          <w:tcPr>
            <w:tcW w:w="1818" w:type="pct"/>
            <w:tcBorders>
              <w:top w:val="single" w:sz="4" w:space="0" w:color="auto"/>
              <w:left w:val="single" w:sz="4" w:space="0" w:color="auto"/>
              <w:bottom w:val="single" w:sz="4" w:space="0" w:color="auto"/>
              <w:right w:val="single" w:sz="4" w:space="0" w:color="auto"/>
            </w:tcBorders>
            <w:hideMark/>
          </w:tcPr>
          <w:p w14:paraId="358DB34A" w14:textId="5FE1514C" w:rsidR="007D3EEC" w:rsidRDefault="007D3EEC" w:rsidP="007D3EEC">
            <w:pPr>
              <w:pStyle w:val="DefenceNormal"/>
            </w:pPr>
            <w:r w:rsidRPr="00B32A4C">
              <w:rPr>
                <w:b/>
                <w:i/>
              </w:rPr>
              <w:t>[INSERT]</w:t>
            </w:r>
            <w:r>
              <w:t xml:space="preserve"> years</w:t>
            </w:r>
          </w:p>
        </w:tc>
      </w:tr>
      <w:tr w:rsidR="007D3EEC" w14:paraId="3CA9E388"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332BE7B1" w14:textId="77777777" w:rsidR="007D3EEC" w:rsidRDefault="007D3EEC" w:rsidP="007D3EEC">
            <w:pPr>
              <w:pStyle w:val="DefenceNormal"/>
              <w:rPr>
                <w:b/>
                <w:i/>
              </w:rPr>
            </w:pPr>
            <w:r>
              <w:t>Security</w:t>
            </w:r>
          </w:p>
        </w:tc>
        <w:tc>
          <w:tcPr>
            <w:tcW w:w="1818" w:type="pct"/>
            <w:tcBorders>
              <w:top w:val="single" w:sz="4" w:space="0" w:color="auto"/>
              <w:left w:val="single" w:sz="4" w:space="0" w:color="auto"/>
              <w:bottom w:val="single" w:sz="4" w:space="0" w:color="auto"/>
              <w:right w:val="single" w:sz="4" w:space="0" w:color="auto"/>
            </w:tcBorders>
            <w:hideMark/>
          </w:tcPr>
          <w:p w14:paraId="3664309E" w14:textId="438EEB39" w:rsidR="007D3EEC" w:rsidRDefault="007D3EEC" w:rsidP="007D3EEC">
            <w:pPr>
              <w:pStyle w:val="DefenceNormal"/>
            </w:pPr>
            <w:r w:rsidRPr="00B32A4C">
              <w:rPr>
                <w:b/>
                <w:i/>
              </w:rPr>
              <w:t>[INSERT]</w:t>
            </w:r>
            <w:r>
              <w:t xml:space="preserve"> years</w:t>
            </w:r>
          </w:p>
        </w:tc>
      </w:tr>
      <w:tr w:rsidR="007D3EEC" w14:paraId="0E875278"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5C8AB2D8" w14:textId="77777777" w:rsidR="007D3EEC" w:rsidRDefault="007D3EEC" w:rsidP="007D3EEC">
            <w:pPr>
              <w:pStyle w:val="DefenceNormal"/>
              <w:rPr>
                <w:b/>
                <w:i/>
              </w:rPr>
            </w:pPr>
            <w:r>
              <w:t>Sewers</w:t>
            </w:r>
          </w:p>
        </w:tc>
        <w:tc>
          <w:tcPr>
            <w:tcW w:w="1818" w:type="pct"/>
            <w:tcBorders>
              <w:top w:val="single" w:sz="4" w:space="0" w:color="auto"/>
              <w:left w:val="single" w:sz="4" w:space="0" w:color="auto"/>
              <w:bottom w:val="single" w:sz="4" w:space="0" w:color="auto"/>
              <w:right w:val="single" w:sz="4" w:space="0" w:color="auto"/>
            </w:tcBorders>
            <w:hideMark/>
          </w:tcPr>
          <w:p w14:paraId="4FFBEB86" w14:textId="45835E47" w:rsidR="007D3EEC" w:rsidRDefault="007D3EEC" w:rsidP="007D3EEC">
            <w:pPr>
              <w:pStyle w:val="DefenceNormal"/>
            </w:pPr>
            <w:r w:rsidRPr="00B32A4C">
              <w:rPr>
                <w:b/>
                <w:i/>
              </w:rPr>
              <w:t>[INSERT]</w:t>
            </w:r>
            <w:r>
              <w:t xml:space="preserve"> years</w:t>
            </w:r>
          </w:p>
        </w:tc>
      </w:tr>
      <w:tr w:rsidR="007D3EEC" w14:paraId="4DAD54A8"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78737073" w14:textId="77777777" w:rsidR="007D3EEC" w:rsidRDefault="007D3EEC" w:rsidP="007D3EEC">
            <w:pPr>
              <w:pStyle w:val="DefenceNormal"/>
              <w:rPr>
                <w:b/>
                <w:i/>
              </w:rPr>
            </w:pPr>
            <w:r>
              <w:t>Stormwater Drainage</w:t>
            </w:r>
          </w:p>
        </w:tc>
        <w:tc>
          <w:tcPr>
            <w:tcW w:w="1818" w:type="pct"/>
            <w:tcBorders>
              <w:top w:val="single" w:sz="4" w:space="0" w:color="auto"/>
              <w:left w:val="single" w:sz="4" w:space="0" w:color="auto"/>
              <w:bottom w:val="single" w:sz="4" w:space="0" w:color="auto"/>
              <w:right w:val="single" w:sz="4" w:space="0" w:color="auto"/>
            </w:tcBorders>
            <w:hideMark/>
          </w:tcPr>
          <w:p w14:paraId="7FADE814" w14:textId="33B0D68A" w:rsidR="007D3EEC" w:rsidRDefault="007D3EEC" w:rsidP="007D3EEC">
            <w:pPr>
              <w:pStyle w:val="DefenceNormal"/>
            </w:pPr>
            <w:r w:rsidRPr="00B32A4C">
              <w:rPr>
                <w:b/>
                <w:i/>
              </w:rPr>
              <w:t>[INSERT]</w:t>
            </w:r>
            <w:r>
              <w:t xml:space="preserve"> years</w:t>
            </w:r>
          </w:p>
        </w:tc>
      </w:tr>
      <w:tr w:rsidR="007D3EEC" w14:paraId="750AEE85"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D958195" w14:textId="77777777" w:rsidR="007D3EEC" w:rsidRDefault="007D3EEC" w:rsidP="007D3EEC">
            <w:pPr>
              <w:pStyle w:val="DefenceNormal"/>
              <w:rPr>
                <w:b/>
                <w:i/>
              </w:rPr>
            </w:pPr>
            <w:r>
              <w:t>Structural Concrete</w:t>
            </w:r>
          </w:p>
        </w:tc>
        <w:tc>
          <w:tcPr>
            <w:tcW w:w="1818" w:type="pct"/>
            <w:tcBorders>
              <w:top w:val="single" w:sz="4" w:space="0" w:color="auto"/>
              <w:left w:val="single" w:sz="4" w:space="0" w:color="auto"/>
              <w:bottom w:val="single" w:sz="4" w:space="0" w:color="auto"/>
              <w:right w:val="single" w:sz="4" w:space="0" w:color="auto"/>
            </w:tcBorders>
            <w:hideMark/>
          </w:tcPr>
          <w:p w14:paraId="3B98EEB8" w14:textId="59F12677" w:rsidR="007D3EEC" w:rsidRDefault="007D3EEC" w:rsidP="007D3EEC">
            <w:pPr>
              <w:pStyle w:val="DefenceNormal"/>
            </w:pPr>
            <w:r w:rsidRPr="00B32A4C">
              <w:rPr>
                <w:b/>
                <w:i/>
              </w:rPr>
              <w:t>[INSERT]</w:t>
            </w:r>
            <w:r>
              <w:t xml:space="preserve"> years</w:t>
            </w:r>
          </w:p>
        </w:tc>
      </w:tr>
      <w:tr w:rsidR="007D3EEC" w14:paraId="33D2E10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3F6D50D0" w14:textId="77777777" w:rsidR="007D3EEC" w:rsidRDefault="007D3EEC" w:rsidP="007D3EEC">
            <w:pPr>
              <w:pStyle w:val="DefenceNormal"/>
              <w:rPr>
                <w:b/>
                <w:i/>
              </w:rPr>
            </w:pPr>
            <w:r>
              <w:t>Structural Steel</w:t>
            </w:r>
          </w:p>
        </w:tc>
        <w:tc>
          <w:tcPr>
            <w:tcW w:w="1818" w:type="pct"/>
            <w:tcBorders>
              <w:top w:val="single" w:sz="4" w:space="0" w:color="auto"/>
              <w:left w:val="single" w:sz="4" w:space="0" w:color="auto"/>
              <w:bottom w:val="single" w:sz="4" w:space="0" w:color="auto"/>
              <w:right w:val="single" w:sz="4" w:space="0" w:color="auto"/>
            </w:tcBorders>
            <w:hideMark/>
          </w:tcPr>
          <w:p w14:paraId="5FC21600" w14:textId="67E18AC2" w:rsidR="007D3EEC" w:rsidRDefault="007D3EEC" w:rsidP="007D3EEC">
            <w:pPr>
              <w:pStyle w:val="DefenceNormal"/>
            </w:pPr>
            <w:r w:rsidRPr="00B32A4C">
              <w:rPr>
                <w:b/>
                <w:i/>
              </w:rPr>
              <w:t>[INSERT]</w:t>
            </w:r>
            <w:r>
              <w:t xml:space="preserve"> years</w:t>
            </w:r>
          </w:p>
        </w:tc>
      </w:tr>
      <w:tr w:rsidR="007D3EEC" w14:paraId="21CAF3B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3C10B4DF" w14:textId="77777777" w:rsidR="007D3EEC" w:rsidRDefault="007D3EEC" w:rsidP="007D3EEC">
            <w:pPr>
              <w:pStyle w:val="DefenceNormal"/>
              <w:rPr>
                <w:b/>
                <w:i/>
              </w:rPr>
            </w:pPr>
            <w:r>
              <w:t>Sun Control Louvres</w:t>
            </w:r>
          </w:p>
        </w:tc>
        <w:tc>
          <w:tcPr>
            <w:tcW w:w="1818" w:type="pct"/>
            <w:tcBorders>
              <w:top w:val="single" w:sz="4" w:space="0" w:color="auto"/>
              <w:left w:val="single" w:sz="4" w:space="0" w:color="auto"/>
              <w:bottom w:val="single" w:sz="4" w:space="0" w:color="auto"/>
              <w:right w:val="single" w:sz="4" w:space="0" w:color="auto"/>
            </w:tcBorders>
            <w:hideMark/>
          </w:tcPr>
          <w:p w14:paraId="67F7A03B" w14:textId="27895A5F" w:rsidR="007D3EEC" w:rsidRDefault="007D3EEC" w:rsidP="007D3EEC">
            <w:pPr>
              <w:pStyle w:val="DefenceNormal"/>
            </w:pPr>
            <w:r w:rsidRPr="00B32A4C">
              <w:rPr>
                <w:b/>
                <w:i/>
              </w:rPr>
              <w:t>[INSERT]</w:t>
            </w:r>
            <w:r>
              <w:t xml:space="preserve"> years</w:t>
            </w:r>
          </w:p>
        </w:tc>
      </w:tr>
      <w:tr w:rsidR="007D3EEC" w14:paraId="24741F3F"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01F5809E" w14:textId="77777777" w:rsidR="007D3EEC" w:rsidRDefault="007D3EEC" w:rsidP="007D3EEC">
            <w:pPr>
              <w:pStyle w:val="DefenceNormal"/>
              <w:rPr>
                <w:b/>
                <w:i/>
              </w:rPr>
            </w:pPr>
            <w:r>
              <w:t>Supervisory / Data Services</w:t>
            </w:r>
          </w:p>
        </w:tc>
        <w:tc>
          <w:tcPr>
            <w:tcW w:w="1818" w:type="pct"/>
            <w:tcBorders>
              <w:top w:val="single" w:sz="4" w:space="0" w:color="auto"/>
              <w:left w:val="single" w:sz="4" w:space="0" w:color="auto"/>
              <w:bottom w:val="single" w:sz="4" w:space="0" w:color="auto"/>
              <w:right w:val="single" w:sz="4" w:space="0" w:color="auto"/>
            </w:tcBorders>
            <w:hideMark/>
          </w:tcPr>
          <w:p w14:paraId="4253D08A" w14:textId="6B52E3DF" w:rsidR="007D3EEC" w:rsidRDefault="007D3EEC" w:rsidP="007D3EEC">
            <w:pPr>
              <w:pStyle w:val="DefenceNormal"/>
            </w:pPr>
            <w:r w:rsidRPr="00B32A4C">
              <w:rPr>
                <w:b/>
                <w:i/>
              </w:rPr>
              <w:t>[INSERT]</w:t>
            </w:r>
            <w:r>
              <w:t xml:space="preserve"> years</w:t>
            </w:r>
          </w:p>
        </w:tc>
      </w:tr>
      <w:tr w:rsidR="007D3EEC" w14:paraId="2BC29B91"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15DF6797" w14:textId="77777777" w:rsidR="007D3EEC" w:rsidRDefault="007D3EEC" w:rsidP="007D3EEC">
            <w:pPr>
              <w:pStyle w:val="DefenceNormal"/>
              <w:rPr>
                <w:b/>
                <w:i/>
              </w:rPr>
            </w:pPr>
            <w:r>
              <w:t>Suspended Ceilings</w:t>
            </w:r>
          </w:p>
        </w:tc>
        <w:tc>
          <w:tcPr>
            <w:tcW w:w="1818" w:type="pct"/>
            <w:tcBorders>
              <w:top w:val="single" w:sz="4" w:space="0" w:color="auto"/>
              <w:left w:val="single" w:sz="4" w:space="0" w:color="auto"/>
              <w:bottom w:val="single" w:sz="4" w:space="0" w:color="auto"/>
              <w:right w:val="single" w:sz="4" w:space="0" w:color="auto"/>
            </w:tcBorders>
            <w:hideMark/>
          </w:tcPr>
          <w:p w14:paraId="3695CC12" w14:textId="2CE3754C" w:rsidR="007D3EEC" w:rsidRDefault="007D3EEC" w:rsidP="007D3EEC">
            <w:pPr>
              <w:pStyle w:val="DefenceNormal"/>
            </w:pPr>
            <w:r w:rsidRPr="00B32A4C">
              <w:rPr>
                <w:b/>
                <w:i/>
              </w:rPr>
              <w:t>[INSERT]</w:t>
            </w:r>
            <w:r>
              <w:t xml:space="preserve"> years</w:t>
            </w:r>
          </w:p>
        </w:tc>
      </w:tr>
      <w:tr w:rsidR="007D3EEC" w14:paraId="647FBAD2"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63D6D906" w14:textId="77777777" w:rsidR="007D3EEC" w:rsidRDefault="007D3EEC" w:rsidP="007D3EEC">
            <w:pPr>
              <w:pStyle w:val="DefenceNormal"/>
              <w:rPr>
                <w:b/>
                <w:i/>
              </w:rPr>
            </w:pPr>
            <w:r>
              <w:t>Tiling</w:t>
            </w:r>
          </w:p>
        </w:tc>
        <w:tc>
          <w:tcPr>
            <w:tcW w:w="1818" w:type="pct"/>
            <w:tcBorders>
              <w:top w:val="single" w:sz="4" w:space="0" w:color="auto"/>
              <w:left w:val="single" w:sz="4" w:space="0" w:color="auto"/>
              <w:bottom w:val="single" w:sz="4" w:space="0" w:color="auto"/>
              <w:right w:val="single" w:sz="4" w:space="0" w:color="auto"/>
            </w:tcBorders>
            <w:hideMark/>
          </w:tcPr>
          <w:p w14:paraId="4450A2BB" w14:textId="6A0199D1" w:rsidR="007D3EEC" w:rsidRDefault="007D3EEC" w:rsidP="007D3EEC">
            <w:pPr>
              <w:pStyle w:val="DefenceNormal"/>
            </w:pPr>
            <w:r w:rsidRPr="00B32A4C">
              <w:rPr>
                <w:b/>
                <w:i/>
              </w:rPr>
              <w:t>[INSERT]</w:t>
            </w:r>
            <w:r>
              <w:t xml:space="preserve"> years</w:t>
            </w:r>
          </w:p>
        </w:tc>
      </w:tr>
      <w:tr w:rsidR="007D3EEC" w14:paraId="2A2CEF4F"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132EF0CB" w14:textId="77777777" w:rsidR="007D3EEC" w:rsidRDefault="007D3EEC" w:rsidP="007D3EEC">
            <w:pPr>
              <w:pStyle w:val="DefenceNormal"/>
              <w:rPr>
                <w:b/>
                <w:i/>
              </w:rPr>
            </w:pPr>
            <w:r>
              <w:t>Toilet Partitions</w:t>
            </w:r>
          </w:p>
        </w:tc>
        <w:tc>
          <w:tcPr>
            <w:tcW w:w="1818" w:type="pct"/>
            <w:tcBorders>
              <w:top w:val="single" w:sz="4" w:space="0" w:color="auto"/>
              <w:left w:val="single" w:sz="4" w:space="0" w:color="auto"/>
              <w:bottom w:val="single" w:sz="4" w:space="0" w:color="auto"/>
              <w:right w:val="single" w:sz="4" w:space="0" w:color="auto"/>
            </w:tcBorders>
            <w:hideMark/>
          </w:tcPr>
          <w:p w14:paraId="0AD861CF" w14:textId="0F200170" w:rsidR="007D3EEC" w:rsidRDefault="007D3EEC" w:rsidP="007D3EEC">
            <w:pPr>
              <w:pStyle w:val="DefenceNormal"/>
            </w:pPr>
            <w:r w:rsidRPr="00B32A4C">
              <w:rPr>
                <w:b/>
                <w:i/>
              </w:rPr>
              <w:t>[INSERT]</w:t>
            </w:r>
            <w:r>
              <w:t xml:space="preserve"> years</w:t>
            </w:r>
          </w:p>
        </w:tc>
      </w:tr>
      <w:tr w:rsidR="007D3EEC" w14:paraId="4A3D8EBE"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18E56A84" w14:textId="77777777" w:rsidR="007D3EEC" w:rsidRDefault="007D3EEC" w:rsidP="007D3EEC">
            <w:pPr>
              <w:pStyle w:val="DefenceNormal"/>
              <w:rPr>
                <w:b/>
                <w:i/>
              </w:rPr>
            </w:pPr>
            <w:r>
              <w:t>Water Supply Services</w:t>
            </w:r>
          </w:p>
        </w:tc>
        <w:tc>
          <w:tcPr>
            <w:tcW w:w="1818" w:type="pct"/>
            <w:tcBorders>
              <w:top w:val="single" w:sz="4" w:space="0" w:color="auto"/>
              <w:left w:val="single" w:sz="4" w:space="0" w:color="auto"/>
              <w:bottom w:val="single" w:sz="4" w:space="0" w:color="auto"/>
              <w:right w:val="single" w:sz="4" w:space="0" w:color="auto"/>
            </w:tcBorders>
            <w:hideMark/>
          </w:tcPr>
          <w:p w14:paraId="34340200" w14:textId="72E07CDB" w:rsidR="007D3EEC" w:rsidRDefault="007D3EEC" w:rsidP="007D3EEC">
            <w:pPr>
              <w:pStyle w:val="DefenceNormal"/>
            </w:pPr>
            <w:r w:rsidRPr="00B32A4C">
              <w:rPr>
                <w:b/>
                <w:i/>
              </w:rPr>
              <w:t>[INSERT]</w:t>
            </w:r>
            <w:r>
              <w:t xml:space="preserve"> years</w:t>
            </w:r>
          </w:p>
        </w:tc>
      </w:tr>
      <w:tr w:rsidR="007D3EEC" w14:paraId="72D0C902"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3699F993" w14:textId="77777777" w:rsidR="007D3EEC" w:rsidRDefault="007D3EEC" w:rsidP="007D3EEC">
            <w:pPr>
              <w:pStyle w:val="DefenceNormal"/>
              <w:rPr>
                <w:b/>
                <w:i/>
              </w:rPr>
            </w:pPr>
            <w:r>
              <w:t>Windows and Glazing</w:t>
            </w:r>
          </w:p>
        </w:tc>
        <w:tc>
          <w:tcPr>
            <w:tcW w:w="1818" w:type="pct"/>
            <w:tcBorders>
              <w:top w:val="single" w:sz="4" w:space="0" w:color="auto"/>
              <w:left w:val="single" w:sz="4" w:space="0" w:color="auto"/>
              <w:bottom w:val="single" w:sz="4" w:space="0" w:color="auto"/>
              <w:right w:val="single" w:sz="4" w:space="0" w:color="auto"/>
            </w:tcBorders>
            <w:hideMark/>
          </w:tcPr>
          <w:p w14:paraId="4C083B1E" w14:textId="23FA0D2C" w:rsidR="007D3EEC" w:rsidRDefault="007D3EEC" w:rsidP="007D3EEC">
            <w:pPr>
              <w:pStyle w:val="DefenceNormal"/>
            </w:pPr>
            <w:r w:rsidRPr="00B32A4C">
              <w:rPr>
                <w:b/>
                <w:i/>
              </w:rPr>
              <w:t>[INSERT]</w:t>
            </w:r>
            <w:r>
              <w:t xml:space="preserve"> years</w:t>
            </w:r>
          </w:p>
        </w:tc>
      </w:tr>
      <w:tr w:rsidR="007D3EEC" w14:paraId="6527FD9B"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4EBC4D22" w14:textId="77777777" w:rsidR="007D3EEC" w:rsidRDefault="007D3EEC" w:rsidP="007D3EEC">
            <w:pPr>
              <w:pStyle w:val="DefenceNormal"/>
              <w:rPr>
                <w:b/>
                <w:i/>
              </w:rPr>
            </w:pPr>
            <w:r>
              <w:t>Vehicle Pavement and Seals</w:t>
            </w:r>
          </w:p>
        </w:tc>
        <w:tc>
          <w:tcPr>
            <w:tcW w:w="1818" w:type="pct"/>
            <w:tcBorders>
              <w:top w:val="single" w:sz="4" w:space="0" w:color="auto"/>
              <w:left w:val="single" w:sz="4" w:space="0" w:color="auto"/>
              <w:bottom w:val="single" w:sz="4" w:space="0" w:color="auto"/>
              <w:right w:val="single" w:sz="4" w:space="0" w:color="auto"/>
            </w:tcBorders>
            <w:hideMark/>
          </w:tcPr>
          <w:p w14:paraId="28E7F17C" w14:textId="3B68DA5F" w:rsidR="007D3EEC" w:rsidRDefault="007D3EEC" w:rsidP="007D3EEC">
            <w:pPr>
              <w:pStyle w:val="DefenceNormal"/>
            </w:pPr>
            <w:r w:rsidRPr="00B32A4C">
              <w:rPr>
                <w:b/>
                <w:i/>
              </w:rPr>
              <w:t>[INSERT]</w:t>
            </w:r>
            <w:r>
              <w:t xml:space="preserve"> years</w:t>
            </w:r>
          </w:p>
        </w:tc>
      </w:tr>
      <w:tr w:rsidR="007D3EEC" w14:paraId="18B2B3B3" w14:textId="77777777" w:rsidTr="00B32A4C">
        <w:trPr>
          <w:jc w:val="center"/>
        </w:trPr>
        <w:tc>
          <w:tcPr>
            <w:tcW w:w="3182" w:type="pct"/>
            <w:tcBorders>
              <w:top w:val="single" w:sz="4" w:space="0" w:color="auto"/>
              <w:left w:val="single" w:sz="4" w:space="0" w:color="auto"/>
              <w:bottom w:val="single" w:sz="4" w:space="0" w:color="auto"/>
              <w:right w:val="single" w:sz="4" w:space="0" w:color="auto"/>
            </w:tcBorders>
            <w:hideMark/>
          </w:tcPr>
          <w:p w14:paraId="4A392229" w14:textId="5151A12F" w:rsidR="007D3EEC" w:rsidRPr="00B27B81" w:rsidRDefault="007D3EEC">
            <w:pPr>
              <w:pStyle w:val="DefenceNormal"/>
              <w:rPr>
                <w:b/>
                <w:i/>
              </w:rPr>
            </w:pPr>
            <w:r w:rsidRPr="00B27B81">
              <w:rPr>
                <w:b/>
                <w:i/>
              </w:rPr>
              <w:t>[THE CONTRACT</w:t>
            </w:r>
            <w:r>
              <w:rPr>
                <w:b/>
                <w:i/>
              </w:rPr>
              <w:t>OR</w:t>
            </w:r>
            <w:r w:rsidRPr="00B27B81">
              <w:rPr>
                <w:b/>
                <w:i/>
              </w:rPr>
              <w:t xml:space="preserve"> AND THE CONTRACTOR'S REPRESENTATIVE MUST CONSIDER AND SPECIFY COLLATERAL WARRANTY DESCRIPTIONS AND PERIODS APPROPRIATE FOR THE SUBCONTRACT WORKS. THE ABOVE ARE PROVIDED BY WAY OF EXAMPLE ONLY]</w:t>
            </w:r>
          </w:p>
        </w:tc>
        <w:tc>
          <w:tcPr>
            <w:tcW w:w="1818" w:type="pct"/>
            <w:tcBorders>
              <w:top w:val="single" w:sz="4" w:space="0" w:color="auto"/>
              <w:left w:val="single" w:sz="4" w:space="0" w:color="auto"/>
              <w:bottom w:val="single" w:sz="4" w:space="0" w:color="auto"/>
              <w:right w:val="single" w:sz="4" w:space="0" w:color="auto"/>
            </w:tcBorders>
            <w:hideMark/>
          </w:tcPr>
          <w:p w14:paraId="0CE06C98" w14:textId="3E94BA72" w:rsidR="007D3EEC" w:rsidRDefault="007D3EEC" w:rsidP="007D3EEC">
            <w:pPr>
              <w:spacing w:after="200"/>
              <w:outlineLvl w:val="0"/>
              <w:rPr>
                <w:b/>
                <w:i/>
              </w:rPr>
            </w:pPr>
            <w:r w:rsidRPr="00B32A4C">
              <w:rPr>
                <w:b/>
                <w:i/>
              </w:rPr>
              <w:t>[INSERT]</w:t>
            </w:r>
            <w:r>
              <w:t xml:space="preserve"> years</w:t>
            </w:r>
          </w:p>
        </w:tc>
      </w:tr>
    </w:tbl>
    <w:p w14:paraId="1AA4A183" w14:textId="77777777" w:rsidR="00726AD8" w:rsidRPr="00726AD8" w:rsidRDefault="00726AD8" w:rsidP="00E43F60">
      <w:pPr>
        <w:pStyle w:val="DefenceNormal"/>
      </w:pPr>
      <w:bookmarkStart w:id="3084" w:name="_Ref39156155"/>
    </w:p>
    <w:p w14:paraId="38D4DD02" w14:textId="77777777" w:rsidR="00726AD8" w:rsidRPr="00726AD8" w:rsidRDefault="00726AD8" w:rsidP="00726AD8">
      <w:pPr>
        <w:pStyle w:val="DefenceHeadingNoTOC1"/>
        <w:rPr>
          <w:szCs w:val="22"/>
        </w:rPr>
      </w:pPr>
      <w:bookmarkStart w:id="3085" w:name="_Ref40451284"/>
      <w:r>
        <w:t>OPERATION AND MAINTENANCE MANUALS</w:t>
      </w:r>
      <w:bookmarkEnd w:id="3084"/>
      <w:bookmarkEnd w:id="3085"/>
    </w:p>
    <w:p w14:paraId="592F54F7" w14:textId="77777777" w:rsidR="00726AD8" w:rsidRDefault="00726AD8" w:rsidP="00E43F60">
      <w:pPr>
        <w:pStyle w:val="DefenceNormal"/>
      </w:pPr>
      <w:r>
        <w:t>The Sub</w:t>
      </w:r>
      <w:r w:rsidR="006210F3">
        <w:t>c</w:t>
      </w:r>
      <w:r>
        <w:t>ontractor must:</w:t>
      </w:r>
    </w:p>
    <w:p w14:paraId="07FB5B8A" w14:textId="68BE0D4E" w:rsidR="00726AD8" w:rsidRDefault="007D3EEC" w:rsidP="002C4F19">
      <w:pPr>
        <w:pStyle w:val="DefenceHeadingNoTOC3"/>
      </w:pPr>
      <w:r>
        <w:t>ensure that</w:t>
      </w:r>
      <w:r w:rsidR="00726AD8">
        <w:t xml:space="preserve"> operation and maintenance manuals </w:t>
      </w:r>
      <w:bookmarkStart w:id="3086" w:name="_Ref65844809"/>
      <w:r>
        <w:t xml:space="preserve">are prepared or updated (as applicable) in accordance with the O&amp;MM Instructions and </w:t>
      </w:r>
      <w:r w:rsidR="00726AD8">
        <w:t xml:space="preserve">any </w:t>
      </w:r>
      <w:r w:rsidR="00795946">
        <w:t xml:space="preserve">other </w:t>
      </w:r>
      <w:r w:rsidR="00726AD8">
        <w:t xml:space="preserve">requirements </w:t>
      </w:r>
      <w:r w:rsidR="00795946">
        <w:t>of</w:t>
      </w:r>
      <w:r w:rsidR="00726AD8">
        <w:t xml:space="preserve"> the </w:t>
      </w:r>
      <w:r w:rsidR="00330463">
        <w:t>Subc</w:t>
      </w:r>
      <w:r w:rsidR="00726AD8">
        <w:t>ontract</w:t>
      </w:r>
      <w:r w:rsidR="00795946">
        <w:t xml:space="preserve"> and so as to ensure that such manuals detail specific operation and maintenance information for each aspect of the Subcontract Works or the Stage</w:t>
      </w:r>
      <w:r w:rsidR="00726AD8">
        <w:t xml:space="preserve">; </w:t>
      </w:r>
      <w:bookmarkEnd w:id="3086"/>
    </w:p>
    <w:p w14:paraId="50F37973" w14:textId="707A92EC" w:rsidR="00726AD8" w:rsidRDefault="00726AD8" w:rsidP="002C4F19">
      <w:pPr>
        <w:pStyle w:val="DefenceHeadingNoTOC3"/>
      </w:pPr>
      <w:r>
        <w:t>obtain and co</w:t>
      </w:r>
      <w:r w:rsidR="008741A8">
        <w:t>-</w:t>
      </w:r>
      <w:r>
        <w:t>ordinat</w:t>
      </w:r>
      <w:r w:rsidR="00795946">
        <w:t>e</w:t>
      </w:r>
      <w:r>
        <w:t xml:space="preserve"> </w:t>
      </w:r>
      <w:r w:rsidR="00795946">
        <w:t xml:space="preserve">the provision of </w:t>
      </w:r>
      <w:r>
        <w:t>information by its subsubcontractors</w:t>
      </w:r>
      <w:r w:rsidR="00795946">
        <w:t xml:space="preserve"> as is necessary for the preparation or updating (as applicable) of the operation and maintenance manuals that it is required to prepare or update in accordance with paragraph </w:t>
      </w:r>
      <w:r w:rsidR="00795946">
        <w:fldChar w:fldCharType="begin"/>
      </w:r>
      <w:r w:rsidR="00795946">
        <w:instrText xml:space="preserve"> REF _Ref65844809 \n \h </w:instrText>
      </w:r>
      <w:r w:rsidR="00795946">
        <w:fldChar w:fldCharType="separate"/>
      </w:r>
      <w:r w:rsidR="00EB1FEA">
        <w:t>(a)</w:t>
      </w:r>
      <w:r w:rsidR="00795946">
        <w:fldChar w:fldCharType="end"/>
      </w:r>
      <w:r>
        <w:t xml:space="preserve">; </w:t>
      </w:r>
    </w:p>
    <w:p w14:paraId="27871316" w14:textId="2A784397" w:rsidR="00726AD8" w:rsidRDefault="00726AD8" w:rsidP="00E43F60">
      <w:pPr>
        <w:pStyle w:val="DefenceHeadingNoTOC3"/>
      </w:pPr>
      <w:r>
        <w:lastRenderedPageBreak/>
        <w:t>by</w:t>
      </w:r>
      <w:r w:rsidR="00795946">
        <w:t xml:space="preserve"> no later than</w:t>
      </w:r>
      <w:r>
        <w:t xml:space="preserve"> the date on which the Sub</w:t>
      </w:r>
      <w:r w:rsidR="006210F3">
        <w:t>c</w:t>
      </w:r>
      <w:r>
        <w:t xml:space="preserve">ontractor provides its 28 day notice of anticipated Completion to the Contractor's Representative under clause </w:t>
      </w:r>
      <w:r>
        <w:fldChar w:fldCharType="begin"/>
      </w:r>
      <w:r>
        <w:instrText xml:space="preserve"> REF _Ref71638122 \r \h </w:instrText>
      </w:r>
      <w:r w:rsidR="00B27B81">
        <w:instrText xml:space="preserve"> \* MERGEFORMAT </w:instrText>
      </w:r>
      <w:r>
        <w:fldChar w:fldCharType="separate"/>
      </w:r>
      <w:r w:rsidR="00EB1FEA">
        <w:t>13.1(b)</w:t>
      </w:r>
      <w:r>
        <w:fldChar w:fldCharType="end"/>
      </w:r>
      <w:r>
        <w:t xml:space="preserve"> of the Conditions of </w:t>
      </w:r>
      <w:r w:rsidR="00330463">
        <w:t>Subc</w:t>
      </w:r>
      <w:r>
        <w:t xml:space="preserve">ontract, provide draft operation and maintenance manuals in </w:t>
      </w:r>
      <w:r w:rsidR="00795946">
        <w:t xml:space="preserve">accordance with paragraph </w:t>
      </w:r>
      <w:r w:rsidR="00795946">
        <w:fldChar w:fldCharType="begin"/>
      </w:r>
      <w:r w:rsidR="00795946">
        <w:instrText xml:space="preserve"> REF _Ref65844809 \n \h </w:instrText>
      </w:r>
      <w:r w:rsidR="00795946">
        <w:fldChar w:fldCharType="separate"/>
      </w:r>
      <w:r w:rsidR="00EB1FEA">
        <w:t>(a)</w:t>
      </w:r>
      <w:r w:rsidR="00795946">
        <w:fldChar w:fldCharType="end"/>
      </w:r>
      <w:r w:rsidR="00795946" w:rsidDel="00795946">
        <w:t xml:space="preserve"> </w:t>
      </w:r>
      <w:r>
        <w:t>(</w:t>
      </w:r>
      <w:r>
        <w:rPr>
          <w:b/>
        </w:rPr>
        <w:t>Draft Operation and Maintenance Manuals</w:t>
      </w:r>
      <w:r>
        <w:t xml:space="preserve">) to the Contractor's Representative for review under clause </w:t>
      </w:r>
      <w:r>
        <w:fldChar w:fldCharType="begin"/>
      </w:r>
      <w:r>
        <w:instrText xml:space="preserve"> REF _Ref39155173 \r \h </w:instrText>
      </w:r>
      <w:r w:rsidR="00B27B81">
        <w:instrText xml:space="preserve"> \* MERGEFORMAT </w:instrText>
      </w:r>
      <w:r>
        <w:fldChar w:fldCharType="separate"/>
      </w:r>
      <w:r w:rsidR="00EB1FEA">
        <w:t>1(a)</w:t>
      </w:r>
      <w:r>
        <w:fldChar w:fldCharType="end"/>
      </w:r>
      <w:r>
        <w:t xml:space="preserve">; </w:t>
      </w:r>
      <w:r w:rsidR="00B774B4">
        <w:t>and</w:t>
      </w:r>
    </w:p>
    <w:p w14:paraId="03F3F276" w14:textId="5A130AF2" w:rsidR="00726AD8" w:rsidRDefault="00726AD8" w:rsidP="00E43F60">
      <w:pPr>
        <w:pStyle w:val="DefenceHeadingNoTOC3"/>
      </w:pPr>
      <w:r>
        <w:t xml:space="preserve">without limiting the definition of "Completion" in clause </w:t>
      </w:r>
      <w:r>
        <w:fldChar w:fldCharType="begin"/>
      </w:r>
      <w:r>
        <w:instrText xml:space="preserve"> REF _Ref71631976 \r \h </w:instrText>
      </w:r>
      <w:r>
        <w:fldChar w:fldCharType="separate"/>
      </w:r>
      <w:r w:rsidR="00EB1FEA">
        <w:t>1.1</w:t>
      </w:r>
      <w:r>
        <w:fldChar w:fldCharType="end"/>
      </w:r>
      <w:r>
        <w:t xml:space="preserve"> of the Conditions of </w:t>
      </w:r>
      <w:r w:rsidR="00B26963">
        <w:t>Subc</w:t>
      </w:r>
      <w:r>
        <w:t xml:space="preserve">ontract, as a condition precedent to Completion of the </w:t>
      </w:r>
      <w:r w:rsidR="00B325BA" w:rsidRPr="00B325BA">
        <w:t xml:space="preserve">Subcontract </w:t>
      </w:r>
      <w:r>
        <w:t xml:space="preserve">Works or a Stage: </w:t>
      </w:r>
    </w:p>
    <w:p w14:paraId="40A94693" w14:textId="077854B0" w:rsidR="00726AD8" w:rsidRDefault="00726AD8" w:rsidP="00E43F60">
      <w:pPr>
        <w:pStyle w:val="DefenceHeadingNoTOC4"/>
      </w:pPr>
      <w:r>
        <w:t xml:space="preserve">update as necessary to reflect the completed </w:t>
      </w:r>
      <w:r w:rsidR="00B325BA" w:rsidRPr="00B325BA">
        <w:t xml:space="preserve">Subcontract </w:t>
      </w:r>
      <w:r>
        <w:t xml:space="preserve">Works or the Stage and resubmit the Draft Operation and Maintenance Manuals to the Contractor's Representative for review under clause </w:t>
      </w:r>
      <w:r>
        <w:fldChar w:fldCharType="begin"/>
      </w:r>
      <w:r>
        <w:instrText xml:space="preserve"> REF _Ref39155173 \r \h </w:instrText>
      </w:r>
      <w:r w:rsidR="00B27B81">
        <w:instrText xml:space="preserve"> \* MERGEFORMAT </w:instrText>
      </w:r>
      <w:r>
        <w:fldChar w:fldCharType="separate"/>
      </w:r>
      <w:r w:rsidR="00EB1FEA">
        <w:t>1(a)</w:t>
      </w:r>
      <w:r>
        <w:fldChar w:fldCharType="end"/>
      </w:r>
      <w:r>
        <w:t>, with any amendments to be clearly indicated; and</w:t>
      </w:r>
    </w:p>
    <w:p w14:paraId="39054799" w14:textId="77777777" w:rsidR="00726AD8" w:rsidRDefault="00726AD8" w:rsidP="00E43F60">
      <w:pPr>
        <w:pStyle w:val="DefenceHeadingNoTOC4"/>
      </w:pPr>
      <w:r>
        <w:t>once approved by the Contractor's Representative, submit the final versions of the Draft Operation and Maintenance Manuals (</w:t>
      </w:r>
      <w:r>
        <w:rPr>
          <w:b/>
        </w:rPr>
        <w:t>Final Operation and Maintenance Manuals</w:t>
      </w:r>
      <w:r>
        <w:t xml:space="preserve">) to the Contractor's Representative. </w:t>
      </w:r>
    </w:p>
    <w:p w14:paraId="1A989C64" w14:textId="26AC9784" w:rsidR="00726AD8" w:rsidRDefault="00726AD8" w:rsidP="00E43F60">
      <w:pPr>
        <w:pStyle w:val="DefenceNormal"/>
      </w:pPr>
      <w:r>
        <w:t>For the purposes of this clause</w:t>
      </w:r>
      <w:r w:rsidR="00B26963">
        <w:t xml:space="preserve"> </w:t>
      </w:r>
      <w:r w:rsidR="00B26963">
        <w:fldChar w:fldCharType="begin"/>
      </w:r>
      <w:r w:rsidR="00B26963">
        <w:instrText xml:space="preserve"> REF _Ref40451284 \r \h </w:instrText>
      </w:r>
      <w:r w:rsidR="00B26963">
        <w:fldChar w:fldCharType="separate"/>
      </w:r>
      <w:r w:rsidR="00EB1FEA">
        <w:t>4</w:t>
      </w:r>
      <w:r w:rsidR="00B26963">
        <w:fldChar w:fldCharType="end"/>
      </w:r>
      <w:r>
        <w:t>:</w:t>
      </w:r>
    </w:p>
    <w:p w14:paraId="6BB459B4" w14:textId="77777777" w:rsidR="00726AD8" w:rsidRDefault="00726AD8" w:rsidP="00E43F60">
      <w:pPr>
        <w:pStyle w:val="DefenceHeadingNoTOC3"/>
      </w:pPr>
      <w:r>
        <w:t xml:space="preserve">catalogues, sales brochures and other documents giving general information in respect of aspects of the </w:t>
      </w:r>
      <w:r w:rsidR="00B325BA" w:rsidRPr="00B325BA">
        <w:t xml:space="preserve">Subcontract </w:t>
      </w:r>
      <w:r>
        <w:t xml:space="preserve">Works or the Stage will not be acceptable; </w:t>
      </w:r>
    </w:p>
    <w:p w14:paraId="00E24322" w14:textId="77777777" w:rsidR="00726AD8" w:rsidRDefault="00726AD8" w:rsidP="00E43F60">
      <w:pPr>
        <w:pStyle w:val="DefenceHeadingNoTOC3"/>
      </w:pPr>
      <w:r>
        <w:t xml:space="preserve">all manuals must be sufficiently comprehensive for routine maintenance, overhaul and repairs to be carried out by personnel who are qualified to undertake maintenance work but who are not necessarily familiar with any particular aspect of the </w:t>
      </w:r>
      <w:r w:rsidR="00B325BA" w:rsidRPr="00B325BA">
        <w:t xml:space="preserve">Subcontract </w:t>
      </w:r>
      <w:r>
        <w:t>Works or the Stage; and</w:t>
      </w:r>
    </w:p>
    <w:p w14:paraId="033622D5" w14:textId="40C3D269" w:rsidR="00726AD8" w:rsidRDefault="00726AD8" w:rsidP="00E43F60">
      <w:pPr>
        <w:pStyle w:val="DefenceHeadingNoTOC3"/>
      </w:pPr>
      <w:r>
        <w:t xml:space="preserve">all manuals must be prepared in accordance with the “Instructions for Operations and Maintenance Manuals (O&amp;MM) for Defence Facilities” available on </w:t>
      </w:r>
      <w:r w:rsidR="008741A8">
        <w:t xml:space="preserve">the </w:t>
      </w:r>
      <w:r>
        <w:t>D</w:t>
      </w:r>
      <w:r w:rsidR="008741A8">
        <w:t>efence Website</w:t>
      </w:r>
      <w:r>
        <w:t xml:space="preserve">, as </w:t>
      </w:r>
      <w:r w:rsidR="008741A8">
        <w:t>amend</w:t>
      </w:r>
      <w:r>
        <w:t>ed or replaced from time to time</w:t>
      </w:r>
      <w:r w:rsidR="00795946">
        <w:t xml:space="preserve"> (</w:t>
      </w:r>
      <w:r w:rsidR="00795946" w:rsidRPr="0006701F">
        <w:rPr>
          <w:b/>
        </w:rPr>
        <w:t>O&amp;MM Instructions</w:t>
      </w:r>
      <w:r w:rsidR="00795946">
        <w:t>), including that one operation and maintenance manual is to be provided or updated for each building and base infrastructure system within the project</w:t>
      </w:r>
      <w:r>
        <w:t>.</w:t>
      </w:r>
    </w:p>
    <w:p w14:paraId="4EE2F0B0" w14:textId="77777777" w:rsidR="00726AD8" w:rsidRDefault="00726AD8" w:rsidP="00B27B81">
      <w:pPr>
        <w:pStyle w:val="DefenceHeadingNoTOC1"/>
        <w:rPr>
          <w:szCs w:val="22"/>
        </w:rPr>
      </w:pPr>
      <w:r>
        <w:t>TRAINING</w:t>
      </w:r>
    </w:p>
    <w:p w14:paraId="733874D3" w14:textId="77777777" w:rsidR="00726AD8" w:rsidRDefault="00726AD8" w:rsidP="00E43F60">
      <w:pPr>
        <w:pStyle w:val="DefenceNormal"/>
      </w:pPr>
      <w:r>
        <w:t>The Sub</w:t>
      </w:r>
      <w:r w:rsidR="00B26963">
        <w:t>c</w:t>
      </w:r>
      <w:r>
        <w:t>ontractor must:</w:t>
      </w:r>
    </w:p>
    <w:p w14:paraId="57E6AEEC" w14:textId="77777777" w:rsidR="00726AD8" w:rsidRDefault="00726AD8" w:rsidP="00E43F60">
      <w:pPr>
        <w:pStyle w:val="DefenceHeadingNoTOC3"/>
      </w:pPr>
      <w:r>
        <w:t xml:space="preserve">in accordance with its approved Estate Information program (as contained in the Estate Information Provision Plan), prepare and submit a detailed draft outline of a comprehensive training program in respect of the occupation, use, operation and maintenance of each element of the </w:t>
      </w:r>
      <w:r w:rsidR="00B325BA" w:rsidRPr="00B325BA">
        <w:t xml:space="preserve">Subcontract </w:t>
      </w:r>
      <w:r>
        <w:t>Works or the Stage to the Contractor's Representative;</w:t>
      </w:r>
    </w:p>
    <w:p w14:paraId="47D17FB5" w14:textId="3C0F55C7" w:rsidR="00726AD8" w:rsidRDefault="00726AD8" w:rsidP="00B27B81">
      <w:pPr>
        <w:pStyle w:val="DefenceHeadingNoTOC3"/>
      </w:pPr>
      <w:r>
        <w:t xml:space="preserve">without limiting the definition of "Completion" in clause </w:t>
      </w:r>
      <w:r>
        <w:fldChar w:fldCharType="begin"/>
      </w:r>
      <w:r>
        <w:instrText xml:space="preserve"> REF _Ref71631976 \r \h </w:instrText>
      </w:r>
      <w:r>
        <w:fldChar w:fldCharType="separate"/>
      </w:r>
      <w:r w:rsidR="00EB1FEA">
        <w:t>1.1</w:t>
      </w:r>
      <w:r>
        <w:fldChar w:fldCharType="end"/>
      </w:r>
      <w:r>
        <w:t xml:space="preserve"> of the Conditions of </w:t>
      </w:r>
      <w:r w:rsidR="00B26963">
        <w:t>Subc</w:t>
      </w:r>
      <w:r>
        <w:t xml:space="preserve">ontract, as a condition precedent to Completion of the </w:t>
      </w:r>
      <w:r w:rsidR="00B325BA" w:rsidRPr="00B325BA">
        <w:t xml:space="preserve">Subcontract </w:t>
      </w:r>
      <w:r>
        <w:t xml:space="preserve">Works or a Stage: </w:t>
      </w:r>
    </w:p>
    <w:p w14:paraId="4B1D12C7" w14:textId="5D4B7713" w:rsidR="00726AD8" w:rsidRDefault="00726AD8" w:rsidP="00B27B81">
      <w:pPr>
        <w:pStyle w:val="DefenceHeadingNoTOC4"/>
      </w:pPr>
      <w:r>
        <w:t>obtain and co</w:t>
      </w:r>
      <w:r w:rsidR="008741A8">
        <w:t>-</w:t>
      </w:r>
      <w:r>
        <w:t xml:space="preserve">ordinate all documents and information to be included in the training program, including documents and information provided by subsubcontractors; </w:t>
      </w:r>
    </w:p>
    <w:p w14:paraId="356635D5" w14:textId="77777777" w:rsidR="00726AD8" w:rsidRDefault="00726AD8" w:rsidP="00B27B81">
      <w:pPr>
        <w:pStyle w:val="DefenceHeadingNoTOC4"/>
      </w:pPr>
      <w:r>
        <w:t xml:space="preserve">during commissioning of the </w:t>
      </w:r>
      <w:r w:rsidR="00B325BA" w:rsidRPr="00B325BA">
        <w:t xml:space="preserve">Subcontract </w:t>
      </w:r>
      <w:r>
        <w:t xml:space="preserve">Works or the Stage, plan, manage and deliver the comprehensive training program in respect of all operational and maintenance aspects of the </w:t>
      </w:r>
      <w:r w:rsidR="00B325BA" w:rsidRPr="00B325BA">
        <w:t xml:space="preserve">Subcontract </w:t>
      </w:r>
      <w:r>
        <w:t xml:space="preserve">Works or the Stage for the number of and each category of persons as required by the Contractor's Representative, including (where applicable) training on how to instruct other staff by way of a “train the trainer” approach; </w:t>
      </w:r>
    </w:p>
    <w:p w14:paraId="2D2C088B" w14:textId="77777777" w:rsidR="00726AD8" w:rsidRDefault="00726AD8" w:rsidP="00B27B81">
      <w:pPr>
        <w:pStyle w:val="DefenceHeadingNoTOC4"/>
      </w:pPr>
      <w:r>
        <w:t>carry out such training:</w:t>
      </w:r>
    </w:p>
    <w:p w14:paraId="0D508003" w14:textId="7FDAB8C5" w:rsidR="00726AD8" w:rsidRDefault="00726AD8" w:rsidP="00B27B81">
      <w:pPr>
        <w:pStyle w:val="DefenceHeadingNoTOC5"/>
      </w:pPr>
      <w:r>
        <w:t xml:space="preserve">using trained instructors, fully experienced in respect of all operational and maintenance aspects of the </w:t>
      </w:r>
      <w:r w:rsidR="00B325BA" w:rsidRPr="00B325BA">
        <w:t xml:space="preserve">Subcontract </w:t>
      </w:r>
      <w:r>
        <w:t xml:space="preserve">Works or the Stage; </w:t>
      </w:r>
      <w:r w:rsidR="00E92F48">
        <w:t>and</w:t>
      </w:r>
    </w:p>
    <w:p w14:paraId="644B9974" w14:textId="77777777" w:rsidR="00726AD8" w:rsidRDefault="00726AD8" w:rsidP="00B27B81">
      <w:pPr>
        <w:pStyle w:val="DefenceHeadingNoTOC5"/>
      </w:pPr>
      <w:r>
        <w:t>using the Final Operation and Maintenance Manuals produced by the Sub</w:t>
      </w:r>
      <w:r w:rsidR="00B26963">
        <w:t>c</w:t>
      </w:r>
      <w:r>
        <w:t>ontractor, with copies of such manuals to be made available during the training to all trainees; and</w:t>
      </w:r>
    </w:p>
    <w:p w14:paraId="434AD0FB" w14:textId="77777777" w:rsidR="00726AD8" w:rsidRDefault="00726AD8" w:rsidP="00B27B81">
      <w:pPr>
        <w:pStyle w:val="DefenceHeadingNoTOC4"/>
      </w:pPr>
      <w:r>
        <w:lastRenderedPageBreak/>
        <w:t xml:space="preserve">provide the Contractor's Representative with copies of all documents, information and training materials necessary to enable ongoing training in respect of all operational and maintenance aspects of the </w:t>
      </w:r>
      <w:r w:rsidR="00B325BA" w:rsidRPr="00B325BA">
        <w:t xml:space="preserve">Subcontract </w:t>
      </w:r>
      <w:r>
        <w:t>Works or the Stage; and</w:t>
      </w:r>
    </w:p>
    <w:p w14:paraId="283FFEDB" w14:textId="77777777" w:rsidR="00726AD8" w:rsidRDefault="00726AD8" w:rsidP="00B27B81">
      <w:pPr>
        <w:pStyle w:val="DefenceHeadingNoTOC3"/>
      </w:pPr>
      <w:r>
        <w:t>ensure that such training and training program is prepared and conducted in accordance with, and in the manner and at times required by, the Project Lifecycle and HOTO Plan.</w:t>
      </w:r>
    </w:p>
    <w:p w14:paraId="5571A44E" w14:textId="1E30170C" w:rsidR="00A511C0" w:rsidRDefault="00A511C0" w:rsidP="00E43F60">
      <w:pPr>
        <w:pStyle w:val="DefenceIndent"/>
        <w:ind w:left="0"/>
      </w:pPr>
    </w:p>
    <w:p w14:paraId="5967AC62" w14:textId="77777777" w:rsidR="00C126E4" w:rsidRDefault="00A511C0" w:rsidP="00C126E4">
      <w:bookmarkStart w:id="3087" w:name="_BPDC_LN_INS_2332"/>
      <w:bookmarkStart w:id="3088" w:name="_BPDC_PR_INS_2333"/>
      <w:bookmarkStart w:id="3089" w:name="_BPDC_LN_INS_2330"/>
      <w:bookmarkStart w:id="3090" w:name="_BPDC_PR_INS_2331"/>
      <w:bookmarkStart w:id="3091" w:name="_BPDC_LN_INS_2322"/>
      <w:bookmarkStart w:id="3092" w:name="_BPDC_PR_INS_2323"/>
      <w:bookmarkStart w:id="3093" w:name="_BPDC_LN_INS_2320"/>
      <w:bookmarkStart w:id="3094" w:name="_BPDC_PR_INS_2321"/>
      <w:bookmarkStart w:id="3095" w:name="_BPDC_LN_INS_2318"/>
      <w:bookmarkStart w:id="3096" w:name="_BPDC_PR_INS_2319"/>
      <w:bookmarkStart w:id="3097" w:name="_BPDC_LN_INS_2316"/>
      <w:bookmarkStart w:id="3098" w:name="_BPDC_PR_INS_2317"/>
      <w:bookmarkStart w:id="3099" w:name="_BPDC_LN_INS_2314"/>
      <w:bookmarkStart w:id="3100" w:name="_BPDC_PR_INS_2315"/>
      <w:bookmarkStart w:id="3101" w:name="_BPDC_LN_INS_2312"/>
      <w:bookmarkStart w:id="3102" w:name="_BPDC_PR_INS_2313"/>
      <w:bookmarkStart w:id="3103" w:name="_BPDC_LN_INS_2310"/>
      <w:bookmarkStart w:id="3104" w:name="_BPDC_PR_INS_2311"/>
      <w:bookmarkStart w:id="3105" w:name="_BPDC_LN_INS_2308"/>
      <w:bookmarkStart w:id="3106" w:name="_BPDC_PR_INS_2309"/>
      <w:bookmarkStart w:id="3107" w:name="_BPDC_LN_INS_2306"/>
      <w:bookmarkStart w:id="3108" w:name="_BPDC_PR_INS_2307"/>
      <w:bookmarkStart w:id="3109" w:name="_BPDC_LN_INS_2304"/>
      <w:bookmarkStart w:id="3110" w:name="_BPDC_PR_INS_2305"/>
      <w:bookmarkStart w:id="3111" w:name="_BPDC_LN_INS_2302"/>
      <w:bookmarkStart w:id="3112" w:name="_BPDC_PR_INS_2303"/>
      <w:bookmarkStart w:id="3113" w:name="_BPDC_LN_INS_2300"/>
      <w:bookmarkStart w:id="3114" w:name="_BPDC_PR_INS_2301"/>
      <w:bookmarkStart w:id="3115" w:name="_BPDC_LN_INS_2298"/>
      <w:bookmarkStart w:id="3116" w:name="_BPDC_PR_INS_2299"/>
      <w:bookmarkStart w:id="3117" w:name="_BPDC_LN_INS_2296"/>
      <w:bookmarkStart w:id="3118" w:name="_BPDC_PR_INS_2297"/>
      <w:bookmarkStart w:id="3119" w:name="_BPDC_LN_INS_2294"/>
      <w:bookmarkStart w:id="3120" w:name="_BPDC_PR_INS_2295"/>
      <w:bookmarkStart w:id="3121" w:name="_BPDC_LN_INS_2292"/>
      <w:bookmarkStart w:id="3122" w:name="_BPDC_PR_INS_2293"/>
      <w:bookmarkStart w:id="3123" w:name="_BPDC_LN_INS_2290"/>
      <w:bookmarkStart w:id="3124" w:name="_BPDC_PR_INS_2291"/>
      <w:bookmarkStart w:id="3125" w:name="_BPDC_LN_INS_2288"/>
      <w:bookmarkStart w:id="3126" w:name="_BPDC_PR_INS_2289"/>
      <w:bookmarkStart w:id="3127" w:name="_BPDC_LN_INS_2286"/>
      <w:bookmarkStart w:id="3128" w:name="_BPDC_PR_INS_2287"/>
      <w:bookmarkStart w:id="3129" w:name="_BPDC_LN_INS_2284"/>
      <w:bookmarkStart w:id="3130" w:name="_BPDC_PR_INS_2285"/>
      <w:bookmarkStart w:id="3131" w:name="_BPDC_LN_INS_2282"/>
      <w:bookmarkStart w:id="3132" w:name="_BPDC_PR_INS_2283"/>
      <w:bookmarkStart w:id="3133" w:name="_BPDC_LN_INS_2280"/>
      <w:bookmarkStart w:id="3134" w:name="_BPDC_PR_INS_2281"/>
      <w:bookmarkStart w:id="3135" w:name="_BPDC_LN_INS_2278"/>
      <w:bookmarkStart w:id="3136" w:name="_BPDC_PR_INS_2279"/>
      <w:bookmarkStart w:id="3137" w:name="_BPDC_LN_INS_2276"/>
      <w:bookmarkStart w:id="3138" w:name="_BPDC_PR_INS_2277"/>
      <w:bookmarkStart w:id="3139" w:name="_BPDC_LN_INS_2274"/>
      <w:bookmarkStart w:id="3140" w:name="_BPDC_PR_INS_2275"/>
      <w:bookmarkStart w:id="3141" w:name="_BPDC_LN_INS_2272"/>
      <w:bookmarkStart w:id="3142" w:name="_BPDC_PR_INS_2273"/>
      <w:bookmarkStart w:id="3143" w:name="_BPDC_LN_INS_2270"/>
      <w:bookmarkStart w:id="3144" w:name="_BPDC_PR_INS_2271"/>
      <w:bookmarkStart w:id="3145" w:name="_BPDC_LN_INS_2268"/>
      <w:bookmarkStart w:id="3146" w:name="_BPDC_PR_INS_2269"/>
      <w:bookmarkStart w:id="3147" w:name="_BPDC_LN_INS_2266"/>
      <w:bookmarkStart w:id="3148" w:name="_BPDC_PR_INS_2267"/>
      <w:bookmarkStart w:id="3149" w:name="_BPDC_LN_INS_2264"/>
      <w:bookmarkStart w:id="3150" w:name="_BPDC_PR_INS_2265"/>
      <w:bookmarkStart w:id="3151" w:name="_BPDC_LN_INS_2262"/>
      <w:bookmarkStart w:id="3152" w:name="_BPDC_PR_INS_2263"/>
      <w:bookmarkStart w:id="3153" w:name="_BPDC_LN_INS_2260"/>
      <w:bookmarkStart w:id="3154" w:name="_BPDC_PR_INS_2261"/>
      <w:bookmarkStart w:id="3155" w:name="_BPDC_LN_INS_2258"/>
      <w:bookmarkStart w:id="3156" w:name="_BPDC_PR_INS_2259"/>
      <w:bookmarkStart w:id="3157" w:name="_BPDC_LN_INS_2256"/>
      <w:bookmarkStart w:id="3158" w:name="_BPDC_PR_INS_2257"/>
      <w:bookmarkStart w:id="3159" w:name="_BPDC_LN_INS_2254"/>
      <w:bookmarkStart w:id="3160" w:name="_BPDC_PR_INS_2255"/>
      <w:bookmarkStart w:id="3161" w:name="_BPDC_LN_INS_2252"/>
      <w:bookmarkStart w:id="3162" w:name="_BPDC_PR_INS_2253"/>
      <w:bookmarkStart w:id="3163" w:name="_BPDC_LN_INS_2250"/>
      <w:bookmarkStart w:id="3164" w:name="_BPDC_PR_INS_2251"/>
      <w:bookmarkStart w:id="3165" w:name="_BPDC_LN_INS_2248"/>
      <w:bookmarkStart w:id="3166" w:name="_BPDC_PR_INS_2249"/>
      <w:bookmarkStart w:id="3167" w:name="_BPDC_LN_INS_2246"/>
      <w:bookmarkStart w:id="3168" w:name="_BPDC_PR_INS_2247"/>
      <w:bookmarkStart w:id="3169" w:name="_BPDC_LN_INS_2244"/>
      <w:bookmarkStart w:id="3170" w:name="_BPDC_PR_INS_2245"/>
      <w:bookmarkStart w:id="3171" w:name="_BPDC_LN_INS_2242"/>
      <w:bookmarkStart w:id="3172" w:name="_BPDC_PR_INS_2243"/>
      <w:bookmarkStart w:id="3173" w:name="_BPDC_LN_INS_2240"/>
      <w:bookmarkStart w:id="3174" w:name="_BPDC_PR_INS_2241"/>
      <w:bookmarkStart w:id="3175" w:name="_BPDC_LN_INS_2238"/>
      <w:bookmarkStart w:id="3176" w:name="_BPDC_PR_INS_2239"/>
      <w:bookmarkStart w:id="3177" w:name="_BPDC_LN_INS_2236"/>
      <w:bookmarkStart w:id="3178" w:name="_BPDC_PR_INS_2237"/>
      <w:bookmarkStart w:id="3179" w:name="_BPDC_LN_INS_2234"/>
      <w:bookmarkStart w:id="3180" w:name="_BPDC_PR_INS_2235"/>
      <w:bookmarkStart w:id="3181" w:name="_BPDC_LN_INS_2232"/>
      <w:bookmarkStart w:id="3182" w:name="_BPDC_PR_INS_2233"/>
      <w:bookmarkStart w:id="3183" w:name="_BPDC_LN_INS_2230"/>
      <w:bookmarkStart w:id="3184" w:name="_BPDC_PR_INS_2231"/>
      <w:bookmarkStart w:id="3185" w:name="_BPDC_LN_INS_2228"/>
      <w:bookmarkStart w:id="3186" w:name="_BPDC_PR_INS_2229"/>
      <w:bookmarkStart w:id="3187" w:name="_BPDC_LN_INS_2226"/>
      <w:bookmarkStart w:id="3188" w:name="_BPDC_PR_INS_2227"/>
      <w:bookmarkStart w:id="3189" w:name="_BPDC_LN_INS_2224"/>
      <w:bookmarkStart w:id="3190" w:name="_BPDC_PR_INS_2225"/>
      <w:bookmarkStart w:id="3191" w:name="_BPDC_LN_INS_2222"/>
      <w:bookmarkStart w:id="3192" w:name="_BPDC_PR_INS_2223"/>
      <w:bookmarkStart w:id="3193" w:name="_BPDC_LN_INS_2220"/>
      <w:bookmarkStart w:id="3194" w:name="_BPDC_PR_INS_2221"/>
      <w:bookmarkStart w:id="3195" w:name="_BPDC_LN_INS_2218"/>
      <w:bookmarkStart w:id="3196" w:name="_BPDC_PR_INS_2219"/>
      <w:bookmarkStart w:id="3197" w:name="_BPDC_LN_INS_2216"/>
      <w:bookmarkStart w:id="3198" w:name="_BPDC_PR_INS_2217"/>
      <w:bookmarkStart w:id="3199" w:name="_BPDC_LN_INS_2214"/>
      <w:bookmarkStart w:id="3200" w:name="_BPDC_PR_INS_2215"/>
      <w:bookmarkStart w:id="3201" w:name="_BPDC_LN_INS_2212"/>
      <w:bookmarkStart w:id="3202" w:name="_BPDC_PR_INS_2213"/>
      <w:bookmarkStart w:id="3203" w:name="_BPDC_LN_INS_2210"/>
      <w:bookmarkStart w:id="3204" w:name="_BPDC_PR_INS_2211"/>
      <w:bookmarkStart w:id="3205" w:name="_BPDC_LN_INS_2208"/>
      <w:bookmarkStart w:id="3206" w:name="_BPDC_PR_INS_2209"/>
      <w:bookmarkStart w:id="3207" w:name="_BPDC_LN_INS_2206"/>
      <w:bookmarkStart w:id="3208" w:name="_BPDC_PR_INS_2207"/>
      <w:bookmarkStart w:id="3209" w:name="_BPDC_LN_INS_2204"/>
      <w:bookmarkStart w:id="3210" w:name="_BPDC_PR_INS_2205"/>
      <w:bookmarkStart w:id="3211" w:name="_BPDC_LN_INS_2202"/>
      <w:bookmarkStart w:id="3212" w:name="_BPDC_PR_INS_2203"/>
      <w:bookmarkStart w:id="3213" w:name="_BPDC_LN_INS_2200"/>
      <w:bookmarkStart w:id="3214" w:name="_BPDC_PR_INS_2201"/>
      <w:bookmarkStart w:id="3215" w:name="_BPDC_LN_INS_2198"/>
      <w:bookmarkStart w:id="3216" w:name="_BPDC_PR_INS_2199"/>
      <w:bookmarkStart w:id="3217" w:name="_BPDC_LN_INS_2196"/>
      <w:bookmarkStart w:id="3218" w:name="_BPDC_PR_INS_2197"/>
      <w:bookmarkStart w:id="3219" w:name="_BPDC_LN_INS_2194"/>
      <w:bookmarkStart w:id="3220" w:name="_BPDC_PR_INS_2195"/>
      <w:bookmarkStart w:id="3221" w:name="_BPDC_LN_INS_2192"/>
      <w:bookmarkStart w:id="3222" w:name="_BPDC_PR_INS_2193"/>
      <w:bookmarkStart w:id="3223" w:name="_BPDC_LN_INS_2190"/>
      <w:bookmarkStart w:id="3224" w:name="_BPDC_PR_INS_2191"/>
      <w:bookmarkStart w:id="3225" w:name="_BPDC_LN_INS_2188"/>
      <w:bookmarkStart w:id="3226" w:name="_BPDC_PR_INS_2189"/>
      <w:bookmarkStart w:id="3227" w:name="_BPDC_LN_INS_2186"/>
      <w:bookmarkStart w:id="3228" w:name="_BPDC_PR_INS_2187"/>
      <w:bookmarkStart w:id="3229" w:name="_BPDC_LN_INS_2184"/>
      <w:bookmarkStart w:id="3230" w:name="_BPDC_PR_INS_2185"/>
      <w:bookmarkStart w:id="3231" w:name="_BPDC_LN_INS_2182"/>
      <w:bookmarkStart w:id="3232" w:name="_BPDC_PR_INS_2183"/>
      <w:bookmarkStart w:id="3233" w:name="_BPDC_LN_INS_2180"/>
      <w:bookmarkStart w:id="3234" w:name="_BPDC_PR_INS_2181"/>
      <w:bookmarkStart w:id="3235" w:name="_BPDC_LN_INS_2178"/>
      <w:bookmarkStart w:id="3236" w:name="_BPDC_PR_INS_2179"/>
      <w:bookmarkStart w:id="3237" w:name="_BPDC_LN_INS_2176"/>
      <w:bookmarkStart w:id="3238" w:name="_BPDC_PR_INS_2177"/>
      <w:bookmarkStart w:id="3239" w:name="_BPDC_LN_INS_2174"/>
      <w:bookmarkStart w:id="3240" w:name="_BPDC_PR_INS_2175"/>
      <w:bookmarkStart w:id="3241" w:name="_BPDC_LN_INS_2172"/>
      <w:bookmarkStart w:id="3242" w:name="_BPDC_PR_INS_2173"/>
      <w:bookmarkStart w:id="3243" w:name="_BPDC_LN_INS_2170"/>
      <w:bookmarkStart w:id="3244" w:name="_BPDC_PR_INS_2171"/>
      <w:bookmarkStart w:id="3245" w:name="_BPDC_LN_INS_2168"/>
      <w:bookmarkStart w:id="3246" w:name="_BPDC_PR_INS_2169"/>
      <w:bookmarkStart w:id="3247" w:name="_BPDC_LN_INS_2166"/>
      <w:bookmarkStart w:id="3248" w:name="_BPDC_PR_INS_2167"/>
      <w:bookmarkStart w:id="3249" w:name="_BPDC_LN_INS_2164"/>
      <w:bookmarkStart w:id="3250" w:name="_BPDC_PR_INS_2165"/>
      <w:bookmarkStart w:id="3251" w:name="_BPDC_LN_INS_2162"/>
      <w:bookmarkStart w:id="3252" w:name="_BPDC_PR_INS_2163"/>
      <w:bookmarkStart w:id="3253" w:name="_BPDC_LN_INS_2160"/>
      <w:bookmarkStart w:id="3254" w:name="_BPDC_PR_INS_2161"/>
      <w:bookmarkStart w:id="3255" w:name="_BPDC_LN_INS_2158"/>
      <w:bookmarkStart w:id="3256" w:name="_BPDC_PR_INS_2159"/>
      <w:bookmarkStart w:id="3257" w:name="_BPDC_LN_INS_2156"/>
      <w:bookmarkStart w:id="3258" w:name="_BPDC_PR_INS_2157"/>
      <w:bookmarkStart w:id="3259" w:name="_BPDC_LN_INS_2154"/>
      <w:bookmarkStart w:id="3260" w:name="_BPDC_PR_INS_2155"/>
      <w:bookmarkStart w:id="3261" w:name="_BPDC_LN_INS_2152"/>
      <w:bookmarkStart w:id="3262" w:name="_BPDC_PR_INS_2153"/>
      <w:bookmarkStart w:id="3263" w:name="_BPDC_LN_INS_2150"/>
      <w:bookmarkStart w:id="3264" w:name="_BPDC_PR_INS_2151"/>
      <w:bookmarkStart w:id="3265" w:name="_BPDC_LN_INS_2148"/>
      <w:bookmarkStart w:id="3266" w:name="_BPDC_PR_INS_2149"/>
      <w:bookmarkStart w:id="3267" w:name="_BPDC_LN_INS_2146"/>
      <w:bookmarkStart w:id="3268" w:name="_BPDC_PR_INS_2147"/>
      <w:bookmarkStart w:id="3269" w:name="_BPDC_LN_INS_2144"/>
      <w:bookmarkStart w:id="3270" w:name="_BPDC_PR_INS_2145"/>
      <w:bookmarkStart w:id="3271" w:name="_BPDC_LN_INS_2142"/>
      <w:bookmarkStart w:id="3272" w:name="_BPDC_PR_INS_2143"/>
      <w:bookmarkStart w:id="3273" w:name="_BPDC_LN_INS_2140"/>
      <w:bookmarkStart w:id="3274" w:name="_BPDC_PR_INS_2141"/>
      <w:bookmarkStart w:id="3275" w:name="_BPDC_LN_INS_2138"/>
      <w:bookmarkStart w:id="3276" w:name="_BPDC_PR_INS_2139"/>
      <w:bookmarkStart w:id="3277" w:name="_BPDC_LN_INS_2136"/>
      <w:bookmarkStart w:id="3278" w:name="_BPDC_PR_INS_2137"/>
      <w:bookmarkStart w:id="3279" w:name="_BPDC_LN_INS_2134"/>
      <w:bookmarkStart w:id="3280" w:name="_BPDC_PR_INS_2135"/>
      <w:bookmarkStart w:id="3281" w:name="_BPDC_LN_INS_2132"/>
      <w:bookmarkStart w:id="3282" w:name="_BPDC_PR_INS_2133"/>
      <w:bookmarkStart w:id="3283" w:name="_BPDC_LN_INS_2130"/>
      <w:bookmarkStart w:id="3284" w:name="_BPDC_PR_INS_2131"/>
      <w:bookmarkStart w:id="3285" w:name="_BPDC_LN_INS_2128"/>
      <w:bookmarkStart w:id="3286" w:name="_BPDC_PR_INS_2129"/>
      <w:bookmarkStart w:id="3287" w:name="_BPDC_LN_INS_2126"/>
      <w:bookmarkStart w:id="3288" w:name="_BPDC_PR_INS_2127"/>
      <w:bookmarkStart w:id="3289" w:name="_BPDC_LN_INS_2124"/>
      <w:bookmarkStart w:id="3290" w:name="_BPDC_PR_INS_2125"/>
      <w:bookmarkStart w:id="3291" w:name="_BPDC_LN_INS_2122"/>
      <w:bookmarkStart w:id="3292" w:name="_BPDC_PR_INS_2123"/>
      <w:bookmarkStart w:id="3293" w:name="_BPDC_LN_INS_2120"/>
      <w:bookmarkStart w:id="3294" w:name="_BPDC_PR_INS_2121"/>
      <w:bookmarkStart w:id="3295" w:name="_BPDC_LN_INS_2118"/>
      <w:bookmarkStart w:id="3296" w:name="_BPDC_PR_INS_2119"/>
      <w:bookmarkStart w:id="3297" w:name="_BPDC_LN_INS_2116"/>
      <w:bookmarkStart w:id="3298" w:name="_BPDC_PR_INS_2117"/>
      <w:bookmarkStart w:id="3299" w:name="_BPDC_LN_INS_2114"/>
      <w:bookmarkStart w:id="3300" w:name="_BPDC_PR_INS_2115"/>
      <w:bookmarkStart w:id="3301" w:name="_BPDC_LN_INS_2112"/>
      <w:bookmarkStart w:id="3302" w:name="_BPDC_PR_INS_2113"/>
      <w:bookmarkStart w:id="3303" w:name="_BPDC_LN_INS_2110"/>
      <w:bookmarkStart w:id="3304" w:name="_BPDC_PR_INS_2111"/>
      <w:bookmarkStart w:id="3305" w:name="_BPDC_LN_INS_2108"/>
      <w:bookmarkStart w:id="3306" w:name="_BPDC_PR_INS_2109"/>
      <w:bookmarkStart w:id="3307" w:name="_BPDC_LN_INS_2106"/>
      <w:bookmarkStart w:id="3308" w:name="_BPDC_PR_INS_2107"/>
      <w:bookmarkStart w:id="3309" w:name="_BPDC_LN_INS_2104"/>
      <w:bookmarkStart w:id="3310" w:name="_BPDC_PR_INS_2105"/>
      <w:bookmarkStart w:id="3311" w:name="_BPDC_LN_INS_2102"/>
      <w:bookmarkStart w:id="3312" w:name="_BPDC_PR_INS_2103"/>
      <w:bookmarkStart w:id="3313" w:name="_BPDC_LN_INS_2100"/>
      <w:bookmarkStart w:id="3314" w:name="_BPDC_PR_INS_2101"/>
      <w:bookmarkStart w:id="3315" w:name="_BPDC_LN_INS_2098"/>
      <w:bookmarkStart w:id="3316" w:name="_BPDC_PR_INS_2099"/>
      <w:bookmarkStart w:id="3317" w:name="_BPDC_LN_INS_2096"/>
      <w:bookmarkStart w:id="3318" w:name="_BPDC_PR_INS_2097"/>
      <w:bookmarkStart w:id="3319" w:name="_BPDC_LN_INS_2094"/>
      <w:bookmarkStart w:id="3320" w:name="_BPDC_PR_INS_2095"/>
      <w:bookmarkStart w:id="3321" w:name="_BPDC_LN_INS_2092"/>
      <w:bookmarkStart w:id="3322" w:name="_BPDC_PR_INS_2093"/>
      <w:bookmarkStart w:id="3323" w:name="_BPDC_LN_INS_2090"/>
      <w:bookmarkStart w:id="3324" w:name="_BPDC_PR_INS_2091"/>
      <w:bookmarkStart w:id="3325" w:name="_BPDC_LN_INS_2088"/>
      <w:bookmarkStart w:id="3326" w:name="_BPDC_PR_INS_2089"/>
      <w:bookmarkStart w:id="3327" w:name="_BPDC_LN_INS_2086"/>
      <w:bookmarkStart w:id="3328" w:name="_BPDC_PR_INS_2087"/>
      <w:bookmarkStart w:id="3329" w:name="_BPDC_LN_INS_2084"/>
      <w:bookmarkStart w:id="3330" w:name="_BPDC_PR_INS_2085"/>
      <w:bookmarkStart w:id="3331" w:name="_BPDC_LN_INS_2082"/>
      <w:bookmarkStart w:id="3332" w:name="_BPDC_PR_INS_2083"/>
      <w:bookmarkStart w:id="3333" w:name="_BPDC_LN_INS_2326"/>
      <w:bookmarkStart w:id="3334" w:name="_BPDC_PR_INS_2327"/>
      <w:bookmarkStart w:id="3335" w:name="_BPDC_LN_INS_2324"/>
      <w:bookmarkStart w:id="3336" w:name="_BPDC_PR_INS_2325"/>
      <w:bookmarkStart w:id="3337" w:name="_BPDC_LN_INS_2080"/>
      <w:bookmarkStart w:id="3338" w:name="_BPDC_PR_INS_2081"/>
      <w:bookmarkStart w:id="3339" w:name="_BPDC_LN_INS_2078"/>
      <w:bookmarkStart w:id="3340" w:name="_BPDC_PR_INS_2079"/>
      <w:bookmarkStart w:id="3341" w:name="_BPDC_LN_INS_2076"/>
      <w:bookmarkStart w:id="3342" w:name="_BPDC_PR_INS_2077"/>
      <w:bookmarkStart w:id="3343" w:name="_BPDC_LN_INS_2074"/>
      <w:bookmarkStart w:id="3344" w:name="_BPDC_PR_INS_2075"/>
      <w:bookmarkStart w:id="3345" w:name="_BPDC_LN_INS_2072"/>
      <w:bookmarkStart w:id="3346" w:name="_BPDC_PR_INS_2073"/>
      <w:bookmarkStart w:id="3347" w:name="_BPDC_LN_INS_2070"/>
      <w:bookmarkStart w:id="3348" w:name="_BPDC_PR_INS_2071"/>
      <w:bookmarkStart w:id="3349" w:name="_BPDC_LN_INS_2068"/>
      <w:bookmarkStart w:id="3350" w:name="_BPDC_PR_INS_2069"/>
      <w:bookmarkStart w:id="3351" w:name="_BPDC_LN_INS_2066"/>
      <w:bookmarkStart w:id="3352" w:name="_BPDC_PR_INS_2067"/>
      <w:bookmarkStart w:id="3353" w:name="_BPDC_LN_INS_2064"/>
      <w:bookmarkStart w:id="3354" w:name="_BPDC_PR_INS_2065"/>
      <w:bookmarkStart w:id="3355" w:name="_BPDC_LN_INS_2062"/>
      <w:bookmarkStart w:id="3356" w:name="_BPDC_PR_INS_2063"/>
      <w:bookmarkStart w:id="3357" w:name="_BPDC_LN_INS_2060"/>
      <w:bookmarkStart w:id="3358" w:name="_BPDC_PR_INS_2061"/>
      <w:bookmarkStart w:id="3359" w:name="_BPDC_LN_INS_2058"/>
      <w:bookmarkStart w:id="3360" w:name="_BPDC_PR_INS_2059"/>
      <w:bookmarkStart w:id="3361" w:name="_BPDC_LN_INS_2056"/>
      <w:bookmarkStart w:id="3362" w:name="_BPDC_PR_INS_2057"/>
      <w:bookmarkStart w:id="3363" w:name="_BPDC_LN_INS_2054"/>
      <w:bookmarkStart w:id="3364" w:name="_BPDC_PR_INS_2055"/>
      <w:bookmarkStart w:id="3365" w:name="_BPDC_LN_INS_2052"/>
      <w:bookmarkStart w:id="3366" w:name="_BPDC_PR_INS_2053"/>
      <w:bookmarkStart w:id="3367" w:name="_BPDC_LN_INS_2050"/>
      <w:bookmarkStart w:id="3368" w:name="_BPDC_PR_INS_2051"/>
      <w:bookmarkStart w:id="3369" w:name="_BPDC_LN_INS_2048"/>
      <w:bookmarkStart w:id="3370" w:name="_BPDC_PR_INS_2049"/>
      <w:bookmarkStart w:id="3371" w:name="_BPDC_LN_INS_2046"/>
      <w:bookmarkStart w:id="3372" w:name="_BPDC_PR_INS_2047"/>
      <w:bookmarkStart w:id="3373" w:name="_BPDC_LN_INS_2044"/>
      <w:bookmarkStart w:id="3374" w:name="_BPDC_PR_INS_2045"/>
      <w:bookmarkStart w:id="3375" w:name="_BPDC_LN_INS_2042"/>
      <w:bookmarkStart w:id="3376" w:name="_BPDC_PR_INS_2043"/>
      <w:bookmarkStart w:id="3377" w:name="_BPDC_LN_INS_2040"/>
      <w:bookmarkStart w:id="3378" w:name="_BPDC_PR_INS_2041"/>
      <w:bookmarkStart w:id="3379" w:name="_BPDC_LN_INS_2038"/>
      <w:bookmarkStart w:id="3380" w:name="_BPDC_PR_INS_2039"/>
      <w:bookmarkStart w:id="3381" w:name="_BPDC_LN_INS_2036"/>
      <w:bookmarkStart w:id="3382" w:name="_BPDC_PR_INS_2037"/>
      <w:bookmarkStart w:id="3383" w:name="_BPDC_LN_INS_2034"/>
      <w:bookmarkStart w:id="3384" w:name="_BPDC_PR_INS_2035"/>
      <w:bookmarkStart w:id="3385" w:name="_BPDC_LN_INS_2032"/>
      <w:bookmarkStart w:id="3386" w:name="_BPDC_PR_INS_2033"/>
      <w:bookmarkStart w:id="3387" w:name="_BPDC_LN_INS_2030"/>
      <w:bookmarkStart w:id="3388" w:name="_BPDC_PR_INS_2031"/>
      <w:bookmarkStart w:id="3389" w:name="_BPDC_LN_INS_2028"/>
      <w:bookmarkStart w:id="3390" w:name="_BPDC_PR_INS_2029"/>
      <w:bookmarkStart w:id="3391" w:name="_BPDC_LN_INS_2026"/>
      <w:bookmarkStart w:id="3392" w:name="_BPDC_PR_INS_2027"/>
      <w:bookmarkStart w:id="3393" w:name="_BPDC_LN_INS_2024"/>
      <w:bookmarkStart w:id="3394" w:name="_BPDC_PR_INS_2025"/>
      <w:bookmarkStart w:id="3395" w:name="_BPDC_LN_INS_2022"/>
      <w:bookmarkStart w:id="3396" w:name="_BPDC_PR_INS_2023"/>
      <w:bookmarkStart w:id="3397" w:name="_BPDC_LN_INS_2020"/>
      <w:bookmarkStart w:id="3398" w:name="_BPDC_PR_INS_2021"/>
      <w:bookmarkStart w:id="3399" w:name="_BPDC_LN_INS_2018"/>
      <w:bookmarkStart w:id="3400" w:name="_BPDC_PR_INS_2019"/>
      <w:bookmarkStart w:id="3401" w:name="_BPDC_LN_INS_2016"/>
      <w:bookmarkStart w:id="3402" w:name="_BPDC_PR_INS_2017"/>
      <w:bookmarkStart w:id="3403" w:name="_BPDC_LN_INS_2014"/>
      <w:bookmarkStart w:id="3404" w:name="_BPDC_PR_INS_2015"/>
      <w:bookmarkStart w:id="3405" w:name="_BPDC_LN_INS_2012"/>
      <w:bookmarkStart w:id="3406" w:name="_BPDC_PR_INS_2013"/>
      <w:bookmarkStart w:id="3407" w:name="_BPDC_LN_INS_2010"/>
      <w:bookmarkStart w:id="3408" w:name="_BPDC_PR_INS_2011"/>
      <w:bookmarkStart w:id="3409" w:name="_BPDC_LN_INS_2008"/>
      <w:bookmarkStart w:id="3410" w:name="_BPDC_PR_INS_2009"/>
      <w:bookmarkStart w:id="3411" w:name="_BPDC_LN_INS_2006"/>
      <w:bookmarkStart w:id="3412" w:name="_BPDC_PR_INS_2007"/>
      <w:bookmarkStart w:id="3413" w:name="_BPDC_LN_INS_2004"/>
      <w:bookmarkStart w:id="3414" w:name="_BPDC_PR_INS_2005"/>
      <w:bookmarkStart w:id="3415" w:name="_BPDC_LN_INS_2002"/>
      <w:bookmarkStart w:id="3416" w:name="_BPDC_PR_INS_2003"/>
      <w:bookmarkStart w:id="3417" w:name="_BPDC_LN_INS_1998"/>
      <w:bookmarkStart w:id="3418" w:name="_BPDC_PR_INS_1999"/>
      <w:bookmarkStart w:id="3419" w:name="_BPDC_LN_INS_1996"/>
      <w:bookmarkStart w:id="3420" w:name="_BPDC_PR_INS_1997"/>
      <w:bookmarkStart w:id="3421" w:name="_BPDC_LN_INS_1994"/>
      <w:bookmarkStart w:id="3422" w:name="_BPDC_PR_INS_1995"/>
      <w:bookmarkStart w:id="3423" w:name="_BPDC_LN_INS_1992"/>
      <w:bookmarkStart w:id="3424" w:name="_BPDC_PR_INS_1993"/>
      <w:bookmarkStart w:id="3425" w:name="_BPDC_LN_INS_1990"/>
      <w:bookmarkStart w:id="3426" w:name="_BPDC_PR_INS_1991"/>
      <w:bookmarkStart w:id="3427" w:name="_BPDC_LN_INS_1988"/>
      <w:bookmarkStart w:id="3428" w:name="_BPDC_PR_INS_1989"/>
      <w:bookmarkStart w:id="3429" w:name="_BPDC_LN_INS_1986"/>
      <w:bookmarkStart w:id="3430" w:name="_BPDC_PR_INS_1987"/>
      <w:bookmarkStart w:id="3431" w:name="_BPDC_LN_INS_1984"/>
      <w:bookmarkStart w:id="3432" w:name="_BPDC_PR_INS_1985"/>
      <w:bookmarkStart w:id="3433" w:name="_BPDC_LN_INS_1982"/>
      <w:bookmarkStart w:id="3434" w:name="_BPDC_PR_INS_1983"/>
      <w:bookmarkStart w:id="3435" w:name="_BPDC_LN_INS_1980"/>
      <w:bookmarkStart w:id="3436" w:name="_BPDC_PR_INS_1981"/>
      <w:bookmarkStart w:id="3437" w:name="_BPDC_LN_INS_1978"/>
      <w:bookmarkStart w:id="3438" w:name="_BPDC_PR_INS_1979"/>
      <w:bookmarkStart w:id="3439" w:name="_BPDC_LN_INS_1976"/>
      <w:bookmarkStart w:id="3440" w:name="_BPDC_PR_INS_1977"/>
      <w:bookmarkStart w:id="3441" w:name="_BPDC_LN_INS_1974"/>
      <w:bookmarkStart w:id="3442" w:name="_BPDC_PR_INS_1975"/>
      <w:bookmarkStart w:id="3443" w:name="_BPDC_LN_INS_1972"/>
      <w:bookmarkStart w:id="3444" w:name="_BPDC_PR_INS_1973"/>
      <w:bookmarkStart w:id="3445" w:name="_BPDC_LN_INS_1970"/>
      <w:bookmarkStart w:id="3446" w:name="_BPDC_PR_INS_1971"/>
      <w:bookmarkStart w:id="3447" w:name="_BPDC_LN_INS_1968"/>
      <w:bookmarkStart w:id="3448" w:name="_BPDC_PR_INS_1969"/>
      <w:bookmarkStart w:id="3449" w:name="_BPDC_LN_INS_1966"/>
      <w:bookmarkStart w:id="3450" w:name="_BPDC_PR_INS_1967"/>
      <w:bookmarkStart w:id="3451" w:name="_BPDC_LN_INS_1964"/>
      <w:bookmarkStart w:id="3452" w:name="_BPDC_PR_INS_1965"/>
      <w:bookmarkStart w:id="3453" w:name="_BPDC_LN_INS_1962"/>
      <w:bookmarkStart w:id="3454" w:name="_BPDC_PR_INS_1963"/>
      <w:bookmarkStart w:id="3455" w:name="_BPDC_LN_INS_1960"/>
      <w:bookmarkStart w:id="3456" w:name="_BPDC_PR_INS_1961"/>
      <w:bookmarkStart w:id="3457" w:name="_BPDC_LN_INS_1958"/>
      <w:bookmarkStart w:id="3458" w:name="_BPDC_PR_INS_1959"/>
      <w:bookmarkStart w:id="3459" w:name="_BPDC_LN_INS_1956"/>
      <w:bookmarkStart w:id="3460" w:name="_BPDC_PR_INS_1957"/>
      <w:bookmarkStart w:id="3461" w:name="_BPDC_LN_INS_1954"/>
      <w:bookmarkStart w:id="3462" w:name="_BPDC_PR_INS_1955"/>
      <w:bookmarkStart w:id="3463" w:name="_BPDC_LN_INS_1952"/>
      <w:bookmarkStart w:id="3464" w:name="_BPDC_PR_INS_1953"/>
      <w:bookmarkStart w:id="3465" w:name="_BPDC_LN_INS_1950"/>
      <w:bookmarkStart w:id="3466" w:name="_BPDC_PR_INS_1951"/>
      <w:bookmarkStart w:id="3467" w:name="_BPDC_LN_INS_1948"/>
      <w:bookmarkStart w:id="3468" w:name="_BPDC_PR_INS_1949"/>
      <w:bookmarkStart w:id="3469" w:name="_BPDC_LN_INS_1946"/>
      <w:bookmarkStart w:id="3470" w:name="_BPDC_PR_INS_1947"/>
      <w:bookmarkStart w:id="3471" w:name="_BPDC_LN_INS_1944"/>
      <w:bookmarkStart w:id="3472" w:name="_BPDC_PR_INS_1945"/>
      <w:bookmarkStart w:id="3473" w:name="_BPDC_LN_INS_1942"/>
      <w:bookmarkStart w:id="3474" w:name="_BPDC_PR_INS_1943"/>
      <w:bookmarkStart w:id="3475" w:name="_BPDC_LN_INS_1940"/>
      <w:bookmarkStart w:id="3476" w:name="_BPDC_PR_INS_1941"/>
      <w:bookmarkStart w:id="3477" w:name="_BPDC_LN_INS_1938"/>
      <w:bookmarkStart w:id="3478" w:name="_BPDC_PR_INS_1939"/>
      <w:bookmarkStart w:id="3479" w:name="_BPDC_LN_INS_1936"/>
      <w:bookmarkStart w:id="3480" w:name="_BPDC_PR_INS_1937"/>
      <w:bookmarkStart w:id="3481" w:name="_BPDC_LN_INS_1934"/>
      <w:bookmarkStart w:id="3482" w:name="_BPDC_PR_INS_1935"/>
      <w:bookmarkStart w:id="3483" w:name="_BPDC_LN_INS_1932"/>
      <w:bookmarkStart w:id="3484" w:name="_BPDC_PR_INS_1933"/>
      <w:bookmarkStart w:id="3485" w:name="_BPDC_LN_INS_1930"/>
      <w:bookmarkStart w:id="3486" w:name="_BPDC_PR_INS_1931"/>
      <w:bookmarkStart w:id="3487" w:name="_BPDC_LN_INS_1928"/>
      <w:bookmarkStart w:id="3488" w:name="_BPDC_PR_INS_1929"/>
      <w:bookmarkStart w:id="3489" w:name="_BPDC_LN_INS_1926"/>
      <w:bookmarkStart w:id="3490" w:name="_BPDC_PR_INS_1927"/>
      <w:bookmarkStart w:id="3491" w:name="_BPDC_LN_INS_1924"/>
      <w:bookmarkStart w:id="3492" w:name="_BPDC_PR_INS_1925"/>
      <w:bookmarkStart w:id="3493" w:name="_BPDC_LN_INS_1922"/>
      <w:bookmarkStart w:id="3494" w:name="_BPDC_PR_INS_1923"/>
      <w:bookmarkStart w:id="3495" w:name="_BPDC_LN_INS_1920"/>
      <w:bookmarkStart w:id="3496" w:name="_BPDC_PR_INS_1921"/>
      <w:bookmarkStart w:id="3497" w:name="_BPDC_LN_INS_1918"/>
      <w:bookmarkStart w:id="3498" w:name="_BPDC_PR_INS_1919"/>
      <w:bookmarkStart w:id="3499" w:name="_BPDC_LN_INS_1916"/>
      <w:bookmarkStart w:id="3500" w:name="_BPDC_PR_INS_1917"/>
      <w:bookmarkStart w:id="3501" w:name="_BPDC_LN_INS_1914"/>
      <w:bookmarkStart w:id="3502" w:name="_BPDC_PR_INS_1915"/>
      <w:bookmarkStart w:id="3503" w:name="_BPDC_LN_INS_1912"/>
      <w:bookmarkStart w:id="3504" w:name="_BPDC_PR_INS_1913"/>
      <w:bookmarkStart w:id="3505" w:name="_BPDC_LN_INS_1910"/>
      <w:bookmarkStart w:id="3506" w:name="_BPDC_PR_INS_1911"/>
      <w:bookmarkStart w:id="3507" w:name="_BPDC_LN_INS_1908"/>
      <w:bookmarkStart w:id="3508" w:name="_BPDC_PR_INS_1909"/>
      <w:bookmarkStart w:id="3509" w:name="_BPDC_LN_INS_1906"/>
      <w:bookmarkStart w:id="3510" w:name="_BPDC_PR_INS_1907"/>
      <w:bookmarkStart w:id="3511" w:name="_BPDC_LN_INS_1904"/>
      <w:bookmarkStart w:id="3512" w:name="_BPDC_PR_INS_1905"/>
      <w:bookmarkStart w:id="3513" w:name="_BPDC_LN_INS_1902"/>
      <w:bookmarkStart w:id="3514" w:name="_BPDC_PR_INS_1903"/>
      <w:bookmarkStart w:id="3515" w:name="_BPDC_LN_INS_1900"/>
      <w:bookmarkStart w:id="3516" w:name="_BPDC_PR_INS_1901"/>
      <w:bookmarkStart w:id="3517" w:name="_BPDC_LN_INS_1896"/>
      <w:bookmarkStart w:id="3518" w:name="_BPDC_PR_INS_1897"/>
      <w:bookmarkStart w:id="3519" w:name="_BPDC_LN_INS_1894"/>
      <w:bookmarkStart w:id="3520" w:name="_BPDC_PR_INS_1895"/>
      <w:bookmarkStart w:id="3521" w:name="_BPDC_LN_INS_1892"/>
      <w:bookmarkStart w:id="3522" w:name="_BPDC_PR_INS_1893"/>
      <w:bookmarkStart w:id="3523" w:name="_BPDC_LN_INS_1890"/>
      <w:bookmarkStart w:id="3524" w:name="_BPDC_PR_INS_1891"/>
      <w:bookmarkStart w:id="3525" w:name="_BPDC_LN_INS_1888"/>
      <w:bookmarkStart w:id="3526" w:name="_BPDC_PR_INS_1889"/>
      <w:bookmarkStart w:id="3527" w:name="_BPDC_LN_INS_1886"/>
      <w:bookmarkStart w:id="3528" w:name="_BPDC_PR_INS_1887"/>
      <w:bookmarkStart w:id="3529" w:name="_BPDC_LN_INS_1884"/>
      <w:bookmarkStart w:id="3530" w:name="_BPDC_PR_INS_1885"/>
      <w:bookmarkStart w:id="3531" w:name="_BPDC_LN_INS_1882"/>
      <w:bookmarkStart w:id="3532" w:name="_BPDC_PR_INS_1883"/>
      <w:bookmarkStart w:id="3533" w:name="_BPDC_LN_INS_1880"/>
      <w:bookmarkStart w:id="3534" w:name="_BPDC_PR_INS_1881"/>
      <w:bookmarkStart w:id="3535" w:name="_BPDC_LN_INS_1878"/>
      <w:bookmarkStart w:id="3536" w:name="_BPDC_PR_INS_1879"/>
      <w:bookmarkStart w:id="3537" w:name="_BPDC_LN_INS_1876"/>
      <w:bookmarkStart w:id="3538" w:name="_BPDC_PR_INS_1877"/>
      <w:bookmarkStart w:id="3539" w:name="_BPDC_LN_INS_1874"/>
      <w:bookmarkStart w:id="3540" w:name="_BPDC_PR_INS_1875"/>
      <w:bookmarkStart w:id="3541" w:name="_BPDC_LN_INS_1872"/>
      <w:bookmarkStart w:id="3542" w:name="_BPDC_PR_INS_1873"/>
      <w:bookmarkStart w:id="3543" w:name="_BPDC_LN_INS_1870"/>
      <w:bookmarkStart w:id="3544" w:name="_BPDC_PR_INS_1871"/>
      <w:bookmarkStart w:id="3545" w:name="_BPDC_LN_INS_1868"/>
      <w:bookmarkStart w:id="3546" w:name="_BPDC_PR_INS_1869"/>
      <w:bookmarkStart w:id="3547" w:name="_BPDC_LN_INS_1866"/>
      <w:bookmarkStart w:id="3548" w:name="_BPDC_PR_INS_1867"/>
      <w:bookmarkStart w:id="3549" w:name="_BPDC_LN_INS_1864"/>
      <w:bookmarkStart w:id="3550" w:name="_BPDC_PR_INS_1865"/>
      <w:bookmarkStart w:id="3551" w:name="_BPDC_LN_INS_1862"/>
      <w:bookmarkStart w:id="3552" w:name="_BPDC_PR_INS_1863"/>
      <w:bookmarkStart w:id="3553" w:name="_BPDC_LN_INS_1860"/>
      <w:bookmarkStart w:id="3554" w:name="_BPDC_PR_INS_1861"/>
      <w:bookmarkStart w:id="3555" w:name="_BPDC_LN_INS_1858"/>
      <w:bookmarkStart w:id="3556" w:name="_BPDC_PR_INS_1859"/>
      <w:bookmarkStart w:id="3557" w:name="_BPDC_LN_INS_1856"/>
      <w:bookmarkStart w:id="3558" w:name="_BPDC_PR_INS_1857"/>
      <w:bookmarkStart w:id="3559" w:name="_BPDC_LN_INS_1854"/>
      <w:bookmarkStart w:id="3560" w:name="_BPDC_PR_INS_1855"/>
      <w:bookmarkStart w:id="3561" w:name="_BPDC_LN_INS_1852"/>
      <w:bookmarkStart w:id="3562" w:name="_BPDC_PR_INS_1853"/>
      <w:bookmarkStart w:id="3563" w:name="_BPDC_LN_INS_1850"/>
      <w:bookmarkStart w:id="3564" w:name="_BPDC_PR_INS_1851"/>
      <w:bookmarkStart w:id="3565" w:name="_BPDC_LN_INS_1848"/>
      <w:bookmarkStart w:id="3566" w:name="_BPDC_PR_INS_1849"/>
      <w:bookmarkStart w:id="3567" w:name="_BPDC_LN_INS_1846"/>
      <w:bookmarkStart w:id="3568" w:name="_BPDC_PR_INS_1847"/>
      <w:bookmarkStart w:id="3569" w:name="_BPDC_LN_INS_1844"/>
      <w:bookmarkStart w:id="3570" w:name="_BPDC_PR_INS_1845"/>
      <w:bookmarkStart w:id="3571" w:name="_BPDC_LN_INS_1842"/>
      <w:bookmarkStart w:id="3572" w:name="_BPDC_PR_INS_1843"/>
      <w:bookmarkStart w:id="3573" w:name="_BPDC_LN_INS_1840"/>
      <w:bookmarkStart w:id="3574" w:name="_BPDC_PR_INS_1841"/>
      <w:bookmarkStart w:id="3575" w:name="_BPDC_LN_INS_1838"/>
      <w:bookmarkStart w:id="3576" w:name="_BPDC_PR_INS_1839"/>
      <w:bookmarkStart w:id="3577" w:name="_BPDC_LN_INS_1836"/>
      <w:bookmarkStart w:id="3578" w:name="_BPDC_PR_INS_1837"/>
      <w:bookmarkStart w:id="3579" w:name="_BPDC_LN_INS_1834"/>
      <w:bookmarkStart w:id="3580" w:name="_BPDC_PR_INS_1835"/>
      <w:bookmarkStart w:id="3581" w:name="_BPDC_PR_INS_1833"/>
      <w:bookmarkStart w:id="3582" w:name="_BPDC_LN_INS_1830"/>
      <w:bookmarkStart w:id="3583" w:name="_BPDC_PR_INS_1831"/>
      <w:bookmarkStart w:id="3584" w:name="_BPDC_LN_INS_1828"/>
      <w:bookmarkStart w:id="3585" w:name="_BPDC_PR_INS_1829"/>
      <w:bookmarkStart w:id="3586" w:name="_BPDC_LN_INS_1826"/>
      <w:bookmarkStart w:id="3587" w:name="_BPDC_PR_INS_1827"/>
      <w:bookmarkStart w:id="3588" w:name="_BPDC_LN_INS_1824"/>
      <w:bookmarkStart w:id="3589" w:name="_BPDC_PR_INS_1825"/>
      <w:bookmarkStart w:id="3590" w:name="_BPDC_LN_INS_1822"/>
      <w:bookmarkStart w:id="3591" w:name="_BPDC_PR_INS_1823"/>
      <w:bookmarkStart w:id="3592" w:name="_Ref443989561"/>
      <w:bookmarkStart w:id="3593" w:name="_Ref448947728"/>
      <w:bookmarkStart w:id="3594" w:name="_BPDC_LN_INS_1820"/>
      <w:bookmarkStart w:id="3595" w:name="_BPDC_PR_INS_1821"/>
      <w:bookmarkStart w:id="3596" w:name="_BPDC_LN_INS_1818"/>
      <w:bookmarkStart w:id="3597" w:name="_BPDC_PR_INS_1819"/>
      <w:bookmarkStart w:id="3598" w:name="_BPDC_LN_INS_1816"/>
      <w:bookmarkStart w:id="3599" w:name="_BPDC_PR_INS_1817"/>
      <w:bookmarkStart w:id="3600" w:name="_BPDC_LN_INS_1814"/>
      <w:bookmarkStart w:id="3601" w:name="_BPDC_PR_INS_1815"/>
      <w:bookmarkStart w:id="3602" w:name="_BPDC_LN_INS_1812"/>
      <w:bookmarkStart w:id="3603" w:name="_BPDC_PR_INS_1813"/>
      <w:bookmarkStart w:id="3604" w:name="_BPDC_LN_INS_1810"/>
      <w:bookmarkStart w:id="3605" w:name="_BPDC_PR_INS_1811"/>
      <w:bookmarkStart w:id="3606" w:name="_BPDC_LN_INS_1808"/>
      <w:bookmarkStart w:id="3607" w:name="_BPDC_PR_INS_1809"/>
      <w:bookmarkStart w:id="3608" w:name="_BPDC_LN_INS_1806"/>
      <w:bookmarkStart w:id="3609" w:name="_BPDC_PR_INS_1807"/>
      <w:bookmarkStart w:id="3610" w:name="_BPDC_LN_INS_1804"/>
      <w:bookmarkStart w:id="3611" w:name="_BPDC_PR_INS_1805"/>
      <w:bookmarkStart w:id="3612" w:name="_BPDC_LN_INS_1802"/>
      <w:bookmarkStart w:id="3613" w:name="_BPDC_PR_INS_1803"/>
      <w:bookmarkStart w:id="3614" w:name="_BPDC_LN_INS_1800"/>
      <w:bookmarkStart w:id="3615" w:name="_BPDC_PR_INS_1801"/>
      <w:bookmarkStart w:id="3616" w:name="_BPDC_LN_INS_1798"/>
      <w:bookmarkStart w:id="3617" w:name="_BPDC_PR_INS_1799"/>
      <w:bookmarkStart w:id="3618" w:name="_BPDC_LN_INS_1796"/>
      <w:bookmarkStart w:id="3619" w:name="_BPDC_PR_INS_1797"/>
      <w:bookmarkStart w:id="3620" w:name="_BPDC_LN_INS_1794"/>
      <w:bookmarkStart w:id="3621" w:name="_BPDC_PR_INS_1795"/>
      <w:bookmarkStart w:id="3622" w:name="_BPDC_LN_INS_1792"/>
      <w:bookmarkStart w:id="3623" w:name="_BPDC_PR_INS_1793"/>
      <w:bookmarkStart w:id="3624" w:name="_BPDC_LN_INS_1790"/>
      <w:bookmarkStart w:id="3625" w:name="_BPDC_PR_INS_1791"/>
      <w:bookmarkStart w:id="3626" w:name="_BPDC_LN_INS_1788"/>
      <w:bookmarkStart w:id="3627" w:name="_BPDC_PR_INS_1789"/>
      <w:bookmarkStart w:id="3628" w:name="_BPDC_LN_INS_1786"/>
      <w:bookmarkStart w:id="3629" w:name="_BPDC_PR_INS_1787"/>
      <w:bookmarkStart w:id="3630" w:name="_BPDC_LN_INS_1784"/>
      <w:bookmarkStart w:id="3631" w:name="_BPDC_PR_INS_1785"/>
      <w:bookmarkStart w:id="3632" w:name="_BPDC_LN_INS_1782"/>
      <w:bookmarkStart w:id="3633" w:name="_BPDC_PR_INS_1783"/>
      <w:bookmarkStart w:id="3634" w:name="_BPDC_LN_INS_1780"/>
      <w:bookmarkStart w:id="3635" w:name="_BPDC_PR_INS_1781"/>
      <w:bookmarkStart w:id="3636" w:name="_BPDC_LN_INS_1778"/>
      <w:bookmarkStart w:id="3637" w:name="_BPDC_PR_INS_1779"/>
      <w:bookmarkStart w:id="3638" w:name="_BPDC_LN_INS_1776"/>
      <w:bookmarkStart w:id="3639" w:name="_BPDC_PR_INS_1777"/>
      <w:bookmarkStart w:id="3640" w:name="_BPDC_LN_INS_1774"/>
      <w:bookmarkStart w:id="3641" w:name="_BPDC_PR_INS_1775"/>
      <w:bookmarkStart w:id="3642" w:name="_BPDC_LN_INS_1772"/>
      <w:bookmarkStart w:id="3643" w:name="_BPDC_PR_INS_1773"/>
      <w:bookmarkStart w:id="3644" w:name="_BPDC_LN_INS_1770"/>
      <w:bookmarkStart w:id="3645" w:name="_BPDC_PR_INS_1771"/>
      <w:bookmarkStart w:id="3646" w:name="_BPDC_LN_INS_1768"/>
      <w:bookmarkStart w:id="3647" w:name="_BPDC_PR_INS_1769"/>
      <w:bookmarkStart w:id="3648" w:name="_BPDC_LN_INS_1766"/>
      <w:bookmarkStart w:id="3649" w:name="_BPDC_PR_INS_1767"/>
      <w:bookmarkStart w:id="3650" w:name="_BPDC_LN_INS_1764"/>
      <w:bookmarkStart w:id="3651" w:name="_BPDC_PR_INS_1765"/>
      <w:bookmarkStart w:id="3652" w:name="_BPDC_LN_INS_1762"/>
      <w:bookmarkStart w:id="3653" w:name="_BPDC_PR_INS_1763"/>
      <w:bookmarkStart w:id="3654" w:name="_BPDC_LN_INS_1760"/>
      <w:bookmarkStart w:id="3655" w:name="_BPDC_PR_INS_1761"/>
      <w:bookmarkStart w:id="3656" w:name="_BPDC_LN_INS_1758"/>
      <w:bookmarkStart w:id="3657" w:name="_BPDC_PR_INS_1759"/>
      <w:bookmarkStart w:id="3658" w:name="_BPDC_LN_INS_1756"/>
      <w:bookmarkStart w:id="3659" w:name="_BPDC_PR_INS_1757"/>
      <w:bookmarkStart w:id="3660" w:name="_BPDC_LN_INS_1754"/>
      <w:bookmarkStart w:id="3661" w:name="_BPDC_PR_INS_1755"/>
      <w:bookmarkStart w:id="3662" w:name="_BPDC_LN_INS_1752"/>
      <w:bookmarkStart w:id="3663" w:name="_BPDC_PR_INS_1753"/>
      <w:bookmarkStart w:id="3664" w:name="_BPDC_LN_INS_1750"/>
      <w:bookmarkStart w:id="3665" w:name="_BPDC_PR_INS_1751"/>
      <w:bookmarkStart w:id="3666" w:name="_BPDC_LN_INS_1748"/>
      <w:bookmarkStart w:id="3667" w:name="_BPDC_PR_INS_1749"/>
      <w:bookmarkStart w:id="3668" w:name="_BPDC_LN_INS_1746"/>
      <w:bookmarkStart w:id="3669" w:name="_BPDC_PR_INS_1747"/>
      <w:bookmarkStart w:id="3670" w:name="_BPDC_LN_INS_1744"/>
      <w:bookmarkStart w:id="3671" w:name="_BPDC_PR_INS_1745"/>
      <w:bookmarkStart w:id="3672" w:name="_BPDC_LN_INS_1742"/>
      <w:bookmarkStart w:id="3673" w:name="_BPDC_PR_INS_1743"/>
      <w:bookmarkStart w:id="3674" w:name="_BPDC_LN_INS_1740"/>
      <w:bookmarkStart w:id="3675" w:name="_BPDC_PR_INS_1741"/>
      <w:bookmarkStart w:id="3676" w:name="_BPDC_LN_INS_1738"/>
      <w:bookmarkStart w:id="3677" w:name="_BPDC_PR_INS_1739"/>
      <w:bookmarkStart w:id="3678" w:name="_BPDC_LN_INS_1736"/>
      <w:bookmarkStart w:id="3679" w:name="_BPDC_PR_INS_1737"/>
      <w:bookmarkStart w:id="3680" w:name="_BPDC_LN_INS_1734"/>
      <w:bookmarkStart w:id="3681" w:name="_BPDC_PR_INS_1735"/>
      <w:bookmarkStart w:id="3682" w:name="_BPDC_LN_INS_1732"/>
      <w:bookmarkStart w:id="3683" w:name="_BPDC_PR_INS_1733"/>
      <w:bookmarkStart w:id="3684" w:name="_BPDC_LN_INS_1730"/>
      <w:bookmarkStart w:id="3685" w:name="_BPDC_PR_INS_1731"/>
      <w:bookmarkStart w:id="3686" w:name="_BPDC_LN_INS_1728"/>
      <w:bookmarkStart w:id="3687" w:name="_BPDC_PR_INS_1729"/>
      <w:bookmarkStart w:id="3688" w:name="_BPDC_LN_INS_1726"/>
      <w:bookmarkStart w:id="3689" w:name="_BPDC_PR_INS_1727"/>
      <w:bookmarkStart w:id="3690" w:name="_BPDC_LN_INS_1724"/>
      <w:bookmarkStart w:id="3691" w:name="_BPDC_PR_INS_1725"/>
      <w:bookmarkStart w:id="3692" w:name="_BPDC_LN_INS_1722"/>
      <w:bookmarkStart w:id="3693" w:name="_BPDC_PR_INS_1723"/>
      <w:bookmarkStart w:id="3694" w:name="_BPDC_LN_INS_1720"/>
      <w:bookmarkStart w:id="3695" w:name="_BPDC_PR_INS_1721"/>
      <w:bookmarkStart w:id="3696" w:name="_Toc453083199"/>
      <w:bookmarkStart w:id="3697" w:name="_Toc454792233"/>
      <w:bookmarkEnd w:id="3077"/>
      <w:bookmarkEnd w:id="3078"/>
      <w:bookmarkEnd w:id="3079"/>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r>
        <w:br w:type="page"/>
      </w:r>
    </w:p>
    <w:p w14:paraId="794D13C0" w14:textId="0E0ADCB0" w:rsidR="0098591B" w:rsidRPr="003465CE" w:rsidRDefault="0098591B" w:rsidP="00C126E4">
      <w:pPr>
        <w:pStyle w:val="DEFENCEANNEXUREHEADING"/>
      </w:pPr>
      <w:r w:rsidRPr="003465CE">
        <w:lastRenderedPageBreak/>
        <w:t xml:space="preserve"> </w:t>
      </w:r>
      <w:bookmarkStart w:id="3698" w:name="_Ref459193408"/>
      <w:bookmarkStart w:id="3699" w:name="_Toc208306695"/>
      <w:r w:rsidRPr="003465CE">
        <w:t>- SPECIAL CONDITIONS</w:t>
      </w:r>
      <w:bookmarkEnd w:id="3696"/>
      <w:bookmarkEnd w:id="3697"/>
      <w:bookmarkEnd w:id="3698"/>
      <w:bookmarkEnd w:id="3699"/>
    </w:p>
    <w:p w14:paraId="1CFB9906" w14:textId="15126B62" w:rsidR="00012DB7" w:rsidRPr="00493683" w:rsidRDefault="0098591B" w:rsidP="00493683">
      <w:pPr>
        <w:jc w:val="center"/>
        <w:rPr>
          <w:b/>
          <w:bCs/>
          <w:i/>
          <w:iCs/>
        </w:rPr>
      </w:pPr>
      <w:r w:rsidRPr="00493683">
        <w:rPr>
          <w:b/>
          <w:bCs/>
          <w:i/>
          <w:iCs/>
        </w:rPr>
        <w:t xml:space="preserve">[THE </w:t>
      </w:r>
      <w:r w:rsidR="00E33E5F" w:rsidRPr="00493683">
        <w:rPr>
          <w:b/>
          <w:bCs/>
          <w:i/>
          <w:iCs/>
        </w:rPr>
        <w:t>CONTRACTOR</w:t>
      </w:r>
      <w:r w:rsidRPr="00493683">
        <w:rPr>
          <w:b/>
          <w:bCs/>
          <w:i/>
          <w:iCs/>
        </w:rPr>
        <w:t xml:space="preserve"> </w:t>
      </w:r>
      <w:r w:rsidR="00E33E5F" w:rsidRPr="00493683">
        <w:rPr>
          <w:b/>
          <w:bCs/>
          <w:i/>
          <w:iCs/>
        </w:rPr>
        <w:t xml:space="preserve">AND THE </w:t>
      </w:r>
      <w:r w:rsidR="00C002BC" w:rsidRPr="00493683">
        <w:rPr>
          <w:b/>
          <w:bCs/>
          <w:i/>
          <w:iCs/>
        </w:rPr>
        <w:t>CONTRACTOR</w:t>
      </w:r>
      <w:r w:rsidR="00C62F0D" w:rsidRPr="00493683">
        <w:rPr>
          <w:b/>
          <w:bCs/>
          <w:i/>
          <w:iCs/>
        </w:rPr>
        <w:t>’</w:t>
      </w:r>
      <w:r w:rsidR="00C002BC" w:rsidRPr="00493683">
        <w:rPr>
          <w:b/>
          <w:bCs/>
          <w:i/>
          <w:iCs/>
        </w:rPr>
        <w:t>S REPRESENTATIVE</w:t>
      </w:r>
      <w:r w:rsidR="00E33E5F" w:rsidRPr="00493683">
        <w:rPr>
          <w:b/>
          <w:bCs/>
          <w:i/>
          <w:iCs/>
        </w:rPr>
        <w:t xml:space="preserve"> ARE </w:t>
      </w:r>
      <w:r w:rsidRPr="00493683">
        <w:rPr>
          <w:b/>
          <w:bCs/>
          <w:i/>
          <w:iCs/>
        </w:rPr>
        <w:t xml:space="preserve">TO REVIEW THIS LIST OF POTENTIAL SPECIAL CONDITIONS AND ADVISE WHICH ONES ARE REQUIRED FOR THE </w:t>
      </w:r>
      <w:r w:rsidR="006C2AEF" w:rsidRPr="00493683">
        <w:rPr>
          <w:b/>
          <w:bCs/>
          <w:i/>
          <w:iCs/>
        </w:rPr>
        <w:t>SUB</w:t>
      </w:r>
      <w:r w:rsidRPr="00493683">
        <w:rPr>
          <w:b/>
          <w:bCs/>
          <w:i/>
          <w:iCs/>
        </w:rPr>
        <w:t>CONTRACT</w:t>
      </w:r>
      <w:r w:rsidR="006C2AEF" w:rsidRPr="00493683">
        <w:rPr>
          <w:b/>
          <w:bCs/>
          <w:i/>
          <w:iCs/>
        </w:rPr>
        <w:t xml:space="preserve"> (TO BE CONSISTENT WITH THE MANAGING CONTRACTOR CONTRACT)</w:t>
      </w:r>
      <w:r w:rsidRPr="00493683">
        <w:rPr>
          <w:b/>
          <w:bCs/>
          <w:i/>
          <w:iCs/>
        </w:rPr>
        <w:t>.</w:t>
      </w:r>
      <w:r w:rsidR="000274BE" w:rsidRPr="00493683">
        <w:rPr>
          <w:b/>
          <w:bCs/>
          <w:i/>
          <w:iCs/>
        </w:rPr>
        <w:t xml:space="preserve"> </w:t>
      </w:r>
      <w:r w:rsidRPr="00493683">
        <w:rPr>
          <w:b/>
          <w:bCs/>
          <w:i/>
          <w:iCs/>
        </w:rPr>
        <w:t xml:space="preserve">THE </w:t>
      </w:r>
      <w:r w:rsidR="00E33E5F" w:rsidRPr="00493683">
        <w:rPr>
          <w:b/>
          <w:bCs/>
          <w:i/>
          <w:iCs/>
        </w:rPr>
        <w:t xml:space="preserve">CONTRACTOR AND THE </w:t>
      </w:r>
      <w:r w:rsidR="00272D30" w:rsidRPr="00493683">
        <w:rPr>
          <w:b/>
          <w:bCs/>
          <w:i/>
          <w:iCs/>
        </w:rPr>
        <w:t>CONTRACTOR’S REPRESENTATIVE</w:t>
      </w:r>
      <w:r w:rsidR="00E33E5F" w:rsidRPr="00493683">
        <w:rPr>
          <w:b/>
          <w:bCs/>
          <w:i/>
          <w:iCs/>
        </w:rPr>
        <w:t xml:space="preserve"> ARE</w:t>
      </w:r>
      <w:r w:rsidRPr="00493683">
        <w:rPr>
          <w:b/>
          <w:bCs/>
          <w:i/>
          <w:iCs/>
        </w:rPr>
        <w:t xml:space="preserve"> ALSO REQUIRED TO IDENTIFY ANY AMENDMENTS TO THESE SPECIAL CONDITIONS OR ANY ADDITIONAL SPECIAL CONDITIONS WHICH MAY BE REQUIRED]</w:t>
      </w:r>
    </w:p>
    <w:p w14:paraId="7B2A40C9" w14:textId="77777777" w:rsidR="0098591B" w:rsidRPr="003465CE" w:rsidRDefault="00DB1C08" w:rsidP="001F2E3D">
      <w:pPr>
        <w:pStyle w:val="DefenceHeadingNoTOC1"/>
        <w:numPr>
          <w:ilvl w:val="0"/>
          <w:numId w:val="61"/>
        </w:numPr>
      </w:pPr>
      <w:bookmarkStart w:id="3700" w:name="_BPDC_LN_INS_1718"/>
      <w:bookmarkStart w:id="3701" w:name="_BPDC_PR_INS_1719"/>
      <w:bookmarkStart w:id="3702" w:name="_Ref121289218"/>
      <w:bookmarkStart w:id="3703" w:name="_Toc121302563"/>
      <w:bookmarkStart w:id="3704" w:name="_Toc179176362"/>
      <w:bookmarkStart w:id="3705" w:name="_Toc408919926"/>
      <w:bookmarkStart w:id="3706" w:name="_Ref462326678"/>
      <w:bookmarkStart w:id="3707" w:name="_Toc316717800"/>
      <w:bookmarkStart w:id="3708" w:name="_Toc316787109"/>
      <w:bookmarkStart w:id="3709" w:name="_Toc525625997"/>
      <w:bookmarkStart w:id="3710" w:name="_Toc526137823"/>
      <w:bookmarkStart w:id="3711" w:name="_Toc526324488"/>
      <w:bookmarkEnd w:id="3700"/>
      <w:bookmarkEnd w:id="3701"/>
      <w:r>
        <w:t xml:space="preserve">LATENT </w:t>
      </w:r>
      <w:r w:rsidR="0098591B" w:rsidRPr="003465CE">
        <w:t>HAZARDOUS SUBSTANCE</w:t>
      </w:r>
      <w:r w:rsidR="00231F48" w:rsidRPr="003465CE">
        <w:t>, ASBESTOS, ACM OR GH</w:t>
      </w:r>
      <w:r w:rsidR="0098591B" w:rsidRPr="003465CE">
        <w:t xml:space="preserve">S </w:t>
      </w:r>
      <w:bookmarkEnd w:id="3702"/>
      <w:bookmarkEnd w:id="3703"/>
      <w:bookmarkEnd w:id="3704"/>
      <w:bookmarkEnd w:id="3705"/>
      <w:r w:rsidR="00231F48" w:rsidRPr="003465CE">
        <w:t>MATERIAL</w:t>
      </w:r>
      <w:bookmarkEnd w:id="3706"/>
    </w:p>
    <w:p w14:paraId="1F045569" w14:textId="77777777" w:rsidR="00AF47EB" w:rsidRPr="003465CE" w:rsidRDefault="00AF47EB" w:rsidP="00BD648C">
      <w:pPr>
        <w:pStyle w:val="DefenceHeadingNoTOC2"/>
        <w:keepNext/>
      </w:pPr>
      <w:r w:rsidRPr="003465CE">
        <w:t xml:space="preserve">Notice of </w:t>
      </w:r>
      <w:r w:rsidR="00DB1C08">
        <w:t xml:space="preserve">Latent </w:t>
      </w:r>
      <w:r w:rsidRPr="003465CE">
        <w:t>Hazardous Substances, Asbestos, ACM or GHS Material</w:t>
      </w:r>
    </w:p>
    <w:p w14:paraId="044D5053" w14:textId="2348F2AE" w:rsidR="00AF47EB" w:rsidRPr="003465CE" w:rsidRDefault="00AF47EB" w:rsidP="00690C4E">
      <w:pPr>
        <w:pStyle w:val="DefenceHeadingNoTOC3"/>
      </w:pPr>
      <w:bookmarkStart w:id="3712" w:name="_Ref459543018"/>
      <w:r w:rsidRPr="003465CE">
        <w:t>If</w:t>
      </w:r>
      <w:r w:rsidR="00690C4E" w:rsidRPr="003465CE">
        <w:t xml:space="preserve"> in carrying out the Subcontractor's Activities</w:t>
      </w:r>
      <w:r w:rsidRPr="003465CE">
        <w:t xml:space="preserve"> the Subcontractor considers that it has encountered or found </w:t>
      </w:r>
      <w:r w:rsidR="00690C4E" w:rsidRPr="003465CE">
        <w:t xml:space="preserve">Latent </w:t>
      </w:r>
      <w:r w:rsidR="00486B42" w:rsidRPr="003465CE">
        <w:t>Hazardous Substance</w:t>
      </w:r>
      <w:r w:rsidR="00486B42" w:rsidRPr="003465CE">
        <w:rPr>
          <w:rStyle w:val="Hyperlink"/>
          <w:color w:val="auto"/>
        </w:rPr>
        <w:t>s</w:t>
      </w:r>
      <w:r w:rsidR="00486B42" w:rsidRPr="003465CE">
        <w:t xml:space="preserve">, </w:t>
      </w:r>
      <w:r w:rsidR="00690C4E" w:rsidRPr="003465CE">
        <w:t>A</w:t>
      </w:r>
      <w:r w:rsidR="00486B42" w:rsidRPr="003465CE">
        <w:t>sbestos, ACM or GHS Material</w:t>
      </w:r>
      <w:r w:rsidRPr="003465CE">
        <w:t xml:space="preserve">, it must: </w:t>
      </w:r>
    </w:p>
    <w:p w14:paraId="250F35F4" w14:textId="44060F9C" w:rsidR="00AF47EB" w:rsidRPr="003465CE" w:rsidRDefault="00AF47EB" w:rsidP="00FC597D">
      <w:pPr>
        <w:pStyle w:val="DefenceHeadingNoTOC4"/>
      </w:pPr>
      <w:bookmarkStart w:id="3713" w:name="_Ref67392140"/>
      <w:bookmarkStart w:id="3714" w:name="_Ref459543022"/>
      <w:bookmarkEnd w:id="3712"/>
      <w:r w:rsidRPr="003465CE">
        <w:t>immediately give the Contractor’s Representative notice in writing;</w:t>
      </w:r>
      <w:bookmarkEnd w:id="3713"/>
      <w:r w:rsidRPr="003465CE">
        <w:t xml:space="preserve"> </w:t>
      </w:r>
      <w:bookmarkEnd w:id="3714"/>
    </w:p>
    <w:p w14:paraId="0C600068" w14:textId="32F0CE04" w:rsidR="008741A8" w:rsidRDefault="00AF47EB" w:rsidP="00FC597D">
      <w:pPr>
        <w:pStyle w:val="DefenceHeadingNoTOC4"/>
      </w:pPr>
      <w:r w:rsidRPr="003465CE">
        <w:t xml:space="preserve">not disturb the substance or the material under any circumstances other than where such disturbance is necessary to comply with subparagraph </w:t>
      </w:r>
      <w:r w:rsidRPr="004C123D">
        <w:fldChar w:fldCharType="begin"/>
      </w:r>
      <w:r w:rsidRPr="003465CE">
        <w:instrText xml:space="preserve"> REF _Ref459718503 \n \h  \* MERGEFORMAT </w:instrText>
      </w:r>
      <w:r w:rsidRPr="004C123D">
        <w:fldChar w:fldCharType="separate"/>
      </w:r>
      <w:r w:rsidR="00EB1FEA">
        <w:t>(iv)</w:t>
      </w:r>
      <w:r w:rsidRPr="004C123D">
        <w:fldChar w:fldCharType="end"/>
      </w:r>
      <w:r w:rsidR="00BA5387">
        <w:t>;</w:t>
      </w:r>
    </w:p>
    <w:p w14:paraId="53959526" w14:textId="64767A1C" w:rsidR="00AF47EB" w:rsidRPr="003465CE" w:rsidRDefault="008741A8" w:rsidP="00FC597D">
      <w:pPr>
        <w:pStyle w:val="DefenceHeadingNoTOC4"/>
      </w:pPr>
      <w:r w:rsidRPr="009B4B4C">
        <w:t>cordon off the relevant area preventing access by all unauthorised persons and install a warning sign informing of the suspected Latent Hazardous Substances, Asbestos, ACM or GHS Material</w:t>
      </w:r>
      <w:r w:rsidR="00AF47EB" w:rsidRPr="003465CE">
        <w:t xml:space="preserve">; and </w:t>
      </w:r>
    </w:p>
    <w:p w14:paraId="2C87C5E5" w14:textId="77777777" w:rsidR="00AF47EB" w:rsidRPr="003465CE" w:rsidRDefault="00AF47EB" w:rsidP="00690C4E">
      <w:pPr>
        <w:pStyle w:val="DefenceHeadingNoTOC4"/>
      </w:pPr>
      <w:bookmarkStart w:id="3715" w:name="_Ref459718503"/>
      <w:r w:rsidRPr="003465CE">
        <w:t>ensure that all persons are protected from exposure to the substance or material</w:t>
      </w:r>
      <w:r w:rsidR="00690C4E" w:rsidRPr="003465CE">
        <w:t xml:space="preserve"> (including in accordance with the WHS Legislation)</w:t>
      </w:r>
      <w:r w:rsidRPr="003465CE">
        <w:t xml:space="preserve"> until the nature of the substance or material has been competently determined.</w:t>
      </w:r>
      <w:bookmarkEnd w:id="3715"/>
    </w:p>
    <w:p w14:paraId="6FBFBC07" w14:textId="67E3EC07" w:rsidR="00AF47EB" w:rsidRPr="003465CE" w:rsidRDefault="00AF47EB" w:rsidP="00BD648C">
      <w:pPr>
        <w:pStyle w:val="DefenceHeadingNoTOC3"/>
        <w:keepNext/>
      </w:pPr>
      <w:r w:rsidRPr="003465CE">
        <w:t>The Contractor’s Representative must within 14 days of receipt of the Subcontractor</w:t>
      </w:r>
      <w:r w:rsidRPr="003465CE">
        <w:rPr>
          <w:rStyle w:val="Hyperlink"/>
          <w:color w:val="auto"/>
        </w:rPr>
        <w:t xml:space="preserve">’s </w:t>
      </w:r>
      <w:r w:rsidRPr="003465CE">
        <w:t xml:space="preserve">notice under paragraph </w:t>
      </w:r>
      <w:r w:rsidRPr="004C123D">
        <w:fldChar w:fldCharType="begin"/>
      </w:r>
      <w:r w:rsidRPr="003465CE">
        <w:instrText xml:space="preserve"> REF _Ref459543022 \r \h  \* MERGEFORMAT </w:instrText>
      </w:r>
      <w:r w:rsidRPr="004C123D">
        <w:fldChar w:fldCharType="separate"/>
      </w:r>
      <w:r w:rsidR="00EB1FEA">
        <w:t>(a)(i)</w:t>
      </w:r>
      <w:r w:rsidRPr="004C123D">
        <w:fldChar w:fldCharType="end"/>
      </w:r>
      <w:r w:rsidRPr="003465CE">
        <w:t xml:space="preserve">: </w:t>
      </w:r>
    </w:p>
    <w:p w14:paraId="299D5094" w14:textId="3791AEEF" w:rsidR="00AF47EB" w:rsidRPr="003465CE" w:rsidRDefault="00AF47EB" w:rsidP="00FC597D">
      <w:pPr>
        <w:pStyle w:val="DefenceHeadingNoTOC4"/>
      </w:pPr>
      <w:bookmarkStart w:id="3716" w:name="_Ref460319095"/>
      <w:r w:rsidRPr="003465CE">
        <w:t xml:space="preserve">notify the Subcontractor of its determination of whether </w:t>
      </w:r>
      <w:r w:rsidR="00DB724F" w:rsidRPr="003465CE">
        <w:t>Latent Hazardous Substances, Asbestos, ACM or GHS Material</w:t>
      </w:r>
      <w:r w:rsidRPr="003465CE">
        <w:t xml:space="preserve"> has been encountered or found; and</w:t>
      </w:r>
      <w:bookmarkEnd w:id="3716"/>
      <w:r w:rsidRPr="003465CE">
        <w:t xml:space="preserve"> </w:t>
      </w:r>
    </w:p>
    <w:p w14:paraId="1329174F" w14:textId="0448F125" w:rsidR="00AF47EB" w:rsidRPr="003465CE" w:rsidRDefault="00AF47EB" w:rsidP="00690C4E">
      <w:pPr>
        <w:pStyle w:val="DefenceHeadingNoTOC4"/>
      </w:pPr>
      <w:bookmarkStart w:id="3717" w:name="_Ref459550896"/>
      <w:r w:rsidRPr="003465CE">
        <w:t xml:space="preserve">instruct the Subcontractor as to the course it must adopt insofar as the </w:t>
      </w:r>
      <w:r w:rsidR="005923EA" w:rsidRPr="003465CE">
        <w:t>Subcontractor’s Activities</w:t>
      </w:r>
      <w:r w:rsidR="009B7F3F" w:rsidRPr="003465CE">
        <w:t xml:space="preserve"> are affected by</w:t>
      </w:r>
      <w:r w:rsidRPr="003465CE">
        <w:t xml:space="preserve"> </w:t>
      </w:r>
      <w:r w:rsidR="009B7F3F" w:rsidRPr="003465CE">
        <w:t xml:space="preserve">the </w:t>
      </w:r>
      <w:r w:rsidR="00690C4E" w:rsidRPr="003465CE">
        <w:t xml:space="preserve">Latent </w:t>
      </w:r>
      <w:r w:rsidR="009B7F3F" w:rsidRPr="003465CE">
        <w:t xml:space="preserve">Hazardous Substances, </w:t>
      </w:r>
      <w:r w:rsidR="00690C4E" w:rsidRPr="003465CE">
        <w:t>A</w:t>
      </w:r>
      <w:r w:rsidR="009B7F3F" w:rsidRPr="003465CE">
        <w:t>sbestos, ACM or GHS Material</w:t>
      </w:r>
      <w:r w:rsidR="005923EA" w:rsidRPr="003465CE">
        <w:t>.</w:t>
      </w:r>
    </w:p>
    <w:p w14:paraId="2A6FE780" w14:textId="77777777" w:rsidR="00AF47EB" w:rsidRPr="003465CE" w:rsidRDefault="00AF47EB" w:rsidP="00BD648C">
      <w:pPr>
        <w:pStyle w:val="DefenceHeadingNoTOC2"/>
        <w:keepNext/>
      </w:pPr>
      <w:bookmarkStart w:id="3718" w:name="_Ref459921843"/>
      <w:bookmarkEnd w:id="3717"/>
      <w:r w:rsidRPr="003465CE">
        <w:t>Subcontractor's Entitlement</w:t>
      </w:r>
      <w:bookmarkEnd w:id="3718"/>
    </w:p>
    <w:p w14:paraId="2210DD03" w14:textId="77777777" w:rsidR="00AF47EB" w:rsidRPr="003465CE" w:rsidRDefault="00AF47EB" w:rsidP="00B27B81">
      <w:pPr>
        <w:pStyle w:val="DefenceNormal"/>
      </w:pPr>
      <w:r w:rsidRPr="003465CE">
        <w:t xml:space="preserve">If the Contractor’s Representative determines that </w:t>
      </w:r>
      <w:r w:rsidR="00DB724F" w:rsidRPr="003465CE">
        <w:t>Latent Hazardous Substances, Asbestos, ACM or GHS Material</w:t>
      </w:r>
      <w:r w:rsidRPr="003465CE">
        <w:t xml:space="preserve"> </w:t>
      </w:r>
      <w:r w:rsidR="003F4593" w:rsidRPr="003465CE">
        <w:t>have</w:t>
      </w:r>
      <w:r w:rsidRPr="003465CE">
        <w:t xml:space="preserve"> </w:t>
      </w:r>
      <w:r w:rsidR="005923EA" w:rsidRPr="003465CE">
        <w:t xml:space="preserve">been </w:t>
      </w:r>
      <w:r w:rsidRPr="003465CE">
        <w:t xml:space="preserve">encountered or found, the </w:t>
      </w:r>
      <w:r w:rsidR="00DB724F" w:rsidRPr="003465CE">
        <w:t>Subcontractor</w:t>
      </w:r>
      <w:r w:rsidRPr="003465CE">
        <w:t xml:space="preserve"> will be entitled to:</w:t>
      </w:r>
    </w:p>
    <w:p w14:paraId="7BFB88D0" w14:textId="6CFD5E6E" w:rsidR="00AF47EB" w:rsidRPr="008C184A" w:rsidRDefault="00AF47EB" w:rsidP="003F4593">
      <w:pPr>
        <w:pStyle w:val="DefenceHeadingNoTOC3"/>
      </w:pPr>
      <w:bookmarkStart w:id="3719" w:name="_Ref474223733"/>
      <w:r w:rsidRPr="003465CE">
        <w:t xml:space="preserve">an extension of time to any relevant Date for Completion where it is otherwise so entitled under </w:t>
      </w:r>
      <w:r w:rsidRPr="008C184A">
        <w:t>clause </w:t>
      </w:r>
      <w:r w:rsidR="00361021">
        <w:fldChar w:fldCharType="begin"/>
      </w:r>
      <w:r w:rsidR="00361021">
        <w:instrText xml:space="preserve"> REF _Ref71632433 \w \h </w:instrText>
      </w:r>
      <w:r w:rsidR="00361021">
        <w:fldChar w:fldCharType="separate"/>
      </w:r>
      <w:r w:rsidR="00EB1FEA">
        <w:t>10.8</w:t>
      </w:r>
      <w:r w:rsidR="00361021">
        <w:fldChar w:fldCharType="end"/>
      </w:r>
      <w:r w:rsidRPr="008C184A">
        <w:t xml:space="preserve"> of the Conditions of </w:t>
      </w:r>
      <w:r w:rsidR="006C2AEF" w:rsidRPr="008C184A">
        <w:t>Subcontract</w:t>
      </w:r>
      <w:r w:rsidRPr="008C184A">
        <w:t>; and</w:t>
      </w:r>
      <w:bookmarkEnd w:id="3719"/>
      <w:r w:rsidRPr="008C184A">
        <w:t xml:space="preserve"> </w:t>
      </w:r>
    </w:p>
    <w:p w14:paraId="7BBC93C3" w14:textId="00FFA959" w:rsidR="00AF47EB" w:rsidRPr="008C184A" w:rsidRDefault="00AF47EB" w:rsidP="003F4593">
      <w:pPr>
        <w:pStyle w:val="DefenceHeadingNoTOC3"/>
      </w:pPr>
      <w:bookmarkStart w:id="3720" w:name="_Ref460319111"/>
      <w:r w:rsidRPr="008C184A">
        <w:t xml:space="preserve">have the Subcontract Price increased by the extra costs reasonably incurred by the Subcontractor after the giving of the notice under clause </w:t>
      </w:r>
      <w:r w:rsidR="003B7979" w:rsidRPr="002C4F19">
        <w:fldChar w:fldCharType="begin"/>
      </w:r>
      <w:r w:rsidR="003B7979" w:rsidRPr="008C184A">
        <w:instrText xml:space="preserve"> REF _Ref67392140 \r \h </w:instrText>
      </w:r>
      <w:r w:rsidR="008C184A">
        <w:instrText xml:space="preserve"> \* MERGEFORMAT </w:instrText>
      </w:r>
      <w:r w:rsidR="003B7979" w:rsidRPr="002C4F19">
        <w:fldChar w:fldCharType="separate"/>
      </w:r>
      <w:r w:rsidR="00EB1FEA">
        <w:t>1.1(a)(i)</w:t>
      </w:r>
      <w:r w:rsidR="003B7979" w:rsidRPr="002C4F19">
        <w:fldChar w:fldCharType="end"/>
      </w:r>
      <w:r w:rsidRPr="008C184A">
        <w:t xml:space="preserve"> which arise directly from the </w:t>
      </w:r>
      <w:r w:rsidR="00DB724F" w:rsidRPr="008C184A">
        <w:t>Latent Hazardous Substances, Asbestos, ACM or GHS Material</w:t>
      </w:r>
      <w:r w:rsidRPr="008C184A">
        <w:t xml:space="preserve"> and the Contractor’s Representative</w:t>
      </w:r>
      <w:r w:rsidRPr="008C184A">
        <w:rPr>
          <w:rStyle w:val="Hyperlink"/>
          <w:color w:val="auto"/>
        </w:rPr>
        <w:t>’s</w:t>
      </w:r>
      <w:r w:rsidRPr="008C184A">
        <w:t xml:space="preserve"> instruction under clause </w:t>
      </w:r>
      <w:r w:rsidRPr="002C4F19">
        <w:fldChar w:fldCharType="begin"/>
      </w:r>
      <w:r w:rsidRPr="008C184A">
        <w:instrText xml:space="preserve"> REF _Ref459550896 \w \h  \* MERGEFORMAT </w:instrText>
      </w:r>
      <w:r w:rsidRPr="002C4F19">
        <w:fldChar w:fldCharType="separate"/>
      </w:r>
      <w:r w:rsidR="00EB1FEA">
        <w:t>1.1(b)(ii)</w:t>
      </w:r>
      <w:r w:rsidRPr="002C4F19">
        <w:fldChar w:fldCharType="end"/>
      </w:r>
      <w:r w:rsidR="001F5516" w:rsidRPr="008C184A">
        <w:t xml:space="preserve"> </w:t>
      </w:r>
      <w:r w:rsidR="003B7979" w:rsidRPr="008C184A">
        <w:t xml:space="preserve">valued </w:t>
      </w:r>
      <w:r w:rsidRPr="008C184A">
        <w:t>as</w:t>
      </w:r>
      <w:r w:rsidR="003B7979" w:rsidRPr="008C184A">
        <w:t xml:space="preserve"> a Variation in accordance with </w:t>
      </w:r>
      <w:r w:rsidR="00EE19F3" w:rsidRPr="008C184A">
        <w:t xml:space="preserve">clause </w:t>
      </w:r>
      <w:r w:rsidR="00EE19F3" w:rsidRPr="002C4F19">
        <w:fldChar w:fldCharType="begin"/>
      </w:r>
      <w:r w:rsidR="00EE19F3" w:rsidRPr="008C184A">
        <w:instrText xml:space="preserve"> REF _Ref101502152 \r \h </w:instrText>
      </w:r>
      <w:r w:rsidR="00EE19F3" w:rsidRPr="002C4F19">
        <w:instrText xml:space="preserve"> \* MERGEFORMAT </w:instrText>
      </w:r>
      <w:r w:rsidR="00EE19F3" w:rsidRPr="002C4F19">
        <w:fldChar w:fldCharType="separate"/>
      </w:r>
      <w:r w:rsidR="00EB1FEA">
        <w:t>11.3</w:t>
      </w:r>
      <w:r w:rsidR="00EE19F3" w:rsidRPr="002C4F19">
        <w:fldChar w:fldCharType="end"/>
      </w:r>
      <w:r w:rsidR="00D6140E">
        <w:t xml:space="preserve"> </w:t>
      </w:r>
      <w:r w:rsidR="00D6140E" w:rsidRPr="008C184A">
        <w:t>of the Conditions of Subcontract</w:t>
      </w:r>
      <w:r w:rsidR="00C17833">
        <w:t xml:space="preserve">. </w:t>
      </w:r>
      <w:bookmarkEnd w:id="3720"/>
    </w:p>
    <w:p w14:paraId="0C7D97F4" w14:textId="534B5F4C" w:rsidR="00AF47EB" w:rsidRPr="003465CE" w:rsidRDefault="00AF47EB" w:rsidP="00B27B81">
      <w:pPr>
        <w:pStyle w:val="DefenceNormal"/>
      </w:pPr>
      <w:r w:rsidRPr="003465CE">
        <w:t>To the extent permitted by law, the</w:t>
      </w:r>
      <w:r w:rsidR="003F4593" w:rsidRPr="003465CE">
        <w:t xml:space="preserve"> Subcontractor will not be entitled to make (nor will the Contractor be liable </w:t>
      </w:r>
      <w:r w:rsidR="003F4593" w:rsidRPr="00126371">
        <w:t>upon) any Claim</w:t>
      </w:r>
      <w:r w:rsidR="00D21C14" w:rsidRPr="00126371">
        <w:t xml:space="preserve"> arising out of or </w:t>
      </w:r>
      <w:r w:rsidRPr="00126371">
        <w:t>in</w:t>
      </w:r>
      <w:r w:rsidR="00F32F7D" w:rsidRPr="00126371">
        <w:t xml:space="preserve"> connection with</w:t>
      </w:r>
      <w:r w:rsidRPr="00126371">
        <w:t xml:space="preserve"> </w:t>
      </w:r>
      <w:r w:rsidR="00645500" w:rsidRPr="00126371">
        <w:t>any</w:t>
      </w:r>
      <w:r w:rsidRPr="00126371">
        <w:t xml:space="preserve"> </w:t>
      </w:r>
      <w:r w:rsidR="00DB724F" w:rsidRPr="00126371">
        <w:t>Latent Hazardous Substances, Asbestos, ACM or GHS Material</w:t>
      </w:r>
      <w:r w:rsidR="003F4593" w:rsidRPr="00126371">
        <w:t xml:space="preserve"> or the Contractor’s Representative</w:t>
      </w:r>
      <w:r w:rsidR="003F4593" w:rsidRPr="00126371">
        <w:rPr>
          <w:rStyle w:val="Hyperlink"/>
          <w:color w:val="auto"/>
        </w:rPr>
        <w:t>’s</w:t>
      </w:r>
      <w:r w:rsidR="003F4593" w:rsidRPr="00126371">
        <w:t xml:space="preserve"> instruction under clause </w:t>
      </w:r>
      <w:r w:rsidR="003F4593" w:rsidRPr="00BE48DE">
        <w:fldChar w:fldCharType="begin"/>
      </w:r>
      <w:r w:rsidR="003F4593" w:rsidRPr="00126371">
        <w:instrText xml:space="preserve"> REF _Ref459550896 \w \h  \* MERGEFORMAT </w:instrText>
      </w:r>
      <w:r w:rsidR="003F4593" w:rsidRPr="00BE48DE">
        <w:fldChar w:fldCharType="separate"/>
      </w:r>
      <w:r w:rsidR="00EB1FEA">
        <w:t>1.1(b)(ii)</w:t>
      </w:r>
      <w:r w:rsidR="003F4593" w:rsidRPr="00BE48DE">
        <w:fldChar w:fldCharType="end"/>
      </w:r>
      <w:r w:rsidR="00F8201E" w:rsidRPr="00126371">
        <w:t xml:space="preserve">, other than under paragraphs </w:t>
      </w:r>
      <w:r w:rsidR="00113F64" w:rsidRPr="00BE48DE">
        <w:fldChar w:fldCharType="begin"/>
      </w:r>
      <w:r w:rsidR="00113F64" w:rsidRPr="00126371">
        <w:instrText xml:space="preserve"> REF _Ref474223733 \n \h </w:instrText>
      </w:r>
      <w:r w:rsidR="00126371">
        <w:instrText xml:space="preserve"> \* MERGEFORMAT </w:instrText>
      </w:r>
      <w:r w:rsidR="00113F64" w:rsidRPr="00BE48DE">
        <w:fldChar w:fldCharType="separate"/>
      </w:r>
      <w:r w:rsidR="00EB1FEA">
        <w:t>(a)</w:t>
      </w:r>
      <w:r w:rsidR="00113F64" w:rsidRPr="00BE48DE">
        <w:fldChar w:fldCharType="end"/>
      </w:r>
      <w:r w:rsidR="00113F64" w:rsidRPr="00126371">
        <w:t xml:space="preserve"> and </w:t>
      </w:r>
      <w:r w:rsidR="00113F64" w:rsidRPr="00BE48DE">
        <w:fldChar w:fldCharType="begin"/>
      </w:r>
      <w:r w:rsidR="00113F64" w:rsidRPr="00126371">
        <w:instrText xml:space="preserve"> REF _Ref460319111 \n \h </w:instrText>
      </w:r>
      <w:r w:rsidR="003B7979" w:rsidRPr="002C4F19">
        <w:instrText xml:space="preserve"> \* MERGEFORMAT </w:instrText>
      </w:r>
      <w:r w:rsidR="00113F64" w:rsidRPr="00BE48DE">
        <w:fldChar w:fldCharType="separate"/>
      </w:r>
      <w:r w:rsidR="00EB1FEA">
        <w:t>(b)</w:t>
      </w:r>
      <w:r w:rsidR="00113F64" w:rsidRPr="00BE48DE">
        <w:fldChar w:fldCharType="end"/>
      </w:r>
      <w:r w:rsidRPr="00126371">
        <w:t>.</w:t>
      </w:r>
    </w:p>
    <w:p w14:paraId="493B25B6" w14:textId="77777777" w:rsidR="00AF47EB" w:rsidRPr="003465CE" w:rsidRDefault="00AF47EB" w:rsidP="00B27B81">
      <w:pPr>
        <w:pStyle w:val="DefenceHeadingNoTOC2"/>
        <w:keepNext/>
      </w:pPr>
      <w:r w:rsidRPr="003465CE">
        <w:t>Subcontractor's Obligations</w:t>
      </w:r>
    </w:p>
    <w:p w14:paraId="7D228830" w14:textId="77777777" w:rsidR="00AF47EB" w:rsidRPr="003465CE" w:rsidRDefault="00AF47EB" w:rsidP="00B27B81">
      <w:pPr>
        <w:pStyle w:val="DefenceNormal"/>
      </w:pPr>
      <w:r w:rsidRPr="003465CE">
        <w:t>Without limiting the Subcontractor</w:t>
      </w:r>
      <w:r w:rsidRPr="003465CE">
        <w:rPr>
          <w:rStyle w:val="Hyperlink"/>
          <w:color w:val="auto"/>
        </w:rPr>
        <w:t>’s</w:t>
      </w:r>
      <w:r w:rsidRPr="003465CE">
        <w:t xml:space="preserve"> obligations under the</w:t>
      </w:r>
      <w:r w:rsidR="005923EA" w:rsidRPr="003465CE">
        <w:t xml:space="preserve"> Subcontract</w:t>
      </w:r>
      <w:r w:rsidRPr="003465CE">
        <w:t xml:space="preserve"> or otherwise at law or in equity, if: </w:t>
      </w:r>
    </w:p>
    <w:p w14:paraId="30CF87CF" w14:textId="52003D6F" w:rsidR="00AF47EB" w:rsidRPr="003465CE" w:rsidRDefault="005923EA" w:rsidP="00690C4E">
      <w:pPr>
        <w:pStyle w:val="DefenceHeadingNoTOC3"/>
      </w:pPr>
      <w:r w:rsidRPr="003465CE">
        <w:lastRenderedPageBreak/>
        <w:t>t</w:t>
      </w:r>
      <w:r w:rsidR="00AF47EB" w:rsidRPr="003465CE">
        <w:t>he Subcontractor’s Activities include identifying, surveying, treating, removing, monitoring or doing any other matter or thing in respect of Hazardous Substance</w:t>
      </w:r>
      <w:r w:rsidR="00AF47EB" w:rsidRPr="003465CE">
        <w:rPr>
          <w:rStyle w:val="Hyperlink"/>
          <w:color w:val="auto"/>
        </w:rPr>
        <w:t>s</w:t>
      </w:r>
      <w:r w:rsidR="00AF47EB" w:rsidRPr="003465CE">
        <w:t xml:space="preserve">, </w:t>
      </w:r>
      <w:r w:rsidR="00690C4E" w:rsidRPr="003465CE">
        <w:t>A</w:t>
      </w:r>
      <w:r w:rsidR="00AF47EB" w:rsidRPr="003465CE">
        <w:t>sbestos, ACM or GHS Material; or</w:t>
      </w:r>
    </w:p>
    <w:p w14:paraId="2499D91B" w14:textId="7861CC69" w:rsidR="00AF47EB" w:rsidRPr="003465CE" w:rsidRDefault="00AF47EB" w:rsidP="00D33C9A">
      <w:pPr>
        <w:pStyle w:val="DefenceHeadingNoTOC3"/>
      </w:pPr>
      <w:r w:rsidRPr="003465CE">
        <w:t xml:space="preserve">the Contractor’s Representative has otherwise instructed the Subcontractor under clause </w:t>
      </w:r>
      <w:r w:rsidRPr="004C123D">
        <w:fldChar w:fldCharType="begin"/>
      </w:r>
      <w:r w:rsidRPr="003465CE">
        <w:instrText xml:space="preserve"> REF _Ref459550896 \r \h </w:instrText>
      </w:r>
      <w:r w:rsidRPr="004C123D">
        <w:fldChar w:fldCharType="separate"/>
      </w:r>
      <w:r w:rsidR="00EB1FEA">
        <w:t>1.1(b)(ii)</w:t>
      </w:r>
      <w:r w:rsidRPr="004C123D">
        <w:fldChar w:fldCharType="end"/>
      </w:r>
      <w:r w:rsidRPr="003465CE">
        <w:t xml:space="preserve"> to identify, survey, treat, remove, monitor or do any other matter or thing in respect of </w:t>
      </w:r>
      <w:r w:rsidR="00F51CE2" w:rsidRPr="003465CE">
        <w:t>Hazardous Substance</w:t>
      </w:r>
      <w:r w:rsidR="00F51CE2" w:rsidRPr="003465CE">
        <w:rPr>
          <w:rStyle w:val="Hyperlink"/>
          <w:color w:val="auto"/>
        </w:rPr>
        <w:t>s</w:t>
      </w:r>
      <w:r w:rsidR="00F51CE2" w:rsidRPr="003465CE">
        <w:t xml:space="preserve">, </w:t>
      </w:r>
      <w:r w:rsidR="003A0F69">
        <w:t>A</w:t>
      </w:r>
      <w:r w:rsidR="00F51CE2" w:rsidRPr="003465CE">
        <w:t>sbestos, ACM</w:t>
      </w:r>
      <w:r w:rsidR="00581A03" w:rsidRPr="003465CE">
        <w:t xml:space="preserve"> </w:t>
      </w:r>
      <w:r w:rsidR="00F51CE2" w:rsidRPr="003465CE">
        <w:t>or GHS Material</w:t>
      </w:r>
      <w:r w:rsidRPr="003465CE">
        <w:t>,</w:t>
      </w:r>
    </w:p>
    <w:p w14:paraId="3D2AB088" w14:textId="77777777" w:rsidR="00AF47EB" w:rsidRPr="003465CE" w:rsidRDefault="00AF47EB" w:rsidP="00B27B81">
      <w:pPr>
        <w:pStyle w:val="DefenceNormal"/>
      </w:pPr>
      <w:r w:rsidRPr="003465CE">
        <w:t xml:space="preserve">the Subcontractor must comply with the requirements of the WHS Legislation, any applicable Code of Practice and any other Statutory Requirements applicable in the State or Territory in which the </w:t>
      </w:r>
      <w:r w:rsidR="00A93A24" w:rsidRPr="003465CE">
        <w:t>Subcontract Works</w:t>
      </w:r>
      <w:r w:rsidRPr="003465CE">
        <w:t xml:space="preserve"> are situated relating to such substances and materials.</w:t>
      </w:r>
    </w:p>
    <w:p w14:paraId="29C33570" w14:textId="77777777" w:rsidR="00AF47EB" w:rsidRPr="003465CE" w:rsidRDefault="00AF47EB" w:rsidP="00BD648C">
      <w:pPr>
        <w:pStyle w:val="DefenceHeadingNoTOC2"/>
        <w:keepNext/>
      </w:pPr>
      <w:r w:rsidRPr="003465CE">
        <w:t>Definitions and interpretation</w:t>
      </w:r>
    </w:p>
    <w:p w14:paraId="40E5CFF8" w14:textId="1ABCB038" w:rsidR="00AF47EB" w:rsidRPr="003465CE" w:rsidRDefault="00AF47EB" w:rsidP="00FC597D">
      <w:pPr>
        <w:pStyle w:val="DefenceHeadingNoTOC3"/>
      </w:pPr>
      <w:r w:rsidRPr="003465CE">
        <w:t>If clause</w:t>
      </w:r>
      <w:r w:rsidR="00795946">
        <w:t>s</w:t>
      </w:r>
      <w:r w:rsidRPr="003465CE">
        <w:t xml:space="preserve"> </w:t>
      </w:r>
      <w:r w:rsidR="00082E83" w:rsidRPr="004C123D">
        <w:fldChar w:fldCharType="begin"/>
      </w:r>
      <w:r w:rsidR="00082E83" w:rsidRPr="003465CE">
        <w:instrText xml:space="preserve"> REF _Ref71634101 \r \h  \* MERGEFORMAT </w:instrText>
      </w:r>
      <w:r w:rsidR="00082E83" w:rsidRPr="004C123D">
        <w:fldChar w:fldCharType="separate"/>
      </w:r>
      <w:r w:rsidR="00EB1FEA">
        <w:t>7.3</w:t>
      </w:r>
      <w:r w:rsidR="00082E83" w:rsidRPr="004C123D">
        <w:fldChar w:fldCharType="end"/>
      </w:r>
      <w:r w:rsidRPr="003465CE">
        <w:t xml:space="preserve"> and </w:t>
      </w:r>
      <w:r w:rsidR="00082E83" w:rsidRPr="004C123D">
        <w:fldChar w:fldCharType="begin"/>
      </w:r>
      <w:r w:rsidR="00082E83" w:rsidRPr="003465CE">
        <w:instrText xml:space="preserve"> REF _Ref71634114 \r \h  \* MERGEFORMAT </w:instrText>
      </w:r>
      <w:r w:rsidR="00082E83" w:rsidRPr="004C123D">
        <w:fldChar w:fldCharType="separate"/>
      </w:r>
      <w:r w:rsidR="00EB1FEA">
        <w:t>7.4</w:t>
      </w:r>
      <w:r w:rsidR="00082E83" w:rsidRPr="004C123D">
        <w:fldChar w:fldCharType="end"/>
      </w:r>
      <w:r w:rsidR="00082E83" w:rsidRPr="003465CE">
        <w:t xml:space="preserve"> </w:t>
      </w:r>
      <w:r w:rsidRPr="003465CE">
        <w:t xml:space="preserve">of the Conditions of </w:t>
      </w:r>
      <w:r w:rsidR="006C2AEF" w:rsidRPr="003465CE">
        <w:t>Subc</w:t>
      </w:r>
      <w:r w:rsidRPr="003465CE">
        <w:t>ontract apply, this clause</w:t>
      </w:r>
      <w:r w:rsidR="00082E83" w:rsidRPr="003465CE">
        <w:t xml:space="preserve"> </w:t>
      </w:r>
      <w:r w:rsidR="00082E83" w:rsidRPr="004C123D">
        <w:fldChar w:fldCharType="begin"/>
      </w:r>
      <w:r w:rsidR="00082E83" w:rsidRPr="003465CE">
        <w:instrText xml:space="preserve"> REF _Ref462326678 \r \h  \* MERGEFORMAT </w:instrText>
      </w:r>
      <w:r w:rsidR="00082E83" w:rsidRPr="004C123D">
        <w:fldChar w:fldCharType="separate"/>
      </w:r>
      <w:r w:rsidR="00EB1FEA">
        <w:t>1</w:t>
      </w:r>
      <w:r w:rsidR="00082E83" w:rsidRPr="004C123D">
        <w:fldChar w:fldCharType="end"/>
      </w:r>
      <w:r w:rsidRPr="003465CE">
        <w:t xml:space="preserve"> takes precedence over clause</w:t>
      </w:r>
      <w:r w:rsidR="00795946">
        <w:t>s</w:t>
      </w:r>
      <w:r w:rsidRPr="003465CE">
        <w:t xml:space="preserve"> </w:t>
      </w:r>
      <w:r w:rsidR="00486B42" w:rsidRPr="004C123D">
        <w:fldChar w:fldCharType="begin"/>
      </w:r>
      <w:r w:rsidR="00486B42" w:rsidRPr="003465CE">
        <w:instrText xml:space="preserve"> REF _Ref71634101 \r \h  \* MERGEFORMAT </w:instrText>
      </w:r>
      <w:r w:rsidR="00486B42" w:rsidRPr="004C123D">
        <w:fldChar w:fldCharType="separate"/>
      </w:r>
      <w:r w:rsidR="00EB1FEA">
        <w:t>7.3</w:t>
      </w:r>
      <w:r w:rsidR="00486B42" w:rsidRPr="004C123D">
        <w:fldChar w:fldCharType="end"/>
      </w:r>
      <w:r w:rsidR="00486B42" w:rsidRPr="003465CE">
        <w:t xml:space="preserve"> and </w:t>
      </w:r>
      <w:r w:rsidR="00486B42" w:rsidRPr="004C123D">
        <w:fldChar w:fldCharType="begin"/>
      </w:r>
      <w:r w:rsidR="00486B42" w:rsidRPr="003465CE">
        <w:instrText xml:space="preserve"> REF _Ref71634114 \r \h  \* MERGEFORMAT </w:instrText>
      </w:r>
      <w:r w:rsidR="00486B42" w:rsidRPr="004C123D">
        <w:fldChar w:fldCharType="separate"/>
      </w:r>
      <w:r w:rsidR="00EB1FEA">
        <w:t>7.4</w:t>
      </w:r>
      <w:r w:rsidR="00486B42" w:rsidRPr="004C123D">
        <w:fldChar w:fldCharType="end"/>
      </w:r>
      <w:r w:rsidRPr="003465CE">
        <w:t xml:space="preserve"> of the Conditions of </w:t>
      </w:r>
      <w:r w:rsidR="006C2AEF" w:rsidRPr="003465CE">
        <w:t>Subc</w:t>
      </w:r>
      <w:r w:rsidRPr="003465CE">
        <w:t xml:space="preserve">ontract. </w:t>
      </w:r>
    </w:p>
    <w:p w14:paraId="4B684578" w14:textId="2E5EA016" w:rsidR="00AF47EB" w:rsidRPr="003465CE" w:rsidRDefault="00AF47EB" w:rsidP="00BD648C">
      <w:pPr>
        <w:pStyle w:val="DefenceHeadingNoTOC3"/>
        <w:keepNext/>
      </w:pPr>
      <w:r w:rsidRPr="003465CE">
        <w:t>For the purposes of clause</w:t>
      </w:r>
      <w:r w:rsidR="00EE0ACD" w:rsidRPr="003465CE">
        <w:t xml:space="preserve"> </w:t>
      </w:r>
      <w:r w:rsidR="00EE0ACD" w:rsidRPr="004C123D">
        <w:fldChar w:fldCharType="begin"/>
      </w:r>
      <w:r w:rsidR="00EE0ACD" w:rsidRPr="003465CE">
        <w:instrText xml:space="preserve"> REF _Ref462326678 \r \h </w:instrText>
      </w:r>
      <w:r w:rsidR="00EE0ACD" w:rsidRPr="004C123D">
        <w:fldChar w:fldCharType="separate"/>
      </w:r>
      <w:r w:rsidR="00EB1FEA">
        <w:t>1</w:t>
      </w:r>
      <w:r w:rsidR="00EE0ACD" w:rsidRPr="004C123D">
        <w:fldChar w:fldCharType="end"/>
      </w:r>
      <w:r w:rsidRPr="003465CE">
        <w:t>:</w:t>
      </w:r>
    </w:p>
    <w:p w14:paraId="7A3DE767" w14:textId="77777777" w:rsidR="00AF47EB" w:rsidRPr="003465CE" w:rsidRDefault="00AF47EB" w:rsidP="00FC597D">
      <w:pPr>
        <w:pStyle w:val="DefenceHeadingNoTOC4"/>
      </w:pPr>
      <w:r w:rsidRPr="003465CE">
        <w:rPr>
          <w:b/>
        </w:rPr>
        <w:t xml:space="preserve">Code of Practice </w:t>
      </w:r>
      <w:r w:rsidRPr="003465CE">
        <w:t xml:space="preserve">means a code of practice approved in accordance with the </w:t>
      </w:r>
      <w:r w:rsidR="00082E83" w:rsidRPr="003465CE">
        <w:t>WHS Legislation</w:t>
      </w:r>
      <w:r w:rsidRPr="003465CE">
        <w:t xml:space="preserve">. </w:t>
      </w:r>
    </w:p>
    <w:p w14:paraId="33E36051" w14:textId="747E5B6F" w:rsidR="00AF47EB" w:rsidRPr="003465CE" w:rsidRDefault="00AF47EB" w:rsidP="00690C4E">
      <w:pPr>
        <w:pStyle w:val="DefenceHeadingNoTOC4"/>
      </w:pPr>
      <w:r w:rsidRPr="003465CE">
        <w:rPr>
          <w:b/>
        </w:rPr>
        <w:t>Dangerous Goods</w:t>
      </w:r>
      <w:r w:rsidRPr="003465CE">
        <w:t xml:space="preserve"> has the meaning given in the Australian Code for the Transport of Dangerous Goods by Road and Rail, </w:t>
      </w:r>
      <w:r w:rsidR="00690C4E" w:rsidRPr="003465CE">
        <w:t>as amended from time to time</w:t>
      </w:r>
      <w:r w:rsidRPr="003465CE">
        <w:t xml:space="preserve">. </w:t>
      </w:r>
    </w:p>
    <w:p w14:paraId="34F2CDAE" w14:textId="1E090674" w:rsidR="00AF47EB" w:rsidRPr="003465CE" w:rsidRDefault="00AF47EB" w:rsidP="00690C4E">
      <w:pPr>
        <w:pStyle w:val="DefenceHeadingNoTOC4"/>
      </w:pPr>
      <w:bookmarkStart w:id="3721" w:name="GHS"/>
      <w:r w:rsidRPr="003465CE">
        <w:rPr>
          <w:b/>
        </w:rPr>
        <w:t>GHS</w:t>
      </w:r>
      <w:bookmarkEnd w:id="3721"/>
      <w:r w:rsidRPr="003465CE">
        <w:rPr>
          <w:b/>
        </w:rPr>
        <w:t xml:space="preserve"> </w:t>
      </w:r>
      <w:r w:rsidRPr="003465CE">
        <w:t xml:space="preserve">means the Globally Harmonised System of Classification and Labelling of Chemicals published by the United </w:t>
      </w:r>
      <w:r w:rsidR="00082E83" w:rsidRPr="003465CE">
        <w:t xml:space="preserve">Nations, </w:t>
      </w:r>
      <w:r w:rsidR="00690C4E" w:rsidRPr="003465CE">
        <w:t>as amended from time to time and</w:t>
      </w:r>
      <w:r w:rsidRPr="003465CE">
        <w:t xml:space="preserve"> as modified by the relevant WHS Legislation. </w:t>
      </w:r>
    </w:p>
    <w:p w14:paraId="61C96646" w14:textId="77777777" w:rsidR="00AF47EB" w:rsidRPr="003465CE" w:rsidRDefault="00AF47EB" w:rsidP="00FC597D">
      <w:pPr>
        <w:pStyle w:val="DefenceHeadingNoTOC4"/>
      </w:pPr>
      <w:bookmarkStart w:id="3722" w:name="GHSMaterial"/>
      <w:r w:rsidRPr="003465CE">
        <w:rPr>
          <w:b/>
        </w:rPr>
        <w:t>GHS Material</w:t>
      </w:r>
      <w:bookmarkEnd w:id="3722"/>
      <w:r w:rsidRPr="003465CE">
        <w:t xml:space="preserve"> means material suspected of containing or likely to contain a substance defined or listed in the GHS.</w:t>
      </w:r>
    </w:p>
    <w:p w14:paraId="06657203" w14:textId="77777777" w:rsidR="00AF47EB" w:rsidRPr="003465CE" w:rsidRDefault="00AF47EB" w:rsidP="00BD648C">
      <w:pPr>
        <w:pStyle w:val="DefenceHeadingNoTOC4"/>
        <w:keepNext/>
      </w:pPr>
      <w:r w:rsidRPr="003465CE">
        <w:rPr>
          <w:b/>
        </w:rPr>
        <w:t>Hazardous Chemical</w:t>
      </w:r>
      <w:r w:rsidRPr="003465CE">
        <w:t xml:space="preserve"> has the meaning given in subregulation 5(1) of the </w:t>
      </w:r>
      <w:r w:rsidRPr="003465CE">
        <w:rPr>
          <w:i/>
        </w:rPr>
        <w:t xml:space="preserve">Work Health and Safety Regulations </w:t>
      </w:r>
      <w:r w:rsidRPr="002C4F19">
        <w:rPr>
          <w:i/>
        </w:rPr>
        <w:t>2011</w:t>
      </w:r>
      <w:r w:rsidRPr="003465CE">
        <w:rPr>
          <w:i/>
        </w:rPr>
        <w:t xml:space="preserve"> </w:t>
      </w:r>
      <w:r w:rsidRPr="003465CE">
        <w:t>(Cth) and includes:</w:t>
      </w:r>
    </w:p>
    <w:p w14:paraId="7CD383C0" w14:textId="77777777" w:rsidR="00AF47EB" w:rsidRPr="003465CE" w:rsidRDefault="00AF47EB" w:rsidP="00FC597D">
      <w:pPr>
        <w:pStyle w:val="DefenceHeadingNoTOC5"/>
      </w:pPr>
      <w:r w:rsidRPr="003465CE">
        <w:t xml:space="preserve">prohibited carcinogen, as defined in subregulation 5(1) of the </w:t>
      </w:r>
      <w:r w:rsidRPr="003465CE">
        <w:rPr>
          <w:i/>
        </w:rPr>
        <w:t xml:space="preserve">Work Health and Safety Regulations </w:t>
      </w:r>
      <w:r w:rsidRPr="002C4F19">
        <w:rPr>
          <w:i/>
        </w:rPr>
        <w:t>2011</w:t>
      </w:r>
      <w:r w:rsidRPr="003465CE">
        <w:t xml:space="preserve"> (Cth); </w:t>
      </w:r>
    </w:p>
    <w:p w14:paraId="59725276" w14:textId="77777777" w:rsidR="00AF47EB" w:rsidRPr="003465CE" w:rsidRDefault="00AF47EB" w:rsidP="00FC597D">
      <w:pPr>
        <w:pStyle w:val="DefenceHeadingNoTOC5"/>
      </w:pPr>
      <w:r w:rsidRPr="003465CE">
        <w:t xml:space="preserve">restricted carcinogen, as defined in subregulation 5(1) of the </w:t>
      </w:r>
      <w:r w:rsidRPr="003465CE">
        <w:rPr>
          <w:i/>
        </w:rPr>
        <w:t xml:space="preserve">Work Health and Safety Regulations </w:t>
      </w:r>
      <w:r w:rsidRPr="002C4F19">
        <w:rPr>
          <w:i/>
        </w:rPr>
        <w:t>2011</w:t>
      </w:r>
      <w:r w:rsidRPr="003465CE">
        <w:t xml:space="preserve"> (Cth);</w:t>
      </w:r>
    </w:p>
    <w:p w14:paraId="11D2607F" w14:textId="77777777" w:rsidR="00AF47EB" w:rsidRPr="003465CE" w:rsidRDefault="00AF47EB" w:rsidP="00FC597D">
      <w:pPr>
        <w:pStyle w:val="DefenceHeadingNoTOC5"/>
      </w:pPr>
      <w:r w:rsidRPr="003465CE">
        <w:t xml:space="preserve">hazardous chemicals the use of which is restricted under regulation 382 of the </w:t>
      </w:r>
      <w:r w:rsidRPr="003465CE">
        <w:rPr>
          <w:i/>
        </w:rPr>
        <w:t xml:space="preserve">Work Health and Safety Regulations </w:t>
      </w:r>
      <w:r w:rsidRPr="002C4F19">
        <w:rPr>
          <w:i/>
        </w:rPr>
        <w:t>2011</w:t>
      </w:r>
      <w:r w:rsidRPr="003465CE">
        <w:t xml:space="preserve"> (Cth), including polychlorinated biphenyls;</w:t>
      </w:r>
    </w:p>
    <w:p w14:paraId="4ECCA3A1" w14:textId="77777777" w:rsidR="00AF47EB" w:rsidRPr="003465CE" w:rsidRDefault="00AF47EB" w:rsidP="00FC597D">
      <w:pPr>
        <w:pStyle w:val="DefenceHeadingNoTOC5"/>
      </w:pPr>
      <w:r w:rsidRPr="003465CE">
        <w:t>Schedule 11 Hazardous Chemicals;</w:t>
      </w:r>
    </w:p>
    <w:p w14:paraId="1BAE39DF" w14:textId="155F6F65" w:rsidR="00AF47EB" w:rsidRPr="003465CE" w:rsidRDefault="00AF47EB" w:rsidP="00FC597D">
      <w:pPr>
        <w:pStyle w:val="DefenceHeadingNoTOC5"/>
      </w:pPr>
      <w:r w:rsidRPr="003465CE">
        <w:t xml:space="preserve">hazardous chemicals listed in Table 14.1 of Schedule 14 of the </w:t>
      </w:r>
      <w:r w:rsidRPr="003465CE">
        <w:rPr>
          <w:i/>
        </w:rPr>
        <w:t xml:space="preserve">Work Health and Safety Regulations </w:t>
      </w:r>
      <w:r w:rsidRPr="002C4F19">
        <w:rPr>
          <w:i/>
        </w:rPr>
        <w:t>2011</w:t>
      </w:r>
      <w:r w:rsidR="00520352">
        <w:rPr>
          <w:i/>
        </w:rPr>
        <w:t xml:space="preserve"> </w:t>
      </w:r>
      <w:r w:rsidRPr="003465CE">
        <w:t>(Cth);</w:t>
      </w:r>
    </w:p>
    <w:p w14:paraId="05EEE673" w14:textId="77777777" w:rsidR="00AF47EB" w:rsidRPr="003465CE" w:rsidRDefault="00AF47EB" w:rsidP="00FC597D">
      <w:pPr>
        <w:pStyle w:val="DefenceHeadingNoTOC5"/>
      </w:pPr>
      <w:r w:rsidRPr="003465CE">
        <w:t>Schedule 15 Chemical</w:t>
      </w:r>
      <w:r w:rsidR="007F7629" w:rsidRPr="003465CE">
        <w:t>s</w:t>
      </w:r>
      <w:r w:rsidRPr="003465CE">
        <w:t>; and</w:t>
      </w:r>
    </w:p>
    <w:p w14:paraId="390B735D" w14:textId="77777777" w:rsidR="00AF47EB" w:rsidRPr="003465CE" w:rsidRDefault="00AF47EB" w:rsidP="00FC597D">
      <w:pPr>
        <w:pStyle w:val="DefenceHeadingNoTOC5"/>
      </w:pPr>
      <w:r w:rsidRPr="003465CE">
        <w:t xml:space="preserve">lead as defined in subregulation 5(1) of the </w:t>
      </w:r>
      <w:r w:rsidRPr="003465CE">
        <w:rPr>
          <w:i/>
        </w:rPr>
        <w:t xml:space="preserve">Work Health and Safety Regulations </w:t>
      </w:r>
      <w:r w:rsidRPr="002C4F19">
        <w:rPr>
          <w:i/>
        </w:rPr>
        <w:t>2011</w:t>
      </w:r>
      <w:r w:rsidRPr="003465CE">
        <w:rPr>
          <w:i/>
        </w:rPr>
        <w:t xml:space="preserve"> </w:t>
      </w:r>
      <w:r w:rsidRPr="003465CE">
        <w:t>(Cth).</w:t>
      </w:r>
    </w:p>
    <w:p w14:paraId="0755895C" w14:textId="77777777" w:rsidR="00AF47EB" w:rsidRPr="003465CE" w:rsidRDefault="00AF47EB" w:rsidP="00FC597D">
      <w:pPr>
        <w:pStyle w:val="DefenceHeadingNoTOC4"/>
      </w:pPr>
      <w:r w:rsidRPr="003465CE">
        <w:rPr>
          <w:b/>
        </w:rPr>
        <w:t>Hazardous Substance</w:t>
      </w:r>
      <w:r w:rsidRPr="00E43F60">
        <w:rPr>
          <w:rStyle w:val="Hyperlink"/>
          <w:b/>
          <w:color w:val="auto"/>
        </w:rPr>
        <w:t>s</w:t>
      </w:r>
      <w:r w:rsidRPr="003465CE">
        <w:rPr>
          <w:b/>
        </w:rPr>
        <w:t xml:space="preserve"> </w:t>
      </w:r>
      <w:r w:rsidRPr="003465CE">
        <w:t xml:space="preserve">means Ozone Depleting Substances, Synthetic Greenhouse Gases, Hazardous Chemicals or Dangerous Goods. </w:t>
      </w:r>
    </w:p>
    <w:p w14:paraId="77834857" w14:textId="4B21918C" w:rsidR="00AF47EB" w:rsidRPr="003465CE" w:rsidRDefault="004E6BC0" w:rsidP="00BD648C">
      <w:pPr>
        <w:pStyle w:val="DefenceHeadingNoTOC4"/>
        <w:keepNext/>
      </w:pPr>
      <w:bookmarkStart w:id="3723" w:name="LatentHazardousSubstances"/>
      <w:bookmarkEnd w:id="3723"/>
      <w:r w:rsidRPr="003465CE">
        <w:rPr>
          <w:b/>
        </w:rPr>
        <w:t>Latent Hazardous Substances, Asbestos, ACM or GHS Material</w:t>
      </w:r>
      <w:r w:rsidRPr="003465CE">
        <w:t xml:space="preserve"> </w:t>
      </w:r>
      <w:r w:rsidR="00AF47EB" w:rsidRPr="003465CE">
        <w:t>means Hazardous Substance</w:t>
      </w:r>
      <w:r w:rsidR="00AF47EB" w:rsidRPr="00E43F60">
        <w:rPr>
          <w:rStyle w:val="Hyperlink"/>
          <w:color w:val="auto"/>
        </w:rPr>
        <w:t>s</w:t>
      </w:r>
      <w:r w:rsidR="00AF47EB" w:rsidRPr="003465CE">
        <w:t xml:space="preserve">, </w:t>
      </w:r>
      <w:r w:rsidR="003A0F69">
        <w:t>A</w:t>
      </w:r>
      <w:r w:rsidR="00AF47EB" w:rsidRPr="003465CE">
        <w:t xml:space="preserve">sbestos, ACM or GHS Material in, on or in the vicinity of the Site which differ materially from the Hazardous Substances, </w:t>
      </w:r>
      <w:r w:rsidR="003A0F69">
        <w:t>A</w:t>
      </w:r>
      <w:r w:rsidR="00AF47EB" w:rsidRPr="003465CE">
        <w:t xml:space="preserve">sbestos, ACM or GHS Material which </w:t>
      </w:r>
      <w:r w:rsidR="00AF47EB" w:rsidRPr="003465CE">
        <w:lastRenderedPageBreak/>
        <w:t xml:space="preserve">should have been anticipated by a prudent, competent and experienced contractor if it had done the things that the </w:t>
      </w:r>
      <w:r w:rsidR="006C2AEF" w:rsidRPr="003465CE">
        <w:t>Subcontractor</w:t>
      </w:r>
      <w:r w:rsidR="00082E83" w:rsidRPr="003465CE">
        <w:t xml:space="preserve"> is:</w:t>
      </w:r>
    </w:p>
    <w:p w14:paraId="027B1B1C" w14:textId="75818143" w:rsidR="00AF47EB" w:rsidRPr="003465CE" w:rsidRDefault="00AF47EB" w:rsidP="00FC597D">
      <w:pPr>
        <w:pStyle w:val="DefenceHeadingNoTOC5"/>
      </w:pPr>
      <w:r w:rsidRPr="003465CE">
        <w:t xml:space="preserve">deemed to have done under clause </w:t>
      </w:r>
      <w:r w:rsidRPr="00EE6667">
        <w:fldChar w:fldCharType="begin"/>
      </w:r>
      <w:r w:rsidRPr="003465CE">
        <w:instrText xml:space="preserve"> REF _Ref71632244 \r \h </w:instrText>
      </w:r>
      <w:r w:rsidRPr="00EE6667">
        <w:fldChar w:fldCharType="separate"/>
      </w:r>
      <w:r w:rsidR="00EB1FEA">
        <w:t>7.1</w:t>
      </w:r>
      <w:r w:rsidRPr="00EE6667">
        <w:fldChar w:fldCharType="end"/>
      </w:r>
      <w:r w:rsidRPr="003465CE">
        <w:t xml:space="preserve"> of the Conditions of </w:t>
      </w:r>
      <w:r w:rsidR="006C2AEF" w:rsidRPr="003465CE">
        <w:t>Subcontract</w:t>
      </w:r>
      <w:r w:rsidRPr="003465CE">
        <w:t xml:space="preserve">; or </w:t>
      </w:r>
    </w:p>
    <w:p w14:paraId="47CBAB0F" w14:textId="77777777" w:rsidR="00AF47EB" w:rsidRPr="003465CE" w:rsidRDefault="00AF47EB" w:rsidP="00FC597D">
      <w:pPr>
        <w:pStyle w:val="DefenceHeadingNoTOC5"/>
      </w:pPr>
      <w:r w:rsidRPr="003465CE">
        <w:t>required to do by the</w:t>
      </w:r>
      <w:r w:rsidR="00082E83" w:rsidRPr="003465CE">
        <w:t xml:space="preserve"> Subcontract</w:t>
      </w:r>
      <w:r w:rsidRPr="003465CE">
        <w:t xml:space="preserve">. </w:t>
      </w:r>
    </w:p>
    <w:p w14:paraId="6B6E2688" w14:textId="77777777" w:rsidR="00AF47EB" w:rsidRPr="003465CE" w:rsidRDefault="00AF47EB" w:rsidP="00FC597D">
      <w:pPr>
        <w:pStyle w:val="DefenceHeadingNoTOC4"/>
      </w:pPr>
      <w:r w:rsidRPr="003465CE">
        <w:rPr>
          <w:b/>
        </w:rPr>
        <w:t>Ozone Depleting Substance</w:t>
      </w:r>
      <w:r w:rsidRPr="003465CE">
        <w:t xml:space="preserve"> means any substance identified as having ozone depleting potential in the </w:t>
      </w:r>
      <w:r w:rsidRPr="003465CE">
        <w:rPr>
          <w:i/>
        </w:rPr>
        <w:t xml:space="preserve">Ozone Protection and Synthetic Greenhouse Gas Management Act </w:t>
      </w:r>
      <w:r w:rsidRPr="002C4F19">
        <w:rPr>
          <w:i/>
        </w:rPr>
        <w:t>1989</w:t>
      </w:r>
      <w:r w:rsidRPr="003465CE">
        <w:t xml:space="preserve"> (Cth) or any regulations made under that Act. </w:t>
      </w:r>
    </w:p>
    <w:p w14:paraId="7BC91634" w14:textId="77777777" w:rsidR="00AF47EB" w:rsidRPr="003465CE" w:rsidRDefault="00AF47EB" w:rsidP="00FC597D">
      <w:pPr>
        <w:pStyle w:val="DefenceHeadingNoTOC4"/>
      </w:pPr>
      <w:r w:rsidRPr="003465CE">
        <w:rPr>
          <w:b/>
        </w:rPr>
        <w:t>Schedule 11 Hazardous Chemical</w:t>
      </w:r>
      <w:r w:rsidRPr="003465CE">
        <w:t xml:space="preserve"> has the meaning given in subregulation 5(1) of the </w:t>
      </w:r>
      <w:r w:rsidRPr="003465CE">
        <w:rPr>
          <w:i/>
        </w:rPr>
        <w:t xml:space="preserve">Work Health and Safety Regulations </w:t>
      </w:r>
      <w:r w:rsidRPr="002C4F19">
        <w:rPr>
          <w:i/>
        </w:rPr>
        <w:t>2011</w:t>
      </w:r>
      <w:r w:rsidRPr="003465CE">
        <w:t xml:space="preserve"> (Cth). </w:t>
      </w:r>
    </w:p>
    <w:p w14:paraId="6C65D12F" w14:textId="77777777" w:rsidR="00AF47EB" w:rsidRPr="003465CE" w:rsidRDefault="00AF47EB" w:rsidP="00FC597D">
      <w:pPr>
        <w:pStyle w:val="DefenceHeadingNoTOC4"/>
      </w:pPr>
      <w:r w:rsidRPr="003465CE">
        <w:rPr>
          <w:b/>
        </w:rPr>
        <w:t xml:space="preserve">Schedule 15 Chemical </w:t>
      </w:r>
      <w:r w:rsidRPr="003465CE">
        <w:t xml:space="preserve">has the meaning given in subregulation 5(1) of the </w:t>
      </w:r>
      <w:r w:rsidRPr="003465CE">
        <w:rPr>
          <w:i/>
        </w:rPr>
        <w:t xml:space="preserve">Work Health and Safety Regulations </w:t>
      </w:r>
      <w:r w:rsidRPr="002C4F19">
        <w:rPr>
          <w:i/>
        </w:rPr>
        <w:t>2011</w:t>
      </w:r>
      <w:r w:rsidRPr="003465CE">
        <w:t xml:space="preserve"> (Cth). </w:t>
      </w:r>
    </w:p>
    <w:p w14:paraId="1916E180" w14:textId="77777777" w:rsidR="00AF47EB" w:rsidRPr="003465CE" w:rsidRDefault="00AF47EB" w:rsidP="00FC597D">
      <w:pPr>
        <w:pStyle w:val="DefenceHeadingNoTOC4"/>
      </w:pPr>
      <w:r w:rsidRPr="003465CE">
        <w:rPr>
          <w:b/>
        </w:rPr>
        <w:t>Synthetic Greenhouse Gas</w:t>
      </w:r>
      <w:r w:rsidRPr="003465CE">
        <w:t xml:space="preserve"> means any gas identified as a Synthetic Greenhouse Gas in the </w:t>
      </w:r>
      <w:r w:rsidRPr="003465CE">
        <w:rPr>
          <w:i/>
        </w:rPr>
        <w:t xml:space="preserve">Ozone Protection and Synthetic Greenhouse Gas Management Act </w:t>
      </w:r>
      <w:r w:rsidRPr="002C4F19">
        <w:rPr>
          <w:i/>
        </w:rPr>
        <w:t>1989</w:t>
      </w:r>
      <w:r w:rsidRPr="003465CE">
        <w:t xml:space="preserve"> (Cth) or in any regulations made under that Act. </w:t>
      </w:r>
    </w:p>
    <w:p w14:paraId="1DD5B4DB" w14:textId="77777777" w:rsidR="0098591B" w:rsidRPr="003465CE" w:rsidRDefault="0098591B" w:rsidP="001F2E3D">
      <w:pPr>
        <w:pStyle w:val="DefenceHeadingNoTOC1"/>
        <w:numPr>
          <w:ilvl w:val="0"/>
          <w:numId w:val="61"/>
        </w:numPr>
      </w:pPr>
      <w:bookmarkStart w:id="3724" w:name="_BPDC_LN_INS_1716"/>
      <w:bookmarkStart w:id="3725" w:name="_BPDC_PR_INS_1717"/>
      <w:bookmarkStart w:id="3726" w:name="_BPDC_LN_INS_1714"/>
      <w:bookmarkStart w:id="3727" w:name="_BPDC_PR_INS_1715"/>
      <w:bookmarkStart w:id="3728" w:name="_BPDC_LN_INS_1712"/>
      <w:bookmarkStart w:id="3729" w:name="_BPDC_PR_INS_1713"/>
      <w:bookmarkStart w:id="3730" w:name="_BPDC_LN_INS_1710"/>
      <w:bookmarkStart w:id="3731" w:name="_BPDC_PR_INS_1711"/>
      <w:bookmarkStart w:id="3732" w:name="_BPDC_LN_INS_1708"/>
      <w:bookmarkStart w:id="3733" w:name="_BPDC_PR_INS_1709"/>
      <w:bookmarkStart w:id="3734" w:name="_BPDC_LN_INS_1706"/>
      <w:bookmarkStart w:id="3735" w:name="_BPDC_PR_INS_1707"/>
      <w:bookmarkStart w:id="3736" w:name="_BPDC_LN_INS_1704"/>
      <w:bookmarkStart w:id="3737" w:name="_BPDC_PR_INS_1705"/>
      <w:bookmarkStart w:id="3738" w:name="_BPDC_LN_INS_1702"/>
      <w:bookmarkStart w:id="3739" w:name="_BPDC_PR_INS_1703"/>
      <w:bookmarkStart w:id="3740" w:name="_Toc21323834"/>
      <w:bookmarkStart w:id="3741" w:name="_Toc28083020"/>
      <w:bookmarkStart w:id="3742" w:name="_Ref120421063"/>
      <w:bookmarkStart w:id="3743" w:name="_Toc121302564"/>
      <w:bookmarkStart w:id="3744" w:name="_Toc179176363"/>
      <w:bookmarkStart w:id="3745" w:name="_Toc408919927"/>
      <w:bookmarkStart w:id="3746" w:name="_Ref409773165"/>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r w:rsidRPr="003465CE">
        <w:t>USE OF HAZARDOUS SUBSTANCES</w:t>
      </w:r>
      <w:bookmarkEnd w:id="3740"/>
      <w:bookmarkEnd w:id="3741"/>
      <w:bookmarkEnd w:id="3742"/>
      <w:bookmarkEnd w:id="3743"/>
      <w:bookmarkEnd w:id="3744"/>
      <w:bookmarkEnd w:id="3745"/>
      <w:r w:rsidRPr="003465CE">
        <w:t xml:space="preserve"> (INCLUDING HAZARDOUS CHEMICALS)</w:t>
      </w:r>
      <w:bookmarkEnd w:id="3746"/>
      <w:r w:rsidRPr="003465CE">
        <w:t xml:space="preserve"> </w:t>
      </w:r>
    </w:p>
    <w:p w14:paraId="2A8808BB" w14:textId="77777777" w:rsidR="0098591B" w:rsidRPr="003465CE" w:rsidRDefault="0098591B" w:rsidP="00BD648C">
      <w:pPr>
        <w:pStyle w:val="DefenceHeadingNoTOC2"/>
        <w:keepNext/>
      </w:pPr>
      <w:bookmarkStart w:id="3747" w:name="_BPDC_LN_INS_1700"/>
      <w:bookmarkStart w:id="3748" w:name="_BPDC_PR_INS_1701"/>
      <w:bookmarkEnd w:id="3747"/>
      <w:bookmarkEnd w:id="3748"/>
      <w:r w:rsidRPr="003465CE">
        <w:t xml:space="preserve">The </w:t>
      </w:r>
      <w:r w:rsidR="002E0AD5" w:rsidRPr="003465CE">
        <w:t>Contractor</w:t>
      </w:r>
    </w:p>
    <w:p w14:paraId="3FC3B93D" w14:textId="77777777" w:rsidR="0098591B" w:rsidRPr="003465CE" w:rsidRDefault="0098591B" w:rsidP="00BD648C">
      <w:pPr>
        <w:pStyle w:val="DefenceHeadingNoTOC3"/>
        <w:keepNext/>
      </w:pPr>
      <w:bookmarkStart w:id="3749" w:name="_BPDC_LN_INS_1698"/>
      <w:bookmarkStart w:id="3750" w:name="_BPDC_PR_INS_1699"/>
      <w:bookmarkStart w:id="3751" w:name="_Toc21323835"/>
      <w:bookmarkEnd w:id="3749"/>
      <w:bookmarkEnd w:id="3750"/>
      <w:r w:rsidRPr="003465CE">
        <w:t xml:space="preserve">The </w:t>
      </w:r>
      <w:r w:rsidR="002E0AD5" w:rsidRPr="003465CE">
        <w:t>Commonwealth</w:t>
      </w:r>
      <w:r w:rsidR="00C002BC" w:rsidRPr="003465CE">
        <w:t xml:space="preserve"> and the </w:t>
      </w:r>
      <w:r w:rsidR="002E0AD5" w:rsidRPr="003465CE">
        <w:t>Contractor</w:t>
      </w:r>
      <w:r w:rsidR="00C002BC" w:rsidRPr="003465CE">
        <w:t xml:space="preserve"> </w:t>
      </w:r>
      <w:r w:rsidRPr="003465CE">
        <w:t>seek to ensure that:</w:t>
      </w:r>
    </w:p>
    <w:p w14:paraId="52A621B1" w14:textId="7935B047" w:rsidR="0098591B" w:rsidRPr="003465CE" w:rsidRDefault="0098591B" w:rsidP="00C712C0">
      <w:pPr>
        <w:pStyle w:val="DefenceHeadingNoTOC4"/>
      </w:pPr>
      <w:bookmarkStart w:id="3752" w:name="_BPDC_LN_INS_1696"/>
      <w:bookmarkStart w:id="3753" w:name="_BPDC_PR_INS_1697"/>
      <w:bookmarkEnd w:id="3752"/>
      <w:bookmarkEnd w:id="3753"/>
      <w:r w:rsidRPr="003465CE">
        <w:t xml:space="preserve">workers and other persons are not exposed to </w:t>
      </w:r>
      <w:r w:rsidR="00323F61" w:rsidRPr="003465CE">
        <w:t xml:space="preserve">Hazardous Substances </w:t>
      </w:r>
      <w:r w:rsidRPr="003465CE">
        <w:t xml:space="preserve">as a consequence of activities conducted on </w:t>
      </w:r>
      <w:r w:rsidR="002E0AD5" w:rsidRPr="003465CE">
        <w:t>Commonwealth</w:t>
      </w:r>
      <w:r w:rsidRPr="003465CE">
        <w:t xml:space="preserve"> </w:t>
      </w:r>
      <w:r w:rsidR="007D757A" w:rsidRPr="003465CE">
        <w:t>P</w:t>
      </w:r>
      <w:r w:rsidRPr="003465CE">
        <w:t xml:space="preserve">remises and from work carried out as part of </w:t>
      </w:r>
      <w:r w:rsidR="000029EF" w:rsidRPr="003465CE">
        <w:t xml:space="preserve">their </w:t>
      </w:r>
      <w:r w:rsidRPr="003465CE">
        <w:t>business</w:t>
      </w:r>
      <w:r w:rsidR="006C2AEF" w:rsidRPr="003465CE">
        <w:t>es</w:t>
      </w:r>
      <w:r w:rsidRPr="003465CE">
        <w:t xml:space="preserve"> or undertaking</w:t>
      </w:r>
      <w:r w:rsidR="006C2AEF" w:rsidRPr="003465CE">
        <w:t>s</w:t>
      </w:r>
      <w:r w:rsidRPr="003465CE">
        <w:t xml:space="preserve">, unless the </w:t>
      </w:r>
      <w:r w:rsidR="00323F61" w:rsidRPr="003465CE">
        <w:t xml:space="preserve">Hazardous Substances </w:t>
      </w:r>
      <w:r w:rsidRPr="003465CE">
        <w:t xml:space="preserve">are managed in accordance with subparagraph </w:t>
      </w:r>
      <w:r w:rsidR="002F5175" w:rsidRPr="00EE6667">
        <w:fldChar w:fldCharType="begin"/>
      </w:r>
      <w:r w:rsidR="002F5175" w:rsidRPr="003465CE">
        <w:instrText xml:space="preserve"> REF _Ref409771902 \r \h </w:instrText>
      </w:r>
      <w:r w:rsidR="002F5175" w:rsidRPr="00EE6667">
        <w:fldChar w:fldCharType="separate"/>
      </w:r>
      <w:r w:rsidR="00EB1FEA">
        <w:t>(ii)</w:t>
      </w:r>
      <w:r w:rsidR="002F5175" w:rsidRPr="00EE6667">
        <w:fldChar w:fldCharType="end"/>
      </w:r>
      <w:r w:rsidRPr="003465CE">
        <w:t xml:space="preserve">; </w:t>
      </w:r>
      <w:r w:rsidR="004E7B27">
        <w:t>or</w:t>
      </w:r>
    </w:p>
    <w:p w14:paraId="4A67568C" w14:textId="152CAC46" w:rsidR="0098591B" w:rsidRPr="003465CE" w:rsidRDefault="0098591B" w:rsidP="00BD648C">
      <w:pPr>
        <w:pStyle w:val="DefenceHeadingNoTOC4"/>
        <w:keepNext/>
      </w:pPr>
      <w:bookmarkStart w:id="3754" w:name="_BPDC_LN_INS_1694"/>
      <w:bookmarkStart w:id="3755" w:name="_BPDC_PR_INS_1695"/>
      <w:bookmarkStart w:id="3756" w:name="_Ref409771902"/>
      <w:bookmarkEnd w:id="3754"/>
      <w:bookmarkEnd w:id="3755"/>
      <w:r w:rsidRPr="003465CE">
        <w:t xml:space="preserve">risks to health and safety concerning </w:t>
      </w:r>
      <w:r w:rsidR="002E0AD5" w:rsidRPr="003465CE">
        <w:t>Hazardous Substances</w:t>
      </w:r>
      <w:r w:rsidRPr="003465CE">
        <w:t xml:space="preserve"> are managed in accordance with the </w:t>
      </w:r>
      <w:r w:rsidR="002E0AD5" w:rsidRPr="003465CE">
        <w:t>WHS Legislation</w:t>
      </w:r>
      <w:r w:rsidR="00690C4E" w:rsidRPr="003465CE">
        <w:t>.</w:t>
      </w:r>
      <w:bookmarkEnd w:id="3756"/>
    </w:p>
    <w:p w14:paraId="5D669B89" w14:textId="77777777" w:rsidR="0098591B" w:rsidRPr="003465CE" w:rsidRDefault="0098591B" w:rsidP="00BD648C">
      <w:pPr>
        <w:pStyle w:val="DefenceHeadingNoTOC3"/>
        <w:keepNext/>
      </w:pPr>
      <w:bookmarkStart w:id="3757" w:name="_BPDC_LN_INS_1692"/>
      <w:bookmarkStart w:id="3758" w:name="_BPDC_PR_INS_1693"/>
      <w:bookmarkStart w:id="3759" w:name="_BPDC_LN_INS_1690"/>
      <w:bookmarkStart w:id="3760" w:name="_BPDC_PR_INS_1691"/>
      <w:bookmarkStart w:id="3761" w:name="_BPDC_LN_INS_1688"/>
      <w:bookmarkStart w:id="3762" w:name="_BPDC_PR_INS_1689"/>
      <w:bookmarkEnd w:id="3751"/>
      <w:bookmarkEnd w:id="3757"/>
      <w:bookmarkEnd w:id="3758"/>
      <w:bookmarkEnd w:id="3759"/>
      <w:bookmarkEnd w:id="3760"/>
      <w:bookmarkEnd w:id="3761"/>
      <w:bookmarkEnd w:id="3762"/>
      <w:r w:rsidRPr="003465CE">
        <w:t xml:space="preserve">To the extent that the </w:t>
      </w:r>
      <w:r w:rsidR="002E0AD5" w:rsidRPr="003465CE">
        <w:t>Contractor</w:t>
      </w:r>
      <w:r w:rsidRPr="003465CE">
        <w:t xml:space="preserve"> is legally</w:t>
      </w:r>
      <w:r w:rsidR="00E22B14" w:rsidRPr="003465CE">
        <w:t xml:space="preserve"> </w:t>
      </w:r>
      <w:r w:rsidRPr="003465CE">
        <w:t xml:space="preserve">required to do so, the </w:t>
      </w:r>
      <w:r w:rsidR="002E0AD5" w:rsidRPr="003465CE">
        <w:t>Contractor</w:t>
      </w:r>
      <w:r w:rsidRPr="003465CE">
        <w:t xml:space="preserve"> will notify the </w:t>
      </w:r>
      <w:r w:rsidR="002E0AD5" w:rsidRPr="003465CE">
        <w:t>Subcontractor</w:t>
      </w:r>
      <w:r w:rsidR="000274BE" w:rsidRPr="003465CE">
        <w:t xml:space="preserve"> </w:t>
      </w:r>
      <w:r w:rsidRPr="003465CE">
        <w:t>of</w:t>
      </w:r>
      <w:r w:rsidR="00F259EB" w:rsidRPr="003465CE">
        <w:t xml:space="preserve"> </w:t>
      </w:r>
      <w:r w:rsidR="000029EF" w:rsidRPr="003465CE">
        <w:t xml:space="preserve">Hazardous Substances </w:t>
      </w:r>
      <w:r w:rsidRPr="003465CE">
        <w:t>known to</w:t>
      </w:r>
      <w:r w:rsidR="00690C4E" w:rsidRPr="003465CE">
        <w:t xml:space="preserve"> it to</w:t>
      </w:r>
      <w:r w:rsidRPr="003465CE">
        <w:t xml:space="preserve"> be within: </w:t>
      </w:r>
    </w:p>
    <w:p w14:paraId="4469AC7D" w14:textId="77777777" w:rsidR="0098591B" w:rsidRPr="003465CE" w:rsidRDefault="002E0AD5" w:rsidP="00C712C0">
      <w:pPr>
        <w:pStyle w:val="DefenceHeadingNoTOC4"/>
      </w:pPr>
      <w:bookmarkStart w:id="3763" w:name="_BPDC_LN_INS_1686"/>
      <w:bookmarkStart w:id="3764" w:name="_BPDC_PR_INS_1687"/>
      <w:bookmarkEnd w:id="3763"/>
      <w:bookmarkEnd w:id="3764"/>
      <w:r w:rsidRPr="003465CE">
        <w:t>Commonwealth</w:t>
      </w:r>
      <w:r w:rsidR="0098591B" w:rsidRPr="003465CE">
        <w:t xml:space="preserve"> Premises relevant to the </w:t>
      </w:r>
      <w:r w:rsidRPr="003465CE">
        <w:t>Subcontractor</w:t>
      </w:r>
      <w:r w:rsidR="005577BA" w:rsidRPr="003465CE">
        <w:t>’</w:t>
      </w:r>
      <w:r w:rsidR="0012020C" w:rsidRPr="003465CE">
        <w:t>s</w:t>
      </w:r>
      <w:r w:rsidRPr="003465CE">
        <w:t xml:space="preserve"> Activities</w:t>
      </w:r>
      <w:r w:rsidR="0098591B" w:rsidRPr="003465CE">
        <w:t xml:space="preserve"> and the </w:t>
      </w:r>
      <w:r w:rsidRPr="003465CE">
        <w:t>Subcontract Works</w:t>
      </w:r>
      <w:r w:rsidR="0098591B" w:rsidRPr="003465CE">
        <w:t>; or</w:t>
      </w:r>
    </w:p>
    <w:p w14:paraId="250B0975" w14:textId="77777777" w:rsidR="0098591B" w:rsidRPr="003465CE" w:rsidRDefault="0098591B" w:rsidP="00690C4E">
      <w:pPr>
        <w:pStyle w:val="DefenceHeadingNoTOC4"/>
      </w:pPr>
      <w:bookmarkStart w:id="3765" w:name="_BPDC_LN_INS_1684"/>
      <w:bookmarkStart w:id="3766" w:name="_BPDC_PR_INS_1685"/>
      <w:bookmarkEnd w:id="3765"/>
      <w:bookmarkEnd w:id="3766"/>
      <w:r w:rsidRPr="003465CE">
        <w:t xml:space="preserve">any other </w:t>
      </w:r>
      <w:r w:rsidR="002E0AD5" w:rsidRPr="003465CE">
        <w:t>Commonwealth</w:t>
      </w:r>
      <w:r w:rsidRPr="003465CE">
        <w:t xml:space="preserve"> </w:t>
      </w:r>
      <w:r w:rsidR="00E22B14" w:rsidRPr="003465CE">
        <w:t xml:space="preserve">or </w:t>
      </w:r>
      <w:r w:rsidR="002E0AD5" w:rsidRPr="003465CE">
        <w:t>Contractor</w:t>
      </w:r>
      <w:r w:rsidR="00E22B14" w:rsidRPr="003465CE">
        <w:t xml:space="preserve"> </w:t>
      </w:r>
      <w:r w:rsidRPr="003465CE">
        <w:t xml:space="preserve">property </w:t>
      </w:r>
      <w:r w:rsidR="00690C4E" w:rsidRPr="003465CE">
        <w:t xml:space="preserve">(including plant and equipment) </w:t>
      </w:r>
      <w:r w:rsidRPr="003465CE">
        <w:t xml:space="preserve">provided to the </w:t>
      </w:r>
      <w:r w:rsidR="002E0AD5" w:rsidRPr="003465CE">
        <w:t>Subcontractor</w:t>
      </w:r>
      <w:r w:rsidR="000274BE" w:rsidRPr="003465CE">
        <w:t xml:space="preserve"> </w:t>
      </w:r>
      <w:r w:rsidRPr="003465CE">
        <w:t xml:space="preserve">for the purposes of the </w:t>
      </w:r>
      <w:r w:rsidR="002E0AD5" w:rsidRPr="003465CE">
        <w:t>Subcontractor</w:t>
      </w:r>
      <w:r w:rsidR="005577BA" w:rsidRPr="003465CE">
        <w:t>’</w:t>
      </w:r>
      <w:r w:rsidR="0012020C" w:rsidRPr="003465CE">
        <w:t>s</w:t>
      </w:r>
      <w:r w:rsidR="002E0AD5" w:rsidRPr="003465CE">
        <w:t xml:space="preserve"> Activities</w:t>
      </w:r>
      <w:r w:rsidRPr="003465CE">
        <w:t xml:space="preserve"> and the </w:t>
      </w:r>
      <w:r w:rsidR="002E0AD5" w:rsidRPr="003465CE">
        <w:t>Subcontract Works</w:t>
      </w:r>
      <w:r w:rsidRPr="003465CE">
        <w:t>.</w:t>
      </w:r>
    </w:p>
    <w:p w14:paraId="3376A35F" w14:textId="77777777" w:rsidR="0098591B" w:rsidRPr="003465CE" w:rsidRDefault="0098591B" w:rsidP="008B79A3">
      <w:pPr>
        <w:pStyle w:val="DefenceHeadingNoTOC2"/>
        <w:keepNext/>
      </w:pPr>
      <w:bookmarkStart w:id="3767" w:name="_BPDC_LN_INS_1682"/>
      <w:bookmarkStart w:id="3768" w:name="_BPDC_PR_INS_1683"/>
      <w:bookmarkStart w:id="3769" w:name="_Ref459318506"/>
      <w:bookmarkStart w:id="3770" w:name="_Ref409164061"/>
      <w:bookmarkStart w:id="3771" w:name="_Ref353806466"/>
      <w:bookmarkStart w:id="3772" w:name="_Ref353871742"/>
      <w:bookmarkEnd w:id="3767"/>
      <w:bookmarkEnd w:id="3768"/>
      <w:r w:rsidRPr="003465CE">
        <w:t xml:space="preserve">The </w:t>
      </w:r>
      <w:r w:rsidR="002E0AD5" w:rsidRPr="003465CE">
        <w:t>Subcontractor</w:t>
      </w:r>
      <w:bookmarkEnd w:id="3769"/>
      <w:r w:rsidR="002E0AD5" w:rsidRPr="003465CE">
        <w:t xml:space="preserve"> </w:t>
      </w:r>
    </w:p>
    <w:p w14:paraId="6966537E" w14:textId="73F4B6CF" w:rsidR="0098591B" w:rsidRPr="003465CE" w:rsidRDefault="0098591B" w:rsidP="00BD648C">
      <w:pPr>
        <w:pStyle w:val="DefenceHeadingNoTOC3"/>
        <w:keepNext/>
      </w:pPr>
      <w:bookmarkStart w:id="3773" w:name="_BPDC_LN_INS_1680"/>
      <w:bookmarkStart w:id="3774" w:name="_BPDC_PR_INS_1681"/>
      <w:bookmarkEnd w:id="3773"/>
      <w:bookmarkEnd w:id="3774"/>
      <w:r w:rsidRPr="003465CE">
        <w:t xml:space="preserve">The </w:t>
      </w:r>
      <w:r w:rsidR="002E0AD5" w:rsidRPr="003465CE">
        <w:t>Subcontractor</w:t>
      </w:r>
      <w:r w:rsidR="000274BE" w:rsidRPr="003465CE">
        <w:t xml:space="preserve"> </w:t>
      </w:r>
      <w:r w:rsidRPr="003465CE">
        <w:t xml:space="preserve">acknowledges </w:t>
      </w:r>
      <w:r w:rsidR="00323F61" w:rsidRPr="003465CE">
        <w:t>Hazardous Substances</w:t>
      </w:r>
      <w:r w:rsidRPr="003465CE">
        <w:t xml:space="preserve"> </w:t>
      </w:r>
      <w:r w:rsidR="00690C4E" w:rsidRPr="003465CE">
        <w:t xml:space="preserve">may be </w:t>
      </w:r>
      <w:r w:rsidRPr="003465CE">
        <w:t>present within:</w:t>
      </w:r>
    </w:p>
    <w:p w14:paraId="159DFCC4" w14:textId="0E161552" w:rsidR="0098591B" w:rsidRPr="003465CE" w:rsidRDefault="0012427A" w:rsidP="00C712C0">
      <w:pPr>
        <w:pStyle w:val="DefenceHeadingNoTOC4"/>
      </w:pPr>
      <w:bookmarkStart w:id="3775" w:name="_BPDC_LN_INS_1678"/>
      <w:bookmarkStart w:id="3776" w:name="_BPDC_PR_INS_1679"/>
      <w:bookmarkEnd w:id="3775"/>
      <w:bookmarkEnd w:id="3776"/>
      <w:r w:rsidRPr="003465CE">
        <w:t>Commonwealth Premises</w:t>
      </w:r>
      <w:r w:rsidR="0098591B" w:rsidRPr="003465CE">
        <w:t xml:space="preserve"> relevant to the </w:t>
      </w:r>
      <w:r w:rsidR="002E0AD5" w:rsidRPr="003465CE">
        <w:t>Subcontractor</w:t>
      </w:r>
      <w:r w:rsidR="00F259EB" w:rsidRPr="003465CE">
        <w:t>’</w:t>
      </w:r>
      <w:r w:rsidR="0012020C" w:rsidRPr="003465CE">
        <w:t>s</w:t>
      </w:r>
      <w:r w:rsidR="002E0AD5" w:rsidRPr="003465CE">
        <w:t xml:space="preserve"> Activities</w:t>
      </w:r>
      <w:r w:rsidR="0098591B" w:rsidRPr="003465CE">
        <w:t xml:space="preserve"> and the </w:t>
      </w:r>
      <w:r w:rsidR="002E0AD5" w:rsidRPr="003465CE">
        <w:t>Subcontract Works</w:t>
      </w:r>
      <w:r w:rsidR="0098591B" w:rsidRPr="003465CE">
        <w:t xml:space="preserve">; </w:t>
      </w:r>
      <w:r w:rsidR="00690C4E" w:rsidRPr="003465CE">
        <w:t>or</w:t>
      </w:r>
    </w:p>
    <w:p w14:paraId="68F6A592" w14:textId="328E7EF2" w:rsidR="0098591B" w:rsidRPr="003465CE" w:rsidRDefault="0098591B" w:rsidP="00690C4E">
      <w:pPr>
        <w:pStyle w:val="DefenceHeadingNoTOC4"/>
      </w:pPr>
      <w:bookmarkStart w:id="3777" w:name="_BPDC_LN_INS_1676"/>
      <w:bookmarkStart w:id="3778" w:name="_BPDC_PR_INS_1677"/>
      <w:bookmarkEnd w:id="3777"/>
      <w:bookmarkEnd w:id="3778"/>
      <w:r w:rsidRPr="003465CE">
        <w:t xml:space="preserve">any other </w:t>
      </w:r>
      <w:r w:rsidR="002E0AD5" w:rsidRPr="003465CE">
        <w:t>Commonwealth</w:t>
      </w:r>
      <w:r w:rsidR="00E22B14" w:rsidRPr="003465CE">
        <w:t xml:space="preserve"> or </w:t>
      </w:r>
      <w:r w:rsidR="002E0AD5" w:rsidRPr="003465CE">
        <w:t>Contractor</w:t>
      </w:r>
      <w:r w:rsidRPr="003465CE">
        <w:t xml:space="preserve"> property</w:t>
      </w:r>
      <w:r w:rsidR="00690C4E" w:rsidRPr="003465CE">
        <w:t xml:space="preserve"> (including plant and equipment</w:t>
      </w:r>
      <w:r w:rsidR="00A2588F">
        <w:t>)</w:t>
      </w:r>
      <w:r w:rsidRPr="003465CE">
        <w:t xml:space="preserve"> provided to the </w:t>
      </w:r>
      <w:r w:rsidR="002E0AD5" w:rsidRPr="003465CE">
        <w:t>Subcontractor</w:t>
      </w:r>
      <w:r w:rsidR="000274BE" w:rsidRPr="003465CE">
        <w:t xml:space="preserve"> </w:t>
      </w:r>
      <w:r w:rsidRPr="003465CE">
        <w:t xml:space="preserve">for the purposes of the </w:t>
      </w:r>
      <w:r w:rsidR="002E0AD5" w:rsidRPr="003465CE">
        <w:t>Subcontractor</w:t>
      </w:r>
      <w:r w:rsidR="002411FE" w:rsidRPr="003465CE">
        <w:t>’</w:t>
      </w:r>
      <w:r w:rsidR="0012020C" w:rsidRPr="003465CE">
        <w:t>s</w:t>
      </w:r>
      <w:r w:rsidR="002E0AD5" w:rsidRPr="003465CE">
        <w:t xml:space="preserve"> Activities</w:t>
      </w:r>
      <w:r w:rsidRPr="003465CE">
        <w:t xml:space="preserve"> and the </w:t>
      </w:r>
      <w:r w:rsidR="002E0AD5" w:rsidRPr="003465CE">
        <w:t>Subcontract Works</w:t>
      </w:r>
      <w:r w:rsidRPr="003465CE">
        <w:t>.</w:t>
      </w:r>
    </w:p>
    <w:p w14:paraId="593ABEFC" w14:textId="0DAD564C" w:rsidR="0098591B" w:rsidRPr="003465CE" w:rsidRDefault="0098591B" w:rsidP="00A556E9">
      <w:pPr>
        <w:pStyle w:val="DefenceHeadingNoTOC3"/>
      </w:pPr>
      <w:bookmarkStart w:id="3779" w:name="_BPDC_LN_INS_1674"/>
      <w:bookmarkStart w:id="3780" w:name="_BPDC_PR_INS_1675"/>
      <w:bookmarkStart w:id="3781" w:name="_Ref459318479"/>
      <w:bookmarkEnd w:id="3779"/>
      <w:bookmarkEnd w:id="3780"/>
      <w:r w:rsidRPr="003465CE">
        <w:t xml:space="preserve">Without limiting paragraph </w:t>
      </w:r>
      <w:r w:rsidR="000F0370" w:rsidRPr="00EE6667">
        <w:fldChar w:fldCharType="begin"/>
      </w:r>
      <w:r w:rsidR="000F0370" w:rsidRPr="003465CE">
        <w:instrText xml:space="preserve"> REF _Ref459378300 \r \h </w:instrText>
      </w:r>
      <w:r w:rsidR="000F0370" w:rsidRPr="00EE6667">
        <w:fldChar w:fldCharType="separate"/>
      </w:r>
      <w:r w:rsidR="00EB1FEA">
        <w:t>(d)</w:t>
      </w:r>
      <w:r w:rsidR="000F0370" w:rsidRPr="00EE6667">
        <w:fldChar w:fldCharType="end"/>
      </w:r>
      <w:r w:rsidRPr="003465CE">
        <w:t xml:space="preserve">, the </w:t>
      </w:r>
      <w:r w:rsidR="002E0AD5" w:rsidRPr="003465CE">
        <w:t>Subcontractor</w:t>
      </w:r>
      <w:r w:rsidR="000274BE" w:rsidRPr="003465CE">
        <w:t xml:space="preserve"> </w:t>
      </w:r>
      <w:r w:rsidRPr="003465CE">
        <w:t>must</w:t>
      </w:r>
      <w:bookmarkStart w:id="3782" w:name="_Ref353871891"/>
      <w:bookmarkStart w:id="3783" w:name="_Ref353873227"/>
      <w:bookmarkEnd w:id="3770"/>
      <w:r w:rsidRPr="003465CE">
        <w:t xml:space="preserve"> provide full details of each Hazardous Substance (including the proposed location and protective covering) proposed to be used in the </w:t>
      </w:r>
      <w:r w:rsidR="002E0AD5" w:rsidRPr="003465CE">
        <w:t>Subcontractor</w:t>
      </w:r>
      <w:r w:rsidR="005577BA" w:rsidRPr="003465CE">
        <w:t>’</w:t>
      </w:r>
      <w:r w:rsidR="0012020C" w:rsidRPr="003465CE">
        <w:t>s</w:t>
      </w:r>
      <w:r w:rsidR="002E0AD5" w:rsidRPr="003465CE">
        <w:t xml:space="preserve"> Activities</w:t>
      </w:r>
      <w:r w:rsidRPr="003465CE">
        <w:t xml:space="preserve"> or incorporated into the </w:t>
      </w:r>
      <w:r w:rsidR="002E0AD5" w:rsidRPr="003465CE">
        <w:t>Subcontract Works</w:t>
      </w:r>
      <w:r w:rsidRPr="003465CE">
        <w:t xml:space="preserve"> </w:t>
      </w:r>
      <w:bookmarkEnd w:id="3771"/>
      <w:bookmarkEnd w:id="3772"/>
      <w:bookmarkEnd w:id="3782"/>
      <w:bookmarkEnd w:id="3783"/>
      <w:r w:rsidRPr="003465CE">
        <w:t xml:space="preserve">to the </w:t>
      </w:r>
      <w:r w:rsidR="00C31332" w:rsidRPr="003465CE">
        <w:t>Contractor</w:t>
      </w:r>
      <w:r w:rsidR="00C62F0D" w:rsidRPr="003465CE">
        <w:t>’</w:t>
      </w:r>
      <w:r w:rsidR="00C31332" w:rsidRPr="003465CE">
        <w:t>s Representative</w:t>
      </w:r>
      <w:r w:rsidRPr="003465CE">
        <w:t xml:space="preserve"> as soon as possible after the </w:t>
      </w:r>
      <w:r w:rsidR="00B61F90" w:rsidRPr="003465CE">
        <w:t>Award Date</w:t>
      </w:r>
      <w:r w:rsidRPr="003465CE">
        <w:t xml:space="preserve"> (and in any event no later than 30 days prior to the proposed </w:t>
      </w:r>
      <w:r w:rsidR="00323F61" w:rsidRPr="003465CE">
        <w:t xml:space="preserve">Hazardous Substance </w:t>
      </w:r>
      <w:r w:rsidRPr="003465CE">
        <w:t xml:space="preserve">being used in the </w:t>
      </w:r>
      <w:r w:rsidR="002E0AD5" w:rsidRPr="003465CE">
        <w:t>Subcontractor</w:t>
      </w:r>
      <w:r w:rsidR="0012427A" w:rsidRPr="003465CE">
        <w:t>’</w:t>
      </w:r>
      <w:r w:rsidR="0012020C" w:rsidRPr="003465CE">
        <w:t>s</w:t>
      </w:r>
      <w:r w:rsidR="002E0AD5" w:rsidRPr="003465CE">
        <w:t xml:space="preserve"> Activities</w:t>
      </w:r>
      <w:r w:rsidRPr="003465CE">
        <w:t xml:space="preserve"> or incorporated into the </w:t>
      </w:r>
      <w:r w:rsidR="002E0AD5" w:rsidRPr="003465CE">
        <w:t>Subcontract Works</w:t>
      </w:r>
      <w:r w:rsidRPr="003465CE">
        <w:t>)</w:t>
      </w:r>
      <w:r w:rsidR="00E22B14" w:rsidRPr="003465CE">
        <w:t>.</w:t>
      </w:r>
      <w:bookmarkEnd w:id="3781"/>
    </w:p>
    <w:p w14:paraId="3DBDA76F" w14:textId="65836DA8" w:rsidR="0098591B" w:rsidRPr="003465CE" w:rsidRDefault="0098591B" w:rsidP="00BD648C">
      <w:pPr>
        <w:pStyle w:val="DefenceHeadingNoTOC3"/>
        <w:keepNext/>
      </w:pPr>
      <w:bookmarkStart w:id="3784" w:name="_BPDC_LN_INS_1672"/>
      <w:bookmarkStart w:id="3785" w:name="_BPDC_PR_INS_1673"/>
      <w:bookmarkEnd w:id="3784"/>
      <w:bookmarkEnd w:id="3785"/>
      <w:r w:rsidRPr="003465CE">
        <w:lastRenderedPageBreak/>
        <w:t xml:space="preserve">Without limiting paragraph </w:t>
      </w:r>
      <w:r w:rsidR="000F0370" w:rsidRPr="00EE6667">
        <w:fldChar w:fldCharType="begin"/>
      </w:r>
      <w:r w:rsidR="000F0370" w:rsidRPr="003465CE">
        <w:instrText xml:space="preserve"> REF _Ref459318479 \r \h </w:instrText>
      </w:r>
      <w:r w:rsidR="000F0370" w:rsidRPr="00EE6667">
        <w:fldChar w:fldCharType="separate"/>
      </w:r>
      <w:r w:rsidR="00EB1FEA">
        <w:t>(b)</w:t>
      </w:r>
      <w:r w:rsidR="000F0370" w:rsidRPr="00EE6667">
        <w:fldChar w:fldCharType="end"/>
      </w:r>
      <w:r w:rsidRPr="003465CE">
        <w:t xml:space="preserve">, the </w:t>
      </w:r>
      <w:r w:rsidR="002E0AD5" w:rsidRPr="003465CE">
        <w:t>Subcontractor</w:t>
      </w:r>
      <w:r w:rsidR="000274BE" w:rsidRPr="003465CE">
        <w:t xml:space="preserve"> </w:t>
      </w:r>
      <w:r w:rsidRPr="003465CE">
        <w:t xml:space="preserve">must: </w:t>
      </w:r>
    </w:p>
    <w:p w14:paraId="2FCD17A8" w14:textId="77777777" w:rsidR="0098591B" w:rsidRPr="003465CE" w:rsidRDefault="0098591B" w:rsidP="00BD648C">
      <w:pPr>
        <w:pStyle w:val="DefenceHeadingNoTOC4"/>
        <w:keepNext/>
      </w:pPr>
      <w:bookmarkStart w:id="3786" w:name="_BPDC_LN_INS_1670"/>
      <w:bookmarkStart w:id="3787" w:name="_BPDC_PR_INS_1671"/>
      <w:bookmarkStart w:id="3788" w:name="_Ref409772453"/>
      <w:bookmarkEnd w:id="3786"/>
      <w:bookmarkEnd w:id="3787"/>
      <w:r w:rsidRPr="003465CE">
        <w:t xml:space="preserve">prepare a register of each </w:t>
      </w:r>
      <w:r w:rsidR="00323F61" w:rsidRPr="003465CE">
        <w:t>Hazardous Substance</w:t>
      </w:r>
      <w:r w:rsidR="00690C4E" w:rsidRPr="003465CE">
        <w:t xml:space="preserve"> to be</w:t>
      </w:r>
      <w:r w:rsidRPr="003465CE">
        <w:t>:</w:t>
      </w:r>
      <w:bookmarkEnd w:id="3788"/>
      <w:r w:rsidRPr="003465CE">
        <w:t xml:space="preserve"> </w:t>
      </w:r>
    </w:p>
    <w:p w14:paraId="6A1142B3" w14:textId="7633DC01" w:rsidR="0098591B" w:rsidRPr="003465CE" w:rsidRDefault="0098591B" w:rsidP="00C712C0">
      <w:pPr>
        <w:pStyle w:val="DefenceHeadingNoTOC5"/>
      </w:pPr>
      <w:bookmarkStart w:id="3789" w:name="_BPDC_LN_INS_1668"/>
      <w:bookmarkStart w:id="3790" w:name="_BPDC_PR_INS_1669"/>
      <w:bookmarkEnd w:id="3789"/>
      <w:bookmarkEnd w:id="3790"/>
      <w:r w:rsidRPr="003465CE">
        <w:t xml:space="preserve">used in the </w:t>
      </w:r>
      <w:r w:rsidR="002E0AD5" w:rsidRPr="003465CE">
        <w:t>Subcontractor</w:t>
      </w:r>
      <w:r w:rsidR="00F259EB" w:rsidRPr="003465CE">
        <w:t>’</w:t>
      </w:r>
      <w:r w:rsidR="0012020C" w:rsidRPr="003465CE">
        <w:t>s</w:t>
      </w:r>
      <w:r w:rsidR="002E0AD5" w:rsidRPr="003465CE">
        <w:t xml:space="preserve"> Activities</w:t>
      </w:r>
      <w:r w:rsidRPr="003465CE">
        <w:t xml:space="preserve">; </w:t>
      </w:r>
    </w:p>
    <w:p w14:paraId="3338AF7C" w14:textId="3E8BFB7D" w:rsidR="0098591B" w:rsidRPr="003465CE" w:rsidRDefault="0098591B" w:rsidP="00C712C0">
      <w:pPr>
        <w:pStyle w:val="DefenceHeadingNoTOC5"/>
      </w:pPr>
      <w:bookmarkStart w:id="3791" w:name="_BPDC_LN_INS_1666"/>
      <w:bookmarkStart w:id="3792" w:name="_BPDC_PR_INS_1667"/>
      <w:bookmarkEnd w:id="3791"/>
      <w:bookmarkEnd w:id="3792"/>
      <w:r w:rsidRPr="003465CE">
        <w:t xml:space="preserve">incorporated into the </w:t>
      </w:r>
      <w:r w:rsidR="002E0AD5" w:rsidRPr="003465CE">
        <w:t>Subcontract Works</w:t>
      </w:r>
      <w:r w:rsidRPr="003465CE">
        <w:t xml:space="preserve">; </w:t>
      </w:r>
    </w:p>
    <w:p w14:paraId="20B0F573" w14:textId="1B3BBE42" w:rsidR="0098591B" w:rsidRPr="003465CE" w:rsidRDefault="0098591B" w:rsidP="00C712C0">
      <w:pPr>
        <w:pStyle w:val="DefenceHeadingNoTOC5"/>
      </w:pPr>
      <w:bookmarkStart w:id="3793" w:name="_BPDC_LN_INS_1663"/>
      <w:bookmarkStart w:id="3794" w:name="_BPDC_PR_INS_1664"/>
      <w:bookmarkStart w:id="3795" w:name="_BPDC_PR_INS_1665"/>
      <w:bookmarkEnd w:id="3793"/>
      <w:bookmarkEnd w:id="3794"/>
      <w:bookmarkEnd w:id="3795"/>
      <w:r w:rsidRPr="003465CE">
        <w:t>held</w:t>
      </w:r>
      <w:r w:rsidR="00323F61" w:rsidRPr="003465CE">
        <w:t xml:space="preserve"> or stored</w:t>
      </w:r>
      <w:r w:rsidRPr="003465CE">
        <w:t xml:space="preserve"> by the </w:t>
      </w:r>
      <w:r w:rsidR="002E0AD5" w:rsidRPr="003465CE">
        <w:t>Subcontractor</w:t>
      </w:r>
      <w:r w:rsidR="000274BE" w:rsidRPr="003465CE">
        <w:t xml:space="preserve"> </w:t>
      </w:r>
      <w:r w:rsidRPr="003465CE">
        <w:t>on Site; or</w:t>
      </w:r>
    </w:p>
    <w:p w14:paraId="3FC5089B" w14:textId="5DFEA744" w:rsidR="0098591B" w:rsidRPr="003465CE" w:rsidRDefault="0098591B" w:rsidP="00C712C0">
      <w:pPr>
        <w:pStyle w:val="DefenceHeadingNoTOC5"/>
      </w:pPr>
      <w:bookmarkStart w:id="3796" w:name="_BPDC_LN_INS_1661"/>
      <w:bookmarkStart w:id="3797" w:name="_BPDC_PR_INS_1662"/>
      <w:bookmarkEnd w:id="3796"/>
      <w:bookmarkEnd w:id="3797"/>
      <w:r w:rsidRPr="003465CE">
        <w:t xml:space="preserve">transported by the </w:t>
      </w:r>
      <w:r w:rsidR="002E0AD5" w:rsidRPr="003465CE">
        <w:t>Subcontractor</w:t>
      </w:r>
      <w:r w:rsidR="000274BE" w:rsidRPr="003465CE">
        <w:t xml:space="preserve"> </w:t>
      </w:r>
      <w:r w:rsidRPr="003465CE">
        <w:t>to or from</w:t>
      </w:r>
      <w:r w:rsidR="00C87CED">
        <w:t xml:space="preserve"> the</w:t>
      </w:r>
      <w:r w:rsidRPr="003465CE">
        <w:t xml:space="preserve"> Site or in or through </w:t>
      </w:r>
      <w:r w:rsidR="0012427A" w:rsidRPr="003465CE">
        <w:t>Commonwealth Premises</w:t>
      </w:r>
      <w:r w:rsidRPr="003465CE">
        <w:t xml:space="preserve">, </w:t>
      </w:r>
    </w:p>
    <w:p w14:paraId="04E7F542" w14:textId="77777777" w:rsidR="0098591B" w:rsidRPr="003465CE" w:rsidRDefault="0098591B" w:rsidP="008B0AF1">
      <w:pPr>
        <w:pStyle w:val="DefenceIndent3"/>
        <w:ind w:left="1928"/>
      </w:pPr>
      <w:r w:rsidRPr="003465CE">
        <w:t>(</w:t>
      </w:r>
      <w:r w:rsidRPr="003465CE">
        <w:rPr>
          <w:b/>
        </w:rPr>
        <w:t>Hazardous Substance Register</w:t>
      </w:r>
      <w:r w:rsidRPr="003465CE">
        <w:t xml:space="preserve">); </w:t>
      </w:r>
    </w:p>
    <w:p w14:paraId="51B89B60" w14:textId="77777777" w:rsidR="0098591B" w:rsidRPr="003465CE" w:rsidRDefault="0098591B" w:rsidP="00690C4E">
      <w:pPr>
        <w:pStyle w:val="DefenceHeadingNoTOC4"/>
      </w:pPr>
      <w:bookmarkStart w:id="3798" w:name="_BPDC_LN_INS_1659"/>
      <w:bookmarkStart w:id="3799" w:name="_BPDC_PR_INS_1660"/>
      <w:bookmarkEnd w:id="3798"/>
      <w:bookmarkEnd w:id="3799"/>
      <w:r w:rsidRPr="003465CE">
        <w:t xml:space="preserve">provide the Hazardous Substance Register to the </w:t>
      </w:r>
      <w:r w:rsidR="00C31332" w:rsidRPr="003465CE">
        <w:t>Contractor</w:t>
      </w:r>
      <w:r w:rsidR="00C62F0D" w:rsidRPr="003465CE">
        <w:t>’</w:t>
      </w:r>
      <w:r w:rsidR="00C31332" w:rsidRPr="003465CE">
        <w:t>s Representative</w:t>
      </w:r>
      <w:r w:rsidR="00690C4E" w:rsidRPr="003465CE">
        <w:t xml:space="preserve"> prior to the Subcontractor</w:t>
      </w:r>
      <w:r w:rsidRPr="003465CE">
        <w:t xml:space="preserve">: </w:t>
      </w:r>
    </w:p>
    <w:p w14:paraId="179805B1" w14:textId="77777777" w:rsidR="0098591B" w:rsidRPr="003465CE" w:rsidRDefault="00323F61" w:rsidP="00E43F60">
      <w:pPr>
        <w:pStyle w:val="DefenceHeadingNoTOC5"/>
        <w:keepNext/>
      </w:pPr>
      <w:bookmarkStart w:id="3800" w:name="_BPDC_LN_INS_1657"/>
      <w:bookmarkStart w:id="3801" w:name="_BPDC_PR_INS_1658"/>
      <w:bookmarkStart w:id="3802" w:name="_BPDC_LN_INS_1655"/>
      <w:bookmarkStart w:id="3803" w:name="_BPDC_PR_INS_1656"/>
      <w:bookmarkEnd w:id="3800"/>
      <w:bookmarkEnd w:id="3801"/>
      <w:bookmarkEnd w:id="3802"/>
      <w:bookmarkEnd w:id="3803"/>
      <w:r w:rsidRPr="003465CE">
        <w:t xml:space="preserve">handling or storing </w:t>
      </w:r>
      <w:r w:rsidR="0098591B" w:rsidRPr="003465CE">
        <w:t xml:space="preserve">the </w:t>
      </w:r>
      <w:r w:rsidRPr="003465CE">
        <w:t xml:space="preserve">Hazardous Substance </w:t>
      </w:r>
      <w:r w:rsidR="0098591B" w:rsidRPr="003465CE">
        <w:t>on Site; or</w:t>
      </w:r>
    </w:p>
    <w:p w14:paraId="3E1F0DC6" w14:textId="77777777" w:rsidR="0098591B" w:rsidRPr="003465CE" w:rsidRDefault="0098591B" w:rsidP="00E43F60">
      <w:pPr>
        <w:pStyle w:val="DefenceHeadingNoTOC5"/>
        <w:keepNext/>
      </w:pPr>
      <w:bookmarkStart w:id="3804" w:name="_BPDC_LN_INS_1653"/>
      <w:bookmarkStart w:id="3805" w:name="_BPDC_PR_INS_1654"/>
      <w:bookmarkEnd w:id="3804"/>
      <w:bookmarkEnd w:id="3805"/>
      <w:r w:rsidRPr="003465CE">
        <w:t xml:space="preserve">transporting the </w:t>
      </w:r>
      <w:r w:rsidR="00323F61" w:rsidRPr="003465CE">
        <w:t xml:space="preserve">Hazardous Substance </w:t>
      </w:r>
      <w:r w:rsidRPr="003465CE">
        <w:t xml:space="preserve">to or from Site or in or through </w:t>
      </w:r>
      <w:r w:rsidR="00FB38B9" w:rsidRPr="003465CE">
        <w:t>Commonwealth Premises</w:t>
      </w:r>
      <w:r w:rsidRPr="003465CE">
        <w:t xml:space="preserve">; </w:t>
      </w:r>
    </w:p>
    <w:p w14:paraId="4283D2EC" w14:textId="0C54348E" w:rsidR="0098591B" w:rsidRPr="003465CE" w:rsidRDefault="00690C4E" w:rsidP="00690C4E">
      <w:pPr>
        <w:pStyle w:val="DefenceHeadingNoTOC4"/>
      </w:pPr>
      <w:bookmarkStart w:id="3806" w:name="_BPDC_LN_INS_1651"/>
      <w:bookmarkStart w:id="3807" w:name="_BPDC_PR_INS_1652"/>
      <w:bookmarkStart w:id="3808" w:name="_BPDC_LN_INS_1649"/>
      <w:bookmarkStart w:id="3809" w:name="_BPDC_PR_INS_1650"/>
      <w:bookmarkStart w:id="3810" w:name="_BPDC_LN_INS_1647"/>
      <w:bookmarkStart w:id="3811" w:name="_BPDC_PR_INS_1648"/>
      <w:bookmarkEnd w:id="3806"/>
      <w:bookmarkEnd w:id="3807"/>
      <w:bookmarkEnd w:id="3808"/>
      <w:bookmarkEnd w:id="3809"/>
      <w:bookmarkEnd w:id="3810"/>
      <w:bookmarkEnd w:id="3811"/>
      <w:r w:rsidRPr="003465CE">
        <w:t xml:space="preserve">provide the Contractor’s Representative with an </w:t>
      </w:r>
      <w:r w:rsidR="0098591B" w:rsidRPr="003465CE">
        <w:t>update</w:t>
      </w:r>
      <w:r w:rsidRPr="003465CE">
        <w:t>d</w:t>
      </w:r>
      <w:r w:rsidR="0098591B" w:rsidRPr="003465CE">
        <w:t xml:space="preserve"> the Hazardous Substance Register: </w:t>
      </w:r>
    </w:p>
    <w:p w14:paraId="563F877E" w14:textId="17CD1D04" w:rsidR="0098591B" w:rsidRPr="003465CE" w:rsidRDefault="00690C4E" w:rsidP="00690C4E">
      <w:pPr>
        <w:pStyle w:val="DefenceHeadingNoTOC5"/>
      </w:pPr>
      <w:bookmarkStart w:id="3812" w:name="_BPDC_LN_INS_1645"/>
      <w:bookmarkStart w:id="3813" w:name="_BPDC_PR_INS_1646"/>
      <w:bookmarkEnd w:id="3812"/>
      <w:bookmarkEnd w:id="3813"/>
      <w:r w:rsidRPr="003465CE">
        <w:t>on each occasion that it is updated by the Subcontractor</w:t>
      </w:r>
      <w:r w:rsidR="0098591B" w:rsidRPr="003465CE">
        <w:t>; and</w:t>
      </w:r>
    </w:p>
    <w:p w14:paraId="5E3DCBDB" w14:textId="77777777" w:rsidR="00B737E5" w:rsidRPr="003465CE" w:rsidRDefault="0098591B" w:rsidP="00C712C0">
      <w:pPr>
        <w:pStyle w:val="DefenceHeadingNoTOC5"/>
      </w:pPr>
      <w:bookmarkStart w:id="3814" w:name="_BPDC_LN_INS_1643"/>
      <w:bookmarkStart w:id="3815" w:name="_BPDC_PR_INS_1644"/>
      <w:bookmarkEnd w:id="3814"/>
      <w:bookmarkEnd w:id="3815"/>
      <w:r w:rsidRPr="003465CE">
        <w:t xml:space="preserve">otherwise as requested by the </w:t>
      </w:r>
      <w:r w:rsidR="00C31332" w:rsidRPr="003465CE">
        <w:t>Contractor</w:t>
      </w:r>
      <w:r w:rsidR="00C62F0D" w:rsidRPr="003465CE">
        <w:t>’</w:t>
      </w:r>
      <w:r w:rsidR="00C31332" w:rsidRPr="003465CE">
        <w:t>s Representative</w:t>
      </w:r>
      <w:r w:rsidRPr="003465CE">
        <w:t xml:space="preserve">; </w:t>
      </w:r>
    </w:p>
    <w:p w14:paraId="03C27DA8" w14:textId="2D1B8DB5" w:rsidR="0098591B" w:rsidRPr="003465CE" w:rsidRDefault="0098591B" w:rsidP="00BD648C">
      <w:pPr>
        <w:pStyle w:val="DefenceHeadingNoTOC4"/>
        <w:keepNext/>
      </w:pPr>
      <w:bookmarkStart w:id="3816" w:name="_BPDC_LN_INS_1641"/>
      <w:bookmarkStart w:id="3817" w:name="_BPDC_PR_INS_1642"/>
      <w:bookmarkStart w:id="3818" w:name="_Ref409772483"/>
      <w:bookmarkEnd w:id="3816"/>
      <w:bookmarkEnd w:id="3817"/>
      <w:r w:rsidRPr="003465CE">
        <w:t xml:space="preserve">without limiting subparagraph </w:t>
      </w:r>
      <w:r w:rsidR="005B06BB" w:rsidRPr="00EE6667">
        <w:fldChar w:fldCharType="begin"/>
      </w:r>
      <w:r w:rsidR="005B06BB" w:rsidRPr="003465CE">
        <w:instrText xml:space="preserve"> REF _Ref409772453 \r \h </w:instrText>
      </w:r>
      <w:r w:rsidR="005B06BB" w:rsidRPr="00EE6667">
        <w:fldChar w:fldCharType="separate"/>
      </w:r>
      <w:r w:rsidR="00EB1FEA">
        <w:t>(i)</w:t>
      </w:r>
      <w:r w:rsidR="005B06BB" w:rsidRPr="00EE6667">
        <w:fldChar w:fldCharType="end"/>
      </w:r>
      <w:r w:rsidR="007F7629" w:rsidRPr="003465CE">
        <w:t>,</w:t>
      </w:r>
      <w:r w:rsidRPr="003465CE">
        <w:t xml:space="preserve"> </w:t>
      </w:r>
      <w:r w:rsidR="00690C4E" w:rsidRPr="003465CE">
        <w:t>provide</w:t>
      </w:r>
      <w:r w:rsidRPr="003465CE">
        <w:t xml:space="preserve"> a Safety Data Sheet (</w:t>
      </w:r>
      <w:r w:rsidRPr="003465CE">
        <w:rPr>
          <w:b/>
        </w:rPr>
        <w:t>SDS</w:t>
      </w:r>
      <w:r w:rsidRPr="003465CE">
        <w:t xml:space="preserve">) </w:t>
      </w:r>
      <w:r w:rsidR="00B737E5" w:rsidRPr="003465CE">
        <w:t xml:space="preserve">in the form required by the Contractor for entry into the ChemAlert database </w:t>
      </w:r>
      <w:r w:rsidRPr="003465CE">
        <w:t xml:space="preserve">for each </w:t>
      </w:r>
      <w:r w:rsidR="00B737E5" w:rsidRPr="003465CE">
        <w:t>Hazardous Substance</w:t>
      </w:r>
      <w:r w:rsidR="004E7B27">
        <w:t xml:space="preserve"> to be</w:t>
      </w:r>
      <w:r w:rsidRPr="003465CE">
        <w:t>:</w:t>
      </w:r>
      <w:bookmarkEnd w:id="3818"/>
      <w:r w:rsidRPr="003465CE">
        <w:t xml:space="preserve"> </w:t>
      </w:r>
    </w:p>
    <w:p w14:paraId="575B5B7D" w14:textId="3A7702AD" w:rsidR="0098591B" w:rsidRPr="003465CE" w:rsidRDefault="0098591B" w:rsidP="00C712C0">
      <w:pPr>
        <w:pStyle w:val="DefenceHeadingNoTOC5"/>
      </w:pPr>
      <w:bookmarkStart w:id="3819" w:name="_BPDC_LN_INS_1639"/>
      <w:bookmarkStart w:id="3820" w:name="_BPDC_PR_INS_1640"/>
      <w:bookmarkEnd w:id="3819"/>
      <w:bookmarkEnd w:id="3820"/>
      <w:r w:rsidRPr="003465CE">
        <w:t xml:space="preserve">used in the </w:t>
      </w:r>
      <w:r w:rsidR="002E0AD5" w:rsidRPr="003465CE">
        <w:t>Subcontractor</w:t>
      </w:r>
      <w:r w:rsidR="00F259EB" w:rsidRPr="003465CE">
        <w:t>’</w:t>
      </w:r>
      <w:r w:rsidR="0012020C" w:rsidRPr="003465CE">
        <w:t>s</w:t>
      </w:r>
      <w:r w:rsidR="002E0AD5" w:rsidRPr="003465CE">
        <w:t xml:space="preserve"> Activities</w:t>
      </w:r>
      <w:r w:rsidRPr="003465CE">
        <w:t>; or</w:t>
      </w:r>
    </w:p>
    <w:p w14:paraId="66D1B2DC" w14:textId="02AE69B0" w:rsidR="0098591B" w:rsidRPr="003465CE" w:rsidRDefault="0098591B" w:rsidP="00C712C0">
      <w:pPr>
        <w:pStyle w:val="DefenceHeadingNoTOC5"/>
      </w:pPr>
      <w:bookmarkStart w:id="3821" w:name="_BPDC_LN_INS_1637"/>
      <w:bookmarkStart w:id="3822" w:name="_BPDC_PR_INS_1638"/>
      <w:bookmarkEnd w:id="3821"/>
      <w:bookmarkEnd w:id="3822"/>
      <w:r w:rsidRPr="003465CE">
        <w:t xml:space="preserve">incorporated into the </w:t>
      </w:r>
      <w:r w:rsidR="002E0AD5" w:rsidRPr="003465CE">
        <w:t>Subcontract Works</w:t>
      </w:r>
      <w:r w:rsidRPr="003465CE">
        <w:t xml:space="preserve">; </w:t>
      </w:r>
    </w:p>
    <w:p w14:paraId="15C783B5" w14:textId="5CAFFF02" w:rsidR="0098591B" w:rsidRPr="003465CE" w:rsidRDefault="0098591B" w:rsidP="00690C4E">
      <w:pPr>
        <w:pStyle w:val="DefenceHeadingNoTOC4"/>
      </w:pPr>
      <w:bookmarkStart w:id="3823" w:name="_BPDC_LN_INS_1635"/>
      <w:bookmarkStart w:id="3824" w:name="_BPDC_PR_INS_1636"/>
      <w:bookmarkEnd w:id="3823"/>
      <w:bookmarkEnd w:id="3824"/>
      <w:r w:rsidRPr="003465CE">
        <w:t xml:space="preserve">provide the SDS prepared under subparagraph </w:t>
      </w:r>
      <w:r w:rsidR="005B06BB" w:rsidRPr="00EE6667">
        <w:fldChar w:fldCharType="begin"/>
      </w:r>
      <w:r w:rsidR="005B06BB" w:rsidRPr="003465CE">
        <w:instrText xml:space="preserve"> REF _Ref409772483 \r \h </w:instrText>
      </w:r>
      <w:r w:rsidR="005B06BB" w:rsidRPr="00EE6667">
        <w:fldChar w:fldCharType="separate"/>
      </w:r>
      <w:r w:rsidR="00EB1FEA">
        <w:t>(iv)</w:t>
      </w:r>
      <w:r w:rsidR="005B06BB" w:rsidRPr="00EE6667">
        <w:fldChar w:fldCharType="end"/>
      </w:r>
      <w:r w:rsidRPr="003465CE">
        <w:t xml:space="preserve"> and </w:t>
      </w:r>
      <w:r w:rsidR="00690C4E" w:rsidRPr="003465CE">
        <w:t>any</w:t>
      </w:r>
      <w:r w:rsidRPr="003465CE">
        <w:t xml:space="preserve"> other information concerning the risks and hazards associated with the </w:t>
      </w:r>
      <w:r w:rsidR="00323F61" w:rsidRPr="003465CE">
        <w:t xml:space="preserve">Hazardous Substance </w:t>
      </w:r>
      <w:r w:rsidRPr="003465CE">
        <w:t xml:space="preserve">to the </w:t>
      </w:r>
      <w:r w:rsidR="00C31332" w:rsidRPr="003465CE">
        <w:t>Contractor</w:t>
      </w:r>
      <w:r w:rsidR="00C62F0D" w:rsidRPr="003465CE">
        <w:t>’</w:t>
      </w:r>
      <w:r w:rsidR="00C31332" w:rsidRPr="003465CE">
        <w:t>s Representative</w:t>
      </w:r>
      <w:r w:rsidR="00690C4E" w:rsidRPr="003465CE">
        <w:t xml:space="preserve"> prior to the Hazardous Substance being used in the Subcontractor's Activities or incorporated into the </w:t>
      </w:r>
      <w:r w:rsidR="00EE6667">
        <w:t xml:space="preserve">Subcontract </w:t>
      </w:r>
      <w:r w:rsidR="00690C4E" w:rsidRPr="003465CE">
        <w:t>Works;</w:t>
      </w:r>
    </w:p>
    <w:p w14:paraId="0B74FB04" w14:textId="7660A1E2" w:rsidR="0098591B" w:rsidRPr="003465CE" w:rsidRDefault="00690C4E" w:rsidP="00515B55">
      <w:pPr>
        <w:pStyle w:val="DefenceHeadingNoTOC4"/>
      </w:pPr>
      <w:bookmarkStart w:id="3825" w:name="_BPDC_LN_INS_1633"/>
      <w:bookmarkStart w:id="3826" w:name="_BPDC_PR_INS_1634"/>
      <w:bookmarkStart w:id="3827" w:name="_BPDC_LN_INS_1631"/>
      <w:bookmarkStart w:id="3828" w:name="_BPDC_PR_INS_1632"/>
      <w:bookmarkStart w:id="3829" w:name="_BPDC_LN_INS_1629"/>
      <w:bookmarkStart w:id="3830" w:name="_BPDC_PR_INS_1630"/>
      <w:bookmarkStart w:id="3831" w:name="_BPDC_LN_INS_1627"/>
      <w:bookmarkStart w:id="3832" w:name="_BPDC_PR_INS_1628"/>
      <w:bookmarkStart w:id="3833" w:name="_Ref459379156"/>
      <w:bookmarkEnd w:id="3825"/>
      <w:bookmarkEnd w:id="3826"/>
      <w:bookmarkEnd w:id="3827"/>
      <w:bookmarkEnd w:id="3828"/>
      <w:bookmarkEnd w:id="3829"/>
      <w:bookmarkEnd w:id="3830"/>
      <w:bookmarkEnd w:id="3831"/>
      <w:bookmarkEnd w:id="3832"/>
      <w:r w:rsidRPr="003465CE">
        <w:t xml:space="preserve">provide the </w:t>
      </w:r>
      <w:r w:rsidR="00515B55" w:rsidRPr="003465CE">
        <w:t xml:space="preserve">Contractor’s Representative </w:t>
      </w:r>
      <w:r w:rsidRPr="003465CE">
        <w:t>any</w:t>
      </w:r>
      <w:r w:rsidR="00B737E5" w:rsidRPr="003465CE">
        <w:t xml:space="preserve"> </w:t>
      </w:r>
      <w:r w:rsidR="0098591B" w:rsidRPr="003465CE">
        <w:t>update</w:t>
      </w:r>
      <w:r w:rsidRPr="003465CE">
        <w:t>d</w:t>
      </w:r>
      <w:r w:rsidR="00515B55" w:rsidRPr="003465CE">
        <w:t xml:space="preserve"> SDS from the manufacturer, importer or supplier of each relevant Hazardous Substance</w:t>
      </w:r>
      <w:r w:rsidR="0098591B" w:rsidRPr="003465CE">
        <w:t>:</w:t>
      </w:r>
      <w:bookmarkEnd w:id="3833"/>
      <w:r w:rsidR="0098591B" w:rsidRPr="003465CE">
        <w:t xml:space="preserve"> </w:t>
      </w:r>
    </w:p>
    <w:p w14:paraId="21CE709E" w14:textId="454185F1" w:rsidR="0098591B" w:rsidRPr="003465CE" w:rsidRDefault="00515B55" w:rsidP="00515B55">
      <w:pPr>
        <w:pStyle w:val="DefenceHeadingNoTOC5"/>
      </w:pPr>
      <w:bookmarkStart w:id="3834" w:name="_BPDC_LN_INS_1625"/>
      <w:bookmarkStart w:id="3835" w:name="_BPDC_PR_INS_1626"/>
      <w:bookmarkEnd w:id="3834"/>
      <w:bookmarkEnd w:id="3835"/>
      <w:r w:rsidRPr="003465CE">
        <w:t>on each occasion an updated SDS is provided by the manufacturer, importer or supplier of the relevant Hazardous Substance</w:t>
      </w:r>
      <w:r w:rsidR="0098591B" w:rsidRPr="003465CE">
        <w:t>; and</w:t>
      </w:r>
    </w:p>
    <w:p w14:paraId="07C31EAA" w14:textId="77777777" w:rsidR="0098591B" w:rsidRPr="003465CE" w:rsidRDefault="0098591B" w:rsidP="00C712C0">
      <w:pPr>
        <w:pStyle w:val="DefenceHeadingNoTOC5"/>
      </w:pPr>
      <w:bookmarkStart w:id="3836" w:name="_BPDC_LN_INS_1623"/>
      <w:bookmarkStart w:id="3837" w:name="_BPDC_PR_INS_1624"/>
      <w:bookmarkEnd w:id="3836"/>
      <w:bookmarkEnd w:id="3837"/>
      <w:r w:rsidRPr="003465CE">
        <w:t xml:space="preserve">otherwise as requested by the </w:t>
      </w:r>
      <w:r w:rsidR="00C31332" w:rsidRPr="003465CE">
        <w:t>Contractor</w:t>
      </w:r>
      <w:r w:rsidR="00C62F0D" w:rsidRPr="003465CE">
        <w:t>’</w:t>
      </w:r>
      <w:r w:rsidR="00C31332" w:rsidRPr="003465CE">
        <w:t>s Representative</w:t>
      </w:r>
      <w:r w:rsidRPr="003465CE">
        <w:t xml:space="preserve">; </w:t>
      </w:r>
    </w:p>
    <w:p w14:paraId="637C1B40" w14:textId="213642EB" w:rsidR="0098591B" w:rsidRPr="003465CE" w:rsidRDefault="0098591B" w:rsidP="00515B55">
      <w:pPr>
        <w:pStyle w:val="DefenceHeadingNoTOC4"/>
      </w:pPr>
      <w:bookmarkStart w:id="3838" w:name="_BPDC_LN_INS_1621"/>
      <w:bookmarkStart w:id="3839" w:name="_BPDC_PR_INS_1622"/>
      <w:bookmarkStart w:id="3840" w:name="_Ref409772555"/>
      <w:bookmarkEnd w:id="3838"/>
      <w:bookmarkEnd w:id="3839"/>
      <w:r w:rsidRPr="003465CE">
        <w:t xml:space="preserve">without limiting subparagraphs </w:t>
      </w:r>
      <w:r w:rsidR="00250820" w:rsidRPr="00EE6667">
        <w:fldChar w:fldCharType="begin"/>
      </w:r>
      <w:r w:rsidR="00250820" w:rsidRPr="003465CE">
        <w:instrText xml:space="preserve"> REF _Ref409772453 \r \h </w:instrText>
      </w:r>
      <w:r w:rsidR="00250820" w:rsidRPr="00EE6667">
        <w:fldChar w:fldCharType="separate"/>
      </w:r>
      <w:r w:rsidR="00EB1FEA">
        <w:t>(i)</w:t>
      </w:r>
      <w:r w:rsidR="00250820" w:rsidRPr="00EE6667">
        <w:fldChar w:fldCharType="end"/>
      </w:r>
      <w:r w:rsidR="00250820" w:rsidRPr="003465CE">
        <w:t xml:space="preserve"> - </w:t>
      </w:r>
      <w:r w:rsidR="00272D30" w:rsidRPr="00EE6667">
        <w:fldChar w:fldCharType="begin"/>
      </w:r>
      <w:r w:rsidR="00272D30" w:rsidRPr="003465CE">
        <w:instrText xml:space="preserve"> REF _Ref459379156 \r \h </w:instrText>
      </w:r>
      <w:r w:rsidR="00272D30" w:rsidRPr="00EE6667">
        <w:fldChar w:fldCharType="separate"/>
      </w:r>
      <w:r w:rsidR="00EB1FEA">
        <w:t>(vi)</w:t>
      </w:r>
      <w:r w:rsidR="00272D30" w:rsidRPr="00EE6667">
        <w:fldChar w:fldCharType="end"/>
      </w:r>
      <w:r w:rsidR="00203D84" w:rsidRPr="003465CE">
        <w:t xml:space="preserve"> </w:t>
      </w:r>
      <w:r w:rsidRPr="003465CE">
        <w:t xml:space="preserve">prepare information in the form required by the </w:t>
      </w:r>
      <w:r w:rsidR="002E0AD5" w:rsidRPr="003465CE">
        <w:t>Contractor</w:t>
      </w:r>
      <w:r w:rsidR="00515B55" w:rsidRPr="003465CE">
        <w:t xml:space="preserve"> in accordance with the WHS Legislation</w:t>
      </w:r>
      <w:r w:rsidRPr="003465CE">
        <w:t xml:space="preserve"> (including</w:t>
      </w:r>
      <w:r w:rsidR="00515B55" w:rsidRPr="003465CE">
        <w:t xml:space="preserve"> any applicable</w:t>
      </w:r>
      <w:r w:rsidRPr="003465CE">
        <w:t xml:space="preserve"> information regarding use, handling, storage, locations, maximum storage quantities and volumes) for entry into the ChemAlert database for each </w:t>
      </w:r>
      <w:r w:rsidR="00F259EB" w:rsidRPr="003465CE">
        <w:t>Hazardous Substance</w:t>
      </w:r>
      <w:r w:rsidR="00515B55" w:rsidRPr="003465CE">
        <w:t xml:space="preserve"> to be</w:t>
      </w:r>
      <w:r w:rsidRPr="003465CE">
        <w:t>:</w:t>
      </w:r>
      <w:bookmarkEnd w:id="3840"/>
      <w:r w:rsidRPr="003465CE">
        <w:t xml:space="preserve"> </w:t>
      </w:r>
    </w:p>
    <w:p w14:paraId="2B2E48A2" w14:textId="66266841" w:rsidR="0098591B" w:rsidRPr="003465CE" w:rsidRDefault="0098591B" w:rsidP="00C712C0">
      <w:pPr>
        <w:pStyle w:val="DefenceHeadingNoTOC5"/>
      </w:pPr>
      <w:bookmarkStart w:id="3841" w:name="_BPDC_LN_INS_1619"/>
      <w:bookmarkStart w:id="3842" w:name="_BPDC_PR_INS_1620"/>
      <w:bookmarkEnd w:id="3841"/>
      <w:bookmarkEnd w:id="3842"/>
      <w:r w:rsidRPr="003465CE">
        <w:t xml:space="preserve">used in the </w:t>
      </w:r>
      <w:r w:rsidR="002E0AD5" w:rsidRPr="003465CE">
        <w:t>Subcontractor</w:t>
      </w:r>
      <w:r w:rsidR="00F259EB" w:rsidRPr="003465CE">
        <w:t>’</w:t>
      </w:r>
      <w:r w:rsidR="0012020C" w:rsidRPr="003465CE">
        <w:t>s</w:t>
      </w:r>
      <w:r w:rsidR="002E0AD5" w:rsidRPr="003465CE">
        <w:t xml:space="preserve"> Activities</w:t>
      </w:r>
      <w:r w:rsidRPr="003465CE">
        <w:t>;</w:t>
      </w:r>
    </w:p>
    <w:p w14:paraId="29A53549" w14:textId="75F9FC4C" w:rsidR="0098591B" w:rsidRPr="003465CE" w:rsidRDefault="0098591B" w:rsidP="00C712C0">
      <w:pPr>
        <w:pStyle w:val="DefenceHeadingNoTOC5"/>
      </w:pPr>
      <w:bookmarkStart w:id="3843" w:name="_BPDC_LN_INS_1617"/>
      <w:bookmarkStart w:id="3844" w:name="_BPDC_PR_INS_1618"/>
      <w:bookmarkEnd w:id="3843"/>
      <w:bookmarkEnd w:id="3844"/>
      <w:r w:rsidRPr="003465CE">
        <w:t xml:space="preserve">incorporated into the </w:t>
      </w:r>
      <w:r w:rsidR="002E0AD5" w:rsidRPr="003465CE">
        <w:t>Subcontract Works</w:t>
      </w:r>
      <w:r w:rsidRPr="003465CE">
        <w:t xml:space="preserve">; </w:t>
      </w:r>
      <w:r w:rsidR="00515B55" w:rsidRPr="003465CE">
        <w:t>or</w:t>
      </w:r>
      <w:r w:rsidRPr="003465CE">
        <w:t xml:space="preserve"> </w:t>
      </w:r>
    </w:p>
    <w:p w14:paraId="41FA0178" w14:textId="21F61ECA" w:rsidR="0098591B" w:rsidRPr="003465CE" w:rsidRDefault="0098591B" w:rsidP="00C712C0">
      <w:pPr>
        <w:pStyle w:val="DefenceHeadingNoTOC5"/>
      </w:pPr>
      <w:bookmarkStart w:id="3845" w:name="_BPDC_LN_INS_1615"/>
      <w:bookmarkStart w:id="3846" w:name="_BPDC_PR_INS_1616"/>
      <w:bookmarkEnd w:id="3845"/>
      <w:bookmarkEnd w:id="3846"/>
      <w:r w:rsidRPr="003465CE">
        <w:t xml:space="preserve">used, handled or stored </w:t>
      </w:r>
      <w:r w:rsidR="00D57AB8">
        <w:t>on</w:t>
      </w:r>
      <w:r w:rsidRPr="003465CE">
        <w:t xml:space="preserve"> </w:t>
      </w:r>
      <w:r w:rsidR="00FB38B9" w:rsidRPr="003465CE">
        <w:t>Commonwealth Premises</w:t>
      </w:r>
      <w:r w:rsidRPr="003465CE">
        <w:t>,</w:t>
      </w:r>
    </w:p>
    <w:p w14:paraId="2F172B2B" w14:textId="7819394F" w:rsidR="0098591B" w:rsidRPr="003465CE" w:rsidRDefault="0098591B" w:rsidP="008B0AF1">
      <w:pPr>
        <w:pStyle w:val="DefenceIndent3"/>
        <w:ind w:left="1928"/>
      </w:pPr>
      <w:r w:rsidRPr="003465CE">
        <w:t>(</w:t>
      </w:r>
      <w:r w:rsidRPr="003465CE">
        <w:rPr>
          <w:b/>
        </w:rPr>
        <w:t>ChemAlert Information</w:t>
      </w:r>
      <w:r w:rsidRPr="003465CE">
        <w:t xml:space="preserve">); </w:t>
      </w:r>
    </w:p>
    <w:p w14:paraId="26DFCA8B" w14:textId="7C5F7F90" w:rsidR="0098591B" w:rsidRPr="003465CE" w:rsidRDefault="0098591B" w:rsidP="00BD648C">
      <w:pPr>
        <w:pStyle w:val="DefenceHeadingNoTOC4"/>
        <w:keepNext/>
      </w:pPr>
      <w:bookmarkStart w:id="3847" w:name="_BPDC_LN_INS_1613"/>
      <w:bookmarkStart w:id="3848" w:name="_BPDC_PR_INS_1614"/>
      <w:bookmarkEnd w:id="3847"/>
      <w:bookmarkEnd w:id="3848"/>
      <w:r w:rsidRPr="003465CE">
        <w:lastRenderedPageBreak/>
        <w:t xml:space="preserve">provide the ChemAlert Information prepared under subparagraph </w:t>
      </w:r>
      <w:r w:rsidR="00B60B96" w:rsidRPr="00EE6667">
        <w:fldChar w:fldCharType="begin"/>
      </w:r>
      <w:r w:rsidR="00B60B96" w:rsidRPr="003465CE">
        <w:instrText xml:space="preserve"> REF _Ref409772555 \r \h </w:instrText>
      </w:r>
      <w:r w:rsidR="00B60B96" w:rsidRPr="00EE6667">
        <w:fldChar w:fldCharType="separate"/>
      </w:r>
      <w:r w:rsidR="00EB1FEA">
        <w:t>(vii)</w:t>
      </w:r>
      <w:r w:rsidR="00B60B96" w:rsidRPr="00EE6667">
        <w:fldChar w:fldCharType="end"/>
      </w:r>
      <w:r w:rsidRPr="003465CE">
        <w:t xml:space="preserve"> to the </w:t>
      </w:r>
      <w:r w:rsidR="00C31332" w:rsidRPr="003465CE">
        <w:t>Contractor</w:t>
      </w:r>
      <w:r w:rsidR="00C62F0D" w:rsidRPr="003465CE">
        <w:t>’</w:t>
      </w:r>
      <w:r w:rsidR="00C31332" w:rsidRPr="003465CE">
        <w:t>s Representative</w:t>
      </w:r>
      <w:r w:rsidRPr="003465CE">
        <w:t xml:space="preserve">: </w:t>
      </w:r>
    </w:p>
    <w:p w14:paraId="7269F9A1" w14:textId="03433F3C" w:rsidR="0098591B" w:rsidRPr="003465CE" w:rsidRDefault="0098591B" w:rsidP="00C712C0">
      <w:pPr>
        <w:pStyle w:val="DefenceHeadingNoTOC5"/>
      </w:pPr>
      <w:bookmarkStart w:id="3849" w:name="_BPDC_LN_INS_1611"/>
      <w:bookmarkStart w:id="3850" w:name="_BPDC_PR_INS_1612"/>
      <w:bookmarkEnd w:id="3849"/>
      <w:bookmarkEnd w:id="3850"/>
      <w:r w:rsidRPr="003465CE">
        <w:t>in its report</w:t>
      </w:r>
      <w:r w:rsidR="007F7629" w:rsidRPr="003465CE">
        <w:t>s</w:t>
      </w:r>
      <w:r w:rsidRPr="003465CE">
        <w:t xml:space="preserve"> under clause </w:t>
      </w:r>
      <w:r w:rsidR="00170E17" w:rsidRPr="00EE6667">
        <w:fldChar w:fldCharType="begin"/>
      </w:r>
      <w:r w:rsidR="00170E17" w:rsidRPr="003465CE">
        <w:instrText xml:space="preserve"> REF _Ref446523449 \w \h </w:instrText>
      </w:r>
      <w:r w:rsidR="00170E17" w:rsidRPr="00EE6667">
        <w:fldChar w:fldCharType="separate"/>
      </w:r>
      <w:r w:rsidR="00EB1FEA">
        <w:t>3.10</w:t>
      </w:r>
      <w:r w:rsidR="00170E17" w:rsidRPr="00EE6667">
        <w:fldChar w:fldCharType="end"/>
      </w:r>
      <w:r w:rsidRPr="003465CE">
        <w:t xml:space="preserve"> of the </w:t>
      </w:r>
      <w:r w:rsidR="00E305DA" w:rsidRPr="003465CE">
        <w:t>Conditions of Subcontract</w:t>
      </w:r>
      <w:r w:rsidRPr="003465CE">
        <w:t>; and</w:t>
      </w:r>
    </w:p>
    <w:p w14:paraId="669A8C19" w14:textId="77777777" w:rsidR="0098591B" w:rsidRPr="003465CE" w:rsidRDefault="0098591B" w:rsidP="00C712C0">
      <w:pPr>
        <w:pStyle w:val="DefenceHeadingNoTOC5"/>
      </w:pPr>
      <w:bookmarkStart w:id="3851" w:name="_BPDC_LN_INS_1609"/>
      <w:bookmarkStart w:id="3852" w:name="_BPDC_PR_INS_1610"/>
      <w:bookmarkEnd w:id="3851"/>
      <w:bookmarkEnd w:id="3852"/>
      <w:r w:rsidRPr="003465CE">
        <w:t xml:space="preserve">otherwise as requested by the </w:t>
      </w:r>
      <w:r w:rsidR="00C31332" w:rsidRPr="003465CE">
        <w:t>Contractor</w:t>
      </w:r>
      <w:r w:rsidR="00C62F0D" w:rsidRPr="003465CE">
        <w:t>’</w:t>
      </w:r>
      <w:r w:rsidR="00C31332" w:rsidRPr="003465CE">
        <w:t>s Representative</w:t>
      </w:r>
      <w:r w:rsidRPr="003465CE">
        <w:t xml:space="preserve">; </w:t>
      </w:r>
    </w:p>
    <w:p w14:paraId="51FD899A" w14:textId="0525405A" w:rsidR="0098591B" w:rsidRPr="003465CE" w:rsidRDefault="0098591B" w:rsidP="00BD648C">
      <w:pPr>
        <w:pStyle w:val="DefenceHeadingNoTOC4"/>
        <w:keepNext/>
      </w:pPr>
      <w:bookmarkStart w:id="3853" w:name="_BPDC_LN_INS_1607"/>
      <w:bookmarkStart w:id="3854" w:name="_BPDC_PR_INS_1608"/>
      <w:bookmarkEnd w:id="3853"/>
      <w:bookmarkEnd w:id="3854"/>
      <w:r w:rsidRPr="003465CE">
        <w:t xml:space="preserve">update the </w:t>
      </w:r>
      <w:r w:rsidR="005A38D9" w:rsidRPr="003465CE">
        <w:t>ChemAlert Information</w:t>
      </w:r>
      <w:r w:rsidRPr="003465CE">
        <w:t xml:space="preserve"> and provide the updated </w:t>
      </w:r>
      <w:r w:rsidR="005A38D9" w:rsidRPr="003465CE">
        <w:t>ChemAlert Information</w:t>
      </w:r>
      <w:r w:rsidRPr="003465CE">
        <w:t xml:space="preserve"> to the </w:t>
      </w:r>
      <w:r w:rsidR="00C31332" w:rsidRPr="003465CE">
        <w:t>Contractor</w:t>
      </w:r>
      <w:r w:rsidR="00C62F0D" w:rsidRPr="003465CE">
        <w:t>’</w:t>
      </w:r>
      <w:r w:rsidR="00C31332" w:rsidRPr="003465CE">
        <w:t>s Representative</w:t>
      </w:r>
      <w:r w:rsidRPr="003465CE">
        <w:t xml:space="preserve">: </w:t>
      </w:r>
    </w:p>
    <w:p w14:paraId="0694AFB7" w14:textId="62823C99" w:rsidR="0098591B" w:rsidRPr="003465CE" w:rsidRDefault="0098591B" w:rsidP="00C712C0">
      <w:pPr>
        <w:pStyle w:val="DefenceHeadingNoTOC5"/>
      </w:pPr>
      <w:bookmarkStart w:id="3855" w:name="_BPDC_LN_INS_1605"/>
      <w:bookmarkStart w:id="3856" w:name="_BPDC_PR_INS_1606"/>
      <w:bookmarkEnd w:id="3855"/>
      <w:bookmarkEnd w:id="3856"/>
      <w:r w:rsidRPr="003465CE">
        <w:t>in its report</w:t>
      </w:r>
      <w:r w:rsidR="007F7629" w:rsidRPr="003465CE">
        <w:t>s</w:t>
      </w:r>
      <w:r w:rsidRPr="003465CE">
        <w:t xml:space="preserve"> under clause </w:t>
      </w:r>
      <w:r w:rsidR="00170E17" w:rsidRPr="00EE6667">
        <w:fldChar w:fldCharType="begin"/>
      </w:r>
      <w:r w:rsidR="00170E17" w:rsidRPr="003465CE">
        <w:instrText xml:space="preserve"> REF _Ref446523449 \w \h </w:instrText>
      </w:r>
      <w:r w:rsidR="00170E17" w:rsidRPr="00EE6667">
        <w:fldChar w:fldCharType="separate"/>
      </w:r>
      <w:r w:rsidR="00EB1FEA">
        <w:t>3.10</w:t>
      </w:r>
      <w:r w:rsidR="00170E17" w:rsidRPr="00EE6667">
        <w:fldChar w:fldCharType="end"/>
      </w:r>
      <w:r w:rsidRPr="003465CE">
        <w:t xml:space="preserve"> of the </w:t>
      </w:r>
      <w:r w:rsidR="00E305DA" w:rsidRPr="003465CE">
        <w:t>Conditions of Subcontract</w:t>
      </w:r>
      <w:r w:rsidRPr="003465CE">
        <w:t>; and</w:t>
      </w:r>
    </w:p>
    <w:p w14:paraId="1125BFFF" w14:textId="77777777" w:rsidR="0098591B" w:rsidRPr="003465CE" w:rsidRDefault="0098591B" w:rsidP="00C712C0">
      <w:pPr>
        <w:pStyle w:val="DefenceHeadingNoTOC5"/>
      </w:pPr>
      <w:bookmarkStart w:id="3857" w:name="_BPDC_LN_INS_1603"/>
      <w:bookmarkStart w:id="3858" w:name="_BPDC_PR_INS_1604"/>
      <w:bookmarkEnd w:id="3857"/>
      <w:bookmarkEnd w:id="3858"/>
      <w:r w:rsidRPr="003465CE">
        <w:t xml:space="preserve">otherwise as requested by the </w:t>
      </w:r>
      <w:r w:rsidR="00C31332" w:rsidRPr="003465CE">
        <w:t>Contractor</w:t>
      </w:r>
      <w:r w:rsidR="00C62F0D" w:rsidRPr="003465CE">
        <w:t>’</w:t>
      </w:r>
      <w:r w:rsidR="00C31332" w:rsidRPr="003465CE">
        <w:t>s Representative</w:t>
      </w:r>
      <w:r w:rsidRPr="003465CE">
        <w:t xml:space="preserve">; and </w:t>
      </w:r>
    </w:p>
    <w:p w14:paraId="70435C2C" w14:textId="51D0013B" w:rsidR="0098591B" w:rsidRPr="003465CE" w:rsidRDefault="0098591B" w:rsidP="00C712C0">
      <w:pPr>
        <w:pStyle w:val="DefenceHeadingNoTOC4"/>
      </w:pPr>
      <w:bookmarkStart w:id="3859" w:name="_BPDC_LN_INS_1601"/>
      <w:bookmarkStart w:id="3860" w:name="_BPDC_PR_INS_1602"/>
      <w:bookmarkStart w:id="3861" w:name="_Ref409772873"/>
      <w:bookmarkEnd w:id="3859"/>
      <w:bookmarkEnd w:id="3860"/>
      <w:r w:rsidRPr="003465CE">
        <w:t xml:space="preserve">do all things necessary to assist the </w:t>
      </w:r>
      <w:r w:rsidR="00C31332" w:rsidRPr="003465CE">
        <w:t>Contractor</w:t>
      </w:r>
      <w:r w:rsidR="00C62F0D" w:rsidRPr="003465CE">
        <w:t>’</w:t>
      </w:r>
      <w:r w:rsidR="00C31332" w:rsidRPr="003465CE">
        <w:t>s Representative</w:t>
      </w:r>
      <w:r w:rsidR="00012DB7" w:rsidRPr="003465CE">
        <w:t xml:space="preserve"> </w:t>
      </w:r>
      <w:r w:rsidRPr="003465CE">
        <w:t xml:space="preserve">to enter the SDS, </w:t>
      </w:r>
      <w:r w:rsidR="005A38D9" w:rsidRPr="003465CE">
        <w:t>ChemAlert Information</w:t>
      </w:r>
      <w:r w:rsidRPr="003465CE">
        <w:t xml:space="preserve"> and all other information into the ChemAlert database.</w:t>
      </w:r>
      <w:bookmarkEnd w:id="3861"/>
    </w:p>
    <w:p w14:paraId="6333E936" w14:textId="12CA92B2" w:rsidR="0098591B" w:rsidRPr="003465CE" w:rsidRDefault="0098591B" w:rsidP="00515B55">
      <w:pPr>
        <w:pStyle w:val="DefenceHeadingNoTOC3"/>
      </w:pPr>
      <w:bookmarkStart w:id="3862" w:name="_BPDC_LN_INS_1599"/>
      <w:bookmarkStart w:id="3863" w:name="_BPDC_PR_INS_1600"/>
      <w:bookmarkStart w:id="3864" w:name="_Ref459378300"/>
      <w:bookmarkStart w:id="3865" w:name="_Ref353803807"/>
      <w:bookmarkStart w:id="3866" w:name="_Toc21323839"/>
      <w:bookmarkStart w:id="3867" w:name="_Ref353802461"/>
      <w:bookmarkEnd w:id="3862"/>
      <w:bookmarkEnd w:id="3863"/>
      <w:r w:rsidRPr="003465CE">
        <w:t xml:space="preserve">The </w:t>
      </w:r>
      <w:r w:rsidR="002E0AD5" w:rsidRPr="003465CE">
        <w:t>Subcontractor</w:t>
      </w:r>
      <w:r w:rsidR="000274BE" w:rsidRPr="003465CE">
        <w:t xml:space="preserve"> </w:t>
      </w:r>
      <w:r w:rsidRPr="003465CE">
        <w:t xml:space="preserve">must not use, handle or store a </w:t>
      </w:r>
      <w:r w:rsidR="00323F61" w:rsidRPr="003465CE">
        <w:t xml:space="preserve">Hazardous Substance </w:t>
      </w:r>
      <w:r w:rsidRPr="003465CE">
        <w:t xml:space="preserve">which falls within one or more of the categories of Hazardous Chemical described in clause </w:t>
      </w:r>
      <w:r w:rsidR="00DC6545" w:rsidRPr="00EE6667">
        <w:fldChar w:fldCharType="begin"/>
      </w:r>
      <w:r w:rsidR="00DC6545" w:rsidRPr="003465CE">
        <w:instrText xml:space="preserve"> REF _Ref409772578 \r \h </w:instrText>
      </w:r>
      <w:r w:rsidR="00DC6545" w:rsidRPr="00EE6667">
        <w:fldChar w:fldCharType="separate"/>
      </w:r>
      <w:r w:rsidR="00EB1FEA">
        <w:t>2.3(d)</w:t>
      </w:r>
      <w:r w:rsidR="00DC6545" w:rsidRPr="00EE6667">
        <w:fldChar w:fldCharType="end"/>
      </w:r>
      <w:r w:rsidR="00515B55" w:rsidRPr="003465CE">
        <w:t xml:space="preserve"> in connection with the Subcontractor's Activities or the Subcontract Works, without the prior written consent of the Contractor’s Representative.</w:t>
      </w:r>
      <w:bookmarkEnd w:id="3864"/>
    </w:p>
    <w:p w14:paraId="5A987D40" w14:textId="7BFB49C7" w:rsidR="0098591B" w:rsidRPr="003465CE" w:rsidRDefault="0098591B" w:rsidP="00BD648C">
      <w:pPr>
        <w:pStyle w:val="DefenceHeadingNoTOC3"/>
        <w:keepNext/>
      </w:pPr>
      <w:bookmarkStart w:id="3868" w:name="_BPDC_LN_INS_1597"/>
      <w:bookmarkStart w:id="3869" w:name="_BPDC_PR_INS_1598"/>
      <w:bookmarkStart w:id="3870" w:name="_BPDC_LN_INS_1595"/>
      <w:bookmarkStart w:id="3871" w:name="_BPDC_PR_INS_1596"/>
      <w:bookmarkStart w:id="3872" w:name="_BPDC_LN_INS_1593"/>
      <w:bookmarkStart w:id="3873" w:name="_BPDC_PR_INS_1594"/>
      <w:bookmarkStart w:id="3874" w:name="_Ref353804663"/>
      <w:bookmarkEnd w:id="3865"/>
      <w:bookmarkEnd w:id="3866"/>
      <w:bookmarkEnd w:id="3868"/>
      <w:bookmarkEnd w:id="3869"/>
      <w:bookmarkEnd w:id="3870"/>
      <w:bookmarkEnd w:id="3871"/>
      <w:bookmarkEnd w:id="3872"/>
      <w:bookmarkEnd w:id="3873"/>
      <w:r w:rsidRPr="003465CE">
        <w:t xml:space="preserve">Without limiting paragraph </w:t>
      </w:r>
      <w:r w:rsidR="00B60B96" w:rsidRPr="00945C5F">
        <w:fldChar w:fldCharType="begin"/>
      </w:r>
      <w:r w:rsidR="00B60B96" w:rsidRPr="003465CE">
        <w:instrText xml:space="preserve"> REF _Ref459318479 \r \h </w:instrText>
      </w:r>
      <w:r w:rsidR="00B60B96" w:rsidRPr="00945C5F">
        <w:fldChar w:fldCharType="separate"/>
      </w:r>
      <w:r w:rsidR="00EB1FEA">
        <w:t>(b)</w:t>
      </w:r>
      <w:r w:rsidR="00B60B96" w:rsidRPr="00945C5F">
        <w:fldChar w:fldCharType="end"/>
      </w:r>
      <w:r w:rsidRPr="003465CE">
        <w:t xml:space="preserve">, in its request for consent under paragraph </w:t>
      </w:r>
      <w:r w:rsidR="00B60B96" w:rsidRPr="00945C5F">
        <w:fldChar w:fldCharType="begin"/>
      </w:r>
      <w:r w:rsidR="00B60B96" w:rsidRPr="003465CE">
        <w:instrText xml:space="preserve"> REF _Ref459378300 \r \h </w:instrText>
      </w:r>
      <w:r w:rsidR="00B60B96" w:rsidRPr="00945C5F">
        <w:fldChar w:fldCharType="separate"/>
      </w:r>
      <w:r w:rsidR="00EB1FEA">
        <w:t>(d)</w:t>
      </w:r>
      <w:r w:rsidR="00B60B96" w:rsidRPr="00945C5F">
        <w:fldChar w:fldCharType="end"/>
      </w:r>
      <w:r w:rsidRPr="003465CE">
        <w:t xml:space="preserve">, the </w:t>
      </w:r>
      <w:r w:rsidR="002E0AD5" w:rsidRPr="003465CE">
        <w:t>Subcontractor</w:t>
      </w:r>
      <w:r w:rsidR="000274BE" w:rsidRPr="003465CE">
        <w:t xml:space="preserve"> </w:t>
      </w:r>
      <w:r w:rsidRPr="003465CE">
        <w:t xml:space="preserve">must </w:t>
      </w:r>
      <w:bookmarkEnd w:id="3874"/>
      <w:r w:rsidRPr="003465CE">
        <w:t>provide:</w:t>
      </w:r>
    </w:p>
    <w:p w14:paraId="2709D67F" w14:textId="2628B632" w:rsidR="0098591B" w:rsidRPr="003465CE" w:rsidRDefault="0098591B" w:rsidP="00C712C0">
      <w:pPr>
        <w:pStyle w:val="DefenceHeadingNoTOC4"/>
      </w:pPr>
      <w:bookmarkStart w:id="3875" w:name="_BPDC_LN_INS_1591"/>
      <w:bookmarkStart w:id="3876" w:name="_BPDC_PR_INS_1592"/>
      <w:bookmarkEnd w:id="3875"/>
      <w:bookmarkEnd w:id="3876"/>
      <w:r w:rsidRPr="003465CE">
        <w:t xml:space="preserve">details of the </w:t>
      </w:r>
      <w:r w:rsidR="00323F61" w:rsidRPr="003465CE">
        <w:t xml:space="preserve">Hazardous Substance </w:t>
      </w:r>
      <w:r w:rsidRPr="003465CE">
        <w:t xml:space="preserve">and the relevant category under clause </w:t>
      </w:r>
      <w:r w:rsidR="00DC6545" w:rsidRPr="00945C5F">
        <w:fldChar w:fldCharType="begin"/>
      </w:r>
      <w:r w:rsidR="00DC6545" w:rsidRPr="003465CE">
        <w:instrText xml:space="preserve"> REF _Ref409772578 \r \h </w:instrText>
      </w:r>
      <w:r w:rsidR="00DC6545" w:rsidRPr="00945C5F">
        <w:fldChar w:fldCharType="separate"/>
      </w:r>
      <w:r w:rsidR="00EB1FEA">
        <w:t>2.3(d)</w:t>
      </w:r>
      <w:r w:rsidR="00DC6545" w:rsidRPr="00945C5F">
        <w:fldChar w:fldCharType="end"/>
      </w:r>
      <w:r w:rsidR="00DC6545" w:rsidRPr="003465CE">
        <w:t>;</w:t>
      </w:r>
    </w:p>
    <w:p w14:paraId="3F767C3C" w14:textId="449C589F" w:rsidR="0098591B" w:rsidRPr="003465CE" w:rsidRDefault="0098591B" w:rsidP="00C712C0">
      <w:pPr>
        <w:pStyle w:val="DefenceHeadingNoTOC4"/>
      </w:pPr>
      <w:bookmarkStart w:id="3877" w:name="_BPDC_LN_INS_1589"/>
      <w:bookmarkStart w:id="3878" w:name="_BPDC_PR_INS_1590"/>
      <w:bookmarkEnd w:id="3877"/>
      <w:bookmarkEnd w:id="3878"/>
      <w:r w:rsidRPr="003465CE">
        <w:t xml:space="preserve">details of the purpose, use, handling or storage of each </w:t>
      </w:r>
      <w:r w:rsidR="00323F61" w:rsidRPr="003465CE">
        <w:t xml:space="preserve">Hazardous Substance </w:t>
      </w:r>
      <w:r w:rsidRPr="003465CE">
        <w:t xml:space="preserve">which falls within one or more of the categories of Hazardous Chemical described in clause </w:t>
      </w:r>
      <w:r w:rsidR="00DC6545" w:rsidRPr="00945C5F">
        <w:fldChar w:fldCharType="begin"/>
      </w:r>
      <w:r w:rsidR="00DC6545" w:rsidRPr="003465CE">
        <w:instrText xml:space="preserve"> REF _Ref409772578 \r \h </w:instrText>
      </w:r>
      <w:r w:rsidR="00DC6545" w:rsidRPr="00945C5F">
        <w:fldChar w:fldCharType="separate"/>
      </w:r>
      <w:r w:rsidR="00EB1FEA">
        <w:t>2.3(d)</w:t>
      </w:r>
      <w:r w:rsidR="00DC6545" w:rsidRPr="00945C5F">
        <w:fldChar w:fldCharType="end"/>
      </w:r>
      <w:r w:rsidRPr="003465CE">
        <w:t xml:space="preserve">; and </w:t>
      </w:r>
    </w:p>
    <w:p w14:paraId="3F88E92E" w14:textId="77777777" w:rsidR="0098591B" w:rsidRPr="003465CE" w:rsidRDefault="0098591B" w:rsidP="00BD648C">
      <w:pPr>
        <w:pStyle w:val="DefenceHeadingNoTOC4"/>
        <w:keepNext/>
      </w:pPr>
      <w:bookmarkStart w:id="3879" w:name="_BPDC_LN_INS_1587"/>
      <w:bookmarkStart w:id="3880" w:name="_BPDC_PR_INS_1588"/>
      <w:bookmarkEnd w:id="3879"/>
      <w:bookmarkEnd w:id="3880"/>
      <w:r w:rsidRPr="003465CE">
        <w:t xml:space="preserve">for each </w:t>
      </w:r>
      <w:r w:rsidR="00323F61" w:rsidRPr="003465CE">
        <w:t xml:space="preserve">Hazardous Substance </w:t>
      </w:r>
      <w:r w:rsidRPr="003465CE">
        <w:t xml:space="preserve">which falls within one or more of the following categories: </w:t>
      </w:r>
    </w:p>
    <w:p w14:paraId="02666C52" w14:textId="3819CE2E" w:rsidR="0098591B" w:rsidRPr="003465CE" w:rsidRDefault="0098591B" w:rsidP="00C712C0">
      <w:pPr>
        <w:pStyle w:val="DefenceHeadingNoTOC5"/>
      </w:pPr>
      <w:bookmarkStart w:id="3881" w:name="_BPDC_LN_INS_1585"/>
      <w:bookmarkStart w:id="3882" w:name="_BPDC_PR_INS_1586"/>
      <w:bookmarkEnd w:id="3881"/>
      <w:bookmarkEnd w:id="3882"/>
      <w:r w:rsidRPr="003465CE">
        <w:t xml:space="preserve">clause </w:t>
      </w:r>
      <w:r w:rsidR="00DC6545" w:rsidRPr="00945C5F">
        <w:fldChar w:fldCharType="begin"/>
      </w:r>
      <w:r w:rsidR="00DC6545" w:rsidRPr="003465CE">
        <w:instrText xml:space="preserve"> REF _Ref409772737 \r \h </w:instrText>
      </w:r>
      <w:r w:rsidR="00DC6545" w:rsidRPr="00945C5F">
        <w:fldChar w:fldCharType="separate"/>
      </w:r>
      <w:r w:rsidR="00EB1FEA">
        <w:t>2.3(d)(i)</w:t>
      </w:r>
      <w:r w:rsidR="00DC6545" w:rsidRPr="00945C5F">
        <w:fldChar w:fldCharType="end"/>
      </w:r>
      <w:r w:rsidRPr="003465CE">
        <w:t xml:space="preserve"> or </w:t>
      </w:r>
      <w:r w:rsidR="00DC6545" w:rsidRPr="00945C5F">
        <w:fldChar w:fldCharType="begin"/>
      </w:r>
      <w:r w:rsidR="00DC6545" w:rsidRPr="003465CE">
        <w:instrText xml:space="preserve"> REF _Ref409772578 \r \h </w:instrText>
      </w:r>
      <w:r w:rsidR="00DC6545" w:rsidRPr="00945C5F">
        <w:fldChar w:fldCharType="separate"/>
      </w:r>
      <w:r w:rsidR="00EB1FEA">
        <w:t>2.3(d)</w:t>
      </w:r>
      <w:r w:rsidR="00DC6545" w:rsidRPr="00945C5F">
        <w:fldChar w:fldCharType="end"/>
      </w:r>
      <w:r w:rsidR="00DC6545" w:rsidRPr="008D6A1F">
        <w:fldChar w:fldCharType="begin"/>
      </w:r>
      <w:r w:rsidR="00DC6545" w:rsidRPr="003465CE">
        <w:instrText xml:space="preserve"> REF _Ref409772746 \n \h </w:instrText>
      </w:r>
      <w:r w:rsidR="00DC6545" w:rsidRPr="008D6A1F">
        <w:fldChar w:fldCharType="separate"/>
      </w:r>
      <w:r w:rsidR="00EB1FEA">
        <w:t>(ii)</w:t>
      </w:r>
      <w:r w:rsidR="00DC6545" w:rsidRPr="008D6A1F">
        <w:fldChar w:fldCharType="end"/>
      </w:r>
      <w:r w:rsidRPr="003465CE">
        <w:t xml:space="preserve">, a copy of all </w:t>
      </w:r>
      <w:r w:rsidR="000D317F" w:rsidRPr="003465CE">
        <w:t xml:space="preserve">Approvals </w:t>
      </w:r>
      <w:r w:rsidRPr="003465CE">
        <w:t>for use, handling or storage;</w:t>
      </w:r>
    </w:p>
    <w:p w14:paraId="2E563AC4" w14:textId="616913A8" w:rsidR="0098591B" w:rsidRPr="003465CE" w:rsidRDefault="0098591B" w:rsidP="00C712C0">
      <w:pPr>
        <w:pStyle w:val="DefenceHeadingNoTOC5"/>
      </w:pPr>
      <w:bookmarkStart w:id="3883" w:name="_BPDC_LN_INS_1583"/>
      <w:bookmarkStart w:id="3884" w:name="_BPDC_PR_INS_1584"/>
      <w:bookmarkEnd w:id="3883"/>
      <w:bookmarkEnd w:id="3884"/>
      <w:r w:rsidRPr="003465CE">
        <w:t xml:space="preserve">clause </w:t>
      </w:r>
      <w:r w:rsidR="00DC6545" w:rsidRPr="00945C5F">
        <w:fldChar w:fldCharType="begin"/>
      </w:r>
      <w:r w:rsidR="00DC6545" w:rsidRPr="003465CE">
        <w:instrText xml:space="preserve"> REF _Ref409772578 \r \h </w:instrText>
      </w:r>
      <w:r w:rsidR="00DC6545" w:rsidRPr="00945C5F">
        <w:fldChar w:fldCharType="separate"/>
      </w:r>
      <w:r w:rsidR="00EB1FEA">
        <w:t>2.3(d)</w:t>
      </w:r>
      <w:r w:rsidR="00DC6545" w:rsidRPr="00945C5F">
        <w:fldChar w:fldCharType="end"/>
      </w:r>
      <w:r w:rsidR="00DC6545" w:rsidRPr="008D6A1F">
        <w:fldChar w:fldCharType="begin"/>
      </w:r>
      <w:r w:rsidR="00DC6545" w:rsidRPr="003465CE">
        <w:instrText xml:space="preserve"> REF _Ref409772770 \n \h </w:instrText>
      </w:r>
      <w:r w:rsidR="00DC6545" w:rsidRPr="008D6A1F">
        <w:fldChar w:fldCharType="separate"/>
      </w:r>
      <w:r w:rsidR="00EB1FEA">
        <w:t>(v)</w:t>
      </w:r>
      <w:r w:rsidR="00DC6545" w:rsidRPr="008D6A1F">
        <w:fldChar w:fldCharType="end"/>
      </w:r>
      <w:r w:rsidRPr="003465CE">
        <w:t xml:space="preserve"> or </w:t>
      </w:r>
      <w:r w:rsidR="00DC6545" w:rsidRPr="00945C5F">
        <w:fldChar w:fldCharType="begin"/>
      </w:r>
      <w:r w:rsidR="00DC6545" w:rsidRPr="003465CE">
        <w:instrText xml:space="preserve"> REF _Ref409772578 \r \h </w:instrText>
      </w:r>
      <w:r w:rsidR="00DC6545" w:rsidRPr="00945C5F">
        <w:fldChar w:fldCharType="separate"/>
      </w:r>
      <w:r w:rsidR="00EB1FEA">
        <w:t>2.3(d)</w:t>
      </w:r>
      <w:r w:rsidR="00DC6545" w:rsidRPr="00945C5F">
        <w:fldChar w:fldCharType="end"/>
      </w:r>
      <w:r w:rsidR="00DC6545" w:rsidRPr="008D6A1F">
        <w:fldChar w:fldCharType="begin"/>
      </w:r>
      <w:r w:rsidR="00DC6545" w:rsidRPr="003465CE">
        <w:instrText xml:space="preserve"> REF _Ref409772780 \n \h </w:instrText>
      </w:r>
      <w:r w:rsidR="00DC6545" w:rsidRPr="008D6A1F">
        <w:fldChar w:fldCharType="separate"/>
      </w:r>
      <w:r w:rsidR="00EB1FEA">
        <w:t>(vii)</w:t>
      </w:r>
      <w:r w:rsidR="00DC6545" w:rsidRPr="008D6A1F">
        <w:fldChar w:fldCharType="end"/>
      </w:r>
      <w:r w:rsidRPr="003465CE">
        <w:t xml:space="preserve">, details of how the health of workers using, handling or storing such </w:t>
      </w:r>
      <w:r w:rsidR="0012427A" w:rsidRPr="003465CE">
        <w:t xml:space="preserve">Hazardous Chemical </w:t>
      </w:r>
      <w:r w:rsidRPr="003465CE">
        <w:t xml:space="preserve">will be monitored in accordance with </w:t>
      </w:r>
      <w:r w:rsidR="002E0AD5" w:rsidRPr="003465CE">
        <w:t>WHS Legislation</w:t>
      </w:r>
      <w:r w:rsidRPr="003465CE">
        <w:t>; and</w:t>
      </w:r>
    </w:p>
    <w:p w14:paraId="3D1934CB" w14:textId="43CB2602" w:rsidR="0098591B" w:rsidRPr="003465CE" w:rsidRDefault="0098591B" w:rsidP="00BD648C">
      <w:pPr>
        <w:pStyle w:val="DefenceHeadingNoTOC5"/>
        <w:keepNext/>
      </w:pPr>
      <w:bookmarkStart w:id="3885" w:name="_BPDC_LN_INS_1581"/>
      <w:bookmarkStart w:id="3886" w:name="_BPDC_PR_INS_1582"/>
      <w:bookmarkEnd w:id="3885"/>
      <w:bookmarkEnd w:id="3886"/>
      <w:r w:rsidRPr="003465CE">
        <w:t xml:space="preserve">clause </w:t>
      </w:r>
      <w:r w:rsidR="00DC6545" w:rsidRPr="00945C5F">
        <w:fldChar w:fldCharType="begin"/>
      </w:r>
      <w:r w:rsidR="00DC6545" w:rsidRPr="003465CE">
        <w:instrText xml:space="preserve"> REF _Ref409772578 \r \h </w:instrText>
      </w:r>
      <w:r w:rsidR="00DC6545" w:rsidRPr="00945C5F">
        <w:fldChar w:fldCharType="separate"/>
      </w:r>
      <w:r w:rsidR="00EB1FEA">
        <w:t>2.3(d)</w:t>
      </w:r>
      <w:r w:rsidR="00DC6545" w:rsidRPr="00945C5F">
        <w:fldChar w:fldCharType="end"/>
      </w:r>
      <w:r w:rsidR="00DC6545" w:rsidRPr="008D6A1F">
        <w:fldChar w:fldCharType="begin"/>
      </w:r>
      <w:r w:rsidR="00DC6545" w:rsidRPr="003465CE">
        <w:instrText xml:space="preserve"> REF _Ref409772800 \n \h </w:instrText>
      </w:r>
      <w:r w:rsidR="00DC6545" w:rsidRPr="008D6A1F">
        <w:fldChar w:fldCharType="separate"/>
      </w:r>
      <w:r w:rsidR="00EB1FEA">
        <w:t>(vi)</w:t>
      </w:r>
      <w:r w:rsidR="00DC6545" w:rsidRPr="008D6A1F">
        <w:fldChar w:fldCharType="end"/>
      </w:r>
      <w:r w:rsidRPr="003465CE">
        <w:t xml:space="preserve">, a copy of: </w:t>
      </w:r>
    </w:p>
    <w:p w14:paraId="0B0B1416" w14:textId="77777777" w:rsidR="0098591B" w:rsidRPr="003465CE" w:rsidRDefault="0098591B" w:rsidP="000C1A5B">
      <w:pPr>
        <w:pStyle w:val="DefenceHeadingNoTOC6"/>
      </w:pPr>
      <w:bookmarkStart w:id="3887" w:name="_BPDC_LN_INS_1579"/>
      <w:bookmarkStart w:id="3888" w:name="_BPDC_PR_INS_1580"/>
      <w:bookmarkEnd w:id="3887"/>
      <w:bookmarkEnd w:id="3888"/>
      <w:r w:rsidRPr="003465CE">
        <w:t xml:space="preserve">all notices given to a relevant regulator; and </w:t>
      </w:r>
    </w:p>
    <w:p w14:paraId="430E3648" w14:textId="77777777" w:rsidR="0098591B" w:rsidRPr="003465CE" w:rsidRDefault="0098591B" w:rsidP="000C1A5B">
      <w:pPr>
        <w:pStyle w:val="DefenceHeadingNoTOC6"/>
      </w:pPr>
      <w:bookmarkStart w:id="3889" w:name="_BPDC_LN_INS_1577"/>
      <w:bookmarkStart w:id="3890" w:name="_BPDC_PR_INS_1578"/>
      <w:bookmarkEnd w:id="3889"/>
      <w:bookmarkEnd w:id="3890"/>
      <w:r w:rsidRPr="003465CE">
        <w:t xml:space="preserve">all licences required to be held by the </w:t>
      </w:r>
      <w:r w:rsidR="002E0AD5" w:rsidRPr="003465CE">
        <w:t>Subcontractor</w:t>
      </w:r>
      <w:r w:rsidR="000274BE" w:rsidRPr="003465CE">
        <w:t xml:space="preserve"> </w:t>
      </w:r>
      <w:r w:rsidRPr="003465CE">
        <w:t xml:space="preserve">or </w:t>
      </w:r>
      <w:r w:rsidR="007D5E0A" w:rsidRPr="003465CE">
        <w:t>sub</w:t>
      </w:r>
      <w:r w:rsidRPr="003465CE">
        <w:t xml:space="preserve">subcontractor, </w:t>
      </w:r>
    </w:p>
    <w:p w14:paraId="13453B08" w14:textId="77777777" w:rsidR="0098591B" w:rsidRPr="003465CE" w:rsidRDefault="0098591B" w:rsidP="008B0AF1">
      <w:pPr>
        <w:pStyle w:val="DefenceIndent3"/>
        <w:ind w:left="1928"/>
      </w:pPr>
      <w:r w:rsidRPr="003465CE">
        <w:t>in relation to use, storage or handling;</w:t>
      </w:r>
    </w:p>
    <w:p w14:paraId="53DE7109" w14:textId="70AC40E6" w:rsidR="0098591B" w:rsidRPr="003465CE" w:rsidRDefault="0098591B" w:rsidP="00BD648C">
      <w:pPr>
        <w:pStyle w:val="DefenceHeadingNoTOC3"/>
        <w:keepNext/>
      </w:pPr>
      <w:bookmarkStart w:id="3891" w:name="_BPDC_LN_INS_1575"/>
      <w:bookmarkStart w:id="3892" w:name="_BPDC_PR_INS_1576"/>
      <w:bookmarkStart w:id="3893" w:name="_BPDC_LN_INS_1573"/>
      <w:bookmarkStart w:id="3894" w:name="_BPDC_PR_INS_1574"/>
      <w:bookmarkStart w:id="3895" w:name="_BPDC_LN_INS_1571"/>
      <w:bookmarkStart w:id="3896" w:name="_BPDC_PR_INS_1572"/>
      <w:bookmarkStart w:id="3897" w:name="_BPDC_LN_INS_1569"/>
      <w:bookmarkStart w:id="3898" w:name="_BPDC_PR_INS_1570"/>
      <w:bookmarkStart w:id="3899" w:name="_BPDC_LN_INS_1567"/>
      <w:bookmarkStart w:id="3900" w:name="_BPDC_PR_INS_1568"/>
      <w:bookmarkStart w:id="3901" w:name="_BPDC_LN_INS_1565"/>
      <w:bookmarkStart w:id="3902" w:name="_BPDC_PR_INS_1566"/>
      <w:bookmarkStart w:id="3903" w:name="_BPDC_LN_INS_1563"/>
      <w:bookmarkStart w:id="3904" w:name="_BPDC_PR_INS_1564"/>
      <w:bookmarkStart w:id="3905" w:name="_BPDC_LN_INS_1561"/>
      <w:bookmarkStart w:id="3906" w:name="_BPDC_PR_INS_1562"/>
      <w:bookmarkStart w:id="3907" w:name="_BPDC_LN_INS_1559"/>
      <w:bookmarkStart w:id="3908" w:name="_BPDC_PR_INS_1560"/>
      <w:bookmarkStart w:id="3909" w:name="_BPDC_LN_INS_1557"/>
      <w:bookmarkStart w:id="3910" w:name="_BPDC_PR_INS_1558"/>
      <w:bookmarkStart w:id="3911" w:name="_Ref409773161"/>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r w:rsidRPr="003465CE">
        <w:t xml:space="preserve">Without limiting clause </w:t>
      </w:r>
      <w:r w:rsidR="00DC6545" w:rsidRPr="00945C5F">
        <w:fldChar w:fldCharType="begin"/>
      </w:r>
      <w:r w:rsidR="00DC6545" w:rsidRPr="003465CE">
        <w:instrText xml:space="preserve"> REF _Ref71635520 \r \h </w:instrText>
      </w:r>
      <w:r w:rsidR="00DC6545" w:rsidRPr="00945C5F">
        <w:fldChar w:fldCharType="separate"/>
      </w:r>
      <w:r w:rsidR="00EB1FEA">
        <w:t>8.16</w:t>
      </w:r>
      <w:r w:rsidR="00DC6545" w:rsidRPr="00945C5F">
        <w:fldChar w:fldCharType="end"/>
      </w:r>
      <w:r w:rsidRPr="003465CE">
        <w:t xml:space="preserve"> of the </w:t>
      </w:r>
      <w:r w:rsidR="00E305DA" w:rsidRPr="003465CE">
        <w:t>Conditions of Subcontract</w:t>
      </w:r>
      <w:r w:rsidR="00CD4E3C" w:rsidRPr="003465CE">
        <w:t xml:space="preserve"> </w:t>
      </w:r>
      <w:r w:rsidRPr="003465CE">
        <w:t xml:space="preserve">or any other provision of the </w:t>
      </w:r>
      <w:r w:rsidR="004E7B27">
        <w:t>Subcontract</w:t>
      </w:r>
      <w:r w:rsidRPr="003465CE">
        <w:t xml:space="preserve">, the </w:t>
      </w:r>
      <w:r w:rsidR="002E0AD5" w:rsidRPr="003465CE">
        <w:t>Subcontractor</w:t>
      </w:r>
      <w:r w:rsidR="000274BE" w:rsidRPr="003465CE">
        <w:t xml:space="preserve"> </w:t>
      </w:r>
      <w:r w:rsidRPr="003465CE">
        <w:t>must:</w:t>
      </w:r>
      <w:bookmarkEnd w:id="3867"/>
      <w:bookmarkEnd w:id="3911"/>
    </w:p>
    <w:p w14:paraId="6B44616A" w14:textId="77777777" w:rsidR="0098591B" w:rsidRPr="003465CE" w:rsidRDefault="0098591B" w:rsidP="00C712C0">
      <w:pPr>
        <w:pStyle w:val="DefenceHeadingNoTOC4"/>
      </w:pPr>
      <w:bookmarkStart w:id="3912" w:name="_BPDC_LN_INS_1555"/>
      <w:bookmarkStart w:id="3913" w:name="_BPDC_PR_INS_1556"/>
      <w:bookmarkStart w:id="3914" w:name="_BPDC_LN_INS_1553"/>
      <w:bookmarkStart w:id="3915" w:name="_BPDC_PR_INS_1554"/>
      <w:bookmarkStart w:id="3916" w:name="_BPDC_LN_INS_1551"/>
      <w:bookmarkStart w:id="3917" w:name="_BPDC_PR_INS_1552"/>
      <w:bookmarkEnd w:id="3912"/>
      <w:bookmarkEnd w:id="3913"/>
      <w:bookmarkEnd w:id="3914"/>
      <w:bookmarkEnd w:id="3915"/>
      <w:bookmarkEnd w:id="3916"/>
      <w:bookmarkEnd w:id="3917"/>
      <w:r w:rsidRPr="003465CE">
        <w:t xml:space="preserve">comply with any applicable Code of Practice; </w:t>
      </w:r>
    </w:p>
    <w:p w14:paraId="3959FF0B" w14:textId="67591C04" w:rsidR="0098591B" w:rsidRPr="003465CE" w:rsidRDefault="0098591B" w:rsidP="00C712C0">
      <w:pPr>
        <w:pStyle w:val="DefenceHeadingNoTOC4"/>
      </w:pPr>
      <w:bookmarkStart w:id="3918" w:name="_BPDC_LN_INS_1549"/>
      <w:bookmarkStart w:id="3919" w:name="_BPDC_PR_INS_1550"/>
      <w:bookmarkStart w:id="3920" w:name="_Ref353869274"/>
      <w:bookmarkEnd w:id="3918"/>
      <w:bookmarkEnd w:id="3919"/>
      <w:r w:rsidRPr="003465CE">
        <w:t xml:space="preserve">ensure that all documentation (including all </w:t>
      </w:r>
      <w:r w:rsidR="00A50F50" w:rsidRPr="003465CE">
        <w:t>Design Documentation</w:t>
      </w:r>
      <w:r w:rsidRPr="003465CE">
        <w:t xml:space="preserve"> and other </w:t>
      </w:r>
      <w:r w:rsidR="005A38D9" w:rsidRPr="003465CE">
        <w:t>Project Documents</w:t>
      </w:r>
      <w:r w:rsidRPr="003465CE">
        <w:t xml:space="preserve">) concerning </w:t>
      </w:r>
      <w:r w:rsidR="00323F61" w:rsidRPr="003465CE">
        <w:t xml:space="preserve">Hazardous Substances </w:t>
      </w:r>
      <w:r w:rsidRPr="003465CE">
        <w:t>(including in relation to assembly, maintenance and operation) identif</w:t>
      </w:r>
      <w:r w:rsidR="00515B55" w:rsidRPr="003465CE">
        <w:t>ies</w:t>
      </w:r>
      <w:r w:rsidRPr="003465CE">
        <w:t xml:space="preserve"> the nature of the hazard and risk (including those risks which may remain after </w:t>
      </w:r>
      <w:r w:rsidR="005C4808" w:rsidRPr="003465CE">
        <w:t xml:space="preserve">Completion </w:t>
      </w:r>
      <w:r w:rsidRPr="003465CE">
        <w:t>and after the end of the last Defects Liability Period);</w:t>
      </w:r>
      <w:bookmarkEnd w:id="3920"/>
      <w:r w:rsidRPr="003465CE">
        <w:t xml:space="preserve"> </w:t>
      </w:r>
    </w:p>
    <w:p w14:paraId="4C9A1340" w14:textId="56E17A1A" w:rsidR="0098591B" w:rsidRPr="003465CE" w:rsidRDefault="0098591B" w:rsidP="00515B55">
      <w:pPr>
        <w:pStyle w:val="DefenceHeadingNoTOC4"/>
      </w:pPr>
      <w:bookmarkStart w:id="3921" w:name="_BPDC_LN_INS_1547"/>
      <w:bookmarkStart w:id="3922" w:name="_BPDC_PR_INS_1548"/>
      <w:bookmarkEnd w:id="3921"/>
      <w:bookmarkEnd w:id="3922"/>
      <w:r w:rsidRPr="003465CE">
        <w:t>ensure that all goods</w:t>
      </w:r>
      <w:r w:rsidR="00515B55" w:rsidRPr="003465CE">
        <w:t xml:space="preserve"> incorporated</w:t>
      </w:r>
      <w:r w:rsidRPr="003465CE">
        <w:t xml:space="preserve"> in</w:t>
      </w:r>
      <w:r w:rsidR="00515B55" w:rsidRPr="003465CE">
        <w:t>to</w:t>
      </w:r>
      <w:r w:rsidRPr="003465CE">
        <w:t xml:space="preserve"> the</w:t>
      </w:r>
      <w:r w:rsidR="00B937E2" w:rsidRPr="003465CE">
        <w:t xml:space="preserve"> </w:t>
      </w:r>
      <w:r w:rsidR="002E0AD5" w:rsidRPr="003465CE">
        <w:t>Subcontract Works</w:t>
      </w:r>
      <w:r w:rsidRPr="003465CE">
        <w:t xml:space="preserve"> comply with </w:t>
      </w:r>
      <w:r w:rsidR="002E0AD5" w:rsidRPr="003465CE">
        <w:t>WHS Legislation</w:t>
      </w:r>
      <w:r w:rsidRPr="003465CE">
        <w:t xml:space="preserve"> and any </w:t>
      </w:r>
      <w:r w:rsidR="002E0AD5" w:rsidRPr="003465CE">
        <w:t>Statutory Requirements</w:t>
      </w:r>
      <w:r w:rsidRPr="003465CE">
        <w:t xml:space="preserve"> relating to </w:t>
      </w:r>
      <w:r w:rsidR="00323F61" w:rsidRPr="003465CE">
        <w:t>Hazardous Substance</w:t>
      </w:r>
      <w:r w:rsidR="00323F61" w:rsidRPr="003465CE">
        <w:rPr>
          <w:rStyle w:val="Hyperlink"/>
          <w:color w:val="auto"/>
        </w:rPr>
        <w:t>s</w:t>
      </w:r>
      <w:r w:rsidRPr="003465CE">
        <w:t xml:space="preserve">; </w:t>
      </w:r>
    </w:p>
    <w:p w14:paraId="4DE15850" w14:textId="4767E643" w:rsidR="0098591B" w:rsidRPr="003465CE" w:rsidRDefault="0098591B" w:rsidP="00C712C0">
      <w:pPr>
        <w:pStyle w:val="DefenceHeadingNoTOC4"/>
      </w:pPr>
      <w:bookmarkStart w:id="3923" w:name="_BPDC_LN_INS_1545"/>
      <w:bookmarkStart w:id="3924" w:name="_BPDC_PR_INS_1546"/>
      <w:bookmarkEnd w:id="3923"/>
      <w:bookmarkEnd w:id="3924"/>
      <w:r w:rsidRPr="003465CE">
        <w:lastRenderedPageBreak/>
        <w:t xml:space="preserve">ensure that all </w:t>
      </w:r>
      <w:r w:rsidR="00323F61" w:rsidRPr="003465CE">
        <w:t>Hazardous Substance</w:t>
      </w:r>
      <w:r w:rsidR="00323F61" w:rsidRPr="00E43F60">
        <w:rPr>
          <w:rStyle w:val="Hyperlink"/>
          <w:color w:val="auto"/>
        </w:rPr>
        <w:t>s</w:t>
      </w:r>
      <w:r w:rsidRPr="003465CE">
        <w:t xml:space="preserve"> used in connection with the </w:t>
      </w:r>
      <w:r w:rsidR="002E0AD5" w:rsidRPr="003465CE">
        <w:t>Subcontractor</w:t>
      </w:r>
      <w:r w:rsidR="00CD2476" w:rsidRPr="003465CE">
        <w:t>’</w:t>
      </w:r>
      <w:r w:rsidR="0012020C" w:rsidRPr="003465CE">
        <w:t>s</w:t>
      </w:r>
      <w:r w:rsidR="002E0AD5" w:rsidRPr="003465CE">
        <w:t xml:space="preserve"> Activities</w:t>
      </w:r>
      <w:r w:rsidRPr="003465CE">
        <w:t xml:space="preserve"> or incorporated into the </w:t>
      </w:r>
      <w:r w:rsidR="002E0AD5" w:rsidRPr="003465CE">
        <w:t>Subcontract Works</w:t>
      </w:r>
      <w:r w:rsidRPr="003465CE">
        <w:t xml:space="preserve"> are correctly labelled and packaged in accordance with </w:t>
      </w:r>
      <w:r w:rsidR="002E0AD5" w:rsidRPr="003465CE">
        <w:t>WHS Legislation</w:t>
      </w:r>
      <w:r w:rsidRPr="003465CE">
        <w:t xml:space="preserve"> and </w:t>
      </w:r>
      <w:r w:rsidR="002E0AD5" w:rsidRPr="003465CE">
        <w:t>Statutory Requirements</w:t>
      </w:r>
      <w:r w:rsidRPr="003465CE">
        <w:t xml:space="preserve">; </w:t>
      </w:r>
    </w:p>
    <w:p w14:paraId="5905DBA3" w14:textId="77777777" w:rsidR="0098591B" w:rsidRPr="003465CE" w:rsidRDefault="0098591B" w:rsidP="00C712C0">
      <w:pPr>
        <w:pStyle w:val="DefenceHeadingNoTOC4"/>
      </w:pPr>
      <w:bookmarkStart w:id="3925" w:name="_BPDC_LN_INS_1543"/>
      <w:bookmarkStart w:id="3926" w:name="_BPDC_PR_INS_1544"/>
      <w:bookmarkStart w:id="3927" w:name="_Ref329683966"/>
      <w:bookmarkEnd w:id="3925"/>
      <w:bookmarkEnd w:id="3926"/>
      <w:r w:rsidRPr="003465CE">
        <w:t xml:space="preserve">notify the </w:t>
      </w:r>
      <w:r w:rsidR="00C31332" w:rsidRPr="003465CE">
        <w:t>Contractor</w:t>
      </w:r>
      <w:r w:rsidR="00C62F0D" w:rsidRPr="003465CE">
        <w:t>’</w:t>
      </w:r>
      <w:r w:rsidR="00C31332" w:rsidRPr="003465CE">
        <w:t>s Representative</w:t>
      </w:r>
      <w:r w:rsidRPr="003465CE">
        <w:t xml:space="preserve"> within</w:t>
      </w:r>
      <w:r w:rsidR="00C002BC" w:rsidRPr="003465CE">
        <w:t xml:space="preserve"> </w:t>
      </w:r>
      <w:r w:rsidRPr="003465CE">
        <w:t xml:space="preserve">14 days of becoming aware of any non-hazardous substance which could be substituted for the </w:t>
      </w:r>
      <w:r w:rsidR="00323F61" w:rsidRPr="003465CE">
        <w:t>Hazardous Substance</w:t>
      </w:r>
      <w:r w:rsidRPr="003465CE">
        <w:t xml:space="preserve"> without significant detriment to the performance of the </w:t>
      </w:r>
      <w:r w:rsidR="002E0AD5" w:rsidRPr="003465CE">
        <w:t>Subcontractor</w:t>
      </w:r>
      <w:r w:rsidR="00CD2476" w:rsidRPr="003465CE">
        <w:t>’</w:t>
      </w:r>
      <w:r w:rsidR="0012020C" w:rsidRPr="003465CE">
        <w:t>s</w:t>
      </w:r>
      <w:r w:rsidR="002E0AD5" w:rsidRPr="003465CE">
        <w:t xml:space="preserve"> Activities</w:t>
      </w:r>
      <w:r w:rsidRPr="003465CE">
        <w:rPr>
          <w:bCs/>
        </w:rPr>
        <w:t xml:space="preserve"> or the </w:t>
      </w:r>
      <w:r w:rsidR="002E0AD5" w:rsidRPr="003465CE">
        <w:t>Subcontract Works</w:t>
      </w:r>
      <w:r w:rsidRPr="003465CE">
        <w:t>; and</w:t>
      </w:r>
      <w:r w:rsidRPr="003465CE">
        <w:rPr>
          <w:b/>
          <w:i/>
        </w:rPr>
        <w:t xml:space="preserve"> </w:t>
      </w:r>
    </w:p>
    <w:p w14:paraId="50C7EF9B" w14:textId="680F308D" w:rsidR="0098591B" w:rsidRPr="003465CE" w:rsidRDefault="0098591B" w:rsidP="00C712C0">
      <w:pPr>
        <w:pStyle w:val="DefenceHeadingNoTOC4"/>
      </w:pPr>
      <w:bookmarkStart w:id="3928" w:name="_BPDC_LN_INS_1541"/>
      <w:bookmarkStart w:id="3929" w:name="_BPDC_PR_INS_1542"/>
      <w:bookmarkEnd w:id="3928"/>
      <w:bookmarkEnd w:id="3929"/>
      <w:proofErr w:type="gramStart"/>
      <w:r w:rsidRPr="003465CE">
        <w:t>be</w:t>
      </w:r>
      <w:proofErr w:type="gramEnd"/>
      <w:r w:rsidRPr="003465CE">
        <w:t xml:space="preserve"> able </w:t>
      </w:r>
      <w:r w:rsidR="00C002BC" w:rsidRPr="003465CE">
        <w:t>to demonstrate compliance with</w:t>
      </w:r>
      <w:r w:rsidR="004E7B27">
        <w:t xml:space="preserve"> this</w:t>
      </w:r>
      <w:r w:rsidR="00C002BC" w:rsidRPr="003465CE">
        <w:t xml:space="preserve"> </w:t>
      </w:r>
      <w:r w:rsidRPr="003465CE">
        <w:t xml:space="preserve">paragraph </w:t>
      </w:r>
      <w:r w:rsidR="00786680" w:rsidRPr="00945C5F">
        <w:fldChar w:fldCharType="begin"/>
      </w:r>
      <w:r w:rsidR="00786680" w:rsidRPr="003465CE">
        <w:instrText xml:space="preserve"> REF _Ref409773161 \r \h </w:instrText>
      </w:r>
      <w:r w:rsidR="00786680" w:rsidRPr="00945C5F">
        <w:fldChar w:fldCharType="separate"/>
      </w:r>
      <w:r w:rsidR="00EB1FEA">
        <w:t>(f)</w:t>
      </w:r>
      <w:r w:rsidR="00786680" w:rsidRPr="00945C5F">
        <w:fldChar w:fldCharType="end"/>
      </w:r>
      <w:r w:rsidRPr="003465CE">
        <w:t xml:space="preserve"> at the request of the </w:t>
      </w:r>
      <w:r w:rsidR="00C31332" w:rsidRPr="003465CE">
        <w:t>Contractor</w:t>
      </w:r>
      <w:r w:rsidR="00C62F0D" w:rsidRPr="003465CE">
        <w:t>’</w:t>
      </w:r>
      <w:r w:rsidR="00C31332" w:rsidRPr="003465CE">
        <w:t>s Representative</w:t>
      </w:r>
      <w:r w:rsidRPr="003465CE">
        <w:t>.</w:t>
      </w:r>
    </w:p>
    <w:p w14:paraId="213FDCA9" w14:textId="3F44D11C" w:rsidR="0098591B" w:rsidRPr="003465CE" w:rsidRDefault="0098591B" w:rsidP="00C712C0">
      <w:pPr>
        <w:pStyle w:val="DefenceHeadingNoTOC3"/>
      </w:pPr>
      <w:bookmarkStart w:id="3930" w:name="_BPDC_LN_INS_1539"/>
      <w:bookmarkStart w:id="3931" w:name="_BPDC_PR_INS_1540"/>
      <w:bookmarkEnd w:id="3927"/>
      <w:bookmarkEnd w:id="3930"/>
      <w:bookmarkEnd w:id="3931"/>
      <w:r w:rsidRPr="003465CE">
        <w:t xml:space="preserve">Without limiting clause </w:t>
      </w:r>
      <w:r w:rsidR="00DC6545" w:rsidRPr="00945C5F">
        <w:fldChar w:fldCharType="begin"/>
      </w:r>
      <w:r w:rsidR="00DC6545" w:rsidRPr="003465CE">
        <w:instrText xml:space="preserve"> REF _Ref71635520 \r \h </w:instrText>
      </w:r>
      <w:r w:rsidR="00DC6545" w:rsidRPr="00945C5F">
        <w:fldChar w:fldCharType="separate"/>
      </w:r>
      <w:r w:rsidR="00EB1FEA">
        <w:t>8.16</w:t>
      </w:r>
      <w:r w:rsidR="00DC6545" w:rsidRPr="00945C5F">
        <w:fldChar w:fldCharType="end"/>
      </w:r>
      <w:r w:rsidRPr="003465CE">
        <w:t xml:space="preserve"> of the </w:t>
      </w:r>
      <w:r w:rsidR="00E305DA" w:rsidRPr="003465CE">
        <w:t>Conditions of Subcontract</w:t>
      </w:r>
      <w:r w:rsidRPr="003465CE">
        <w:t xml:space="preserve">, the </w:t>
      </w:r>
      <w:r w:rsidR="002E0AD5" w:rsidRPr="003465CE">
        <w:t>Subcontractor</w:t>
      </w:r>
      <w:r w:rsidR="000274BE" w:rsidRPr="003465CE">
        <w:t xml:space="preserve"> </w:t>
      </w:r>
      <w:r w:rsidRPr="003465CE">
        <w:t xml:space="preserve">is responsible for all </w:t>
      </w:r>
      <w:r w:rsidR="00323F61" w:rsidRPr="003465CE">
        <w:t>Hazardous Substance</w:t>
      </w:r>
      <w:r w:rsidR="00323F61" w:rsidRPr="00E43F60">
        <w:rPr>
          <w:rStyle w:val="Hyperlink"/>
          <w:color w:val="auto"/>
        </w:rPr>
        <w:t>s</w:t>
      </w:r>
      <w:r w:rsidRPr="003465CE">
        <w:t xml:space="preserve"> used or incorporated into the </w:t>
      </w:r>
      <w:r w:rsidR="002E0AD5" w:rsidRPr="003465CE">
        <w:t>Subcontract Works</w:t>
      </w:r>
      <w:r w:rsidRPr="003465CE">
        <w:t xml:space="preserve"> by</w:t>
      </w:r>
      <w:r w:rsidR="008253DA" w:rsidRPr="003465CE">
        <w:t xml:space="preserve"> sub</w:t>
      </w:r>
      <w:r w:rsidRPr="003465CE">
        <w:t xml:space="preserve">subcontractors. </w:t>
      </w:r>
    </w:p>
    <w:p w14:paraId="2A010095" w14:textId="77777777" w:rsidR="0098591B" w:rsidRPr="003465CE" w:rsidRDefault="0098591B" w:rsidP="00BD648C">
      <w:pPr>
        <w:pStyle w:val="DefenceHeadingNoTOC2"/>
        <w:keepNext/>
      </w:pPr>
      <w:bookmarkStart w:id="3932" w:name="_BPDC_LN_INS_1537"/>
      <w:bookmarkStart w:id="3933" w:name="_BPDC_PR_INS_1538"/>
      <w:bookmarkStart w:id="3934" w:name="_Ref459322634"/>
      <w:bookmarkEnd w:id="3932"/>
      <w:bookmarkEnd w:id="3933"/>
      <w:r w:rsidRPr="003465CE">
        <w:t>Definitions</w:t>
      </w:r>
      <w:bookmarkEnd w:id="3934"/>
    </w:p>
    <w:p w14:paraId="03802F05" w14:textId="62085D83" w:rsidR="0098591B" w:rsidRPr="003465CE" w:rsidRDefault="0098591B" w:rsidP="00BD648C">
      <w:pPr>
        <w:pStyle w:val="DefenceNormal"/>
        <w:keepNext/>
      </w:pPr>
      <w:r w:rsidRPr="003465CE">
        <w:t xml:space="preserve">For the purposes of clause </w:t>
      </w:r>
      <w:r w:rsidR="00DC6545" w:rsidRPr="00945C5F">
        <w:fldChar w:fldCharType="begin"/>
      </w:r>
      <w:r w:rsidR="00DC6545" w:rsidRPr="003465CE">
        <w:instrText xml:space="preserve"> REF _Ref409773165 \r \h </w:instrText>
      </w:r>
      <w:r w:rsidR="00DC6545" w:rsidRPr="00945C5F">
        <w:fldChar w:fldCharType="separate"/>
      </w:r>
      <w:r w:rsidR="00EB1FEA">
        <w:t>2</w:t>
      </w:r>
      <w:r w:rsidR="00DC6545" w:rsidRPr="00945C5F">
        <w:fldChar w:fldCharType="end"/>
      </w:r>
      <w:r w:rsidRPr="003465CE">
        <w:t xml:space="preserve">: </w:t>
      </w:r>
    </w:p>
    <w:p w14:paraId="679892F4" w14:textId="77777777" w:rsidR="0098591B" w:rsidRPr="003465CE" w:rsidRDefault="0098591B" w:rsidP="00C712C0">
      <w:pPr>
        <w:pStyle w:val="DefenceHeadingNoTOC3"/>
      </w:pPr>
      <w:bookmarkStart w:id="3935" w:name="_BPDC_LN_INS_1535"/>
      <w:bookmarkStart w:id="3936" w:name="_BPDC_PR_INS_1536"/>
      <w:bookmarkEnd w:id="3935"/>
      <w:bookmarkEnd w:id="3936"/>
      <w:r w:rsidRPr="003465CE">
        <w:rPr>
          <w:b/>
        </w:rPr>
        <w:t xml:space="preserve">Code of Practice </w:t>
      </w:r>
      <w:r w:rsidRPr="003465CE">
        <w:t xml:space="preserve">means a code of practice approved in accordance with the </w:t>
      </w:r>
      <w:r w:rsidR="00D70752" w:rsidRPr="003465CE">
        <w:t>WHS Legislation</w:t>
      </w:r>
      <w:r w:rsidRPr="003465CE">
        <w:t xml:space="preserve">. </w:t>
      </w:r>
    </w:p>
    <w:p w14:paraId="634A870F" w14:textId="77777777" w:rsidR="0098591B" w:rsidRPr="003465CE" w:rsidRDefault="002E0AD5" w:rsidP="00BD648C">
      <w:pPr>
        <w:pStyle w:val="DefenceHeadingNoTOC3"/>
        <w:keepNext/>
      </w:pPr>
      <w:bookmarkStart w:id="3937" w:name="_BPDC_LN_INS_1533"/>
      <w:bookmarkStart w:id="3938" w:name="_BPDC_PR_INS_1534"/>
      <w:bookmarkStart w:id="3939" w:name="CommonwealthPremises"/>
      <w:bookmarkEnd w:id="3937"/>
      <w:bookmarkEnd w:id="3938"/>
      <w:r w:rsidRPr="003465CE">
        <w:rPr>
          <w:b/>
        </w:rPr>
        <w:t>Commonwealth</w:t>
      </w:r>
      <w:r w:rsidR="0098591B" w:rsidRPr="003465CE">
        <w:rPr>
          <w:b/>
        </w:rPr>
        <w:t xml:space="preserve"> Premises </w:t>
      </w:r>
      <w:bookmarkEnd w:id="3939"/>
      <w:r w:rsidR="0098591B" w:rsidRPr="003465CE">
        <w:t xml:space="preserve">means any of the following that is owned or occupied by the </w:t>
      </w:r>
      <w:r w:rsidRPr="003465CE">
        <w:t>Commonwealth</w:t>
      </w:r>
      <w:r w:rsidR="0098591B" w:rsidRPr="003465CE">
        <w:t xml:space="preserve">: </w:t>
      </w:r>
    </w:p>
    <w:p w14:paraId="3D2C4448" w14:textId="77777777" w:rsidR="0098591B" w:rsidRPr="003465CE" w:rsidRDefault="0098591B" w:rsidP="00C712C0">
      <w:pPr>
        <w:pStyle w:val="DefenceHeadingNoTOC4"/>
      </w:pPr>
      <w:bookmarkStart w:id="3940" w:name="_BPDC_LN_INS_1531"/>
      <w:bookmarkStart w:id="3941" w:name="_BPDC_PR_INS_1532"/>
      <w:bookmarkEnd w:id="3940"/>
      <w:bookmarkEnd w:id="3941"/>
      <w:r w:rsidRPr="003465CE">
        <w:t xml:space="preserve">an area of land or any other place (whether or not it is enclosed or built on); </w:t>
      </w:r>
    </w:p>
    <w:p w14:paraId="66446555" w14:textId="77777777" w:rsidR="0098591B" w:rsidRPr="003465CE" w:rsidRDefault="0098591B" w:rsidP="00C712C0">
      <w:pPr>
        <w:pStyle w:val="DefenceHeadingNoTOC4"/>
      </w:pPr>
      <w:bookmarkStart w:id="3942" w:name="_BPDC_LN_INS_1529"/>
      <w:bookmarkStart w:id="3943" w:name="_BPDC_PR_INS_1530"/>
      <w:bookmarkEnd w:id="3942"/>
      <w:bookmarkEnd w:id="3943"/>
      <w:r w:rsidRPr="003465CE">
        <w:t xml:space="preserve">a building or other structure; or </w:t>
      </w:r>
    </w:p>
    <w:p w14:paraId="68F04C49" w14:textId="77777777" w:rsidR="0098591B" w:rsidRPr="003465CE" w:rsidRDefault="0098591B" w:rsidP="00C712C0">
      <w:pPr>
        <w:pStyle w:val="DefenceHeadingNoTOC4"/>
      </w:pPr>
      <w:bookmarkStart w:id="3944" w:name="_BPDC_LN_INS_1527"/>
      <w:bookmarkStart w:id="3945" w:name="_BPDC_PR_INS_1528"/>
      <w:bookmarkEnd w:id="3944"/>
      <w:bookmarkEnd w:id="3945"/>
      <w:r w:rsidRPr="003465CE">
        <w:t xml:space="preserve">a vehicle, vessel or aircraft. </w:t>
      </w:r>
    </w:p>
    <w:p w14:paraId="65AB87A0" w14:textId="7312B426" w:rsidR="0098591B" w:rsidRPr="003465CE" w:rsidRDefault="0098591B" w:rsidP="00515B55">
      <w:pPr>
        <w:pStyle w:val="DefenceHeadingNoTOC3"/>
      </w:pPr>
      <w:bookmarkStart w:id="3946" w:name="_BPDC_LN_INS_1525"/>
      <w:bookmarkStart w:id="3947" w:name="_BPDC_PR_INS_1526"/>
      <w:bookmarkEnd w:id="3946"/>
      <w:bookmarkEnd w:id="3947"/>
      <w:r w:rsidRPr="003465CE">
        <w:rPr>
          <w:b/>
        </w:rPr>
        <w:t>Dangerous Goods</w:t>
      </w:r>
      <w:r w:rsidRPr="003465CE">
        <w:t xml:space="preserve"> has the meaning given in the Australian Code for the Transport of Dangerous Goods by Road and Rail, </w:t>
      </w:r>
      <w:r w:rsidR="00515B55" w:rsidRPr="003465CE">
        <w:t>as amended from time to time</w:t>
      </w:r>
      <w:r w:rsidRPr="003465CE">
        <w:t xml:space="preserve">. </w:t>
      </w:r>
    </w:p>
    <w:p w14:paraId="007EEFAD" w14:textId="77777777" w:rsidR="0098591B" w:rsidRPr="003465CE" w:rsidRDefault="0098591B" w:rsidP="00BD648C">
      <w:pPr>
        <w:pStyle w:val="DefenceHeadingNoTOC3"/>
        <w:keepNext/>
      </w:pPr>
      <w:bookmarkStart w:id="3948" w:name="_BPDC_LN_INS_1523"/>
      <w:bookmarkStart w:id="3949" w:name="_BPDC_PR_INS_1524"/>
      <w:bookmarkStart w:id="3950" w:name="HazardousChemical"/>
      <w:bookmarkStart w:id="3951" w:name="_Ref409772578"/>
      <w:bookmarkEnd w:id="3948"/>
      <w:bookmarkEnd w:id="3949"/>
      <w:r w:rsidRPr="003465CE">
        <w:rPr>
          <w:b/>
        </w:rPr>
        <w:t>Hazardous Chemical</w:t>
      </w:r>
      <w:r w:rsidRPr="003465CE">
        <w:t xml:space="preserve"> </w:t>
      </w:r>
      <w:bookmarkEnd w:id="3950"/>
      <w:r w:rsidRPr="003465CE">
        <w:t xml:space="preserve">has the meaning given in subregulation 5(1) of the </w:t>
      </w:r>
      <w:r w:rsidRPr="003465CE">
        <w:rPr>
          <w:i/>
        </w:rPr>
        <w:t xml:space="preserve">Work Health and Safety Regulations </w:t>
      </w:r>
      <w:r w:rsidRPr="002C4F19">
        <w:rPr>
          <w:i/>
        </w:rPr>
        <w:t>2011</w:t>
      </w:r>
      <w:r w:rsidRPr="003465CE">
        <w:t xml:space="preserve"> (Cth) and includes:</w:t>
      </w:r>
      <w:bookmarkEnd w:id="3951"/>
    </w:p>
    <w:p w14:paraId="20BD7E91" w14:textId="77777777" w:rsidR="0098591B" w:rsidRPr="003465CE" w:rsidRDefault="0098591B" w:rsidP="00C712C0">
      <w:pPr>
        <w:pStyle w:val="DefenceHeadingNoTOC4"/>
      </w:pPr>
      <w:bookmarkStart w:id="3952" w:name="_BPDC_LN_INS_1521"/>
      <w:bookmarkStart w:id="3953" w:name="_BPDC_PR_INS_1522"/>
      <w:bookmarkStart w:id="3954" w:name="_Ref409772737"/>
      <w:bookmarkEnd w:id="3952"/>
      <w:bookmarkEnd w:id="3953"/>
      <w:r w:rsidRPr="003465CE">
        <w:t xml:space="preserve">prohibited carcinogen, as defined in subregulation 5(1) of the </w:t>
      </w:r>
      <w:r w:rsidRPr="003465CE">
        <w:rPr>
          <w:i/>
        </w:rPr>
        <w:t xml:space="preserve">Work Health and Safety Regulations </w:t>
      </w:r>
      <w:r w:rsidRPr="002C4F19">
        <w:rPr>
          <w:i/>
        </w:rPr>
        <w:t>2011</w:t>
      </w:r>
      <w:r w:rsidRPr="003465CE">
        <w:t xml:space="preserve"> (Cth);</w:t>
      </w:r>
      <w:bookmarkEnd w:id="3954"/>
      <w:r w:rsidRPr="003465CE">
        <w:t xml:space="preserve"> </w:t>
      </w:r>
    </w:p>
    <w:p w14:paraId="20AD356E" w14:textId="77777777" w:rsidR="0098591B" w:rsidRPr="003465CE" w:rsidRDefault="0098591B" w:rsidP="00C712C0">
      <w:pPr>
        <w:pStyle w:val="DefenceHeadingNoTOC4"/>
      </w:pPr>
      <w:bookmarkStart w:id="3955" w:name="_BPDC_LN_INS_1519"/>
      <w:bookmarkStart w:id="3956" w:name="_BPDC_PR_INS_1520"/>
      <w:bookmarkStart w:id="3957" w:name="_Ref409772746"/>
      <w:bookmarkEnd w:id="3955"/>
      <w:bookmarkEnd w:id="3956"/>
      <w:r w:rsidRPr="003465CE">
        <w:t xml:space="preserve">restricted carcinogen, as defined in subregulation 5(1) of the </w:t>
      </w:r>
      <w:r w:rsidRPr="003465CE">
        <w:rPr>
          <w:i/>
        </w:rPr>
        <w:t xml:space="preserve">Work Health and Safety Regulations </w:t>
      </w:r>
      <w:r w:rsidRPr="002C4F19">
        <w:rPr>
          <w:i/>
        </w:rPr>
        <w:t>2011</w:t>
      </w:r>
      <w:r w:rsidRPr="003465CE">
        <w:t xml:space="preserve"> (Cth);</w:t>
      </w:r>
      <w:bookmarkEnd w:id="3957"/>
    </w:p>
    <w:p w14:paraId="2FE77725" w14:textId="77777777" w:rsidR="0098591B" w:rsidRPr="003465CE" w:rsidRDefault="0098591B" w:rsidP="00C712C0">
      <w:pPr>
        <w:pStyle w:val="DefenceHeadingNoTOC4"/>
      </w:pPr>
      <w:bookmarkStart w:id="3958" w:name="_BPDC_LN_INS_1517"/>
      <w:bookmarkStart w:id="3959" w:name="_BPDC_PR_INS_1518"/>
      <w:bookmarkEnd w:id="3958"/>
      <w:bookmarkEnd w:id="3959"/>
      <w:r w:rsidRPr="003465CE">
        <w:t xml:space="preserve">hazardous chemicals the use of which is restricted under regulation 382 of the </w:t>
      </w:r>
      <w:r w:rsidRPr="003465CE">
        <w:rPr>
          <w:i/>
        </w:rPr>
        <w:t xml:space="preserve">Work Health and Safety Regulations </w:t>
      </w:r>
      <w:r w:rsidRPr="002C4F19">
        <w:rPr>
          <w:i/>
        </w:rPr>
        <w:t>2011</w:t>
      </w:r>
      <w:r w:rsidRPr="003465CE">
        <w:t xml:space="preserve"> (Cth), including polychlorinated biphenyls;</w:t>
      </w:r>
    </w:p>
    <w:p w14:paraId="5DD28EC8" w14:textId="77777777" w:rsidR="0098591B" w:rsidRPr="003465CE" w:rsidRDefault="0098591B" w:rsidP="00983FC3">
      <w:pPr>
        <w:pStyle w:val="DefenceHeadingNoTOC4"/>
      </w:pPr>
      <w:bookmarkStart w:id="3960" w:name="_BPDC_LN_INS_1515"/>
      <w:bookmarkStart w:id="3961" w:name="_BPDC_PR_INS_1516"/>
      <w:bookmarkEnd w:id="3960"/>
      <w:bookmarkEnd w:id="3961"/>
      <w:r w:rsidRPr="003465CE">
        <w:t>Schedule 11 Hazardous Chemicals;</w:t>
      </w:r>
    </w:p>
    <w:p w14:paraId="71BC8A06" w14:textId="42F1C8CB" w:rsidR="0098591B" w:rsidRPr="003465CE" w:rsidRDefault="0098591B" w:rsidP="00C712C0">
      <w:pPr>
        <w:pStyle w:val="DefenceHeadingNoTOC4"/>
      </w:pPr>
      <w:bookmarkStart w:id="3962" w:name="_BPDC_LN_INS_1513"/>
      <w:bookmarkStart w:id="3963" w:name="_BPDC_PR_INS_1514"/>
      <w:bookmarkStart w:id="3964" w:name="_Ref409772770"/>
      <w:bookmarkEnd w:id="3962"/>
      <w:bookmarkEnd w:id="3963"/>
      <w:r w:rsidRPr="003465CE">
        <w:t xml:space="preserve">hazardous chemicals listed in Table 14.1 of Schedule 14 of the </w:t>
      </w:r>
      <w:r w:rsidRPr="003465CE">
        <w:rPr>
          <w:i/>
        </w:rPr>
        <w:t xml:space="preserve">Work Health and Safety Regulations </w:t>
      </w:r>
      <w:r w:rsidRPr="002C4F19">
        <w:rPr>
          <w:i/>
        </w:rPr>
        <w:t>2011</w:t>
      </w:r>
      <w:r w:rsidR="000F435E">
        <w:rPr>
          <w:i/>
        </w:rPr>
        <w:t xml:space="preserve"> </w:t>
      </w:r>
      <w:r w:rsidRPr="003465CE">
        <w:t>(Cth);</w:t>
      </w:r>
      <w:bookmarkEnd w:id="3964"/>
    </w:p>
    <w:p w14:paraId="6907F7F8" w14:textId="77777777" w:rsidR="0098591B" w:rsidRPr="003465CE" w:rsidRDefault="0098591B" w:rsidP="00C712C0">
      <w:pPr>
        <w:pStyle w:val="DefenceHeadingNoTOC4"/>
      </w:pPr>
      <w:bookmarkStart w:id="3965" w:name="_BPDC_LN_INS_1511"/>
      <w:bookmarkStart w:id="3966" w:name="_BPDC_PR_INS_1512"/>
      <w:bookmarkStart w:id="3967" w:name="_Ref409772800"/>
      <w:bookmarkEnd w:id="3965"/>
      <w:bookmarkEnd w:id="3966"/>
      <w:r w:rsidRPr="003465CE">
        <w:t>Schedule 15 Chemical; and</w:t>
      </w:r>
      <w:bookmarkEnd w:id="3967"/>
    </w:p>
    <w:p w14:paraId="71C0E598" w14:textId="77777777" w:rsidR="0098591B" w:rsidRPr="003465CE" w:rsidRDefault="0098591B" w:rsidP="00C712C0">
      <w:pPr>
        <w:pStyle w:val="DefenceHeadingNoTOC4"/>
      </w:pPr>
      <w:bookmarkStart w:id="3968" w:name="_BPDC_LN_INS_1509"/>
      <w:bookmarkStart w:id="3969" w:name="_BPDC_PR_INS_1510"/>
      <w:bookmarkStart w:id="3970" w:name="_Ref409772780"/>
      <w:bookmarkEnd w:id="3968"/>
      <w:bookmarkEnd w:id="3969"/>
      <w:r w:rsidRPr="003465CE">
        <w:t xml:space="preserve">lead as defined in subregulation 5(1) of the </w:t>
      </w:r>
      <w:r w:rsidRPr="003465CE">
        <w:rPr>
          <w:i/>
        </w:rPr>
        <w:t xml:space="preserve">Work Health and Safety Regulations </w:t>
      </w:r>
      <w:r w:rsidRPr="002C4F19">
        <w:rPr>
          <w:i/>
        </w:rPr>
        <w:t>2011</w:t>
      </w:r>
      <w:r w:rsidRPr="003465CE">
        <w:rPr>
          <w:i/>
        </w:rPr>
        <w:t xml:space="preserve"> </w:t>
      </w:r>
      <w:r w:rsidRPr="003465CE">
        <w:t>(Cth).</w:t>
      </w:r>
      <w:bookmarkEnd w:id="3970"/>
    </w:p>
    <w:p w14:paraId="1034E5C4" w14:textId="77777777" w:rsidR="0098591B" w:rsidRPr="003465CE" w:rsidRDefault="00323F61" w:rsidP="00C712C0">
      <w:pPr>
        <w:pStyle w:val="DefenceHeadingNoTOC3"/>
      </w:pPr>
      <w:bookmarkStart w:id="3971" w:name="_BPDC_LN_INS_1507"/>
      <w:bookmarkStart w:id="3972" w:name="_BPDC_PR_INS_1508"/>
      <w:bookmarkEnd w:id="3971"/>
      <w:bookmarkEnd w:id="3972"/>
      <w:r w:rsidRPr="003465CE">
        <w:rPr>
          <w:b/>
        </w:rPr>
        <w:t>Hazardous Substances</w:t>
      </w:r>
      <w:r w:rsidRPr="003465CE">
        <w:t xml:space="preserve"> </w:t>
      </w:r>
      <w:r w:rsidR="0098591B" w:rsidRPr="003465CE">
        <w:t xml:space="preserve">means Ozone Depleting Substances, Synthetic Greenhouse Gases, Hazardous Chemicals or Dangerous Goods. </w:t>
      </w:r>
    </w:p>
    <w:p w14:paraId="585F5942" w14:textId="77777777" w:rsidR="0098591B" w:rsidRPr="003465CE" w:rsidRDefault="0098591B" w:rsidP="00C712C0">
      <w:pPr>
        <w:pStyle w:val="DefenceHeadingNoTOC3"/>
      </w:pPr>
      <w:bookmarkStart w:id="3973" w:name="_BPDC_LN_INS_1505"/>
      <w:bookmarkStart w:id="3974" w:name="_BPDC_PR_INS_1506"/>
      <w:bookmarkEnd w:id="3973"/>
      <w:bookmarkEnd w:id="3974"/>
      <w:r w:rsidRPr="003465CE">
        <w:rPr>
          <w:b/>
        </w:rPr>
        <w:t>Ozone Depleting Substance</w:t>
      </w:r>
      <w:r w:rsidRPr="003465CE">
        <w:t xml:space="preserve"> means any substance identified as having ozone depleting potential in the </w:t>
      </w:r>
      <w:r w:rsidRPr="003465CE">
        <w:rPr>
          <w:i/>
        </w:rPr>
        <w:t>Ozone Protection and Synthetic Greenhouse Gas Management Act</w:t>
      </w:r>
      <w:r w:rsidRPr="003465CE">
        <w:t xml:space="preserve"> </w:t>
      </w:r>
      <w:r w:rsidRPr="002C4F19">
        <w:rPr>
          <w:i/>
        </w:rPr>
        <w:t>1989</w:t>
      </w:r>
      <w:r w:rsidRPr="003465CE">
        <w:t xml:space="preserve"> (Cth) or any regulations made under that Act. </w:t>
      </w:r>
    </w:p>
    <w:p w14:paraId="5CF016A3" w14:textId="77777777" w:rsidR="0098591B" w:rsidRPr="003465CE" w:rsidRDefault="0098591B" w:rsidP="00C712C0">
      <w:pPr>
        <w:pStyle w:val="DefenceHeadingNoTOC3"/>
      </w:pPr>
      <w:bookmarkStart w:id="3975" w:name="_BPDC_LN_INS_1503"/>
      <w:bookmarkStart w:id="3976" w:name="_BPDC_PR_INS_1504"/>
      <w:bookmarkEnd w:id="3975"/>
      <w:bookmarkEnd w:id="3976"/>
      <w:r w:rsidRPr="003465CE">
        <w:rPr>
          <w:b/>
        </w:rPr>
        <w:t>Schedule 11 Hazardous Chemical</w:t>
      </w:r>
      <w:r w:rsidRPr="003465CE">
        <w:t xml:space="preserve"> has the meaning given in subregulation 5(1) of the </w:t>
      </w:r>
      <w:r w:rsidRPr="003465CE">
        <w:rPr>
          <w:i/>
        </w:rPr>
        <w:t>Work Health and Safety Regulations</w:t>
      </w:r>
      <w:r w:rsidRPr="003465CE">
        <w:t xml:space="preserve"> </w:t>
      </w:r>
      <w:r w:rsidRPr="002C4F19">
        <w:rPr>
          <w:i/>
        </w:rPr>
        <w:t>2011</w:t>
      </w:r>
      <w:r w:rsidRPr="003465CE">
        <w:t xml:space="preserve"> (Cth). </w:t>
      </w:r>
    </w:p>
    <w:p w14:paraId="01A14702" w14:textId="77777777" w:rsidR="0098591B" w:rsidRPr="003465CE" w:rsidRDefault="0098591B" w:rsidP="00C712C0">
      <w:pPr>
        <w:pStyle w:val="DefenceHeadingNoTOC3"/>
      </w:pPr>
      <w:bookmarkStart w:id="3977" w:name="_BPDC_LN_INS_1501"/>
      <w:bookmarkStart w:id="3978" w:name="_BPDC_PR_INS_1502"/>
      <w:bookmarkEnd w:id="3977"/>
      <w:bookmarkEnd w:id="3978"/>
      <w:r w:rsidRPr="003465CE">
        <w:rPr>
          <w:b/>
        </w:rPr>
        <w:lastRenderedPageBreak/>
        <w:t xml:space="preserve">Schedule 15 Chemical </w:t>
      </w:r>
      <w:r w:rsidRPr="003465CE">
        <w:t xml:space="preserve">has the meaning given in subregulation 5(1) of the </w:t>
      </w:r>
      <w:r w:rsidRPr="003465CE">
        <w:rPr>
          <w:i/>
        </w:rPr>
        <w:t>Work Health and Safety Regulations</w:t>
      </w:r>
      <w:r w:rsidRPr="003465CE">
        <w:t xml:space="preserve"> </w:t>
      </w:r>
      <w:r w:rsidRPr="002C4F19">
        <w:rPr>
          <w:i/>
        </w:rPr>
        <w:t>2011</w:t>
      </w:r>
      <w:r w:rsidRPr="003465CE">
        <w:t xml:space="preserve"> (Cth). </w:t>
      </w:r>
    </w:p>
    <w:p w14:paraId="232DB866" w14:textId="77777777" w:rsidR="0098591B" w:rsidRPr="003465CE" w:rsidRDefault="0098591B" w:rsidP="00C712C0">
      <w:pPr>
        <w:pStyle w:val="DefenceHeadingNoTOC3"/>
      </w:pPr>
      <w:bookmarkStart w:id="3979" w:name="_BPDC_LN_INS_1499"/>
      <w:bookmarkStart w:id="3980" w:name="_BPDC_PR_INS_1500"/>
      <w:bookmarkEnd w:id="3979"/>
      <w:bookmarkEnd w:id="3980"/>
      <w:r w:rsidRPr="003465CE">
        <w:rPr>
          <w:b/>
        </w:rPr>
        <w:t>Synthetic Greenhouse Gas</w:t>
      </w:r>
      <w:r w:rsidRPr="003465CE">
        <w:t xml:space="preserve"> means any gas identified as a Synthetic Greenhouse Gas in the </w:t>
      </w:r>
      <w:r w:rsidRPr="003465CE">
        <w:rPr>
          <w:i/>
        </w:rPr>
        <w:t>Ozone Protection and Synthetic Greenhouse Gas Management Act</w:t>
      </w:r>
      <w:r w:rsidRPr="003465CE">
        <w:t xml:space="preserve"> </w:t>
      </w:r>
      <w:r w:rsidRPr="002C4F19">
        <w:rPr>
          <w:i/>
        </w:rPr>
        <w:t>1989</w:t>
      </w:r>
      <w:r w:rsidRPr="003465CE">
        <w:t xml:space="preserve"> (Cth) or in any regulations made under that Act. </w:t>
      </w:r>
    </w:p>
    <w:p w14:paraId="2C07DC07" w14:textId="77777777" w:rsidR="0098591B" w:rsidRPr="00BB228B" w:rsidRDefault="0098591B" w:rsidP="001F2E3D">
      <w:pPr>
        <w:pStyle w:val="DefenceHeadingNoTOC1"/>
        <w:numPr>
          <w:ilvl w:val="0"/>
          <w:numId w:val="61"/>
        </w:numPr>
      </w:pPr>
      <w:bookmarkStart w:id="3981" w:name="_BPDC_LN_INS_1497"/>
      <w:bookmarkStart w:id="3982" w:name="_BPDC_PR_INS_1498"/>
      <w:bookmarkStart w:id="3983" w:name="_Toc121302565"/>
      <w:bookmarkStart w:id="3984" w:name="_Toc179176364"/>
      <w:bookmarkStart w:id="3985" w:name="_Toc408919928"/>
      <w:bookmarkEnd w:id="3981"/>
      <w:bookmarkEnd w:id="3982"/>
      <w:r w:rsidRPr="00170E17">
        <w:t>DRAWINGS</w:t>
      </w:r>
      <w:bookmarkEnd w:id="3983"/>
      <w:bookmarkEnd w:id="3984"/>
      <w:bookmarkEnd w:id="3985"/>
    </w:p>
    <w:p w14:paraId="4490B5A6" w14:textId="77777777" w:rsidR="0098591B" w:rsidRDefault="0098591B" w:rsidP="00BD648C">
      <w:pPr>
        <w:pStyle w:val="DefenceNormal"/>
        <w:keepNext/>
      </w:pPr>
      <w:r>
        <w:t xml:space="preserve">Without limiting the </w:t>
      </w:r>
      <w:r w:rsidR="002E0AD5" w:rsidRPr="00777751">
        <w:t>Subcontra</w:t>
      </w:r>
      <w:r w:rsidR="002E0AD5" w:rsidRPr="00266EE0">
        <w:t>ctor</w:t>
      </w:r>
      <w:r w:rsidR="0012020C" w:rsidRPr="00266EE0">
        <w:rPr>
          <w:rStyle w:val="Hyperlink"/>
          <w:color w:val="auto"/>
        </w:rPr>
        <w:t>’s</w:t>
      </w:r>
      <w:r w:rsidRPr="00266EE0">
        <w:t xml:space="preserve"> </w:t>
      </w:r>
      <w:r>
        <w:t xml:space="preserve">obligations under the </w:t>
      </w:r>
      <w:r w:rsidR="002E0AD5" w:rsidRPr="00777751">
        <w:t>Subcontract</w:t>
      </w:r>
      <w:r>
        <w:t xml:space="preserve"> or otherwise at law or in equity, all drawings which the </w:t>
      </w:r>
      <w:r w:rsidR="002E0AD5" w:rsidRPr="00777751">
        <w:t>Subcontractor</w:t>
      </w:r>
      <w:r w:rsidR="000274BE">
        <w:t xml:space="preserve"> </w:t>
      </w:r>
      <w:r>
        <w:t xml:space="preserve">is required to provide under the </w:t>
      </w:r>
      <w:r w:rsidR="002E0AD5" w:rsidRPr="00777751">
        <w:t>Subcontract</w:t>
      </w:r>
      <w:r>
        <w:t xml:space="preserve"> must be prepared by competent draftspersons in accordance with:</w:t>
      </w:r>
    </w:p>
    <w:p w14:paraId="7E956CDE" w14:textId="77777777" w:rsidR="0098591B" w:rsidRPr="00BB228B" w:rsidRDefault="0098591B" w:rsidP="001F2E3D">
      <w:pPr>
        <w:pStyle w:val="DefenceHeadingNoTOC3"/>
        <w:numPr>
          <w:ilvl w:val="2"/>
          <w:numId w:val="51"/>
        </w:numPr>
      </w:pPr>
      <w:bookmarkStart w:id="3986" w:name="_BPDC_LN_INS_1495"/>
      <w:bookmarkStart w:id="3987" w:name="_BPDC_PR_INS_1496"/>
      <w:bookmarkEnd w:id="3986"/>
      <w:bookmarkEnd w:id="3987"/>
      <w:r w:rsidRPr="008B0AF1">
        <w:t>the</w:t>
      </w:r>
      <w:r>
        <w:t xml:space="preserve"> standard prescribed in the </w:t>
      </w:r>
      <w:r w:rsidR="002E0AD5" w:rsidRPr="00777751">
        <w:t>Subcontract</w:t>
      </w:r>
      <w:r>
        <w:t xml:space="preserve"> (or, to the extent it is not so prescribed, a standard consistent with the best industry standard for drawings of a nature similar to those required for the </w:t>
      </w:r>
      <w:r w:rsidR="002E0AD5" w:rsidRPr="00777751">
        <w:t>Subcontract Works</w:t>
      </w:r>
      <w:r>
        <w:t>);</w:t>
      </w:r>
    </w:p>
    <w:p w14:paraId="457E74CA" w14:textId="77777777" w:rsidR="0098591B" w:rsidRPr="00BB228B" w:rsidRDefault="0098591B" w:rsidP="001F2E3D">
      <w:pPr>
        <w:pStyle w:val="DefenceHeadingNoTOC3"/>
        <w:numPr>
          <w:ilvl w:val="2"/>
          <w:numId w:val="51"/>
        </w:numPr>
      </w:pPr>
      <w:bookmarkStart w:id="3988" w:name="_BPDC_LN_INS_1493"/>
      <w:bookmarkStart w:id="3989" w:name="_BPDC_PR_INS_1494"/>
      <w:bookmarkEnd w:id="3988"/>
      <w:bookmarkEnd w:id="3989"/>
      <w:r w:rsidRPr="008B0AF1">
        <w:t>all</w:t>
      </w:r>
      <w:r>
        <w:t xml:space="preserve"> </w:t>
      </w:r>
      <w:r w:rsidR="002E0AD5" w:rsidRPr="00777751">
        <w:t>Statutory Requirements</w:t>
      </w:r>
      <w:r>
        <w:t xml:space="preserve">; </w:t>
      </w:r>
    </w:p>
    <w:p w14:paraId="1F5331D7" w14:textId="77777777" w:rsidR="0098591B" w:rsidRPr="00BB228B" w:rsidRDefault="0098591B" w:rsidP="001F2E3D">
      <w:pPr>
        <w:pStyle w:val="DefenceHeadingNoTOC3"/>
        <w:numPr>
          <w:ilvl w:val="2"/>
          <w:numId w:val="51"/>
        </w:numPr>
      </w:pPr>
      <w:bookmarkStart w:id="3990" w:name="_BPDC_LN_INS_1491"/>
      <w:bookmarkStart w:id="3991" w:name="_BPDC_PR_INS_1492"/>
      <w:bookmarkEnd w:id="3990"/>
      <w:bookmarkEnd w:id="3991"/>
      <w:r w:rsidRPr="008B0AF1">
        <w:t>the</w:t>
      </w:r>
      <w:r>
        <w:t xml:space="preserve"> </w:t>
      </w:r>
      <w:r w:rsidR="00A50F50" w:rsidRPr="00777751">
        <w:t>directions</w:t>
      </w:r>
      <w:r w:rsidR="00A50F50" w:rsidRPr="00E61FFF">
        <w:t xml:space="preserve"> </w:t>
      </w:r>
      <w:r>
        <w:t xml:space="preserve">of the </w:t>
      </w:r>
      <w:r w:rsidR="00C31332" w:rsidRPr="00777751">
        <w:t>Contractor</w:t>
      </w:r>
      <w:r w:rsidR="00C62F0D" w:rsidRPr="00777751">
        <w:t>’</w:t>
      </w:r>
      <w:r w:rsidR="00C31332" w:rsidRPr="00777751">
        <w:t>s Representative</w:t>
      </w:r>
      <w:r>
        <w:t xml:space="preserve">; and </w:t>
      </w:r>
    </w:p>
    <w:p w14:paraId="55ABD162" w14:textId="77777777" w:rsidR="0098591B" w:rsidRDefault="0098591B" w:rsidP="001F2E3D">
      <w:pPr>
        <w:pStyle w:val="DefenceHeadingNoTOC3"/>
        <w:numPr>
          <w:ilvl w:val="2"/>
          <w:numId w:val="51"/>
        </w:numPr>
      </w:pPr>
      <w:bookmarkStart w:id="3992" w:name="_BPDC_LN_INS_1489"/>
      <w:bookmarkStart w:id="3993" w:name="_BPDC_PR_INS_1490"/>
      <w:bookmarkEnd w:id="3992"/>
      <w:bookmarkEnd w:id="3993"/>
      <w:r>
        <w:t xml:space="preserve">to the extent that they are not inconsistent with the requirements of the </w:t>
      </w:r>
      <w:r w:rsidR="002E0AD5" w:rsidRPr="00777751">
        <w:t>Subcontract</w:t>
      </w:r>
      <w:r>
        <w:t xml:space="preserve">, the requirements of all relevant standards of Standards Australia. </w:t>
      </w:r>
    </w:p>
    <w:p w14:paraId="0FE06A7C" w14:textId="77777777" w:rsidR="0098591B" w:rsidRPr="0029585D" w:rsidRDefault="0098591B" w:rsidP="001F2E3D">
      <w:pPr>
        <w:pStyle w:val="DefenceHeadingNoTOC1"/>
        <w:numPr>
          <w:ilvl w:val="0"/>
          <w:numId w:val="61"/>
        </w:numPr>
      </w:pPr>
      <w:bookmarkStart w:id="3994" w:name="_BPDC_LN_INS_1487"/>
      <w:bookmarkStart w:id="3995" w:name="_BPDC_PR_INS_1488"/>
      <w:bookmarkStart w:id="3996" w:name="_BPDC_LN_INS_1485"/>
      <w:bookmarkStart w:id="3997" w:name="_BPDC_PR_INS_1486"/>
      <w:bookmarkStart w:id="3998" w:name="_Toc121302567"/>
      <w:bookmarkStart w:id="3999" w:name="_Toc179176366"/>
      <w:bookmarkStart w:id="4000" w:name="_Toc408919930"/>
      <w:bookmarkEnd w:id="3994"/>
      <w:bookmarkEnd w:id="3995"/>
      <w:bookmarkEnd w:id="3996"/>
      <w:bookmarkEnd w:id="3997"/>
      <w:r w:rsidRPr="0029585D">
        <w:t>DILAPIDATION SURVEY</w:t>
      </w:r>
      <w:bookmarkEnd w:id="3998"/>
      <w:bookmarkEnd w:id="3999"/>
      <w:bookmarkEnd w:id="4000"/>
    </w:p>
    <w:p w14:paraId="2F61C4FB" w14:textId="77777777" w:rsidR="0098591B" w:rsidRPr="00BB228B" w:rsidRDefault="0098591B" w:rsidP="001F2E3D">
      <w:pPr>
        <w:pStyle w:val="DefenceHeadingNoTOC3"/>
        <w:numPr>
          <w:ilvl w:val="2"/>
          <w:numId w:val="52"/>
        </w:numPr>
      </w:pPr>
      <w:bookmarkStart w:id="4001" w:name="_BPDC_LN_INS_1483"/>
      <w:bookmarkStart w:id="4002" w:name="_BPDC_PR_INS_1484"/>
      <w:bookmarkEnd w:id="4001"/>
      <w:bookmarkEnd w:id="4002"/>
      <w:r w:rsidRPr="008B0AF1">
        <w:t>Prior</w:t>
      </w:r>
      <w:r w:rsidRPr="00C73BF9">
        <w:t xml:space="preserve"> to commencing the </w:t>
      </w:r>
      <w:r w:rsidR="002E0AD5" w:rsidRPr="00777751">
        <w:t>Subcontractor</w:t>
      </w:r>
      <w:r w:rsidR="00DC6545">
        <w:t>’</w:t>
      </w:r>
      <w:r w:rsidR="0012020C">
        <w:t>s</w:t>
      </w:r>
      <w:r w:rsidR="002E0AD5" w:rsidRPr="00777751">
        <w:t xml:space="preserve"> Activities</w:t>
      </w:r>
      <w:r w:rsidRPr="00C73BF9">
        <w:t xml:space="preserve"> on the </w:t>
      </w:r>
      <w:r w:rsidRPr="00777751">
        <w:t>Site</w:t>
      </w:r>
      <w:r w:rsidR="00645500" w:rsidRPr="00645500">
        <w:rPr>
          <w:rStyle w:val="Hyperlink"/>
          <w:color w:val="auto"/>
        </w:rPr>
        <w:t>,</w:t>
      </w:r>
      <w:r>
        <w:t xml:space="preserve"> </w:t>
      </w:r>
      <w:r w:rsidRPr="00C73BF9">
        <w:t xml:space="preserve">the </w:t>
      </w:r>
      <w:r w:rsidR="002E0AD5" w:rsidRPr="00777751">
        <w:t>Subcontractor</w:t>
      </w:r>
      <w:r w:rsidR="000274BE">
        <w:t xml:space="preserve"> </w:t>
      </w:r>
      <w:r>
        <w:t>must</w:t>
      </w:r>
      <w:r w:rsidRPr="00C73BF9">
        <w:t xml:space="preserve"> carry out a comprehensive survey</w:t>
      </w:r>
      <w:r>
        <w:t xml:space="preserve"> of the location and condition of </w:t>
      </w:r>
      <w:r w:rsidRPr="00C73BF9">
        <w:t xml:space="preserve">existing </w:t>
      </w:r>
      <w:r>
        <w:t>structures,</w:t>
      </w:r>
      <w:r w:rsidRPr="00C73BF9">
        <w:t xml:space="preserve"> roads, </w:t>
      </w:r>
      <w:r>
        <w:t xml:space="preserve">carparks, </w:t>
      </w:r>
      <w:r w:rsidRPr="00C73BF9">
        <w:t>access paths</w:t>
      </w:r>
      <w:r>
        <w:t xml:space="preserve">, </w:t>
      </w:r>
      <w:r w:rsidRPr="00C73BF9">
        <w:t>footpaths</w:t>
      </w:r>
      <w:r>
        <w:t xml:space="preserve">, trees, services, </w:t>
      </w:r>
      <w:r w:rsidRPr="00D70752">
        <w:rPr>
          <w:b/>
          <w:i/>
        </w:rPr>
        <w:t>[and]</w:t>
      </w:r>
      <w:r w:rsidRPr="00BB228B">
        <w:t xml:space="preserve"> </w:t>
      </w:r>
      <w:r>
        <w:t xml:space="preserve">other civil works </w:t>
      </w:r>
      <w:r w:rsidRPr="00D70752">
        <w:rPr>
          <w:b/>
          <w:i/>
        </w:rPr>
        <w:t>[and INSERT ANY OTHER AREAS/FEATURES TO BE INCLUDED IN THE SURVEY]</w:t>
      </w:r>
      <w:r>
        <w:t xml:space="preserve"> on and </w:t>
      </w:r>
      <w:r w:rsidRPr="00C73BF9">
        <w:t xml:space="preserve">around the </w:t>
      </w:r>
      <w:r w:rsidRPr="00777751">
        <w:t>Site</w:t>
      </w:r>
      <w:r>
        <w:t>.</w:t>
      </w:r>
      <w:r w:rsidR="000274BE">
        <w:t xml:space="preserve"> </w:t>
      </w:r>
      <w:r w:rsidRPr="00C73BF9">
        <w:t xml:space="preserve">The survey </w:t>
      </w:r>
      <w:r>
        <w:t>must</w:t>
      </w:r>
      <w:r w:rsidRPr="00C73BF9">
        <w:t xml:space="preserve"> include the recording by </w:t>
      </w:r>
      <w:r>
        <w:t xml:space="preserve">all </w:t>
      </w:r>
      <w:r w:rsidRPr="00C73BF9">
        <w:t>adequate means as</w:t>
      </w:r>
      <w:r>
        <w:t xml:space="preserve"> is</w:t>
      </w:r>
      <w:r w:rsidRPr="00C73BF9">
        <w:t xml:space="preserve"> necessary to accurately show the </w:t>
      </w:r>
      <w:r>
        <w:t>existing conditions.</w:t>
      </w:r>
      <w:r w:rsidR="00C56C9A">
        <w:t xml:space="preserve"> </w:t>
      </w:r>
      <w:r w:rsidRPr="00C73BF9" w:rsidDel="00B02F78">
        <w:t>If requested</w:t>
      </w:r>
      <w:r>
        <w:t xml:space="preserve"> by the </w:t>
      </w:r>
      <w:r w:rsidR="002E0AD5" w:rsidRPr="00777751">
        <w:t>Subcontractor</w:t>
      </w:r>
      <w:r>
        <w:t xml:space="preserve">, the </w:t>
      </w:r>
      <w:r w:rsidR="00C31332" w:rsidRPr="00777751">
        <w:t>Contractor</w:t>
      </w:r>
      <w:r w:rsidR="00C62F0D" w:rsidRPr="00777751">
        <w:t>’</w:t>
      </w:r>
      <w:r w:rsidR="00C31332" w:rsidRPr="00777751">
        <w:t>s Representative</w:t>
      </w:r>
      <w:r w:rsidRPr="00C73BF9">
        <w:t xml:space="preserve"> may attend </w:t>
      </w:r>
      <w:r w:rsidRPr="00C73BF9" w:rsidDel="00B02F78">
        <w:t xml:space="preserve">for </w:t>
      </w:r>
      <w:r w:rsidRPr="00C73BF9">
        <w:t xml:space="preserve">the carrying </w:t>
      </w:r>
      <w:r w:rsidRPr="00BB228B">
        <w:t>out</w:t>
      </w:r>
      <w:r w:rsidRPr="00C73BF9">
        <w:t xml:space="preserve"> of the survey.</w:t>
      </w:r>
      <w:r>
        <w:t xml:space="preserve"> </w:t>
      </w:r>
    </w:p>
    <w:p w14:paraId="54CE91EC" w14:textId="77777777" w:rsidR="0098591B" w:rsidRPr="00BB228B" w:rsidRDefault="0098591B" w:rsidP="001F2E3D">
      <w:pPr>
        <w:pStyle w:val="DefenceHeadingNoTOC3"/>
        <w:numPr>
          <w:ilvl w:val="2"/>
          <w:numId w:val="52"/>
        </w:numPr>
      </w:pPr>
      <w:bookmarkStart w:id="4003" w:name="_BPDC_LN_INS_1481"/>
      <w:bookmarkStart w:id="4004" w:name="_BPDC_PR_INS_1482"/>
      <w:bookmarkEnd w:id="4003"/>
      <w:bookmarkEnd w:id="4004"/>
      <w:r w:rsidRPr="00C73BF9">
        <w:t xml:space="preserve">The </w:t>
      </w:r>
      <w:r w:rsidRPr="008B0AF1">
        <w:t>survey</w:t>
      </w:r>
      <w:r>
        <w:t xml:space="preserve"> must</w:t>
      </w:r>
      <w:r w:rsidRPr="00C73BF9">
        <w:t xml:space="preserve"> include a comprehensive photographic record of existing conditions prior to the </w:t>
      </w:r>
      <w:r w:rsidR="002E0AD5" w:rsidRPr="00777751">
        <w:t>Subcontractor</w:t>
      </w:r>
      <w:r w:rsidR="000274BE">
        <w:t xml:space="preserve"> </w:t>
      </w:r>
      <w:r w:rsidRPr="00C73BF9">
        <w:t xml:space="preserve">having access to the </w:t>
      </w:r>
      <w:r w:rsidRPr="00777751">
        <w:t>Site</w:t>
      </w:r>
      <w:r w:rsidR="00DC6545">
        <w:rPr>
          <w:rStyle w:val="Hyperlink"/>
        </w:rPr>
        <w:t>.</w:t>
      </w:r>
      <w:r>
        <w:t xml:space="preserve"> </w:t>
      </w:r>
    </w:p>
    <w:p w14:paraId="13C0E22E" w14:textId="77777777" w:rsidR="0098591B" w:rsidRPr="00BB228B" w:rsidRDefault="0098591B" w:rsidP="001F2E3D">
      <w:pPr>
        <w:pStyle w:val="DefenceHeadingNoTOC3"/>
        <w:numPr>
          <w:ilvl w:val="2"/>
          <w:numId w:val="52"/>
        </w:numPr>
      </w:pPr>
      <w:bookmarkStart w:id="4005" w:name="_BPDC_LN_INS_1479"/>
      <w:bookmarkStart w:id="4006" w:name="_BPDC_PR_INS_1480"/>
      <w:bookmarkEnd w:id="4005"/>
      <w:bookmarkEnd w:id="4006"/>
      <w:r w:rsidRPr="00C73BF9">
        <w:t xml:space="preserve">A </w:t>
      </w:r>
      <w:r w:rsidRPr="008B0AF1">
        <w:t>copy</w:t>
      </w:r>
      <w:r w:rsidRPr="00C73BF9">
        <w:t xml:space="preserve"> of the </w:t>
      </w:r>
      <w:r>
        <w:t xml:space="preserve">survey and the </w:t>
      </w:r>
      <w:r w:rsidRPr="00C73BF9">
        <w:t xml:space="preserve">photographic record is to be </w:t>
      </w:r>
      <w:r>
        <w:t>provided</w:t>
      </w:r>
      <w:r w:rsidRPr="00C73BF9">
        <w:t xml:space="preserve"> to the </w:t>
      </w:r>
      <w:r w:rsidR="00C31332" w:rsidRPr="00777751">
        <w:t>Contractor</w:t>
      </w:r>
      <w:r w:rsidR="00C62F0D" w:rsidRPr="00777751">
        <w:t>’</w:t>
      </w:r>
      <w:r w:rsidR="00C31332" w:rsidRPr="00777751">
        <w:t>s Representative</w:t>
      </w:r>
      <w:r>
        <w:t xml:space="preserve"> by no later than </w:t>
      </w:r>
      <w:r w:rsidRPr="00D70752">
        <w:rPr>
          <w:b/>
          <w:i/>
        </w:rPr>
        <w:t>[INSERT]</w:t>
      </w:r>
      <w:r w:rsidRPr="000A1B3B">
        <w:t xml:space="preserve"> days </w:t>
      </w:r>
      <w:r>
        <w:t xml:space="preserve">after </w:t>
      </w:r>
      <w:r w:rsidR="007F7629">
        <w:t xml:space="preserve">the </w:t>
      </w:r>
      <w:r w:rsidR="007F7629" w:rsidRPr="00777751">
        <w:t>Contractor</w:t>
      </w:r>
      <w:r w:rsidR="007F7629">
        <w:t xml:space="preserve"> gives </w:t>
      </w:r>
      <w:r>
        <w:t xml:space="preserve">the </w:t>
      </w:r>
      <w:r w:rsidR="002E0AD5" w:rsidRPr="00777751">
        <w:t>Subcontractor</w:t>
      </w:r>
      <w:r w:rsidR="000274BE">
        <w:t xml:space="preserve"> </w:t>
      </w:r>
      <w:r>
        <w:t xml:space="preserve">access to the </w:t>
      </w:r>
      <w:r w:rsidRPr="00777751">
        <w:t>Site</w:t>
      </w:r>
      <w:r w:rsidR="00C002BC">
        <w:t>.</w:t>
      </w:r>
    </w:p>
    <w:p w14:paraId="78E1C422" w14:textId="77777777" w:rsidR="0098591B" w:rsidRPr="00BB228B" w:rsidRDefault="0098591B" w:rsidP="001F2E3D">
      <w:pPr>
        <w:pStyle w:val="DefenceHeadingNoTOC1"/>
        <w:numPr>
          <w:ilvl w:val="0"/>
          <w:numId w:val="61"/>
        </w:numPr>
      </w:pPr>
      <w:bookmarkStart w:id="4007" w:name="_BPDC_LN_INS_1477"/>
      <w:bookmarkStart w:id="4008" w:name="_BPDC_PR_INS_1478"/>
      <w:bookmarkStart w:id="4009" w:name="_Hlt27362024"/>
      <w:bookmarkStart w:id="4010" w:name="_Hlt532264995"/>
      <w:bookmarkStart w:id="4011" w:name="_Toc402084052"/>
      <w:bookmarkStart w:id="4012" w:name="_BPDC_LN_INS_1475"/>
      <w:bookmarkStart w:id="4013" w:name="_BPDC_PR_INS_1476"/>
      <w:bookmarkStart w:id="4014" w:name="_BPDC_LN_INS_1473"/>
      <w:bookmarkStart w:id="4015" w:name="_BPDC_PR_INS_1474"/>
      <w:bookmarkStart w:id="4016" w:name="_BPDC_LN_INS_1471"/>
      <w:bookmarkStart w:id="4017" w:name="_BPDC_PR_INS_1472"/>
      <w:bookmarkStart w:id="4018" w:name="_BPDC_LN_INS_1469"/>
      <w:bookmarkStart w:id="4019" w:name="_BPDC_PR_INS_1470"/>
      <w:bookmarkStart w:id="4020" w:name="_BPDC_LN_INS_1467"/>
      <w:bookmarkStart w:id="4021" w:name="_BPDC_PR_INS_1468"/>
      <w:bookmarkStart w:id="4022" w:name="_BPDC_LN_INS_1465"/>
      <w:bookmarkStart w:id="4023" w:name="_BPDC_PR_INS_1466"/>
      <w:bookmarkStart w:id="4024" w:name="_BPDC_LN_INS_1463"/>
      <w:bookmarkStart w:id="4025" w:name="_BPDC_PR_INS_1464"/>
      <w:bookmarkStart w:id="4026" w:name="_Toc28083044"/>
      <w:bookmarkStart w:id="4027" w:name="_Toc121302569"/>
      <w:bookmarkStart w:id="4028" w:name="_Toc179176368"/>
      <w:bookmarkStart w:id="4029" w:name="_Toc408919932"/>
      <w:bookmarkStart w:id="4030" w:name="_Ref459322945"/>
      <w:bookmarkStart w:id="4031" w:name="_Ref459404385"/>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r w:rsidRPr="00D70DAA">
        <w:rPr>
          <w:rFonts w:hint="eastAsia"/>
        </w:rPr>
        <w:t>PRIOR WORK</w:t>
      </w:r>
      <w:bookmarkEnd w:id="4026"/>
      <w:bookmarkEnd w:id="4027"/>
      <w:bookmarkEnd w:id="4028"/>
      <w:bookmarkEnd w:id="4029"/>
      <w:bookmarkEnd w:id="4030"/>
      <w:bookmarkEnd w:id="4031"/>
    </w:p>
    <w:p w14:paraId="082E42D1" w14:textId="77777777" w:rsidR="0098591B" w:rsidRPr="00BB228B" w:rsidRDefault="0098591B" w:rsidP="00BD648C">
      <w:pPr>
        <w:pStyle w:val="DefenceHeadingNoTOC3"/>
        <w:keepNext/>
      </w:pPr>
      <w:bookmarkStart w:id="4032" w:name="_BPDC_LN_INS_1461"/>
      <w:bookmarkStart w:id="4033" w:name="_BPDC_PR_INS_1462"/>
      <w:bookmarkStart w:id="4034" w:name="_Ref459404388"/>
      <w:bookmarkEnd w:id="4032"/>
      <w:bookmarkEnd w:id="4033"/>
      <w:r w:rsidRPr="00BB228B">
        <w:t>Where</w:t>
      </w:r>
      <w:r>
        <w:t xml:space="preserve"> the proper execution of the </w:t>
      </w:r>
      <w:r w:rsidR="002E0AD5" w:rsidRPr="00777751">
        <w:t>Subcontractor</w:t>
      </w:r>
      <w:r w:rsidR="0012020C">
        <w:t>’s</w:t>
      </w:r>
      <w:r w:rsidR="002E0AD5" w:rsidRPr="00777751">
        <w:t xml:space="preserve"> Activities</w:t>
      </w:r>
      <w:r>
        <w:t xml:space="preserve"> is dependent upon or appreciably affected by the quality</w:t>
      </w:r>
      <w:r w:rsidR="00D70752">
        <w:t>,</w:t>
      </w:r>
      <w:r>
        <w:t xml:space="preserve"> completeness</w:t>
      </w:r>
      <w:r w:rsidR="00D70752">
        <w:t>, accuracy or adequacy</w:t>
      </w:r>
      <w:r>
        <w:t xml:space="preserve"> of any work to be carried out or that has been carried out by any other person (</w:t>
      </w:r>
      <w:r w:rsidRPr="003F5AB1">
        <w:rPr>
          <w:b/>
        </w:rPr>
        <w:t>Prior Work</w:t>
      </w:r>
      <w:r>
        <w:t>)</w:t>
      </w:r>
      <w:r w:rsidR="007F7629">
        <w:t>,</w:t>
      </w:r>
      <w:r>
        <w:t xml:space="preserve"> the </w:t>
      </w:r>
      <w:r w:rsidR="002E0AD5" w:rsidRPr="00777751">
        <w:t>Subcontractor</w:t>
      </w:r>
      <w:r w:rsidR="000274BE">
        <w:t xml:space="preserve"> </w:t>
      </w:r>
      <w:r w:rsidRPr="00E37E67">
        <w:t>must</w:t>
      </w:r>
      <w:r>
        <w:t>:</w:t>
      </w:r>
      <w:bookmarkEnd w:id="4034"/>
      <w:r w:rsidR="000274BE">
        <w:t xml:space="preserve"> </w:t>
      </w:r>
    </w:p>
    <w:p w14:paraId="71C60624" w14:textId="50FE5AC7" w:rsidR="0098591B" w:rsidRPr="00BB228B" w:rsidRDefault="0098591B" w:rsidP="001F2E3D">
      <w:pPr>
        <w:pStyle w:val="DefenceHeadingNoTOC4"/>
        <w:numPr>
          <w:ilvl w:val="3"/>
          <w:numId w:val="20"/>
        </w:numPr>
      </w:pPr>
      <w:bookmarkStart w:id="4035" w:name="_BPDC_LN_INS_1459"/>
      <w:bookmarkStart w:id="4036" w:name="_BPDC_PR_INS_1460"/>
      <w:bookmarkStart w:id="4037" w:name="_Ref450161447"/>
      <w:bookmarkEnd w:id="4035"/>
      <w:bookmarkEnd w:id="4036"/>
      <w:r>
        <w:t xml:space="preserve">inspect the Prior Work as soon as is practicable after the </w:t>
      </w:r>
      <w:r w:rsidR="002E0AD5" w:rsidRPr="00777751">
        <w:t>Contractor</w:t>
      </w:r>
      <w:r>
        <w:t xml:space="preserve"> gives the </w:t>
      </w:r>
      <w:r w:rsidR="002E0AD5" w:rsidRPr="00777751">
        <w:t>Subcontractor</w:t>
      </w:r>
      <w:r w:rsidR="000274BE">
        <w:t xml:space="preserve"> </w:t>
      </w:r>
      <w:r>
        <w:t xml:space="preserve">access to the </w:t>
      </w:r>
      <w:r w:rsidRPr="00777751">
        <w:t>Site</w:t>
      </w:r>
      <w:r>
        <w:t xml:space="preserve"> under </w:t>
      </w:r>
      <w:r w:rsidRPr="00056A3C">
        <w:t xml:space="preserve">clause </w:t>
      </w:r>
      <w:r w:rsidR="00DC6545">
        <w:fldChar w:fldCharType="begin"/>
      </w:r>
      <w:r w:rsidR="00DC6545">
        <w:instrText xml:space="preserve"> REF _Ref71632596 \w \h </w:instrText>
      </w:r>
      <w:r w:rsidR="00DC6545">
        <w:fldChar w:fldCharType="separate"/>
      </w:r>
      <w:r w:rsidR="00EB1FEA">
        <w:t>2.3(a)</w:t>
      </w:r>
      <w:r w:rsidR="00DC6545">
        <w:fldChar w:fldCharType="end"/>
      </w:r>
      <w:r w:rsidRPr="00FC597D">
        <w:rPr>
          <w:b/>
          <w:i/>
        </w:rPr>
        <w:t xml:space="preserve"> </w:t>
      </w:r>
      <w:r>
        <w:t xml:space="preserve">of the </w:t>
      </w:r>
      <w:r w:rsidR="00E305DA" w:rsidRPr="00CD4E3C">
        <w:t>Conditions of Subcontract</w:t>
      </w:r>
      <w:r>
        <w:t>;</w:t>
      </w:r>
      <w:bookmarkEnd w:id="4037"/>
      <w:r w:rsidR="00652F87">
        <w:t xml:space="preserve"> </w:t>
      </w:r>
    </w:p>
    <w:p w14:paraId="54E69873" w14:textId="77777777" w:rsidR="0098591B" w:rsidRPr="00BB228B" w:rsidRDefault="007F7629" w:rsidP="001F2E3D">
      <w:pPr>
        <w:pStyle w:val="DefenceHeadingNoTOC4"/>
        <w:keepNext/>
        <w:numPr>
          <w:ilvl w:val="3"/>
          <w:numId w:val="20"/>
        </w:numPr>
      </w:pPr>
      <w:bookmarkStart w:id="4038" w:name="_BPDC_LN_INS_1457"/>
      <w:bookmarkStart w:id="4039" w:name="_BPDC_PR_INS_1458"/>
      <w:bookmarkStart w:id="4040" w:name="_Ref446575650"/>
      <w:bookmarkEnd w:id="4038"/>
      <w:bookmarkEnd w:id="4039"/>
      <w:r>
        <w:t>if it discovers any defect or matter</w:t>
      </w:r>
      <w:r w:rsidR="0098591B">
        <w:t xml:space="preserve"> in or connected with the Prior Work which in its opinion renders or is likely to render the Prior Work unsuitable, unsatisfactory or detrimental in any way to the proper execution of the </w:t>
      </w:r>
      <w:r w:rsidR="002E0AD5" w:rsidRPr="00777751">
        <w:t>Subcontractor</w:t>
      </w:r>
      <w:r w:rsidR="0012020C" w:rsidRPr="00777751">
        <w:t>’s</w:t>
      </w:r>
      <w:r w:rsidR="002E0AD5" w:rsidRPr="00777751">
        <w:t xml:space="preserve"> Activities</w:t>
      </w:r>
      <w:r w:rsidR="0098591B">
        <w:t xml:space="preserve">, immediately notify the </w:t>
      </w:r>
      <w:r w:rsidR="00C31332" w:rsidRPr="00777751">
        <w:t>Contractor</w:t>
      </w:r>
      <w:r w:rsidR="00C62F0D" w:rsidRPr="00777751">
        <w:t>’</w:t>
      </w:r>
      <w:r w:rsidR="00C31332" w:rsidRPr="00777751">
        <w:t>s Representative</w:t>
      </w:r>
      <w:r w:rsidR="00574EEA" w:rsidRPr="00574EEA">
        <w:t xml:space="preserve"> </w:t>
      </w:r>
      <w:r w:rsidR="0098591B">
        <w:t>in writing providing:</w:t>
      </w:r>
      <w:bookmarkEnd w:id="4040"/>
    </w:p>
    <w:p w14:paraId="2D7359E8" w14:textId="77777777" w:rsidR="0098591B" w:rsidRPr="0029585D" w:rsidRDefault="0098591B" w:rsidP="0029585D">
      <w:pPr>
        <w:pStyle w:val="DefenceHeadingNoTOC5"/>
      </w:pPr>
      <w:bookmarkStart w:id="4041" w:name="_BPDC_LN_INS_1455"/>
      <w:bookmarkStart w:id="4042" w:name="_BPDC_PR_INS_1456"/>
      <w:bookmarkEnd w:id="4041"/>
      <w:bookmarkEnd w:id="4042"/>
      <w:r w:rsidRPr="0029585D">
        <w:t>ful</w:t>
      </w:r>
      <w:r w:rsidR="007F7629" w:rsidRPr="0029585D">
        <w:t>l particulars of the defect or matter</w:t>
      </w:r>
      <w:r w:rsidRPr="0029585D">
        <w:t xml:space="preserve"> identified; and</w:t>
      </w:r>
    </w:p>
    <w:p w14:paraId="3D4CE2DC" w14:textId="77777777" w:rsidR="0098591B" w:rsidRPr="0029585D" w:rsidRDefault="0098591B" w:rsidP="0029585D">
      <w:pPr>
        <w:pStyle w:val="DefenceHeadingNoTOC5"/>
      </w:pPr>
      <w:bookmarkStart w:id="4043" w:name="_BPDC_LN_INS_1453"/>
      <w:bookmarkStart w:id="4044" w:name="_BPDC_PR_INS_1454"/>
      <w:bookmarkEnd w:id="4043"/>
      <w:bookmarkEnd w:id="4044"/>
      <w:r w:rsidRPr="0029585D">
        <w:t>the reasons for the opinion formed</w:t>
      </w:r>
      <w:r w:rsidR="007F7629" w:rsidRPr="0029585D">
        <w:t xml:space="preserve"> by it in respect to the defect or matter</w:t>
      </w:r>
      <w:r w:rsidRPr="0029585D">
        <w:t xml:space="preserve"> identified; and</w:t>
      </w:r>
    </w:p>
    <w:p w14:paraId="49A7F9FF" w14:textId="56F5FC5D" w:rsidR="0098591B" w:rsidRPr="00BB228B" w:rsidRDefault="0098591B" w:rsidP="001F2E3D">
      <w:pPr>
        <w:pStyle w:val="DefenceHeadingNoTOC4"/>
        <w:numPr>
          <w:ilvl w:val="3"/>
          <w:numId w:val="20"/>
        </w:numPr>
      </w:pPr>
      <w:bookmarkStart w:id="4045" w:name="_BPDC_LN_INS_1451"/>
      <w:bookmarkStart w:id="4046" w:name="_BPDC_PR_INS_1452"/>
      <w:bookmarkEnd w:id="4045"/>
      <w:bookmarkEnd w:id="4046"/>
      <w:proofErr w:type="gramStart"/>
      <w:r>
        <w:t>not</w:t>
      </w:r>
      <w:proofErr w:type="gramEnd"/>
      <w:r>
        <w:t xml:space="preserve"> commence or continue with the execution of any part of the </w:t>
      </w:r>
      <w:r w:rsidR="0012020C" w:rsidRPr="00777751">
        <w:t>Subcontractor</w:t>
      </w:r>
      <w:r w:rsidR="009633F4" w:rsidRPr="00777751">
        <w:t>’</w:t>
      </w:r>
      <w:r w:rsidR="0012020C" w:rsidRPr="00777751">
        <w:t>s Activities</w:t>
      </w:r>
      <w:r>
        <w:t xml:space="preserve"> dependent upon or appreciably affected by the Prior Work the subject of the notice referred to in subparagraph </w:t>
      </w:r>
      <w:r w:rsidR="006207A3">
        <w:fldChar w:fldCharType="begin"/>
      </w:r>
      <w:r w:rsidR="006207A3">
        <w:instrText xml:space="preserve"> REF _Ref446575650 \r \h </w:instrText>
      </w:r>
      <w:r w:rsidR="006207A3">
        <w:fldChar w:fldCharType="separate"/>
      </w:r>
      <w:r w:rsidR="00EB1FEA">
        <w:t>(ii)</w:t>
      </w:r>
      <w:r w:rsidR="006207A3">
        <w:fldChar w:fldCharType="end"/>
      </w:r>
      <w:r>
        <w:t>.</w:t>
      </w:r>
    </w:p>
    <w:p w14:paraId="4C2E90F0" w14:textId="77777777" w:rsidR="0098591B" w:rsidRPr="00BB228B" w:rsidRDefault="0098591B" w:rsidP="00BD648C">
      <w:pPr>
        <w:pStyle w:val="DefenceHeadingNoTOC3"/>
        <w:keepNext/>
      </w:pPr>
      <w:bookmarkStart w:id="4047" w:name="_BPDC_LN_INS_1449"/>
      <w:bookmarkStart w:id="4048" w:name="_BPDC_PR_INS_1450"/>
      <w:bookmarkEnd w:id="4047"/>
      <w:bookmarkEnd w:id="4048"/>
      <w:r>
        <w:lastRenderedPageBreak/>
        <w:t xml:space="preserve">On receipt of the </w:t>
      </w:r>
      <w:r w:rsidR="002E0AD5" w:rsidRPr="00777751">
        <w:t>Subcontractor</w:t>
      </w:r>
      <w:r w:rsidR="009633F4">
        <w:t>’</w:t>
      </w:r>
      <w:r w:rsidR="0012020C">
        <w:t>s</w:t>
      </w:r>
      <w:r>
        <w:t xml:space="preserve"> notice, the </w:t>
      </w:r>
      <w:r w:rsidR="00C31332" w:rsidRPr="00777751">
        <w:t>Contractor</w:t>
      </w:r>
      <w:r w:rsidR="00C62F0D" w:rsidRPr="00777751">
        <w:t>’</w:t>
      </w:r>
      <w:r w:rsidR="00C31332" w:rsidRPr="00777751">
        <w:t>s Representative</w:t>
      </w:r>
      <w:r w:rsidR="00574EEA" w:rsidRPr="00574EEA">
        <w:t xml:space="preserve"> </w:t>
      </w:r>
      <w:r>
        <w:t xml:space="preserve">will investigate the Prior Work the subject of the notice and: </w:t>
      </w:r>
    </w:p>
    <w:p w14:paraId="317B3735" w14:textId="57B04115" w:rsidR="0098591B" w:rsidRPr="00BB228B" w:rsidRDefault="0098591B" w:rsidP="005F355C">
      <w:pPr>
        <w:pStyle w:val="DefenceHeadingNoTOC4"/>
      </w:pPr>
      <w:bookmarkStart w:id="4049" w:name="_BPDC_LN_INS_1447"/>
      <w:bookmarkStart w:id="4050" w:name="_BPDC_PR_INS_1448"/>
      <w:bookmarkEnd w:id="4049"/>
      <w:bookmarkEnd w:id="4050"/>
      <w:r>
        <w:t xml:space="preserve">if the </w:t>
      </w:r>
      <w:r w:rsidR="00C31332" w:rsidRPr="00777751">
        <w:t>Contractor</w:t>
      </w:r>
      <w:r w:rsidR="00C62F0D" w:rsidRPr="00777751">
        <w:t>’</w:t>
      </w:r>
      <w:r w:rsidR="00C31332" w:rsidRPr="00777751">
        <w:t>s Representative</w:t>
      </w:r>
      <w:r w:rsidR="00574EEA" w:rsidRPr="00574EEA">
        <w:t xml:space="preserve"> </w:t>
      </w:r>
      <w:r>
        <w:t xml:space="preserve">agrees with the </w:t>
      </w:r>
      <w:r w:rsidR="002E0AD5" w:rsidRPr="00777751">
        <w:t>Subcontractor</w:t>
      </w:r>
      <w:r w:rsidR="000274BE">
        <w:t xml:space="preserve"> </w:t>
      </w:r>
      <w:r>
        <w:t xml:space="preserve">- issue a </w:t>
      </w:r>
      <w:r w:rsidR="00A50F50" w:rsidRPr="00777751">
        <w:t>direction</w:t>
      </w:r>
      <w:r w:rsidR="00A50F50">
        <w:t xml:space="preserve"> </w:t>
      </w:r>
      <w:r>
        <w:t xml:space="preserve">to the </w:t>
      </w:r>
      <w:r w:rsidR="002E0AD5" w:rsidRPr="00777751">
        <w:t>Subcontractor</w:t>
      </w:r>
      <w:r w:rsidR="000274BE">
        <w:t xml:space="preserve"> </w:t>
      </w:r>
      <w:r>
        <w:t xml:space="preserve">and value any work carried out by the </w:t>
      </w:r>
      <w:r w:rsidR="002E0AD5" w:rsidRPr="00777751">
        <w:t>Subcontractor</w:t>
      </w:r>
      <w:r w:rsidR="000274BE">
        <w:t xml:space="preserve"> </w:t>
      </w:r>
      <w:r>
        <w:t xml:space="preserve">by reason of that </w:t>
      </w:r>
      <w:r w:rsidRPr="00777751">
        <w:t>direction</w:t>
      </w:r>
      <w:r>
        <w:t xml:space="preserve"> as a </w:t>
      </w:r>
      <w:r w:rsidRPr="00777751">
        <w:t>Variation</w:t>
      </w:r>
      <w:r w:rsidRPr="00574EEA">
        <w:t xml:space="preserve"> under clause </w:t>
      </w:r>
      <w:r w:rsidR="00DC6545">
        <w:fldChar w:fldCharType="begin"/>
      </w:r>
      <w:r w:rsidR="00DC6545">
        <w:instrText xml:space="preserve"> REF _Ref101502152 \w \h </w:instrText>
      </w:r>
      <w:r w:rsidR="005F355C">
        <w:instrText xml:space="preserve"> \* MERGEFORMAT </w:instrText>
      </w:r>
      <w:r w:rsidR="00DC6545">
        <w:fldChar w:fldCharType="separate"/>
      </w:r>
      <w:r w:rsidR="00EB1FEA">
        <w:t>11.3</w:t>
      </w:r>
      <w:r w:rsidR="00DC6545">
        <w:fldChar w:fldCharType="end"/>
      </w:r>
      <w:r w:rsidRPr="00574EEA">
        <w:t xml:space="preserve"> of the </w:t>
      </w:r>
      <w:r w:rsidR="00E305DA" w:rsidRPr="00CD4E3C">
        <w:t>Conditions of Subcontract</w:t>
      </w:r>
      <w:r>
        <w:t>; or</w:t>
      </w:r>
    </w:p>
    <w:p w14:paraId="5F01B4EF" w14:textId="77777777" w:rsidR="0098591B" w:rsidRPr="00BB228B" w:rsidRDefault="0098591B" w:rsidP="005F355C">
      <w:pPr>
        <w:pStyle w:val="DefenceHeadingNoTOC4"/>
      </w:pPr>
      <w:bookmarkStart w:id="4051" w:name="_BPDC_LN_INS_1445"/>
      <w:bookmarkStart w:id="4052" w:name="_BPDC_PR_INS_1446"/>
      <w:bookmarkEnd w:id="4051"/>
      <w:bookmarkEnd w:id="4052"/>
      <w:r>
        <w:t xml:space="preserve">if the </w:t>
      </w:r>
      <w:r w:rsidR="00C31332" w:rsidRPr="00777751">
        <w:t>Contractor</w:t>
      </w:r>
      <w:r w:rsidR="00C62F0D" w:rsidRPr="00777751">
        <w:t>’</w:t>
      </w:r>
      <w:r w:rsidR="00C31332" w:rsidRPr="00777751">
        <w:t>s Representative</w:t>
      </w:r>
      <w:r w:rsidR="00574EEA" w:rsidRPr="00574EEA">
        <w:t xml:space="preserve"> </w:t>
      </w:r>
      <w:r>
        <w:t xml:space="preserve">disagrees with the </w:t>
      </w:r>
      <w:r w:rsidR="002E0AD5" w:rsidRPr="00777751">
        <w:t>Subcontractor</w:t>
      </w:r>
      <w:r w:rsidR="000274BE">
        <w:t xml:space="preserve"> </w:t>
      </w:r>
      <w:r>
        <w:t xml:space="preserve">- issue an instruction to the </w:t>
      </w:r>
      <w:r w:rsidR="002E0AD5" w:rsidRPr="00777751">
        <w:t>Subcontractor</w:t>
      </w:r>
      <w:r w:rsidR="000274BE">
        <w:t xml:space="preserve"> </w:t>
      </w:r>
      <w:r>
        <w:t xml:space="preserve">to commence or continue with the </w:t>
      </w:r>
      <w:r w:rsidR="002E0AD5" w:rsidRPr="00777751">
        <w:t>Subcontractor</w:t>
      </w:r>
      <w:r w:rsidR="00CD2476">
        <w:t>’</w:t>
      </w:r>
      <w:r w:rsidR="0012020C">
        <w:t>s</w:t>
      </w:r>
      <w:r w:rsidR="002E0AD5" w:rsidRPr="00777751">
        <w:t xml:space="preserve"> Activities</w:t>
      </w:r>
      <w:r>
        <w:t>.</w:t>
      </w:r>
    </w:p>
    <w:p w14:paraId="5F871601" w14:textId="77777777" w:rsidR="0098591B" w:rsidRPr="00BB228B" w:rsidRDefault="0098591B" w:rsidP="00BD648C">
      <w:pPr>
        <w:pStyle w:val="DefenceHeadingNoTOC3"/>
        <w:keepNext/>
      </w:pPr>
      <w:bookmarkStart w:id="4053" w:name="_BPDC_LN_INS_1443"/>
      <w:bookmarkStart w:id="4054" w:name="_BPDC_PR_INS_1444"/>
      <w:bookmarkEnd w:id="4053"/>
      <w:bookmarkEnd w:id="4054"/>
      <w:r>
        <w:t xml:space="preserve">If the </w:t>
      </w:r>
      <w:r w:rsidR="002E0AD5" w:rsidRPr="00777751">
        <w:t>Subcontractor</w:t>
      </w:r>
      <w:r w:rsidR="000274BE">
        <w:t xml:space="preserve"> </w:t>
      </w:r>
      <w:r>
        <w:t xml:space="preserve">fails to: </w:t>
      </w:r>
    </w:p>
    <w:p w14:paraId="5C6414C1" w14:textId="3B60E38A" w:rsidR="0098591B" w:rsidRPr="00BB228B" w:rsidRDefault="0098591B" w:rsidP="001F2E3D">
      <w:pPr>
        <w:pStyle w:val="DefenceHeadingNoTOC4"/>
        <w:numPr>
          <w:ilvl w:val="3"/>
          <w:numId w:val="20"/>
        </w:numPr>
      </w:pPr>
      <w:bookmarkStart w:id="4055" w:name="_BPDC_LN_INS_1441"/>
      <w:bookmarkStart w:id="4056" w:name="_BPDC_PR_INS_1442"/>
      <w:bookmarkEnd w:id="4055"/>
      <w:bookmarkEnd w:id="4056"/>
      <w:r>
        <w:t xml:space="preserve">inspect the Prior Work as required by clause </w:t>
      </w:r>
      <w:r w:rsidR="00367C5D">
        <w:fldChar w:fldCharType="begin"/>
      </w:r>
      <w:r w:rsidR="00367C5D">
        <w:instrText xml:space="preserve"> REF _Ref459404385 \n \h </w:instrText>
      </w:r>
      <w:r w:rsidR="00367C5D">
        <w:fldChar w:fldCharType="separate"/>
      </w:r>
      <w:r w:rsidR="00EB1FEA">
        <w:t>5</w:t>
      </w:r>
      <w:r w:rsidR="00367C5D">
        <w:fldChar w:fldCharType="end"/>
      </w:r>
      <w:r w:rsidR="00367C5D">
        <w:fldChar w:fldCharType="begin"/>
      </w:r>
      <w:r w:rsidR="00367C5D">
        <w:instrText xml:space="preserve"> REF _Ref459404388 \n \h </w:instrText>
      </w:r>
      <w:r w:rsidR="00367C5D">
        <w:fldChar w:fldCharType="separate"/>
      </w:r>
      <w:r w:rsidR="00EB1FEA">
        <w:t>(a)</w:t>
      </w:r>
      <w:r w:rsidR="00367C5D">
        <w:fldChar w:fldCharType="end"/>
      </w:r>
      <w:r w:rsidR="00367C5D">
        <w:fldChar w:fldCharType="begin"/>
      </w:r>
      <w:r w:rsidR="00367C5D">
        <w:instrText xml:space="preserve"> REF _Ref450161447 \n \h </w:instrText>
      </w:r>
      <w:r w:rsidR="00367C5D">
        <w:fldChar w:fldCharType="separate"/>
      </w:r>
      <w:r w:rsidR="00EB1FEA">
        <w:t>(i)</w:t>
      </w:r>
      <w:r w:rsidR="00367C5D">
        <w:fldChar w:fldCharType="end"/>
      </w:r>
      <w:r>
        <w:t>; or</w:t>
      </w:r>
    </w:p>
    <w:p w14:paraId="067D1BA4" w14:textId="77777777" w:rsidR="0098591B" w:rsidRPr="00BB228B" w:rsidRDefault="0098591B" w:rsidP="001F2E3D">
      <w:pPr>
        <w:pStyle w:val="DefenceHeadingNoTOC4"/>
        <w:numPr>
          <w:ilvl w:val="3"/>
          <w:numId w:val="20"/>
        </w:numPr>
      </w:pPr>
      <w:bookmarkStart w:id="4057" w:name="_BPDC_LN_INS_1439"/>
      <w:bookmarkStart w:id="4058" w:name="_BPDC_PR_INS_1440"/>
      <w:bookmarkEnd w:id="4057"/>
      <w:bookmarkEnd w:id="4058"/>
      <w:r>
        <w:t xml:space="preserve">notify the </w:t>
      </w:r>
      <w:r w:rsidR="00C31332" w:rsidRPr="00777751">
        <w:t>Contractor</w:t>
      </w:r>
      <w:r w:rsidR="00C62F0D" w:rsidRPr="00777751">
        <w:t>’</w:t>
      </w:r>
      <w:r w:rsidR="00C31332" w:rsidRPr="00777751">
        <w:t>s Representative</w:t>
      </w:r>
      <w:r w:rsidR="00574EEA" w:rsidRPr="00574EEA">
        <w:t xml:space="preserve"> </w:t>
      </w:r>
      <w:r>
        <w:t xml:space="preserve">of any defects or matters which should have been detected at the time of such inspection by a prudent, competent and experienced contractor and which may render the Prior Work unsuitable, unsatisfactory or detrimental in any way for the proper execution of the </w:t>
      </w:r>
      <w:r w:rsidR="002E0AD5" w:rsidRPr="00777751">
        <w:t>Subcontractor</w:t>
      </w:r>
      <w:r w:rsidR="009633F4">
        <w:t>’</w:t>
      </w:r>
      <w:r w:rsidR="0012020C">
        <w:t>s</w:t>
      </w:r>
      <w:r w:rsidR="002E0AD5" w:rsidRPr="00777751">
        <w:t xml:space="preserve"> Activities</w:t>
      </w:r>
      <w:r>
        <w:t>,</w:t>
      </w:r>
    </w:p>
    <w:p w14:paraId="089A08CC" w14:textId="77777777" w:rsidR="0098591B" w:rsidRDefault="0098591B" w:rsidP="00BD648C">
      <w:pPr>
        <w:pStyle w:val="DefenceIndent"/>
      </w:pPr>
      <w:r>
        <w:t xml:space="preserve">and the Prior Work subsequently proves to be unsatisfactory for the proper execution of the </w:t>
      </w:r>
      <w:r w:rsidR="002E0AD5" w:rsidRPr="00777751">
        <w:t>Subcontractor</w:t>
      </w:r>
      <w:r w:rsidR="00367C5D" w:rsidRPr="00777751">
        <w:t>’</w:t>
      </w:r>
      <w:r w:rsidR="0012020C" w:rsidRPr="00777751">
        <w:t>s</w:t>
      </w:r>
      <w:r w:rsidR="002E0AD5" w:rsidRPr="00777751">
        <w:t xml:space="preserve"> Activities</w:t>
      </w:r>
      <w:r>
        <w:t xml:space="preserve">, then any work which is required to be executed in order to render the Prior Work suitable, satisfactory and non-detrimental for the proper execution of the </w:t>
      </w:r>
      <w:r w:rsidR="002E0AD5" w:rsidRPr="00777751">
        <w:t>Subcontractor</w:t>
      </w:r>
      <w:r w:rsidR="0012020C" w:rsidRPr="00777751">
        <w:t>’s</w:t>
      </w:r>
      <w:r w:rsidR="002E0AD5" w:rsidRPr="00777751">
        <w:t xml:space="preserve"> Activities</w:t>
      </w:r>
      <w:r>
        <w:t xml:space="preserve"> will be performed by the </w:t>
      </w:r>
      <w:r w:rsidR="002E0AD5" w:rsidRPr="00777751">
        <w:t>Subcontractor</w:t>
      </w:r>
      <w:r w:rsidR="000274BE">
        <w:t xml:space="preserve"> </w:t>
      </w:r>
      <w:r>
        <w:t>at its own expense.</w:t>
      </w:r>
    </w:p>
    <w:p w14:paraId="18501FA7" w14:textId="77777777" w:rsidR="0098591B" w:rsidRPr="00BB228B" w:rsidRDefault="0098591B" w:rsidP="001F2E3D">
      <w:pPr>
        <w:pStyle w:val="DefenceHeadingNoTOC1"/>
        <w:numPr>
          <w:ilvl w:val="0"/>
          <w:numId w:val="61"/>
        </w:numPr>
      </w:pPr>
      <w:bookmarkStart w:id="4059" w:name="_BPDC_LN_INS_1437"/>
      <w:bookmarkStart w:id="4060" w:name="_BPDC_PR_INS_1438"/>
      <w:bookmarkStart w:id="4061" w:name="_Toc121302570"/>
      <w:bookmarkStart w:id="4062" w:name="_Toc179176369"/>
      <w:bookmarkStart w:id="4063" w:name="_Toc408919933"/>
      <w:bookmarkEnd w:id="4059"/>
      <w:bookmarkEnd w:id="4060"/>
      <w:r w:rsidRPr="00D70DAA">
        <w:t>JOINING UP</w:t>
      </w:r>
      <w:bookmarkEnd w:id="4061"/>
      <w:bookmarkEnd w:id="4062"/>
      <w:bookmarkEnd w:id="4063"/>
    </w:p>
    <w:p w14:paraId="54DAFD38" w14:textId="75161C7D" w:rsidR="0098591B" w:rsidRPr="00C560C8" w:rsidRDefault="0098591B" w:rsidP="00983FC3">
      <w:pPr>
        <w:pStyle w:val="DefenceIndent"/>
        <w:ind w:left="0"/>
      </w:pPr>
      <w:r>
        <w:t xml:space="preserve">Where the method of joining up of old and new work is not specified in the </w:t>
      </w:r>
      <w:r w:rsidR="002E0AD5" w:rsidRPr="00777751">
        <w:t>Subcontract Works</w:t>
      </w:r>
      <w:r w:rsidRPr="0088788A">
        <w:t xml:space="preserve"> Description</w:t>
      </w:r>
      <w:r w:rsidRPr="00056A3C">
        <w:t xml:space="preserve"> and any </w:t>
      </w:r>
      <w:r w:rsidR="00A50F50" w:rsidRPr="00777751">
        <w:t>Design Documentation</w:t>
      </w:r>
      <w:r w:rsidRPr="00056A3C">
        <w:t xml:space="preserve"> </w:t>
      </w:r>
      <w:r w:rsidRPr="00574EEA">
        <w:t xml:space="preserve">the </w:t>
      </w:r>
      <w:r w:rsidR="002E0AD5" w:rsidRPr="00777751">
        <w:t>Subcontractor</w:t>
      </w:r>
      <w:r w:rsidR="000274BE">
        <w:t xml:space="preserve"> </w:t>
      </w:r>
      <w:r w:rsidRPr="00574EEA">
        <w:t xml:space="preserve">is entitled to use under clause </w:t>
      </w:r>
      <w:r w:rsidR="00DC6545">
        <w:fldChar w:fldCharType="begin"/>
      </w:r>
      <w:r w:rsidR="00DC6545">
        <w:instrText xml:space="preserve"> REF _Ref136785158 \w \h </w:instrText>
      </w:r>
      <w:r w:rsidR="00DC6545">
        <w:fldChar w:fldCharType="separate"/>
      </w:r>
      <w:r w:rsidR="00EB1FEA">
        <w:t>6.3(c)</w:t>
      </w:r>
      <w:r w:rsidR="00DC6545">
        <w:fldChar w:fldCharType="end"/>
      </w:r>
      <w:r w:rsidRPr="00574EEA">
        <w:t xml:space="preserve"> of the </w:t>
      </w:r>
      <w:r w:rsidR="00E305DA" w:rsidRPr="00CD4E3C">
        <w:t>Conditions of Subcontract</w:t>
      </w:r>
      <w:r w:rsidRPr="00874DF4">
        <w:t xml:space="preserve">, the cutting away and joining up must be carried out by the </w:t>
      </w:r>
      <w:r w:rsidR="002E0AD5" w:rsidRPr="00777751">
        <w:t>Subcontractor</w:t>
      </w:r>
      <w:r w:rsidR="000274BE">
        <w:t xml:space="preserve"> </w:t>
      </w:r>
      <w:r w:rsidRPr="00874DF4">
        <w:t xml:space="preserve">in a manner approved by the </w:t>
      </w:r>
      <w:r w:rsidR="00C31332" w:rsidRPr="00777751">
        <w:t>Contractor</w:t>
      </w:r>
      <w:r w:rsidR="00C62F0D" w:rsidRPr="00777751">
        <w:t>’</w:t>
      </w:r>
      <w:r w:rsidR="00C31332" w:rsidRPr="00777751">
        <w:t>s Representative</w:t>
      </w:r>
      <w:r w:rsidR="00574EEA" w:rsidRPr="00065936">
        <w:t xml:space="preserve"> </w:t>
      </w:r>
      <w:r w:rsidRPr="00065936">
        <w:t>and made good in all trades to match existing adjacent work.</w:t>
      </w:r>
      <w:bookmarkStart w:id="4064" w:name="_Toc402084082"/>
      <w:bookmarkStart w:id="4065" w:name="_Toc405624233"/>
      <w:bookmarkStart w:id="4066" w:name="_Toc414333320"/>
      <w:bookmarkStart w:id="4067" w:name="_Toc414333392"/>
      <w:bookmarkStart w:id="4068" w:name="_Toc414333445"/>
      <w:bookmarkStart w:id="4069" w:name="_Toc414333508"/>
      <w:bookmarkStart w:id="4070" w:name="_Toc414333560"/>
      <w:bookmarkStart w:id="4071" w:name="_Toc525626021"/>
      <w:bookmarkStart w:id="4072" w:name="_Toc526137847"/>
      <w:bookmarkStart w:id="4073" w:name="_Toc526324535"/>
      <w:bookmarkStart w:id="4074" w:name="_Toc14061798"/>
      <w:bookmarkStart w:id="4075" w:name="_Toc32768131"/>
      <w:bookmarkStart w:id="4076" w:name="_Toc38866194"/>
      <w:bookmarkStart w:id="4077" w:name="_Toc38879409"/>
      <w:bookmarkStart w:id="4078" w:name="_Toc40540255"/>
      <w:r w:rsidRPr="00113BEF" w:rsidDel="00987DC5">
        <w:rPr>
          <w:rFonts w:hint="eastAsia"/>
        </w:rPr>
        <w:t xml:space="preserve"> </w:t>
      </w:r>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p>
    <w:p w14:paraId="703125FB" w14:textId="77777777" w:rsidR="0098591B" w:rsidRPr="00BB228B" w:rsidRDefault="0098591B" w:rsidP="001F2E3D">
      <w:pPr>
        <w:pStyle w:val="DefenceHeadingNoTOC1"/>
        <w:numPr>
          <w:ilvl w:val="0"/>
          <w:numId w:val="61"/>
        </w:numPr>
      </w:pPr>
      <w:bookmarkStart w:id="4079" w:name="_BPDC_LN_INS_1435"/>
      <w:bookmarkStart w:id="4080" w:name="_BPDC_PR_INS_1436"/>
      <w:bookmarkStart w:id="4081" w:name="_Toc121302571"/>
      <w:bookmarkStart w:id="4082" w:name="_Toc179176370"/>
      <w:bookmarkStart w:id="4083" w:name="_Toc408919934"/>
      <w:bookmarkEnd w:id="4079"/>
      <w:bookmarkEnd w:id="4080"/>
      <w:r w:rsidRPr="00D70DAA">
        <w:t>EXISTING SERVICES AND STRUCTURES</w:t>
      </w:r>
      <w:bookmarkEnd w:id="4081"/>
      <w:bookmarkEnd w:id="4082"/>
      <w:bookmarkEnd w:id="4083"/>
    </w:p>
    <w:p w14:paraId="288B09D1" w14:textId="4C8CF0C9" w:rsidR="0098591B" w:rsidRPr="00BB228B" w:rsidRDefault="0098591B" w:rsidP="001F2E3D">
      <w:pPr>
        <w:pStyle w:val="DefenceHeadingNoTOC3"/>
        <w:numPr>
          <w:ilvl w:val="2"/>
          <w:numId w:val="20"/>
        </w:numPr>
      </w:pPr>
      <w:bookmarkStart w:id="4084" w:name="_BPDC_LN_INS_1433"/>
      <w:bookmarkStart w:id="4085" w:name="_BPDC_PR_INS_1434"/>
      <w:bookmarkEnd w:id="4084"/>
      <w:bookmarkEnd w:id="4085"/>
      <w:r w:rsidRPr="002339ED">
        <w:t xml:space="preserve">The </w:t>
      </w:r>
      <w:r w:rsidR="002E0AD5" w:rsidRPr="00777751">
        <w:t>Subcontractor</w:t>
      </w:r>
      <w:r w:rsidR="000274BE">
        <w:t xml:space="preserve"> </w:t>
      </w:r>
      <w:r>
        <w:t>may</w:t>
      </w:r>
      <w:r w:rsidRPr="002339ED">
        <w:t xml:space="preserve"> only modify or remove existing structures or services within the </w:t>
      </w:r>
      <w:r w:rsidRPr="00777751">
        <w:t>Site</w:t>
      </w:r>
      <w:r w:rsidRPr="002339ED">
        <w:t xml:space="preserve"> in accordance with the</w:t>
      </w:r>
      <w:r>
        <w:t xml:space="preserve"> </w:t>
      </w:r>
      <w:r w:rsidR="002E0AD5" w:rsidRPr="00777751">
        <w:t>Subcontract Works</w:t>
      </w:r>
      <w:r w:rsidRPr="00777751">
        <w:t xml:space="preserve"> Description</w:t>
      </w:r>
      <w:r w:rsidRPr="00056A3C">
        <w:t xml:space="preserve"> and any </w:t>
      </w:r>
      <w:r w:rsidR="00A50F50" w:rsidRPr="00777751">
        <w:t>Design Documentation</w:t>
      </w:r>
      <w:r w:rsidRPr="00056A3C">
        <w:t xml:space="preserve"> the </w:t>
      </w:r>
      <w:r w:rsidR="002E0AD5" w:rsidRPr="00777751">
        <w:t>Subcontractor</w:t>
      </w:r>
      <w:r w:rsidR="000274BE">
        <w:t xml:space="preserve"> </w:t>
      </w:r>
      <w:r w:rsidRPr="00056A3C">
        <w:t xml:space="preserve">is entitled to use under clause </w:t>
      </w:r>
      <w:r w:rsidR="00DC6545">
        <w:fldChar w:fldCharType="begin"/>
      </w:r>
      <w:r w:rsidR="00DC6545">
        <w:instrText xml:space="preserve"> REF _Ref136785158 \w \h </w:instrText>
      </w:r>
      <w:r w:rsidR="00DC6545">
        <w:fldChar w:fldCharType="separate"/>
      </w:r>
      <w:r w:rsidR="00EB1FEA">
        <w:t>6.3(c)</w:t>
      </w:r>
      <w:r w:rsidR="00DC6545">
        <w:fldChar w:fldCharType="end"/>
      </w:r>
      <w:r w:rsidRPr="00056A3C">
        <w:t xml:space="preserve"> of the </w:t>
      </w:r>
      <w:r w:rsidR="00E305DA" w:rsidRPr="00CD4E3C">
        <w:t>Conditions of Subcontract</w:t>
      </w:r>
      <w:r w:rsidRPr="002339ED">
        <w:t>.</w:t>
      </w:r>
      <w:r w:rsidRPr="006325EE">
        <w:t xml:space="preserve"> </w:t>
      </w:r>
    </w:p>
    <w:p w14:paraId="790465AC" w14:textId="77777777" w:rsidR="0098591B" w:rsidRPr="00BB228B" w:rsidRDefault="0098591B" w:rsidP="001F2E3D">
      <w:pPr>
        <w:pStyle w:val="DefenceHeadingNoTOC3"/>
        <w:numPr>
          <w:ilvl w:val="2"/>
          <w:numId w:val="20"/>
        </w:numPr>
      </w:pPr>
      <w:bookmarkStart w:id="4086" w:name="_BPDC_LN_INS_1431"/>
      <w:bookmarkStart w:id="4087" w:name="_BPDC_PR_INS_1432"/>
      <w:bookmarkEnd w:id="4086"/>
      <w:bookmarkEnd w:id="4087"/>
      <w:r w:rsidRPr="002339ED">
        <w:t xml:space="preserve">The </w:t>
      </w:r>
      <w:r w:rsidR="002E0AD5" w:rsidRPr="00777751">
        <w:t>Subcontractor</w:t>
      </w:r>
      <w:r w:rsidR="000274BE">
        <w:t xml:space="preserve"> </w:t>
      </w:r>
      <w:r>
        <w:t>must</w:t>
      </w:r>
      <w:r w:rsidRPr="002339ED">
        <w:t xml:space="preserve"> obtain the prior written approval </w:t>
      </w:r>
      <w:r>
        <w:t xml:space="preserve">from </w:t>
      </w:r>
      <w:r w:rsidRPr="002339ED">
        <w:t xml:space="preserve">the </w:t>
      </w:r>
      <w:r w:rsidR="00C31332" w:rsidRPr="00777751">
        <w:t>Contractor</w:t>
      </w:r>
      <w:r w:rsidR="00C62F0D" w:rsidRPr="00777751">
        <w:t>’</w:t>
      </w:r>
      <w:r w:rsidR="00C31332" w:rsidRPr="00777751">
        <w:t>s Representative</w:t>
      </w:r>
      <w:r w:rsidRPr="002339ED">
        <w:t xml:space="preserve"> </w:t>
      </w:r>
      <w:r>
        <w:t>in relation to</w:t>
      </w:r>
      <w:r w:rsidRPr="002339ED">
        <w:t xml:space="preserve"> the timing of any connection, disconnection or interference with existing structures and services.</w:t>
      </w:r>
    </w:p>
    <w:p w14:paraId="38BD7404" w14:textId="3A0CE17C" w:rsidR="0098591B" w:rsidRPr="00BB228B" w:rsidRDefault="0098591B" w:rsidP="001F2E3D">
      <w:pPr>
        <w:pStyle w:val="DefenceHeadingNoTOC3"/>
        <w:numPr>
          <w:ilvl w:val="2"/>
          <w:numId w:val="20"/>
        </w:numPr>
      </w:pPr>
      <w:bookmarkStart w:id="4088" w:name="_BPDC_LN_INS_1429"/>
      <w:bookmarkStart w:id="4089" w:name="_BPDC_PR_INS_1430"/>
      <w:bookmarkEnd w:id="4088"/>
      <w:bookmarkEnd w:id="4089"/>
      <w:r w:rsidRPr="002339ED">
        <w:t xml:space="preserve">Existing infrastructure records and information </w:t>
      </w:r>
      <w:r>
        <w:t>that are currently available must</w:t>
      </w:r>
      <w:r w:rsidRPr="002339ED">
        <w:t xml:space="preserve"> not be taken to be complete nor accurate. The </w:t>
      </w:r>
      <w:r w:rsidR="002E0AD5" w:rsidRPr="00777751">
        <w:t>Subcontractor</w:t>
      </w:r>
      <w:r w:rsidR="000274BE">
        <w:t xml:space="preserve"> </w:t>
      </w:r>
      <w:r>
        <w:t>must</w:t>
      </w:r>
      <w:r w:rsidRPr="002339ED">
        <w:t xml:space="preserve"> carry out investigations to verify services locations prior to any excavations. Where an existing service</w:t>
      </w:r>
      <w:r>
        <w:t>,</w:t>
      </w:r>
      <w:r w:rsidRPr="002339ED">
        <w:t xml:space="preserve"> whether within the </w:t>
      </w:r>
      <w:r w:rsidRPr="00777751">
        <w:t>Site</w:t>
      </w:r>
      <w:r w:rsidRPr="002339ED">
        <w:t xml:space="preserve"> or outside of the </w:t>
      </w:r>
      <w:r w:rsidRPr="00777751">
        <w:t>Site</w:t>
      </w:r>
      <w:r>
        <w:t>,</w:t>
      </w:r>
      <w:r w:rsidRPr="002339ED">
        <w:t xml:space="preserve"> is show</w:t>
      </w:r>
      <w:r w:rsidR="007F7629">
        <w:t>n i</w:t>
      </w:r>
      <w:r w:rsidRPr="002339ED">
        <w:t>n th</w:t>
      </w:r>
      <w:r w:rsidRPr="00056A3C">
        <w:t xml:space="preserve">e </w:t>
      </w:r>
      <w:r w:rsidR="002E0AD5" w:rsidRPr="00777751">
        <w:t>Subcontract Works</w:t>
      </w:r>
      <w:r w:rsidRPr="00777751">
        <w:t xml:space="preserve"> Description</w:t>
      </w:r>
      <w:r w:rsidRPr="00056A3C">
        <w:t xml:space="preserve"> and any </w:t>
      </w:r>
      <w:r w:rsidR="00A50F50" w:rsidRPr="00777751">
        <w:t>Design Documentation</w:t>
      </w:r>
      <w:r w:rsidRPr="00056A3C">
        <w:t xml:space="preserve"> the </w:t>
      </w:r>
      <w:r w:rsidR="002E0AD5" w:rsidRPr="00777751">
        <w:t>Subcontractor</w:t>
      </w:r>
      <w:r w:rsidR="000274BE">
        <w:t xml:space="preserve"> </w:t>
      </w:r>
      <w:r w:rsidRPr="00056A3C">
        <w:t xml:space="preserve">is entitled to use under clause </w:t>
      </w:r>
      <w:r w:rsidR="00DC6545">
        <w:fldChar w:fldCharType="begin"/>
      </w:r>
      <w:r w:rsidR="00DC6545">
        <w:instrText xml:space="preserve"> REF _Ref136785158 \w \h </w:instrText>
      </w:r>
      <w:r w:rsidR="00DC6545">
        <w:fldChar w:fldCharType="separate"/>
      </w:r>
      <w:r w:rsidR="00EB1FEA">
        <w:t>6.3(c)</w:t>
      </w:r>
      <w:r w:rsidR="00DC6545">
        <w:fldChar w:fldCharType="end"/>
      </w:r>
      <w:r w:rsidRPr="00056A3C">
        <w:t xml:space="preserve"> of the </w:t>
      </w:r>
      <w:r w:rsidR="00E305DA" w:rsidRPr="00CD4E3C">
        <w:t>Conditions of Subcontract</w:t>
      </w:r>
      <w:r w:rsidR="00E305DA">
        <w:t xml:space="preserve"> </w:t>
      </w:r>
      <w:r w:rsidR="007F7629">
        <w:t>or should have been shown i</w:t>
      </w:r>
      <w:r w:rsidRPr="00056A3C">
        <w:t xml:space="preserve">n the </w:t>
      </w:r>
      <w:r w:rsidR="002E0AD5" w:rsidRPr="00777751">
        <w:t>Subcontract Works</w:t>
      </w:r>
      <w:r w:rsidRPr="00777751">
        <w:t xml:space="preserve"> Description</w:t>
      </w:r>
      <w:r w:rsidRPr="00056A3C">
        <w:t xml:space="preserve"> and any </w:t>
      </w:r>
      <w:r w:rsidR="00A50F50" w:rsidRPr="00777751">
        <w:t>Design Documentation</w:t>
      </w:r>
      <w:r w:rsidRPr="00056A3C">
        <w:t xml:space="preserve"> the </w:t>
      </w:r>
      <w:r w:rsidR="002E0AD5" w:rsidRPr="00777751">
        <w:t>Subcontractor</w:t>
      </w:r>
      <w:r w:rsidR="000274BE">
        <w:t xml:space="preserve"> </w:t>
      </w:r>
      <w:r w:rsidRPr="00056A3C">
        <w:t xml:space="preserve">is entitled to use under clause </w:t>
      </w:r>
      <w:r w:rsidR="00DC6545">
        <w:fldChar w:fldCharType="begin"/>
      </w:r>
      <w:r w:rsidR="00DC6545">
        <w:instrText xml:space="preserve"> REF _Ref136785158 \w \h </w:instrText>
      </w:r>
      <w:r w:rsidR="00DC6545">
        <w:fldChar w:fldCharType="separate"/>
      </w:r>
      <w:r w:rsidR="00EB1FEA">
        <w:t>6.3(c)</w:t>
      </w:r>
      <w:r w:rsidR="00DC6545">
        <w:fldChar w:fldCharType="end"/>
      </w:r>
      <w:r w:rsidRPr="00056A3C">
        <w:t xml:space="preserve"> of the </w:t>
      </w:r>
      <w:r w:rsidR="00E305DA" w:rsidRPr="00CD4E3C">
        <w:t>Conditions of Subcontract</w:t>
      </w:r>
      <w:r>
        <w:t xml:space="preserve">, </w:t>
      </w:r>
      <w:r w:rsidRPr="002339ED">
        <w:t xml:space="preserve">is evident on the </w:t>
      </w:r>
      <w:r w:rsidRPr="00777751">
        <w:t>Site</w:t>
      </w:r>
      <w:r w:rsidRPr="002339ED">
        <w:t xml:space="preserve"> or has been </w:t>
      </w:r>
      <w:r>
        <w:t>notified in writing</w:t>
      </w:r>
      <w:r w:rsidRPr="002339ED">
        <w:t xml:space="preserve"> by the </w:t>
      </w:r>
      <w:r w:rsidR="00C31332" w:rsidRPr="00777751">
        <w:t>Contractor</w:t>
      </w:r>
      <w:r w:rsidR="00C62F0D" w:rsidRPr="00777751">
        <w:t>’</w:t>
      </w:r>
      <w:r w:rsidR="00C31332" w:rsidRPr="00777751">
        <w:t>s Representative</w:t>
      </w:r>
      <w:r w:rsidR="00874DF4" w:rsidRPr="00874DF4">
        <w:t xml:space="preserve"> </w:t>
      </w:r>
      <w:r>
        <w:t xml:space="preserve">to the </w:t>
      </w:r>
      <w:r w:rsidR="002E0AD5" w:rsidRPr="00777751">
        <w:t>Subcontractor</w:t>
      </w:r>
      <w:r w:rsidRPr="002339ED">
        <w:t xml:space="preserve">, the </w:t>
      </w:r>
      <w:r w:rsidR="002E0AD5" w:rsidRPr="00777751">
        <w:t>Subcontractor</w:t>
      </w:r>
      <w:r w:rsidR="000274BE">
        <w:t xml:space="preserve"> </w:t>
      </w:r>
      <w:r>
        <w:t xml:space="preserve">is </w:t>
      </w:r>
      <w:r w:rsidRPr="002339ED">
        <w:t>responsible for the cost of any necessary repair or relocation in the event of damage.</w:t>
      </w:r>
      <w:r>
        <w:t xml:space="preserve"> </w:t>
      </w:r>
    </w:p>
    <w:p w14:paraId="57189318" w14:textId="12A3921C" w:rsidR="0098591B" w:rsidRPr="00BB228B" w:rsidRDefault="0098591B" w:rsidP="001F2E3D">
      <w:pPr>
        <w:pStyle w:val="DefenceHeadingNoTOC3"/>
        <w:numPr>
          <w:ilvl w:val="2"/>
          <w:numId w:val="20"/>
        </w:numPr>
      </w:pPr>
      <w:bookmarkStart w:id="4090" w:name="_BPDC_LN_INS_1427"/>
      <w:bookmarkStart w:id="4091" w:name="_BPDC_PR_INS_1428"/>
      <w:bookmarkEnd w:id="4090"/>
      <w:bookmarkEnd w:id="4091"/>
      <w:r>
        <w:t xml:space="preserve">The </w:t>
      </w:r>
      <w:r w:rsidR="002E0AD5" w:rsidRPr="00777751">
        <w:t>Subcontractor</w:t>
      </w:r>
      <w:r w:rsidR="000274BE">
        <w:t xml:space="preserve"> </w:t>
      </w:r>
      <w:r>
        <w:t xml:space="preserve">must notify the </w:t>
      </w:r>
      <w:r w:rsidR="00C31332" w:rsidRPr="00777751">
        <w:t>Contractor</w:t>
      </w:r>
      <w:r w:rsidR="00C62F0D" w:rsidRPr="00777751">
        <w:t>’</w:t>
      </w:r>
      <w:r w:rsidR="00C31332" w:rsidRPr="00777751">
        <w:t>s Representative</w:t>
      </w:r>
      <w:r w:rsidR="00874DF4" w:rsidRPr="00874DF4">
        <w:t xml:space="preserve"> </w:t>
      </w:r>
      <w:r>
        <w:t xml:space="preserve">immediately upon the discovery of services or obstructions not shown in the </w:t>
      </w:r>
      <w:r w:rsidR="002E0AD5" w:rsidRPr="00777751">
        <w:t>Subcontract Works</w:t>
      </w:r>
      <w:r w:rsidRPr="00777751">
        <w:t xml:space="preserve"> Description</w:t>
      </w:r>
      <w:r w:rsidRPr="00056A3C">
        <w:t xml:space="preserve"> and any </w:t>
      </w:r>
      <w:r w:rsidR="00A50F50" w:rsidRPr="00777751">
        <w:t>Design Documentation</w:t>
      </w:r>
      <w:r w:rsidRPr="00056A3C">
        <w:t xml:space="preserve"> the </w:t>
      </w:r>
      <w:r w:rsidR="002E0AD5" w:rsidRPr="00777751">
        <w:t>Subcontractor</w:t>
      </w:r>
      <w:r w:rsidR="000274BE">
        <w:t xml:space="preserve"> </w:t>
      </w:r>
      <w:r w:rsidRPr="00056A3C">
        <w:t xml:space="preserve">is entitled to use under clause </w:t>
      </w:r>
      <w:r w:rsidR="00DC6545">
        <w:fldChar w:fldCharType="begin"/>
      </w:r>
      <w:r w:rsidR="00DC6545">
        <w:instrText xml:space="preserve"> REF _Ref136785158 \w \h </w:instrText>
      </w:r>
      <w:r w:rsidR="00DC6545">
        <w:fldChar w:fldCharType="separate"/>
      </w:r>
      <w:r w:rsidR="00EB1FEA">
        <w:t>6.3(c)</w:t>
      </w:r>
      <w:r w:rsidR="00DC6545">
        <w:fldChar w:fldCharType="end"/>
      </w:r>
      <w:r w:rsidRPr="00056A3C">
        <w:t xml:space="preserve"> of the </w:t>
      </w:r>
      <w:r w:rsidR="00E305DA" w:rsidRPr="00CD4E3C">
        <w:t>Conditions of Subcontract</w:t>
      </w:r>
      <w:r w:rsidR="00E305DA">
        <w:t xml:space="preserve"> </w:t>
      </w:r>
      <w:r>
        <w:t>or identified by inspection.</w:t>
      </w:r>
      <w:r w:rsidRPr="006325EE">
        <w:t xml:space="preserve"> </w:t>
      </w:r>
    </w:p>
    <w:p w14:paraId="64CFF129" w14:textId="77777777" w:rsidR="0098591B" w:rsidRPr="00BB228B" w:rsidRDefault="0098591B" w:rsidP="001F2E3D">
      <w:pPr>
        <w:pStyle w:val="DefenceHeadingNoTOC3"/>
        <w:numPr>
          <w:ilvl w:val="2"/>
          <w:numId w:val="20"/>
        </w:numPr>
      </w:pPr>
      <w:bookmarkStart w:id="4092" w:name="_BPDC_LN_INS_1425"/>
      <w:bookmarkStart w:id="4093" w:name="_BPDC_PR_INS_1426"/>
      <w:bookmarkEnd w:id="4092"/>
      <w:bookmarkEnd w:id="4093"/>
      <w:r>
        <w:t xml:space="preserve">The </w:t>
      </w:r>
      <w:r w:rsidR="002E0AD5" w:rsidRPr="00777751">
        <w:t>Subcontractor</w:t>
      </w:r>
      <w:r w:rsidR="000274BE">
        <w:t xml:space="preserve"> </w:t>
      </w:r>
      <w:r>
        <w:t xml:space="preserve">must immediately notify the </w:t>
      </w:r>
      <w:r w:rsidR="00C31332" w:rsidRPr="00777751">
        <w:t>Contractor</w:t>
      </w:r>
      <w:r w:rsidR="00C62F0D" w:rsidRPr="00777751">
        <w:t>’</w:t>
      </w:r>
      <w:r w:rsidR="00C31332" w:rsidRPr="00777751">
        <w:t>s Representative</w:t>
      </w:r>
      <w:r w:rsidR="00874DF4" w:rsidRPr="00874DF4">
        <w:t xml:space="preserve"> </w:t>
      </w:r>
      <w:r>
        <w:t xml:space="preserve">in the event of damage to any water, gas, steam, compressed air, electric, drainage, sewerage, telephone, fire alarm, control cable </w:t>
      </w:r>
      <w:r w:rsidR="0070482B">
        <w:t xml:space="preserve">or other services in the area. </w:t>
      </w:r>
      <w:r>
        <w:t xml:space="preserve">The </w:t>
      </w:r>
      <w:r w:rsidR="002E0AD5" w:rsidRPr="00777751">
        <w:t>Subcontractor</w:t>
      </w:r>
      <w:r w:rsidR="000274BE">
        <w:t xml:space="preserve"> </w:t>
      </w:r>
      <w:r>
        <w:t>must also repair, divert, relocate, cut, seal, disconnect or make safe as required by the relevant authority and so as to ensure continued operation.</w:t>
      </w:r>
      <w:r w:rsidRPr="006325EE">
        <w:t xml:space="preserve"> </w:t>
      </w:r>
    </w:p>
    <w:p w14:paraId="18638BE3" w14:textId="77777777" w:rsidR="0098591B" w:rsidRPr="00BB228B" w:rsidRDefault="0098591B" w:rsidP="001F2E3D">
      <w:pPr>
        <w:pStyle w:val="DefenceHeadingNoTOC3"/>
        <w:numPr>
          <w:ilvl w:val="2"/>
          <w:numId w:val="20"/>
        </w:numPr>
      </w:pPr>
      <w:bookmarkStart w:id="4094" w:name="_BPDC_LN_INS_1423"/>
      <w:bookmarkStart w:id="4095" w:name="_BPDC_PR_INS_1424"/>
      <w:bookmarkEnd w:id="4094"/>
      <w:bookmarkEnd w:id="4095"/>
      <w:r>
        <w:lastRenderedPageBreak/>
        <w:t xml:space="preserve">The </w:t>
      </w:r>
      <w:r w:rsidR="002E0AD5" w:rsidRPr="00777751">
        <w:t>Subcontractor</w:t>
      </w:r>
      <w:r w:rsidR="000274BE">
        <w:t xml:space="preserve"> </w:t>
      </w:r>
      <w:r>
        <w:t xml:space="preserve">must, with every care and skill, support and protect all structures, walls, fences and all services, property and existing landscaping which may, unless so protected, be damaged as a result of the execution of the </w:t>
      </w:r>
      <w:r w:rsidR="002E0AD5" w:rsidRPr="00777751">
        <w:t>Subcontract Works</w:t>
      </w:r>
      <w:r>
        <w:t xml:space="preserve"> and must comply with the requirements of the </w:t>
      </w:r>
      <w:r w:rsidR="002E0AD5" w:rsidRPr="00777751">
        <w:t>Commonwealth</w:t>
      </w:r>
      <w:r>
        <w:t xml:space="preserve">, </w:t>
      </w:r>
      <w:r w:rsidR="00874DF4">
        <w:t xml:space="preserve">the </w:t>
      </w:r>
      <w:r w:rsidR="002E0AD5" w:rsidRPr="00777751">
        <w:t>Contractor</w:t>
      </w:r>
      <w:r w:rsidR="00874DF4">
        <w:t xml:space="preserve">, </w:t>
      </w:r>
      <w:r>
        <w:t xml:space="preserve">of relevant authorities and others controlling those structures, fences, services, landscaping and property for their protection from damage during construction or maintenance of the </w:t>
      </w:r>
      <w:r w:rsidR="002E0AD5" w:rsidRPr="00777751">
        <w:t>Subcontract Works</w:t>
      </w:r>
      <w:r>
        <w:t>.</w:t>
      </w:r>
      <w:r w:rsidRPr="006325EE">
        <w:t xml:space="preserve"> </w:t>
      </w:r>
    </w:p>
    <w:p w14:paraId="3DFA3CB6" w14:textId="77777777" w:rsidR="0098591B" w:rsidRPr="00BB228B" w:rsidRDefault="0098591B" w:rsidP="001F2E3D">
      <w:pPr>
        <w:pStyle w:val="DefenceHeadingNoTOC1"/>
        <w:numPr>
          <w:ilvl w:val="0"/>
          <w:numId w:val="61"/>
        </w:numPr>
      </w:pPr>
      <w:bookmarkStart w:id="4096" w:name="_BPDC_LN_INS_1421"/>
      <w:bookmarkStart w:id="4097" w:name="_BPDC_PR_INS_1422"/>
      <w:bookmarkStart w:id="4098" w:name="_Hlt8121155"/>
      <w:bookmarkStart w:id="4099" w:name="_Toc21323849"/>
      <w:bookmarkStart w:id="4100" w:name="_Toc28083023"/>
      <w:bookmarkStart w:id="4101" w:name="_Toc121302572"/>
      <w:bookmarkStart w:id="4102" w:name="_Toc179176371"/>
      <w:bookmarkStart w:id="4103" w:name="_Ref392493869"/>
      <w:bookmarkStart w:id="4104" w:name="_Toc408919935"/>
      <w:bookmarkStart w:id="4105" w:name="_Ref450161460"/>
      <w:bookmarkStart w:id="4106" w:name="_Ref459322969"/>
      <w:bookmarkEnd w:id="4096"/>
      <w:bookmarkEnd w:id="4097"/>
      <w:bookmarkEnd w:id="4098"/>
      <w:r w:rsidRPr="00D70DAA">
        <w:t>ITEMS TO BE SUPPLIED BY THE C</w:t>
      </w:r>
      <w:bookmarkEnd w:id="4099"/>
      <w:bookmarkEnd w:id="4100"/>
      <w:bookmarkEnd w:id="4101"/>
      <w:bookmarkEnd w:id="4102"/>
      <w:bookmarkEnd w:id="4103"/>
      <w:bookmarkEnd w:id="4104"/>
      <w:bookmarkEnd w:id="4105"/>
      <w:r w:rsidR="00874DF4">
        <w:t>ONTRACTOR</w:t>
      </w:r>
      <w:bookmarkEnd w:id="4106"/>
    </w:p>
    <w:p w14:paraId="43F7E344" w14:textId="45C9419D" w:rsidR="0098591B" w:rsidRDefault="0098591B" w:rsidP="00BD648C">
      <w:pPr>
        <w:pStyle w:val="DefenceNormal"/>
        <w:keepNext/>
      </w:pPr>
      <w:bookmarkStart w:id="4107" w:name="_Toc21323850"/>
      <w:r>
        <w:t xml:space="preserve">The items specified in the Schedule to clause </w:t>
      </w:r>
      <w:r w:rsidR="00DC6545">
        <w:fldChar w:fldCharType="begin"/>
      </w:r>
      <w:r w:rsidR="00DC6545">
        <w:instrText xml:space="preserve"> REF _Ref459322969 \r \h </w:instrText>
      </w:r>
      <w:r w:rsidR="00DC6545">
        <w:fldChar w:fldCharType="separate"/>
      </w:r>
      <w:r w:rsidR="00EB1FEA">
        <w:t>8</w:t>
      </w:r>
      <w:r w:rsidR="00DC6545">
        <w:fldChar w:fldCharType="end"/>
      </w:r>
      <w:r w:rsidR="00652F87">
        <w:t xml:space="preserve"> </w:t>
      </w:r>
      <w:r>
        <w:t xml:space="preserve">will be supplied by the </w:t>
      </w:r>
      <w:r w:rsidR="002E0AD5" w:rsidRPr="00777751">
        <w:t>Contractor</w:t>
      </w:r>
      <w:r>
        <w:t xml:space="preserve"> without charge to the </w:t>
      </w:r>
      <w:r w:rsidR="002E0AD5" w:rsidRPr="00777751">
        <w:t>Subcontractor</w:t>
      </w:r>
      <w:r w:rsidR="000274BE">
        <w:t xml:space="preserve"> </w:t>
      </w:r>
      <w:r>
        <w:t xml:space="preserve">for use in the execution of the </w:t>
      </w:r>
      <w:r w:rsidR="002E0AD5" w:rsidRPr="00777751">
        <w:t>Subcontractor</w:t>
      </w:r>
      <w:r w:rsidR="00CD2476">
        <w:t>’</w:t>
      </w:r>
      <w:r w:rsidR="0012020C">
        <w:t>s</w:t>
      </w:r>
      <w:r w:rsidR="002E0AD5" w:rsidRPr="00777751">
        <w:t xml:space="preserve"> Activities</w:t>
      </w:r>
      <w:r>
        <w:t xml:space="preserve"> subject to the following conditions:</w:t>
      </w:r>
      <w:bookmarkEnd w:id="4107"/>
    </w:p>
    <w:p w14:paraId="17D676AE" w14:textId="77777777" w:rsidR="0098591B" w:rsidRPr="00BB228B" w:rsidRDefault="0098591B" w:rsidP="00FC597D">
      <w:pPr>
        <w:pStyle w:val="DefenceHeadingNoTOC3"/>
      </w:pPr>
      <w:bookmarkStart w:id="4108" w:name="_BPDC_LN_INS_1419"/>
      <w:bookmarkStart w:id="4109" w:name="_BPDC_PR_INS_1420"/>
      <w:bookmarkEnd w:id="4108"/>
      <w:bookmarkEnd w:id="4109"/>
      <w:r w:rsidRPr="00170E17">
        <w:t>the</w:t>
      </w:r>
      <w:r>
        <w:t xml:space="preserve"> </w:t>
      </w:r>
      <w:r w:rsidR="002E0AD5" w:rsidRPr="00777751">
        <w:t>Subcontractor</w:t>
      </w:r>
      <w:r w:rsidR="000274BE">
        <w:t xml:space="preserve"> </w:t>
      </w:r>
      <w:r>
        <w:t xml:space="preserve">must submit a written request for any such items and, on receiving the </w:t>
      </w:r>
      <w:r w:rsidR="00C31332" w:rsidRPr="00777751">
        <w:t>Contractor</w:t>
      </w:r>
      <w:r w:rsidR="00C62F0D" w:rsidRPr="00777751">
        <w:t>’</w:t>
      </w:r>
      <w:r w:rsidR="00C31332" w:rsidRPr="00777751">
        <w:t>s Representative</w:t>
      </w:r>
      <w:r w:rsidR="00CD2476">
        <w:t>’</w:t>
      </w:r>
      <w:r w:rsidR="0012020C">
        <w:t>s</w:t>
      </w:r>
      <w:r w:rsidR="00874DF4">
        <w:t xml:space="preserve"> </w:t>
      </w:r>
      <w:r>
        <w:t xml:space="preserve">written authority, must take delivery of the items at </w:t>
      </w:r>
      <w:r w:rsidRPr="00D70752">
        <w:rPr>
          <w:b/>
          <w:i/>
        </w:rPr>
        <w:t>[INSERT TIME AND PLACE]</w:t>
      </w:r>
      <w:r>
        <w:t>;</w:t>
      </w:r>
    </w:p>
    <w:p w14:paraId="1993B5EC" w14:textId="77777777" w:rsidR="0098591B" w:rsidRPr="00BB228B" w:rsidRDefault="0098591B" w:rsidP="00FC597D">
      <w:pPr>
        <w:pStyle w:val="DefenceHeadingNoTOC3"/>
      </w:pPr>
      <w:bookmarkStart w:id="4110" w:name="_BPDC_LN_INS_1417"/>
      <w:bookmarkStart w:id="4111" w:name="_BPDC_PR_INS_1418"/>
      <w:bookmarkEnd w:id="4110"/>
      <w:bookmarkEnd w:id="4111"/>
      <w:r>
        <w:t xml:space="preserve">before taking delivery of any such items, the </w:t>
      </w:r>
      <w:r w:rsidR="002E0AD5" w:rsidRPr="00777751">
        <w:t>Subcontractor</w:t>
      </w:r>
      <w:r w:rsidR="000274BE">
        <w:t xml:space="preserve"> </w:t>
      </w:r>
      <w:r>
        <w:t xml:space="preserve">must ensure that they are in a satisfactory condition and in the quantities specified and the </w:t>
      </w:r>
      <w:r w:rsidR="00874DF4" w:rsidRPr="00777751">
        <w:t>Sub</w:t>
      </w:r>
      <w:r w:rsidR="00890D0C" w:rsidRPr="00777751">
        <w:t>c</w:t>
      </w:r>
      <w:r w:rsidRPr="00777751">
        <w:t>ontractor</w:t>
      </w:r>
      <w:r>
        <w:t xml:space="preserve"> has all relevant information in respect of the installation, construction or commissioning of such items;</w:t>
      </w:r>
    </w:p>
    <w:p w14:paraId="52B6E7DD" w14:textId="77777777" w:rsidR="0098591B" w:rsidRPr="00BB228B" w:rsidRDefault="007F7629" w:rsidP="00FC597D">
      <w:pPr>
        <w:pStyle w:val="DefenceHeadingNoTOC3"/>
      </w:pPr>
      <w:bookmarkStart w:id="4112" w:name="_BPDC_LN_INS_1415"/>
      <w:bookmarkStart w:id="4113" w:name="_BPDC_PR_INS_1416"/>
      <w:bookmarkEnd w:id="4112"/>
      <w:bookmarkEnd w:id="4113"/>
      <w:r>
        <w:t xml:space="preserve">to the extent permitted by law, </w:t>
      </w:r>
      <w:r w:rsidR="00A8792A" w:rsidRPr="008F4DB0">
        <w:t>the</w:t>
      </w:r>
      <w:r w:rsidR="00A8792A">
        <w:t xml:space="preserve"> </w:t>
      </w:r>
      <w:r w:rsidR="00A8792A" w:rsidRPr="00777751">
        <w:t>Subcontractor</w:t>
      </w:r>
      <w:r w:rsidR="00A8792A" w:rsidRPr="00F51CE2">
        <w:t xml:space="preserve"> </w:t>
      </w:r>
      <w:r w:rsidR="00A8792A">
        <w:t xml:space="preserve">will not </w:t>
      </w:r>
      <w:r w:rsidR="00A8792A" w:rsidRPr="003F4593">
        <w:t xml:space="preserve">be entitled to make (nor will the </w:t>
      </w:r>
      <w:r w:rsidR="00A8792A" w:rsidRPr="00777751">
        <w:t>Contractor</w:t>
      </w:r>
      <w:r w:rsidR="00A8792A" w:rsidRPr="003F4593">
        <w:t xml:space="preserve"> be liable upon) </w:t>
      </w:r>
      <w:r w:rsidR="0098591B">
        <w:t>any</w:t>
      </w:r>
      <w:r w:rsidR="0098591B" w:rsidRPr="00207D52">
        <w:t xml:space="preserve"> </w:t>
      </w:r>
      <w:r w:rsidR="0098591B" w:rsidRPr="00777751">
        <w:t>Claim</w:t>
      </w:r>
      <w:r w:rsidR="0098591B">
        <w:rPr>
          <w:lang w:eastAsia="en-AU"/>
        </w:rPr>
        <w:t xml:space="preserve"> </w:t>
      </w:r>
      <w:r w:rsidR="00FB38B9">
        <w:t>arising out of or</w:t>
      </w:r>
      <w:r w:rsidR="00A8792A" w:rsidRPr="008F4DB0">
        <w:t xml:space="preserve"> in</w:t>
      </w:r>
      <w:r w:rsidR="00A8792A">
        <w:t xml:space="preserve"> connection with</w:t>
      </w:r>
      <w:r w:rsidR="00A8792A" w:rsidRPr="008F4DB0">
        <w:t xml:space="preserve"> </w:t>
      </w:r>
      <w:r w:rsidR="0098591B" w:rsidRPr="00207D52">
        <w:t>the replacement of</w:t>
      </w:r>
      <w:r w:rsidR="0098591B">
        <w:t xml:space="preserve"> any items that the </w:t>
      </w:r>
      <w:r w:rsidR="002E0AD5" w:rsidRPr="00777751">
        <w:t>Subcontractor</w:t>
      </w:r>
      <w:r w:rsidR="000274BE">
        <w:t xml:space="preserve"> </w:t>
      </w:r>
      <w:r w:rsidR="0098591B">
        <w:t>claims to be defective or deficient in quantity;</w:t>
      </w:r>
      <w:r w:rsidR="00A8792A">
        <w:t xml:space="preserve"> </w:t>
      </w:r>
    </w:p>
    <w:p w14:paraId="4DE9EDEA" w14:textId="77777777" w:rsidR="0098591B" w:rsidRPr="00BB228B" w:rsidRDefault="0098591B" w:rsidP="00FC597D">
      <w:pPr>
        <w:pStyle w:val="DefenceHeadingNoTOC3"/>
      </w:pPr>
      <w:bookmarkStart w:id="4114" w:name="_BPDC_LN_INS_1413"/>
      <w:bookmarkStart w:id="4115" w:name="_BPDC_PR_INS_1414"/>
      <w:bookmarkEnd w:id="4114"/>
      <w:bookmarkEnd w:id="4115"/>
      <w:r>
        <w:t xml:space="preserve">the </w:t>
      </w:r>
      <w:r w:rsidR="002E0AD5" w:rsidRPr="00777751">
        <w:t>Subcontractor</w:t>
      </w:r>
      <w:r w:rsidR="000274BE">
        <w:t xml:space="preserve"> </w:t>
      </w:r>
      <w:r>
        <w:t xml:space="preserve">is responsible for the safety of all such items until they are incorporated in the </w:t>
      </w:r>
      <w:r w:rsidR="002E0AD5" w:rsidRPr="00777751">
        <w:t>Subcontract Works</w:t>
      </w:r>
      <w:r>
        <w:t>; and</w:t>
      </w:r>
    </w:p>
    <w:p w14:paraId="225901AD" w14:textId="3DC5BF1D" w:rsidR="0098591B" w:rsidRPr="00BB228B" w:rsidRDefault="0098591B" w:rsidP="00FC597D">
      <w:pPr>
        <w:pStyle w:val="DefenceHeadingNoTOC3"/>
      </w:pPr>
      <w:bookmarkStart w:id="4116" w:name="_BPDC_LN_INS_1411"/>
      <w:bookmarkStart w:id="4117" w:name="_BPDC_PR_INS_1412"/>
      <w:bookmarkEnd w:id="4116"/>
      <w:bookmarkEnd w:id="4117"/>
      <w:proofErr w:type="gramStart"/>
      <w:r>
        <w:t>the</w:t>
      </w:r>
      <w:proofErr w:type="gramEnd"/>
      <w:r>
        <w:t xml:space="preserve"> </w:t>
      </w:r>
      <w:r w:rsidR="002E0AD5" w:rsidRPr="00777751">
        <w:t>Contractor</w:t>
      </w:r>
      <w:r w:rsidR="00874DF4">
        <w:t xml:space="preserve"> </w:t>
      </w:r>
      <w:r>
        <w:t xml:space="preserve">does not represent or warrant that the quantities specified in clause </w:t>
      </w:r>
      <w:r w:rsidR="00331143">
        <w:fldChar w:fldCharType="begin"/>
      </w:r>
      <w:r w:rsidR="00331143">
        <w:instrText xml:space="preserve"> REF _Ref459322969 \r \h </w:instrText>
      </w:r>
      <w:r w:rsidR="00331143">
        <w:fldChar w:fldCharType="separate"/>
      </w:r>
      <w:r w:rsidR="00EB1FEA">
        <w:t>8</w:t>
      </w:r>
      <w:r w:rsidR="00331143">
        <w:fldChar w:fldCharType="end"/>
      </w:r>
      <w:r>
        <w:t xml:space="preserve"> are adequate for the </w:t>
      </w:r>
      <w:r w:rsidR="002E0AD5" w:rsidRPr="00777751">
        <w:t>Subcontractor</w:t>
      </w:r>
      <w:r w:rsidR="00D811EB">
        <w:t>’</w:t>
      </w:r>
      <w:r w:rsidR="0012020C">
        <w:t>s</w:t>
      </w:r>
      <w:r w:rsidR="002E0AD5" w:rsidRPr="00777751">
        <w:t xml:space="preserve"> Activities</w:t>
      </w:r>
      <w:r>
        <w:t xml:space="preserve"> and the supply of any additional quantities must be arranged by the </w:t>
      </w:r>
      <w:r w:rsidR="002E0AD5" w:rsidRPr="00777751">
        <w:t>Subcontractor</w:t>
      </w:r>
      <w:r w:rsidR="000274BE">
        <w:t xml:space="preserve"> </w:t>
      </w:r>
      <w:r>
        <w:t>at its cost.</w:t>
      </w:r>
    </w:p>
    <w:p w14:paraId="4BA21141" w14:textId="671ABDEF" w:rsidR="00BD648C" w:rsidRPr="00BD648C" w:rsidRDefault="00BD648C" w:rsidP="00BD648C">
      <w:pPr>
        <w:pStyle w:val="DefenceNormal"/>
        <w:rPr>
          <w:b/>
        </w:rPr>
      </w:pPr>
      <w:r w:rsidRPr="00BD648C">
        <w:rPr>
          <w:b/>
        </w:rPr>
        <w:t>Schedule of Items</w:t>
      </w:r>
    </w:p>
    <w:p w14:paraId="237CC86D" w14:textId="77777777" w:rsidR="00BD648C" w:rsidRPr="00BD648C" w:rsidRDefault="00BD648C" w:rsidP="00B27B81">
      <w:pPr>
        <w:pStyle w:val="DefenceNormal"/>
        <w:ind w:left="1928" w:hanging="1928"/>
        <w:rPr>
          <w:b/>
        </w:rPr>
      </w:pPr>
      <w:r w:rsidRPr="00BD648C">
        <w:rPr>
          <w:b/>
        </w:rPr>
        <w:t>Item</w:t>
      </w:r>
      <w:r w:rsidRPr="00BD648C">
        <w:rPr>
          <w:b/>
        </w:rPr>
        <w:tab/>
        <w:t>Quantity</w:t>
      </w:r>
    </w:p>
    <w:p w14:paraId="0521C0F6" w14:textId="77777777" w:rsidR="00BD648C" w:rsidRPr="00BD648C" w:rsidRDefault="00BD648C" w:rsidP="00B27B81">
      <w:pPr>
        <w:pStyle w:val="DefenceNormal"/>
        <w:ind w:left="1928" w:hanging="1928"/>
        <w:rPr>
          <w:b/>
          <w:i/>
        </w:rPr>
      </w:pPr>
      <w:r w:rsidRPr="00BD648C">
        <w:rPr>
          <w:b/>
          <w:i/>
        </w:rPr>
        <w:t>[INSERT]</w:t>
      </w:r>
      <w:r w:rsidRPr="00BD648C">
        <w:rPr>
          <w:b/>
          <w:i/>
        </w:rPr>
        <w:tab/>
        <w:t>[INSERT]</w:t>
      </w:r>
    </w:p>
    <w:p w14:paraId="3056F012" w14:textId="65A7A0A4" w:rsidR="0098591B" w:rsidRPr="00BB228B" w:rsidRDefault="0098591B" w:rsidP="001F2E3D">
      <w:pPr>
        <w:pStyle w:val="DefenceHeadingNoTOC1"/>
        <w:numPr>
          <w:ilvl w:val="0"/>
          <w:numId w:val="61"/>
        </w:numPr>
      </w:pPr>
      <w:bookmarkStart w:id="4118" w:name="_BPDC_LN_INS_1409"/>
      <w:bookmarkStart w:id="4119" w:name="_BPDC_PR_INS_1410"/>
      <w:bookmarkStart w:id="4120" w:name="_BPDC_LN_INS_1407"/>
      <w:bookmarkStart w:id="4121" w:name="_BPDC_PR_INS_1408"/>
      <w:bookmarkStart w:id="4122" w:name="_BPDC_LN_INS_1405"/>
      <w:bookmarkStart w:id="4123" w:name="_BPDC_PR_INS_1406"/>
      <w:bookmarkStart w:id="4124" w:name="_BPDC_LN_INS_1403"/>
      <w:bookmarkStart w:id="4125" w:name="_BPDC_PR_INS_1404"/>
      <w:bookmarkStart w:id="4126" w:name="_BPDC_LN_INS_1401"/>
      <w:bookmarkStart w:id="4127" w:name="_BPDC_PR_INS_1402"/>
      <w:bookmarkStart w:id="4128" w:name="_BPDC_LN_INS_1399"/>
      <w:bookmarkStart w:id="4129" w:name="_BPDC_PR_INS_1400"/>
      <w:bookmarkStart w:id="4130" w:name="_BPDC_LN_INS_1397"/>
      <w:bookmarkStart w:id="4131" w:name="_BPDC_PR_INS_1398"/>
      <w:bookmarkStart w:id="4132" w:name="_BPDC_LN_INS_1395"/>
      <w:bookmarkStart w:id="4133" w:name="_BPDC_PR_INS_1396"/>
      <w:bookmarkStart w:id="4134" w:name="_BPDC_LN_INS_1393"/>
      <w:bookmarkStart w:id="4135" w:name="_BPDC_PR_INS_1394"/>
      <w:bookmarkStart w:id="4136" w:name="_BPDC_LN_INS_1391"/>
      <w:bookmarkStart w:id="4137" w:name="_BPDC_PR_INS_1392"/>
      <w:bookmarkStart w:id="4138" w:name="_BPDC_LN_INS_1389"/>
      <w:bookmarkStart w:id="4139" w:name="_BPDC_PR_INS_1390"/>
      <w:bookmarkStart w:id="4140" w:name="_BPDC_LN_INS_1387"/>
      <w:bookmarkStart w:id="4141" w:name="_BPDC_PR_INS_1388"/>
      <w:bookmarkStart w:id="4142" w:name="_BPDC_LN_INS_1385"/>
      <w:bookmarkStart w:id="4143" w:name="_BPDC_PR_INS_1386"/>
      <w:bookmarkStart w:id="4144" w:name="_BPDC_LN_INS_1383"/>
      <w:bookmarkStart w:id="4145" w:name="_BPDC_PR_INS_1384"/>
      <w:bookmarkStart w:id="4146" w:name="_BPDC_LN_INS_1381"/>
      <w:bookmarkStart w:id="4147" w:name="_BPDC_PR_INS_1382"/>
      <w:bookmarkStart w:id="4148" w:name="_BPDC_LN_INS_1379"/>
      <w:bookmarkStart w:id="4149" w:name="_BPDC_PR_INS_1380"/>
      <w:bookmarkStart w:id="4150" w:name="_BPDC_LN_INS_1377"/>
      <w:bookmarkStart w:id="4151" w:name="_BPDC_PR_INS_1378"/>
      <w:bookmarkStart w:id="4152" w:name="_BPDC_LN_INS_1375"/>
      <w:bookmarkStart w:id="4153" w:name="_BPDC_PR_INS_1376"/>
      <w:bookmarkStart w:id="4154" w:name="_BPDC_LN_INS_1373"/>
      <w:bookmarkStart w:id="4155" w:name="_BPDC_PR_INS_1374"/>
      <w:bookmarkStart w:id="4156" w:name="_BPDC_LN_INS_1371"/>
      <w:bookmarkStart w:id="4157" w:name="_BPDC_PR_INS_1372"/>
      <w:bookmarkStart w:id="4158" w:name="_BPDC_LN_INS_1369"/>
      <w:bookmarkStart w:id="4159" w:name="_BPDC_PR_INS_1370"/>
      <w:bookmarkStart w:id="4160" w:name="_BPDC_LN_INS_1367"/>
      <w:bookmarkStart w:id="4161" w:name="_BPDC_PR_INS_1368"/>
      <w:bookmarkStart w:id="4162" w:name="_BPDC_LN_INS_1365"/>
      <w:bookmarkStart w:id="4163" w:name="_BPDC_PR_INS_1366"/>
      <w:bookmarkStart w:id="4164" w:name="_BPDC_LN_INS_1363"/>
      <w:bookmarkStart w:id="4165" w:name="_BPDC_PR_INS_1364"/>
      <w:bookmarkStart w:id="4166" w:name="_BPDC_LN_INS_1361"/>
      <w:bookmarkStart w:id="4167" w:name="_BPDC_PR_INS_1362"/>
      <w:bookmarkStart w:id="4168" w:name="_BPDC_LN_INS_1359"/>
      <w:bookmarkStart w:id="4169" w:name="_BPDC_PR_INS_1360"/>
      <w:bookmarkStart w:id="4170" w:name="_Ref93374045"/>
      <w:bookmarkStart w:id="4171" w:name="_Toc121302578"/>
      <w:bookmarkStart w:id="4172" w:name="_Toc179176385"/>
      <w:bookmarkStart w:id="4173" w:name="_Ref392493938"/>
      <w:bookmarkStart w:id="4174" w:name="_Toc408919941"/>
      <w:bookmarkEnd w:id="3707"/>
      <w:bookmarkEnd w:id="3708"/>
      <w:bookmarkEnd w:id="3709"/>
      <w:bookmarkEnd w:id="3710"/>
      <w:bookmarkEnd w:id="3711"/>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r w:rsidRPr="00170E17">
        <w:t>NATIONAL</w:t>
      </w:r>
      <w:r w:rsidRPr="00D70DAA">
        <w:t xml:space="preserve"> HERITAGE PLACE</w:t>
      </w:r>
      <w:bookmarkEnd w:id="4170"/>
      <w:bookmarkEnd w:id="4171"/>
      <w:bookmarkEnd w:id="4172"/>
      <w:bookmarkEnd w:id="4173"/>
      <w:bookmarkEnd w:id="4174"/>
    </w:p>
    <w:p w14:paraId="1244B603" w14:textId="77777777" w:rsidR="0098591B" w:rsidRPr="00BB228B" w:rsidRDefault="0098591B" w:rsidP="00BD648C">
      <w:pPr>
        <w:pStyle w:val="DefenceHeadingNoTOC3"/>
        <w:keepNext/>
      </w:pPr>
      <w:bookmarkStart w:id="4175" w:name="_BPDC_LN_INS_1357"/>
      <w:bookmarkStart w:id="4176" w:name="_BPDC_PR_INS_1358"/>
      <w:bookmarkEnd w:id="4175"/>
      <w:bookmarkEnd w:id="4176"/>
      <w:r>
        <w:t xml:space="preserve">The </w:t>
      </w:r>
      <w:r w:rsidR="002E0AD5" w:rsidRPr="00777751">
        <w:t>Subcontractor</w:t>
      </w:r>
      <w:r w:rsidR="000274BE">
        <w:t xml:space="preserve"> </w:t>
      </w:r>
      <w:r>
        <w:t xml:space="preserve">must ensure that, in carrying out the </w:t>
      </w:r>
      <w:r w:rsidR="005C260D" w:rsidRPr="00777751">
        <w:t>Subcontractor</w:t>
      </w:r>
      <w:r w:rsidR="00C62F0D" w:rsidRPr="00777751">
        <w:t>’</w:t>
      </w:r>
      <w:r w:rsidR="005C260D" w:rsidRPr="00777751">
        <w:t>s Activities</w:t>
      </w:r>
      <w:r>
        <w:t>:</w:t>
      </w:r>
      <w:r w:rsidRPr="003F5AB1">
        <w:t xml:space="preserve"> </w:t>
      </w:r>
    </w:p>
    <w:p w14:paraId="710751E6" w14:textId="77777777" w:rsidR="0098591B" w:rsidRPr="00BB228B" w:rsidRDefault="0098591B" w:rsidP="001F2E3D">
      <w:pPr>
        <w:pStyle w:val="DefenceHeadingNoTOC4"/>
        <w:numPr>
          <w:ilvl w:val="3"/>
          <w:numId w:val="20"/>
        </w:numPr>
      </w:pPr>
      <w:bookmarkStart w:id="4177" w:name="_BPDC_LN_INS_1355"/>
      <w:bookmarkStart w:id="4178" w:name="_BPDC_PR_INS_1356"/>
      <w:bookmarkEnd w:id="4177"/>
      <w:bookmarkEnd w:id="4178"/>
      <w:r>
        <w:t>it do</w:t>
      </w:r>
      <w:r w:rsidRPr="00170E17">
        <w:t>e</w:t>
      </w:r>
      <w:r>
        <w:t xml:space="preserve">s not take any action that has, will have or is likely to have a significant impact on the </w:t>
      </w:r>
      <w:r w:rsidRPr="00777751">
        <w:t>National Heritage Values</w:t>
      </w:r>
      <w:r>
        <w:t xml:space="preserve"> of a </w:t>
      </w:r>
      <w:r w:rsidRPr="00777751">
        <w:t>National Heritage Place</w:t>
      </w:r>
      <w:r>
        <w:t>; and</w:t>
      </w:r>
    </w:p>
    <w:p w14:paraId="40DDE954" w14:textId="77777777" w:rsidR="0098591B" w:rsidRPr="00BB228B" w:rsidRDefault="0098591B" w:rsidP="001F2E3D">
      <w:pPr>
        <w:pStyle w:val="DefenceHeadingNoTOC4"/>
        <w:keepNext/>
        <w:numPr>
          <w:ilvl w:val="3"/>
          <w:numId w:val="20"/>
        </w:numPr>
      </w:pPr>
      <w:bookmarkStart w:id="4179" w:name="_BPDC_LN_INS_1353"/>
      <w:bookmarkStart w:id="4180" w:name="_BPDC_PR_INS_1354"/>
      <w:bookmarkEnd w:id="4179"/>
      <w:bookmarkEnd w:id="4180"/>
      <w:r>
        <w:t>it does not act inconsistently with or contravene:</w:t>
      </w:r>
    </w:p>
    <w:p w14:paraId="1C4D1043" w14:textId="77777777" w:rsidR="0098591B" w:rsidRPr="00F416E8" w:rsidRDefault="0098591B" w:rsidP="001F2E3D">
      <w:pPr>
        <w:pStyle w:val="DefenceHeadingNoTOC5"/>
        <w:numPr>
          <w:ilvl w:val="4"/>
          <w:numId w:val="33"/>
        </w:numPr>
      </w:pPr>
      <w:bookmarkStart w:id="4181" w:name="_BPDC_LN_INS_1351"/>
      <w:bookmarkStart w:id="4182" w:name="_BPDC_PR_INS_1352"/>
      <w:bookmarkEnd w:id="4181"/>
      <w:bookmarkEnd w:id="4182"/>
      <w:r>
        <w:t xml:space="preserve">a management plan for a </w:t>
      </w:r>
      <w:r w:rsidRPr="00777751">
        <w:t>National Heritage Place</w:t>
      </w:r>
      <w:r>
        <w:t xml:space="preserve"> made under the </w:t>
      </w:r>
      <w:r w:rsidRPr="00777751">
        <w:t>EPBC Act</w:t>
      </w:r>
      <w:r>
        <w:t>; or</w:t>
      </w:r>
    </w:p>
    <w:p w14:paraId="53759E86" w14:textId="77777777" w:rsidR="0098591B" w:rsidRPr="00F416E8" w:rsidRDefault="0098591B" w:rsidP="001F2E3D">
      <w:pPr>
        <w:pStyle w:val="DefenceHeadingNoTOC5"/>
        <w:numPr>
          <w:ilvl w:val="4"/>
          <w:numId w:val="33"/>
        </w:numPr>
      </w:pPr>
      <w:bookmarkStart w:id="4183" w:name="_BPDC_LN_INS_1349"/>
      <w:bookmarkStart w:id="4184" w:name="_BPDC_PR_INS_1350"/>
      <w:bookmarkEnd w:id="4183"/>
      <w:bookmarkEnd w:id="4184"/>
      <w:r>
        <w:t xml:space="preserve">the </w:t>
      </w:r>
      <w:r w:rsidRPr="00777751">
        <w:t>National Heritage Management Principles</w:t>
      </w:r>
      <w:r>
        <w:t xml:space="preserve"> under the </w:t>
      </w:r>
      <w:r w:rsidRPr="00777751">
        <w:t>EPBC Act</w:t>
      </w:r>
      <w:r>
        <w:t>.</w:t>
      </w:r>
    </w:p>
    <w:p w14:paraId="624F5FC2" w14:textId="5B3F3430" w:rsidR="0098591B" w:rsidRPr="00BB228B" w:rsidRDefault="0098591B" w:rsidP="00BD648C">
      <w:pPr>
        <w:pStyle w:val="DefenceHeadingNoTOC3"/>
        <w:keepNext/>
      </w:pPr>
      <w:bookmarkStart w:id="4185" w:name="_BPDC_LN_INS_1347"/>
      <w:bookmarkStart w:id="4186" w:name="_BPDC_PR_INS_1348"/>
      <w:bookmarkEnd w:id="4185"/>
      <w:bookmarkEnd w:id="4186"/>
      <w:r w:rsidRPr="00170E17">
        <w:t>For</w:t>
      </w:r>
      <w:r w:rsidRPr="00B20427">
        <w:t xml:space="preserve"> the purposes of </w:t>
      </w:r>
      <w:r>
        <w:t>clause</w:t>
      </w:r>
      <w:r w:rsidRPr="00B20427">
        <w:t xml:space="preserve"> </w:t>
      </w:r>
      <w:r w:rsidR="00DC6545">
        <w:fldChar w:fldCharType="begin"/>
      </w:r>
      <w:r w:rsidR="00DC6545">
        <w:instrText xml:space="preserve"> REF _Ref93374045 \r \h </w:instrText>
      </w:r>
      <w:r w:rsidR="00DC6545">
        <w:fldChar w:fldCharType="separate"/>
      </w:r>
      <w:r w:rsidR="00EB1FEA">
        <w:t>9</w:t>
      </w:r>
      <w:r w:rsidR="00DC6545">
        <w:fldChar w:fldCharType="end"/>
      </w:r>
      <w:r w:rsidRPr="00B20427">
        <w:t>:</w:t>
      </w:r>
      <w:r w:rsidRPr="003F5AB1">
        <w:t xml:space="preserve"> </w:t>
      </w:r>
    </w:p>
    <w:p w14:paraId="1A197098" w14:textId="77777777" w:rsidR="0098591B" w:rsidRPr="00BB228B" w:rsidRDefault="0098591B" w:rsidP="00FC597D">
      <w:pPr>
        <w:pStyle w:val="DefenceHeadingNoTOC4"/>
      </w:pPr>
      <w:bookmarkStart w:id="4187" w:name="_BPDC_LN_INS_1345"/>
      <w:bookmarkStart w:id="4188" w:name="_BPDC_PR_INS_1346"/>
      <w:bookmarkEnd w:id="4187"/>
      <w:bookmarkEnd w:id="4188"/>
      <w:r w:rsidRPr="00384B77">
        <w:rPr>
          <w:b/>
        </w:rPr>
        <w:t>EPBC Act</w:t>
      </w:r>
      <w:r>
        <w:t xml:space="preserve"> means the </w:t>
      </w:r>
      <w:r w:rsidRPr="00DC6545">
        <w:t>Environment Protection and Biodiversity Conservation Act</w:t>
      </w:r>
      <w:r>
        <w:t xml:space="preserve"> 1999 (Cth);</w:t>
      </w:r>
    </w:p>
    <w:p w14:paraId="5D0125E6" w14:textId="77777777" w:rsidR="0098591B" w:rsidRPr="00BB228B" w:rsidRDefault="0098591B" w:rsidP="00FC597D">
      <w:pPr>
        <w:pStyle w:val="DefenceHeadingNoTOC4"/>
      </w:pPr>
      <w:bookmarkStart w:id="4189" w:name="_BPDC_LN_INS_1343"/>
      <w:bookmarkStart w:id="4190" w:name="_BPDC_PR_INS_1344"/>
      <w:bookmarkStart w:id="4191" w:name="NationalHeritageManagementPrinciples"/>
      <w:bookmarkEnd w:id="4189"/>
      <w:bookmarkEnd w:id="4190"/>
      <w:r w:rsidRPr="00384B77">
        <w:rPr>
          <w:b/>
        </w:rPr>
        <w:t>National Heritage Management Principles</w:t>
      </w:r>
      <w:bookmarkEnd w:id="4191"/>
      <w:r>
        <w:t xml:space="preserve"> means National Heritage management principles within the meaning of the </w:t>
      </w:r>
      <w:r w:rsidRPr="00777751">
        <w:t>EPBC Act</w:t>
      </w:r>
      <w:r>
        <w:t>;</w:t>
      </w:r>
    </w:p>
    <w:p w14:paraId="1017C89E" w14:textId="77777777" w:rsidR="0098591B" w:rsidRPr="00BB228B" w:rsidRDefault="0098591B" w:rsidP="00FC597D">
      <w:pPr>
        <w:pStyle w:val="DefenceHeadingNoTOC4"/>
      </w:pPr>
      <w:bookmarkStart w:id="4192" w:name="_BPDC_LN_INS_1341"/>
      <w:bookmarkStart w:id="4193" w:name="_BPDC_PR_INS_1342"/>
      <w:bookmarkStart w:id="4194" w:name="NationalHeritagePlace"/>
      <w:bookmarkEnd w:id="4192"/>
      <w:bookmarkEnd w:id="4193"/>
      <w:r w:rsidRPr="00384B77">
        <w:rPr>
          <w:b/>
        </w:rPr>
        <w:t>National Heritage Place</w:t>
      </w:r>
      <w:bookmarkEnd w:id="4194"/>
      <w:r>
        <w:t xml:space="preserve"> means a National Heritage place within the meaning of the </w:t>
      </w:r>
      <w:r w:rsidR="00056029" w:rsidRPr="00777751">
        <w:t>EPBC Act</w:t>
      </w:r>
      <w:r>
        <w:t>; and</w:t>
      </w:r>
    </w:p>
    <w:p w14:paraId="7B7803A0" w14:textId="77777777" w:rsidR="0098591B" w:rsidRPr="00BB228B" w:rsidRDefault="0098591B" w:rsidP="00FC597D">
      <w:pPr>
        <w:pStyle w:val="DefenceHeadingNoTOC4"/>
      </w:pPr>
      <w:bookmarkStart w:id="4195" w:name="_BPDC_LN_INS_1339"/>
      <w:bookmarkStart w:id="4196" w:name="_BPDC_PR_INS_1340"/>
      <w:bookmarkStart w:id="4197" w:name="NationalHeritageValues"/>
      <w:bookmarkEnd w:id="4195"/>
      <w:bookmarkEnd w:id="4196"/>
      <w:r w:rsidRPr="00384B77">
        <w:rPr>
          <w:b/>
        </w:rPr>
        <w:t>National Heritage Values</w:t>
      </w:r>
      <w:bookmarkEnd w:id="4197"/>
      <w:r>
        <w:t xml:space="preserve"> means National Heritage values within the meaning of the </w:t>
      </w:r>
      <w:r w:rsidR="00056029" w:rsidRPr="00777751">
        <w:t>EPBC Act</w:t>
      </w:r>
      <w:r>
        <w:t>.</w:t>
      </w:r>
    </w:p>
    <w:p w14:paraId="46301419" w14:textId="29B00520" w:rsidR="0098591B" w:rsidRPr="00BB228B" w:rsidRDefault="0098591B" w:rsidP="001F2E3D">
      <w:pPr>
        <w:pStyle w:val="DefenceHeadingNoTOC1"/>
        <w:numPr>
          <w:ilvl w:val="0"/>
          <w:numId w:val="61"/>
        </w:numPr>
      </w:pPr>
      <w:bookmarkStart w:id="4198" w:name="_BPDC_LN_INS_1337"/>
      <w:bookmarkStart w:id="4199" w:name="_BPDC_PR_INS_1338"/>
      <w:bookmarkStart w:id="4200" w:name="_Ref93481102"/>
      <w:bookmarkStart w:id="4201" w:name="_Toc121302579"/>
      <w:bookmarkStart w:id="4202" w:name="_Toc179176386"/>
      <w:bookmarkStart w:id="4203" w:name="_Toc408919942"/>
      <w:bookmarkEnd w:id="4198"/>
      <w:bookmarkEnd w:id="4199"/>
      <w:r w:rsidRPr="00170E17">
        <w:lastRenderedPageBreak/>
        <w:t>COMMONWEALTH</w:t>
      </w:r>
      <w:r w:rsidRPr="00855A19">
        <w:t xml:space="preserve"> HERITAGE PLACE</w:t>
      </w:r>
      <w:bookmarkEnd w:id="4200"/>
      <w:bookmarkEnd w:id="4201"/>
      <w:bookmarkEnd w:id="4202"/>
      <w:bookmarkEnd w:id="4203"/>
    </w:p>
    <w:p w14:paraId="3D7FF067" w14:textId="77777777" w:rsidR="0098591B" w:rsidRPr="00BB228B" w:rsidRDefault="0098591B" w:rsidP="00BD648C">
      <w:pPr>
        <w:pStyle w:val="DefenceHeadingNoTOC3"/>
        <w:keepNext/>
      </w:pPr>
      <w:bookmarkStart w:id="4204" w:name="_BPDC_LN_INS_1335"/>
      <w:bookmarkStart w:id="4205" w:name="_BPDC_PR_INS_1336"/>
      <w:bookmarkEnd w:id="4204"/>
      <w:bookmarkEnd w:id="4205"/>
      <w:r w:rsidRPr="00855A19">
        <w:t xml:space="preserve">The </w:t>
      </w:r>
      <w:r w:rsidR="002E0AD5" w:rsidRPr="00777751">
        <w:t>Subcontractor</w:t>
      </w:r>
      <w:r w:rsidR="000274BE">
        <w:t xml:space="preserve"> </w:t>
      </w:r>
      <w:r w:rsidRPr="00855A19">
        <w:t xml:space="preserve">must ensure that, in carrying out the </w:t>
      </w:r>
      <w:r w:rsidR="00C62F0D" w:rsidRPr="00777751">
        <w:t>Subcontractor’s Activities</w:t>
      </w:r>
      <w:r w:rsidRPr="00855A19">
        <w:t xml:space="preserve">: </w:t>
      </w:r>
    </w:p>
    <w:p w14:paraId="703679C7" w14:textId="77777777" w:rsidR="0098591B" w:rsidRPr="00BB228B" w:rsidRDefault="0098591B" w:rsidP="00FC597D">
      <w:pPr>
        <w:pStyle w:val="DefenceHeadingNoTOC4"/>
      </w:pPr>
      <w:bookmarkStart w:id="4206" w:name="_BPDC_LN_INS_1333"/>
      <w:bookmarkStart w:id="4207" w:name="_BPDC_PR_INS_1334"/>
      <w:bookmarkEnd w:id="4206"/>
      <w:bookmarkEnd w:id="4207"/>
      <w:r w:rsidRPr="00095F35">
        <w:t xml:space="preserve">it does not take any action that has, will have or is likely to have a significant impact on the </w:t>
      </w:r>
      <w:r w:rsidR="002E0AD5" w:rsidRPr="00777751">
        <w:t>Commonwealth</w:t>
      </w:r>
      <w:r w:rsidRPr="00777751">
        <w:t xml:space="preserve"> Heritage Values</w:t>
      </w:r>
      <w:r w:rsidRPr="00095F35">
        <w:t xml:space="preserve"> of a </w:t>
      </w:r>
      <w:r w:rsidR="002E0AD5" w:rsidRPr="00777751">
        <w:t>Commonwealth</w:t>
      </w:r>
      <w:r w:rsidRPr="00777751">
        <w:t xml:space="preserve"> Heritage Place</w:t>
      </w:r>
      <w:r w:rsidRPr="00095F35">
        <w:t>; and</w:t>
      </w:r>
    </w:p>
    <w:p w14:paraId="74EAC9BD" w14:textId="77777777" w:rsidR="0098591B" w:rsidRPr="00BB228B" w:rsidRDefault="0098591B" w:rsidP="00BD648C">
      <w:pPr>
        <w:pStyle w:val="DefenceHeadingNoTOC4"/>
        <w:keepNext/>
      </w:pPr>
      <w:bookmarkStart w:id="4208" w:name="_BPDC_LN_INS_1331"/>
      <w:bookmarkStart w:id="4209" w:name="_BPDC_PR_INS_1332"/>
      <w:bookmarkEnd w:id="4208"/>
      <w:bookmarkEnd w:id="4209"/>
      <w:r w:rsidRPr="00095F35">
        <w:t>it does not act inconsistently with or contravene:</w:t>
      </w:r>
    </w:p>
    <w:p w14:paraId="6E4A6100" w14:textId="77777777" w:rsidR="0098591B" w:rsidRPr="00F416E8" w:rsidRDefault="0098591B" w:rsidP="001F2E3D">
      <w:pPr>
        <w:pStyle w:val="DefenceHeadingNoTOC5"/>
        <w:numPr>
          <w:ilvl w:val="4"/>
          <w:numId w:val="35"/>
        </w:numPr>
      </w:pPr>
      <w:bookmarkStart w:id="4210" w:name="_BPDC_LN_INS_1329"/>
      <w:bookmarkStart w:id="4211" w:name="_BPDC_PR_INS_1330"/>
      <w:bookmarkEnd w:id="4210"/>
      <w:bookmarkEnd w:id="4211"/>
      <w:r w:rsidRPr="0004039F">
        <w:t xml:space="preserve">a management plan for a </w:t>
      </w:r>
      <w:r w:rsidR="002E0AD5" w:rsidRPr="00777751">
        <w:t>Commonwealth</w:t>
      </w:r>
      <w:r w:rsidRPr="00777751">
        <w:t xml:space="preserve"> Heritage Place</w:t>
      </w:r>
      <w:r w:rsidRPr="0004039F">
        <w:t xml:space="preserve"> made under the </w:t>
      </w:r>
      <w:r w:rsidRPr="00777751">
        <w:t>EPBC Act</w:t>
      </w:r>
      <w:r w:rsidRPr="0004039F">
        <w:t>; or</w:t>
      </w:r>
    </w:p>
    <w:p w14:paraId="36783B41" w14:textId="77777777" w:rsidR="0098591B" w:rsidRPr="00F416E8" w:rsidRDefault="0098591B" w:rsidP="001F2E3D">
      <w:pPr>
        <w:pStyle w:val="DefenceHeadingNoTOC5"/>
        <w:numPr>
          <w:ilvl w:val="4"/>
          <w:numId w:val="35"/>
        </w:numPr>
      </w:pPr>
      <w:bookmarkStart w:id="4212" w:name="_BPDC_LN_INS_1327"/>
      <w:bookmarkStart w:id="4213" w:name="_BPDC_PR_INS_1328"/>
      <w:bookmarkEnd w:id="4212"/>
      <w:bookmarkEnd w:id="4213"/>
      <w:r w:rsidRPr="00F97A7E">
        <w:t xml:space="preserve">the </w:t>
      </w:r>
      <w:r w:rsidR="002E0AD5" w:rsidRPr="00777751">
        <w:t>Commonwealth</w:t>
      </w:r>
      <w:r w:rsidRPr="00777751">
        <w:t xml:space="preserve"> Heritage Management Principles</w:t>
      </w:r>
      <w:r w:rsidRPr="00F97A7E">
        <w:t xml:space="preserve"> under the </w:t>
      </w:r>
      <w:r w:rsidR="00056029" w:rsidRPr="00777751">
        <w:t>EPBC Act</w:t>
      </w:r>
      <w:r w:rsidRPr="00F97A7E">
        <w:t>.</w:t>
      </w:r>
    </w:p>
    <w:p w14:paraId="3D860900" w14:textId="22C1F858" w:rsidR="0098591B" w:rsidRPr="00BB228B" w:rsidRDefault="0098591B" w:rsidP="00BD648C">
      <w:pPr>
        <w:pStyle w:val="DefenceHeadingNoTOC3"/>
        <w:keepNext/>
      </w:pPr>
      <w:bookmarkStart w:id="4214" w:name="_BPDC_LN_INS_1325"/>
      <w:bookmarkStart w:id="4215" w:name="_BPDC_PR_INS_1326"/>
      <w:bookmarkEnd w:id="4214"/>
      <w:bookmarkEnd w:id="4215"/>
      <w:r w:rsidRPr="00F97A7E">
        <w:t xml:space="preserve">For the purposes of clause </w:t>
      </w:r>
      <w:r w:rsidR="00DC6545">
        <w:fldChar w:fldCharType="begin"/>
      </w:r>
      <w:r w:rsidR="00DC6545">
        <w:instrText xml:space="preserve"> REF _Ref93481102 \r \h </w:instrText>
      </w:r>
      <w:r w:rsidR="00DC6545">
        <w:fldChar w:fldCharType="separate"/>
      </w:r>
      <w:r w:rsidR="00EB1FEA">
        <w:t>10</w:t>
      </w:r>
      <w:r w:rsidR="00DC6545">
        <w:fldChar w:fldCharType="end"/>
      </w:r>
      <w:r w:rsidRPr="00F97A7E">
        <w:t xml:space="preserve">: </w:t>
      </w:r>
    </w:p>
    <w:p w14:paraId="5A141D6A" w14:textId="77777777" w:rsidR="0098591B" w:rsidRPr="00BB228B" w:rsidRDefault="002E0AD5" w:rsidP="00FC597D">
      <w:pPr>
        <w:pStyle w:val="DefenceHeadingNoTOC4"/>
      </w:pPr>
      <w:bookmarkStart w:id="4216" w:name="_BPDC_LN_INS_1323"/>
      <w:bookmarkStart w:id="4217" w:name="_BPDC_PR_INS_1324"/>
      <w:bookmarkStart w:id="4218" w:name="CommonwealthHeritageManagementPrinciples"/>
      <w:bookmarkEnd w:id="4216"/>
      <w:bookmarkEnd w:id="4217"/>
      <w:r w:rsidRPr="00170E17">
        <w:rPr>
          <w:b/>
        </w:rPr>
        <w:t>Commonwealth</w:t>
      </w:r>
      <w:r w:rsidR="0098591B" w:rsidRPr="00384B77">
        <w:rPr>
          <w:b/>
        </w:rPr>
        <w:t xml:space="preserve"> Heritage Management Principles</w:t>
      </w:r>
      <w:bookmarkEnd w:id="4218"/>
      <w:r w:rsidR="0098591B">
        <w:t xml:space="preserve"> means </w:t>
      </w:r>
      <w:r w:rsidRPr="00170E17">
        <w:t>Commonwealth</w:t>
      </w:r>
      <w:r w:rsidR="0098591B">
        <w:t xml:space="preserve"> Heritage management principles within the meaning of the </w:t>
      </w:r>
      <w:r w:rsidR="00056029" w:rsidRPr="00777751">
        <w:t>EPBC Act</w:t>
      </w:r>
      <w:r w:rsidR="0098591B">
        <w:t>;</w:t>
      </w:r>
    </w:p>
    <w:p w14:paraId="50B9523C" w14:textId="77777777" w:rsidR="0098591B" w:rsidRPr="00BB228B" w:rsidRDefault="002E0AD5" w:rsidP="00FC597D">
      <w:pPr>
        <w:pStyle w:val="DefenceHeadingNoTOC4"/>
      </w:pPr>
      <w:bookmarkStart w:id="4219" w:name="_BPDC_LN_INS_1321"/>
      <w:bookmarkStart w:id="4220" w:name="_BPDC_PR_INS_1322"/>
      <w:bookmarkStart w:id="4221" w:name="CommonwealthHeritagePlace"/>
      <w:bookmarkEnd w:id="4219"/>
      <w:bookmarkEnd w:id="4220"/>
      <w:r w:rsidRPr="00170E17">
        <w:rPr>
          <w:b/>
        </w:rPr>
        <w:t>Commonwealth</w:t>
      </w:r>
      <w:r w:rsidR="0098591B" w:rsidRPr="00384B77">
        <w:rPr>
          <w:b/>
        </w:rPr>
        <w:t xml:space="preserve"> Heritage Place</w:t>
      </w:r>
      <w:bookmarkEnd w:id="4221"/>
      <w:r w:rsidR="0098591B">
        <w:t xml:space="preserve"> means a </w:t>
      </w:r>
      <w:r w:rsidRPr="00056029">
        <w:t>Commonwealth</w:t>
      </w:r>
      <w:r w:rsidR="0098591B" w:rsidRPr="00056029">
        <w:t xml:space="preserve"> Heritage </w:t>
      </w:r>
      <w:r w:rsidR="00056029">
        <w:t>p</w:t>
      </w:r>
      <w:r w:rsidR="0098591B" w:rsidRPr="00056029">
        <w:t>lace</w:t>
      </w:r>
      <w:r w:rsidR="0098591B">
        <w:t xml:space="preserve"> within the meaning of the </w:t>
      </w:r>
      <w:r w:rsidR="0098591B" w:rsidRPr="00777751">
        <w:t>EPBC Act</w:t>
      </w:r>
      <w:r w:rsidR="0098591B">
        <w:t>;</w:t>
      </w:r>
    </w:p>
    <w:p w14:paraId="7094A2C2" w14:textId="77777777" w:rsidR="0098591B" w:rsidRPr="00BB228B" w:rsidRDefault="002E0AD5" w:rsidP="00FC597D">
      <w:pPr>
        <w:pStyle w:val="DefenceHeadingNoTOC4"/>
      </w:pPr>
      <w:bookmarkStart w:id="4222" w:name="_BPDC_LN_INS_1319"/>
      <w:bookmarkStart w:id="4223" w:name="_BPDC_PR_INS_1320"/>
      <w:bookmarkStart w:id="4224" w:name="CommonwealthHeritageValues"/>
      <w:bookmarkEnd w:id="4222"/>
      <w:bookmarkEnd w:id="4223"/>
      <w:r w:rsidRPr="00170E17">
        <w:rPr>
          <w:b/>
        </w:rPr>
        <w:t>Commonwealth</w:t>
      </w:r>
      <w:r w:rsidR="0098591B" w:rsidRPr="00384B77">
        <w:rPr>
          <w:b/>
        </w:rPr>
        <w:t xml:space="preserve"> Heritage Values</w:t>
      </w:r>
      <w:bookmarkEnd w:id="4224"/>
      <w:r w:rsidR="0098591B">
        <w:t xml:space="preserve"> means </w:t>
      </w:r>
      <w:r w:rsidRPr="00170E17">
        <w:t>Commonwealth</w:t>
      </w:r>
      <w:r w:rsidR="0098591B">
        <w:t xml:space="preserve"> Heritage values within the meaning of the </w:t>
      </w:r>
      <w:r w:rsidR="0098591B" w:rsidRPr="00777751">
        <w:t>EPBC Act</w:t>
      </w:r>
      <w:r w:rsidR="0098591B">
        <w:t>; and</w:t>
      </w:r>
    </w:p>
    <w:p w14:paraId="1134D9F3" w14:textId="77777777" w:rsidR="0098591B" w:rsidRPr="00BB228B" w:rsidRDefault="0098591B" w:rsidP="00634505">
      <w:pPr>
        <w:pStyle w:val="DefenceHeadingNoTOC4"/>
      </w:pPr>
      <w:bookmarkStart w:id="4225" w:name="_BPDC_LN_INS_1317"/>
      <w:bookmarkStart w:id="4226" w:name="_BPDC_PR_INS_1318"/>
      <w:bookmarkStart w:id="4227" w:name="EPBCAct"/>
      <w:bookmarkEnd w:id="4225"/>
      <w:bookmarkEnd w:id="4226"/>
      <w:r w:rsidRPr="00FC597D">
        <w:rPr>
          <w:b/>
        </w:rPr>
        <w:t>EPBC Act</w:t>
      </w:r>
      <w:bookmarkEnd w:id="4227"/>
      <w:r>
        <w:t xml:space="preserve"> means the </w:t>
      </w:r>
      <w:r w:rsidRPr="002C4F19">
        <w:rPr>
          <w:i/>
        </w:rPr>
        <w:t>Environment Protection and Biodiversity Conservation Act</w:t>
      </w:r>
      <w:r>
        <w:t xml:space="preserve"> </w:t>
      </w:r>
      <w:r w:rsidRPr="002C4F19">
        <w:rPr>
          <w:i/>
        </w:rPr>
        <w:t>1999</w:t>
      </w:r>
      <w:r>
        <w:t xml:space="preserve"> (Cth).</w:t>
      </w:r>
    </w:p>
    <w:p w14:paraId="339A014A" w14:textId="12F8B8BB" w:rsidR="0098591B" w:rsidRPr="00BB228B" w:rsidRDefault="0098591B" w:rsidP="001F2E3D">
      <w:pPr>
        <w:pStyle w:val="DefenceHeadingNoTOC1"/>
        <w:numPr>
          <w:ilvl w:val="0"/>
          <w:numId w:val="61"/>
        </w:numPr>
      </w:pPr>
      <w:bookmarkStart w:id="4228" w:name="_BPDC_LN_INS_1315"/>
      <w:bookmarkStart w:id="4229" w:name="_BPDC_PR_INS_1316"/>
      <w:bookmarkStart w:id="4230" w:name="_Toc121302580"/>
      <w:bookmarkStart w:id="4231" w:name="_Toc179176387"/>
      <w:bookmarkStart w:id="4232" w:name="_Ref392493986"/>
      <w:bookmarkStart w:id="4233" w:name="_Toc408919943"/>
      <w:bookmarkStart w:id="4234" w:name="_Ref459323023"/>
      <w:bookmarkStart w:id="4235" w:name="_Ref459323031"/>
      <w:bookmarkEnd w:id="4228"/>
      <w:bookmarkEnd w:id="4229"/>
      <w:r w:rsidRPr="00D70DAA">
        <w:t>HERITAGE ACT REQUIREMENTS (VICTORIA)</w:t>
      </w:r>
      <w:bookmarkEnd w:id="4230"/>
      <w:bookmarkEnd w:id="4231"/>
      <w:bookmarkEnd w:id="4232"/>
      <w:bookmarkEnd w:id="4233"/>
      <w:bookmarkEnd w:id="4234"/>
      <w:bookmarkEnd w:id="4235"/>
    </w:p>
    <w:p w14:paraId="36304EB2" w14:textId="55FAC9BB" w:rsidR="0098591B" w:rsidRPr="00211268" w:rsidRDefault="0098591B" w:rsidP="00BD648C">
      <w:pPr>
        <w:pStyle w:val="DefenceHeadingNoTOC2"/>
        <w:keepNext/>
      </w:pPr>
      <w:bookmarkStart w:id="4236" w:name="_BPDC_LN_INS_1313"/>
      <w:bookmarkStart w:id="4237" w:name="_BPDC_PR_INS_1314"/>
      <w:bookmarkStart w:id="4238" w:name="_Toc179176388"/>
      <w:bookmarkEnd w:id="4236"/>
      <w:bookmarkEnd w:id="4237"/>
      <w:r w:rsidRPr="00211268">
        <w:t xml:space="preserve">Prior to </w:t>
      </w:r>
      <w:r>
        <w:t>C</w:t>
      </w:r>
      <w:r w:rsidRPr="00211268">
        <w:t xml:space="preserve">ommencement of </w:t>
      </w:r>
      <w:r>
        <w:t>W</w:t>
      </w:r>
      <w:r w:rsidRPr="00211268">
        <w:t>ork</w:t>
      </w:r>
      <w:bookmarkEnd w:id="4238"/>
    </w:p>
    <w:p w14:paraId="7647E232" w14:textId="77777777" w:rsidR="0098591B" w:rsidRPr="00B20427" w:rsidRDefault="0098591B" w:rsidP="00B27B81">
      <w:pPr>
        <w:pStyle w:val="DefenceNormal"/>
      </w:pPr>
      <w:r w:rsidRPr="00B20427">
        <w:t xml:space="preserve">Prior to commencing the </w:t>
      </w:r>
      <w:r w:rsidR="00C62F0D" w:rsidRPr="00777751">
        <w:t>Subcontractor’s Activities</w:t>
      </w:r>
      <w:r w:rsidRPr="00B20427">
        <w:t xml:space="preserve">, the </w:t>
      </w:r>
      <w:r w:rsidR="002E0AD5" w:rsidRPr="00777751">
        <w:t>Subcontractor</w:t>
      </w:r>
      <w:r w:rsidR="000274BE">
        <w:t xml:space="preserve"> </w:t>
      </w:r>
      <w:r>
        <w:t>must</w:t>
      </w:r>
      <w:r w:rsidRPr="00B20427">
        <w:t xml:space="preserve"> carry out a search of the Heritage Register and Heritage Inventory to ascertain whether the </w:t>
      </w:r>
      <w:r w:rsidRPr="00777751">
        <w:t>Site</w:t>
      </w:r>
      <w:r w:rsidRPr="00B20427">
        <w:t xml:space="preserve"> (or any area within the </w:t>
      </w:r>
      <w:r w:rsidRPr="00777751">
        <w:t>Site</w:t>
      </w:r>
      <w:r w:rsidRPr="00B20427">
        <w:t xml:space="preserve">) is listed on the Heritage Register or Heritage Inventory. </w:t>
      </w:r>
    </w:p>
    <w:p w14:paraId="3EBD88B5" w14:textId="40CB574B" w:rsidR="0098591B" w:rsidRPr="00211268" w:rsidRDefault="0098591B" w:rsidP="00BD648C">
      <w:pPr>
        <w:pStyle w:val="DefenceHeadingNoTOC2"/>
        <w:keepNext/>
      </w:pPr>
      <w:bookmarkStart w:id="4239" w:name="_BPDC_LN_INS_1311"/>
      <w:bookmarkStart w:id="4240" w:name="_BPDC_PR_INS_1312"/>
      <w:bookmarkStart w:id="4241" w:name="_Toc179176389"/>
      <w:bookmarkEnd w:id="4239"/>
      <w:bookmarkEnd w:id="4240"/>
      <w:r w:rsidRPr="00211268">
        <w:t xml:space="preserve">Permits and </w:t>
      </w:r>
      <w:r>
        <w:t>C</w:t>
      </w:r>
      <w:r w:rsidRPr="00211268">
        <w:t>onsents</w:t>
      </w:r>
      <w:bookmarkEnd w:id="4241"/>
    </w:p>
    <w:p w14:paraId="08325B01" w14:textId="4FD7A019" w:rsidR="0098591B" w:rsidRPr="00B20427" w:rsidRDefault="0098591B" w:rsidP="00B27B81">
      <w:pPr>
        <w:pStyle w:val="DefenceNormal"/>
      </w:pPr>
      <w:r w:rsidRPr="00AD1AF8">
        <w:t>Without limiting clause</w:t>
      </w:r>
      <w:r w:rsidR="00272D30">
        <w:t xml:space="preserve"> </w:t>
      </w:r>
      <w:r w:rsidR="00272D30">
        <w:fldChar w:fldCharType="begin"/>
      </w:r>
      <w:r w:rsidR="00272D30">
        <w:instrText xml:space="preserve"> REF _Ref459193636 \r \h </w:instrText>
      </w:r>
      <w:r w:rsidR="00272D30">
        <w:fldChar w:fldCharType="separate"/>
      </w:r>
      <w:r w:rsidR="00EB1FEA">
        <w:t>8.3</w:t>
      </w:r>
      <w:r w:rsidR="00272D30">
        <w:fldChar w:fldCharType="end"/>
      </w:r>
      <w:r w:rsidR="00AD1AF8" w:rsidRPr="00E61FFF">
        <w:t xml:space="preserve"> </w:t>
      </w:r>
      <w:r w:rsidRPr="00AD1AF8">
        <w:t xml:space="preserve">of the </w:t>
      </w:r>
      <w:r w:rsidR="00E305DA" w:rsidRPr="00CD4E3C">
        <w:t>Conditions of Subcontract</w:t>
      </w:r>
      <w:r>
        <w:t>, t</w:t>
      </w:r>
      <w:r w:rsidRPr="00B20427">
        <w:t xml:space="preserve">he </w:t>
      </w:r>
      <w:r w:rsidR="002E0AD5" w:rsidRPr="00777751">
        <w:t>Subcontractor</w:t>
      </w:r>
      <w:r w:rsidR="000274BE">
        <w:t xml:space="preserve"> </w:t>
      </w:r>
      <w:r>
        <w:t>must</w:t>
      </w:r>
      <w:r w:rsidRPr="00B20427">
        <w:t>:</w:t>
      </w:r>
      <w:r w:rsidR="00652F87">
        <w:t xml:space="preserve"> </w:t>
      </w:r>
    </w:p>
    <w:p w14:paraId="0ED9E146" w14:textId="77777777" w:rsidR="0098591B" w:rsidRPr="00BB228B" w:rsidRDefault="0098591B" w:rsidP="00FC597D">
      <w:pPr>
        <w:pStyle w:val="DefenceHeadingNoTOC3"/>
      </w:pPr>
      <w:bookmarkStart w:id="4242" w:name="_BPDC_LN_INS_1309"/>
      <w:bookmarkStart w:id="4243" w:name="_BPDC_PR_INS_1310"/>
      <w:bookmarkEnd w:id="4242"/>
      <w:bookmarkEnd w:id="4243"/>
      <w:r w:rsidRPr="00170E17">
        <w:t>obtain</w:t>
      </w:r>
      <w:r w:rsidRPr="00B20427">
        <w:t xml:space="preserve"> </w:t>
      </w:r>
      <w:r w:rsidR="000D317F" w:rsidRPr="00777751">
        <w:t>Approvals</w:t>
      </w:r>
      <w:r w:rsidR="000D317F" w:rsidRPr="009D4313">
        <w:t xml:space="preserve"> </w:t>
      </w:r>
      <w:r w:rsidRPr="00B20427">
        <w:t xml:space="preserve">required under the </w:t>
      </w:r>
      <w:r w:rsidRPr="00890D0C">
        <w:t>Heritage Act</w:t>
      </w:r>
      <w:r w:rsidRPr="00B20427">
        <w:t xml:space="preserve"> to carry out, or otherwise arising out of or in connection with, the </w:t>
      </w:r>
      <w:r w:rsidR="00C62F0D" w:rsidRPr="00777751">
        <w:t>Subcontractor’s Activities</w:t>
      </w:r>
      <w:r w:rsidRPr="00B20427">
        <w:t>; and</w:t>
      </w:r>
    </w:p>
    <w:p w14:paraId="57A3FED7" w14:textId="77777777" w:rsidR="0098591B" w:rsidRPr="00BB228B" w:rsidRDefault="0098591B" w:rsidP="00FC597D">
      <w:pPr>
        <w:pStyle w:val="DefenceHeadingNoTOC3"/>
      </w:pPr>
      <w:bookmarkStart w:id="4244" w:name="_BPDC_LN_INS_1307"/>
      <w:bookmarkStart w:id="4245" w:name="_BPDC_PR_INS_1308"/>
      <w:bookmarkEnd w:id="4244"/>
      <w:bookmarkEnd w:id="4245"/>
      <w:r w:rsidRPr="00B20427">
        <w:t xml:space="preserve">comply with conditions of any such </w:t>
      </w:r>
      <w:r w:rsidRPr="00777751">
        <w:t>Approval</w:t>
      </w:r>
      <w:r w:rsidRPr="00B20427">
        <w:t xml:space="preserve"> in carrying out the </w:t>
      </w:r>
      <w:r w:rsidR="00C62F0D" w:rsidRPr="00777751">
        <w:t>Subcontractor’s Activities</w:t>
      </w:r>
      <w:r w:rsidRPr="00B20427">
        <w:t>, including the engagement and supervision of any archaeological work by a qualified archaeologist.</w:t>
      </w:r>
    </w:p>
    <w:p w14:paraId="497451BA" w14:textId="4BDD5CF7" w:rsidR="0098591B" w:rsidRPr="00211268" w:rsidRDefault="0098591B" w:rsidP="00BD648C">
      <w:pPr>
        <w:pStyle w:val="DefenceHeadingNoTOC2"/>
        <w:keepNext/>
      </w:pPr>
      <w:bookmarkStart w:id="4246" w:name="_BPDC_LN_INS_1305"/>
      <w:bookmarkStart w:id="4247" w:name="_BPDC_PR_INS_1306"/>
      <w:bookmarkStart w:id="4248" w:name="_Toc179176390"/>
      <w:bookmarkEnd w:id="4246"/>
      <w:bookmarkEnd w:id="4247"/>
      <w:r w:rsidRPr="00211268">
        <w:t xml:space="preserve">Heritage </w:t>
      </w:r>
      <w:r w:rsidR="00795946">
        <w:t>Security</w:t>
      </w:r>
      <w:r w:rsidRPr="00211268">
        <w:t xml:space="preserve"> and </w:t>
      </w:r>
      <w:r>
        <w:t>O</w:t>
      </w:r>
      <w:r w:rsidRPr="00211268">
        <w:t xml:space="preserve">ther </w:t>
      </w:r>
      <w:r>
        <w:t>C</w:t>
      </w:r>
      <w:r w:rsidRPr="00211268">
        <w:t>osts</w:t>
      </w:r>
      <w:bookmarkEnd w:id="4248"/>
    </w:p>
    <w:p w14:paraId="0E701B53" w14:textId="29A116FC" w:rsidR="0098591B" w:rsidRPr="00BB228B" w:rsidRDefault="0098591B" w:rsidP="00BD648C">
      <w:pPr>
        <w:pStyle w:val="DefenceHeadingNoTOC3"/>
        <w:keepNext/>
      </w:pPr>
      <w:bookmarkStart w:id="4249" w:name="_BPDC_LN_INS_1303"/>
      <w:bookmarkStart w:id="4250" w:name="_BPDC_PR_INS_1304"/>
      <w:bookmarkEnd w:id="4249"/>
      <w:bookmarkEnd w:id="4250"/>
      <w:r w:rsidRPr="00B20427">
        <w:t xml:space="preserve">Subject to paragraph </w:t>
      </w:r>
      <w:r w:rsidR="00595092">
        <w:fldChar w:fldCharType="begin"/>
      </w:r>
      <w:r w:rsidR="00595092">
        <w:instrText xml:space="preserve"> REF _Ref449518606 \r \h </w:instrText>
      </w:r>
      <w:r w:rsidR="00595092">
        <w:fldChar w:fldCharType="separate"/>
      </w:r>
      <w:r w:rsidR="00EB1FEA">
        <w:t>(b)</w:t>
      </w:r>
      <w:r w:rsidR="00595092">
        <w:fldChar w:fldCharType="end"/>
      </w:r>
      <w:r w:rsidRPr="00B20427">
        <w:t xml:space="preserve">, the </w:t>
      </w:r>
      <w:r w:rsidR="002E0AD5" w:rsidRPr="00777751">
        <w:t>Subcontractor</w:t>
      </w:r>
      <w:r w:rsidR="000274BE">
        <w:t xml:space="preserve"> </w:t>
      </w:r>
      <w:r>
        <w:t>must</w:t>
      </w:r>
      <w:r w:rsidRPr="00B20427">
        <w:t>:</w:t>
      </w:r>
    </w:p>
    <w:p w14:paraId="7DD4EEF4" w14:textId="78F86DB1" w:rsidR="0098591B" w:rsidRPr="00BB228B" w:rsidRDefault="0098591B" w:rsidP="00FC597D">
      <w:pPr>
        <w:pStyle w:val="DefenceHeadingNoTOC4"/>
      </w:pPr>
      <w:bookmarkStart w:id="4251" w:name="_BPDC_LN_INS_1301"/>
      <w:bookmarkStart w:id="4252" w:name="_BPDC_PR_INS_1302"/>
      <w:bookmarkEnd w:id="4251"/>
      <w:bookmarkEnd w:id="4252"/>
      <w:r w:rsidRPr="00B20427">
        <w:t xml:space="preserve">if </w:t>
      </w:r>
      <w:r w:rsidR="00795946" w:rsidRPr="00FA4BE4">
        <w:t>security (as contemplated by section 103 of the Heritage Act)</w:t>
      </w:r>
      <w:r w:rsidR="00ED313C">
        <w:t xml:space="preserve"> </w:t>
      </w:r>
      <w:r w:rsidRPr="00B20427">
        <w:t xml:space="preserve">is required to be provided in relation to the </w:t>
      </w:r>
      <w:r w:rsidRPr="00777751">
        <w:t>Site</w:t>
      </w:r>
      <w:r w:rsidRPr="00B20427">
        <w:t>, provide the amount (a</w:t>
      </w:r>
      <w:r w:rsidRPr="00170E17">
        <w:t>s</w:t>
      </w:r>
      <w:r w:rsidRPr="00B20427">
        <w:t xml:space="preserve"> </w:t>
      </w:r>
      <w:r>
        <w:t>amended</w:t>
      </w:r>
      <w:r w:rsidRPr="00B20427">
        <w:t xml:space="preserve"> </w:t>
      </w:r>
      <w:r w:rsidRPr="00170E17">
        <w:t>from</w:t>
      </w:r>
      <w:r w:rsidRPr="00B20427">
        <w:t xml:space="preserve"> time to time by the </w:t>
      </w:r>
      <w:r w:rsidRPr="00890D0C">
        <w:t>Heritage Department</w:t>
      </w:r>
      <w:r w:rsidRPr="00B20427">
        <w:t xml:space="preserve">) of the </w:t>
      </w:r>
      <w:r w:rsidR="00795946">
        <w:t>security</w:t>
      </w:r>
      <w:r w:rsidR="00795946" w:rsidRPr="00B20427">
        <w:t xml:space="preserve"> </w:t>
      </w:r>
      <w:r w:rsidRPr="00B20427">
        <w:t xml:space="preserve">to the </w:t>
      </w:r>
      <w:r w:rsidRPr="00890D0C">
        <w:t>Heritage Department</w:t>
      </w:r>
      <w:r w:rsidRPr="00B20427">
        <w:t>; and</w:t>
      </w:r>
    </w:p>
    <w:p w14:paraId="6CE0027F" w14:textId="77777777" w:rsidR="0098591B" w:rsidRPr="00BB228B" w:rsidRDefault="0098591B" w:rsidP="00FC597D">
      <w:pPr>
        <w:pStyle w:val="DefenceHeadingNoTOC4"/>
      </w:pPr>
      <w:bookmarkStart w:id="4253" w:name="_BPDC_LN_INS_1299"/>
      <w:bookmarkStart w:id="4254" w:name="_BPDC_PR_INS_1300"/>
      <w:bookmarkEnd w:id="4253"/>
      <w:bookmarkEnd w:id="4254"/>
      <w:r w:rsidRPr="00B20427">
        <w:t xml:space="preserve">give all notices and pay all fees and other amounts required to be paid under the </w:t>
      </w:r>
      <w:r w:rsidRPr="00890D0C">
        <w:t>Heritage Act</w:t>
      </w:r>
      <w:r w:rsidRPr="00B20427">
        <w:t xml:space="preserve"> to carry out, or otherwise arising out of or in connection with, the </w:t>
      </w:r>
      <w:r w:rsidR="00C62F0D" w:rsidRPr="00777751">
        <w:t>Subcontractor’s Activities</w:t>
      </w:r>
      <w:r w:rsidRPr="00B20427">
        <w:t>.</w:t>
      </w:r>
    </w:p>
    <w:p w14:paraId="68CCA5B7" w14:textId="24DC4119" w:rsidR="0098591B" w:rsidRPr="00BB228B" w:rsidRDefault="0098591B" w:rsidP="00BD648C">
      <w:pPr>
        <w:pStyle w:val="DefenceHeadingNoTOC3"/>
        <w:keepNext/>
      </w:pPr>
      <w:bookmarkStart w:id="4255" w:name="_BPDC_LN_INS_1297"/>
      <w:bookmarkStart w:id="4256" w:name="_BPDC_PR_INS_1298"/>
      <w:bookmarkStart w:id="4257" w:name="_Ref449518606"/>
      <w:bookmarkEnd w:id="4255"/>
      <w:bookmarkEnd w:id="4256"/>
      <w:r w:rsidRPr="00B20427">
        <w:lastRenderedPageBreak/>
        <w:t>The parties agree that the:</w:t>
      </w:r>
      <w:bookmarkEnd w:id="4257"/>
    </w:p>
    <w:p w14:paraId="0DFE46C2" w14:textId="23DCD261" w:rsidR="0098591B" w:rsidRPr="00BB228B" w:rsidRDefault="0098591B" w:rsidP="00FC597D">
      <w:pPr>
        <w:pStyle w:val="DefenceHeadingNoTOC4"/>
      </w:pPr>
      <w:bookmarkStart w:id="4258" w:name="_BPDC_LN_INS_1295"/>
      <w:bookmarkStart w:id="4259" w:name="_BPDC_PR_INS_1296"/>
      <w:bookmarkStart w:id="4260" w:name="_Ref459385336"/>
      <w:bookmarkEnd w:id="4258"/>
      <w:bookmarkEnd w:id="4259"/>
      <w:r w:rsidRPr="00B20427">
        <w:t xml:space="preserve">amount of the </w:t>
      </w:r>
      <w:r w:rsidR="00795946" w:rsidRPr="00FA4BE4">
        <w:t>security (as contemplated by section 103 of the Heritage Act)</w:t>
      </w:r>
      <w:r w:rsidR="00EC3F6B">
        <w:t xml:space="preserve"> </w:t>
      </w:r>
      <w:r w:rsidRPr="00B20427">
        <w:t xml:space="preserve">used or retained by the </w:t>
      </w:r>
      <w:r w:rsidRPr="00890D0C">
        <w:t>Heritage Department</w:t>
      </w:r>
      <w:r w:rsidRPr="00B20427">
        <w:t xml:space="preserve"> and not returned to the </w:t>
      </w:r>
      <w:r w:rsidR="002E0AD5" w:rsidRPr="00777751">
        <w:t>Subcontractor</w:t>
      </w:r>
      <w:r w:rsidR="000274BE">
        <w:t xml:space="preserve"> </w:t>
      </w:r>
      <w:r w:rsidRPr="00B20427">
        <w:t xml:space="preserve">in accordance with the </w:t>
      </w:r>
      <w:r w:rsidRPr="00890D0C">
        <w:t>Heritage Act</w:t>
      </w:r>
      <w:r w:rsidRPr="00B20427">
        <w:t>; and</w:t>
      </w:r>
      <w:bookmarkEnd w:id="4260"/>
    </w:p>
    <w:p w14:paraId="6EED3BD1" w14:textId="066118D2" w:rsidR="0098591B" w:rsidRPr="00BB228B" w:rsidRDefault="0098591B" w:rsidP="00FC597D">
      <w:pPr>
        <w:pStyle w:val="DefenceHeadingNoTOC4"/>
      </w:pPr>
      <w:bookmarkStart w:id="4261" w:name="_BPDC_LN_INS_1293"/>
      <w:bookmarkStart w:id="4262" w:name="_BPDC_PR_INS_1294"/>
      <w:bookmarkEnd w:id="4261"/>
      <w:bookmarkEnd w:id="4262"/>
      <w:r w:rsidRPr="00B20427">
        <w:t xml:space="preserve">extra costs reasonably incurred by the </w:t>
      </w:r>
      <w:r w:rsidR="002E0AD5" w:rsidRPr="00777751">
        <w:t>Subcontractor</w:t>
      </w:r>
      <w:r w:rsidR="000274BE">
        <w:t xml:space="preserve"> </w:t>
      </w:r>
      <w:r w:rsidRPr="00B20427">
        <w:t xml:space="preserve">in complying with clause </w:t>
      </w:r>
      <w:r w:rsidR="00DC6545">
        <w:fldChar w:fldCharType="begin"/>
      </w:r>
      <w:r w:rsidR="00DC6545">
        <w:instrText xml:space="preserve"> REF _Ref459323023 \r \h </w:instrText>
      </w:r>
      <w:r w:rsidR="00DC6545">
        <w:fldChar w:fldCharType="separate"/>
      </w:r>
      <w:r w:rsidR="00EB1FEA">
        <w:t>11</w:t>
      </w:r>
      <w:r w:rsidR="00DC6545">
        <w:fldChar w:fldCharType="end"/>
      </w:r>
      <w:r>
        <w:rPr>
          <w:b/>
          <w:i/>
        </w:rPr>
        <w:t xml:space="preserve"> </w:t>
      </w:r>
      <w:r w:rsidRPr="00B20427">
        <w:t xml:space="preserve">and the </w:t>
      </w:r>
      <w:r w:rsidRPr="00890D0C">
        <w:t>Heritage Act</w:t>
      </w:r>
      <w:r>
        <w:t xml:space="preserve"> </w:t>
      </w:r>
      <w:r w:rsidRPr="00B20427">
        <w:t>(if any)</w:t>
      </w:r>
      <w:r w:rsidR="00652F87">
        <w:t>,</w:t>
      </w:r>
    </w:p>
    <w:p w14:paraId="1E1CBBBC" w14:textId="77777777" w:rsidR="0098591B" w:rsidRPr="00B20427" w:rsidRDefault="0098591B" w:rsidP="00BD648C">
      <w:pPr>
        <w:pStyle w:val="DefenceIndent"/>
      </w:pPr>
      <w:r>
        <w:t>will</w:t>
      </w:r>
      <w:r w:rsidRPr="00B20427">
        <w:t xml:space="preserve"> be reimbursed by the </w:t>
      </w:r>
      <w:r w:rsidR="002E0AD5" w:rsidRPr="00777751">
        <w:t>Contractor</w:t>
      </w:r>
      <w:r w:rsidRPr="00B20427">
        <w:t xml:space="preserve"> to the </w:t>
      </w:r>
      <w:r w:rsidR="00D21C14" w:rsidRPr="00777751">
        <w:t>Subcontractor</w:t>
      </w:r>
      <w:r w:rsidRPr="00B20427">
        <w:t>.</w:t>
      </w:r>
      <w:r>
        <w:t xml:space="preserve"> </w:t>
      </w:r>
    </w:p>
    <w:p w14:paraId="4F5AEA0C" w14:textId="75A941E9" w:rsidR="0098591B" w:rsidRPr="00BB228B" w:rsidRDefault="0098591B" w:rsidP="00FC597D">
      <w:pPr>
        <w:pStyle w:val="DefenceHeadingNoTOC3"/>
      </w:pPr>
      <w:bookmarkStart w:id="4263" w:name="_BPDC_LN_INS_1291"/>
      <w:bookmarkStart w:id="4264" w:name="_BPDC_PR_INS_1292"/>
      <w:bookmarkEnd w:id="4263"/>
      <w:bookmarkEnd w:id="4264"/>
      <w:r w:rsidRPr="00B20427">
        <w:t xml:space="preserve">Any amount which the </w:t>
      </w:r>
      <w:r w:rsidR="00D21C14" w:rsidRPr="00777751">
        <w:t>Subcontractor</w:t>
      </w:r>
      <w:r w:rsidR="000274BE">
        <w:t xml:space="preserve"> </w:t>
      </w:r>
      <w:r w:rsidRPr="00B20427">
        <w:t xml:space="preserve">claims under paragraph </w:t>
      </w:r>
      <w:r w:rsidR="00595092">
        <w:fldChar w:fldCharType="begin"/>
      </w:r>
      <w:r w:rsidR="00595092">
        <w:instrText xml:space="preserve"> REF _Ref459385336 \r \h </w:instrText>
      </w:r>
      <w:r w:rsidR="00595092">
        <w:fldChar w:fldCharType="separate"/>
      </w:r>
      <w:r w:rsidR="00EB1FEA">
        <w:t>(b</w:t>
      </w:r>
      <w:proofErr w:type="gramStart"/>
      <w:r w:rsidR="00EB1FEA">
        <w:t>)(</w:t>
      </w:r>
      <w:proofErr w:type="gramEnd"/>
      <w:r w:rsidR="00EB1FEA">
        <w:t>i)</w:t>
      </w:r>
      <w:r w:rsidR="00595092">
        <w:fldChar w:fldCharType="end"/>
      </w:r>
      <w:r w:rsidRPr="00B20427">
        <w:t xml:space="preserve"> </w:t>
      </w:r>
      <w:r>
        <w:t>must</w:t>
      </w:r>
      <w:r w:rsidRPr="00B20427">
        <w:t xml:space="preserve"> be included in its </w:t>
      </w:r>
      <w:r>
        <w:t xml:space="preserve">payment claim </w:t>
      </w:r>
      <w:r w:rsidRPr="00B20427">
        <w:t xml:space="preserve">in </w:t>
      </w:r>
      <w:r w:rsidRPr="00AD1AF8">
        <w:t xml:space="preserve">accordance with clause </w:t>
      </w:r>
      <w:r w:rsidR="00AD1AF8" w:rsidRPr="00E61FFF">
        <w:fldChar w:fldCharType="begin"/>
      </w:r>
      <w:r w:rsidR="00AD1AF8" w:rsidRPr="00E61FFF">
        <w:instrText xml:space="preserve"> REF _Ref456967257 \r \h </w:instrText>
      </w:r>
      <w:r w:rsidR="00AD1AF8">
        <w:instrText xml:space="preserve"> \* MERGEFORMAT </w:instrText>
      </w:r>
      <w:r w:rsidR="00AD1AF8" w:rsidRPr="00E61FFF">
        <w:fldChar w:fldCharType="separate"/>
      </w:r>
      <w:r w:rsidR="00EB1FEA">
        <w:t>12.11</w:t>
      </w:r>
      <w:r w:rsidR="00AD1AF8" w:rsidRPr="00E61FFF">
        <w:fldChar w:fldCharType="end"/>
      </w:r>
      <w:r w:rsidRPr="00AD1AF8">
        <w:rPr>
          <w:b/>
        </w:rPr>
        <w:t xml:space="preserve"> </w:t>
      </w:r>
      <w:r w:rsidRPr="00AD1AF8">
        <w:t>of</w:t>
      </w:r>
      <w:r w:rsidRPr="00B20427">
        <w:t xml:space="preserve"> </w:t>
      </w:r>
      <w:r w:rsidR="00634505">
        <w:t xml:space="preserve">the </w:t>
      </w:r>
      <w:r w:rsidR="00E305DA" w:rsidRPr="00260DC4">
        <w:t>Conditions of Subcontract</w:t>
      </w:r>
      <w:r w:rsidRPr="00B20427">
        <w:t>.</w:t>
      </w:r>
      <w:r w:rsidR="00652F87">
        <w:t xml:space="preserve"> </w:t>
      </w:r>
    </w:p>
    <w:p w14:paraId="6DD1A486" w14:textId="6A5E3924" w:rsidR="0098591B" w:rsidRPr="00BB228B" w:rsidRDefault="0098591B" w:rsidP="00FC597D">
      <w:pPr>
        <w:pStyle w:val="DefenceHeadingNoTOC3"/>
      </w:pPr>
      <w:bookmarkStart w:id="4265" w:name="_BPDC_LN_INS_1289"/>
      <w:bookmarkStart w:id="4266" w:name="_BPDC_PR_INS_1290"/>
      <w:bookmarkEnd w:id="4265"/>
      <w:bookmarkEnd w:id="4266"/>
      <w:r w:rsidRPr="00B20427">
        <w:t xml:space="preserve">Any amount to be reimbursed by the </w:t>
      </w:r>
      <w:r w:rsidR="002E0AD5" w:rsidRPr="00777751">
        <w:t>Contractor</w:t>
      </w:r>
      <w:r w:rsidRPr="00B20427">
        <w:t xml:space="preserve"> in accordance with paragraph </w:t>
      </w:r>
      <w:r w:rsidR="00A9034A">
        <w:fldChar w:fldCharType="begin"/>
      </w:r>
      <w:r w:rsidR="00A9034A">
        <w:instrText xml:space="preserve"> REF _Ref449518606 \r \h </w:instrText>
      </w:r>
      <w:r w:rsidR="00A9034A">
        <w:fldChar w:fldCharType="separate"/>
      </w:r>
      <w:r w:rsidR="00EB1FEA">
        <w:t>(b)</w:t>
      </w:r>
      <w:r w:rsidR="00A9034A">
        <w:fldChar w:fldCharType="end"/>
      </w:r>
      <w:r w:rsidRPr="00B20427">
        <w:t xml:space="preserve"> </w:t>
      </w:r>
      <w:r>
        <w:t>will</w:t>
      </w:r>
      <w:r w:rsidRPr="00B20427">
        <w:t xml:space="preserve"> be reduced to the extent that the </w:t>
      </w:r>
      <w:r w:rsidR="00D21C14" w:rsidRPr="00777751">
        <w:t>Subcontractor</w:t>
      </w:r>
      <w:r w:rsidR="000274BE">
        <w:t xml:space="preserve"> </w:t>
      </w:r>
      <w:r w:rsidRPr="00B20427">
        <w:t xml:space="preserve">has caused or in any way contributed to (including as a result of failing to fulfil its obligations under the </w:t>
      </w:r>
      <w:r w:rsidRPr="00890D0C">
        <w:t>Heritage Act</w:t>
      </w:r>
      <w:r w:rsidRPr="00B20427">
        <w:t xml:space="preserve">) the </w:t>
      </w:r>
      <w:r w:rsidR="00795946" w:rsidRPr="00FA4BE4">
        <w:t>security (as contemplated by section 103 of the Heritage Act)</w:t>
      </w:r>
      <w:r w:rsidR="0020409C">
        <w:t xml:space="preserve"> </w:t>
      </w:r>
      <w:r w:rsidRPr="00B20427">
        <w:t>being used or retained or the costs being increased.</w:t>
      </w:r>
    </w:p>
    <w:p w14:paraId="1EA1A48A" w14:textId="77777777" w:rsidR="0098591B" w:rsidRPr="00211268" w:rsidRDefault="0098591B" w:rsidP="00BD648C">
      <w:pPr>
        <w:pStyle w:val="DefenceHeadingNoTOC2"/>
        <w:keepNext/>
      </w:pPr>
      <w:bookmarkStart w:id="4267" w:name="_BPDC_LN_INS_1287"/>
      <w:bookmarkStart w:id="4268" w:name="_BPDC_PR_INS_1288"/>
      <w:bookmarkEnd w:id="4267"/>
      <w:bookmarkEnd w:id="4268"/>
      <w:r w:rsidRPr="00211268">
        <w:t>Definitions</w:t>
      </w:r>
    </w:p>
    <w:p w14:paraId="3A31FF5A" w14:textId="5601E364" w:rsidR="0098591B" w:rsidRPr="00B20427" w:rsidRDefault="0098591B" w:rsidP="00BD648C">
      <w:pPr>
        <w:pStyle w:val="DefenceNormal"/>
        <w:keepNext/>
      </w:pPr>
      <w:r>
        <w:t>F</w:t>
      </w:r>
      <w:r w:rsidRPr="00B20427">
        <w:t xml:space="preserve">or the purposes of </w:t>
      </w:r>
      <w:r>
        <w:t>clause</w:t>
      </w:r>
      <w:r w:rsidRPr="00B20427">
        <w:t xml:space="preserve"> </w:t>
      </w:r>
      <w:r w:rsidR="00DC6545">
        <w:fldChar w:fldCharType="begin"/>
      </w:r>
      <w:r w:rsidR="00DC6545">
        <w:instrText xml:space="preserve"> REF _Ref459323031 \r \h </w:instrText>
      </w:r>
      <w:r w:rsidR="00DC6545">
        <w:fldChar w:fldCharType="separate"/>
      </w:r>
      <w:r w:rsidR="00EB1FEA">
        <w:t>11</w:t>
      </w:r>
      <w:r w:rsidR="00DC6545">
        <w:fldChar w:fldCharType="end"/>
      </w:r>
      <w:r w:rsidRPr="00B20427">
        <w:t>:</w:t>
      </w:r>
      <w:r w:rsidR="00652F87">
        <w:t xml:space="preserve"> </w:t>
      </w:r>
    </w:p>
    <w:p w14:paraId="2B1DE288" w14:textId="055C9CD8" w:rsidR="0098591B" w:rsidRPr="00BB228B" w:rsidRDefault="0098591B" w:rsidP="00FC597D">
      <w:pPr>
        <w:pStyle w:val="DefenceHeadingNoTOC3"/>
      </w:pPr>
      <w:bookmarkStart w:id="4269" w:name="_BPDC_LN_INS_1285"/>
      <w:bookmarkStart w:id="4270" w:name="_BPDC_PR_INS_1286"/>
      <w:bookmarkStart w:id="4271" w:name="HeritageAct"/>
      <w:bookmarkEnd w:id="4269"/>
      <w:bookmarkEnd w:id="4270"/>
      <w:r w:rsidRPr="006F387E">
        <w:rPr>
          <w:b/>
        </w:rPr>
        <w:t xml:space="preserve">Heritage </w:t>
      </w:r>
      <w:r w:rsidRPr="00B20427">
        <w:rPr>
          <w:b/>
        </w:rPr>
        <w:t>Act</w:t>
      </w:r>
      <w:bookmarkEnd w:id="4271"/>
      <w:r w:rsidRPr="00B20427">
        <w:t xml:space="preserve"> means the </w:t>
      </w:r>
      <w:r w:rsidRPr="00C62F0D">
        <w:rPr>
          <w:i/>
        </w:rPr>
        <w:t xml:space="preserve">Heritage Act </w:t>
      </w:r>
      <w:r w:rsidR="000462EE">
        <w:rPr>
          <w:i/>
        </w:rPr>
        <w:t>2017</w:t>
      </w:r>
      <w:r w:rsidRPr="00BB228B">
        <w:t xml:space="preserve"> </w:t>
      </w:r>
      <w:r w:rsidRPr="00B20427">
        <w:t>(Vic);</w:t>
      </w:r>
    </w:p>
    <w:p w14:paraId="6D5DA201" w14:textId="293B1AB9" w:rsidR="0098591B" w:rsidRPr="00BB228B" w:rsidRDefault="0098591B" w:rsidP="00FC597D">
      <w:pPr>
        <w:pStyle w:val="DefenceHeadingNoTOC3"/>
      </w:pPr>
      <w:bookmarkStart w:id="4272" w:name="_BPDC_LN_INS_1283"/>
      <w:bookmarkStart w:id="4273" w:name="_BPDC_PR_INS_1284"/>
      <w:bookmarkStart w:id="4274" w:name="_BPDC_LN_INS_1281"/>
      <w:bookmarkStart w:id="4275" w:name="_BPDC_PR_INS_1282"/>
      <w:bookmarkStart w:id="4276" w:name="HeritageDepartment"/>
      <w:bookmarkEnd w:id="4272"/>
      <w:bookmarkEnd w:id="4273"/>
      <w:bookmarkEnd w:id="4274"/>
      <w:bookmarkEnd w:id="4275"/>
      <w:r w:rsidRPr="00B20427">
        <w:rPr>
          <w:b/>
        </w:rPr>
        <w:t xml:space="preserve">Heritage Department </w:t>
      </w:r>
      <w:bookmarkEnd w:id="4276"/>
      <w:r w:rsidRPr="00B20427">
        <w:t xml:space="preserve">means the </w:t>
      </w:r>
      <w:r w:rsidR="00C62F0D" w:rsidRPr="00B91B65">
        <w:rPr>
          <w:bCs/>
        </w:rPr>
        <w:t>“</w:t>
      </w:r>
      <w:r w:rsidRPr="00D361B2">
        <w:rPr>
          <w:bCs/>
        </w:rPr>
        <w:t>Heritage Council</w:t>
      </w:r>
      <w:r w:rsidR="00C62F0D" w:rsidRPr="00B91B65">
        <w:rPr>
          <w:bCs/>
        </w:rPr>
        <w:t>”</w:t>
      </w:r>
      <w:r w:rsidRPr="00B20427">
        <w:t xml:space="preserve"> established under the </w:t>
      </w:r>
      <w:r>
        <w:t xml:space="preserve">Heritage </w:t>
      </w:r>
      <w:r w:rsidRPr="00B20427">
        <w:t xml:space="preserve">Act (or such other Department of the State of Victoria which administers the </w:t>
      </w:r>
      <w:r>
        <w:t xml:space="preserve">Heritage </w:t>
      </w:r>
      <w:r w:rsidRPr="00B20427">
        <w:t>Act);</w:t>
      </w:r>
    </w:p>
    <w:p w14:paraId="3C1CF507" w14:textId="77777777" w:rsidR="0098591B" w:rsidRPr="00BB228B" w:rsidRDefault="0098591B" w:rsidP="00FC597D">
      <w:pPr>
        <w:pStyle w:val="DefenceHeadingNoTOC3"/>
      </w:pPr>
      <w:bookmarkStart w:id="4277" w:name="_BPDC_LN_INS_1279"/>
      <w:bookmarkStart w:id="4278" w:name="_BPDC_PR_INS_1280"/>
      <w:bookmarkEnd w:id="4277"/>
      <w:bookmarkEnd w:id="4278"/>
      <w:r w:rsidRPr="00B20427">
        <w:rPr>
          <w:b/>
        </w:rPr>
        <w:t>Heritage Inventory</w:t>
      </w:r>
      <w:r w:rsidRPr="00B20427">
        <w:t xml:space="preserve"> means the </w:t>
      </w:r>
      <w:r w:rsidR="00C62F0D" w:rsidRPr="00B91B65">
        <w:rPr>
          <w:bCs/>
        </w:rPr>
        <w:t>“</w:t>
      </w:r>
      <w:r w:rsidRPr="00D361B2">
        <w:rPr>
          <w:bCs/>
        </w:rPr>
        <w:t>Heritage Inventory</w:t>
      </w:r>
      <w:r w:rsidR="00C62F0D" w:rsidRPr="00B91B65">
        <w:rPr>
          <w:bCs/>
        </w:rPr>
        <w:t>”</w:t>
      </w:r>
      <w:r w:rsidRPr="00B20427">
        <w:t xml:space="preserve"> established under the </w:t>
      </w:r>
      <w:r>
        <w:t xml:space="preserve">Heritage </w:t>
      </w:r>
      <w:r w:rsidRPr="00B20427">
        <w:t>Act;</w:t>
      </w:r>
      <w:r>
        <w:t xml:space="preserve"> and</w:t>
      </w:r>
    </w:p>
    <w:p w14:paraId="3DF0E057" w14:textId="77777777" w:rsidR="0098591B" w:rsidRPr="00BB228B" w:rsidRDefault="0098591B" w:rsidP="00FC597D">
      <w:pPr>
        <w:pStyle w:val="DefenceHeadingNoTOC3"/>
      </w:pPr>
      <w:bookmarkStart w:id="4279" w:name="_BPDC_LN_INS_1277"/>
      <w:bookmarkStart w:id="4280" w:name="_BPDC_PR_INS_1278"/>
      <w:bookmarkEnd w:id="4279"/>
      <w:bookmarkEnd w:id="4280"/>
      <w:r w:rsidRPr="00B20427">
        <w:rPr>
          <w:b/>
        </w:rPr>
        <w:t>Heritage Register</w:t>
      </w:r>
      <w:r w:rsidRPr="00B20427">
        <w:t xml:space="preserve"> means the Heritage Register established under the </w:t>
      </w:r>
      <w:r>
        <w:t xml:space="preserve">Heritage </w:t>
      </w:r>
      <w:r w:rsidRPr="00B20427">
        <w:t>Act.</w:t>
      </w:r>
    </w:p>
    <w:p w14:paraId="305D9187" w14:textId="77777777" w:rsidR="0098591B" w:rsidRPr="00BB228B" w:rsidRDefault="0098591B" w:rsidP="001F2E3D">
      <w:pPr>
        <w:pStyle w:val="DefenceHeadingNoTOC1"/>
        <w:numPr>
          <w:ilvl w:val="0"/>
          <w:numId w:val="61"/>
        </w:numPr>
      </w:pPr>
      <w:bookmarkStart w:id="4281" w:name="_BPDC_LN_INS_1275"/>
      <w:bookmarkStart w:id="4282" w:name="_BPDC_PR_INS_1276"/>
      <w:bookmarkStart w:id="4283" w:name="_BPDC_LN_INS_1273"/>
      <w:bookmarkStart w:id="4284" w:name="_BPDC_PR_INS_1274"/>
      <w:bookmarkStart w:id="4285" w:name="_BPDC_LN_INS_1271"/>
      <w:bookmarkStart w:id="4286" w:name="_BPDC_PR_INS_1272"/>
      <w:bookmarkStart w:id="4287" w:name="_BPDC_LN_INS_1269"/>
      <w:bookmarkStart w:id="4288" w:name="_BPDC_PR_INS_1270"/>
      <w:bookmarkStart w:id="4289" w:name="_Toc408919946"/>
      <w:bookmarkStart w:id="4290" w:name="_Toc179176393"/>
      <w:bookmarkStart w:id="4291" w:name="_Toc179708868"/>
      <w:bookmarkStart w:id="4292" w:name="_Toc179176421"/>
      <w:bookmarkEnd w:id="4281"/>
      <w:bookmarkEnd w:id="4282"/>
      <w:bookmarkEnd w:id="4283"/>
      <w:bookmarkEnd w:id="4284"/>
      <w:bookmarkEnd w:id="4285"/>
      <w:bookmarkEnd w:id="4286"/>
      <w:bookmarkEnd w:id="4287"/>
      <w:bookmarkEnd w:id="4288"/>
      <w:r w:rsidRPr="00BA34BD">
        <w:t xml:space="preserve">CIVIL </w:t>
      </w:r>
      <w:r w:rsidRPr="00170E17">
        <w:t>LIABILITY</w:t>
      </w:r>
      <w:r w:rsidRPr="00BA34BD">
        <w:t xml:space="preserve"> ACT (WESTERN AUSTRALIA)</w:t>
      </w:r>
      <w:bookmarkEnd w:id="4289"/>
    </w:p>
    <w:p w14:paraId="10A4B24D" w14:textId="36ED4E26" w:rsidR="0098591B" w:rsidRPr="00095F35" w:rsidRDefault="0098591B" w:rsidP="00B27B81">
      <w:pPr>
        <w:pStyle w:val="DefenceNormal"/>
      </w:pPr>
      <w:r w:rsidRPr="00095F35">
        <w:t xml:space="preserve">In clause </w:t>
      </w:r>
      <w:r w:rsidR="00DC6545">
        <w:fldChar w:fldCharType="begin"/>
      </w:r>
      <w:r w:rsidR="00DC6545">
        <w:instrText xml:space="preserve"> REF _Ref459323067 \r \h </w:instrText>
      </w:r>
      <w:r w:rsidR="00DC6545">
        <w:fldChar w:fldCharType="separate"/>
      </w:r>
      <w:r w:rsidR="00EB1FEA">
        <w:t>15.14</w:t>
      </w:r>
      <w:r w:rsidR="00DC6545">
        <w:fldChar w:fldCharType="end"/>
      </w:r>
      <w:r w:rsidRPr="00095F35">
        <w:t xml:space="preserve"> of the </w:t>
      </w:r>
      <w:r w:rsidR="00E305DA" w:rsidRPr="00260DC4">
        <w:t>Conditions of Subcontract</w:t>
      </w:r>
      <w:r w:rsidRPr="00095F35">
        <w:t>, insert the following sentence at the end of the paragraph:</w:t>
      </w:r>
    </w:p>
    <w:p w14:paraId="1958E7AD" w14:textId="77777777" w:rsidR="0098591B" w:rsidRDefault="0098591B" w:rsidP="00B91B65">
      <w:pPr>
        <w:pStyle w:val="DefenceNormal"/>
        <w:ind w:left="964"/>
      </w:pPr>
      <w:r w:rsidRPr="0004039F">
        <w:t>Fur</w:t>
      </w:r>
      <w:r w:rsidRPr="00F97A7E">
        <w:t xml:space="preserve">ther, all of the provisions comprising Part 1F of the </w:t>
      </w:r>
      <w:r w:rsidRPr="00F97A7E">
        <w:rPr>
          <w:i/>
        </w:rPr>
        <w:t>Civil Liability Act</w:t>
      </w:r>
      <w:r w:rsidRPr="00F97A7E">
        <w:t xml:space="preserve"> </w:t>
      </w:r>
      <w:r w:rsidRPr="002C4F19">
        <w:rPr>
          <w:i/>
        </w:rPr>
        <w:t>2002</w:t>
      </w:r>
      <w:r w:rsidRPr="00F97A7E">
        <w:t xml:space="preserve"> (WA) are hereby </w:t>
      </w:r>
      <w:r w:rsidRPr="008B79A3">
        <w:t>expressly</w:t>
      </w:r>
      <w:r w:rsidRPr="00F97A7E">
        <w:t xml:space="preserve"> excluded from application to th</w:t>
      </w:r>
      <w:r w:rsidR="00F732C4">
        <w:t>e</w:t>
      </w:r>
      <w:r w:rsidRPr="00F97A7E">
        <w:t xml:space="preserve"> </w:t>
      </w:r>
      <w:r w:rsidR="002E0AD5" w:rsidRPr="00777751">
        <w:t>Subcontract</w:t>
      </w:r>
      <w:r w:rsidRPr="00664CF9">
        <w:t>.</w:t>
      </w:r>
    </w:p>
    <w:p w14:paraId="019B2B22" w14:textId="77777777" w:rsidR="009F7C3B" w:rsidRDefault="009F7C3B" w:rsidP="001F2E3D">
      <w:pPr>
        <w:pStyle w:val="DefenceHeadingNoTOC1"/>
        <w:numPr>
          <w:ilvl w:val="0"/>
          <w:numId w:val="74"/>
        </w:numPr>
      </w:pPr>
      <w:bookmarkStart w:id="4293" w:name="_BPDC_LN_INS_1267"/>
      <w:bookmarkStart w:id="4294" w:name="_BPDC_PR_INS_1268"/>
      <w:bookmarkStart w:id="4295" w:name="_BPDC_LN_INS_1265"/>
      <w:bookmarkStart w:id="4296" w:name="_BPDC_PR_INS_1266"/>
      <w:bookmarkStart w:id="4297" w:name="_BPDC_LN_INS_1263"/>
      <w:bookmarkStart w:id="4298" w:name="_BPDC_PR_INS_1264"/>
      <w:bookmarkStart w:id="4299" w:name="_BPDC_LN_INS_1261"/>
      <w:bookmarkStart w:id="4300" w:name="_BPDC_PR_INS_1262"/>
      <w:bookmarkStart w:id="4301" w:name="_BPDC_LN_INS_1259"/>
      <w:bookmarkStart w:id="4302" w:name="_BPDC_PR_INS_1260"/>
      <w:bookmarkStart w:id="4303" w:name="_BPDC_LN_INS_1257"/>
      <w:bookmarkStart w:id="4304" w:name="_BPDC_PR_INS_1258"/>
      <w:bookmarkStart w:id="4305" w:name="_BPDC_LN_INS_1255"/>
      <w:bookmarkStart w:id="4306" w:name="_BPDC_PR_INS_1256"/>
      <w:bookmarkStart w:id="4307" w:name="_BPDC_LN_INS_1253"/>
      <w:bookmarkStart w:id="4308" w:name="_BPDC_PR_INS_1254"/>
      <w:bookmarkStart w:id="4309" w:name="_BPDC_LN_INS_1251"/>
      <w:bookmarkStart w:id="4310" w:name="_BPDC_PR_INS_1252"/>
      <w:bookmarkStart w:id="4311" w:name="_BPDC_LN_INS_1249"/>
      <w:bookmarkStart w:id="4312" w:name="_BPDC_PR_INS_1250"/>
      <w:bookmarkStart w:id="4313" w:name="_BPDC_LN_INS_1247"/>
      <w:bookmarkStart w:id="4314" w:name="_BPDC_PR_INS_1248"/>
      <w:bookmarkStart w:id="4315" w:name="_BPDC_LN_INS_1245"/>
      <w:bookmarkStart w:id="4316" w:name="_BPDC_PR_INS_1246"/>
      <w:bookmarkStart w:id="4317" w:name="_BPDC_LN_INS_1243"/>
      <w:bookmarkStart w:id="4318" w:name="_BPDC_PR_INS_1244"/>
      <w:bookmarkStart w:id="4319" w:name="_BPDC_LN_INS_1241"/>
      <w:bookmarkStart w:id="4320" w:name="_BPDC_PR_INS_1242"/>
      <w:bookmarkStart w:id="4321" w:name="_BPDC_LN_INS_1239"/>
      <w:bookmarkStart w:id="4322" w:name="_BPDC_PR_INS_1240"/>
      <w:bookmarkStart w:id="4323" w:name="_BPDC_LN_INS_1237"/>
      <w:bookmarkStart w:id="4324" w:name="_BPDC_PR_INS_1238"/>
      <w:bookmarkStart w:id="4325" w:name="_BPDC_LN_INS_1235"/>
      <w:bookmarkStart w:id="4326" w:name="_BPDC_PR_INS_1236"/>
      <w:bookmarkStart w:id="4327" w:name="_BPDC_LN_INS_1233"/>
      <w:bookmarkStart w:id="4328" w:name="_BPDC_PR_INS_1234"/>
      <w:bookmarkStart w:id="4329" w:name="_BPDC_LN_INS_1231"/>
      <w:bookmarkStart w:id="4330" w:name="_BPDC_PR_INS_1232"/>
      <w:bookmarkStart w:id="4331" w:name="_BPDC_LN_INS_1229"/>
      <w:bookmarkStart w:id="4332" w:name="_BPDC_PR_INS_1230"/>
      <w:bookmarkStart w:id="4333" w:name="_BPDC_LN_INS_1227"/>
      <w:bookmarkStart w:id="4334" w:name="_BPDC_PR_INS_1228"/>
      <w:bookmarkStart w:id="4335" w:name="_BPDC_LN_INS_1225"/>
      <w:bookmarkStart w:id="4336" w:name="_BPDC_PR_INS_1226"/>
      <w:bookmarkStart w:id="4337" w:name="_BPDC_LN_INS_1223"/>
      <w:bookmarkStart w:id="4338" w:name="_BPDC_PR_INS_1224"/>
      <w:bookmarkStart w:id="4339" w:name="_BPDC_LN_INS_1221"/>
      <w:bookmarkStart w:id="4340" w:name="_BPDC_PR_INS_1222"/>
      <w:bookmarkStart w:id="4341" w:name="_BPDC_LN_INS_1219"/>
      <w:bookmarkStart w:id="4342" w:name="_BPDC_PR_INS_1220"/>
      <w:bookmarkStart w:id="4343" w:name="_BPDC_LN_INS_1217"/>
      <w:bookmarkStart w:id="4344" w:name="_BPDC_PR_INS_1218"/>
      <w:bookmarkStart w:id="4345" w:name="_BPDC_LN_INS_1215"/>
      <w:bookmarkStart w:id="4346" w:name="_BPDC_PR_INS_1216"/>
      <w:bookmarkStart w:id="4347" w:name="_BPDC_LN_INS_1213"/>
      <w:bookmarkStart w:id="4348" w:name="_BPDC_PR_INS_1214"/>
      <w:bookmarkStart w:id="4349" w:name="_BPDC_LN_INS_1211"/>
      <w:bookmarkStart w:id="4350" w:name="_BPDC_PR_INS_1212"/>
      <w:bookmarkStart w:id="4351" w:name="_BPDC_LN_INS_1209"/>
      <w:bookmarkStart w:id="4352" w:name="_BPDC_PR_INS_1210"/>
      <w:bookmarkStart w:id="4353" w:name="_BPDC_LN_INS_1207"/>
      <w:bookmarkStart w:id="4354" w:name="_BPDC_PR_INS_1208"/>
      <w:bookmarkStart w:id="4355" w:name="_BPDC_LN_INS_1205"/>
      <w:bookmarkStart w:id="4356" w:name="_BPDC_PR_INS_1206"/>
      <w:bookmarkStart w:id="4357" w:name="_BPDC_LN_INS_1203"/>
      <w:bookmarkStart w:id="4358" w:name="_BPDC_PR_INS_1204"/>
      <w:bookmarkStart w:id="4359" w:name="_BPDC_LN_INS_1201"/>
      <w:bookmarkStart w:id="4360" w:name="_BPDC_PR_INS_1202"/>
      <w:bookmarkStart w:id="4361" w:name="_BPDC_LN_INS_1199"/>
      <w:bookmarkStart w:id="4362" w:name="_BPDC_PR_INS_1200"/>
      <w:bookmarkStart w:id="4363" w:name="_BPDC_LN_INS_1197"/>
      <w:bookmarkStart w:id="4364" w:name="_BPDC_PR_INS_1198"/>
      <w:bookmarkStart w:id="4365" w:name="_BPDC_LN_INS_1195"/>
      <w:bookmarkStart w:id="4366" w:name="_BPDC_PR_INS_1196"/>
      <w:bookmarkStart w:id="4367" w:name="_BPDC_LN_INS_1193"/>
      <w:bookmarkStart w:id="4368" w:name="_BPDC_PR_INS_1194"/>
      <w:bookmarkStart w:id="4369" w:name="_BPDC_LN_INS_1191"/>
      <w:bookmarkStart w:id="4370" w:name="_BPDC_PR_INS_1192"/>
      <w:bookmarkStart w:id="4371" w:name="_BPDC_LN_INS_1189"/>
      <w:bookmarkStart w:id="4372" w:name="_BPDC_PR_INS_1190"/>
      <w:bookmarkStart w:id="4373" w:name="_BPDC_LN_INS_1187"/>
      <w:bookmarkStart w:id="4374" w:name="_BPDC_PR_INS_1188"/>
      <w:bookmarkStart w:id="4375" w:name="_BPDC_LN_INS_1185"/>
      <w:bookmarkStart w:id="4376" w:name="_BPDC_PR_INS_1186"/>
      <w:bookmarkStart w:id="4377" w:name="_BPDC_LN_INS_1183"/>
      <w:bookmarkStart w:id="4378" w:name="_BPDC_PR_INS_1184"/>
      <w:bookmarkStart w:id="4379" w:name="_BPDC_LN_INS_1181"/>
      <w:bookmarkStart w:id="4380" w:name="_BPDC_PR_INS_1182"/>
      <w:bookmarkStart w:id="4381" w:name="_BPDC_LN_INS_1179"/>
      <w:bookmarkStart w:id="4382" w:name="_BPDC_PR_INS_1180"/>
      <w:bookmarkStart w:id="4383" w:name="_BPDC_LN_INS_1177"/>
      <w:bookmarkStart w:id="4384" w:name="_BPDC_PR_INS_1178"/>
      <w:bookmarkStart w:id="4385" w:name="_BPDC_LN_INS_1175"/>
      <w:bookmarkStart w:id="4386" w:name="_BPDC_PR_INS_1176"/>
      <w:bookmarkStart w:id="4387" w:name="_BPDC_LN_INS_1173"/>
      <w:bookmarkStart w:id="4388" w:name="_BPDC_PR_INS_1174"/>
      <w:bookmarkStart w:id="4389" w:name="_BPDC_LN_INS_1171"/>
      <w:bookmarkStart w:id="4390" w:name="_BPDC_PR_INS_1172"/>
      <w:bookmarkStart w:id="4391" w:name="_BPDC_LN_INS_1169"/>
      <w:bookmarkStart w:id="4392" w:name="_BPDC_PR_INS_1170"/>
      <w:bookmarkStart w:id="4393" w:name="_BPDC_LN_INS_1167"/>
      <w:bookmarkStart w:id="4394" w:name="_BPDC_PR_INS_1168"/>
      <w:bookmarkStart w:id="4395" w:name="_BPDC_LN_INS_1165"/>
      <w:bookmarkStart w:id="4396" w:name="_BPDC_PR_INS_1166"/>
      <w:bookmarkStart w:id="4397" w:name="_BPDC_LN_INS_1163"/>
      <w:bookmarkStart w:id="4398" w:name="_BPDC_PR_INS_1164"/>
      <w:bookmarkStart w:id="4399" w:name="_BPDC_LN_INS_1161"/>
      <w:bookmarkStart w:id="4400" w:name="_BPDC_PR_INS_1162"/>
      <w:bookmarkStart w:id="4401" w:name="_BPDC_LN_INS_1159"/>
      <w:bookmarkStart w:id="4402" w:name="_BPDC_PR_INS_1160"/>
      <w:bookmarkStart w:id="4403" w:name="_BPDC_LN_INS_1157"/>
      <w:bookmarkStart w:id="4404" w:name="_BPDC_PR_INS_1158"/>
      <w:bookmarkStart w:id="4405" w:name="_BPDC_LN_INS_1155"/>
      <w:bookmarkStart w:id="4406" w:name="_BPDC_PR_INS_1156"/>
      <w:bookmarkStart w:id="4407" w:name="_BPDC_LN_INS_1153"/>
      <w:bookmarkStart w:id="4408" w:name="_BPDC_PR_INS_1154"/>
      <w:bookmarkStart w:id="4409" w:name="_BPDC_LN_INS_1151"/>
      <w:bookmarkStart w:id="4410" w:name="_BPDC_PR_INS_1152"/>
      <w:bookmarkStart w:id="4411" w:name="_BPDC_LN_INS_1149"/>
      <w:bookmarkStart w:id="4412" w:name="_BPDC_PR_INS_1150"/>
      <w:bookmarkStart w:id="4413" w:name="_BPDC_LN_INS_1147"/>
      <w:bookmarkStart w:id="4414" w:name="_BPDC_PR_INS_1148"/>
      <w:bookmarkStart w:id="4415" w:name="_BPDC_LN_INS_1145"/>
      <w:bookmarkStart w:id="4416" w:name="_BPDC_PR_INS_1146"/>
      <w:bookmarkStart w:id="4417" w:name="_BPDC_LN_INS_1143"/>
      <w:bookmarkStart w:id="4418" w:name="_BPDC_PR_INS_1144"/>
      <w:bookmarkStart w:id="4419" w:name="_BPDC_LN_INS_1141"/>
      <w:bookmarkStart w:id="4420" w:name="_BPDC_PR_INS_1142"/>
      <w:bookmarkStart w:id="4421" w:name="_BPDC_LN_INS_1139"/>
      <w:bookmarkStart w:id="4422" w:name="_BPDC_PR_INS_1140"/>
      <w:bookmarkStart w:id="4423" w:name="_BPDC_LN_INS_1137"/>
      <w:bookmarkStart w:id="4424" w:name="_BPDC_PR_INS_1138"/>
      <w:bookmarkStart w:id="4425" w:name="_BPDC_LN_INS_1135"/>
      <w:bookmarkStart w:id="4426" w:name="_BPDC_PR_INS_1136"/>
      <w:bookmarkStart w:id="4427" w:name="_BPDC_LN_INS_1133"/>
      <w:bookmarkStart w:id="4428" w:name="_BPDC_PR_INS_1134"/>
      <w:bookmarkStart w:id="4429" w:name="_BPDC_LN_INS_1131"/>
      <w:bookmarkStart w:id="4430" w:name="_BPDC_PR_INS_1132"/>
      <w:bookmarkStart w:id="4431" w:name="_BPDC_LN_INS_1129"/>
      <w:bookmarkStart w:id="4432" w:name="_BPDC_PR_INS_1130"/>
      <w:bookmarkStart w:id="4433" w:name="_BPDC_LN_INS_1127"/>
      <w:bookmarkStart w:id="4434" w:name="_BPDC_PR_INS_1128"/>
      <w:bookmarkStart w:id="4435" w:name="_BPDC_LN_INS_1125"/>
      <w:bookmarkStart w:id="4436" w:name="_BPDC_PR_INS_1126"/>
      <w:bookmarkStart w:id="4437" w:name="_BPDC_LN_INS_1123"/>
      <w:bookmarkStart w:id="4438" w:name="_BPDC_PR_INS_1124"/>
      <w:bookmarkStart w:id="4439" w:name="_BPDC_LN_INS_1121"/>
      <w:bookmarkStart w:id="4440" w:name="_BPDC_PR_INS_1122"/>
      <w:bookmarkStart w:id="4441" w:name="_BPDC_LN_INS_1119"/>
      <w:bookmarkStart w:id="4442" w:name="_BPDC_PR_INS_1120"/>
      <w:bookmarkStart w:id="4443" w:name="_BPDC_LN_INS_1117"/>
      <w:bookmarkStart w:id="4444" w:name="_BPDC_PR_INS_1118"/>
      <w:bookmarkStart w:id="4445" w:name="_BPDC_LN_INS_1115"/>
      <w:bookmarkStart w:id="4446" w:name="_BPDC_PR_INS_1116"/>
      <w:bookmarkStart w:id="4447" w:name="_BPDC_LN_INS_1113"/>
      <w:bookmarkStart w:id="4448" w:name="_BPDC_PR_INS_1114"/>
      <w:bookmarkStart w:id="4449" w:name="_BPDC_LN_INS_1111"/>
      <w:bookmarkStart w:id="4450" w:name="_BPDC_PR_INS_1112"/>
      <w:bookmarkStart w:id="4451" w:name="_Toc179176430"/>
      <w:bookmarkStart w:id="4452" w:name="_Toc179708898"/>
      <w:bookmarkStart w:id="4453" w:name="_Toc408919956"/>
      <w:bookmarkStart w:id="4454" w:name="_Ref459406186"/>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r>
        <w:t>PRELIMINARY DESIGN SOLUTION</w:t>
      </w:r>
    </w:p>
    <w:p w14:paraId="38D2795D" w14:textId="6B519B31" w:rsidR="009F7C3B" w:rsidRDefault="009F7C3B" w:rsidP="009F7C3B">
      <w:pPr>
        <w:tabs>
          <w:tab w:val="left" w:pos="0"/>
        </w:tabs>
        <w:rPr>
          <w:rFonts w:ascii="TimesNewRoman" w:eastAsia="SimSun" w:hAnsi="TimesNewRoman" w:cs="TimesNewRoman"/>
          <w:szCs w:val="20"/>
          <w:lang w:eastAsia="en-AU"/>
        </w:rPr>
      </w:pPr>
      <w:r>
        <w:rPr>
          <w:szCs w:val="20"/>
        </w:rPr>
        <w:t xml:space="preserve">Without limiting the </w:t>
      </w:r>
      <w:r>
        <w:rPr>
          <w:rFonts w:eastAsia="SimSun"/>
          <w:szCs w:val="20"/>
          <w:lang w:eastAsia="en-AU"/>
        </w:rPr>
        <w:t>Subc</w:t>
      </w:r>
      <w:r w:rsidRPr="00027790">
        <w:rPr>
          <w:rFonts w:eastAsia="SimSun"/>
          <w:szCs w:val="20"/>
          <w:lang w:eastAsia="en-AU"/>
        </w:rPr>
        <w:t xml:space="preserve">ontractor's obligations elsewhere in the </w:t>
      </w:r>
      <w:r>
        <w:rPr>
          <w:rFonts w:eastAsia="SimSun"/>
          <w:szCs w:val="20"/>
          <w:lang w:eastAsia="en-AU"/>
        </w:rPr>
        <w:t>Subc</w:t>
      </w:r>
      <w:r w:rsidRPr="00027790">
        <w:rPr>
          <w:rFonts w:eastAsia="SimSun"/>
          <w:szCs w:val="20"/>
          <w:lang w:eastAsia="en-AU"/>
        </w:rPr>
        <w:t xml:space="preserve">ontract, the </w:t>
      </w:r>
      <w:r>
        <w:rPr>
          <w:rFonts w:eastAsia="SimSun"/>
          <w:szCs w:val="20"/>
          <w:lang w:eastAsia="en-AU"/>
        </w:rPr>
        <w:t>Subc</w:t>
      </w:r>
      <w:r w:rsidRPr="00027790">
        <w:rPr>
          <w:rFonts w:eastAsia="SimSun"/>
          <w:szCs w:val="20"/>
          <w:lang w:eastAsia="en-AU"/>
        </w:rPr>
        <w:t>ontractor acknowledges and agrees that:</w:t>
      </w:r>
    </w:p>
    <w:p w14:paraId="7D86BF99" w14:textId="217D4886" w:rsidR="009F7C3B" w:rsidRPr="00027790" w:rsidRDefault="009F7C3B" w:rsidP="001F2E3D">
      <w:pPr>
        <w:pStyle w:val="DefenceHeadingNoTOC3"/>
        <w:numPr>
          <w:ilvl w:val="2"/>
          <w:numId w:val="76"/>
        </w:numPr>
      </w:pPr>
      <w:r w:rsidRPr="00027790">
        <w:rPr>
          <w:rFonts w:eastAsia="SimSun"/>
          <w:lang w:eastAsia="en-AU"/>
        </w:rPr>
        <w:t xml:space="preserve">prior to the Award Date, </w:t>
      </w:r>
      <w:r w:rsidRPr="00212460">
        <w:rPr>
          <w:rFonts w:eastAsia="SimSun"/>
          <w:b/>
          <w:bCs/>
          <w:i/>
          <w:iCs/>
          <w:lang w:eastAsia="en-AU"/>
        </w:rPr>
        <w:t>[</w:t>
      </w:r>
      <w:r w:rsidRPr="00BC7C52">
        <w:rPr>
          <w:rFonts w:eastAsia="SimSun"/>
          <w:b/>
          <w:i/>
          <w:lang w:eastAsia="en-AU"/>
        </w:rPr>
        <w:t xml:space="preserve">IT HAS/THE </w:t>
      </w:r>
      <w:r w:rsidRPr="00FD3426">
        <w:rPr>
          <w:rFonts w:eastAsia="SimSun"/>
          <w:b/>
          <w:i/>
          <w:lang w:eastAsia="en-AU"/>
        </w:rPr>
        <w:t>CONTRACTOR'S/COMMONWEALTH</w:t>
      </w:r>
      <w:r w:rsidR="0006356F">
        <w:rPr>
          <w:rFonts w:eastAsia="SimSun"/>
          <w:b/>
          <w:i/>
          <w:lang w:eastAsia="en-AU"/>
        </w:rPr>
        <w:t>'</w:t>
      </w:r>
      <w:r w:rsidRPr="00FD3426">
        <w:rPr>
          <w:rFonts w:eastAsia="SimSun"/>
          <w:b/>
          <w:i/>
          <w:lang w:eastAsia="en-AU"/>
        </w:rPr>
        <w:t>S</w:t>
      </w:r>
      <w:r w:rsidRPr="00BC7C52">
        <w:rPr>
          <w:rFonts w:eastAsia="SimSun"/>
          <w:b/>
          <w:i/>
          <w:lang w:eastAsia="en-AU"/>
        </w:rPr>
        <w:t xml:space="preserve"> CONSULTANTS HAVE</w:t>
      </w:r>
      <w:r w:rsidRPr="00212460">
        <w:rPr>
          <w:rFonts w:eastAsia="SimSun"/>
          <w:b/>
          <w:bCs/>
          <w:i/>
          <w:iCs/>
          <w:lang w:eastAsia="en-AU"/>
        </w:rPr>
        <w:t>]</w:t>
      </w:r>
      <w:r w:rsidRPr="00027790">
        <w:rPr>
          <w:rFonts w:eastAsia="SimSun"/>
          <w:lang w:eastAsia="en-AU"/>
        </w:rPr>
        <w:t xml:space="preserve"> </w:t>
      </w:r>
      <w:r>
        <w:rPr>
          <w:rFonts w:eastAsia="SimSun"/>
          <w:lang w:eastAsia="en-AU"/>
        </w:rPr>
        <w:t>prepared</w:t>
      </w:r>
      <w:r w:rsidRPr="00027790">
        <w:rPr>
          <w:rFonts w:eastAsia="SimSun"/>
          <w:lang w:eastAsia="en-AU"/>
        </w:rPr>
        <w:t xml:space="preserve"> the Preliminary Design Solution</w:t>
      </w:r>
      <w:r w:rsidRPr="00027790">
        <w:t>;</w:t>
      </w:r>
    </w:p>
    <w:p w14:paraId="35713B95" w14:textId="77777777" w:rsidR="009F7C3B" w:rsidRPr="00027790" w:rsidRDefault="009F7C3B" w:rsidP="001F2E3D">
      <w:pPr>
        <w:pStyle w:val="DefenceHeadingNoTOC3"/>
        <w:numPr>
          <w:ilvl w:val="2"/>
          <w:numId w:val="76"/>
        </w:numPr>
      </w:pPr>
      <w:r w:rsidRPr="00027790">
        <w:rPr>
          <w:rFonts w:eastAsia="SimSun"/>
          <w:lang w:eastAsia="en-AU"/>
        </w:rPr>
        <w:t>it bears all risks howsoever they may arise as a result of the use by it of the Preliminary Design Solution</w:t>
      </w:r>
      <w:r w:rsidRPr="00027790">
        <w:t>;</w:t>
      </w:r>
    </w:p>
    <w:p w14:paraId="5407854A" w14:textId="29717549" w:rsidR="009F7C3B" w:rsidRPr="00027790" w:rsidRDefault="009F7C3B" w:rsidP="001F2E3D">
      <w:pPr>
        <w:pStyle w:val="DefenceHeadingNoTOC3"/>
        <w:numPr>
          <w:ilvl w:val="2"/>
          <w:numId w:val="76"/>
        </w:numPr>
      </w:pPr>
      <w:r w:rsidRPr="00027790">
        <w:rPr>
          <w:rFonts w:eastAsia="SimSun"/>
          <w:lang w:eastAsia="en-AU"/>
        </w:rPr>
        <w:t xml:space="preserve">the use of the Preliminary Design Solution by the </w:t>
      </w:r>
      <w:r>
        <w:rPr>
          <w:rFonts w:eastAsia="SimSun"/>
          <w:lang w:eastAsia="en-AU"/>
        </w:rPr>
        <w:t>Subc</w:t>
      </w:r>
      <w:r w:rsidRPr="00027790">
        <w:rPr>
          <w:rFonts w:eastAsia="SimSun"/>
          <w:lang w:eastAsia="en-AU"/>
        </w:rPr>
        <w:t>ontractor does not affect any of its</w:t>
      </w:r>
      <w:r>
        <w:rPr>
          <w:rFonts w:eastAsia="SimSun"/>
          <w:lang w:eastAsia="en-AU"/>
        </w:rPr>
        <w:t xml:space="preserve"> warranties or other</w:t>
      </w:r>
      <w:r w:rsidR="007B1F77">
        <w:rPr>
          <w:rFonts w:eastAsia="SimSun"/>
          <w:lang w:eastAsia="en-AU"/>
        </w:rPr>
        <w:t xml:space="preserve"> obligations under the Subc</w:t>
      </w:r>
      <w:r w:rsidRPr="00027790">
        <w:rPr>
          <w:rFonts w:eastAsia="SimSun"/>
          <w:lang w:eastAsia="en-AU"/>
        </w:rPr>
        <w:t>ont</w:t>
      </w:r>
      <w:r>
        <w:rPr>
          <w:rFonts w:eastAsia="SimSun"/>
          <w:lang w:eastAsia="en-AU"/>
        </w:rPr>
        <w:t>ract or entitle it to make any C</w:t>
      </w:r>
      <w:r w:rsidRPr="00027790">
        <w:rPr>
          <w:rFonts w:eastAsia="SimSun"/>
          <w:lang w:eastAsia="en-AU"/>
        </w:rPr>
        <w:t xml:space="preserve">laim against the </w:t>
      </w:r>
      <w:r>
        <w:rPr>
          <w:rFonts w:eastAsia="SimSun"/>
          <w:lang w:eastAsia="en-AU"/>
        </w:rPr>
        <w:t>Contractor</w:t>
      </w:r>
      <w:r w:rsidRPr="00027790">
        <w:rPr>
          <w:rFonts w:eastAsia="SimSun"/>
          <w:lang w:eastAsia="en-AU"/>
        </w:rPr>
        <w:t>, arising out of, or in any way in connection with</w:t>
      </w:r>
      <w:r>
        <w:rPr>
          <w:rFonts w:eastAsia="SimSun"/>
          <w:lang w:eastAsia="en-AU"/>
        </w:rPr>
        <w:t>,</w:t>
      </w:r>
      <w:r w:rsidRPr="00027790">
        <w:rPr>
          <w:rFonts w:eastAsia="SimSun"/>
          <w:lang w:eastAsia="en-AU"/>
        </w:rPr>
        <w:t xml:space="preserve"> such use</w:t>
      </w:r>
      <w:r>
        <w:rPr>
          <w:color w:val="000000"/>
        </w:rPr>
        <w:t xml:space="preserve">; </w:t>
      </w:r>
    </w:p>
    <w:p w14:paraId="3F9150A2" w14:textId="5E3B8735" w:rsidR="009F7C3B" w:rsidRPr="00027790" w:rsidRDefault="009F7C3B" w:rsidP="001F2E3D">
      <w:pPr>
        <w:pStyle w:val="DefenceHeadingNoTOC3"/>
        <w:numPr>
          <w:ilvl w:val="2"/>
          <w:numId w:val="76"/>
        </w:numPr>
      </w:pPr>
      <w:r>
        <w:rPr>
          <w:rFonts w:eastAsia="SimSun"/>
          <w:lang w:eastAsia="en-AU"/>
        </w:rPr>
        <w:t>if the</w:t>
      </w:r>
      <w:r w:rsidRPr="00027790">
        <w:rPr>
          <w:rFonts w:eastAsia="SimSun"/>
          <w:lang w:eastAsia="en-AU"/>
        </w:rPr>
        <w:t xml:space="preserve"> </w:t>
      </w:r>
      <w:r w:rsidR="008B3880">
        <w:t xml:space="preserve">Subcontract </w:t>
      </w:r>
      <w:r w:rsidRPr="00027790">
        <w:rPr>
          <w:rFonts w:eastAsia="SimSun"/>
          <w:lang w:eastAsia="en-AU"/>
        </w:rPr>
        <w:t>Works are designed and constructed in accordance with the Prel</w:t>
      </w:r>
      <w:r>
        <w:rPr>
          <w:rFonts w:eastAsia="SimSun"/>
          <w:lang w:eastAsia="en-AU"/>
        </w:rPr>
        <w:t>iminary Design Solution (as may be developed in accordance with the Subcontract), the Subcontract</w:t>
      </w:r>
      <w:r w:rsidRPr="00027790">
        <w:rPr>
          <w:rFonts w:eastAsia="SimSun"/>
          <w:lang w:eastAsia="en-AU"/>
        </w:rPr>
        <w:t xml:space="preserve"> Works will comply with the requirements of the </w:t>
      </w:r>
      <w:r>
        <w:rPr>
          <w:rFonts w:eastAsia="SimSun"/>
          <w:lang w:eastAsia="en-AU"/>
        </w:rPr>
        <w:t>Subcontract Works Description</w:t>
      </w:r>
      <w:r w:rsidRPr="00027790">
        <w:rPr>
          <w:rFonts w:eastAsia="SimSun"/>
          <w:lang w:eastAsia="en-AU"/>
        </w:rPr>
        <w:t xml:space="preserve"> and satisfy all other r</w:t>
      </w:r>
      <w:r>
        <w:rPr>
          <w:rFonts w:eastAsia="SimSun"/>
          <w:lang w:eastAsia="en-AU"/>
        </w:rPr>
        <w:t>equirements of the Subcontract; and</w:t>
      </w:r>
    </w:p>
    <w:p w14:paraId="44CF2E25" w14:textId="277E53AE" w:rsidR="009F7C3B" w:rsidRPr="00027790" w:rsidRDefault="009F7C3B" w:rsidP="001F2E3D">
      <w:pPr>
        <w:pStyle w:val="DefenceHeadingNoTOC3"/>
        <w:numPr>
          <w:ilvl w:val="2"/>
          <w:numId w:val="76"/>
        </w:numPr>
      </w:pPr>
      <w:r w:rsidRPr="00027790">
        <w:rPr>
          <w:rFonts w:eastAsia="SimSun"/>
          <w:lang w:eastAsia="en-AU"/>
        </w:rPr>
        <w:t xml:space="preserve">it must design and construct the </w:t>
      </w:r>
      <w:r>
        <w:rPr>
          <w:rFonts w:eastAsia="SimSun"/>
          <w:lang w:eastAsia="en-AU"/>
        </w:rPr>
        <w:t>Subcontract</w:t>
      </w:r>
      <w:r w:rsidRPr="00027790">
        <w:rPr>
          <w:rFonts w:eastAsia="SimSun"/>
          <w:lang w:eastAsia="en-AU"/>
        </w:rPr>
        <w:t xml:space="preserve"> Works </w:t>
      </w:r>
      <w:r>
        <w:rPr>
          <w:rFonts w:eastAsia="SimSun"/>
          <w:lang w:eastAsia="en-AU"/>
        </w:rPr>
        <w:t xml:space="preserve">in </w:t>
      </w:r>
      <w:r w:rsidRPr="00027790">
        <w:rPr>
          <w:rFonts w:eastAsia="SimSun"/>
          <w:lang w:eastAsia="en-AU"/>
        </w:rPr>
        <w:t>accordance with the Preliminary Design Solution</w:t>
      </w:r>
      <w:r>
        <w:rPr>
          <w:rFonts w:eastAsia="SimSun"/>
          <w:lang w:eastAsia="en-AU"/>
        </w:rPr>
        <w:t xml:space="preserve"> (as may be developed in accordance with the Subcontract), except to the extent where a Variation</w:t>
      </w:r>
      <w:r w:rsidR="008435AA">
        <w:rPr>
          <w:rFonts w:eastAsia="SimSun"/>
          <w:lang w:eastAsia="en-AU"/>
        </w:rPr>
        <w:t xml:space="preserve"> the subject of a direction by the Contractor's Representative</w:t>
      </w:r>
      <w:r>
        <w:rPr>
          <w:rFonts w:eastAsia="SimSun"/>
          <w:lang w:eastAsia="en-AU"/>
        </w:rPr>
        <w:t xml:space="preserve"> necessitates a consequential change to the </w:t>
      </w:r>
      <w:r>
        <w:rPr>
          <w:rFonts w:eastAsia="SimSun"/>
          <w:lang w:eastAsia="en-AU"/>
        </w:rPr>
        <w:lastRenderedPageBreak/>
        <w:t>Preliminary Design Solution in which case the Subcontractor must notify the Contractor's Representative of such change</w:t>
      </w:r>
      <w:r>
        <w:rPr>
          <w:color w:val="000000"/>
        </w:rPr>
        <w:t>.</w:t>
      </w:r>
    </w:p>
    <w:p w14:paraId="72A40ED4" w14:textId="3BB5C4B3" w:rsidR="0098591B" w:rsidRPr="00BB228B" w:rsidRDefault="0098591B" w:rsidP="001F2E3D">
      <w:pPr>
        <w:pStyle w:val="DefenceHeadingNoTOC1"/>
        <w:numPr>
          <w:ilvl w:val="0"/>
          <w:numId w:val="61"/>
        </w:numPr>
      </w:pPr>
      <w:r w:rsidRPr="00170E17">
        <w:t>INSURANCE</w:t>
      </w:r>
      <w:r w:rsidRPr="002B5497">
        <w:t xml:space="preserve"> AMENDMENTS WHERE THE </w:t>
      </w:r>
      <w:r w:rsidR="001444F9">
        <w:t>SUB</w:t>
      </w:r>
      <w:r w:rsidRPr="002B5497">
        <w:t xml:space="preserve">CONTRACTOR IS </w:t>
      </w:r>
      <w:r w:rsidR="00E926DB">
        <w:t xml:space="preserve">A </w:t>
      </w:r>
      <w:r w:rsidRPr="002B5497">
        <w:t>SELF</w:t>
      </w:r>
      <w:r w:rsidR="00E926DB">
        <w:t>-</w:t>
      </w:r>
      <w:r w:rsidRPr="002B5497">
        <w:t>INSURED LICENSEE</w:t>
      </w:r>
      <w:bookmarkEnd w:id="4451"/>
      <w:bookmarkEnd w:id="4452"/>
      <w:bookmarkEnd w:id="4453"/>
      <w:bookmarkEnd w:id="4454"/>
      <w:r w:rsidRPr="002B5497">
        <w:t xml:space="preserve"> </w:t>
      </w:r>
    </w:p>
    <w:p w14:paraId="1AD9CA83" w14:textId="501A402A" w:rsidR="0098591B" w:rsidRPr="006A15AF" w:rsidRDefault="0098591B" w:rsidP="00BD648C">
      <w:pPr>
        <w:pStyle w:val="DefenceBoldNormal"/>
        <w:keepNext w:val="0"/>
        <w:rPr>
          <w:i/>
        </w:rPr>
      </w:pPr>
      <w:r w:rsidRPr="006A15AF">
        <w:rPr>
          <w:i/>
        </w:rPr>
        <w:t>[</w:t>
      </w:r>
      <w:r w:rsidR="00E926DB">
        <w:rPr>
          <w:i/>
        </w:rPr>
        <w:t xml:space="preserve">RETAIN THIS SPECIAL CONDITION </w:t>
      </w:r>
      <w:r w:rsidRPr="006A15AF">
        <w:rPr>
          <w:i/>
        </w:rPr>
        <w:t>IF ANY OF THE TENDERERS/</w:t>
      </w:r>
      <w:r w:rsidR="00095F35" w:rsidRPr="006A15AF">
        <w:rPr>
          <w:i/>
        </w:rPr>
        <w:t>SUB</w:t>
      </w:r>
      <w:r w:rsidRPr="006A15AF">
        <w:rPr>
          <w:i/>
        </w:rPr>
        <w:t>CONTRACTORS ARE OR ARE LIKELY TO BE SELF-INSURED LICENSEE</w:t>
      </w:r>
      <w:r w:rsidR="00E926DB">
        <w:rPr>
          <w:i/>
        </w:rPr>
        <w:t>S</w:t>
      </w:r>
      <w:r w:rsidRPr="006A15AF">
        <w:rPr>
          <w:i/>
        </w:rPr>
        <w:t>.</w:t>
      </w:r>
      <w:r w:rsidR="00E926DB">
        <w:rPr>
          <w:i/>
        </w:rPr>
        <w:t xml:space="preserve"> </w:t>
      </w:r>
      <w:r w:rsidR="00E926DB" w:rsidRPr="008C45F8">
        <w:rPr>
          <w:i/>
        </w:rPr>
        <w:t xml:space="preserve">THE </w:t>
      </w:r>
      <w:r w:rsidR="00E926DB">
        <w:rPr>
          <w:i/>
        </w:rPr>
        <w:t>CONTRACTOR'S REPRESENTATIVE</w:t>
      </w:r>
      <w:r w:rsidR="00E926DB" w:rsidRPr="008C45F8">
        <w:rPr>
          <w:i/>
        </w:rPr>
        <w:t xml:space="preserve"> SHOULD REFER TO THE LIST OF SELF-INSURED LICENSEES AVAILABLE AT </w:t>
      </w:r>
      <w:bookmarkStart w:id="4455" w:name="_Hlk145338594"/>
      <w:r w:rsidR="00E926DB" w:rsidRPr="009B4B4C">
        <w:rPr>
          <w:iCs/>
        </w:rPr>
        <w:t>https://www.srcc.gov.au/current-self-insurers/list-of-current-and-former-self-insurers</w:t>
      </w:r>
      <w:r w:rsidR="00E926DB" w:rsidRPr="008C45F8">
        <w:rPr>
          <w:i/>
          <w:iCs/>
        </w:rPr>
        <w:t xml:space="preserve"> </w:t>
      </w:r>
      <w:bookmarkEnd w:id="4455"/>
      <w:r w:rsidR="00E926DB" w:rsidRPr="008C45F8">
        <w:rPr>
          <w:i/>
        </w:rPr>
        <w:t xml:space="preserve">TO DETERMINE WHETHER ANY OF THE SHORTLISTED TENDERERS ARE SELF-INSURED (IF A REGISTRATION OF INTEREST PROCESS HAS BEEN CONDUCTED). </w:t>
      </w:r>
      <w:r w:rsidRPr="006A15AF">
        <w:rPr>
          <w:i/>
        </w:rPr>
        <w:t xml:space="preserve">IF A </w:t>
      </w:r>
      <w:r w:rsidR="00E926DB">
        <w:rPr>
          <w:i/>
        </w:rPr>
        <w:t>REGISTRATION OF INTEREST PROCESS HAS NOT BEEN CONDUCTED</w:t>
      </w:r>
      <w:r w:rsidRPr="006A15AF">
        <w:rPr>
          <w:i/>
        </w:rPr>
        <w:t xml:space="preserve">, THIS CLAUSE </w:t>
      </w:r>
      <w:r w:rsidR="00E926DB">
        <w:rPr>
          <w:i/>
        </w:rPr>
        <w:t>SHOULD BE RETAINED</w:t>
      </w:r>
      <w:r w:rsidRPr="006A15AF">
        <w:rPr>
          <w:i/>
        </w:rPr>
        <w:t xml:space="preserve">. IF IN DOUBT, SEEK DIRECTION FROM </w:t>
      </w:r>
      <w:r w:rsidR="009F6676">
        <w:rPr>
          <w:i/>
        </w:rPr>
        <w:t>THE CONTRACTOR'S LEGAL ADVISER</w:t>
      </w:r>
      <w:r w:rsidRPr="006A15AF">
        <w:rPr>
          <w:i/>
        </w:rPr>
        <w:t xml:space="preserve">. THE </w:t>
      </w:r>
      <w:r w:rsidRPr="00777751">
        <w:rPr>
          <w:i/>
        </w:rPr>
        <w:t>CONTRACT</w:t>
      </w:r>
      <w:r w:rsidR="002B5497" w:rsidRPr="00777751">
        <w:rPr>
          <w:i/>
        </w:rPr>
        <w:t>OR</w:t>
      </w:r>
      <w:r w:rsidR="000029EF" w:rsidRPr="00777751">
        <w:rPr>
          <w:i/>
        </w:rPr>
        <w:t>’S REPRESENTATIVE</w:t>
      </w:r>
      <w:r w:rsidRPr="006A15AF">
        <w:rPr>
          <w:i/>
        </w:rPr>
        <w:t xml:space="preserve"> SHOULD ALSO NOTE THAT THE CROSS-REFERENCES TO THE CLAUSES OF THE </w:t>
      </w:r>
      <w:r w:rsidR="00EE12EC">
        <w:rPr>
          <w:i/>
        </w:rPr>
        <w:t>SUB</w:t>
      </w:r>
      <w:r w:rsidRPr="006A15AF">
        <w:rPr>
          <w:i/>
        </w:rPr>
        <w:t xml:space="preserve">CONTRACT AND TO THE </w:t>
      </w:r>
      <w:r w:rsidR="00EE12EC">
        <w:rPr>
          <w:i/>
        </w:rPr>
        <w:t>SUB</w:t>
      </w:r>
      <w:r w:rsidRPr="006A15AF">
        <w:rPr>
          <w:i/>
        </w:rPr>
        <w:t>CONTRACT PARTICULARS WILL NEED TO BE CHECKED, UPDATED AND AMENDED AS APPROPRIATE]</w:t>
      </w:r>
    </w:p>
    <w:p w14:paraId="303AC1DB" w14:textId="12EC8882" w:rsidR="0098591B" w:rsidRPr="00AD1AF8" w:rsidRDefault="0098591B" w:rsidP="00BD648C">
      <w:pPr>
        <w:pStyle w:val="DefenceHeadingNoTOC2"/>
        <w:keepNext/>
      </w:pPr>
      <w:bookmarkStart w:id="4456" w:name="_BPDC_LN_INS_1109"/>
      <w:bookmarkStart w:id="4457" w:name="_BPDC_PR_INS_1110"/>
      <w:bookmarkStart w:id="4458" w:name="_Toc179176431"/>
      <w:bookmarkStart w:id="4459" w:name="_Toc179708899"/>
      <w:bookmarkEnd w:id="4456"/>
      <w:bookmarkEnd w:id="4457"/>
      <w:r w:rsidRPr="004335D2">
        <w:t xml:space="preserve">Amendments to </w:t>
      </w:r>
      <w:r w:rsidR="00C95C82">
        <w:t>c</w:t>
      </w:r>
      <w:r w:rsidRPr="004335D2">
        <w:t xml:space="preserve">lause </w:t>
      </w:r>
      <w:r w:rsidRPr="00AD1AF8">
        <w:t>1.1</w:t>
      </w:r>
      <w:bookmarkEnd w:id="4458"/>
      <w:bookmarkEnd w:id="4459"/>
    </w:p>
    <w:p w14:paraId="5D04BFB6" w14:textId="3480BEBB" w:rsidR="0098591B" w:rsidRPr="00BB228B" w:rsidRDefault="00C62F0D" w:rsidP="00A2588F">
      <w:pPr>
        <w:pStyle w:val="DefenceHeadingNoTOC3"/>
        <w:keepNext/>
        <w:numPr>
          <w:ilvl w:val="0"/>
          <w:numId w:val="0"/>
        </w:numPr>
      </w:pPr>
      <w:bookmarkStart w:id="4460" w:name="_BPDC_LN_INS_1107"/>
      <w:bookmarkStart w:id="4461" w:name="_BPDC_PR_INS_1108"/>
      <w:bookmarkStart w:id="4462" w:name="_BPDC_LN_INS_1105"/>
      <w:bookmarkStart w:id="4463" w:name="_BPDC_PR_INS_1106"/>
      <w:bookmarkEnd w:id="4460"/>
      <w:bookmarkEnd w:id="4461"/>
      <w:bookmarkEnd w:id="4462"/>
      <w:bookmarkEnd w:id="4463"/>
      <w:r>
        <w:t>“</w:t>
      </w:r>
      <w:r w:rsidR="005C260D" w:rsidRPr="00777751">
        <w:t>Workers Compensation Insurance</w:t>
      </w:r>
      <w:r w:rsidR="00FD2747">
        <w:t>”</w:t>
      </w:r>
      <w:r w:rsidR="0098591B" w:rsidRPr="001444F9">
        <w:t xml:space="preserve"> in clause </w:t>
      </w:r>
      <w:r w:rsidR="00DC6545">
        <w:fldChar w:fldCharType="begin"/>
      </w:r>
      <w:r w:rsidR="00DC6545">
        <w:instrText xml:space="preserve"> REF _Ref71631976 \n \h </w:instrText>
      </w:r>
      <w:r w:rsidR="00DC6545">
        <w:fldChar w:fldCharType="separate"/>
      </w:r>
      <w:r w:rsidR="00EB1FEA">
        <w:t>1.1</w:t>
      </w:r>
      <w:r w:rsidR="00DC6545">
        <w:fldChar w:fldCharType="end"/>
      </w:r>
      <w:r w:rsidR="0098591B" w:rsidRPr="001444F9">
        <w:t xml:space="preserve"> of</w:t>
      </w:r>
      <w:r w:rsidR="0098591B" w:rsidRPr="004335D2">
        <w:t xml:space="preserve"> the </w:t>
      </w:r>
      <w:r w:rsidR="00E305DA" w:rsidRPr="00260DC4">
        <w:t>Conditions of Subcontract</w:t>
      </w:r>
      <w:r w:rsidR="00E305DA">
        <w:t xml:space="preserve"> </w:t>
      </w:r>
      <w:r w:rsidR="0098591B" w:rsidRPr="004335D2">
        <w:t>is deleted and replaced as follows:</w:t>
      </w:r>
    </w:p>
    <w:p w14:paraId="1A3B8E46" w14:textId="270DF44A" w:rsidR="0098591B" w:rsidRPr="00887520" w:rsidRDefault="0098591B" w:rsidP="00B91B65">
      <w:pPr>
        <w:pStyle w:val="DefenceIndent"/>
        <w:keepNext/>
        <w:ind w:left="0"/>
        <w:rPr>
          <w:b/>
        </w:rPr>
      </w:pPr>
      <w:bookmarkStart w:id="4464" w:name="_Toc179176433"/>
      <w:bookmarkStart w:id="4465" w:name="_Toc179708901"/>
      <w:bookmarkStart w:id="4466" w:name="WorkersCompensationInsurance2"/>
      <w:r w:rsidRPr="00887520">
        <w:rPr>
          <w:b/>
        </w:rPr>
        <w:t>Workers Compensation Insurance</w:t>
      </w:r>
      <w:bookmarkEnd w:id="4464"/>
      <w:bookmarkEnd w:id="4465"/>
      <w:bookmarkEnd w:id="4466"/>
    </w:p>
    <w:p w14:paraId="79CDCF25" w14:textId="71588CEE" w:rsidR="0098591B" w:rsidRPr="004335D2" w:rsidRDefault="0098591B" w:rsidP="00B91B65">
      <w:pPr>
        <w:pStyle w:val="DefenceIndent"/>
        <w:ind w:left="0"/>
      </w:pPr>
      <w:r w:rsidRPr="004335D2">
        <w:t>A policy of insurance or a self</w:t>
      </w:r>
      <w:r w:rsidR="00C313EE">
        <w:t>-</w:t>
      </w:r>
      <w:r w:rsidRPr="004335D2">
        <w:t>insurer</w:t>
      </w:r>
      <w:r w:rsidR="00C62F0D">
        <w:t>’</w:t>
      </w:r>
      <w:r w:rsidRPr="004335D2">
        <w:t>s</w:t>
      </w:r>
      <w:r>
        <w:t xml:space="preserve"> authorisation or</w:t>
      </w:r>
      <w:r w:rsidRPr="004335D2">
        <w:t xml:space="preserve"> licence in the form prescribed by the</w:t>
      </w:r>
      <w:r w:rsidRPr="004335D2">
        <w:rPr>
          <w:i/>
        </w:rPr>
        <w:t xml:space="preserve"> Safety Rehabilitation and Compensation Act </w:t>
      </w:r>
      <w:r w:rsidRPr="002C4F19">
        <w:rPr>
          <w:i/>
        </w:rPr>
        <w:t>1988</w:t>
      </w:r>
      <w:r w:rsidRPr="004335D2">
        <w:t xml:space="preserve"> (Cth) and the </w:t>
      </w:r>
      <w:r w:rsidRPr="004335D2">
        <w:rPr>
          <w:i/>
        </w:rPr>
        <w:t>Safety Rehabilitation and Compensation Regulations</w:t>
      </w:r>
      <w:r w:rsidRPr="004335D2">
        <w:t xml:space="preserve"> </w:t>
      </w:r>
      <w:r w:rsidRPr="002C4F19">
        <w:rPr>
          <w:i/>
        </w:rPr>
        <w:t>20</w:t>
      </w:r>
      <w:r w:rsidR="008B3880" w:rsidRPr="002C4F19">
        <w:rPr>
          <w:i/>
        </w:rPr>
        <w:t>19</w:t>
      </w:r>
      <w:r w:rsidRPr="004335D2">
        <w:t xml:space="preserve"> (Cth) or </w:t>
      </w:r>
      <w:r w:rsidRPr="00777751">
        <w:t>Statutory Requirement</w:t>
      </w:r>
      <w:r w:rsidRPr="000C4EBF">
        <w:t xml:space="preserve"> in the State or Territory in which</w:t>
      </w:r>
      <w:r>
        <w:t xml:space="preserve"> the </w:t>
      </w:r>
      <w:r w:rsidR="002E0AD5" w:rsidRPr="00777751">
        <w:t>Subcontractor</w:t>
      </w:r>
      <w:r w:rsidR="00E305DA">
        <w:t>’</w:t>
      </w:r>
      <w:r w:rsidR="0012020C">
        <w:t>s</w:t>
      </w:r>
      <w:r w:rsidR="002E0AD5" w:rsidRPr="00777751">
        <w:t xml:space="preserve"> Activities</w:t>
      </w:r>
      <w:r>
        <w:t xml:space="preserve"> are performed or the</w:t>
      </w:r>
      <w:r w:rsidRPr="000C4EBF">
        <w:t xml:space="preserve"> </w:t>
      </w:r>
      <w:r w:rsidR="002E0AD5" w:rsidRPr="00777751">
        <w:t>Subcontractor</w:t>
      </w:r>
      <w:r w:rsidR="00CD2476">
        <w:t>’</w:t>
      </w:r>
      <w:r w:rsidR="0012020C">
        <w:t>s</w:t>
      </w:r>
      <w:r>
        <w:t xml:space="preserve"> employees </w:t>
      </w:r>
      <w:r w:rsidRPr="000C4EBF">
        <w:t xml:space="preserve">perform work, </w:t>
      </w:r>
      <w:r>
        <w:t>are</w:t>
      </w:r>
      <w:r w:rsidRPr="000C4EBF">
        <w:t xml:space="preserve"> employed or normally reside</w:t>
      </w:r>
      <w:r>
        <w:t xml:space="preserve"> to insure against or make provision for the liability of the </w:t>
      </w:r>
      <w:r w:rsidR="002E0AD5" w:rsidRPr="00777751">
        <w:t>Subcontractor</w:t>
      </w:r>
      <w:r w:rsidR="000274BE">
        <w:t xml:space="preserve"> </w:t>
      </w:r>
      <w:r>
        <w:t xml:space="preserve">to make payments </w:t>
      </w:r>
      <w:r w:rsidR="00E926DB">
        <w:t>in respect of injury, loss or damage suffered by, or the death of,</w:t>
      </w:r>
      <w:r w:rsidR="00E926DB" w:rsidRPr="004335D2">
        <w:t xml:space="preserve"> </w:t>
      </w:r>
      <w:r>
        <w:t xml:space="preserve">its employees </w:t>
      </w:r>
      <w:r w:rsidRPr="000C4EBF">
        <w:t xml:space="preserve">arising out of or in </w:t>
      </w:r>
      <w:r w:rsidR="00C313EE">
        <w:t>connection with</w:t>
      </w:r>
      <w:r w:rsidRPr="000C4EBF">
        <w:t xml:space="preserve"> their employment</w:t>
      </w:r>
      <w:r>
        <w:t>.</w:t>
      </w:r>
      <w:r w:rsidR="000274BE">
        <w:t xml:space="preserve"> </w:t>
      </w:r>
    </w:p>
    <w:p w14:paraId="6790B5BA" w14:textId="7D581345" w:rsidR="0098591B" w:rsidRPr="00AD1AF8" w:rsidRDefault="0098591B" w:rsidP="00887520">
      <w:pPr>
        <w:pStyle w:val="DefenceHeadingNoTOC2"/>
        <w:keepNext/>
      </w:pPr>
      <w:bookmarkStart w:id="4467" w:name="_BPDC_LN_INS_1103"/>
      <w:bookmarkStart w:id="4468" w:name="_BPDC_PR_INS_1104"/>
      <w:bookmarkStart w:id="4469" w:name="_Toc179176434"/>
      <w:bookmarkStart w:id="4470" w:name="_Toc179708902"/>
      <w:bookmarkStart w:id="4471" w:name="_Ref459323270"/>
      <w:bookmarkEnd w:id="4467"/>
      <w:bookmarkEnd w:id="4468"/>
      <w:r w:rsidRPr="00AD1AF8">
        <w:t>Amendments to clause 5.</w:t>
      </w:r>
      <w:bookmarkEnd w:id="4469"/>
      <w:bookmarkEnd w:id="4470"/>
      <w:r w:rsidR="00A15DC3" w:rsidRPr="00AD1AF8">
        <w:t>5</w:t>
      </w:r>
      <w:bookmarkEnd w:id="4471"/>
    </w:p>
    <w:p w14:paraId="35988101" w14:textId="0DC6F927" w:rsidR="0098591B" w:rsidRPr="00AD1AF8" w:rsidRDefault="00A15DC3" w:rsidP="00887520">
      <w:pPr>
        <w:pStyle w:val="DefenceNormal"/>
        <w:keepNext/>
      </w:pPr>
      <w:r w:rsidRPr="00E61FFF">
        <w:t xml:space="preserve">Clause </w:t>
      </w:r>
      <w:r w:rsidR="00DC6545">
        <w:fldChar w:fldCharType="begin"/>
      </w:r>
      <w:r w:rsidR="00DC6545">
        <w:instrText xml:space="preserve"> REF _Ref147545193 \n \h </w:instrText>
      </w:r>
      <w:r w:rsidR="00887520">
        <w:instrText xml:space="preserve"> \* MERGEFORMAT </w:instrText>
      </w:r>
      <w:r w:rsidR="00DC6545">
        <w:fldChar w:fldCharType="separate"/>
      </w:r>
      <w:r w:rsidR="00EB1FEA">
        <w:t>5.5</w:t>
      </w:r>
      <w:r w:rsidR="00DC6545">
        <w:fldChar w:fldCharType="end"/>
      </w:r>
      <w:r w:rsidR="0098591B" w:rsidRPr="00887520">
        <w:t xml:space="preserve"> </w:t>
      </w:r>
      <w:r w:rsidR="0098591B" w:rsidRPr="000274BE">
        <w:t>of</w:t>
      </w:r>
      <w:r w:rsidR="0098591B" w:rsidRPr="00AD1AF8">
        <w:t xml:space="preserve"> the </w:t>
      </w:r>
      <w:r w:rsidR="00E305DA" w:rsidRPr="00260DC4">
        <w:t>Conditions of Subcontract</w:t>
      </w:r>
      <w:r w:rsidR="00E305DA">
        <w:t xml:space="preserve"> </w:t>
      </w:r>
      <w:r w:rsidR="0098591B" w:rsidRPr="00AD1AF8">
        <w:t>is deleted and replaced as follows:</w:t>
      </w:r>
    </w:p>
    <w:p w14:paraId="3699D470" w14:textId="2B16E117" w:rsidR="0098591B" w:rsidRPr="002C4F19" w:rsidRDefault="00BD5224" w:rsidP="00887520">
      <w:pPr>
        <w:pStyle w:val="DefenceNormal"/>
        <w:keepNext/>
        <w:rPr>
          <w:i/>
        </w:rPr>
      </w:pPr>
      <w:bookmarkStart w:id="4472" w:name="_Ref459406086"/>
      <w:bookmarkStart w:id="4473" w:name="SubContractorInsuranceObligations"/>
      <w:r>
        <w:rPr>
          <w:b/>
        </w:rPr>
        <w:t>5.5</w:t>
      </w:r>
      <w:r w:rsidR="00113F64" w:rsidRPr="0013747D">
        <w:rPr>
          <w:b/>
        </w:rPr>
        <w:tab/>
      </w:r>
      <w:r w:rsidR="000274BE" w:rsidRPr="0013747D">
        <w:rPr>
          <w:b/>
        </w:rPr>
        <w:t xml:space="preserve">Subcontractor </w:t>
      </w:r>
      <w:r w:rsidR="0098591B" w:rsidRPr="0013747D">
        <w:rPr>
          <w:b/>
        </w:rPr>
        <w:t>Insurance Obligations</w:t>
      </w:r>
      <w:bookmarkEnd w:id="4472"/>
    </w:p>
    <w:bookmarkEnd w:id="4473"/>
    <w:p w14:paraId="467794B2" w14:textId="77777777" w:rsidR="0098591B" w:rsidRPr="001D7305" w:rsidRDefault="0098591B" w:rsidP="00887520">
      <w:pPr>
        <w:pStyle w:val="DefenceNormal"/>
        <w:keepNext/>
      </w:pPr>
      <w:r w:rsidRPr="001D7305">
        <w:t xml:space="preserve">The </w:t>
      </w:r>
      <w:r w:rsidR="00D21C14" w:rsidRPr="00887520">
        <w:t>Subcontractor</w:t>
      </w:r>
      <w:r w:rsidR="000274BE">
        <w:t xml:space="preserve"> </w:t>
      </w:r>
      <w:r w:rsidRPr="000274BE">
        <w:t>must</w:t>
      </w:r>
      <w:r w:rsidRPr="001D7305">
        <w:t>:</w:t>
      </w:r>
    </w:p>
    <w:p w14:paraId="3D97EA96" w14:textId="4C2F76D7" w:rsidR="00B031D4" w:rsidRDefault="009F6676" w:rsidP="009F7C3B">
      <w:pPr>
        <w:pStyle w:val="DefenceHeadingNoTOC3"/>
      </w:pPr>
      <w:bookmarkStart w:id="4474" w:name="_BPDC_LN_INS_1101"/>
      <w:bookmarkStart w:id="4475" w:name="_BPDC_PR_INS_1102"/>
      <w:bookmarkEnd w:id="4474"/>
      <w:bookmarkEnd w:id="4475"/>
      <w:r>
        <w:t xml:space="preserve">ensure that it obtains and maintains the authorisations and or licences required in all relevant jurisdictions to conduct itself as a self insurer for the purposes of Workers Compensation liabilities including comply with the requirements of the </w:t>
      </w:r>
      <w:r>
        <w:rPr>
          <w:i/>
        </w:rPr>
        <w:t>Safety Rehabilitation and Compensation Act 1988</w:t>
      </w:r>
      <w:r>
        <w:t xml:space="preserve"> (Cth) and the </w:t>
      </w:r>
      <w:r>
        <w:rPr>
          <w:i/>
        </w:rPr>
        <w:t>Safety Rehabilitation and Compensation Regulations 2019</w:t>
      </w:r>
      <w:r>
        <w:t xml:space="preserve"> (Cth) or Statutory Requirement in the State or Territory in which an employee of the Subcontractor or of a subsubcontractor performs work, is employed or normally resides (and including Employers’ Liability Insurance if applicable)</w:t>
      </w:r>
      <w:r w:rsidR="00B031D4">
        <w:t>;</w:t>
      </w:r>
      <w:r w:rsidR="00361021">
        <w:t xml:space="preserve"> </w:t>
      </w:r>
    </w:p>
    <w:p w14:paraId="426A167C" w14:textId="6EAEEE59" w:rsidR="009F7C3B" w:rsidRDefault="009F7C3B" w:rsidP="009F7C3B">
      <w:pPr>
        <w:pStyle w:val="DefenceHeadingNoTOC3"/>
      </w:pPr>
      <w:r>
        <w:t xml:space="preserve">comply with its legal obligations to make payments </w:t>
      </w:r>
      <w:r w:rsidR="00E926DB">
        <w:t xml:space="preserve">in respect </w:t>
      </w:r>
      <w:r>
        <w:t>of injury</w:t>
      </w:r>
      <w:r w:rsidR="00E926DB">
        <w:t>, loss</w:t>
      </w:r>
      <w:r>
        <w:t xml:space="preserve"> or</w:t>
      </w:r>
      <w:r w:rsidR="00691A0F">
        <w:t xml:space="preserve"> damage suffered by, or the</w:t>
      </w:r>
      <w:r>
        <w:t xml:space="preserve"> death</w:t>
      </w:r>
      <w:r w:rsidR="00691A0F">
        <w:t xml:space="preserve"> of, its employees</w:t>
      </w:r>
      <w:r>
        <w:t xml:space="preserve"> arising out of or in connection with the</w:t>
      </w:r>
      <w:r w:rsidR="00691A0F">
        <w:t>ir</w:t>
      </w:r>
      <w:r>
        <w:t xml:space="preserve"> employment;</w:t>
      </w:r>
    </w:p>
    <w:p w14:paraId="7AED7965" w14:textId="1B73090D" w:rsidR="009F7C3B" w:rsidRDefault="009F7C3B" w:rsidP="009F7C3B">
      <w:pPr>
        <w:pStyle w:val="DefenceHeadingNoTOC3"/>
      </w:pPr>
      <w:r>
        <w:t xml:space="preserve">indemnify, to the extent permitted by law, the </w:t>
      </w:r>
      <w:r w:rsidR="009E527F">
        <w:t>Contractor</w:t>
      </w:r>
      <w:r>
        <w:t xml:space="preserve"> in respect of any stat</w:t>
      </w:r>
      <w:r w:rsidR="009E527F">
        <w:t>utory liability to the Subc</w:t>
      </w:r>
      <w:r>
        <w:t xml:space="preserve">ontractor’s employees; </w:t>
      </w:r>
    </w:p>
    <w:p w14:paraId="03571C8B" w14:textId="47FAB9A7" w:rsidR="009F7C3B" w:rsidRDefault="009F7C3B" w:rsidP="009F7C3B">
      <w:pPr>
        <w:pStyle w:val="DefenceHeadingNoTOC3"/>
      </w:pPr>
      <w:r>
        <w:t xml:space="preserve">ensure that each of its </w:t>
      </w:r>
      <w:r w:rsidR="009E527F">
        <w:t>sub</w:t>
      </w:r>
      <w:r>
        <w:t xml:space="preserve">subcontractors has Workers Compensation Insurance </w:t>
      </w:r>
      <w:r w:rsidR="00691A0F">
        <w:t xml:space="preserve">to the extent required by law, and </w:t>
      </w:r>
      <w:r w:rsidR="00691A0F" w:rsidRPr="00E2361C">
        <w:t>Employers' Liability Insurance</w:t>
      </w:r>
      <w:r w:rsidR="00691A0F">
        <w:t xml:space="preserve"> (i</w:t>
      </w:r>
      <w:r w:rsidR="00691A0F" w:rsidRPr="00D77FBA">
        <w:t xml:space="preserve">f the </w:t>
      </w:r>
      <w:r w:rsidR="00691A0F">
        <w:t>relevant Subc</w:t>
      </w:r>
      <w:r w:rsidR="00691A0F" w:rsidRPr="00B644E7">
        <w:t>ontractor's Activities</w:t>
      </w:r>
      <w:r w:rsidR="00691A0F" w:rsidRPr="00D77FBA">
        <w:t xml:space="preserve"> are performed or the </w:t>
      </w:r>
      <w:r w:rsidR="00691A0F">
        <w:t>subsubc</w:t>
      </w:r>
      <w:r w:rsidR="00691A0F" w:rsidRPr="00B644E7">
        <w:t>ontractor's</w:t>
      </w:r>
      <w:r w:rsidR="00691A0F" w:rsidRPr="00D77FBA">
        <w:t xml:space="preserve"> employees </w:t>
      </w:r>
      <w:r w:rsidR="00691A0F" w:rsidRPr="000C4EBF">
        <w:t xml:space="preserve">perform work, </w:t>
      </w:r>
      <w:r w:rsidR="00691A0F">
        <w:t>are</w:t>
      </w:r>
      <w:r w:rsidR="00691A0F" w:rsidRPr="000C4EBF">
        <w:t xml:space="preserve"> employed or normally reside</w:t>
      </w:r>
      <w:r w:rsidR="00691A0F">
        <w:t xml:space="preserve"> </w:t>
      </w:r>
      <w:r w:rsidR="00691A0F" w:rsidRPr="00D77FBA">
        <w:t>in any jurisdiction outside Australia</w:t>
      </w:r>
      <w:r w:rsidR="00691A0F">
        <w:t xml:space="preserve">), </w:t>
      </w:r>
      <w:r>
        <w:t xml:space="preserve">covering the </w:t>
      </w:r>
      <w:r w:rsidR="00691A0F">
        <w:t>sub</w:t>
      </w:r>
      <w:r>
        <w:t xml:space="preserve">subcontractor in respect of its statutory </w:t>
      </w:r>
      <w:r w:rsidR="00691A0F">
        <w:t xml:space="preserve">and common law </w:t>
      </w:r>
      <w:r>
        <w:t xml:space="preserve">liability to employees; </w:t>
      </w:r>
    </w:p>
    <w:p w14:paraId="7490397E" w14:textId="77777777" w:rsidR="0098591B" w:rsidRPr="00BB228B" w:rsidRDefault="0098591B" w:rsidP="001F2E3D">
      <w:pPr>
        <w:pStyle w:val="DefenceHeadingNoTOC3"/>
        <w:keepNext/>
        <w:numPr>
          <w:ilvl w:val="2"/>
          <w:numId w:val="34"/>
        </w:numPr>
      </w:pPr>
      <w:r>
        <w:t>f</w:t>
      </w:r>
      <w:r w:rsidRPr="001D7305">
        <w:t>rom</w:t>
      </w:r>
      <w:r>
        <w:t xml:space="preserve"> t</w:t>
      </w:r>
      <w:r w:rsidRPr="001D7305">
        <w:t xml:space="preserve">he </w:t>
      </w:r>
      <w:r w:rsidR="00B61F90" w:rsidRPr="00777751">
        <w:t>Award Date</w:t>
      </w:r>
      <w:r w:rsidRPr="001D7305">
        <w:t xml:space="preserve"> cause to be effected and maintained or otherwise have the benefit of</w:t>
      </w:r>
      <w:r w:rsidRPr="00AD16CB">
        <w:t xml:space="preserve">: </w:t>
      </w:r>
    </w:p>
    <w:p w14:paraId="34EF640E" w14:textId="36684670" w:rsidR="005E0BC5" w:rsidRDefault="005E0BC5" w:rsidP="001F2E3D">
      <w:pPr>
        <w:pStyle w:val="DefenceHeadingNoTOC4"/>
        <w:numPr>
          <w:ilvl w:val="3"/>
          <w:numId w:val="36"/>
        </w:numPr>
      </w:pPr>
      <w:bookmarkStart w:id="4476" w:name="_BPDC_LN_INS_1099"/>
      <w:bookmarkStart w:id="4477" w:name="_BPDC_PR_INS_1100"/>
      <w:bookmarkStart w:id="4478" w:name="_BPDC_LN_INS_1097"/>
      <w:bookmarkStart w:id="4479" w:name="_BPDC_PR_INS_1098"/>
      <w:bookmarkStart w:id="4480" w:name="_BPDC_LN_INS_1095"/>
      <w:bookmarkStart w:id="4481" w:name="_BPDC_PR_INS_1096"/>
      <w:bookmarkStart w:id="4482" w:name="_BPDC_LN_INS_1093"/>
      <w:bookmarkStart w:id="4483" w:name="_BPDC_PR_INS_1094"/>
      <w:bookmarkEnd w:id="4476"/>
      <w:bookmarkEnd w:id="4477"/>
      <w:bookmarkEnd w:id="4478"/>
      <w:bookmarkEnd w:id="4479"/>
      <w:bookmarkEnd w:id="4480"/>
      <w:bookmarkEnd w:id="4481"/>
      <w:bookmarkEnd w:id="4482"/>
      <w:bookmarkEnd w:id="4483"/>
      <w:r w:rsidRPr="00777751">
        <w:t>Workers Compensation Insurance</w:t>
      </w:r>
      <w:r>
        <w:t>;</w:t>
      </w:r>
      <w:r w:rsidR="00C02FF2">
        <w:t xml:space="preserve"> </w:t>
      </w:r>
    </w:p>
    <w:p w14:paraId="24F682A9" w14:textId="1EA6FB52" w:rsidR="00691A0F" w:rsidRDefault="00691A0F" w:rsidP="001F2E3D">
      <w:pPr>
        <w:pStyle w:val="DefenceHeadingNoTOC4"/>
        <w:numPr>
          <w:ilvl w:val="3"/>
          <w:numId w:val="36"/>
        </w:numPr>
      </w:pPr>
      <w:r>
        <w:lastRenderedPageBreak/>
        <w:t>i</w:t>
      </w:r>
      <w:r w:rsidRPr="00D77FBA">
        <w:t xml:space="preserve">f the </w:t>
      </w:r>
      <w:r>
        <w:t>Subc</w:t>
      </w:r>
      <w:r w:rsidRPr="00B644E7">
        <w:t>ontractor's Activities</w:t>
      </w:r>
      <w:r w:rsidRPr="00D77FBA">
        <w:t xml:space="preserve"> are performed or the </w:t>
      </w:r>
      <w:r>
        <w:t>Subc</w:t>
      </w:r>
      <w:r w:rsidRPr="00B644E7">
        <w:t>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w:t>
      </w:r>
      <w:r w:rsidR="00C02FF2">
        <w:t>'</w:t>
      </w:r>
      <w:r>
        <w:t xml:space="preserve"> Liability Insurance;</w:t>
      </w:r>
    </w:p>
    <w:p w14:paraId="5EDE39F6" w14:textId="4AFF8212" w:rsidR="0098591B" w:rsidRPr="00F416E8" w:rsidRDefault="005E0BC5" w:rsidP="001F2E3D">
      <w:pPr>
        <w:pStyle w:val="DefenceHeadingNoTOC4"/>
        <w:numPr>
          <w:ilvl w:val="3"/>
          <w:numId w:val="36"/>
        </w:numPr>
      </w:pPr>
      <w:r>
        <w:t xml:space="preserve">if the </w:t>
      </w:r>
      <w:r w:rsidRPr="00777751">
        <w:t>Subcontract</w:t>
      </w:r>
      <w:r>
        <w:t xml:space="preserve"> requires the </w:t>
      </w:r>
      <w:r w:rsidRPr="00777751">
        <w:t>Subcontractor</w:t>
      </w:r>
      <w:r>
        <w:t xml:space="preserve"> to</w:t>
      </w:r>
      <w:r w:rsidR="009F7C3B">
        <w:t xml:space="preserve"> design any part of the Subcontract Works</w:t>
      </w:r>
      <w:r>
        <w:t xml:space="preserve">, </w:t>
      </w:r>
      <w:r w:rsidR="0098591B" w:rsidRPr="001D7305">
        <w:t xml:space="preserve">whichever of </w:t>
      </w:r>
      <w:r w:rsidR="005A38D9" w:rsidRPr="00777751">
        <w:t>Professional Indemnity Insurance</w:t>
      </w:r>
      <w:r w:rsidR="0098591B" w:rsidRPr="001D7305">
        <w:t xml:space="preserve"> </w:t>
      </w:r>
      <w:r w:rsidR="0098591B">
        <w:t xml:space="preserve">or </w:t>
      </w:r>
      <w:r w:rsidR="00A50F50" w:rsidRPr="00777751">
        <w:t>Errors and Omissions Insurance</w:t>
      </w:r>
      <w:r w:rsidR="0098591B" w:rsidRPr="001D7305">
        <w:t xml:space="preserve"> has an amount </w:t>
      </w:r>
      <w:r w:rsidR="0098591B">
        <w:t>specified</w:t>
      </w:r>
      <w:r w:rsidR="0098591B" w:rsidRPr="001D7305">
        <w:t xml:space="preserve"> in the </w:t>
      </w:r>
      <w:r w:rsidR="00103D97" w:rsidRPr="00777751">
        <w:t>Subcontract Particulars</w:t>
      </w:r>
      <w:r w:rsidR="0098591B">
        <w:t>; and</w:t>
      </w:r>
    </w:p>
    <w:p w14:paraId="0E627A25" w14:textId="77777777" w:rsidR="0098591B" w:rsidRPr="00F416E8" w:rsidRDefault="0098591B" w:rsidP="001F2E3D">
      <w:pPr>
        <w:pStyle w:val="DefenceHeadingNoTOC4"/>
        <w:numPr>
          <w:ilvl w:val="3"/>
          <w:numId w:val="36"/>
        </w:numPr>
      </w:pPr>
      <w:bookmarkStart w:id="4484" w:name="_BPDC_LN_INS_1091"/>
      <w:bookmarkStart w:id="4485" w:name="_BPDC_PR_INS_1092"/>
      <w:bookmarkEnd w:id="4484"/>
      <w:bookmarkEnd w:id="4485"/>
      <w:r w:rsidRPr="001D7305">
        <w:t xml:space="preserve">such other insurances on such terms as </w:t>
      </w:r>
      <w:r w:rsidRPr="00FC4E66">
        <w:t xml:space="preserve">are </w:t>
      </w:r>
      <w:r>
        <w:t>specified</w:t>
      </w:r>
      <w:r w:rsidRPr="001D7305">
        <w:t xml:space="preserve"> in the </w:t>
      </w:r>
      <w:r w:rsidR="00103D97" w:rsidRPr="00777751">
        <w:t>Subcontract Particulars</w:t>
      </w:r>
      <w:r>
        <w:t>,</w:t>
      </w:r>
      <w:r w:rsidRPr="0079220B">
        <w:t xml:space="preserve"> </w:t>
      </w:r>
    </w:p>
    <w:p w14:paraId="72F4A6DE" w14:textId="77777777" w:rsidR="0098591B" w:rsidRDefault="0098591B" w:rsidP="00887520">
      <w:pPr>
        <w:pStyle w:val="DefenceIndent"/>
        <w:keepNext/>
      </w:pPr>
      <w:r w:rsidRPr="001D7305">
        <w:t>each of which must be:</w:t>
      </w:r>
    </w:p>
    <w:p w14:paraId="2EB29327" w14:textId="77777777" w:rsidR="004F6EBE" w:rsidRDefault="004F6EBE" w:rsidP="001F2E3D">
      <w:pPr>
        <w:pStyle w:val="DefenceHeadingNoTOC4"/>
        <w:numPr>
          <w:ilvl w:val="3"/>
          <w:numId w:val="36"/>
        </w:numPr>
      </w:pPr>
      <w:r>
        <w:t xml:space="preserve">for the amounts specified in the </w:t>
      </w:r>
      <w:r w:rsidRPr="00777751">
        <w:t>Subcontract Particulars</w:t>
      </w:r>
      <w:r>
        <w:t>;</w:t>
      </w:r>
    </w:p>
    <w:p w14:paraId="13C4066E" w14:textId="77777777" w:rsidR="004F6EBE" w:rsidRDefault="004F6EBE" w:rsidP="001F2E3D">
      <w:pPr>
        <w:pStyle w:val="DefenceHeadingNoTOC4"/>
        <w:numPr>
          <w:ilvl w:val="3"/>
          <w:numId w:val="36"/>
        </w:numPr>
      </w:pPr>
      <w:r>
        <w:t>with insurers having a Standard and Poors, Moodys, A M Best, Fitch's or equivalent rating agency's financial strength rating of A- or better; and</w:t>
      </w:r>
    </w:p>
    <w:p w14:paraId="62375378" w14:textId="77777777" w:rsidR="004F6EBE" w:rsidRPr="001D7305" w:rsidRDefault="004F6EBE" w:rsidP="001F2E3D">
      <w:pPr>
        <w:pStyle w:val="DefenceHeadingNoTOC4"/>
        <w:numPr>
          <w:ilvl w:val="3"/>
          <w:numId w:val="36"/>
        </w:numPr>
      </w:pPr>
      <w:r>
        <w:t xml:space="preserve">on terms which are satisfactory to the </w:t>
      </w:r>
      <w:r w:rsidRPr="00777751">
        <w:t>Contractor’s Representative</w:t>
      </w:r>
      <w:r>
        <w:t xml:space="preserve"> (confirmation of which must not be unreasonably withheld or delayed);</w:t>
      </w:r>
    </w:p>
    <w:p w14:paraId="06D4BD89" w14:textId="77777777" w:rsidR="0098591B" w:rsidRPr="00BB228B" w:rsidRDefault="0098591B" w:rsidP="001F2E3D">
      <w:pPr>
        <w:pStyle w:val="DefenceHeadingNoTOC3"/>
        <w:keepNext/>
        <w:numPr>
          <w:ilvl w:val="2"/>
          <w:numId w:val="34"/>
        </w:numPr>
      </w:pPr>
      <w:bookmarkStart w:id="4486" w:name="_BPDC_LN_INS_1089"/>
      <w:bookmarkStart w:id="4487" w:name="_BPDC_PR_INS_1090"/>
      <w:bookmarkStart w:id="4488" w:name="_BPDC_LN_INS_1083"/>
      <w:bookmarkStart w:id="4489" w:name="_BPDC_PR_INS_1084"/>
      <w:bookmarkStart w:id="4490" w:name="_BPDC_LN_INS_1081"/>
      <w:bookmarkStart w:id="4491" w:name="_BPDC_PR_INS_1082"/>
      <w:bookmarkStart w:id="4492" w:name="_BPDC_LN_INS_1079"/>
      <w:bookmarkStart w:id="4493" w:name="_BPDC_PR_INS_1080"/>
      <w:bookmarkStart w:id="4494" w:name="_BPDC_LN_INS_1077"/>
      <w:bookmarkStart w:id="4495" w:name="_BPDC_PR_INS_1078"/>
      <w:bookmarkStart w:id="4496" w:name="_BPDC_LN_INS_1075"/>
      <w:bookmarkStart w:id="4497" w:name="_BPDC_PR_INS_1076"/>
      <w:bookmarkStart w:id="4498" w:name="_BPDC_LN_INS_1073"/>
      <w:bookmarkStart w:id="4499" w:name="_BPDC_PR_INS_1074"/>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r w:rsidRPr="001D7305">
        <w:t xml:space="preserve">in relation to whichever of </w:t>
      </w:r>
      <w:r w:rsidR="005A38D9" w:rsidRPr="00777751">
        <w:t>Professional Indemnity Insurance</w:t>
      </w:r>
      <w:r w:rsidRPr="001D7305">
        <w:t xml:space="preserve"> </w:t>
      </w:r>
      <w:r>
        <w:t xml:space="preserve">or </w:t>
      </w:r>
      <w:r w:rsidR="00A50F50" w:rsidRPr="00777751">
        <w:t>Errors and Omissions Insurance</w:t>
      </w:r>
      <w:r w:rsidRPr="001D7305">
        <w:t xml:space="preserve"> has an amount </w:t>
      </w:r>
      <w:r>
        <w:t>specified</w:t>
      </w:r>
      <w:r w:rsidRPr="001D7305">
        <w:t xml:space="preserve"> in the </w:t>
      </w:r>
      <w:r w:rsidR="00103D97" w:rsidRPr="00777751">
        <w:t>Subcontract Particulars</w:t>
      </w:r>
      <w:r>
        <w:t xml:space="preserve">, ensure the insurance: </w:t>
      </w:r>
    </w:p>
    <w:p w14:paraId="2A77E106" w14:textId="28F28815" w:rsidR="0098591B" w:rsidRPr="00BB228B" w:rsidRDefault="0098591B" w:rsidP="001F2E3D">
      <w:pPr>
        <w:pStyle w:val="DefenceHeadingNoTOC4"/>
        <w:numPr>
          <w:ilvl w:val="3"/>
          <w:numId w:val="37"/>
        </w:numPr>
      </w:pPr>
      <w:bookmarkStart w:id="4500" w:name="_BPDC_LN_INS_1071"/>
      <w:bookmarkStart w:id="4501" w:name="_BPDC_PR_INS_1072"/>
      <w:bookmarkEnd w:id="4500"/>
      <w:bookmarkEnd w:id="4501"/>
      <w:r>
        <w:t xml:space="preserve">has a retroactive date of no later than the commencement of the </w:t>
      </w:r>
      <w:r w:rsidR="002E0AD5" w:rsidRPr="00777751">
        <w:t>Subcontractor</w:t>
      </w:r>
      <w:r w:rsidR="00CD2476">
        <w:t>’</w:t>
      </w:r>
      <w:r w:rsidR="0012020C">
        <w:t>s</w:t>
      </w:r>
      <w:r w:rsidR="002E0AD5" w:rsidRPr="00777751">
        <w:t xml:space="preserve"> Activities</w:t>
      </w:r>
      <w:r>
        <w:t xml:space="preserve">;  </w:t>
      </w:r>
    </w:p>
    <w:p w14:paraId="54007C1E" w14:textId="6D7A5473" w:rsidR="0098591B" w:rsidRDefault="0098591B" w:rsidP="001F2E3D">
      <w:pPr>
        <w:pStyle w:val="DefenceHeadingNoTOC4"/>
        <w:numPr>
          <w:ilvl w:val="3"/>
          <w:numId w:val="37"/>
        </w:numPr>
      </w:pPr>
      <w:bookmarkStart w:id="4502" w:name="_BPDC_LN_INS_1069"/>
      <w:bookmarkStart w:id="4503" w:name="_BPDC_PR_INS_1070"/>
      <w:bookmarkEnd w:id="4502"/>
      <w:bookmarkEnd w:id="4503"/>
      <w:r>
        <w:t xml:space="preserve">is not subject to any worldwide </w:t>
      </w:r>
      <w:r w:rsidR="009E527F">
        <w:t>or</w:t>
      </w:r>
      <w:r>
        <w:t xml:space="preserve"> jurisdictional limits </w:t>
      </w:r>
      <w:r w:rsidR="009E527F">
        <w:t>which might limit or exclude the jurisdictions in which</w:t>
      </w:r>
      <w:r w:rsidR="009E527F" w:rsidDel="009E527F">
        <w:t xml:space="preserve"> </w:t>
      </w:r>
      <w:r>
        <w:t xml:space="preserve">the </w:t>
      </w:r>
      <w:r w:rsidR="00103D97" w:rsidRPr="00777751">
        <w:t>Subcontract</w:t>
      </w:r>
      <w:r w:rsidR="009E527F">
        <w:t>or's Activities</w:t>
      </w:r>
      <w:r w:rsidR="009E527F" w:rsidRPr="009E527F">
        <w:t xml:space="preserve"> </w:t>
      </w:r>
      <w:r w:rsidR="009E527F">
        <w:t>are being carried out</w:t>
      </w:r>
      <w:r>
        <w:t>;</w:t>
      </w:r>
      <w:r w:rsidR="000274BE">
        <w:t xml:space="preserve"> </w:t>
      </w:r>
      <w:r w:rsidR="009E527F">
        <w:t>and</w:t>
      </w:r>
    </w:p>
    <w:p w14:paraId="12A16055" w14:textId="4499801D" w:rsidR="009E527F" w:rsidRPr="00BB228B" w:rsidRDefault="009E527F" w:rsidP="001F2E3D">
      <w:pPr>
        <w:pStyle w:val="DefenceHeadingNoTOC4"/>
        <w:numPr>
          <w:ilvl w:val="3"/>
          <w:numId w:val="37"/>
        </w:numPr>
      </w:pPr>
      <w:r>
        <w:t>includes a run-off period as referred to in the Subcontract Particulars;</w:t>
      </w:r>
    </w:p>
    <w:p w14:paraId="31A67C0B" w14:textId="696921A5" w:rsidR="0098591B" w:rsidRPr="00BB228B" w:rsidRDefault="0098591B" w:rsidP="001F2E3D">
      <w:pPr>
        <w:pStyle w:val="DefenceHeadingNoTOC3"/>
        <w:keepNext/>
        <w:numPr>
          <w:ilvl w:val="2"/>
          <w:numId w:val="34"/>
        </w:numPr>
      </w:pPr>
      <w:bookmarkStart w:id="4504" w:name="_BPDC_LN_INS_1067"/>
      <w:bookmarkStart w:id="4505" w:name="_BPDC_PR_INS_1068"/>
      <w:bookmarkStart w:id="4506" w:name="_Ref459386820"/>
      <w:bookmarkEnd w:id="4504"/>
      <w:bookmarkEnd w:id="4505"/>
      <w:r w:rsidRPr="001D7305">
        <w:t xml:space="preserve">promptly provide the </w:t>
      </w:r>
      <w:r w:rsidR="00C31332" w:rsidRPr="00777751">
        <w:t>Contractor</w:t>
      </w:r>
      <w:r w:rsidR="00C62F0D" w:rsidRPr="00777751">
        <w:t>’</w:t>
      </w:r>
      <w:r w:rsidR="00C31332" w:rsidRPr="00777751">
        <w:t>s Representative</w:t>
      </w:r>
      <w:r w:rsidRPr="001D7305">
        <w:t xml:space="preserve"> with evidence satisfactory to the </w:t>
      </w:r>
      <w:r w:rsidR="00C31332" w:rsidRPr="00777751">
        <w:t>Contractor</w:t>
      </w:r>
      <w:r w:rsidR="00C62F0D" w:rsidRPr="00777751">
        <w:t>’</w:t>
      </w:r>
      <w:r w:rsidR="00C31332" w:rsidRPr="00777751">
        <w:t>s Representative</w:t>
      </w:r>
      <w:r w:rsidRPr="001D7305">
        <w:t xml:space="preserve"> that:</w:t>
      </w:r>
      <w:bookmarkEnd w:id="4506"/>
    </w:p>
    <w:p w14:paraId="5AF1701C" w14:textId="317855C2" w:rsidR="0098591B" w:rsidRPr="00BB228B" w:rsidRDefault="0098591B" w:rsidP="001F2E3D">
      <w:pPr>
        <w:pStyle w:val="DefenceHeadingNoTOC4"/>
        <w:numPr>
          <w:ilvl w:val="3"/>
          <w:numId w:val="38"/>
        </w:numPr>
      </w:pPr>
      <w:bookmarkStart w:id="4507" w:name="_BPDC_LN_INS_1065"/>
      <w:bookmarkStart w:id="4508" w:name="_BPDC_PR_INS_1066"/>
      <w:bookmarkEnd w:id="4507"/>
      <w:bookmarkEnd w:id="4508"/>
      <w:r w:rsidRPr="001D7305">
        <w:t xml:space="preserve">it has complied with clause </w:t>
      </w:r>
      <w:r w:rsidR="00691A0F">
        <w:t>[</w:t>
      </w:r>
      <w:r w:rsidR="009E527F">
        <w:fldChar w:fldCharType="begin"/>
      </w:r>
      <w:r w:rsidR="009E527F">
        <w:instrText xml:space="preserve"> REF _Ref147545193 \n \h </w:instrText>
      </w:r>
      <w:r w:rsidR="009E527F">
        <w:fldChar w:fldCharType="separate"/>
      </w:r>
      <w:r w:rsidR="00EB1FEA">
        <w:t>5.5</w:t>
      </w:r>
      <w:r w:rsidR="009E527F">
        <w:fldChar w:fldCharType="end"/>
      </w:r>
      <w:r w:rsidR="00691A0F">
        <w:t>]</w:t>
      </w:r>
      <w:r w:rsidRPr="001D7305">
        <w:t xml:space="preserve">; and </w:t>
      </w:r>
    </w:p>
    <w:p w14:paraId="7B66D243" w14:textId="067DC4D2" w:rsidR="0098591B" w:rsidRPr="00BB228B" w:rsidRDefault="0098591B" w:rsidP="001F2E3D">
      <w:pPr>
        <w:pStyle w:val="DefenceHeadingNoTOC4"/>
        <w:numPr>
          <w:ilvl w:val="3"/>
          <w:numId w:val="38"/>
        </w:numPr>
      </w:pPr>
      <w:bookmarkStart w:id="4509" w:name="_BPDC_LN_INS_1063"/>
      <w:bookmarkStart w:id="4510" w:name="_BPDC_PR_INS_1064"/>
      <w:bookmarkEnd w:id="4509"/>
      <w:bookmarkEnd w:id="4510"/>
      <w:r w:rsidRPr="001D7305">
        <w:t xml:space="preserve">each insurance required under clause </w:t>
      </w:r>
      <w:r w:rsidR="00691A0F">
        <w:t>[</w:t>
      </w:r>
      <w:r w:rsidR="009E527F">
        <w:fldChar w:fldCharType="begin"/>
      </w:r>
      <w:r w:rsidR="009E527F">
        <w:instrText xml:space="preserve"> REF _Ref147545193 \n \h </w:instrText>
      </w:r>
      <w:r w:rsidR="009E527F">
        <w:fldChar w:fldCharType="separate"/>
      </w:r>
      <w:r w:rsidR="00EB1FEA">
        <w:t>5.5</w:t>
      </w:r>
      <w:r w:rsidR="009E527F">
        <w:fldChar w:fldCharType="end"/>
      </w:r>
      <w:r w:rsidR="00691A0F">
        <w:t>]</w:t>
      </w:r>
      <w:r w:rsidR="009E527F">
        <w:t xml:space="preserve"> </w:t>
      </w:r>
      <w:r w:rsidRPr="001D7305">
        <w:t xml:space="preserve">is current and complies with clause </w:t>
      </w:r>
      <w:r w:rsidR="00691A0F">
        <w:t>[</w:t>
      </w:r>
      <w:r w:rsidR="009E527F">
        <w:fldChar w:fldCharType="begin"/>
      </w:r>
      <w:r w:rsidR="009E527F">
        <w:instrText xml:space="preserve"> REF _Ref147545193 \n \h </w:instrText>
      </w:r>
      <w:r w:rsidR="009E527F">
        <w:fldChar w:fldCharType="separate"/>
      </w:r>
      <w:r w:rsidR="00EB1FEA">
        <w:t>5.5</w:t>
      </w:r>
      <w:r w:rsidR="009E527F">
        <w:fldChar w:fldCharType="end"/>
      </w:r>
      <w:r w:rsidR="00691A0F">
        <w:t>]</w:t>
      </w:r>
      <w:r w:rsidRPr="001D7305">
        <w:t xml:space="preserve">, </w:t>
      </w:r>
    </w:p>
    <w:p w14:paraId="329D4A5A" w14:textId="77777777" w:rsidR="0098591B" w:rsidRPr="001D7305" w:rsidRDefault="0098591B" w:rsidP="00887520">
      <w:pPr>
        <w:pStyle w:val="DefenceIndent"/>
      </w:pPr>
      <w:r w:rsidRPr="001D7305">
        <w:t xml:space="preserve">as required by the </w:t>
      </w:r>
      <w:r w:rsidR="00C31332" w:rsidRPr="00777751">
        <w:t>Contractor</w:t>
      </w:r>
      <w:r w:rsidR="00C62F0D" w:rsidRPr="00777751">
        <w:t>’</w:t>
      </w:r>
      <w:r w:rsidR="00C31332" w:rsidRPr="00777751">
        <w:t>s Representative</w:t>
      </w:r>
      <w:r w:rsidR="00065936">
        <w:t xml:space="preserve"> </w:t>
      </w:r>
      <w:r w:rsidRPr="001D7305">
        <w:t xml:space="preserve">from time to time; </w:t>
      </w:r>
    </w:p>
    <w:p w14:paraId="573A3BD5" w14:textId="77777777" w:rsidR="0098591B" w:rsidRPr="00BB228B" w:rsidRDefault="0098591B" w:rsidP="001F2E3D">
      <w:pPr>
        <w:pStyle w:val="DefenceHeadingNoTOC3"/>
        <w:keepNext/>
        <w:numPr>
          <w:ilvl w:val="2"/>
          <w:numId w:val="34"/>
        </w:numPr>
      </w:pPr>
      <w:bookmarkStart w:id="4511" w:name="_BPDC_LN_INS_1061"/>
      <w:bookmarkStart w:id="4512" w:name="_BPDC_PR_INS_1062"/>
      <w:bookmarkEnd w:id="4511"/>
      <w:bookmarkEnd w:id="4512"/>
      <w:r w:rsidRPr="001D7305">
        <w:t xml:space="preserve">ensure that: </w:t>
      </w:r>
    </w:p>
    <w:p w14:paraId="70162BC0" w14:textId="77777777" w:rsidR="0098591B" w:rsidRPr="00BB228B" w:rsidRDefault="0098591B" w:rsidP="001F2E3D">
      <w:pPr>
        <w:pStyle w:val="DefenceHeadingNoTOC4"/>
        <w:keepNext/>
        <w:numPr>
          <w:ilvl w:val="3"/>
          <w:numId w:val="39"/>
        </w:numPr>
      </w:pPr>
      <w:bookmarkStart w:id="4513" w:name="_BPDC_LN_INS_1059"/>
      <w:bookmarkStart w:id="4514" w:name="_BPDC_PR_INS_1060"/>
      <w:bookmarkEnd w:id="4513"/>
      <w:bookmarkEnd w:id="4514"/>
      <w:r w:rsidRPr="001D7305">
        <w:t>if the</w:t>
      </w:r>
      <w:r>
        <w:t xml:space="preserve">: </w:t>
      </w:r>
    </w:p>
    <w:p w14:paraId="1D9948A2" w14:textId="77777777" w:rsidR="0098591B" w:rsidRPr="00F416E8" w:rsidRDefault="0098591B" w:rsidP="001F2E3D">
      <w:pPr>
        <w:pStyle w:val="DefenceHeadingNoTOC5"/>
        <w:numPr>
          <w:ilvl w:val="4"/>
          <w:numId w:val="39"/>
        </w:numPr>
      </w:pPr>
      <w:bookmarkStart w:id="4515" w:name="_BPDC_LN_INS_1057"/>
      <w:bookmarkStart w:id="4516" w:name="_BPDC_PR_INS_1058"/>
      <w:bookmarkEnd w:id="4515"/>
      <w:bookmarkEnd w:id="4516"/>
      <w:r w:rsidRPr="001D7305">
        <w:t>insurer gives the</w:t>
      </w:r>
      <w:r w:rsidRPr="001D7305">
        <w:rPr>
          <w:rStyle w:val="Hyperlink"/>
        </w:rPr>
        <w:t xml:space="preserve"> </w:t>
      </w:r>
      <w:r w:rsidR="002E0AD5" w:rsidRPr="00777751">
        <w:t>Subcontractor</w:t>
      </w:r>
      <w:r w:rsidR="000274BE">
        <w:t xml:space="preserve"> </w:t>
      </w:r>
      <w:r w:rsidRPr="001D7305">
        <w:t>notice of expiry, cancellation or rescission of any required insurance policy</w:t>
      </w:r>
      <w:r>
        <w:t xml:space="preserve">; or </w:t>
      </w:r>
    </w:p>
    <w:p w14:paraId="1C842746" w14:textId="77777777" w:rsidR="0098591B" w:rsidRPr="00F416E8" w:rsidRDefault="0098591B" w:rsidP="001F2E3D">
      <w:pPr>
        <w:pStyle w:val="DefenceHeadingNoTOC5"/>
        <w:numPr>
          <w:ilvl w:val="4"/>
          <w:numId w:val="39"/>
        </w:numPr>
      </w:pPr>
      <w:bookmarkStart w:id="4517" w:name="_BPDC_LN_INS_1055"/>
      <w:bookmarkStart w:id="4518" w:name="_BPDC_PR_INS_1056"/>
      <w:bookmarkEnd w:id="4517"/>
      <w:bookmarkEnd w:id="4518"/>
      <w:r>
        <w:t xml:space="preserve">Safety Rehabilitation and Compensation Commission or other relevant authority, body or other organisation under any </w:t>
      </w:r>
      <w:r w:rsidRPr="00777751">
        <w:t>Statutory Requirement</w:t>
      </w:r>
      <w:r>
        <w:t xml:space="preserve"> gives the </w:t>
      </w:r>
      <w:r w:rsidR="002E0AD5" w:rsidRPr="00777751">
        <w:t>Subcontractor</w:t>
      </w:r>
      <w:r w:rsidR="000274BE">
        <w:t xml:space="preserve"> </w:t>
      </w:r>
      <w:r>
        <w:t xml:space="preserve">notice of </w:t>
      </w:r>
      <w:r w:rsidRPr="001D7305">
        <w:t xml:space="preserve">expiry, cancellation or rescission of </w:t>
      </w:r>
      <w:r>
        <w:t xml:space="preserve">the </w:t>
      </w:r>
      <w:r w:rsidRPr="000C4EBF">
        <w:t>self</w:t>
      </w:r>
      <w:r w:rsidR="00C313EE">
        <w:t>-</w:t>
      </w:r>
      <w:r w:rsidRPr="000C4EBF">
        <w:t>insurer</w:t>
      </w:r>
      <w:r w:rsidR="00C62F0D">
        <w:t>’</w:t>
      </w:r>
      <w:r w:rsidRPr="000C4EBF">
        <w:t>s</w:t>
      </w:r>
      <w:r>
        <w:t xml:space="preserve"> authorisation or</w:t>
      </w:r>
      <w:r w:rsidRPr="000C4EBF">
        <w:t xml:space="preserve"> licence</w:t>
      </w:r>
      <w:r>
        <w:t xml:space="preserve">, </w:t>
      </w:r>
    </w:p>
    <w:p w14:paraId="14E379A8" w14:textId="010C51CA" w:rsidR="0098591B" w:rsidRDefault="0098591B" w:rsidP="00983FC3">
      <w:pPr>
        <w:pStyle w:val="DefenceIndent2"/>
      </w:pPr>
      <w:r w:rsidRPr="001D7305">
        <w:t xml:space="preserve">the </w:t>
      </w:r>
      <w:r w:rsidR="002E0AD5" w:rsidRPr="00777751">
        <w:t>Subcontractor</w:t>
      </w:r>
      <w:r w:rsidR="000274BE">
        <w:t xml:space="preserve"> </w:t>
      </w:r>
      <w:r w:rsidRPr="001D7305">
        <w:t>as soon as possible informs the</w:t>
      </w:r>
      <w:r w:rsidRPr="001D7305">
        <w:rPr>
          <w:rStyle w:val="Hyperlink"/>
        </w:rPr>
        <w:t xml:space="preserve"> </w:t>
      </w:r>
      <w:r w:rsidR="002E0AD5" w:rsidRPr="00777751">
        <w:t>Contractor</w:t>
      </w:r>
      <w:r w:rsidRPr="001D7305">
        <w:t xml:space="preserve"> in writing that the notice has been given and effects replacement insurance </w:t>
      </w:r>
      <w:r w:rsidR="00691A0F">
        <w:t>as required by the Subcontract</w:t>
      </w:r>
      <w:r w:rsidRPr="001D7305">
        <w:t xml:space="preserve"> and </w:t>
      </w:r>
      <w:r w:rsidR="00691A0F">
        <w:t xml:space="preserve">informs the </w:t>
      </w:r>
      <w:r w:rsidR="00691A0F" w:rsidRPr="006B0FD0">
        <w:t>Co</w:t>
      </w:r>
      <w:r w:rsidR="00C02FF2">
        <w:t>ntractor</w:t>
      </w:r>
      <w:r w:rsidR="00691A0F">
        <w:t xml:space="preserve"> in writing as soon as possible of the identity of the replacement insurer, and provides such evidence as </w:t>
      </w:r>
      <w:r w:rsidRPr="001D7305">
        <w:t>the</w:t>
      </w:r>
      <w:r w:rsidRPr="001D7305">
        <w:rPr>
          <w:rStyle w:val="Hyperlink"/>
        </w:rPr>
        <w:t xml:space="preserve"> </w:t>
      </w:r>
      <w:r w:rsidR="00C31332" w:rsidRPr="00777751">
        <w:t>Contractor</w:t>
      </w:r>
      <w:r w:rsidR="00C62F0D" w:rsidRPr="00777751">
        <w:t>’</w:t>
      </w:r>
      <w:r w:rsidR="00C31332" w:rsidRPr="00777751">
        <w:t>s Representative</w:t>
      </w:r>
      <w:r w:rsidR="00CA0018">
        <w:t xml:space="preserve"> </w:t>
      </w:r>
      <w:r w:rsidRPr="001D7305">
        <w:t xml:space="preserve">reasonably </w:t>
      </w:r>
      <w:r w:rsidR="00CA0018">
        <w:t>requires that the replacement insurance complies in all relevant respects with the requirements of the Subc</w:t>
      </w:r>
      <w:r w:rsidR="00CA0018" w:rsidRPr="006B0FD0">
        <w:t>ontract</w:t>
      </w:r>
      <w:r w:rsidRPr="001D7305">
        <w:t>; and</w:t>
      </w:r>
    </w:p>
    <w:p w14:paraId="75BED19C" w14:textId="77777777" w:rsidR="0098591B" w:rsidRPr="00BB228B" w:rsidRDefault="0098591B" w:rsidP="001F2E3D">
      <w:pPr>
        <w:pStyle w:val="DefenceHeadingNoTOC4"/>
        <w:keepNext/>
        <w:numPr>
          <w:ilvl w:val="3"/>
          <w:numId w:val="39"/>
        </w:numPr>
      </w:pPr>
      <w:bookmarkStart w:id="4519" w:name="_BPDC_LN_INS_1053"/>
      <w:bookmarkStart w:id="4520" w:name="_BPDC_PR_INS_1054"/>
      <w:bookmarkEnd w:id="4519"/>
      <w:bookmarkEnd w:id="4520"/>
      <w:r w:rsidRPr="001D7305">
        <w:t xml:space="preserve">if the </w:t>
      </w:r>
      <w:r w:rsidR="002E0AD5" w:rsidRPr="00777751">
        <w:t>Subcontractor</w:t>
      </w:r>
      <w:r w:rsidR="000274BE">
        <w:t xml:space="preserve"> </w:t>
      </w:r>
      <w:r w:rsidRPr="001D7305">
        <w:t>cancels, rescinds or fails to renew any</w:t>
      </w:r>
      <w:r>
        <w:t xml:space="preserve">: </w:t>
      </w:r>
    </w:p>
    <w:p w14:paraId="347C34A0" w14:textId="77777777" w:rsidR="0098591B" w:rsidRPr="00F416E8" w:rsidRDefault="0098591B" w:rsidP="001F2E3D">
      <w:pPr>
        <w:pStyle w:val="DefenceHeadingNoTOC5"/>
        <w:numPr>
          <w:ilvl w:val="4"/>
          <w:numId w:val="39"/>
        </w:numPr>
      </w:pPr>
      <w:bookmarkStart w:id="4521" w:name="_BPDC_LN_INS_1051"/>
      <w:bookmarkStart w:id="4522" w:name="_BPDC_PR_INS_1052"/>
      <w:bookmarkEnd w:id="4521"/>
      <w:bookmarkEnd w:id="4522"/>
      <w:r w:rsidRPr="001D7305">
        <w:t>required insurance policy</w:t>
      </w:r>
      <w:r>
        <w:t>; or</w:t>
      </w:r>
    </w:p>
    <w:p w14:paraId="1BFBA7C8" w14:textId="77777777" w:rsidR="0098591B" w:rsidRPr="00F416E8" w:rsidRDefault="0098591B" w:rsidP="001F2E3D">
      <w:pPr>
        <w:pStyle w:val="DefenceHeadingNoTOC5"/>
        <w:numPr>
          <w:ilvl w:val="4"/>
          <w:numId w:val="39"/>
        </w:numPr>
      </w:pPr>
      <w:bookmarkStart w:id="4523" w:name="_BPDC_LN_INS_1049"/>
      <w:bookmarkStart w:id="4524" w:name="_BPDC_PR_INS_1050"/>
      <w:bookmarkEnd w:id="4523"/>
      <w:bookmarkEnd w:id="4524"/>
      <w:r w:rsidRPr="000C4EBF">
        <w:t>self</w:t>
      </w:r>
      <w:r w:rsidR="00C313EE">
        <w:t>-</w:t>
      </w:r>
      <w:r w:rsidRPr="000C4EBF">
        <w:t>insurer</w:t>
      </w:r>
      <w:r w:rsidR="00C62F0D">
        <w:t>’</w:t>
      </w:r>
      <w:r w:rsidRPr="000C4EBF">
        <w:t>s</w:t>
      </w:r>
      <w:r>
        <w:t xml:space="preserve"> authorisation or</w:t>
      </w:r>
      <w:r w:rsidRPr="000C4EBF">
        <w:t xml:space="preserve"> licence</w:t>
      </w:r>
      <w:r>
        <w:t>,</w:t>
      </w:r>
      <w:r w:rsidR="000274BE">
        <w:t xml:space="preserve"> </w:t>
      </w:r>
    </w:p>
    <w:p w14:paraId="20606C57" w14:textId="77777777" w:rsidR="0098591B" w:rsidRDefault="0098591B" w:rsidP="00983FC3">
      <w:pPr>
        <w:pStyle w:val="DefenceIndent2"/>
      </w:pPr>
      <w:r w:rsidRPr="001D7305">
        <w:lastRenderedPageBreak/>
        <w:t xml:space="preserve">the </w:t>
      </w:r>
      <w:r w:rsidR="002E0AD5" w:rsidRPr="00777751">
        <w:t>Subcontractor</w:t>
      </w:r>
      <w:r w:rsidR="000274BE">
        <w:t xml:space="preserve"> </w:t>
      </w:r>
      <w:r w:rsidRPr="001D7305">
        <w:t>as soon as possible obtains replacement insurance as required by th</w:t>
      </w:r>
      <w:r w:rsidR="00F732C4">
        <w:t>e</w:t>
      </w:r>
      <w:r w:rsidRPr="001D7305">
        <w:t xml:space="preserve"> </w:t>
      </w:r>
      <w:r w:rsidR="002E0AD5" w:rsidRPr="00777751">
        <w:t>Subcontract</w:t>
      </w:r>
      <w:r w:rsidRPr="001D7305">
        <w:t xml:space="preserve"> and informs the </w:t>
      </w:r>
      <w:r w:rsidR="002E0AD5" w:rsidRPr="00777751">
        <w:t>Contractor</w:t>
      </w:r>
      <w:r w:rsidRPr="001D7305">
        <w:t xml:space="preserve"> in writing as soon as possible of the identity of the replacement insurer</w:t>
      </w:r>
      <w:r>
        <w:t xml:space="preserve"> or details of the relevant </w:t>
      </w:r>
      <w:r w:rsidRPr="000C4EBF">
        <w:t>self</w:t>
      </w:r>
      <w:r w:rsidR="00C313EE">
        <w:t>-</w:t>
      </w:r>
      <w:r w:rsidRPr="000C4EBF">
        <w:t>insurer</w:t>
      </w:r>
      <w:r w:rsidR="00C62F0D">
        <w:t>’</w:t>
      </w:r>
      <w:r w:rsidRPr="000C4EBF">
        <w:t>s</w:t>
      </w:r>
      <w:r>
        <w:t xml:space="preserve"> authorisation or</w:t>
      </w:r>
      <w:r w:rsidRPr="000C4EBF">
        <w:t xml:space="preserve"> licence</w:t>
      </w:r>
      <w:r w:rsidRPr="001D7305">
        <w:t xml:space="preserve"> and provides such evidence as the </w:t>
      </w:r>
      <w:r w:rsidR="00C31332" w:rsidRPr="00777751">
        <w:t>Contractor</w:t>
      </w:r>
      <w:r w:rsidR="00C62F0D" w:rsidRPr="00777751">
        <w:t>’</w:t>
      </w:r>
      <w:r w:rsidR="00C31332" w:rsidRPr="00777751">
        <w:t>s Representative</w:t>
      </w:r>
      <w:r w:rsidRPr="001D7305">
        <w:t xml:space="preserve"> reasonably requires that the replacement insurance complies in all relevant respects with the requirements of th</w:t>
      </w:r>
      <w:r w:rsidR="00F732C4">
        <w:t>e</w:t>
      </w:r>
      <w:r w:rsidRPr="001D7305">
        <w:t xml:space="preserve"> </w:t>
      </w:r>
      <w:r w:rsidR="002E0AD5" w:rsidRPr="00777751">
        <w:t>Subcontract</w:t>
      </w:r>
      <w:r w:rsidRPr="001D7305">
        <w:t>;</w:t>
      </w:r>
    </w:p>
    <w:p w14:paraId="2E29006D" w14:textId="77777777" w:rsidR="0098591B" w:rsidRPr="00BB228B" w:rsidRDefault="0098591B" w:rsidP="001F2E3D">
      <w:pPr>
        <w:pStyle w:val="DefenceHeadingNoTOC3"/>
        <w:keepNext/>
        <w:numPr>
          <w:ilvl w:val="2"/>
          <w:numId w:val="34"/>
        </w:numPr>
      </w:pPr>
      <w:bookmarkStart w:id="4525" w:name="_BPDC_LN_INS_1047"/>
      <w:bookmarkStart w:id="4526" w:name="_BPDC_PR_INS_1048"/>
      <w:bookmarkEnd w:id="4525"/>
      <w:bookmarkEnd w:id="4526"/>
      <w:r w:rsidRPr="001D7305">
        <w:t>ensure that it:</w:t>
      </w:r>
    </w:p>
    <w:p w14:paraId="76021FA0" w14:textId="1C9A8566" w:rsidR="0098591B" w:rsidRPr="00BB228B" w:rsidRDefault="0098591B" w:rsidP="001F2E3D">
      <w:pPr>
        <w:pStyle w:val="DefenceHeadingNoTOC4"/>
        <w:numPr>
          <w:ilvl w:val="3"/>
          <w:numId w:val="40"/>
        </w:numPr>
      </w:pPr>
      <w:bookmarkStart w:id="4527" w:name="_BPDC_LN_INS_1045"/>
      <w:bookmarkStart w:id="4528" w:name="_BPDC_PR_INS_1046"/>
      <w:bookmarkEnd w:id="4527"/>
      <w:bookmarkEnd w:id="4528"/>
      <w:r w:rsidRPr="001D7305">
        <w:t>does not do</w:t>
      </w:r>
      <w:r w:rsidR="009E527F">
        <w:t>, permit to d</w:t>
      </w:r>
      <w:r w:rsidR="009E527F" w:rsidRPr="00471467">
        <w:t>o,</w:t>
      </w:r>
      <w:r w:rsidRPr="001D7305">
        <w:t xml:space="preserve"> or omit to do anything whereby any insurance may be prejudiced;</w:t>
      </w:r>
    </w:p>
    <w:p w14:paraId="4C8FD95D" w14:textId="10011D41" w:rsidR="009E527F" w:rsidRDefault="009E527F" w:rsidP="001F2E3D">
      <w:pPr>
        <w:pStyle w:val="DefenceHeadingNoTOC4"/>
        <w:numPr>
          <w:ilvl w:val="3"/>
          <w:numId w:val="40"/>
        </w:numPr>
      </w:pPr>
      <w:bookmarkStart w:id="4529" w:name="_BPDC_LN_INS_1043"/>
      <w:bookmarkStart w:id="4530" w:name="_BPDC_PR_INS_1044"/>
      <w:bookmarkEnd w:id="4529"/>
      <w:bookmarkEnd w:id="4530"/>
      <w:r>
        <w:t>complies at all times with the terms of each insurance</w:t>
      </w:r>
      <w:r w:rsidR="0061136A">
        <w:t xml:space="preserve"> policy</w:t>
      </w:r>
      <w:r>
        <w:t>;</w:t>
      </w:r>
    </w:p>
    <w:p w14:paraId="4A8428A6" w14:textId="7FA3DE30" w:rsidR="0098591B" w:rsidRPr="00BB228B" w:rsidRDefault="0098591B" w:rsidP="001F2E3D">
      <w:pPr>
        <w:pStyle w:val="DefenceHeadingNoTOC4"/>
        <w:numPr>
          <w:ilvl w:val="3"/>
          <w:numId w:val="40"/>
        </w:numPr>
      </w:pPr>
      <w:r w:rsidRPr="001D7305">
        <w:t>if necessary, takes all possible steps to rectify any situation which might prejudice any insurance;</w:t>
      </w:r>
    </w:p>
    <w:p w14:paraId="5D616F25" w14:textId="50AA6628" w:rsidR="009E527F" w:rsidRDefault="009E527F" w:rsidP="001F2E3D">
      <w:pPr>
        <w:pStyle w:val="DefenceHeadingNoTOC4"/>
        <w:numPr>
          <w:ilvl w:val="3"/>
          <w:numId w:val="40"/>
        </w:numPr>
      </w:pPr>
      <w:bookmarkStart w:id="4531" w:name="_BPDC_LN_INS_1041"/>
      <w:bookmarkStart w:id="4532" w:name="_BPDC_PR_INS_1042"/>
      <w:bookmarkEnd w:id="4531"/>
      <w:bookmarkEnd w:id="4532"/>
      <w:r>
        <w:t xml:space="preserve">punctually pays all premiums and other amounts payable in connection with all of the required insurance policies, and gives the </w:t>
      </w:r>
      <w:r w:rsidRPr="00777751">
        <w:t>Contractor’s Representative</w:t>
      </w:r>
      <w:r>
        <w:t xml:space="preserve"> copies of receipts for payment of premiums if and when requested by the </w:t>
      </w:r>
      <w:r w:rsidRPr="00777751">
        <w:t>Contractor’s Representative</w:t>
      </w:r>
      <w:r>
        <w:t>. Any increase in premium is the responsibility of, and must be borne by, the Subcontractor;</w:t>
      </w:r>
    </w:p>
    <w:p w14:paraId="4B1834F5" w14:textId="3B2A35DF" w:rsidR="0098591B" w:rsidRPr="00BB228B" w:rsidRDefault="0098591B" w:rsidP="001F2E3D">
      <w:pPr>
        <w:pStyle w:val="DefenceHeadingNoTOC4"/>
        <w:numPr>
          <w:ilvl w:val="3"/>
          <w:numId w:val="40"/>
        </w:numPr>
      </w:pPr>
      <w:r w:rsidRPr="001D7305">
        <w:t>renews any required insurance policy</w:t>
      </w:r>
      <w:r>
        <w:t xml:space="preserve"> or </w:t>
      </w:r>
      <w:r w:rsidRPr="000C4EBF">
        <w:t>self</w:t>
      </w:r>
      <w:r w:rsidR="00C313EE">
        <w:t>-</w:t>
      </w:r>
      <w:r w:rsidRPr="000C4EBF">
        <w:t>insurer</w:t>
      </w:r>
      <w:r w:rsidR="00C62F0D">
        <w:t>’</w:t>
      </w:r>
      <w:r w:rsidRPr="000C4EBF">
        <w:t>s</w:t>
      </w:r>
      <w:r>
        <w:t xml:space="preserve"> authorisation or</w:t>
      </w:r>
      <w:r w:rsidRPr="000C4EBF">
        <w:t xml:space="preserve"> licence </w:t>
      </w:r>
      <w:r w:rsidRPr="001D7305">
        <w:t>if it expires during the relevant period, unless appropriate replacement insurance is obtained;</w:t>
      </w:r>
    </w:p>
    <w:p w14:paraId="42D4B263" w14:textId="19C392AA" w:rsidR="009E527F" w:rsidRDefault="009E527F" w:rsidP="001F2E3D">
      <w:pPr>
        <w:pStyle w:val="DefenceSchedule4"/>
        <w:numPr>
          <w:ilvl w:val="3"/>
          <w:numId w:val="40"/>
        </w:numPr>
      </w:pPr>
      <w:bookmarkStart w:id="4533" w:name="_BPDC_LN_INS_1039"/>
      <w:bookmarkStart w:id="4534" w:name="_BPDC_PR_INS_1040"/>
      <w:bookmarkEnd w:id="4533"/>
      <w:bookmarkEnd w:id="4534"/>
      <w:r>
        <w:t xml:space="preserve">immediately notifies the </w:t>
      </w:r>
      <w:r w:rsidRPr="00777751">
        <w:t>Contractor’s Representative</w:t>
      </w:r>
      <w:r>
        <w:t xml:space="preserve"> (in writing) if the Subcontractor fails to renew any required insurance policy or pay a premium;</w:t>
      </w:r>
    </w:p>
    <w:p w14:paraId="7AB46DDF" w14:textId="77777777" w:rsidR="0098591B" w:rsidRPr="00BB228B" w:rsidRDefault="0098591B" w:rsidP="001F2E3D">
      <w:pPr>
        <w:pStyle w:val="DefenceHeadingNoTOC4"/>
        <w:numPr>
          <w:ilvl w:val="3"/>
          <w:numId w:val="40"/>
        </w:numPr>
      </w:pPr>
      <w:r w:rsidRPr="001D7305">
        <w:t xml:space="preserve">does not cancel or allow an insurance policy </w:t>
      </w:r>
      <w:r>
        <w:t xml:space="preserve">or </w:t>
      </w:r>
      <w:r w:rsidRPr="000C4EBF">
        <w:t>self</w:t>
      </w:r>
      <w:r w:rsidR="00C313EE">
        <w:t>-</w:t>
      </w:r>
      <w:r w:rsidRPr="000C4EBF">
        <w:t>insurer</w:t>
      </w:r>
      <w:r w:rsidR="00C62F0D">
        <w:t>’</w:t>
      </w:r>
      <w:r w:rsidRPr="000C4EBF">
        <w:t>s</w:t>
      </w:r>
      <w:r>
        <w:t xml:space="preserve"> authorisation or</w:t>
      </w:r>
      <w:r w:rsidRPr="000C4EBF">
        <w:t xml:space="preserve"> licence</w:t>
      </w:r>
      <w:r>
        <w:t xml:space="preserve"> </w:t>
      </w:r>
      <w:r w:rsidRPr="001D7305">
        <w:t xml:space="preserve">to lapse during the period for which it is required by the </w:t>
      </w:r>
      <w:r w:rsidR="002E0AD5" w:rsidRPr="00777751">
        <w:t>Subcontract</w:t>
      </w:r>
      <w:r w:rsidRPr="001D7305">
        <w:t xml:space="preserve"> without the prior written consent of the </w:t>
      </w:r>
      <w:r w:rsidR="00C31332" w:rsidRPr="00777751">
        <w:t>Contractor</w:t>
      </w:r>
      <w:r w:rsidR="00C62F0D" w:rsidRPr="00777751">
        <w:t>’</w:t>
      </w:r>
      <w:r w:rsidR="00C31332" w:rsidRPr="00777751">
        <w:t>s Representative</w:t>
      </w:r>
      <w:r w:rsidRPr="001D7305">
        <w:t>;</w:t>
      </w:r>
    </w:p>
    <w:p w14:paraId="76E8002A" w14:textId="77777777" w:rsidR="0098591B" w:rsidRPr="00BB228B" w:rsidRDefault="0098591B" w:rsidP="001F2E3D">
      <w:pPr>
        <w:pStyle w:val="DefenceHeadingNoTOC4"/>
        <w:numPr>
          <w:ilvl w:val="3"/>
          <w:numId w:val="40"/>
        </w:numPr>
      </w:pPr>
      <w:bookmarkStart w:id="4535" w:name="_BPDC_LN_INS_1037"/>
      <w:bookmarkStart w:id="4536" w:name="_BPDC_PR_INS_1038"/>
      <w:bookmarkEnd w:id="4535"/>
      <w:bookmarkEnd w:id="4536"/>
      <w:r w:rsidRPr="001D7305">
        <w:t xml:space="preserve">immediately notifies the </w:t>
      </w:r>
      <w:r w:rsidR="00C31332" w:rsidRPr="00777751">
        <w:t>Contractor</w:t>
      </w:r>
      <w:r w:rsidR="00C62F0D" w:rsidRPr="00777751">
        <w:t>’</w:t>
      </w:r>
      <w:r w:rsidR="00C31332" w:rsidRPr="00777751">
        <w:t>s Representative</w:t>
      </w:r>
      <w:r w:rsidRPr="001D7305">
        <w:t xml:space="preserve"> (in writing) of any event which may result in a required insurance policy </w:t>
      </w:r>
      <w:r>
        <w:t xml:space="preserve">or </w:t>
      </w:r>
      <w:r w:rsidRPr="000C4EBF">
        <w:t>self</w:t>
      </w:r>
      <w:r w:rsidR="00C313EE">
        <w:t>-</w:t>
      </w:r>
      <w:r w:rsidRPr="000C4EBF">
        <w:t>insurer</w:t>
      </w:r>
      <w:r w:rsidR="00C62F0D">
        <w:t>’</w:t>
      </w:r>
      <w:r w:rsidRPr="000C4EBF">
        <w:t>s</w:t>
      </w:r>
      <w:r>
        <w:t xml:space="preserve"> authorisation or</w:t>
      </w:r>
      <w:r w:rsidRPr="000C4EBF">
        <w:t xml:space="preserve"> licence </w:t>
      </w:r>
      <w:r w:rsidRPr="001D7305">
        <w:t>lapsing, being cancelled or rescinded; and</w:t>
      </w:r>
    </w:p>
    <w:p w14:paraId="32BDB260" w14:textId="77777777" w:rsidR="009E527F" w:rsidRDefault="0098591B" w:rsidP="001F2E3D">
      <w:pPr>
        <w:pStyle w:val="DefenceHeadingNoTOC4"/>
        <w:numPr>
          <w:ilvl w:val="3"/>
          <w:numId w:val="40"/>
        </w:numPr>
      </w:pPr>
      <w:bookmarkStart w:id="4537" w:name="_BPDC_LN_INS_1035"/>
      <w:bookmarkStart w:id="4538" w:name="_BPDC_PR_INS_1036"/>
      <w:bookmarkEnd w:id="4537"/>
      <w:bookmarkEnd w:id="4538"/>
      <w:r w:rsidRPr="001D7305">
        <w:t>complies fully with its duty of disclosure and obligations of utmost good faith toward the insurer and in connection with all of the required insurance policies</w:t>
      </w:r>
      <w:r>
        <w:t xml:space="preserve"> and </w:t>
      </w:r>
      <w:r w:rsidRPr="000C4EBF">
        <w:t>self</w:t>
      </w:r>
      <w:r w:rsidR="00C313EE">
        <w:t>-</w:t>
      </w:r>
      <w:r w:rsidRPr="000C4EBF">
        <w:t>insurer</w:t>
      </w:r>
      <w:r w:rsidR="00C62F0D">
        <w:t>’</w:t>
      </w:r>
      <w:r w:rsidRPr="000C4EBF">
        <w:t>s</w:t>
      </w:r>
      <w:r>
        <w:t xml:space="preserve"> authorisation or</w:t>
      </w:r>
      <w:r w:rsidRPr="000C4EBF">
        <w:t xml:space="preserve"> licence</w:t>
      </w:r>
      <w:r>
        <w:t xml:space="preserve">; </w:t>
      </w:r>
    </w:p>
    <w:p w14:paraId="3D5B4AB6" w14:textId="19BABCC8" w:rsidR="0098591B" w:rsidRDefault="009E527F" w:rsidP="001F2E3D">
      <w:pPr>
        <w:pStyle w:val="DefenceHeadingNoTOC4"/>
        <w:numPr>
          <w:ilvl w:val="3"/>
          <w:numId w:val="40"/>
        </w:numPr>
      </w:pPr>
      <w:r>
        <w:t xml:space="preserve">does everything reasonably required by the Contractor and the </w:t>
      </w:r>
      <w:r w:rsidRPr="00777751">
        <w:t>Contractor’s Representative</w:t>
      </w:r>
      <w:r>
        <w:t xml:space="preserve"> to enable the Contractor</w:t>
      </w:r>
      <w:r w:rsidR="00B031D4">
        <w:t xml:space="preserve"> and the Commonwealth</w:t>
      </w:r>
      <w:r>
        <w:t xml:space="preserve"> to claim and to collect or recover, money due under any of the insurances; </w:t>
      </w:r>
      <w:r w:rsidR="0098591B">
        <w:t>and</w:t>
      </w:r>
    </w:p>
    <w:p w14:paraId="6EF0D2F2" w14:textId="1C6B22FF" w:rsidR="009E527F" w:rsidRPr="00BB228B" w:rsidRDefault="009E527F" w:rsidP="001F2E3D">
      <w:pPr>
        <w:pStyle w:val="DefenceHeadingNoTOC4"/>
        <w:numPr>
          <w:ilvl w:val="3"/>
          <w:numId w:val="40"/>
        </w:numPr>
      </w:pPr>
      <w:r>
        <w:t>maintains full and appropriate records of incidents relevant to any insurance claim for a period of 10 years from the date of the claim;</w:t>
      </w:r>
    </w:p>
    <w:p w14:paraId="27F41FD4" w14:textId="38ED9E26" w:rsidR="008B3880" w:rsidRDefault="0098591B" w:rsidP="001F2E3D">
      <w:pPr>
        <w:pStyle w:val="DefenceHeadingNoTOC3"/>
        <w:numPr>
          <w:ilvl w:val="2"/>
          <w:numId w:val="34"/>
        </w:numPr>
      </w:pPr>
      <w:bookmarkStart w:id="4539" w:name="_BPDC_LN_INS_1033"/>
      <w:bookmarkStart w:id="4540" w:name="_BPDC_PR_INS_1034"/>
      <w:bookmarkEnd w:id="4539"/>
      <w:bookmarkEnd w:id="4540"/>
      <w:r w:rsidRPr="001D7305">
        <w:t xml:space="preserve">ensure that any subcontractors that perform any design work forming part of the </w:t>
      </w:r>
      <w:r w:rsidR="002E0AD5" w:rsidRPr="00777751">
        <w:t>Subcontractor</w:t>
      </w:r>
      <w:r w:rsidR="00CD2476">
        <w:t>’</w:t>
      </w:r>
      <w:r w:rsidR="0012020C">
        <w:t>s</w:t>
      </w:r>
      <w:r w:rsidR="002E0AD5" w:rsidRPr="00777751">
        <w:t xml:space="preserve"> Activities</w:t>
      </w:r>
      <w:r w:rsidRPr="001D7305">
        <w:t xml:space="preserve"> also maintain </w:t>
      </w:r>
      <w:r w:rsidR="005A38D9" w:rsidRPr="00777751">
        <w:t>Professional Indemnity Insurance</w:t>
      </w:r>
      <w:r w:rsidRPr="001D7305">
        <w:t xml:space="preserve"> or </w:t>
      </w:r>
      <w:r w:rsidR="00A50F50" w:rsidRPr="00777751">
        <w:t>Errors and Omissions Insurance</w:t>
      </w:r>
      <w:r w:rsidRPr="001D7305">
        <w:t xml:space="preserve"> in the same manner and on the same terms as those required to be obtained by the </w:t>
      </w:r>
      <w:r w:rsidR="002E0AD5" w:rsidRPr="00777751">
        <w:t>Subcontractor</w:t>
      </w:r>
      <w:r w:rsidR="000274BE">
        <w:t xml:space="preserve"> </w:t>
      </w:r>
      <w:r w:rsidRPr="001D7305">
        <w:t>under clause</w:t>
      </w:r>
      <w:r w:rsidR="001444F9">
        <w:t xml:space="preserve"> </w:t>
      </w:r>
      <w:r w:rsidR="00CA0018">
        <w:t>[</w:t>
      </w:r>
      <w:r w:rsidR="009E527F">
        <w:fldChar w:fldCharType="begin"/>
      </w:r>
      <w:r w:rsidR="009E527F">
        <w:instrText xml:space="preserve"> REF _Ref147545193 \n \h </w:instrText>
      </w:r>
      <w:r w:rsidR="009E527F">
        <w:fldChar w:fldCharType="separate"/>
      </w:r>
      <w:r w:rsidR="00EB1FEA">
        <w:t>5.5</w:t>
      </w:r>
      <w:r w:rsidR="009E527F">
        <w:fldChar w:fldCharType="end"/>
      </w:r>
      <w:r w:rsidR="00CA0018">
        <w:t>]</w:t>
      </w:r>
      <w:r w:rsidR="00BC04CF">
        <w:t xml:space="preserve"> </w:t>
      </w:r>
      <w:r>
        <w:t xml:space="preserve">for </w:t>
      </w:r>
      <w:r w:rsidRPr="001D7305">
        <w:t>the amount</w:t>
      </w:r>
      <w:r>
        <w:t>s</w:t>
      </w:r>
      <w:r w:rsidRPr="001D7305">
        <w:t xml:space="preserve"> </w:t>
      </w:r>
      <w:r>
        <w:t xml:space="preserve">specified </w:t>
      </w:r>
      <w:r w:rsidRPr="001D7305">
        <w:t xml:space="preserve">in the </w:t>
      </w:r>
      <w:r w:rsidR="00103D97" w:rsidRPr="00777751">
        <w:t>Subcontract Particulars</w:t>
      </w:r>
      <w:r w:rsidR="008B3880">
        <w:t>; and</w:t>
      </w:r>
    </w:p>
    <w:p w14:paraId="724E00E8" w14:textId="3364DC7E" w:rsidR="0098591B" w:rsidRPr="00BB228B" w:rsidRDefault="008B3880" w:rsidP="001F2E3D">
      <w:pPr>
        <w:pStyle w:val="DefenceHeadingNoTOC3"/>
        <w:numPr>
          <w:ilvl w:val="2"/>
          <w:numId w:val="34"/>
        </w:numPr>
      </w:pPr>
      <w:proofErr w:type="gramStart"/>
      <w:r>
        <w:t>bear</w:t>
      </w:r>
      <w:proofErr w:type="gramEnd"/>
      <w:r>
        <w:t xml:space="preserve"> the excess applicable to any insurance claim made under any of the insurance policies required to be maintained by the Subcontractor under clause </w:t>
      </w:r>
      <w:r w:rsidR="00CA0018">
        <w:t>[</w:t>
      </w:r>
      <w:r>
        <w:fldChar w:fldCharType="begin"/>
      </w:r>
      <w:r>
        <w:instrText xml:space="preserve"> REF _Ref147545193 \n \h </w:instrText>
      </w:r>
      <w:r>
        <w:fldChar w:fldCharType="separate"/>
      </w:r>
      <w:r w:rsidR="00EB1FEA">
        <w:t>5.5</w:t>
      </w:r>
      <w:r>
        <w:fldChar w:fldCharType="end"/>
      </w:r>
      <w:r w:rsidR="00CA0018">
        <w:t>]</w:t>
      </w:r>
      <w:r>
        <w:t>. Any excess borne by the Contractor will be a debt due from the Subcontractor to the Contractor</w:t>
      </w:r>
      <w:r w:rsidR="0098591B" w:rsidRPr="001D7305">
        <w:t>.</w:t>
      </w:r>
    </w:p>
    <w:p w14:paraId="3585A77D" w14:textId="14D2FF91" w:rsidR="0098591B" w:rsidRPr="001D7305" w:rsidRDefault="0098591B" w:rsidP="00B27B81">
      <w:pPr>
        <w:pStyle w:val="DefenceNormal"/>
      </w:pPr>
      <w:r w:rsidRPr="001D7305">
        <w:t xml:space="preserve">For the purpose of paragraph </w:t>
      </w:r>
      <w:r w:rsidR="00E67129">
        <w:fldChar w:fldCharType="begin"/>
      </w:r>
      <w:r w:rsidR="00E67129">
        <w:instrText xml:space="preserve"> REF _Ref459386820 \r \h </w:instrText>
      </w:r>
      <w:r w:rsidR="00E67129">
        <w:fldChar w:fldCharType="separate"/>
      </w:r>
      <w:r w:rsidR="00EB1FEA">
        <w:t>(g)</w:t>
      </w:r>
      <w:r w:rsidR="00E67129">
        <w:fldChar w:fldCharType="end"/>
      </w:r>
      <w:r w:rsidRPr="001D7305">
        <w:t>, such evidence</w:t>
      </w:r>
      <w:r>
        <w:t xml:space="preserve"> may include</w:t>
      </w:r>
      <w:r w:rsidRPr="001D7305">
        <w:t xml:space="preserve"> certificates of currency (</w:t>
      </w:r>
      <w:r>
        <w:t>no more than 2</w:t>
      </w:r>
      <w:r w:rsidRPr="001D7305">
        <w:t xml:space="preserve">0 days old), current policy wordings </w:t>
      </w:r>
      <w:r w:rsidR="001444F9">
        <w:t>(except where</w:t>
      </w:r>
      <w:r>
        <w:t xml:space="preserve"> such insurances are prescribed by </w:t>
      </w:r>
      <w:r w:rsidRPr="00777751">
        <w:t>Statutory Requirement</w:t>
      </w:r>
      <w:r w:rsidRPr="004419AE">
        <w:t>),</w:t>
      </w:r>
      <w:r>
        <w:t xml:space="preserve"> a </w:t>
      </w:r>
      <w:r w:rsidRPr="000C4EBF">
        <w:t>self</w:t>
      </w:r>
      <w:r w:rsidR="00C313EE">
        <w:t>-</w:t>
      </w:r>
      <w:r w:rsidRPr="000C4EBF">
        <w:t>insurer</w:t>
      </w:r>
      <w:r w:rsidR="00C62F0D">
        <w:t>’</w:t>
      </w:r>
      <w:r w:rsidRPr="000C4EBF">
        <w:t>s</w:t>
      </w:r>
      <w:r>
        <w:t xml:space="preserve"> authorisation or</w:t>
      </w:r>
      <w:r w:rsidRPr="000C4EBF">
        <w:t xml:space="preserve"> licence</w:t>
      </w:r>
      <w:r>
        <w:t xml:space="preserve"> </w:t>
      </w:r>
      <w:r w:rsidRPr="001D7305">
        <w:t xml:space="preserve">and written confirmation from a relevant insurer or reputable broker stating that the relevant insurance is current and complies with clause </w:t>
      </w:r>
      <w:r w:rsidR="00CA0018">
        <w:t>[</w:t>
      </w:r>
      <w:r w:rsidR="009E527F">
        <w:fldChar w:fldCharType="begin"/>
      </w:r>
      <w:r w:rsidR="009E527F">
        <w:instrText xml:space="preserve"> REF _Ref147545193 \n \h </w:instrText>
      </w:r>
      <w:r w:rsidR="009E527F">
        <w:fldChar w:fldCharType="separate"/>
      </w:r>
      <w:r w:rsidR="00EB1FEA">
        <w:t>5.5</w:t>
      </w:r>
      <w:r w:rsidR="009E527F">
        <w:fldChar w:fldCharType="end"/>
      </w:r>
      <w:r w:rsidR="00CA0018">
        <w:t>]</w:t>
      </w:r>
      <w:r w:rsidRPr="001D7305">
        <w:t>.</w:t>
      </w:r>
    </w:p>
    <w:p w14:paraId="63772CC4" w14:textId="77F7A73F" w:rsidR="0098591B" w:rsidRPr="00A15DC3" w:rsidDel="00781F27" w:rsidRDefault="0098591B" w:rsidP="00B27B81">
      <w:pPr>
        <w:pStyle w:val="DefenceNormal"/>
      </w:pPr>
      <w:r w:rsidRPr="001D7305">
        <w:lastRenderedPageBreak/>
        <w:t xml:space="preserve">The obtaining of insurance as required under </w:t>
      </w:r>
      <w:r>
        <w:t>clause</w:t>
      </w:r>
      <w:r w:rsidRPr="001D7305">
        <w:t xml:space="preserve"> </w:t>
      </w:r>
      <w:r w:rsidR="00CA0018">
        <w:t>[</w:t>
      </w:r>
      <w:r w:rsidR="009E527F">
        <w:fldChar w:fldCharType="begin"/>
      </w:r>
      <w:r w:rsidR="009E527F">
        <w:instrText xml:space="preserve"> REF _Ref147545193 \n \h </w:instrText>
      </w:r>
      <w:r w:rsidR="009E527F">
        <w:fldChar w:fldCharType="separate"/>
      </w:r>
      <w:r w:rsidR="00EB1FEA">
        <w:t>5.5</w:t>
      </w:r>
      <w:r w:rsidR="009E527F">
        <w:fldChar w:fldCharType="end"/>
      </w:r>
      <w:r w:rsidR="00CA0018">
        <w:t>]</w:t>
      </w:r>
      <w:r w:rsidR="009E527F">
        <w:t xml:space="preserve"> </w:t>
      </w:r>
      <w:r w:rsidRPr="001D7305">
        <w:t xml:space="preserve">will not in any way limit, reduce or otherwise affect any of the obligations, responsibilities and liabilities of the </w:t>
      </w:r>
      <w:r w:rsidR="002E0AD5" w:rsidRPr="00777751">
        <w:t>Subcontractor</w:t>
      </w:r>
      <w:r w:rsidR="000274BE">
        <w:t xml:space="preserve"> </w:t>
      </w:r>
      <w:r w:rsidRPr="001D7305">
        <w:t xml:space="preserve">under the </w:t>
      </w:r>
      <w:r w:rsidR="002E0AD5" w:rsidRPr="00777751">
        <w:t>Subcontract</w:t>
      </w:r>
      <w:r w:rsidRPr="001D7305">
        <w:t xml:space="preserve"> or otherwise at law</w:t>
      </w:r>
      <w:r>
        <w:t xml:space="preserve"> or in </w:t>
      </w:r>
      <w:r w:rsidRPr="00A15DC3">
        <w:t>equity.</w:t>
      </w:r>
    </w:p>
    <w:p w14:paraId="6DFD4A8B" w14:textId="64A113CB" w:rsidR="0098591B" w:rsidRPr="00A15DC3" w:rsidRDefault="0098591B" w:rsidP="00887520">
      <w:pPr>
        <w:pStyle w:val="DefenceHeadingNoTOC2"/>
        <w:keepNext/>
      </w:pPr>
      <w:bookmarkStart w:id="4541" w:name="_BPDC_LN_INS_1031"/>
      <w:bookmarkStart w:id="4542" w:name="_BPDC_PR_INS_1032"/>
      <w:bookmarkStart w:id="4543" w:name="_BPDC_LN_INS_1029"/>
      <w:bookmarkStart w:id="4544" w:name="_BPDC_PR_INS_1030"/>
      <w:bookmarkStart w:id="4545" w:name="_BPDC_LN_INS_1027"/>
      <w:bookmarkStart w:id="4546" w:name="_BPDC_PR_INS_1028"/>
      <w:bookmarkStart w:id="4547" w:name="_Toc179176436"/>
      <w:bookmarkStart w:id="4548" w:name="_Toc179708904"/>
      <w:bookmarkEnd w:id="4541"/>
      <w:bookmarkEnd w:id="4542"/>
      <w:bookmarkEnd w:id="4543"/>
      <w:bookmarkEnd w:id="4544"/>
      <w:bookmarkEnd w:id="4545"/>
      <w:bookmarkEnd w:id="4546"/>
      <w:r w:rsidRPr="00A15DC3">
        <w:t xml:space="preserve">Amendments to clause </w:t>
      </w:r>
      <w:r w:rsidR="00C02FF2">
        <w:fldChar w:fldCharType="begin"/>
      </w:r>
      <w:r w:rsidR="00C02FF2">
        <w:instrText xml:space="preserve"> REF _Ref454783665 \w \h </w:instrText>
      </w:r>
      <w:r w:rsidR="00C02FF2">
        <w:fldChar w:fldCharType="separate"/>
      </w:r>
      <w:r w:rsidR="00EB1FEA">
        <w:t>5.6</w:t>
      </w:r>
      <w:r w:rsidR="00C02FF2">
        <w:fldChar w:fldCharType="end"/>
      </w:r>
      <w:bookmarkEnd w:id="4547"/>
      <w:bookmarkEnd w:id="4548"/>
    </w:p>
    <w:p w14:paraId="2921B38E" w14:textId="054F91DA" w:rsidR="0098591B" w:rsidRPr="00A92E36" w:rsidRDefault="0098591B" w:rsidP="00887520">
      <w:pPr>
        <w:pStyle w:val="DefenceNormal"/>
        <w:keepNext/>
      </w:pPr>
      <w:r w:rsidRPr="00A92E36">
        <w:t xml:space="preserve">Clause </w:t>
      </w:r>
      <w:r w:rsidR="00DC6545">
        <w:fldChar w:fldCharType="begin"/>
      </w:r>
      <w:r w:rsidR="00DC6545">
        <w:instrText xml:space="preserve"> REF _Ref454783665 \n \h </w:instrText>
      </w:r>
      <w:r w:rsidR="00887520">
        <w:instrText xml:space="preserve"> \* MERGEFORMAT </w:instrText>
      </w:r>
      <w:r w:rsidR="00DC6545">
        <w:fldChar w:fldCharType="separate"/>
      </w:r>
      <w:r w:rsidR="00EB1FEA">
        <w:t>5.6</w:t>
      </w:r>
      <w:r w:rsidR="00DC6545">
        <w:fldChar w:fldCharType="end"/>
      </w:r>
      <w:r w:rsidRPr="00A92E36">
        <w:t xml:space="preserve"> of the </w:t>
      </w:r>
      <w:r w:rsidR="00E305DA" w:rsidRPr="00260DC4">
        <w:t>Conditions of Subcontract</w:t>
      </w:r>
      <w:r w:rsidR="00E305DA">
        <w:t xml:space="preserve"> </w:t>
      </w:r>
      <w:r w:rsidRPr="00A92E36">
        <w:t>is deleted and replaced as follows:</w:t>
      </w:r>
    </w:p>
    <w:p w14:paraId="0CF20836" w14:textId="2054FA8C" w:rsidR="0098591B" w:rsidRPr="00887520" w:rsidRDefault="00BD5224" w:rsidP="00887520">
      <w:pPr>
        <w:pStyle w:val="DefenceNormal"/>
        <w:keepNext/>
        <w:rPr>
          <w:b/>
        </w:rPr>
      </w:pPr>
      <w:bookmarkStart w:id="4549" w:name="_Toc453083200"/>
      <w:bookmarkStart w:id="4550" w:name="_Toc454792234"/>
      <w:bookmarkStart w:id="4551" w:name="_Ref459406326"/>
      <w:bookmarkStart w:id="4552" w:name="_Ref459406345"/>
      <w:r>
        <w:rPr>
          <w:b/>
        </w:rPr>
        <w:t>5.6</w:t>
      </w:r>
      <w:r w:rsidR="00113F64" w:rsidRPr="00887520">
        <w:rPr>
          <w:b/>
        </w:rPr>
        <w:tab/>
      </w:r>
      <w:r w:rsidR="0098591B" w:rsidRPr="00887520">
        <w:rPr>
          <w:b/>
        </w:rPr>
        <w:t>Failure to Insure or Satisfy Requirements</w:t>
      </w:r>
      <w:bookmarkEnd w:id="4549"/>
      <w:bookmarkEnd w:id="4550"/>
      <w:bookmarkEnd w:id="4551"/>
      <w:bookmarkEnd w:id="4552"/>
    </w:p>
    <w:p w14:paraId="3C31A6E1" w14:textId="3202EA69" w:rsidR="0098591B" w:rsidRPr="00BB228B" w:rsidRDefault="0098591B" w:rsidP="001F2E3D">
      <w:pPr>
        <w:pStyle w:val="DefenceHeadingNoTOC3"/>
        <w:numPr>
          <w:ilvl w:val="2"/>
          <w:numId w:val="41"/>
        </w:numPr>
      </w:pPr>
      <w:bookmarkStart w:id="4553" w:name="_BPDC_LN_INS_1025"/>
      <w:bookmarkStart w:id="4554" w:name="_BPDC_PR_INS_1026"/>
      <w:bookmarkStart w:id="4555" w:name="_Ref474236974"/>
      <w:bookmarkEnd w:id="4553"/>
      <w:bookmarkEnd w:id="4554"/>
      <w:r w:rsidRPr="002B5497">
        <w:t xml:space="preserve">If the </w:t>
      </w:r>
      <w:r w:rsidR="002E0AD5" w:rsidRPr="00777751">
        <w:t>Subcontractor</w:t>
      </w:r>
      <w:r w:rsidR="000274BE">
        <w:t xml:space="preserve"> </w:t>
      </w:r>
      <w:r w:rsidR="001444F9">
        <w:t xml:space="preserve">fails to comply with clause </w:t>
      </w:r>
      <w:r w:rsidR="00CA0018">
        <w:t>[</w:t>
      </w:r>
      <w:r w:rsidR="00E52FCC">
        <w:fldChar w:fldCharType="begin"/>
      </w:r>
      <w:r w:rsidR="00E52FCC">
        <w:instrText xml:space="preserve"> REF _Ref147545193 \r \h </w:instrText>
      </w:r>
      <w:r w:rsidR="00E52FCC">
        <w:fldChar w:fldCharType="separate"/>
      </w:r>
      <w:r w:rsidR="00EB1FEA">
        <w:t>5.5</w:t>
      </w:r>
      <w:r w:rsidR="00E52FCC">
        <w:fldChar w:fldCharType="end"/>
      </w:r>
      <w:r w:rsidR="00CA0018">
        <w:t>]</w:t>
      </w:r>
      <w:r w:rsidR="00DC6545">
        <w:t xml:space="preserve"> </w:t>
      </w:r>
      <w:r w:rsidRPr="0004039F">
        <w:t xml:space="preserve">(including any failure to cause to be effected and maintained or otherwise have the benefit of the insurance required by clause </w:t>
      </w:r>
      <w:r w:rsidR="00CA0018">
        <w:t>[</w:t>
      </w:r>
      <w:r w:rsidR="00E52FCC">
        <w:fldChar w:fldCharType="begin"/>
      </w:r>
      <w:r w:rsidR="00E52FCC">
        <w:instrText xml:space="preserve"> REF _Ref147545193 \r \h </w:instrText>
      </w:r>
      <w:r w:rsidR="00E52FCC">
        <w:fldChar w:fldCharType="separate"/>
      </w:r>
      <w:r w:rsidR="00EB1FEA">
        <w:t>5.5</w:t>
      </w:r>
      <w:r w:rsidR="00E52FCC">
        <w:fldChar w:fldCharType="end"/>
      </w:r>
      <w:r w:rsidR="00CA0018">
        <w:t>]</w:t>
      </w:r>
      <w:r w:rsidRPr="0004039F">
        <w:t xml:space="preserve">, provide evidence satisfactory to the </w:t>
      </w:r>
      <w:r w:rsidR="00C31332" w:rsidRPr="00777751">
        <w:t>Contractor</w:t>
      </w:r>
      <w:r w:rsidR="00C62F0D" w:rsidRPr="00777751">
        <w:t>’</w:t>
      </w:r>
      <w:r w:rsidR="00C31332" w:rsidRPr="00777751">
        <w:t>s Representative</w:t>
      </w:r>
      <w:r w:rsidR="00E469B6" w:rsidRPr="0004039F">
        <w:t xml:space="preserve"> </w:t>
      </w:r>
      <w:r w:rsidR="001444F9">
        <w:t xml:space="preserve">in accordance with clause </w:t>
      </w:r>
      <w:r w:rsidR="00CA0018">
        <w:t>[</w:t>
      </w:r>
      <w:r w:rsidR="00E52FCC">
        <w:fldChar w:fldCharType="begin"/>
      </w:r>
      <w:r w:rsidR="00E52FCC">
        <w:instrText xml:space="preserve"> REF _Ref458096152 \r \h </w:instrText>
      </w:r>
      <w:r w:rsidR="00E52FCC">
        <w:fldChar w:fldCharType="separate"/>
      </w:r>
      <w:r w:rsidR="00EB1FEA">
        <w:t>5.5(d)</w:t>
      </w:r>
      <w:r w:rsidR="00E52FCC">
        <w:fldChar w:fldCharType="end"/>
      </w:r>
      <w:r w:rsidR="00CA0018">
        <w:t>]</w:t>
      </w:r>
      <w:r w:rsidR="00DC6545">
        <w:t xml:space="preserve"> </w:t>
      </w:r>
      <w:r w:rsidRPr="0004039F">
        <w:t xml:space="preserve">or satisfy all </w:t>
      </w:r>
      <w:r w:rsidR="00282451" w:rsidRPr="0004039F">
        <w:t xml:space="preserve">requirements </w:t>
      </w:r>
      <w:r w:rsidRPr="0004039F">
        <w:t>of being a self-insurer or exempt employer</w:t>
      </w:r>
      <w:r w:rsidR="00250011">
        <w:t>)</w:t>
      </w:r>
      <w:r w:rsidRPr="0004039F">
        <w:t xml:space="preserve">, the </w:t>
      </w:r>
      <w:r w:rsidR="002E0AD5" w:rsidRPr="00777751">
        <w:t>Contractor</w:t>
      </w:r>
      <w:r w:rsidRPr="002B5497">
        <w:t xml:space="preserve"> may</w:t>
      </w:r>
      <w:r w:rsidR="008B3880">
        <w:t>,</w:t>
      </w:r>
      <w:r w:rsidRPr="002B5497">
        <w:t xml:space="preserve"> in its absolute discretion and without prejudice to any other right</w:t>
      </w:r>
      <w:r w:rsidRPr="0004039F">
        <w:t>s it may have</w:t>
      </w:r>
      <w:r w:rsidR="008B3880">
        <w:t>,</w:t>
      </w:r>
      <w:r w:rsidRPr="0004039F">
        <w:t xml:space="preserve"> take out the relevant insurance and the cost will be a debt due from the </w:t>
      </w:r>
      <w:r w:rsidR="002E0AD5" w:rsidRPr="00777751">
        <w:t>Subcontractor</w:t>
      </w:r>
      <w:r w:rsidR="000274BE">
        <w:t xml:space="preserve"> </w:t>
      </w:r>
      <w:r w:rsidRPr="0004039F">
        <w:t xml:space="preserve">to the </w:t>
      </w:r>
      <w:r w:rsidR="002E0AD5" w:rsidRPr="00777751">
        <w:t>Contractor</w:t>
      </w:r>
      <w:r w:rsidRPr="002B5497">
        <w:t>.</w:t>
      </w:r>
      <w:bookmarkEnd w:id="4555"/>
      <w:r w:rsidRPr="002B5497">
        <w:t xml:space="preserve"> </w:t>
      </w:r>
    </w:p>
    <w:p w14:paraId="57DBE678" w14:textId="31F225AC" w:rsidR="0098591B" w:rsidRPr="00BB228B" w:rsidRDefault="0098591B" w:rsidP="001F2E3D">
      <w:pPr>
        <w:pStyle w:val="DefenceHeadingNoTOC3"/>
        <w:numPr>
          <w:ilvl w:val="2"/>
          <w:numId w:val="41"/>
        </w:numPr>
      </w:pPr>
      <w:bookmarkStart w:id="4556" w:name="_BPDC_LN_INS_1023"/>
      <w:bookmarkStart w:id="4557" w:name="_BPDC_PR_INS_1024"/>
      <w:bookmarkStart w:id="4558" w:name="_Ref40518309"/>
      <w:bookmarkEnd w:id="4556"/>
      <w:bookmarkEnd w:id="4557"/>
      <w:r w:rsidRPr="0004039F">
        <w:t xml:space="preserve">The </w:t>
      </w:r>
      <w:r w:rsidR="00D21C14" w:rsidRPr="00777751">
        <w:t>Subcontractor</w:t>
      </w:r>
      <w:r w:rsidR="000274BE">
        <w:t xml:space="preserve"> </w:t>
      </w:r>
      <w:r w:rsidRPr="0004039F">
        <w:t xml:space="preserve">must take all necessary </w:t>
      </w:r>
      <w:r w:rsidR="00250011">
        <w:t xml:space="preserve">steps </w:t>
      </w:r>
      <w:r w:rsidRPr="0004039F">
        <w:t xml:space="preserve">to assist the </w:t>
      </w:r>
      <w:r w:rsidR="002E0AD5" w:rsidRPr="00777751">
        <w:t>Contractor</w:t>
      </w:r>
      <w:r w:rsidRPr="0004039F">
        <w:t xml:space="preserve"> in exercising its </w:t>
      </w:r>
      <w:r w:rsidRPr="00A15DC3">
        <w:t xml:space="preserve">discretion under </w:t>
      </w:r>
      <w:r w:rsidR="00250011">
        <w:t>paragraph</w:t>
      </w:r>
      <w:r w:rsidR="001444F9">
        <w:t xml:space="preserve"> </w:t>
      </w:r>
      <w:r w:rsidR="004A237A">
        <w:fldChar w:fldCharType="begin"/>
      </w:r>
      <w:r w:rsidR="004A237A">
        <w:instrText xml:space="preserve"> REF _Ref474236974 \n \h </w:instrText>
      </w:r>
      <w:r w:rsidR="004A237A">
        <w:fldChar w:fldCharType="separate"/>
      </w:r>
      <w:r w:rsidR="00EB1FEA">
        <w:t>(a)</w:t>
      </w:r>
      <w:r w:rsidR="004A237A">
        <w:fldChar w:fldCharType="end"/>
      </w:r>
      <w:r w:rsidR="001444F9">
        <w:t>.</w:t>
      </w:r>
      <w:r w:rsidRPr="00A15DC3">
        <w:t xml:space="preserve"> For the purpose of </w:t>
      </w:r>
      <w:r w:rsidR="002328C0">
        <w:t xml:space="preserve">this </w:t>
      </w:r>
      <w:r w:rsidR="00250011">
        <w:t>paragraph</w:t>
      </w:r>
      <w:r w:rsidR="00D92B4B">
        <w:t xml:space="preserve"> </w:t>
      </w:r>
      <w:r w:rsidR="00D92B4B">
        <w:fldChar w:fldCharType="begin"/>
      </w:r>
      <w:r w:rsidR="00D92B4B">
        <w:instrText xml:space="preserve"> REF _Ref40518309 \r \h </w:instrText>
      </w:r>
      <w:r w:rsidR="00D92B4B">
        <w:fldChar w:fldCharType="separate"/>
      </w:r>
      <w:r w:rsidR="00EB1FEA">
        <w:t>(b)</w:t>
      </w:r>
      <w:r w:rsidR="00D92B4B">
        <w:fldChar w:fldCharType="end"/>
      </w:r>
      <w:r w:rsidRPr="00A15DC3">
        <w:t xml:space="preserve">, </w:t>
      </w:r>
      <w:r w:rsidR="00C62F0D">
        <w:t>“</w:t>
      </w:r>
      <w:r w:rsidRPr="00FC597D">
        <w:rPr>
          <w:b/>
        </w:rPr>
        <w:t>all necessary steps</w:t>
      </w:r>
      <w:r w:rsidR="00C62F0D">
        <w:t>”</w:t>
      </w:r>
      <w:r w:rsidRPr="00A15DC3">
        <w:t xml:space="preserve"> includes providing all </w:t>
      </w:r>
      <w:r w:rsidR="00CA0018">
        <w:t>relevant</w:t>
      </w:r>
      <w:r w:rsidRPr="00A15DC3">
        <w:t xml:space="preserve"> information and documents (including </w:t>
      </w:r>
      <w:r w:rsidR="00CA0018">
        <w:t xml:space="preserve">for insurance </w:t>
      </w:r>
      <w:r w:rsidRPr="00A15DC3">
        <w:t xml:space="preserve">proposals), answering questions, co-operating with and doing everything necessary to assist the </w:t>
      </w:r>
      <w:r w:rsidR="00C31332" w:rsidRPr="00777751">
        <w:t>Contractor</w:t>
      </w:r>
      <w:r w:rsidR="00C62F0D" w:rsidRPr="00777751">
        <w:t>’</w:t>
      </w:r>
      <w:r w:rsidR="00C31332" w:rsidRPr="00777751">
        <w:t>s Representative</w:t>
      </w:r>
      <w:r w:rsidRPr="00953EED">
        <w:t xml:space="preserve"> or anyone else acting on behalf of the </w:t>
      </w:r>
      <w:r w:rsidR="002E0AD5" w:rsidRPr="00777751">
        <w:t>Contractor</w:t>
      </w:r>
      <w:r w:rsidRPr="0069689B">
        <w:t>.</w:t>
      </w:r>
      <w:bookmarkEnd w:id="4558"/>
    </w:p>
    <w:p w14:paraId="2A25768B" w14:textId="470A4019" w:rsidR="0098591B" w:rsidRPr="00A15DC3" w:rsidRDefault="0098591B" w:rsidP="00887520">
      <w:pPr>
        <w:pStyle w:val="DefenceHeadingNoTOC2"/>
        <w:keepNext/>
      </w:pPr>
      <w:bookmarkStart w:id="4559" w:name="_BPDC_LN_INS_1021"/>
      <w:bookmarkStart w:id="4560" w:name="_BPDC_PR_INS_1022"/>
      <w:bookmarkEnd w:id="4559"/>
      <w:bookmarkEnd w:id="4560"/>
      <w:r w:rsidRPr="000337B3">
        <w:t xml:space="preserve">Amendments to clause </w:t>
      </w:r>
      <w:r w:rsidR="00C02FF2">
        <w:fldChar w:fldCharType="begin"/>
      </w:r>
      <w:r w:rsidR="00C02FF2">
        <w:instrText xml:space="preserve"> REF _Ref159515177 \w \h </w:instrText>
      </w:r>
      <w:r w:rsidR="00C02FF2">
        <w:fldChar w:fldCharType="separate"/>
      </w:r>
      <w:r w:rsidR="00EB1FEA">
        <w:t>5.8</w:t>
      </w:r>
      <w:r w:rsidR="00C02FF2">
        <w:fldChar w:fldCharType="end"/>
      </w:r>
    </w:p>
    <w:p w14:paraId="7A416A04" w14:textId="7E980CF7" w:rsidR="0098591B" w:rsidRPr="003F1D0F" w:rsidRDefault="0098591B" w:rsidP="00887520">
      <w:pPr>
        <w:pStyle w:val="DefenceNormal"/>
        <w:keepNext/>
      </w:pPr>
      <w:r w:rsidRPr="00BE62B3">
        <w:t xml:space="preserve">Clause </w:t>
      </w:r>
      <w:r w:rsidR="00DC6545">
        <w:fldChar w:fldCharType="begin"/>
      </w:r>
      <w:r w:rsidR="00DC6545">
        <w:instrText xml:space="preserve"> REF _Ref459323437 \n \h </w:instrText>
      </w:r>
      <w:r w:rsidR="00887520">
        <w:instrText xml:space="preserve"> \* MERGEFORMAT </w:instrText>
      </w:r>
      <w:r w:rsidR="00DC6545">
        <w:fldChar w:fldCharType="separate"/>
      </w:r>
      <w:r w:rsidR="00EB1FEA">
        <w:t>5.8</w:t>
      </w:r>
      <w:r w:rsidR="00DC6545">
        <w:fldChar w:fldCharType="end"/>
      </w:r>
      <w:r w:rsidRPr="0069689B">
        <w:t xml:space="preserve"> of the </w:t>
      </w:r>
      <w:r w:rsidR="00E305DA" w:rsidRPr="00260DC4">
        <w:t>Conditions of Subcontract</w:t>
      </w:r>
      <w:r w:rsidR="00E305DA">
        <w:t xml:space="preserve"> </w:t>
      </w:r>
      <w:r w:rsidRPr="003F1D0F">
        <w:t>is deleted and replaced as follows:</w:t>
      </w:r>
    </w:p>
    <w:p w14:paraId="3A8D0C25" w14:textId="2FDED745" w:rsidR="0098591B" w:rsidRPr="00887520" w:rsidRDefault="00BD5224" w:rsidP="00887520">
      <w:pPr>
        <w:pStyle w:val="DefenceNormal"/>
        <w:keepNext/>
        <w:rPr>
          <w:b/>
        </w:rPr>
      </w:pPr>
      <w:bookmarkStart w:id="4561" w:name="_Toc453083201"/>
      <w:bookmarkStart w:id="4562" w:name="_Toc454792235"/>
      <w:r>
        <w:rPr>
          <w:b/>
        </w:rPr>
        <w:t>5.8</w:t>
      </w:r>
      <w:r w:rsidR="0098591B" w:rsidRPr="00887520">
        <w:rPr>
          <w:b/>
        </w:rPr>
        <w:tab/>
        <w:t>Notice of Potential Claim</w:t>
      </w:r>
      <w:bookmarkEnd w:id="4561"/>
      <w:bookmarkEnd w:id="4562"/>
      <w:r w:rsidR="0098591B" w:rsidRPr="00887520">
        <w:rPr>
          <w:b/>
        </w:rPr>
        <w:t xml:space="preserve"> </w:t>
      </w:r>
    </w:p>
    <w:p w14:paraId="5017C879" w14:textId="77777777" w:rsidR="0098591B" w:rsidRPr="001D7305" w:rsidRDefault="0098591B" w:rsidP="00887520">
      <w:pPr>
        <w:pStyle w:val="DefenceNormal"/>
        <w:keepNext/>
      </w:pPr>
      <w:r w:rsidRPr="001D7305">
        <w:t xml:space="preserve">The </w:t>
      </w:r>
      <w:r w:rsidR="00D21C14" w:rsidRPr="00887520">
        <w:t>Subcontractor</w:t>
      </w:r>
      <w:r w:rsidR="000274BE">
        <w:t xml:space="preserve"> </w:t>
      </w:r>
      <w:r w:rsidRPr="001D7305">
        <w:t>must:</w:t>
      </w:r>
    </w:p>
    <w:p w14:paraId="3B72AC6A" w14:textId="44D4949B" w:rsidR="0098591B" w:rsidRPr="00BB228B" w:rsidRDefault="0098591B" w:rsidP="001F2E3D">
      <w:pPr>
        <w:pStyle w:val="DefenceHeadingNoTOC3"/>
        <w:numPr>
          <w:ilvl w:val="2"/>
          <w:numId w:val="42"/>
        </w:numPr>
      </w:pPr>
      <w:bookmarkStart w:id="4563" w:name="_BPDC_LN_INS_1019"/>
      <w:bookmarkStart w:id="4564" w:name="_BPDC_PR_INS_1020"/>
      <w:bookmarkEnd w:id="4563"/>
      <w:bookmarkEnd w:id="4564"/>
      <w:r w:rsidRPr="001D7305">
        <w:t xml:space="preserve">as soon as possible inform the </w:t>
      </w:r>
      <w:r w:rsidR="002E0AD5" w:rsidRPr="00777751">
        <w:t>Contractor</w:t>
      </w:r>
      <w:r w:rsidR="002B5497">
        <w:t xml:space="preserve"> </w:t>
      </w:r>
      <w:r w:rsidRPr="001D7305">
        <w:t xml:space="preserve">in writing of any </w:t>
      </w:r>
      <w:r>
        <w:t xml:space="preserve">fact, matter or </w:t>
      </w:r>
      <w:r w:rsidRPr="001D7305">
        <w:t>occurrence that may give rise to a claim under</w:t>
      </w:r>
      <w:r>
        <w:t xml:space="preserve"> an</w:t>
      </w:r>
      <w:r w:rsidRPr="001D7305">
        <w:t xml:space="preserve"> insurance</w:t>
      </w:r>
      <w:r>
        <w:t xml:space="preserve"> policy or </w:t>
      </w:r>
      <w:r w:rsidRPr="000C4EBF">
        <w:t>self</w:t>
      </w:r>
      <w:r w:rsidR="00C313EE">
        <w:t>-</w:t>
      </w:r>
      <w:r w:rsidRPr="000C4EBF">
        <w:t>insurer</w:t>
      </w:r>
      <w:r w:rsidR="00C62F0D">
        <w:t>’</w:t>
      </w:r>
      <w:r w:rsidRPr="000C4EBF">
        <w:t>s</w:t>
      </w:r>
      <w:r>
        <w:t xml:space="preserve"> authorisation or</w:t>
      </w:r>
      <w:r w:rsidRPr="000C4EBF">
        <w:t xml:space="preserve"> licence</w:t>
      </w:r>
      <w:r>
        <w:t xml:space="preserve"> </w:t>
      </w:r>
      <w:r w:rsidRPr="001D7305">
        <w:t xml:space="preserve">required </w:t>
      </w:r>
      <w:r w:rsidR="0013747D">
        <w:t xml:space="preserve">under clause </w:t>
      </w:r>
      <w:r w:rsidR="0013747D">
        <w:fldChar w:fldCharType="begin"/>
      </w:r>
      <w:r w:rsidR="0013747D">
        <w:instrText xml:space="preserve"> REF _Ref147545193 \r \h </w:instrText>
      </w:r>
      <w:r w:rsidR="0013747D">
        <w:fldChar w:fldCharType="separate"/>
      </w:r>
      <w:r w:rsidR="00EB1FEA">
        <w:t>5.5</w:t>
      </w:r>
      <w:r w:rsidR="0013747D">
        <w:fldChar w:fldCharType="end"/>
      </w:r>
      <w:r>
        <w:t xml:space="preserve"> or any claim actually made against the </w:t>
      </w:r>
      <w:r w:rsidR="00D21C14" w:rsidRPr="00777751">
        <w:t>Subcontractor</w:t>
      </w:r>
      <w:r w:rsidR="000274BE">
        <w:t xml:space="preserve"> </w:t>
      </w:r>
      <w:r>
        <w:t xml:space="preserve">or the </w:t>
      </w:r>
      <w:r w:rsidR="002E0AD5" w:rsidRPr="00777751">
        <w:t>Contractor</w:t>
      </w:r>
      <w:r>
        <w:t xml:space="preserve"> which may be covered by an insurance policy or </w:t>
      </w:r>
      <w:r w:rsidRPr="000C4EBF">
        <w:t>self</w:t>
      </w:r>
      <w:r w:rsidR="00C313EE">
        <w:t>-</w:t>
      </w:r>
      <w:r w:rsidRPr="000C4EBF">
        <w:t>insurer</w:t>
      </w:r>
      <w:r w:rsidR="00C62F0D">
        <w:t>’</w:t>
      </w:r>
      <w:r w:rsidRPr="000C4EBF">
        <w:t>s</w:t>
      </w:r>
      <w:r>
        <w:t xml:space="preserve"> authorisation or</w:t>
      </w:r>
      <w:r w:rsidRPr="000C4EBF">
        <w:t xml:space="preserve"> licence</w:t>
      </w:r>
      <w:r>
        <w:t xml:space="preserve"> required </w:t>
      </w:r>
      <w:r w:rsidR="0013747D">
        <w:t xml:space="preserve">under clause </w:t>
      </w:r>
      <w:r w:rsidR="0013747D">
        <w:fldChar w:fldCharType="begin"/>
      </w:r>
      <w:r w:rsidR="0013747D">
        <w:instrText xml:space="preserve"> REF _Ref147545193 \r \h </w:instrText>
      </w:r>
      <w:r w:rsidR="0013747D">
        <w:fldChar w:fldCharType="separate"/>
      </w:r>
      <w:r w:rsidR="00EB1FEA">
        <w:t>5.5</w:t>
      </w:r>
      <w:r w:rsidR="0013747D">
        <w:fldChar w:fldCharType="end"/>
      </w:r>
      <w:r w:rsidRPr="001D7305">
        <w:t>;</w:t>
      </w:r>
    </w:p>
    <w:p w14:paraId="394D2BE9" w14:textId="77777777" w:rsidR="0098591B" w:rsidRPr="00BB228B" w:rsidRDefault="0098591B" w:rsidP="001F2E3D">
      <w:pPr>
        <w:pStyle w:val="DefenceHeadingNoTOC3"/>
        <w:numPr>
          <w:ilvl w:val="2"/>
          <w:numId w:val="42"/>
        </w:numPr>
      </w:pPr>
      <w:bookmarkStart w:id="4565" w:name="_BPDC_LN_INS_1017"/>
      <w:bookmarkStart w:id="4566" w:name="_BPDC_PR_INS_1018"/>
      <w:bookmarkEnd w:id="4565"/>
      <w:bookmarkEnd w:id="4566"/>
      <w:r w:rsidRPr="001D7305">
        <w:t xml:space="preserve">keep the </w:t>
      </w:r>
      <w:r w:rsidR="002E0AD5" w:rsidRPr="00777751">
        <w:t>Contractor</w:t>
      </w:r>
      <w:r w:rsidR="002B5497">
        <w:t xml:space="preserve"> </w:t>
      </w:r>
      <w:r w:rsidRPr="001D7305">
        <w:t xml:space="preserve">informed of all significant developments concerning the claim, except in circumstances where the </w:t>
      </w:r>
      <w:r w:rsidR="002E0AD5" w:rsidRPr="00777751">
        <w:t>Contractor</w:t>
      </w:r>
      <w:r w:rsidR="002B5497">
        <w:t xml:space="preserve"> </w:t>
      </w:r>
      <w:r w:rsidRPr="001D7305">
        <w:t xml:space="preserve">is making a claim against the </w:t>
      </w:r>
      <w:r w:rsidR="002E0AD5" w:rsidRPr="00777751">
        <w:t>Subcontractor</w:t>
      </w:r>
      <w:r w:rsidRPr="001D7305">
        <w:t>; and</w:t>
      </w:r>
    </w:p>
    <w:p w14:paraId="609A5578" w14:textId="66FF6F60" w:rsidR="0098591B" w:rsidRPr="00BB228B" w:rsidRDefault="0098591B" w:rsidP="001F2E3D">
      <w:pPr>
        <w:pStyle w:val="DefenceHeadingNoTOC3"/>
        <w:numPr>
          <w:ilvl w:val="2"/>
          <w:numId w:val="42"/>
        </w:numPr>
      </w:pPr>
      <w:bookmarkStart w:id="4567" w:name="_BPDC_LN_INS_1015"/>
      <w:bookmarkStart w:id="4568" w:name="_BPDC_PR_INS_1016"/>
      <w:bookmarkEnd w:id="4567"/>
      <w:bookmarkEnd w:id="4568"/>
      <w:r w:rsidRPr="001D7305">
        <w:t xml:space="preserve">ensure that its </w:t>
      </w:r>
      <w:r w:rsidR="00C02FF2">
        <w:t>sub</w:t>
      </w:r>
      <w:r w:rsidRPr="001D7305">
        <w:t xml:space="preserve">subcontractors similarly inform the </w:t>
      </w:r>
      <w:r w:rsidR="00D21C14" w:rsidRPr="00777751">
        <w:t>Subcontractor</w:t>
      </w:r>
      <w:r w:rsidR="000274BE">
        <w:t xml:space="preserve"> </w:t>
      </w:r>
      <w:r w:rsidRPr="001D7305">
        <w:t xml:space="preserve">and the </w:t>
      </w:r>
      <w:r w:rsidR="002E0AD5" w:rsidRPr="00777751">
        <w:t>Contractor</w:t>
      </w:r>
      <w:r w:rsidR="002B5497">
        <w:t xml:space="preserve"> </w:t>
      </w:r>
      <w:r>
        <w:t xml:space="preserve">in writing of </w:t>
      </w:r>
      <w:r w:rsidRPr="001D7305">
        <w:t xml:space="preserve">any </w:t>
      </w:r>
      <w:r>
        <w:t xml:space="preserve">fact, matter or </w:t>
      </w:r>
      <w:r w:rsidRPr="001D7305">
        <w:t>occurrence that may give rise to a claim under</w:t>
      </w:r>
      <w:r>
        <w:t xml:space="preserve"> an</w:t>
      </w:r>
      <w:r w:rsidRPr="001D7305">
        <w:t xml:space="preserve"> insurance </w:t>
      </w:r>
      <w:r>
        <w:t xml:space="preserve">policy or </w:t>
      </w:r>
      <w:r w:rsidRPr="000C4EBF">
        <w:t>self</w:t>
      </w:r>
      <w:r w:rsidR="00C313EE">
        <w:t>-</w:t>
      </w:r>
      <w:r w:rsidRPr="000C4EBF">
        <w:t>insurer</w:t>
      </w:r>
      <w:r w:rsidR="00C62F0D">
        <w:t>’</w:t>
      </w:r>
      <w:r w:rsidRPr="000C4EBF">
        <w:t>s</w:t>
      </w:r>
      <w:r>
        <w:t xml:space="preserve"> authorisation or</w:t>
      </w:r>
      <w:r w:rsidRPr="000C4EBF">
        <w:t xml:space="preserve"> licence </w:t>
      </w:r>
      <w:r w:rsidRPr="001D7305">
        <w:t xml:space="preserve">required by the </w:t>
      </w:r>
      <w:r w:rsidR="002E0AD5" w:rsidRPr="00777751">
        <w:t>Subcontract</w:t>
      </w:r>
      <w:r>
        <w:t xml:space="preserve"> or any claim actually made against the </w:t>
      </w:r>
      <w:r w:rsidR="002E0AD5" w:rsidRPr="00777751">
        <w:t>Subcontractor</w:t>
      </w:r>
      <w:r>
        <w:t xml:space="preserve">, the </w:t>
      </w:r>
      <w:r w:rsidR="007D5E0A">
        <w:t>sub</w:t>
      </w:r>
      <w:r>
        <w:t xml:space="preserve">subcontractor or the </w:t>
      </w:r>
      <w:r w:rsidR="002E0AD5" w:rsidRPr="00777751">
        <w:t>Contractor</w:t>
      </w:r>
      <w:r w:rsidR="002B5497">
        <w:t xml:space="preserve"> </w:t>
      </w:r>
      <w:r>
        <w:t xml:space="preserve">which may be covered by an insurance policy or </w:t>
      </w:r>
      <w:r w:rsidRPr="000C4EBF">
        <w:t>self</w:t>
      </w:r>
      <w:r w:rsidR="00C313EE">
        <w:t>-</w:t>
      </w:r>
      <w:r w:rsidRPr="000C4EBF">
        <w:t>insurer</w:t>
      </w:r>
      <w:r w:rsidR="00C62F0D">
        <w:t>’</w:t>
      </w:r>
      <w:r w:rsidRPr="000C4EBF">
        <w:t>s</w:t>
      </w:r>
      <w:r>
        <w:t xml:space="preserve"> authorisation or</w:t>
      </w:r>
      <w:r w:rsidRPr="000C4EBF">
        <w:t xml:space="preserve"> licence </w:t>
      </w:r>
      <w:r>
        <w:t xml:space="preserve">required by the </w:t>
      </w:r>
      <w:r w:rsidR="002E0AD5" w:rsidRPr="00777751">
        <w:t>Subcontract</w:t>
      </w:r>
      <w:r>
        <w:t xml:space="preserve">, </w:t>
      </w:r>
    </w:p>
    <w:p w14:paraId="1BCDD5E8" w14:textId="77777777" w:rsidR="0098591B" w:rsidRPr="001D7305" w:rsidRDefault="0098591B" w:rsidP="00887520">
      <w:pPr>
        <w:pStyle w:val="DefenceNormal"/>
        <w:keepNext/>
      </w:pPr>
      <w:r w:rsidRPr="001D7305">
        <w:t xml:space="preserve">provided that, in respect of </w:t>
      </w:r>
      <w:r w:rsidR="005A38D9" w:rsidRPr="00777751">
        <w:t>Professional Indemnity Insurance</w:t>
      </w:r>
      <w:r w:rsidRPr="001D7305">
        <w:t xml:space="preserve">, the </w:t>
      </w:r>
      <w:r w:rsidR="00D21C14" w:rsidRPr="00777751">
        <w:t>Subcontractor</w:t>
      </w:r>
      <w:r w:rsidR="00D86C61">
        <w:t>:</w:t>
      </w:r>
    </w:p>
    <w:p w14:paraId="4293DBAE" w14:textId="3C0CA790" w:rsidR="0098591B" w:rsidRPr="00E61FFF" w:rsidRDefault="0098591B" w:rsidP="001F2E3D">
      <w:pPr>
        <w:pStyle w:val="DefenceHeadingNoTOC3"/>
        <w:numPr>
          <w:ilvl w:val="2"/>
          <w:numId w:val="42"/>
        </w:numPr>
      </w:pPr>
      <w:bookmarkStart w:id="4569" w:name="_BPDC_LN_INS_1013"/>
      <w:bookmarkStart w:id="4570" w:name="_BPDC_PR_INS_1014"/>
      <w:bookmarkEnd w:id="4569"/>
      <w:bookmarkEnd w:id="4570"/>
      <w:r w:rsidRPr="001D7305">
        <w:t xml:space="preserve">subject to paragraph </w:t>
      </w:r>
      <w:r w:rsidR="00E67129">
        <w:fldChar w:fldCharType="begin"/>
      </w:r>
      <w:r w:rsidR="00E67129">
        <w:instrText xml:space="preserve"> REF _Ref459386945 \r \h </w:instrText>
      </w:r>
      <w:r w:rsidR="00E67129">
        <w:fldChar w:fldCharType="separate"/>
      </w:r>
      <w:r w:rsidR="00EB1FEA">
        <w:t>(e)</w:t>
      </w:r>
      <w:r w:rsidR="00E67129">
        <w:fldChar w:fldCharType="end"/>
      </w:r>
      <w:r w:rsidRPr="001D7305">
        <w:t>, is not required to provide details of individual claims; and</w:t>
      </w:r>
    </w:p>
    <w:p w14:paraId="3D5F771B" w14:textId="63D6097A" w:rsidR="0098591B" w:rsidRPr="00BB228B" w:rsidRDefault="0098591B" w:rsidP="001F2E3D">
      <w:pPr>
        <w:pStyle w:val="DefenceHeadingNoTOC3"/>
        <w:numPr>
          <w:ilvl w:val="2"/>
          <w:numId w:val="42"/>
        </w:numPr>
      </w:pPr>
      <w:bookmarkStart w:id="4571" w:name="_BPDC_LN_INS_1011"/>
      <w:bookmarkStart w:id="4572" w:name="_BPDC_PR_INS_1012"/>
      <w:bookmarkStart w:id="4573" w:name="_Ref459386945"/>
      <w:bookmarkEnd w:id="4571"/>
      <w:bookmarkEnd w:id="4572"/>
      <w:r w:rsidRPr="001D7305">
        <w:t xml:space="preserve">must notify the </w:t>
      </w:r>
      <w:r w:rsidR="002E0AD5" w:rsidRPr="00777751">
        <w:t>Contractor</w:t>
      </w:r>
      <w:r w:rsidR="002B5497">
        <w:t xml:space="preserve"> </w:t>
      </w:r>
      <w:r w:rsidRPr="001D7305">
        <w:t xml:space="preserve">if the estimated total combined value of claims made against the </w:t>
      </w:r>
      <w:r w:rsidR="00D21C14" w:rsidRPr="00777751">
        <w:t>Subcontractor</w:t>
      </w:r>
      <w:r w:rsidR="000274BE">
        <w:t xml:space="preserve"> </w:t>
      </w:r>
      <w:r w:rsidRPr="001D7305">
        <w:t xml:space="preserve">and claims which may arise from circumstances reported by the </w:t>
      </w:r>
      <w:r w:rsidR="00D21C14" w:rsidRPr="00777751">
        <w:t>Subcontractor</w:t>
      </w:r>
      <w:r w:rsidR="000274BE">
        <w:t xml:space="preserve"> </w:t>
      </w:r>
      <w:r w:rsidRPr="001D7305">
        <w:t xml:space="preserve">to its insurer in a policy year would potentially reduce the available limit of policy indemnity for that year below the amount required by the </w:t>
      </w:r>
      <w:r w:rsidR="002E0AD5" w:rsidRPr="00777751">
        <w:t>Subcontract</w:t>
      </w:r>
      <w:r w:rsidRPr="001D7305">
        <w:t>.</w:t>
      </w:r>
      <w:bookmarkEnd w:id="4573"/>
    </w:p>
    <w:p w14:paraId="126918EF" w14:textId="05357BF1" w:rsidR="0098591B" w:rsidRPr="00BB228B" w:rsidRDefault="0098591B" w:rsidP="00B91B65">
      <w:pPr>
        <w:pStyle w:val="DefenceHeadingNoTOC1"/>
      </w:pPr>
      <w:bookmarkStart w:id="4574" w:name="_BPDC_LN_INS_1009"/>
      <w:bookmarkStart w:id="4575" w:name="_BPDC_PR_INS_1010"/>
      <w:bookmarkStart w:id="4576" w:name="_Ref459320666"/>
      <w:bookmarkEnd w:id="4574"/>
      <w:bookmarkEnd w:id="4575"/>
      <w:r w:rsidRPr="00170E17">
        <w:t>MAINTENANCE</w:t>
      </w:r>
      <w:r w:rsidRPr="005D2C6B">
        <w:t xml:space="preserve"> DURING </w:t>
      </w:r>
      <w:r w:rsidRPr="00CE4628">
        <w:t>DEFECTS LIABILITY PERIOD</w:t>
      </w:r>
      <w:bookmarkEnd w:id="4576"/>
    </w:p>
    <w:p w14:paraId="64EE3F4C" w14:textId="129E7CD2" w:rsidR="0098591B" w:rsidRPr="005D2C6B" w:rsidRDefault="00295936" w:rsidP="00887520">
      <w:pPr>
        <w:pStyle w:val="DefenceNormal"/>
        <w:keepNext/>
      </w:pPr>
      <w:r>
        <w:t>The</w:t>
      </w:r>
      <w:r w:rsidR="0098591B" w:rsidRPr="005D2C6B">
        <w:t xml:space="preserve"> </w:t>
      </w:r>
      <w:r w:rsidR="002E0AD5" w:rsidRPr="00777751">
        <w:t>Subcontractor</w:t>
      </w:r>
      <w:r w:rsidR="000274BE">
        <w:t xml:space="preserve"> </w:t>
      </w:r>
      <w:r w:rsidR="0098591B" w:rsidRPr="005D2C6B">
        <w:t xml:space="preserve">must ensure that during the </w:t>
      </w:r>
      <w:r w:rsidR="002B2DB0" w:rsidRPr="00777751">
        <w:t>Defects Liability Period</w:t>
      </w:r>
      <w:r w:rsidR="002B2DB0">
        <w:t xml:space="preserve"> </w:t>
      </w:r>
      <w:r w:rsidR="0098591B" w:rsidRPr="005D2C6B">
        <w:t xml:space="preserve">for the </w:t>
      </w:r>
      <w:r w:rsidR="002E0AD5" w:rsidRPr="00777751">
        <w:t>Subcontract Works</w:t>
      </w:r>
      <w:r w:rsidR="0098591B" w:rsidRPr="005D2C6B">
        <w:t xml:space="preserve"> or each </w:t>
      </w:r>
      <w:r w:rsidR="002E0AD5" w:rsidRPr="00777751">
        <w:t>Stage</w:t>
      </w:r>
      <w:r w:rsidR="0098591B" w:rsidRPr="005D2C6B">
        <w:t xml:space="preserve"> such planned and unplanned maintenance is carried out:</w:t>
      </w:r>
    </w:p>
    <w:p w14:paraId="22FF2279" w14:textId="77777777" w:rsidR="0098591B" w:rsidRPr="00BB228B" w:rsidRDefault="0098591B" w:rsidP="00FC597D">
      <w:pPr>
        <w:pStyle w:val="DefenceHeadingNoTOC3"/>
      </w:pPr>
      <w:bookmarkStart w:id="4577" w:name="_BPDC_LN_INS_1007"/>
      <w:bookmarkStart w:id="4578" w:name="_BPDC_PR_INS_1008"/>
      <w:bookmarkEnd w:id="4577"/>
      <w:bookmarkEnd w:id="4578"/>
      <w:r w:rsidRPr="00170E17">
        <w:t>as</w:t>
      </w:r>
      <w:r w:rsidRPr="005D2C6B">
        <w:t xml:space="preserve"> required by the </w:t>
      </w:r>
      <w:r w:rsidR="0071095A" w:rsidRPr="00266EE0">
        <w:t>Project</w:t>
      </w:r>
      <w:r w:rsidR="0071095A" w:rsidRPr="00266EE0">
        <w:rPr>
          <w:rStyle w:val="Hyperlink"/>
          <w:color w:val="auto"/>
        </w:rPr>
        <w:t xml:space="preserve"> Lifecycle and HOTO Plan</w:t>
      </w:r>
      <w:r w:rsidRPr="00266EE0">
        <w:t>; and</w:t>
      </w:r>
    </w:p>
    <w:p w14:paraId="30DA49F5" w14:textId="12E9CB46" w:rsidR="002E3E2C" w:rsidRPr="00BB228B" w:rsidRDefault="0098591B" w:rsidP="00A875A1">
      <w:pPr>
        <w:pStyle w:val="DefenceHeadingNoTOC3"/>
      </w:pPr>
      <w:bookmarkStart w:id="4579" w:name="_BPDC_LN_INS_1005"/>
      <w:bookmarkStart w:id="4580" w:name="_BPDC_PR_INS_1006"/>
      <w:bookmarkEnd w:id="4579"/>
      <w:bookmarkEnd w:id="4580"/>
      <w:r w:rsidRPr="005D2C6B">
        <w:lastRenderedPageBreak/>
        <w:t xml:space="preserve">as is otherwise necessary to ensure that the </w:t>
      </w:r>
      <w:r w:rsidR="002E0AD5" w:rsidRPr="00777751">
        <w:t>Subcontract Work</w:t>
      </w:r>
      <w:r w:rsidR="002E0AD5" w:rsidRPr="009E1CD7">
        <w:t>s</w:t>
      </w:r>
      <w:r w:rsidRPr="009E1CD7">
        <w:t xml:space="preserve"> are, or each </w:t>
      </w:r>
      <w:r w:rsidR="002E0AD5" w:rsidRPr="009E1CD7">
        <w:t>Stage</w:t>
      </w:r>
      <w:r w:rsidRPr="009E1CD7">
        <w:t xml:space="preserve"> is, throughout and at the end of the </w:t>
      </w:r>
      <w:r w:rsidR="002B2DB0" w:rsidRPr="009E1CD7">
        <w:t xml:space="preserve">Defects Liability Period </w:t>
      </w:r>
      <w:r w:rsidRPr="009E1CD7">
        <w:t>in a condition fit for the purpose</w:t>
      </w:r>
      <w:r w:rsidR="00F56918" w:rsidRPr="002C4F19">
        <w:t xml:space="preserve">s set out in, or reasonably to be inferred from, the </w:t>
      </w:r>
      <w:r w:rsidR="009E1CD7" w:rsidRPr="002C4F19">
        <w:t xml:space="preserve">Subcontract </w:t>
      </w:r>
      <w:r w:rsidR="00F56918" w:rsidRPr="002C4F19">
        <w:t>Works Description</w:t>
      </w:r>
      <w:r w:rsidRPr="009E1CD7">
        <w:t>.</w:t>
      </w:r>
    </w:p>
    <w:p w14:paraId="5CBC9A50" w14:textId="77777777" w:rsidR="002E3E2C" w:rsidRDefault="002E3E2C" w:rsidP="00B91B65">
      <w:pPr>
        <w:pStyle w:val="DefenceHeadingNoTOC1"/>
      </w:pPr>
      <w:r>
        <w:t>CHILD SAFETY</w:t>
      </w:r>
    </w:p>
    <w:p w14:paraId="4A78C993" w14:textId="77777777" w:rsidR="002E3E2C" w:rsidRPr="00A875A1" w:rsidRDefault="002E3E2C" w:rsidP="00A875A1">
      <w:pPr>
        <w:pStyle w:val="DefenceHeadingNoTOC1"/>
        <w:numPr>
          <w:ilvl w:val="0"/>
          <w:numId w:val="0"/>
        </w:numPr>
        <w:rPr>
          <w:rFonts w:ascii="Times New Roman" w:hAnsi="Times New Roman"/>
          <w:i/>
          <w:sz w:val="20"/>
        </w:rPr>
      </w:pPr>
      <w:r w:rsidRPr="00A875A1">
        <w:rPr>
          <w:rFonts w:ascii="Times New Roman" w:hAnsi="Times New Roman"/>
          <w:i/>
          <w:sz w:val="20"/>
        </w:rPr>
        <w:t>[THIS CLAUSE IS TO BE USED IN CIRCUMSTANCES WHERE THE SUBCONTRACTOR AND ITS OFFICERS, EMPLOYEES, AGENTS, SUBSUBCONTRACTORS OR VOLUNTEERS WILL OR MAY INTERACT WITH CHILDREN DURING THE TERM OF THE SUBCONTRACT IN AN INCIDENTAL WAY. FOR EXAMPLE, IF THE SUBCONTRACTOR IS CARRYING OUT ACTIVITIES THAT MAY BE PROVIDED ON A SCHOOL’S PREMISES EVEN WHERE INTERACTING WITH CHILDREN IS NOT A PART OF THE SUBCONTRACTED ACTIVITIES]</w:t>
      </w:r>
    </w:p>
    <w:p w14:paraId="16D9F66E" w14:textId="77777777" w:rsidR="002E3E2C" w:rsidRPr="00497DE4" w:rsidRDefault="002E3E2C" w:rsidP="00A875A1">
      <w:pPr>
        <w:pStyle w:val="DefenceHeadingNoTOC3"/>
      </w:pPr>
      <w:r w:rsidRPr="002D6D05">
        <w:t xml:space="preserve">If any part of the Subcontractor’s Activities involves the Subcontractor employing or engaging a person (whether as </w:t>
      </w:r>
      <w:r w:rsidRPr="00DE78C6">
        <w:t>an officer, employee, agent, subsubcontractor, or volunteer) that is required by State or Territory law to have a working with children check to undertake the Subcontractor’s Activities or any part of the Subcontractor’s Activities, the Subc</w:t>
      </w:r>
      <w:r w:rsidRPr="005B5DA3">
        <w:t xml:space="preserve">ontractor agrees: </w:t>
      </w:r>
    </w:p>
    <w:p w14:paraId="42CF8E43" w14:textId="77777777" w:rsidR="002E3E2C" w:rsidRPr="00AC172F" w:rsidRDefault="002E3E2C" w:rsidP="001F2E3D">
      <w:pPr>
        <w:pStyle w:val="DefenceHeadingNoTOC4"/>
        <w:numPr>
          <w:ilvl w:val="3"/>
          <w:numId w:val="66"/>
        </w:numPr>
      </w:pPr>
      <w:r w:rsidRPr="00497DE4">
        <w:t xml:space="preserve">without limiting its other obligations under the Subcontract, to comply with all State, Territory or Commonwealth law relating to the employment or engagement of people who work or volunteer with children in relation to the Subcontractor’s Activities, including mandatory reporting and working with children checks however described; and </w:t>
      </w:r>
    </w:p>
    <w:p w14:paraId="2F9171F0" w14:textId="77777777" w:rsidR="002E3E2C" w:rsidRPr="00AC172F" w:rsidRDefault="002E3E2C" w:rsidP="001F2E3D">
      <w:pPr>
        <w:pStyle w:val="DefenceHeadingNoTOC4"/>
        <w:numPr>
          <w:ilvl w:val="3"/>
          <w:numId w:val="66"/>
        </w:numPr>
      </w:pPr>
      <w:r w:rsidRPr="00AC172F">
        <w:t xml:space="preserve">if requested, provide the Commonwealth at the Subcontractor’s cost, a statement of compliance with this clause, in such form as may be specified by the Commonwealth. </w:t>
      </w:r>
    </w:p>
    <w:p w14:paraId="79CCD69B" w14:textId="058C1CFC" w:rsidR="002E3E2C" w:rsidRDefault="002E3E2C" w:rsidP="002D6D05">
      <w:pPr>
        <w:pStyle w:val="DefenceHeadingNoTOC3"/>
      </w:pPr>
      <w:r w:rsidRPr="002E3E2C">
        <w:t>When child safety obligations may be relevant to a subsubcontract made in connection with the Subcontract, the Subcontractor must ensure that any such subsubcontract entered into by the Subcontractor for the purposes of fulfilling the Subcontractor’s obligations under the Subcontract imposes on the subsubcontractor the same obligations regarding child safety that t</w:t>
      </w:r>
      <w:r w:rsidR="00AC172F">
        <w:t>he Subcontractor has under the Subc</w:t>
      </w:r>
      <w:r w:rsidRPr="002E3E2C">
        <w:t>ontract. Each subsubcontract must also require the same obligations (where relevant) to be included by the subsubcontractor in any secondary subsubcontracts.</w:t>
      </w:r>
    </w:p>
    <w:p w14:paraId="1AA10A2D" w14:textId="074AA6A3" w:rsidR="00280590" w:rsidRDefault="00280590" w:rsidP="00B91B65">
      <w:pPr>
        <w:pStyle w:val="DefenceHeadingNoTOC1"/>
      </w:pPr>
      <w:bookmarkStart w:id="4581" w:name="_Ref95749977"/>
      <w:bookmarkStart w:id="4582" w:name="_Hlk165470696"/>
      <w:r>
        <w:t>PAYMENT TIMES PROCUREMENT CONNECTED POLICY</w:t>
      </w:r>
      <w:bookmarkEnd w:id="4581"/>
      <w:r>
        <w:t xml:space="preserve"> </w:t>
      </w:r>
    </w:p>
    <w:p w14:paraId="55E76A92" w14:textId="0E18A170" w:rsidR="00280590" w:rsidRDefault="00280590">
      <w:pPr>
        <w:pStyle w:val="DefenceHeadingNoTOC1"/>
        <w:numPr>
          <w:ilvl w:val="0"/>
          <w:numId w:val="0"/>
        </w:numPr>
      </w:pPr>
      <w:r w:rsidRPr="00211BDE">
        <w:rPr>
          <w:rFonts w:ascii="Times New Roman" w:hAnsi="Times New Roman"/>
          <w:i/>
          <w:sz w:val="20"/>
        </w:rPr>
        <w:t xml:space="preserve">[IF THE PAYMENT TIMES PROCUREMENT CONNECTED POLICY APPLIES TO THE MANAGING CONTRACTOR CONTRACT, THE CONTRACTOR SHOULD OBTAIN ITS OWN ADVICE IN RELATION TO THIS SPECIAL CONDITION AND ENSURE THAT IT IS SUITABLE FOR COMPLIANCE WITH </w:t>
      </w:r>
      <w:r>
        <w:rPr>
          <w:rFonts w:ascii="Times New Roman" w:hAnsi="Times New Roman"/>
          <w:i/>
          <w:sz w:val="20"/>
        </w:rPr>
        <w:t>ITS</w:t>
      </w:r>
      <w:r w:rsidR="00A27C6C" w:rsidRPr="00A27C6C">
        <w:rPr>
          <w:rFonts w:ascii="Times New Roman" w:hAnsi="Times New Roman"/>
          <w:i/>
          <w:sz w:val="20"/>
        </w:rPr>
        <w:t xml:space="preserve"> RELEVANT OBLIGATIONS]</w:t>
      </w:r>
      <w:r w:rsidRPr="00211BDE">
        <w:rPr>
          <w:rFonts w:ascii="Times New Roman" w:hAnsi="Times New Roman"/>
          <w:i/>
          <w:sz w:val="20"/>
        </w:rPr>
        <w:t xml:space="preserve"> </w:t>
      </w:r>
    </w:p>
    <w:p w14:paraId="2F101360" w14:textId="77777777" w:rsidR="00280590" w:rsidRDefault="00280590" w:rsidP="001F2E3D">
      <w:pPr>
        <w:pStyle w:val="DefenceHeadingNoTOC2"/>
        <w:keepNext/>
        <w:numPr>
          <w:ilvl w:val="1"/>
          <w:numId w:val="80"/>
        </w:numPr>
      </w:pPr>
      <w:bookmarkStart w:id="4583" w:name="_Ref95749641"/>
      <w:r w:rsidRPr="002A46DC">
        <w:t>This</w:t>
      </w:r>
      <w:r>
        <w:t xml:space="preserve"> PT PCP Subcontract</w:t>
      </w:r>
      <w:bookmarkEnd w:id="4583"/>
    </w:p>
    <w:p w14:paraId="16C4181A" w14:textId="6B409C0D" w:rsidR="00280590" w:rsidRDefault="00280590" w:rsidP="00280590">
      <w:pPr>
        <w:pStyle w:val="DefenceHeadingNoTOC1"/>
        <w:numPr>
          <w:ilvl w:val="0"/>
          <w:numId w:val="0"/>
        </w:numPr>
        <w:rPr>
          <w:rFonts w:ascii="Times New Roman" w:hAnsi="Times New Roman"/>
          <w:i/>
          <w:sz w:val="20"/>
        </w:rPr>
      </w:pPr>
      <w:r w:rsidRPr="00A875A1">
        <w:rPr>
          <w:rFonts w:ascii="Times New Roman" w:hAnsi="Times New Roman"/>
          <w:i/>
          <w:sz w:val="20"/>
        </w:rPr>
        <w:t>[THIS CLAUSE IS TO BE USED IN CIRCU</w:t>
      </w:r>
      <w:r>
        <w:rPr>
          <w:rFonts w:ascii="Times New Roman" w:hAnsi="Times New Roman"/>
          <w:i/>
          <w:sz w:val="20"/>
        </w:rPr>
        <w:t>MSTANCES WHERE THE SUBCONTRACT IS A PT PCP SUBCONTRACT (AS DEFINED IN THE MANAGING CONTRACTOR CONTRACT)</w:t>
      </w:r>
      <w:r w:rsidRPr="00A875A1">
        <w:rPr>
          <w:rFonts w:ascii="Times New Roman" w:hAnsi="Times New Roman"/>
          <w:i/>
          <w:sz w:val="20"/>
        </w:rPr>
        <w:t xml:space="preserve"> </w:t>
      </w:r>
      <w:r>
        <w:rPr>
          <w:rFonts w:ascii="Times New Roman" w:hAnsi="Times New Roman"/>
          <w:i/>
          <w:sz w:val="20"/>
        </w:rPr>
        <w:t>AND THE CONTRACTOR SHOULD ADAPT IT AS REQUIRED TO COMPLY WITH THE REQUIREMENTS SET OUT IN THE MANAGING CONTRACTOR CONTRACT AND BE OTHERWISE CONSISTENT WITH THE PAYMENT TIMES PROCUREMENT CONNECTED POLICY.</w:t>
      </w:r>
      <w:r w:rsidRPr="00280590">
        <w:rPr>
          <w:rFonts w:ascii="Times New Roman" w:hAnsi="Times New Roman"/>
          <w:i/>
          <w:sz w:val="20"/>
        </w:rPr>
        <w:t xml:space="preserve"> </w:t>
      </w:r>
      <w:r>
        <w:rPr>
          <w:rFonts w:ascii="Times New Roman" w:hAnsi="Times New Roman"/>
          <w:i/>
          <w:sz w:val="20"/>
        </w:rPr>
        <w:t>IF THIS SUBCONTRACT IS A REPORTING ENTITY SUBCONTRACT, THIS CLAUSE SHOULD BE PRESERVED, AND THE ADDITIONAL TEXT IN PARAGRAPH (A) SHOULD BE INCLUDED]</w:t>
      </w:r>
    </w:p>
    <w:p w14:paraId="7BDD6932" w14:textId="0EBBE5B4" w:rsidR="00280590" w:rsidRDefault="00280590" w:rsidP="001F2E3D">
      <w:pPr>
        <w:pStyle w:val="DefenceHeadingNoTOC3"/>
        <w:numPr>
          <w:ilvl w:val="2"/>
          <w:numId w:val="20"/>
        </w:numPr>
      </w:pPr>
      <w:bookmarkStart w:id="4584" w:name="_Ref95749708"/>
      <w:r>
        <w:t xml:space="preserve">The Payment Times Procurement Connected Policy </w:t>
      </w:r>
      <w:r w:rsidRPr="002A46DC">
        <w:rPr>
          <w:b/>
          <w:i/>
        </w:rPr>
        <w:t>[applies/does not apply]</w:t>
      </w:r>
      <w:r>
        <w:t xml:space="preserve"> to this Subcontract. </w:t>
      </w:r>
      <w:r>
        <w:rPr>
          <w:b/>
          <w:i/>
        </w:rPr>
        <w:t xml:space="preserve">[IF THIS SUBCONTRACT IS NOT A PT PCP SUBCONTRACT, INCLUDE - Paragraphs </w:t>
      </w:r>
      <w:r w:rsidR="005E11C2">
        <w:rPr>
          <w:b/>
          <w:i/>
        </w:rPr>
        <w:fldChar w:fldCharType="begin"/>
      </w:r>
      <w:r w:rsidR="005E11C2">
        <w:rPr>
          <w:b/>
          <w:i/>
        </w:rPr>
        <w:instrText xml:space="preserve"> REF _Ref96518073 \n \h </w:instrText>
      </w:r>
      <w:r w:rsidR="005E11C2">
        <w:rPr>
          <w:b/>
          <w:i/>
        </w:rPr>
      </w:r>
      <w:r w:rsidR="005E11C2">
        <w:rPr>
          <w:b/>
          <w:i/>
        </w:rPr>
        <w:fldChar w:fldCharType="separate"/>
      </w:r>
      <w:r w:rsidR="00EB1FEA">
        <w:rPr>
          <w:b/>
          <w:i/>
        </w:rPr>
        <w:t>(b)</w:t>
      </w:r>
      <w:r w:rsidR="005E11C2">
        <w:rPr>
          <w:b/>
          <w:i/>
        </w:rPr>
        <w:fldChar w:fldCharType="end"/>
      </w:r>
      <w:r>
        <w:rPr>
          <w:b/>
          <w:i/>
        </w:rPr>
        <w:t xml:space="preserve"> to </w:t>
      </w:r>
      <w:r w:rsidR="005E11C2">
        <w:rPr>
          <w:b/>
          <w:i/>
        </w:rPr>
        <w:fldChar w:fldCharType="begin"/>
      </w:r>
      <w:r w:rsidR="005E11C2">
        <w:rPr>
          <w:b/>
          <w:i/>
        </w:rPr>
        <w:instrText xml:space="preserve"> REF _Ref95749738 \n \h </w:instrText>
      </w:r>
      <w:r w:rsidR="005E11C2">
        <w:rPr>
          <w:b/>
          <w:i/>
        </w:rPr>
      </w:r>
      <w:r w:rsidR="005E11C2">
        <w:rPr>
          <w:b/>
          <w:i/>
        </w:rPr>
        <w:fldChar w:fldCharType="separate"/>
      </w:r>
      <w:r w:rsidR="00EB1FEA">
        <w:rPr>
          <w:b/>
          <w:i/>
        </w:rPr>
        <w:t>(f)</w:t>
      </w:r>
      <w:r w:rsidR="005E11C2">
        <w:rPr>
          <w:b/>
          <w:i/>
        </w:rPr>
        <w:fldChar w:fldCharType="end"/>
      </w:r>
      <w:r>
        <w:rPr>
          <w:b/>
          <w:i/>
        </w:rPr>
        <w:t xml:space="preserve"> of this clause </w:t>
      </w:r>
      <w:r>
        <w:rPr>
          <w:b/>
          <w:i/>
        </w:rPr>
        <w:fldChar w:fldCharType="begin"/>
      </w:r>
      <w:r>
        <w:rPr>
          <w:b/>
          <w:i/>
        </w:rPr>
        <w:instrText xml:space="preserve"> REF _Ref95749641 \r \h </w:instrText>
      </w:r>
      <w:r>
        <w:rPr>
          <w:b/>
          <w:i/>
        </w:rPr>
      </w:r>
      <w:r>
        <w:rPr>
          <w:b/>
          <w:i/>
        </w:rPr>
        <w:fldChar w:fldCharType="separate"/>
      </w:r>
      <w:r w:rsidR="00EB1FEA">
        <w:rPr>
          <w:b/>
          <w:i/>
        </w:rPr>
        <w:t>17.1</w:t>
      </w:r>
      <w:r>
        <w:rPr>
          <w:b/>
          <w:i/>
        </w:rPr>
        <w:fldChar w:fldCharType="end"/>
      </w:r>
      <w:r>
        <w:rPr>
          <w:b/>
          <w:i/>
        </w:rPr>
        <w:t xml:space="preserve"> of the Special Conditions will not apply when the Payment Times Procurement Connected Policy does not apply to this Subcontract.]</w:t>
      </w:r>
      <w:bookmarkEnd w:id="4584"/>
      <w:r>
        <w:rPr>
          <w:b/>
          <w:i/>
        </w:rPr>
        <w:t xml:space="preserve"> </w:t>
      </w:r>
    </w:p>
    <w:p w14:paraId="78199580" w14:textId="25F26392" w:rsidR="00280590" w:rsidRDefault="00280590" w:rsidP="001F2E3D">
      <w:pPr>
        <w:pStyle w:val="DefenceHeadingNoTOC3"/>
        <w:numPr>
          <w:ilvl w:val="2"/>
          <w:numId w:val="20"/>
        </w:numPr>
      </w:pPr>
      <w:bookmarkStart w:id="4585" w:name="_Ref96518073"/>
      <w:r>
        <w:t xml:space="preserve">Notwithstanding </w:t>
      </w:r>
      <w:r w:rsidRPr="007013D7">
        <w:t xml:space="preserve">clause </w:t>
      </w:r>
      <w:r>
        <w:fldChar w:fldCharType="begin"/>
      </w:r>
      <w:r>
        <w:instrText xml:space="preserve"> REF _Ref95749834 \r \h </w:instrText>
      </w:r>
      <w:r>
        <w:fldChar w:fldCharType="separate"/>
      </w:r>
      <w:r w:rsidR="00EB1FEA">
        <w:t>12.5</w:t>
      </w:r>
      <w:r>
        <w:fldChar w:fldCharType="end"/>
      </w:r>
      <w:r w:rsidRPr="00C123F6">
        <w:rPr>
          <w:b/>
          <w:i/>
        </w:rPr>
        <w:t xml:space="preserve"> </w:t>
      </w:r>
      <w:r>
        <w:t>of the Conditions of Subcontract (and the corresponding Subcontract Particular), the Contractor will pay the Subcontractor:</w:t>
      </w:r>
      <w:bookmarkEnd w:id="4585"/>
    </w:p>
    <w:p w14:paraId="088956E6" w14:textId="6951FF68" w:rsidR="00280590" w:rsidRDefault="00280590" w:rsidP="001F2E3D">
      <w:pPr>
        <w:pStyle w:val="DefenceHeadingNoTOC4"/>
        <w:numPr>
          <w:ilvl w:val="3"/>
          <w:numId w:val="20"/>
        </w:numPr>
      </w:pPr>
      <w:bookmarkStart w:id="4586" w:name="_Ref96518092"/>
      <w:proofErr w:type="gramStart"/>
      <w:r>
        <w:t>subject</w:t>
      </w:r>
      <w:proofErr w:type="gramEnd"/>
      <w:r>
        <w:t xml:space="preserve"> to paragraph </w:t>
      </w:r>
      <w:r w:rsidR="00A27C6C">
        <w:fldChar w:fldCharType="begin"/>
      </w:r>
      <w:r w:rsidR="00A27C6C">
        <w:instrText xml:space="preserve"> REF _Ref96518022 \r \h </w:instrText>
      </w:r>
      <w:r w:rsidR="00A27C6C">
        <w:fldChar w:fldCharType="separate"/>
      </w:r>
      <w:r w:rsidR="00EB1FEA">
        <w:t>(c)</w:t>
      </w:r>
      <w:r w:rsidR="00A27C6C">
        <w:fldChar w:fldCharType="end"/>
      </w:r>
      <w:r>
        <w:t xml:space="preserve">, </w:t>
      </w:r>
      <w:r w:rsidRPr="00C123F6">
        <w:t xml:space="preserve">within 20 days after the acknowledgement of the satisfactory delivery of the goods or services and receipt of a </w:t>
      </w:r>
      <w:r w:rsidRPr="008970BF">
        <w:t>Correctly Rendered Invoice</w:t>
      </w:r>
      <w:r w:rsidRPr="00C123F6">
        <w:t>. If this period ends on a day that is not a business day, payment is due on the next business day</w:t>
      </w:r>
      <w:r>
        <w:t>; and</w:t>
      </w:r>
      <w:bookmarkEnd w:id="4586"/>
    </w:p>
    <w:p w14:paraId="17D771BA" w14:textId="2A69471F" w:rsidR="00280590" w:rsidRDefault="00280590" w:rsidP="001F2E3D">
      <w:pPr>
        <w:pStyle w:val="DefenceHeadingNoTOC4"/>
        <w:numPr>
          <w:ilvl w:val="3"/>
          <w:numId w:val="20"/>
        </w:numPr>
      </w:pPr>
      <w:bookmarkStart w:id="4587" w:name="_Ref96518146"/>
      <w:proofErr w:type="gramStart"/>
      <w:r>
        <w:lastRenderedPageBreak/>
        <w:t>subject</w:t>
      </w:r>
      <w:proofErr w:type="gramEnd"/>
      <w:r>
        <w:t xml:space="preserve"> paragraph </w:t>
      </w:r>
      <w:r w:rsidR="00A27C6C">
        <w:fldChar w:fldCharType="begin"/>
      </w:r>
      <w:r w:rsidR="00A27C6C">
        <w:instrText xml:space="preserve"> REF _Ref96518035 \r \h </w:instrText>
      </w:r>
      <w:r w:rsidR="00A27C6C">
        <w:fldChar w:fldCharType="separate"/>
      </w:r>
      <w:r w:rsidR="00EB1FEA">
        <w:t>(d)</w:t>
      </w:r>
      <w:r w:rsidR="00A27C6C">
        <w:fldChar w:fldCharType="end"/>
      </w:r>
      <w:r>
        <w:t xml:space="preserve">, </w:t>
      </w:r>
      <w:r w:rsidRPr="00C123F6">
        <w:t>for payments made by the Contractor after the payment is due, the unpaid amounts plus interest on the unpaid amount calculated in accor</w:t>
      </w:r>
      <w:r>
        <w:t xml:space="preserve">dance with paragraphs </w:t>
      </w:r>
      <w:r w:rsidR="00A27C6C">
        <w:fldChar w:fldCharType="begin"/>
      </w:r>
      <w:r w:rsidR="00A27C6C">
        <w:instrText xml:space="preserve"> REF _Ref96518035 \r \h </w:instrText>
      </w:r>
      <w:r w:rsidR="00A27C6C">
        <w:fldChar w:fldCharType="separate"/>
      </w:r>
      <w:r w:rsidR="00EB1FEA">
        <w:t>(d)</w:t>
      </w:r>
      <w:r w:rsidR="00A27C6C">
        <w:fldChar w:fldCharType="end"/>
      </w:r>
      <w:r>
        <w:t xml:space="preserve"> and </w:t>
      </w:r>
      <w:r w:rsidR="00A27C6C">
        <w:fldChar w:fldCharType="begin"/>
      </w:r>
      <w:r w:rsidR="00A27C6C">
        <w:instrText xml:space="preserve"> REF _Ref96518060 \r \h </w:instrText>
      </w:r>
      <w:r w:rsidR="00A27C6C">
        <w:fldChar w:fldCharType="separate"/>
      </w:r>
      <w:r w:rsidR="00EB1FEA">
        <w:t>(e)</w:t>
      </w:r>
      <w:r w:rsidR="00A27C6C">
        <w:fldChar w:fldCharType="end"/>
      </w:r>
      <w:bookmarkEnd w:id="4587"/>
      <w:r w:rsidR="00D62979">
        <w:t>.</w:t>
      </w:r>
    </w:p>
    <w:p w14:paraId="3F329A94" w14:textId="3A31C54C" w:rsidR="00280590" w:rsidRPr="008970BF" w:rsidRDefault="002344C9" w:rsidP="001F2E3D">
      <w:pPr>
        <w:pStyle w:val="DefenceHeadingNoTOC3"/>
        <w:numPr>
          <w:ilvl w:val="2"/>
          <w:numId w:val="20"/>
        </w:numPr>
      </w:pPr>
      <w:bookmarkStart w:id="4588" w:name="_Ref96518022"/>
      <w:r>
        <w:t>P</w:t>
      </w:r>
      <w:r w:rsidR="00280590">
        <w:t xml:space="preserve">aragraph </w:t>
      </w:r>
      <w:r w:rsidR="00A27C6C">
        <w:fldChar w:fldCharType="begin"/>
      </w:r>
      <w:r w:rsidR="00A27C6C">
        <w:instrText xml:space="preserve"> REF _Ref96518073 \r \h </w:instrText>
      </w:r>
      <w:r w:rsidR="00A27C6C">
        <w:fldChar w:fldCharType="separate"/>
      </w:r>
      <w:r w:rsidR="00EB1FEA">
        <w:t>(b</w:t>
      </w:r>
      <w:proofErr w:type="gramStart"/>
      <w:r w:rsidR="00EB1FEA">
        <w:t>)</w:t>
      </w:r>
      <w:proofErr w:type="gramEnd"/>
      <w:r w:rsidR="00A27C6C">
        <w:fldChar w:fldCharType="end"/>
      </w:r>
      <w:r w:rsidR="00A27C6C">
        <w:fldChar w:fldCharType="begin"/>
      </w:r>
      <w:r w:rsidR="00A27C6C">
        <w:instrText xml:space="preserve"> REF _Ref96518092 \n \h </w:instrText>
      </w:r>
      <w:r w:rsidR="00A27C6C">
        <w:fldChar w:fldCharType="separate"/>
      </w:r>
      <w:r w:rsidR="00EB1FEA">
        <w:t>(i)</w:t>
      </w:r>
      <w:r w:rsidR="00A27C6C">
        <w:fldChar w:fldCharType="end"/>
      </w:r>
      <w:r w:rsidR="00280590" w:rsidRPr="008970BF">
        <w:t xml:space="preserve"> does not limit any obligation to comply with applicable Statutory Requirements that provide a shorter payment period tha</w:t>
      </w:r>
      <w:r w:rsidR="00280590">
        <w:t>n the period specified in paragraph</w:t>
      </w:r>
      <w:r w:rsidR="00A27C6C">
        <w:t xml:space="preserve"> </w:t>
      </w:r>
      <w:r w:rsidR="00A27C6C">
        <w:fldChar w:fldCharType="begin"/>
      </w:r>
      <w:r w:rsidR="00A27C6C">
        <w:instrText xml:space="preserve"> REF _Ref96518092 \r \h </w:instrText>
      </w:r>
      <w:r w:rsidR="00A27C6C">
        <w:fldChar w:fldCharType="separate"/>
      </w:r>
      <w:r w:rsidR="00EB1FEA">
        <w:t>(b)(i)</w:t>
      </w:r>
      <w:r w:rsidR="00A27C6C">
        <w:fldChar w:fldCharType="end"/>
      </w:r>
      <w:r w:rsidR="00280590" w:rsidRPr="008970BF">
        <w:t>.</w:t>
      </w:r>
      <w:bookmarkEnd w:id="4588"/>
    </w:p>
    <w:p w14:paraId="1360E77A" w14:textId="75932E0D" w:rsidR="00280590" w:rsidRPr="00C123F6" w:rsidRDefault="00280590" w:rsidP="001F2E3D">
      <w:pPr>
        <w:pStyle w:val="DefenceHeadingNoTOC3"/>
        <w:numPr>
          <w:ilvl w:val="2"/>
          <w:numId w:val="20"/>
        </w:numPr>
      </w:pPr>
      <w:bookmarkStart w:id="4589" w:name="_Ref96518035"/>
      <w:r>
        <w:t xml:space="preserve">The Contractor is not </w:t>
      </w:r>
      <w:r w:rsidRPr="00C123F6">
        <w:t>required to pay any</w:t>
      </w:r>
      <w:r>
        <w:t xml:space="preserve"> interest in accordance with paragraph </w:t>
      </w:r>
      <w:r w:rsidR="00A27C6C">
        <w:fldChar w:fldCharType="begin"/>
      </w:r>
      <w:r w:rsidR="00A27C6C">
        <w:instrText xml:space="preserve"> REF _Ref96518146 \r \h </w:instrText>
      </w:r>
      <w:r w:rsidR="00A27C6C">
        <w:fldChar w:fldCharType="separate"/>
      </w:r>
      <w:r w:rsidR="00EB1FEA">
        <w:t>(b)(ii)</w:t>
      </w:r>
      <w:r w:rsidR="00A27C6C">
        <w:fldChar w:fldCharType="end"/>
      </w:r>
      <w:r w:rsidRPr="00C123F6">
        <w:t xml:space="preserve"> if either:</w:t>
      </w:r>
      <w:bookmarkEnd w:id="4589"/>
      <w:r w:rsidRPr="00C123F6">
        <w:t xml:space="preserve"> </w:t>
      </w:r>
    </w:p>
    <w:p w14:paraId="079CE048" w14:textId="77777777" w:rsidR="00280590" w:rsidRDefault="00280590" w:rsidP="001F2E3D">
      <w:pPr>
        <w:pStyle w:val="DefenceHeadingNoTOC4"/>
        <w:numPr>
          <w:ilvl w:val="3"/>
          <w:numId w:val="20"/>
        </w:numPr>
      </w:pPr>
      <w:r>
        <w:t>the Commonwealth has failed to pay the Contractor in accordance with the timeframes and requirements under the Managing Contractor Contract; or</w:t>
      </w:r>
    </w:p>
    <w:p w14:paraId="2854DD09" w14:textId="77777777" w:rsidR="00280590" w:rsidRDefault="00280590" w:rsidP="001F2E3D">
      <w:pPr>
        <w:pStyle w:val="DefenceHeadingNoTOC4"/>
        <w:numPr>
          <w:ilvl w:val="3"/>
          <w:numId w:val="20"/>
        </w:numPr>
      </w:pPr>
      <w:r>
        <w:t xml:space="preserve">the amount of interest payable is less than $100 (GST inclusive).  </w:t>
      </w:r>
    </w:p>
    <w:p w14:paraId="5AB0628F" w14:textId="71E46B4B" w:rsidR="00280590" w:rsidRDefault="00280590" w:rsidP="001F2E3D">
      <w:pPr>
        <w:pStyle w:val="DefenceHeadingNoTOC3"/>
        <w:numPr>
          <w:ilvl w:val="2"/>
          <w:numId w:val="20"/>
        </w:numPr>
      </w:pPr>
      <w:bookmarkStart w:id="4590" w:name="_Ref96518060"/>
      <w:r>
        <w:t xml:space="preserve">Interest payable under paragraph </w:t>
      </w:r>
      <w:r w:rsidR="00A27C6C">
        <w:fldChar w:fldCharType="begin"/>
      </w:r>
      <w:r w:rsidR="00A27C6C">
        <w:instrText xml:space="preserve"> REF _Ref96518146 \r \h </w:instrText>
      </w:r>
      <w:r w:rsidR="00A27C6C">
        <w:fldChar w:fldCharType="separate"/>
      </w:r>
      <w:r w:rsidR="00EB1FEA">
        <w:t>(b)(ii)</w:t>
      </w:r>
      <w:r w:rsidR="00A27C6C">
        <w:fldChar w:fldCharType="end"/>
      </w:r>
      <w:r>
        <w:t>:</w:t>
      </w:r>
      <w:bookmarkEnd w:id="4590"/>
    </w:p>
    <w:p w14:paraId="3BC1DBF2" w14:textId="77777777" w:rsidR="00280590" w:rsidRDefault="00280590" w:rsidP="001F2E3D">
      <w:pPr>
        <w:pStyle w:val="DefenceHeadingNoTOC4"/>
        <w:numPr>
          <w:ilvl w:val="3"/>
          <w:numId w:val="20"/>
        </w:numPr>
      </w:pPr>
      <w:r>
        <w:t>will be simple interest calculated in respect of each day from the day after the amount was due and payable, up to and including the day that the Contractor effects payment; and</w:t>
      </w:r>
    </w:p>
    <w:p w14:paraId="171F9E25" w14:textId="77777777" w:rsidR="00280590" w:rsidRDefault="00280590" w:rsidP="001F2E3D">
      <w:pPr>
        <w:pStyle w:val="DefenceHeadingNoTOC4"/>
        <w:numPr>
          <w:ilvl w:val="3"/>
          <w:numId w:val="20"/>
        </w:numPr>
      </w:pPr>
      <w:r>
        <w:t xml:space="preserve">will be paid at the Australian Taxation Office-sourced General Interest Charge Rate current at the due date for payment. </w:t>
      </w:r>
    </w:p>
    <w:p w14:paraId="3302B301" w14:textId="211CA8AF" w:rsidR="00280590" w:rsidRPr="008E0B21" w:rsidRDefault="00280590" w:rsidP="001F2E3D">
      <w:pPr>
        <w:pStyle w:val="DefenceHeadingNoTOC3"/>
        <w:numPr>
          <w:ilvl w:val="2"/>
          <w:numId w:val="20"/>
        </w:numPr>
      </w:pPr>
      <w:bookmarkStart w:id="4591" w:name="_Ref95749738"/>
      <w:r>
        <w:t xml:space="preserve">The </w:t>
      </w:r>
      <w:r w:rsidRPr="008E0B21">
        <w:t>Subcontractor may make a complaint to the PT PCP Policy Team or to the Commonwealth in accordance with the Payment Times Procurement Connected Policy if there has been a non-compliance with the r</w:t>
      </w:r>
      <w:r>
        <w:t xml:space="preserve">equirements of paragraph </w:t>
      </w:r>
      <w:r w:rsidR="00A27C6C">
        <w:fldChar w:fldCharType="begin"/>
      </w:r>
      <w:r w:rsidR="00A27C6C">
        <w:instrText xml:space="preserve"> REF _Ref96518073 \n \h </w:instrText>
      </w:r>
      <w:r w:rsidR="00A27C6C">
        <w:fldChar w:fldCharType="separate"/>
      </w:r>
      <w:r w:rsidR="00EB1FEA">
        <w:t>(b)</w:t>
      </w:r>
      <w:r w:rsidR="00A27C6C">
        <w:fldChar w:fldCharType="end"/>
      </w:r>
      <w:r w:rsidRPr="008E0B21">
        <w:t>.</w:t>
      </w:r>
      <w:bookmarkEnd w:id="4591"/>
    </w:p>
    <w:p w14:paraId="099A04BC" w14:textId="77777777" w:rsidR="00280590" w:rsidRDefault="00280590" w:rsidP="001F2E3D">
      <w:pPr>
        <w:pStyle w:val="DefenceHeadingNoTOC2"/>
        <w:keepNext/>
        <w:numPr>
          <w:ilvl w:val="1"/>
          <w:numId w:val="80"/>
        </w:numPr>
      </w:pPr>
      <w:r w:rsidRPr="002A46DC">
        <w:t>Downstream</w:t>
      </w:r>
      <w:r>
        <w:t xml:space="preserve"> Reporting Entity Subcontract </w:t>
      </w:r>
    </w:p>
    <w:p w14:paraId="74B44BD4" w14:textId="77777777" w:rsidR="00280590" w:rsidRPr="003D6A26" w:rsidRDefault="00280590" w:rsidP="00280590">
      <w:pPr>
        <w:pStyle w:val="DefenceHeadingNoTOC3"/>
        <w:numPr>
          <w:ilvl w:val="0"/>
          <w:numId w:val="0"/>
        </w:numPr>
        <w:rPr>
          <w:b/>
        </w:rPr>
      </w:pPr>
      <w:r w:rsidRPr="003D6A26">
        <w:rPr>
          <w:b/>
          <w:i/>
        </w:rPr>
        <w:t xml:space="preserve">[THIS CLAUSE IS TO BE USED IN CIRCUMSTANCES WHERE THE SUBCONTRACT IS A </w:t>
      </w:r>
      <w:r>
        <w:rPr>
          <w:b/>
          <w:i/>
        </w:rPr>
        <w:t xml:space="preserve">REPORTING ENTITY </w:t>
      </w:r>
      <w:r w:rsidRPr="003D6A26">
        <w:rPr>
          <w:b/>
          <w:i/>
        </w:rPr>
        <w:t>SUBCONTRACT (AS DEFINED IN THE MANAGING CONTRACTOR CONTRACT) AND THE CONTRACTOR SHOULD ADAPT IT AS REQUIRED TO COMPLY WITH THE REQUIREMENTS SET OUT IN THE MANAGING CONTRACTOR CONTRACT AND BE OTHERWISE CONSISTENT WITH THE PAYMENT TIMES PROCUREMENT CONNECTED POLICY]</w:t>
      </w:r>
    </w:p>
    <w:p w14:paraId="43CDF24F" w14:textId="5967ED00" w:rsidR="00280590" w:rsidRPr="00193561" w:rsidRDefault="00280590" w:rsidP="001F2E3D">
      <w:pPr>
        <w:pStyle w:val="DefenceHeadingNoTOC3"/>
        <w:numPr>
          <w:ilvl w:val="2"/>
          <w:numId w:val="17"/>
        </w:numPr>
      </w:pPr>
      <w:r w:rsidRPr="00193561">
        <w:t xml:space="preserve">If the Subcontractor enters into a PT PCP Subcontract, it must include </w:t>
      </w:r>
      <w:r>
        <w:t>provisions</w:t>
      </w:r>
      <w:r w:rsidRPr="00193561">
        <w:t xml:space="preserve"> equivalent to those in clause </w:t>
      </w:r>
      <w:r>
        <w:fldChar w:fldCharType="begin"/>
      </w:r>
      <w:r>
        <w:instrText xml:space="preserve"> REF _Ref95749708 \w \h </w:instrText>
      </w:r>
      <w:r>
        <w:fldChar w:fldCharType="separate"/>
      </w:r>
      <w:r w:rsidR="00EB1FEA">
        <w:t>17.1(a)</w:t>
      </w:r>
      <w:r>
        <w:fldChar w:fldCharType="end"/>
      </w:r>
      <w:r>
        <w:t xml:space="preserve"> to </w:t>
      </w:r>
      <w:r>
        <w:fldChar w:fldCharType="begin"/>
      </w:r>
      <w:r>
        <w:instrText xml:space="preserve"> REF _Ref95749738 \r \h </w:instrText>
      </w:r>
      <w:r>
        <w:fldChar w:fldCharType="separate"/>
      </w:r>
      <w:r w:rsidR="00EB1FEA">
        <w:t>(f)</w:t>
      </w:r>
      <w:r>
        <w:fldChar w:fldCharType="end"/>
      </w:r>
      <w:r>
        <w:t xml:space="preserve"> of the Special Conditions</w:t>
      </w:r>
      <w:r w:rsidRPr="00193561">
        <w:t xml:space="preserve"> and state that the Payment Times Procurement Connected Policy applies to that PT PCP Subcontract. </w:t>
      </w:r>
    </w:p>
    <w:p w14:paraId="4ED5A8ED" w14:textId="77777777" w:rsidR="00280590" w:rsidRDefault="00280590" w:rsidP="001F2E3D">
      <w:pPr>
        <w:pStyle w:val="DefenceHeadingNoTOC3"/>
        <w:numPr>
          <w:ilvl w:val="2"/>
          <w:numId w:val="17"/>
        </w:numPr>
      </w:pPr>
      <w:bookmarkStart w:id="4592" w:name="_Ref96518203"/>
      <w:r>
        <w:t xml:space="preserve">If the Subcontractor enters into a </w:t>
      </w:r>
      <w:r w:rsidRPr="00193561">
        <w:t>Reporting Entity Subcontract</w:t>
      </w:r>
      <w:r>
        <w:t xml:space="preserve">, then that Reporting Entity Subcontract </w:t>
      </w:r>
      <w:r w:rsidRPr="002A46DC">
        <w:t>must</w:t>
      </w:r>
      <w:r>
        <w:t xml:space="preserve"> include:</w:t>
      </w:r>
      <w:bookmarkEnd w:id="4592"/>
      <w:r>
        <w:t xml:space="preserve"> </w:t>
      </w:r>
    </w:p>
    <w:p w14:paraId="75BE58F9" w14:textId="02FC0533" w:rsidR="00280590" w:rsidRDefault="00280590" w:rsidP="001F2E3D">
      <w:pPr>
        <w:pStyle w:val="DefenceHeadingNoTOC4"/>
        <w:numPr>
          <w:ilvl w:val="3"/>
          <w:numId w:val="17"/>
        </w:numPr>
      </w:pPr>
      <w:r>
        <w:t xml:space="preserve">provisions equivalent to those in clause </w:t>
      </w:r>
      <w:r>
        <w:fldChar w:fldCharType="begin"/>
      </w:r>
      <w:r>
        <w:instrText xml:space="preserve"> REF _Ref95749708 \w \h </w:instrText>
      </w:r>
      <w:r>
        <w:fldChar w:fldCharType="separate"/>
      </w:r>
      <w:r w:rsidR="00EB1FEA">
        <w:t>17.1(a)</w:t>
      </w:r>
      <w:r>
        <w:fldChar w:fldCharType="end"/>
      </w:r>
      <w:r>
        <w:t xml:space="preserve"> to </w:t>
      </w:r>
      <w:r>
        <w:fldChar w:fldCharType="begin"/>
      </w:r>
      <w:r>
        <w:instrText xml:space="preserve"> REF _Ref95749738 \r \h </w:instrText>
      </w:r>
      <w:r>
        <w:fldChar w:fldCharType="separate"/>
      </w:r>
      <w:r w:rsidR="00EB1FEA">
        <w:t>(f)</w:t>
      </w:r>
      <w:r>
        <w:fldChar w:fldCharType="end"/>
      </w:r>
      <w:r>
        <w:t xml:space="preserve"> of the Special Conditions </w:t>
      </w:r>
      <w:r w:rsidRPr="00E54AD4">
        <w:t>and state that the Payment Times Procurement Connected Policy applies to that Reporting Entity Subcontract</w:t>
      </w:r>
      <w:r>
        <w:t>; and</w:t>
      </w:r>
    </w:p>
    <w:p w14:paraId="2268303C" w14:textId="25708078" w:rsidR="00280590" w:rsidRDefault="00280590" w:rsidP="001F2E3D">
      <w:pPr>
        <w:pStyle w:val="DefenceHeadingNoTOC4"/>
        <w:numPr>
          <w:ilvl w:val="3"/>
          <w:numId w:val="17"/>
        </w:numPr>
      </w:pPr>
      <w:proofErr w:type="gramStart"/>
      <w:r>
        <w:t>obligations</w:t>
      </w:r>
      <w:proofErr w:type="gramEnd"/>
      <w:r>
        <w:t xml:space="preserve"> equivalent to this paragraph </w:t>
      </w:r>
      <w:r w:rsidR="00B96089">
        <w:fldChar w:fldCharType="begin"/>
      </w:r>
      <w:r w:rsidR="00B96089">
        <w:instrText xml:space="preserve"> REF _Ref96518203 \n \h </w:instrText>
      </w:r>
      <w:r w:rsidR="00B96089">
        <w:fldChar w:fldCharType="separate"/>
      </w:r>
      <w:r w:rsidR="00EB1FEA">
        <w:t>(b)</w:t>
      </w:r>
      <w:r w:rsidR="00B96089">
        <w:fldChar w:fldCharType="end"/>
      </w:r>
      <w:r>
        <w:t xml:space="preserve"> (such that the obligations in this paragraph </w:t>
      </w:r>
      <w:r w:rsidR="00B96089">
        <w:fldChar w:fldCharType="begin"/>
      </w:r>
      <w:r w:rsidR="00B96089">
        <w:instrText xml:space="preserve"> REF _Ref96518203 \n \h </w:instrText>
      </w:r>
      <w:r w:rsidR="00B96089">
        <w:fldChar w:fldCharType="separate"/>
      </w:r>
      <w:r w:rsidR="00EB1FEA">
        <w:t>(b)</w:t>
      </w:r>
      <w:r w:rsidR="00B96089">
        <w:fldChar w:fldCharType="end"/>
      </w:r>
      <w:r w:rsidR="00B96089">
        <w:t xml:space="preserve"> </w:t>
      </w:r>
      <w:r>
        <w:t>are to continue to be flowed down the supply chain to all Reporting Entity Subcontractors).</w:t>
      </w:r>
    </w:p>
    <w:p w14:paraId="120F374E" w14:textId="77777777" w:rsidR="00280590" w:rsidRDefault="00280590" w:rsidP="001F2E3D">
      <w:pPr>
        <w:pStyle w:val="DefenceHeadingNoTOC2"/>
        <w:keepNext/>
        <w:numPr>
          <w:ilvl w:val="1"/>
          <w:numId w:val="80"/>
        </w:numPr>
      </w:pPr>
      <w:r>
        <w:t>Definitions</w:t>
      </w:r>
    </w:p>
    <w:p w14:paraId="6CC96614" w14:textId="19603418" w:rsidR="00280590" w:rsidRDefault="00280590" w:rsidP="001F2E3D">
      <w:pPr>
        <w:pStyle w:val="DefenceHeadingNoTOC3"/>
        <w:numPr>
          <w:ilvl w:val="2"/>
          <w:numId w:val="20"/>
        </w:numPr>
      </w:pPr>
      <w:r>
        <w:t xml:space="preserve">For the purposes of clause </w:t>
      </w:r>
      <w:r>
        <w:fldChar w:fldCharType="begin"/>
      </w:r>
      <w:r>
        <w:instrText xml:space="preserve"> REF _Ref95749977 \r \h </w:instrText>
      </w:r>
      <w:r>
        <w:fldChar w:fldCharType="separate"/>
      </w:r>
      <w:r w:rsidR="00EB1FEA">
        <w:t>17</w:t>
      </w:r>
      <w:r>
        <w:fldChar w:fldCharType="end"/>
      </w:r>
      <w:r>
        <w:t xml:space="preserve"> of the Special Conditions: </w:t>
      </w:r>
    </w:p>
    <w:p w14:paraId="055DF6B2" w14:textId="77777777" w:rsidR="00280590" w:rsidRDefault="00280590" w:rsidP="001F2E3D">
      <w:pPr>
        <w:pStyle w:val="DefenceHeadingNoTOC4"/>
        <w:numPr>
          <w:ilvl w:val="3"/>
          <w:numId w:val="20"/>
        </w:numPr>
      </w:pPr>
      <w:r w:rsidRPr="000144DA">
        <w:rPr>
          <w:b/>
        </w:rPr>
        <w:t>Correctly Rendered Invoice</w:t>
      </w:r>
      <w:r>
        <w:t xml:space="preserve"> means an invoice which is: </w:t>
      </w:r>
    </w:p>
    <w:p w14:paraId="00CDADA9" w14:textId="70EE37D5" w:rsidR="00280590" w:rsidRDefault="00280590" w:rsidP="001F2E3D">
      <w:pPr>
        <w:pStyle w:val="DefenceHeadingNoTOC5"/>
        <w:numPr>
          <w:ilvl w:val="4"/>
          <w:numId w:val="20"/>
        </w:numPr>
      </w:pPr>
      <w:r>
        <w:t>rendered in accordance with all of the requirements of the Subcontract; and</w:t>
      </w:r>
    </w:p>
    <w:p w14:paraId="6D8BD933" w14:textId="4829FC62" w:rsidR="00280590" w:rsidRDefault="00280590" w:rsidP="001F2E3D">
      <w:pPr>
        <w:pStyle w:val="DefenceHeadingNoTOC5"/>
        <w:numPr>
          <w:ilvl w:val="4"/>
          <w:numId w:val="20"/>
        </w:numPr>
      </w:pPr>
      <w:r>
        <w:t xml:space="preserve">for amounts that are correctly calculated and due for payment and payable under the Subcontract.  </w:t>
      </w:r>
    </w:p>
    <w:p w14:paraId="29186B32" w14:textId="2F691BC1" w:rsidR="00280590" w:rsidRPr="00C123F6" w:rsidRDefault="00280590" w:rsidP="001F2E3D">
      <w:pPr>
        <w:pStyle w:val="DefenceHeadingNoTOC4"/>
        <w:numPr>
          <w:ilvl w:val="3"/>
          <w:numId w:val="20"/>
        </w:numPr>
      </w:pPr>
      <w:r w:rsidRPr="008E0B21">
        <w:rPr>
          <w:b/>
        </w:rPr>
        <w:t>Payment Times Procurement Connected Policy</w:t>
      </w:r>
      <w:r>
        <w:t xml:space="preserve"> means t</w:t>
      </w:r>
      <w:r w:rsidRPr="00C123F6">
        <w:t xml:space="preserve">he Payment Times Procurement Connected Policy available at https://treasury.gov.au/publication/p2021-183909, as amended </w:t>
      </w:r>
      <w:r w:rsidR="00461551">
        <w:t xml:space="preserve">or replaced </w:t>
      </w:r>
      <w:r w:rsidRPr="00C123F6">
        <w:t>from time to time.</w:t>
      </w:r>
    </w:p>
    <w:p w14:paraId="28D5314F" w14:textId="77777777" w:rsidR="00280590" w:rsidRDefault="00280590" w:rsidP="001F2E3D">
      <w:pPr>
        <w:pStyle w:val="DefenceHeadingNoTOC4"/>
        <w:numPr>
          <w:ilvl w:val="3"/>
          <w:numId w:val="20"/>
        </w:numPr>
      </w:pPr>
      <w:r w:rsidRPr="008E0B21">
        <w:rPr>
          <w:b/>
        </w:rPr>
        <w:lastRenderedPageBreak/>
        <w:t xml:space="preserve">PT PCP Policy Team </w:t>
      </w:r>
      <w:r>
        <w:t>means t</w:t>
      </w:r>
      <w:r w:rsidRPr="00C123F6">
        <w:t xml:space="preserve">he relevant Minister, department or authority that administers or otherwise deals with the Payment Times Procurement Connected Policy on the relevant day. </w:t>
      </w:r>
      <w:r>
        <w:t xml:space="preserve"> </w:t>
      </w:r>
    </w:p>
    <w:p w14:paraId="15D17CDE" w14:textId="73A9A027" w:rsidR="00280590" w:rsidRDefault="00280590" w:rsidP="001F2E3D">
      <w:pPr>
        <w:pStyle w:val="DefenceHeadingNoTOC4"/>
        <w:numPr>
          <w:ilvl w:val="3"/>
          <w:numId w:val="20"/>
        </w:numPr>
      </w:pPr>
      <w:r w:rsidRPr="000976DC">
        <w:rPr>
          <w:b/>
        </w:rPr>
        <w:t>PT PCP Subcontract</w:t>
      </w:r>
      <w:r>
        <w:t xml:space="preserve"> means a subcontract between a </w:t>
      </w:r>
      <w:r w:rsidRPr="00576731">
        <w:t>Reporting Entity</w:t>
      </w:r>
      <w:r>
        <w:t xml:space="preserve"> (having the meaning in the </w:t>
      </w:r>
      <w:r w:rsidRPr="00F46A49">
        <w:rPr>
          <w:i/>
        </w:rPr>
        <w:t>Payment Times Reporting Act 2020</w:t>
      </w:r>
      <w:r w:rsidRPr="00366684">
        <w:t xml:space="preserve"> (Cth)</w:t>
      </w:r>
      <w:r>
        <w:t xml:space="preserve">, as </w:t>
      </w:r>
      <w:r w:rsidR="00461551">
        <w:t xml:space="preserve">amended or replaced </w:t>
      </w:r>
      <w:r>
        <w:t>from time to time)</w:t>
      </w:r>
      <w:r w:rsidRPr="00366684">
        <w:t xml:space="preserve">, </w:t>
      </w:r>
      <w:r>
        <w:t>and another party (</w:t>
      </w:r>
      <w:r w:rsidRPr="00576731">
        <w:rPr>
          <w:b/>
        </w:rPr>
        <w:t>Other Party</w:t>
      </w:r>
      <w:r>
        <w:t xml:space="preserve">) where: </w:t>
      </w:r>
    </w:p>
    <w:p w14:paraId="20B009F9" w14:textId="77777777" w:rsidR="00280590" w:rsidRDefault="00280590" w:rsidP="001F2E3D">
      <w:pPr>
        <w:pStyle w:val="DefenceHeadingNoTOC5"/>
        <w:numPr>
          <w:ilvl w:val="4"/>
          <w:numId w:val="20"/>
        </w:numPr>
      </w:pPr>
      <w:r>
        <w:t xml:space="preserve">the subcontract is, wholly or in part, for the provision of goods or services for the purposes of the Subcontract; </w:t>
      </w:r>
    </w:p>
    <w:p w14:paraId="1C7B4736" w14:textId="77777777" w:rsidR="00280590" w:rsidRDefault="00280590" w:rsidP="001F2E3D">
      <w:pPr>
        <w:pStyle w:val="DefenceHeadingNoTOC5"/>
        <w:numPr>
          <w:ilvl w:val="4"/>
          <w:numId w:val="20"/>
        </w:numPr>
      </w:pPr>
      <w:r>
        <w:t>both parties are carrying on business in Australia; and</w:t>
      </w:r>
    </w:p>
    <w:p w14:paraId="4067AD79" w14:textId="77777777" w:rsidR="00280590" w:rsidRDefault="00280590" w:rsidP="001F2E3D">
      <w:pPr>
        <w:pStyle w:val="DefenceHeadingNoTOC5"/>
        <w:numPr>
          <w:ilvl w:val="4"/>
          <w:numId w:val="20"/>
        </w:numPr>
      </w:pPr>
      <w:r>
        <w:t xml:space="preserve">the component of the subcontract for the provision of goods or services for the purposes of the Subcontract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6476C00A" w14:textId="77777777" w:rsidR="00280590" w:rsidRDefault="00280590" w:rsidP="00280590">
      <w:pPr>
        <w:pStyle w:val="DefenceHeadingNoTOC4"/>
        <w:numPr>
          <w:ilvl w:val="0"/>
          <w:numId w:val="0"/>
        </w:numPr>
        <w:ind w:left="1928"/>
      </w:pPr>
      <w:r>
        <w:t>but does not include the following subcontracts:</w:t>
      </w:r>
    </w:p>
    <w:p w14:paraId="3AB22B9B" w14:textId="77777777" w:rsidR="00280590" w:rsidRDefault="00280590" w:rsidP="001F2E3D">
      <w:pPr>
        <w:pStyle w:val="DefenceHeadingNoTOC5"/>
        <w:numPr>
          <w:ilvl w:val="4"/>
          <w:numId w:val="20"/>
        </w:numPr>
      </w:pPr>
      <w:r>
        <w:t xml:space="preserve">subcontracts entered into prior to the Reporting Entities' tender response for the </w:t>
      </w:r>
      <w:r w:rsidRPr="00576731">
        <w:t>Subcontractor's Activities and the Subcontract Works</w:t>
      </w:r>
      <w:r>
        <w:t xml:space="preserve">; </w:t>
      </w:r>
    </w:p>
    <w:p w14:paraId="603FA955" w14:textId="77777777" w:rsidR="00280590" w:rsidRDefault="00280590" w:rsidP="001F2E3D">
      <w:pPr>
        <w:pStyle w:val="DefenceHeadingNoTOC5"/>
        <w:numPr>
          <w:ilvl w:val="4"/>
          <w:numId w:val="20"/>
        </w:numPr>
      </w:pPr>
      <w:r>
        <w:t>subcontracts which contain standard terms and conditions put forward by the Other Party and which cannot reasonably be negotiated by the Reporting Entity; or</w:t>
      </w:r>
    </w:p>
    <w:p w14:paraId="054FFB6C" w14:textId="77777777" w:rsidR="00280590" w:rsidRDefault="00280590" w:rsidP="001F2E3D">
      <w:pPr>
        <w:pStyle w:val="DefenceHeadingNoTOC5"/>
        <w:numPr>
          <w:ilvl w:val="4"/>
          <w:numId w:val="20"/>
        </w:numPr>
      </w:pPr>
      <w:r>
        <w:t>subcontracts for the purposes of:</w:t>
      </w:r>
    </w:p>
    <w:p w14:paraId="686D1408" w14:textId="77777777" w:rsidR="00280590" w:rsidRDefault="00280590" w:rsidP="001F2E3D">
      <w:pPr>
        <w:pStyle w:val="DefenceHeadingNoTOC6"/>
        <w:numPr>
          <w:ilvl w:val="5"/>
          <w:numId w:val="20"/>
        </w:numPr>
      </w:pPr>
      <w:r>
        <w:t>procuring and consuming goods or services overseas; or</w:t>
      </w:r>
    </w:p>
    <w:p w14:paraId="3BA660C8" w14:textId="77777777" w:rsidR="00280590" w:rsidRDefault="00280590" w:rsidP="001F2E3D">
      <w:pPr>
        <w:pStyle w:val="DefenceHeadingNoTOC6"/>
        <w:numPr>
          <w:ilvl w:val="5"/>
          <w:numId w:val="20"/>
        </w:numPr>
      </w:pPr>
      <w:r>
        <w:t xml:space="preserve">procuring real property, including leases and licences. </w:t>
      </w:r>
    </w:p>
    <w:p w14:paraId="78DBA561" w14:textId="64EDF0FD" w:rsidR="00280590" w:rsidRDefault="00280590" w:rsidP="001F2E3D">
      <w:pPr>
        <w:pStyle w:val="DefenceHeadingNoTOC4"/>
        <w:numPr>
          <w:ilvl w:val="3"/>
          <w:numId w:val="20"/>
        </w:numPr>
      </w:pPr>
      <w:r w:rsidRPr="007905FC">
        <w:rPr>
          <w:b/>
        </w:rPr>
        <w:t>Reporting Entity Subcontract</w:t>
      </w:r>
      <w:r>
        <w:t xml:space="preserve"> means a subcontract between the Subcontractor and another party to provide goods or services directly or indirectly to the </w:t>
      </w:r>
      <w:r w:rsidRPr="002A46DC">
        <w:t>Subcontractor</w:t>
      </w:r>
      <w:r>
        <w:t xml:space="preserve"> for the purposes of the </w:t>
      </w:r>
      <w:r w:rsidRPr="002A46DC">
        <w:t>Subcontract</w:t>
      </w:r>
      <w:r>
        <w:t xml:space="preserve"> where the value of such goods or services are estimated to exceed $4,000,000 (GST inclusive), and </w:t>
      </w:r>
      <w:r w:rsidRPr="002A46DC">
        <w:rPr>
          <w:b/>
        </w:rPr>
        <w:t>Reporting Entity Subcontractor</w:t>
      </w:r>
      <w:r>
        <w:t xml:space="preserve"> has a corresponding meaning. </w:t>
      </w:r>
    </w:p>
    <w:p w14:paraId="1743000A" w14:textId="7B3945D2" w:rsidR="00455E39" w:rsidRDefault="00455E39" w:rsidP="00B91B65">
      <w:pPr>
        <w:pStyle w:val="DefenceHeadingNoTOC1"/>
      </w:pPr>
      <w:bookmarkStart w:id="4593" w:name="_Ref114045161"/>
      <w:bookmarkStart w:id="4594" w:name="_Hlk114472290"/>
      <w:bookmarkEnd w:id="4582"/>
      <w:r w:rsidRPr="0080293A">
        <w:t xml:space="preserve">INDEXATION OF PORTION OF </w:t>
      </w:r>
      <w:r w:rsidR="009F2065">
        <w:t>SUB</w:t>
      </w:r>
      <w:r w:rsidRPr="0080293A">
        <w:t>CONTRACT PRICE</w:t>
      </w:r>
      <w:bookmarkEnd w:id="4593"/>
    </w:p>
    <w:p w14:paraId="03840E39" w14:textId="674B36ED" w:rsidR="00455E39" w:rsidRPr="00562CC0" w:rsidRDefault="00A20915" w:rsidP="00562CC0">
      <w:pPr>
        <w:rPr>
          <w:b/>
          <w:bCs/>
          <w:i/>
          <w:iCs/>
        </w:rPr>
      </w:pPr>
      <w:r w:rsidRPr="00A20915">
        <w:rPr>
          <w:b/>
          <w:bCs/>
          <w:i/>
          <w:iCs/>
        </w:rPr>
        <w:t xml:space="preserve">[THIS CLAUSE IS </w:t>
      </w:r>
      <w:r w:rsidR="00CA0018">
        <w:rPr>
          <w:b/>
          <w:bCs/>
          <w:i/>
          <w:iCs/>
        </w:rPr>
        <w:t>INTENDED</w:t>
      </w:r>
      <w:r w:rsidRPr="00A20915">
        <w:rPr>
          <w:b/>
          <w:bCs/>
          <w:i/>
          <w:iCs/>
        </w:rPr>
        <w:t xml:space="preserve"> TO BE USED WHERE IT IS ANTICIPATED THAT COMPLETION OF THE </w:t>
      </w:r>
      <w:r w:rsidR="003E50C4">
        <w:rPr>
          <w:b/>
          <w:bCs/>
          <w:i/>
          <w:iCs/>
        </w:rPr>
        <w:t xml:space="preserve">SUBCONTRACT </w:t>
      </w:r>
      <w:r w:rsidRPr="00A20915">
        <w:rPr>
          <w:b/>
          <w:bCs/>
          <w:i/>
          <w:iCs/>
        </w:rPr>
        <w:t xml:space="preserve">WORKS WILL OCCUR AT LEAST 12 MONTHS AFTER THE AWARD DATE. </w:t>
      </w:r>
      <w:r w:rsidR="00CA0018">
        <w:rPr>
          <w:b/>
          <w:bCs/>
          <w:i/>
          <w:iCs/>
        </w:rPr>
        <w:t xml:space="preserve">IF IT IS PROPOSED THAT THIS CLAUSE NOT BE USED, </w:t>
      </w:r>
      <w:r w:rsidRPr="00A20915">
        <w:rPr>
          <w:b/>
          <w:bCs/>
          <w:i/>
          <w:iCs/>
        </w:rPr>
        <w:t xml:space="preserve">GUIDANCE SHOULD BE SOUGHT FROM </w:t>
      </w:r>
      <w:r w:rsidR="004D291C">
        <w:rPr>
          <w:b/>
          <w:bCs/>
          <w:i/>
          <w:iCs/>
        </w:rPr>
        <w:t>THE MCC CONTRACT ADMINISTRATOR</w:t>
      </w:r>
      <w:r w:rsidRPr="00562CC0">
        <w:rPr>
          <w:b/>
          <w:bCs/>
          <w:i/>
          <w:iCs/>
        </w:rPr>
        <w:t>]</w:t>
      </w:r>
    </w:p>
    <w:p w14:paraId="7C2260B1" w14:textId="77777777" w:rsidR="00455E39" w:rsidRPr="0080293A" w:rsidRDefault="00455E39" w:rsidP="001F2E3D">
      <w:pPr>
        <w:pStyle w:val="DefenceHeadingNoTOC3"/>
        <w:numPr>
          <w:ilvl w:val="2"/>
          <w:numId w:val="20"/>
        </w:numPr>
      </w:pPr>
      <w:r w:rsidRPr="0080293A">
        <w:t xml:space="preserve">The parties acknowledge and agree that: </w:t>
      </w:r>
    </w:p>
    <w:p w14:paraId="4DE46B26" w14:textId="77777777" w:rsidR="00455E39" w:rsidRPr="00562CC0" w:rsidRDefault="00455E39" w:rsidP="00562CC0">
      <w:pPr>
        <w:pStyle w:val="DefenceHeadingNoTOC4"/>
      </w:pPr>
      <w:r w:rsidRPr="00562CC0">
        <w:t>the Labour Component and the Materials Component will be adjusted for indexation on the basis as set out in this clause; and</w:t>
      </w:r>
    </w:p>
    <w:p w14:paraId="4EEF6C97" w14:textId="0567B083" w:rsidR="00455E39" w:rsidRPr="00562CC0" w:rsidRDefault="00455E39" w:rsidP="00562CC0">
      <w:pPr>
        <w:pStyle w:val="DefenceHeadingNoTOC4"/>
      </w:pPr>
      <w:r w:rsidRPr="00562CC0">
        <w:t xml:space="preserve">other than as set out in this clause, and to the extent permitted by law, the </w:t>
      </w:r>
      <w:r w:rsidR="009F2065">
        <w:t>Subc</w:t>
      </w:r>
      <w:r w:rsidRPr="00562CC0">
        <w:t xml:space="preserve">ontractor will not be entitled to make (nor will the </w:t>
      </w:r>
      <w:r w:rsidR="009F2065">
        <w:t>Contractor</w:t>
      </w:r>
      <w:r w:rsidRPr="00562CC0">
        <w:t xml:space="preserve"> be liable upon) any Claim for any indexation of the </w:t>
      </w:r>
      <w:r w:rsidR="009F2065">
        <w:t>Subc</w:t>
      </w:r>
      <w:r w:rsidRPr="00562CC0">
        <w:t xml:space="preserve">ontract Price or the other amounts payable under the </w:t>
      </w:r>
      <w:r w:rsidR="009F2065">
        <w:t>Subc</w:t>
      </w:r>
      <w:r w:rsidRPr="00562CC0">
        <w:t>ontract, including in respect of the period prior to the Initial Adjustment Date.</w:t>
      </w:r>
    </w:p>
    <w:p w14:paraId="5225CA40" w14:textId="77777777" w:rsidR="00455E39" w:rsidRPr="0080293A" w:rsidRDefault="00455E39" w:rsidP="001F2E3D">
      <w:pPr>
        <w:pStyle w:val="DefenceHeadingNoTOC3"/>
        <w:numPr>
          <w:ilvl w:val="2"/>
          <w:numId w:val="20"/>
        </w:numPr>
      </w:pPr>
      <w:bookmarkStart w:id="4595" w:name="_Ref106196042"/>
      <w:r w:rsidRPr="0080293A">
        <w:t>The Labour Component and the Materials Component will be adjusted on and from the Initial Adjustment Date for each Adjustment Period in accordance with the following formula:</w:t>
      </w:r>
      <w:bookmarkEnd w:id="4595"/>
    </w:p>
    <w:p w14:paraId="0ECCDA96" w14:textId="77777777" w:rsidR="00455E39" w:rsidRPr="0080293A" w:rsidRDefault="00455E39" w:rsidP="00455E39">
      <w:pPr>
        <w:pStyle w:val="DefenceHeading3"/>
        <w:numPr>
          <w:ilvl w:val="0"/>
          <w:numId w:val="0"/>
        </w:numPr>
        <w:tabs>
          <w:tab w:val="left" w:pos="720"/>
        </w:tabs>
        <w:ind w:left="964"/>
        <w:rPr>
          <w:rFonts w:cs="Times New Roman"/>
          <w:szCs w:val="20"/>
        </w:rPr>
      </w:pPr>
      <m:oMathPara>
        <m:oMath>
          <m:r>
            <w:rPr>
              <w:rFonts w:ascii="Cambria Math" w:hAnsi="Cambria Math" w:cs="Times New Roman"/>
              <w:szCs w:val="20"/>
            </w:rPr>
            <w:lastRenderedPageBreak/>
            <m:t>IA=</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CIL-BIL</m:t>
                  </m:r>
                </m:e>
              </m:d>
              <m:r>
                <w:rPr>
                  <w:rFonts w:ascii="Cambria Math" w:hAnsi="Cambria Math" w:cs="Times New Roman"/>
                  <w:szCs w:val="20"/>
                </w:rPr>
                <m:t xml:space="preserve"> </m:t>
              </m:r>
            </m:num>
            <m:den>
              <m:r>
                <w:rPr>
                  <w:rFonts w:ascii="Cambria Math" w:hAnsi="Cambria Math" w:cs="Times New Roman"/>
                  <w:szCs w:val="20"/>
                </w:rPr>
                <m:t>BIL</m:t>
              </m:r>
            </m:den>
          </m:f>
          <m:r>
            <w:rPr>
              <w:rFonts w:ascii="Cambria Math" w:hAnsi="Cambria Math" w:cs="Times New Roman"/>
              <w:szCs w:val="20"/>
            </w:rPr>
            <m:t>×LC+</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CIM-BIM</m:t>
                  </m:r>
                </m:e>
              </m:d>
              <m:r>
                <w:rPr>
                  <w:rFonts w:ascii="Cambria Math" w:hAnsi="Cambria Math" w:cs="Times New Roman"/>
                  <w:szCs w:val="20"/>
                </w:rPr>
                <m:t xml:space="preserve"> </m:t>
              </m:r>
            </m:num>
            <m:den>
              <m:r>
                <w:rPr>
                  <w:rFonts w:ascii="Cambria Math" w:hAnsi="Cambria Math" w:cs="Times New Roman"/>
                  <w:szCs w:val="20"/>
                </w:rPr>
                <m:t>BIM</m:t>
              </m:r>
            </m:den>
          </m:f>
          <m:r>
            <w:rPr>
              <w:rFonts w:ascii="Cambria Math" w:hAnsi="Cambria Math" w:cs="Times New Roman"/>
              <w:szCs w:val="20"/>
            </w:rPr>
            <m:t>×MC</m:t>
          </m:r>
        </m:oMath>
      </m:oMathPara>
    </w:p>
    <w:p w14:paraId="63EA5E18" w14:textId="77777777" w:rsidR="00455E39" w:rsidRPr="00B6705B" w:rsidRDefault="00455E39" w:rsidP="00562CC0">
      <w:pPr>
        <w:ind w:firstLine="964"/>
      </w:pPr>
      <w:r w:rsidRPr="00B6705B">
        <w:t>Where:</w:t>
      </w:r>
    </w:p>
    <w:tbl>
      <w:tblPr>
        <w:tblStyle w:val="TableGrid"/>
        <w:tblW w:w="0" w:type="auto"/>
        <w:tblInd w:w="967" w:type="dxa"/>
        <w:tblLook w:val="04A0" w:firstRow="1" w:lastRow="0" w:firstColumn="1" w:lastColumn="0" w:noHBand="0" w:noVBand="1"/>
      </w:tblPr>
      <w:tblGrid>
        <w:gridCol w:w="984"/>
        <w:gridCol w:w="6660"/>
      </w:tblGrid>
      <w:tr w:rsidR="00455E39" w:rsidRPr="00455E39" w14:paraId="4BAF0660"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3128A200"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IA   =</w:t>
            </w:r>
          </w:p>
        </w:tc>
        <w:tc>
          <w:tcPr>
            <w:tcW w:w="6660" w:type="dxa"/>
            <w:tcBorders>
              <w:top w:val="single" w:sz="4" w:space="0" w:color="auto"/>
              <w:left w:val="single" w:sz="4" w:space="0" w:color="auto"/>
              <w:bottom w:val="single" w:sz="4" w:space="0" w:color="auto"/>
              <w:right w:val="single" w:sz="4" w:space="0" w:color="auto"/>
            </w:tcBorders>
            <w:hideMark/>
          </w:tcPr>
          <w:p w14:paraId="7EDBA753"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 xml:space="preserve">Indexation Amount. </w:t>
            </w:r>
          </w:p>
        </w:tc>
      </w:tr>
      <w:tr w:rsidR="00455E39" w:rsidRPr="00455E39" w14:paraId="40C78D7E"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14946805"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CIL   =</w:t>
            </w:r>
          </w:p>
        </w:tc>
        <w:tc>
          <w:tcPr>
            <w:tcW w:w="6660" w:type="dxa"/>
            <w:tcBorders>
              <w:top w:val="single" w:sz="4" w:space="0" w:color="auto"/>
              <w:left w:val="single" w:sz="4" w:space="0" w:color="auto"/>
              <w:bottom w:val="single" w:sz="4" w:space="0" w:color="auto"/>
              <w:right w:val="single" w:sz="4" w:space="0" w:color="auto"/>
            </w:tcBorders>
            <w:hideMark/>
          </w:tcPr>
          <w:p w14:paraId="1C6744CF"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The index number for labour applicable to the last month of the relevant Adjustment Period, as set out in the “Wage Price Index” (Australian Bureau of Statistics (</w:t>
            </w:r>
            <w:r w:rsidRPr="00562CC0">
              <w:rPr>
                <w:rFonts w:ascii="Times" w:hAnsi="Times" w:cs="Times"/>
                <w:b/>
                <w:bCs/>
              </w:rPr>
              <w:t>ABS</w:t>
            </w:r>
            <w:r w:rsidRPr="00562CC0">
              <w:rPr>
                <w:rFonts w:ascii="Times" w:hAnsi="Times" w:cs="Times"/>
              </w:rPr>
              <w:t xml:space="preserve">) Catalogue 6345.0, Table 5b, Total Hourly Rates of Pay Excluding Bonuses, Original (Quarterly Index Numbers), Private; Construction). </w:t>
            </w:r>
          </w:p>
        </w:tc>
      </w:tr>
      <w:tr w:rsidR="00455E39" w:rsidRPr="00455E39" w14:paraId="3A21BBCB"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428C01E0" w14:textId="7E46E612"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BIL</w:t>
            </w:r>
            <w:r w:rsidR="00F45D17">
              <w:rPr>
                <w:rFonts w:ascii="Times" w:hAnsi="Times" w:cs="Times"/>
              </w:rPr>
              <w:t xml:space="preserve"> </w:t>
            </w:r>
            <w:r w:rsidRPr="00562CC0">
              <w:rPr>
                <w:rFonts w:ascii="Times" w:hAnsi="Times" w:cs="Times"/>
              </w:rPr>
              <w:t xml:space="preserve">  =</w:t>
            </w:r>
          </w:p>
        </w:tc>
        <w:tc>
          <w:tcPr>
            <w:tcW w:w="6660" w:type="dxa"/>
            <w:tcBorders>
              <w:top w:val="single" w:sz="4" w:space="0" w:color="auto"/>
              <w:left w:val="single" w:sz="4" w:space="0" w:color="auto"/>
              <w:bottom w:val="single" w:sz="4" w:space="0" w:color="auto"/>
              <w:right w:val="single" w:sz="4" w:space="0" w:color="auto"/>
            </w:tcBorders>
            <w:hideMark/>
          </w:tcPr>
          <w:p w14:paraId="1030C5D2"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 xml:space="preserve">Base index number for labour, being the “Wage Price Index” (ABS Catalogue 6345.0, Table 5b, Total Hourly Rates of Pay Excluding Bonuses, Original (Quarterly Index Numbers), Private; Construction) applicable as at the Award Date. </w:t>
            </w:r>
          </w:p>
        </w:tc>
      </w:tr>
      <w:tr w:rsidR="00455E39" w:rsidRPr="00455E39" w14:paraId="6EFAF8CA"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3B2E1E8F"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LC   =</w:t>
            </w:r>
          </w:p>
        </w:tc>
        <w:tc>
          <w:tcPr>
            <w:tcW w:w="6660" w:type="dxa"/>
            <w:tcBorders>
              <w:top w:val="single" w:sz="4" w:space="0" w:color="auto"/>
              <w:left w:val="single" w:sz="4" w:space="0" w:color="auto"/>
              <w:bottom w:val="single" w:sz="4" w:space="0" w:color="auto"/>
              <w:right w:val="single" w:sz="4" w:space="0" w:color="auto"/>
            </w:tcBorders>
            <w:hideMark/>
          </w:tcPr>
          <w:p w14:paraId="7357162F" w14:textId="0D3C8A0F"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 xml:space="preserve">In respect of an Adjustment Period, the aggregate of the amount the </w:t>
            </w:r>
            <w:r w:rsidR="009F2065">
              <w:rPr>
                <w:rFonts w:ascii="Times" w:hAnsi="Times" w:cs="Times"/>
              </w:rPr>
              <w:t>Subcontractor</w:t>
            </w:r>
            <w:r w:rsidRPr="00562CC0">
              <w:rPr>
                <w:rFonts w:ascii="Times" w:hAnsi="Times" w:cs="Times"/>
              </w:rPr>
              <w:t xml:space="preserve"> was paid, or entitled to be paid, by the </w:t>
            </w:r>
            <w:r w:rsidR="009F2065">
              <w:rPr>
                <w:rFonts w:ascii="Times" w:hAnsi="Times" w:cs="Times"/>
              </w:rPr>
              <w:t>Contractor</w:t>
            </w:r>
            <w:r w:rsidRPr="00562CC0">
              <w:rPr>
                <w:rFonts w:ascii="Times" w:hAnsi="Times" w:cs="Times"/>
              </w:rPr>
              <w:t xml:space="preserve"> in respect of that Adjustment Period for the applicable portion of the Labour Component.</w:t>
            </w:r>
          </w:p>
        </w:tc>
      </w:tr>
      <w:tr w:rsidR="00455E39" w:rsidRPr="00455E39" w14:paraId="328D3F24"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2D2756FE"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CIM   =</w:t>
            </w:r>
          </w:p>
        </w:tc>
        <w:tc>
          <w:tcPr>
            <w:tcW w:w="6660" w:type="dxa"/>
            <w:tcBorders>
              <w:top w:val="single" w:sz="4" w:space="0" w:color="auto"/>
              <w:left w:val="single" w:sz="4" w:space="0" w:color="auto"/>
              <w:bottom w:val="single" w:sz="4" w:space="0" w:color="auto"/>
              <w:right w:val="single" w:sz="4" w:space="0" w:color="auto"/>
            </w:tcBorders>
            <w:hideMark/>
          </w:tcPr>
          <w:p w14:paraId="5941209E"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The index number for materials applicable to the last month of the relevant Adjustment Period, as set out in the “Producer Price Indexes, Australia” (ABS Catalogue 6427.0, Table 17, Output of the Construction Industries, Subdivision and Class Index Numbers, Heavy and Civil Engineering Construction Australia).</w:t>
            </w:r>
          </w:p>
        </w:tc>
      </w:tr>
      <w:tr w:rsidR="00455E39" w:rsidRPr="00455E39" w14:paraId="68F59879"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6FBC1793"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BIM   =</w:t>
            </w:r>
          </w:p>
        </w:tc>
        <w:tc>
          <w:tcPr>
            <w:tcW w:w="6660" w:type="dxa"/>
            <w:tcBorders>
              <w:top w:val="single" w:sz="4" w:space="0" w:color="auto"/>
              <w:left w:val="single" w:sz="4" w:space="0" w:color="auto"/>
              <w:bottom w:val="single" w:sz="4" w:space="0" w:color="auto"/>
              <w:right w:val="single" w:sz="4" w:space="0" w:color="auto"/>
            </w:tcBorders>
            <w:hideMark/>
          </w:tcPr>
          <w:p w14:paraId="1DE157E4"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455E39" w:rsidRPr="00455E39" w14:paraId="2909DE7A"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30E74136" w14:textId="77777777"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MC   =</w:t>
            </w:r>
          </w:p>
        </w:tc>
        <w:tc>
          <w:tcPr>
            <w:tcW w:w="6660" w:type="dxa"/>
            <w:tcBorders>
              <w:top w:val="single" w:sz="4" w:space="0" w:color="auto"/>
              <w:left w:val="single" w:sz="4" w:space="0" w:color="auto"/>
              <w:bottom w:val="single" w:sz="4" w:space="0" w:color="auto"/>
              <w:right w:val="single" w:sz="4" w:space="0" w:color="auto"/>
            </w:tcBorders>
            <w:hideMark/>
          </w:tcPr>
          <w:p w14:paraId="32BD73A2" w14:textId="6EC018CB" w:rsidR="00455E39" w:rsidRPr="00562CC0" w:rsidRDefault="00455E39" w:rsidP="00357F9A">
            <w:pPr>
              <w:pStyle w:val="DefenceHeading4"/>
              <w:numPr>
                <w:ilvl w:val="0"/>
                <w:numId w:val="0"/>
              </w:numPr>
              <w:tabs>
                <w:tab w:val="left" w:pos="720"/>
              </w:tabs>
              <w:rPr>
                <w:rFonts w:ascii="Times" w:hAnsi="Times" w:cs="Times"/>
              </w:rPr>
            </w:pPr>
            <w:r w:rsidRPr="00562CC0">
              <w:rPr>
                <w:rFonts w:ascii="Times" w:hAnsi="Times" w:cs="Times"/>
              </w:rPr>
              <w:t xml:space="preserve">In respect of an Adjustment Period, the aggregate of the amount the </w:t>
            </w:r>
            <w:r w:rsidR="009F2065">
              <w:rPr>
                <w:rFonts w:ascii="Times" w:hAnsi="Times" w:cs="Times"/>
              </w:rPr>
              <w:t>Subcontractor</w:t>
            </w:r>
            <w:r w:rsidRPr="00562CC0">
              <w:rPr>
                <w:rFonts w:ascii="Times" w:hAnsi="Times" w:cs="Times"/>
              </w:rPr>
              <w:t xml:space="preserve"> was paid, or entitled to be paid, by the </w:t>
            </w:r>
            <w:r w:rsidR="009F2065">
              <w:rPr>
                <w:rFonts w:ascii="Times" w:hAnsi="Times" w:cs="Times"/>
              </w:rPr>
              <w:t>Contractor</w:t>
            </w:r>
            <w:r w:rsidRPr="00562CC0">
              <w:rPr>
                <w:rFonts w:ascii="Times" w:hAnsi="Times" w:cs="Times"/>
              </w:rPr>
              <w:t xml:space="preserve"> in respect of that Adjustment Period for the applicable portion of the Materials Component.</w:t>
            </w:r>
          </w:p>
        </w:tc>
      </w:tr>
    </w:tbl>
    <w:p w14:paraId="7AA8B2E0" w14:textId="77777777" w:rsidR="00455E39" w:rsidRPr="00B6705B" w:rsidRDefault="00455E39" w:rsidP="00455E39">
      <w:pPr>
        <w:pStyle w:val="DefenceHeading3"/>
        <w:numPr>
          <w:ilvl w:val="0"/>
          <w:numId w:val="0"/>
        </w:numPr>
        <w:tabs>
          <w:tab w:val="left" w:pos="720"/>
        </w:tabs>
        <w:ind w:left="964"/>
        <w:rPr>
          <w:rFonts w:asciiTheme="minorHAnsi" w:eastAsiaTheme="minorHAnsi" w:hAnsiTheme="minorHAnsi" w:cstheme="minorHAnsi"/>
          <w:szCs w:val="20"/>
        </w:rPr>
      </w:pPr>
    </w:p>
    <w:p w14:paraId="34E3434C" w14:textId="0F06A7EF" w:rsidR="00455E39" w:rsidRPr="00562CC0" w:rsidRDefault="00455E39" w:rsidP="001F2E3D">
      <w:pPr>
        <w:pStyle w:val="DefenceHeadingNoTOC3"/>
        <w:numPr>
          <w:ilvl w:val="2"/>
          <w:numId w:val="20"/>
        </w:numPr>
      </w:pPr>
      <w:r w:rsidRPr="00562CC0">
        <w:t xml:space="preserve">The </w:t>
      </w:r>
      <w:r w:rsidR="009F2065">
        <w:t>Subc</w:t>
      </w:r>
      <w:r w:rsidRPr="00562CC0">
        <w:t xml:space="preserve">ontractor may claim the Indexation Amount for an Adjustment Period in the payment claim submitted by the </w:t>
      </w:r>
      <w:r w:rsidR="009F2065">
        <w:t>Subc</w:t>
      </w:r>
      <w:r w:rsidRPr="00B706B7">
        <w:t>ontractor</w:t>
      </w:r>
      <w:r w:rsidRPr="00562CC0">
        <w:t xml:space="preserve"> in accordance with clause </w:t>
      </w:r>
      <w:r w:rsidR="009F2065">
        <w:rPr>
          <w:highlight w:val="yellow"/>
        </w:rPr>
        <w:fldChar w:fldCharType="begin"/>
      </w:r>
      <w:r w:rsidR="009F2065">
        <w:instrText xml:space="preserve"> REF _Ref114045110 \n \h </w:instrText>
      </w:r>
      <w:r w:rsidR="009F2065">
        <w:rPr>
          <w:highlight w:val="yellow"/>
        </w:rPr>
      </w:r>
      <w:r w:rsidR="009F2065">
        <w:rPr>
          <w:highlight w:val="yellow"/>
        </w:rPr>
        <w:fldChar w:fldCharType="separate"/>
      </w:r>
      <w:r w:rsidR="00EB1FEA">
        <w:t>12.2</w:t>
      </w:r>
      <w:r w:rsidR="009F2065">
        <w:rPr>
          <w:highlight w:val="yellow"/>
        </w:rPr>
        <w:fldChar w:fldCharType="end"/>
      </w:r>
      <w:r w:rsidRPr="00562CC0">
        <w:t xml:space="preserve"> of the Conditions of </w:t>
      </w:r>
      <w:r w:rsidR="00612096">
        <w:t>Subc</w:t>
      </w:r>
      <w:r w:rsidRPr="00562CC0">
        <w:t>ontract in the later of the month immediately after:</w:t>
      </w:r>
    </w:p>
    <w:p w14:paraId="0D998145" w14:textId="77777777" w:rsidR="00455E39" w:rsidRPr="00562CC0" w:rsidRDefault="00455E39" w:rsidP="00562CC0">
      <w:pPr>
        <w:pStyle w:val="DefenceHeadingNoTOC4"/>
      </w:pPr>
      <w:r w:rsidRPr="00562CC0">
        <w:t xml:space="preserve">the month in which the CIL and CIM applicable to that Adjustment Period have been published; and </w:t>
      </w:r>
    </w:p>
    <w:p w14:paraId="5500F28E" w14:textId="77777777" w:rsidR="00455E39" w:rsidRPr="00562CC0" w:rsidRDefault="00455E39" w:rsidP="00562CC0">
      <w:pPr>
        <w:pStyle w:val="DefenceHeadingNoTOC4"/>
      </w:pPr>
      <w:r w:rsidRPr="00562CC0">
        <w:t xml:space="preserve">the expiry of the applicable Adjustment Period, </w:t>
      </w:r>
    </w:p>
    <w:p w14:paraId="20661E29" w14:textId="68C24811" w:rsidR="00455E39" w:rsidRPr="00562CC0" w:rsidRDefault="00455E39" w:rsidP="00562CC0">
      <w:pPr>
        <w:ind w:firstLine="964"/>
      </w:pPr>
      <w:r w:rsidRPr="00562CC0">
        <w:t xml:space="preserve">and the </w:t>
      </w:r>
      <w:r w:rsidR="009F2065">
        <w:t>Subc</w:t>
      </w:r>
      <w:r w:rsidRPr="00562CC0">
        <w:t>ontract Price will be increased by each Indexation Amount.</w:t>
      </w:r>
    </w:p>
    <w:p w14:paraId="089FC5F1" w14:textId="77777777" w:rsidR="00455E39" w:rsidRPr="00562CC0" w:rsidRDefault="00455E39" w:rsidP="001F2E3D">
      <w:pPr>
        <w:pStyle w:val="DefenceHeadingNoTOC3"/>
        <w:numPr>
          <w:ilvl w:val="2"/>
          <w:numId w:val="20"/>
        </w:numPr>
      </w:pPr>
      <w:r w:rsidRPr="00562CC0">
        <w:t>If, in respect of an Adjustment Period, there is a negative amount determined from the above formula, then there will be no adjustment in respect of that Adjustment Period.</w:t>
      </w:r>
    </w:p>
    <w:p w14:paraId="7479671E" w14:textId="7D27F667" w:rsidR="00455E39" w:rsidRPr="00562CC0" w:rsidRDefault="00455E39" w:rsidP="001F2E3D">
      <w:pPr>
        <w:pStyle w:val="DefenceHeadingNoTOC3"/>
        <w:numPr>
          <w:ilvl w:val="2"/>
          <w:numId w:val="20"/>
        </w:numPr>
      </w:pPr>
      <w:r w:rsidRPr="00562CC0">
        <w:t xml:space="preserve">If an index is discontinued or the basis on which an index is calculated is altered, then an index referred to in paragraph </w:t>
      </w:r>
      <w:r w:rsidR="009F2065">
        <w:rPr>
          <w:highlight w:val="yellow"/>
        </w:rPr>
        <w:fldChar w:fldCharType="begin"/>
      </w:r>
      <w:r w:rsidR="009F2065">
        <w:instrText xml:space="preserve"> REF _Ref106196042 \n \h </w:instrText>
      </w:r>
      <w:r w:rsidR="009F2065">
        <w:rPr>
          <w:highlight w:val="yellow"/>
        </w:rPr>
      </w:r>
      <w:r w:rsidR="009F2065">
        <w:rPr>
          <w:highlight w:val="yellow"/>
        </w:rPr>
        <w:fldChar w:fldCharType="separate"/>
      </w:r>
      <w:r w:rsidR="00EB1FEA">
        <w:t>(b)</w:t>
      </w:r>
      <w:r w:rsidR="009F2065">
        <w:rPr>
          <w:highlight w:val="yellow"/>
        </w:rPr>
        <w:fldChar w:fldCharType="end"/>
      </w:r>
      <w:r w:rsidRPr="00562CC0">
        <w:t xml:space="preserve"> will be replaced by an index that most closely corresponds with that original index as agreed between the parties or, failing agreement, as determined by the </w:t>
      </w:r>
      <w:r w:rsidR="009F2065">
        <w:t>Contractor’s Representative</w:t>
      </w:r>
      <w:r w:rsidRPr="00562CC0">
        <w:t xml:space="preserve">.  </w:t>
      </w:r>
    </w:p>
    <w:p w14:paraId="7075EF6B" w14:textId="1ABB49E6" w:rsidR="00455E39" w:rsidRPr="00562CC0" w:rsidRDefault="00455E39" w:rsidP="001F2E3D">
      <w:pPr>
        <w:pStyle w:val="DefenceHeadingNoTOC3"/>
        <w:numPr>
          <w:ilvl w:val="2"/>
          <w:numId w:val="20"/>
        </w:numPr>
      </w:pPr>
      <w:r w:rsidRPr="00562CC0">
        <w:t xml:space="preserve">For the purposes of this clause </w:t>
      </w:r>
      <w:r w:rsidR="009F2065">
        <w:rPr>
          <w:highlight w:val="yellow"/>
        </w:rPr>
        <w:fldChar w:fldCharType="begin"/>
      </w:r>
      <w:r w:rsidR="009F2065">
        <w:instrText xml:space="preserve"> REF _Ref114045161 \n \h </w:instrText>
      </w:r>
      <w:r w:rsidR="009F2065">
        <w:rPr>
          <w:highlight w:val="yellow"/>
        </w:rPr>
      </w:r>
      <w:r w:rsidR="009F2065">
        <w:rPr>
          <w:highlight w:val="yellow"/>
        </w:rPr>
        <w:fldChar w:fldCharType="separate"/>
      </w:r>
      <w:r w:rsidR="00EB1FEA">
        <w:t>18</w:t>
      </w:r>
      <w:r w:rsidR="009F2065">
        <w:rPr>
          <w:highlight w:val="yellow"/>
        </w:rPr>
        <w:fldChar w:fldCharType="end"/>
      </w:r>
      <w:r w:rsidRPr="00562CC0">
        <w:t>:</w:t>
      </w:r>
    </w:p>
    <w:p w14:paraId="776ED015" w14:textId="00684D4C" w:rsidR="00455E39" w:rsidRPr="00562CC0" w:rsidRDefault="00455E39" w:rsidP="00562CC0">
      <w:pPr>
        <w:pStyle w:val="DefenceHeadingNoTOC4"/>
      </w:pPr>
      <w:r w:rsidRPr="00562CC0">
        <w:t xml:space="preserve">a term defined in the table in paragraph </w:t>
      </w:r>
      <w:r w:rsidR="009F2065">
        <w:rPr>
          <w:highlight w:val="yellow"/>
        </w:rPr>
        <w:fldChar w:fldCharType="begin"/>
      </w:r>
      <w:r w:rsidR="009F2065">
        <w:instrText xml:space="preserve"> REF _Ref106196042 \n \h </w:instrText>
      </w:r>
      <w:r w:rsidR="009F2065">
        <w:rPr>
          <w:highlight w:val="yellow"/>
        </w:rPr>
      </w:r>
      <w:r w:rsidR="009F2065">
        <w:rPr>
          <w:highlight w:val="yellow"/>
        </w:rPr>
        <w:fldChar w:fldCharType="separate"/>
      </w:r>
      <w:r w:rsidR="00EB1FEA">
        <w:t>(b)</w:t>
      </w:r>
      <w:r w:rsidR="009F2065">
        <w:rPr>
          <w:highlight w:val="yellow"/>
        </w:rPr>
        <w:fldChar w:fldCharType="end"/>
      </w:r>
      <w:r w:rsidRPr="00562CC0">
        <w:t xml:space="preserve"> has the meaning given to it in that table;</w:t>
      </w:r>
    </w:p>
    <w:p w14:paraId="7131AB57" w14:textId="77777777" w:rsidR="00455E39" w:rsidRPr="00562CC0" w:rsidRDefault="00455E39" w:rsidP="00562CC0">
      <w:pPr>
        <w:pStyle w:val="DefenceHeadingNoTOC4"/>
      </w:pPr>
      <w:r w:rsidRPr="00562CC0">
        <w:rPr>
          <w:b/>
          <w:bCs/>
        </w:rPr>
        <w:t>Adjustment Period</w:t>
      </w:r>
      <w:r w:rsidRPr="00562CC0">
        <w:t xml:space="preserve"> means:</w:t>
      </w:r>
    </w:p>
    <w:p w14:paraId="1987103C" w14:textId="77777777" w:rsidR="00455E39" w:rsidRPr="00562CC0" w:rsidRDefault="00455E39" w:rsidP="00562CC0">
      <w:pPr>
        <w:pStyle w:val="DefenceHeadingNoTOC5"/>
      </w:pPr>
      <w:r w:rsidRPr="00562CC0">
        <w:lastRenderedPageBreak/>
        <w:t>the period from the Initial Adjustment Date until the end of the Quarter in which the Initial Adjustment Date occurred, provided that the first Adjustment Period may have a duration of less than a full Quarter; and</w:t>
      </w:r>
    </w:p>
    <w:p w14:paraId="6D86895D" w14:textId="650461ED" w:rsidR="00455E39" w:rsidRPr="00562CC0" w:rsidRDefault="00455E39" w:rsidP="00562CC0">
      <w:pPr>
        <w:pStyle w:val="DefenceHeadingNoTOC5"/>
      </w:pPr>
      <w:r w:rsidRPr="00562CC0">
        <w:t xml:space="preserve">thereafter, each subsequent Quarter until all of the </w:t>
      </w:r>
      <w:r w:rsidR="004D44DC">
        <w:t xml:space="preserve">Subcontract </w:t>
      </w:r>
      <w:r w:rsidRPr="00562CC0">
        <w:t xml:space="preserve">Works have reached Completion or earlier termination of the </w:t>
      </w:r>
      <w:r w:rsidR="009F2065">
        <w:t>Subc</w:t>
      </w:r>
      <w:r w:rsidRPr="00562CC0">
        <w:t xml:space="preserve">ontract, provided that the last Adjustment Period may have a duration of less than a full Quarter;  </w:t>
      </w:r>
    </w:p>
    <w:p w14:paraId="5D509E22" w14:textId="4C4E29C9" w:rsidR="00455E39" w:rsidRPr="00562CC0" w:rsidRDefault="00455E39" w:rsidP="00562CC0">
      <w:pPr>
        <w:pStyle w:val="DefenceHeadingNoTOC4"/>
      </w:pPr>
      <w:r w:rsidRPr="00562CC0">
        <w:rPr>
          <w:b/>
          <w:bCs/>
        </w:rPr>
        <w:t xml:space="preserve">Indexation Amount </w:t>
      </w:r>
      <w:r w:rsidRPr="00562CC0">
        <w:t xml:space="preserve">means, in respect of an Adjustment Period, the amount calculated in accordance with paragraph </w:t>
      </w:r>
      <w:r w:rsidR="009F2065">
        <w:rPr>
          <w:highlight w:val="yellow"/>
        </w:rPr>
        <w:fldChar w:fldCharType="begin"/>
      </w:r>
      <w:r w:rsidR="009F2065">
        <w:instrText xml:space="preserve"> REF _Ref106196042 \n \h </w:instrText>
      </w:r>
      <w:r w:rsidR="009F2065">
        <w:rPr>
          <w:highlight w:val="yellow"/>
        </w:rPr>
      </w:r>
      <w:r w:rsidR="009F2065">
        <w:rPr>
          <w:highlight w:val="yellow"/>
        </w:rPr>
        <w:fldChar w:fldCharType="separate"/>
      </w:r>
      <w:r w:rsidR="00EB1FEA">
        <w:t>(b)</w:t>
      </w:r>
      <w:r w:rsidR="009F2065">
        <w:rPr>
          <w:highlight w:val="yellow"/>
        </w:rPr>
        <w:fldChar w:fldCharType="end"/>
      </w:r>
      <w:r w:rsidRPr="00562CC0">
        <w:t xml:space="preserve">, rounded to two decimal places; </w:t>
      </w:r>
    </w:p>
    <w:p w14:paraId="78CF672C" w14:textId="6AC10CD2" w:rsidR="00455E39" w:rsidRPr="00562CC0" w:rsidRDefault="00455E39" w:rsidP="00562CC0">
      <w:pPr>
        <w:pStyle w:val="DefenceHeadingNoTOC4"/>
      </w:pPr>
      <w:bookmarkStart w:id="4596" w:name="_Ref257897743"/>
      <w:bookmarkEnd w:id="4596"/>
      <w:r w:rsidRPr="00562CC0">
        <w:rPr>
          <w:b/>
          <w:bCs/>
        </w:rPr>
        <w:t>Initial Adjustment Date</w:t>
      </w:r>
      <w:r w:rsidRPr="00562CC0">
        <w:t xml:space="preserve"> means the date that is 12 months from the Award Date; </w:t>
      </w:r>
      <w:r w:rsidRPr="00562CC0">
        <w:rPr>
          <w:b/>
          <w:bCs/>
          <w:i/>
          <w:iCs/>
        </w:rPr>
        <w:t xml:space="preserve">[NOTE: THIS DEFINITION SHOULD NOT BE CHANGED UNLESS PRIOR APPROVAL IS OBTAINED FROM </w:t>
      </w:r>
      <w:r w:rsidR="004D291C">
        <w:rPr>
          <w:b/>
          <w:bCs/>
          <w:i/>
          <w:iCs/>
        </w:rPr>
        <w:t>THE MCC CONTRACT ADMINISTRATOR</w:t>
      </w:r>
      <w:r w:rsidRPr="00562CC0">
        <w:rPr>
          <w:b/>
          <w:bCs/>
          <w:i/>
          <w:iCs/>
        </w:rPr>
        <w:t>]</w:t>
      </w:r>
    </w:p>
    <w:p w14:paraId="47B6079B" w14:textId="77777777" w:rsidR="00455E39" w:rsidRPr="00562CC0" w:rsidRDefault="00455E39" w:rsidP="00562CC0">
      <w:pPr>
        <w:pStyle w:val="DefenceHeadingNoTOC4"/>
      </w:pPr>
      <w:r w:rsidRPr="00562CC0">
        <w:rPr>
          <w:b/>
          <w:bCs/>
        </w:rPr>
        <w:t>Labour Component</w:t>
      </w:r>
      <w:r w:rsidRPr="00562CC0">
        <w:t xml:space="preserve"> means an amount equal to the sum of the following:</w:t>
      </w:r>
    </w:p>
    <w:p w14:paraId="2D4EB2A1" w14:textId="3420C41D" w:rsidR="00455E39" w:rsidRPr="00562CC0" w:rsidRDefault="00455E39" w:rsidP="00562CC0">
      <w:pPr>
        <w:pStyle w:val="DefenceHeadingNoTOC5"/>
      </w:pPr>
      <w:bookmarkStart w:id="4597" w:name="_Ref106196186"/>
      <w:r w:rsidRPr="00562CC0">
        <w:rPr>
          <w:b/>
          <w:bCs/>
          <w:i/>
          <w:iCs/>
        </w:rPr>
        <w:t>[INSERT]</w:t>
      </w:r>
      <w:r w:rsidRPr="00562CC0">
        <w:t xml:space="preserve">% of the original </w:t>
      </w:r>
      <w:r w:rsidR="009F2065">
        <w:t>Subc</w:t>
      </w:r>
      <w:r w:rsidRPr="00562CC0">
        <w:t xml:space="preserve">ontract Price specified in the </w:t>
      </w:r>
      <w:r w:rsidR="004D44DC">
        <w:t>Subc</w:t>
      </w:r>
      <w:r w:rsidRPr="00562CC0">
        <w:t xml:space="preserve">ontract Particulars; and </w:t>
      </w:r>
      <w:r w:rsidRPr="00562CC0">
        <w:rPr>
          <w:b/>
          <w:bCs/>
          <w:i/>
          <w:iCs/>
        </w:rPr>
        <w:t xml:space="preserve">[NOTE: THE PERCENTAGE TO BE INSERTED IS THE PERCENTAGE OF THE </w:t>
      </w:r>
      <w:r w:rsidR="009F2065">
        <w:rPr>
          <w:b/>
          <w:bCs/>
          <w:i/>
          <w:iCs/>
        </w:rPr>
        <w:t>SUB</w:t>
      </w:r>
      <w:r w:rsidRPr="00562CC0">
        <w:rPr>
          <w:b/>
          <w:bCs/>
          <w:i/>
          <w:iCs/>
        </w:rPr>
        <w:t xml:space="preserve">CONTRACT PRICE ATTRIBUTABLE TO LABOUR </w:t>
      </w:r>
      <w:r w:rsidR="004D44DC">
        <w:rPr>
          <w:b/>
          <w:bCs/>
          <w:i/>
          <w:iCs/>
        </w:rPr>
        <w:t>AGREED WITH THE MCC CONTRACT ADMINISTRATOR</w:t>
      </w:r>
      <w:r w:rsidR="000D2D77">
        <w:rPr>
          <w:b/>
          <w:bCs/>
          <w:i/>
          <w:iCs/>
        </w:rPr>
        <w:t>. THE TOTAL COMBINED PERCENTAGE OF THE LABOUR COMPONENT AND MATERIAL COMPONENT DOES NOT NEED TO EQUAL 100%, NOTING THAT THE SUBCONTRACT PRICE WILL LIKELY CONTAIN OTHER COMPONENTS (E.G. ON ACCOUNT OF THE SUBCONTRACTOR'S PROFIT, SECURITY AND INSURANCE COSTS)</w:t>
      </w:r>
      <w:r w:rsidRPr="00562CC0">
        <w:rPr>
          <w:b/>
          <w:bCs/>
          <w:i/>
          <w:iCs/>
        </w:rPr>
        <w:t>]</w:t>
      </w:r>
      <w:bookmarkEnd w:id="4597"/>
    </w:p>
    <w:p w14:paraId="3F27A4DA" w14:textId="100C0949" w:rsidR="00455E39" w:rsidRPr="00562CC0" w:rsidRDefault="00455E39" w:rsidP="00562CC0">
      <w:pPr>
        <w:pStyle w:val="DefenceHeadingNoTOC5"/>
      </w:pPr>
      <w:r w:rsidRPr="00562CC0">
        <w:rPr>
          <w:b/>
          <w:bCs/>
          <w:i/>
          <w:iCs/>
        </w:rPr>
        <w:t>[INSERT]</w:t>
      </w:r>
      <w:r w:rsidRPr="00562CC0">
        <w:t xml:space="preserve">% of the Variation Adjustments; </w:t>
      </w:r>
      <w:r w:rsidRPr="00562CC0">
        <w:rPr>
          <w:b/>
          <w:bCs/>
          <w:i/>
          <w:iCs/>
        </w:rPr>
        <w:t xml:space="preserve">[NOTE: THIS PERCENTAGE MUST BE THE SAME AS THE PERCENTAGE IN SUBSUBPARAGRAPH </w:t>
      </w:r>
      <w:r w:rsidR="009F2065">
        <w:rPr>
          <w:b/>
          <w:bCs/>
          <w:i/>
          <w:iCs/>
          <w:highlight w:val="yellow"/>
        </w:rPr>
        <w:fldChar w:fldCharType="begin"/>
      </w:r>
      <w:r w:rsidR="009F2065">
        <w:rPr>
          <w:b/>
          <w:bCs/>
          <w:i/>
          <w:iCs/>
        </w:rPr>
        <w:instrText xml:space="preserve"> REF _Ref106196186 \n \h </w:instrText>
      </w:r>
      <w:r w:rsidR="009F2065">
        <w:rPr>
          <w:b/>
          <w:bCs/>
          <w:i/>
          <w:iCs/>
          <w:highlight w:val="yellow"/>
        </w:rPr>
      </w:r>
      <w:r w:rsidR="009F2065">
        <w:rPr>
          <w:b/>
          <w:bCs/>
          <w:i/>
          <w:iCs/>
          <w:highlight w:val="yellow"/>
        </w:rPr>
        <w:fldChar w:fldCharType="separate"/>
      </w:r>
      <w:r w:rsidR="00EB1FEA">
        <w:rPr>
          <w:b/>
          <w:bCs/>
          <w:i/>
          <w:iCs/>
        </w:rPr>
        <w:t>A</w:t>
      </w:r>
      <w:r w:rsidR="009F2065">
        <w:rPr>
          <w:b/>
          <w:bCs/>
          <w:i/>
          <w:iCs/>
          <w:highlight w:val="yellow"/>
        </w:rPr>
        <w:fldChar w:fldCharType="end"/>
      </w:r>
      <w:r w:rsidRPr="00562CC0">
        <w:rPr>
          <w:b/>
          <w:bCs/>
          <w:i/>
          <w:iCs/>
        </w:rPr>
        <w:t>]</w:t>
      </w:r>
    </w:p>
    <w:p w14:paraId="6EEC1B48" w14:textId="77777777" w:rsidR="00455E39" w:rsidRPr="00562CC0" w:rsidRDefault="00455E39" w:rsidP="00562CC0">
      <w:pPr>
        <w:pStyle w:val="DefenceHeadingNoTOC4"/>
      </w:pPr>
      <w:r w:rsidRPr="00562CC0">
        <w:rPr>
          <w:b/>
          <w:bCs/>
        </w:rPr>
        <w:t>Materials Component</w:t>
      </w:r>
      <w:r w:rsidRPr="00562CC0">
        <w:t xml:space="preserve"> means an amount equal to the sum of the following: </w:t>
      </w:r>
    </w:p>
    <w:p w14:paraId="72DF7C0F" w14:textId="6B37C3C5" w:rsidR="00455E39" w:rsidRPr="00562CC0" w:rsidRDefault="00455E39" w:rsidP="00562CC0">
      <w:pPr>
        <w:pStyle w:val="DefenceHeadingNoTOC5"/>
        <w:rPr>
          <w:b/>
          <w:bCs/>
          <w:i/>
          <w:iCs/>
        </w:rPr>
      </w:pPr>
      <w:bookmarkStart w:id="4598" w:name="_Ref114045179"/>
      <w:r w:rsidRPr="00562CC0">
        <w:rPr>
          <w:b/>
          <w:bCs/>
          <w:i/>
          <w:iCs/>
        </w:rPr>
        <w:t>[INSERT]</w:t>
      </w:r>
      <w:r w:rsidRPr="00562CC0">
        <w:t xml:space="preserve">% of the original </w:t>
      </w:r>
      <w:r w:rsidR="009F2065">
        <w:t>Subc</w:t>
      </w:r>
      <w:r w:rsidRPr="00562CC0">
        <w:t xml:space="preserve">ontract Price specified in the </w:t>
      </w:r>
      <w:r w:rsidR="004D44DC">
        <w:t>Subc</w:t>
      </w:r>
      <w:r w:rsidRPr="00562CC0">
        <w:t xml:space="preserve">ontract Particulars; and </w:t>
      </w:r>
      <w:r w:rsidRPr="00562CC0">
        <w:rPr>
          <w:b/>
          <w:bCs/>
          <w:i/>
          <w:iCs/>
        </w:rPr>
        <w:t xml:space="preserve">[NOTE: THE PERCENTAGE TO BE INSERTED IS THE PERCENTAGE OF THE </w:t>
      </w:r>
      <w:r w:rsidR="009F2065">
        <w:rPr>
          <w:b/>
          <w:bCs/>
          <w:i/>
          <w:iCs/>
        </w:rPr>
        <w:t>SUB</w:t>
      </w:r>
      <w:r w:rsidRPr="00562CC0">
        <w:rPr>
          <w:b/>
          <w:bCs/>
          <w:i/>
          <w:iCs/>
        </w:rPr>
        <w:t xml:space="preserve">CONTRACT PRICE ATTRIBUTABLE TO MATERIALS </w:t>
      </w:r>
      <w:r w:rsidR="004D44DC">
        <w:rPr>
          <w:b/>
          <w:bCs/>
          <w:i/>
          <w:iCs/>
        </w:rPr>
        <w:t>AGREED WITH THE MCC CONTRACT ADMINISTRATOR</w:t>
      </w:r>
      <w:r w:rsidRPr="00562CC0">
        <w:rPr>
          <w:b/>
          <w:bCs/>
          <w:i/>
          <w:iCs/>
        </w:rPr>
        <w:t>]</w:t>
      </w:r>
      <w:bookmarkEnd w:id="4598"/>
    </w:p>
    <w:p w14:paraId="65B526EF" w14:textId="298EBF3D" w:rsidR="00455E39" w:rsidRPr="00562CC0" w:rsidRDefault="00455E39" w:rsidP="00562CC0">
      <w:pPr>
        <w:pStyle w:val="DefenceHeadingNoTOC5"/>
      </w:pPr>
      <w:r w:rsidRPr="00562CC0">
        <w:rPr>
          <w:b/>
          <w:bCs/>
          <w:i/>
          <w:iCs/>
        </w:rPr>
        <w:t>[INSERT]</w:t>
      </w:r>
      <w:r w:rsidRPr="00562CC0">
        <w:t>% of</w:t>
      </w:r>
      <w:r w:rsidRPr="00562CC0" w:rsidDel="00701B8B">
        <w:t xml:space="preserve"> </w:t>
      </w:r>
      <w:r w:rsidRPr="00562CC0">
        <w:t xml:space="preserve">the Variation Adjustments; </w:t>
      </w:r>
      <w:r w:rsidRPr="00562CC0">
        <w:rPr>
          <w:b/>
          <w:bCs/>
          <w:i/>
          <w:iCs/>
        </w:rPr>
        <w:t xml:space="preserve">[NOTE: THIS PERCENTAGE MUST BE THE SAME AS THE PERCENTAGE IN SUBSUBPARAGRAPH </w:t>
      </w:r>
      <w:r w:rsidR="009F2065">
        <w:rPr>
          <w:b/>
          <w:bCs/>
          <w:i/>
          <w:iCs/>
          <w:highlight w:val="yellow"/>
        </w:rPr>
        <w:fldChar w:fldCharType="begin"/>
      </w:r>
      <w:r w:rsidR="009F2065">
        <w:rPr>
          <w:b/>
          <w:bCs/>
          <w:i/>
          <w:iCs/>
        </w:rPr>
        <w:instrText xml:space="preserve"> REF _Ref114045179 \n \h </w:instrText>
      </w:r>
      <w:r w:rsidR="009F2065">
        <w:rPr>
          <w:b/>
          <w:bCs/>
          <w:i/>
          <w:iCs/>
          <w:highlight w:val="yellow"/>
        </w:rPr>
      </w:r>
      <w:r w:rsidR="009F2065">
        <w:rPr>
          <w:b/>
          <w:bCs/>
          <w:i/>
          <w:iCs/>
          <w:highlight w:val="yellow"/>
        </w:rPr>
        <w:fldChar w:fldCharType="separate"/>
      </w:r>
      <w:r w:rsidR="00EB1FEA">
        <w:rPr>
          <w:b/>
          <w:bCs/>
          <w:i/>
          <w:iCs/>
        </w:rPr>
        <w:t>A</w:t>
      </w:r>
      <w:r w:rsidR="009F2065">
        <w:rPr>
          <w:b/>
          <w:bCs/>
          <w:i/>
          <w:iCs/>
          <w:highlight w:val="yellow"/>
        </w:rPr>
        <w:fldChar w:fldCharType="end"/>
      </w:r>
      <w:r w:rsidRPr="00562CC0">
        <w:rPr>
          <w:b/>
          <w:bCs/>
          <w:i/>
          <w:iCs/>
        </w:rPr>
        <w:t>]</w:t>
      </w:r>
    </w:p>
    <w:p w14:paraId="71A37AFC" w14:textId="77777777" w:rsidR="00455E39" w:rsidRPr="00562CC0" w:rsidRDefault="00455E39" w:rsidP="00562CC0">
      <w:pPr>
        <w:pStyle w:val="DefenceHeadingNoTOC4"/>
      </w:pPr>
      <w:r w:rsidRPr="00562CC0">
        <w:rPr>
          <w:b/>
          <w:bCs/>
        </w:rPr>
        <w:t>Quarter</w:t>
      </w:r>
      <w:r w:rsidRPr="00562CC0">
        <w:t xml:space="preserve"> means a calendar quarter commencing on 1 January, 1 April, 1 July and 1 October in each year; and</w:t>
      </w:r>
    </w:p>
    <w:p w14:paraId="27B2166D" w14:textId="39BB5B59" w:rsidR="00455E39" w:rsidRPr="00562CC0" w:rsidRDefault="00455E39" w:rsidP="00562CC0">
      <w:pPr>
        <w:pStyle w:val="DefenceHeadingNoTOC4"/>
      </w:pPr>
      <w:r w:rsidRPr="00562CC0">
        <w:rPr>
          <w:b/>
          <w:bCs/>
        </w:rPr>
        <w:t>Variation Adjustment</w:t>
      </w:r>
      <w:r w:rsidRPr="00562CC0">
        <w:t xml:space="preserve"> means the aggregate of all adjustments to the </w:t>
      </w:r>
      <w:r w:rsidR="009F2065">
        <w:t>Subc</w:t>
      </w:r>
      <w:r w:rsidRPr="00562CC0">
        <w:t xml:space="preserve">ontract Price in respect of all Variations agreed or determined under clause </w:t>
      </w:r>
      <w:r w:rsidR="009F2065">
        <w:rPr>
          <w:highlight w:val="yellow"/>
        </w:rPr>
        <w:fldChar w:fldCharType="begin"/>
      </w:r>
      <w:r w:rsidR="009F2065">
        <w:instrText xml:space="preserve"> REF _Ref101502152 \n \h </w:instrText>
      </w:r>
      <w:r w:rsidR="009F2065">
        <w:rPr>
          <w:highlight w:val="yellow"/>
        </w:rPr>
      </w:r>
      <w:r w:rsidR="009F2065">
        <w:rPr>
          <w:highlight w:val="yellow"/>
        </w:rPr>
        <w:fldChar w:fldCharType="separate"/>
      </w:r>
      <w:r w:rsidR="00EB1FEA">
        <w:t>11.3</w:t>
      </w:r>
      <w:r w:rsidR="009F2065">
        <w:rPr>
          <w:highlight w:val="yellow"/>
        </w:rPr>
        <w:fldChar w:fldCharType="end"/>
      </w:r>
      <w:r w:rsidRPr="00562CC0">
        <w:t xml:space="preserve"> of the Conditions of </w:t>
      </w:r>
      <w:r w:rsidR="004D44DC">
        <w:t>Subc</w:t>
      </w:r>
      <w:r w:rsidRPr="00562CC0">
        <w:t>ontract, excluding:</w:t>
      </w:r>
    </w:p>
    <w:p w14:paraId="76131741" w14:textId="41B14BC0" w:rsidR="00455E39" w:rsidRPr="00562CC0" w:rsidRDefault="00455E39" w:rsidP="00562CC0">
      <w:pPr>
        <w:pStyle w:val="DefenceHeadingNoTOC5"/>
      </w:pPr>
      <w:r w:rsidRPr="00562CC0">
        <w:t xml:space="preserve">any adjustment to the </w:t>
      </w:r>
      <w:r w:rsidR="009F2065">
        <w:t>Subc</w:t>
      </w:r>
      <w:r w:rsidRPr="00562CC0">
        <w:t xml:space="preserve">ontract Price referable to any </w:t>
      </w:r>
      <w:r w:rsidR="009F2065">
        <w:t>Subc</w:t>
      </w:r>
      <w:r w:rsidRPr="00562CC0">
        <w:t>ontractor's Activities carried out before the Initial Adjustment Date; and</w:t>
      </w:r>
    </w:p>
    <w:p w14:paraId="557019A4" w14:textId="19662AD4" w:rsidR="00455E39" w:rsidRDefault="00455E39" w:rsidP="00562CC0">
      <w:pPr>
        <w:pStyle w:val="DefenceHeadingNoTOC5"/>
      </w:pPr>
      <w:proofErr w:type="gramStart"/>
      <w:r w:rsidRPr="00562CC0">
        <w:t>if</w:t>
      </w:r>
      <w:proofErr w:type="gramEnd"/>
      <w:r w:rsidRPr="00562CC0">
        <w:t xml:space="preserve"> applicable, the additional amounts under clause </w:t>
      </w:r>
      <w:r w:rsidR="0028618C" w:rsidRPr="00562CC0">
        <w:fldChar w:fldCharType="begin"/>
      </w:r>
      <w:r w:rsidR="0028618C" w:rsidRPr="0028618C">
        <w:instrText xml:space="preserve"> REF _Ref271639804 \w \h </w:instrText>
      </w:r>
      <w:r w:rsidR="0028618C">
        <w:instrText xml:space="preserve"> \* MERGEFORMAT </w:instrText>
      </w:r>
      <w:r w:rsidR="0028618C" w:rsidRPr="00562CC0">
        <w:fldChar w:fldCharType="separate"/>
      </w:r>
      <w:r w:rsidR="00EB1FEA">
        <w:t>11.3(b)(i)</w:t>
      </w:r>
      <w:r w:rsidR="0028618C" w:rsidRPr="00562CC0">
        <w:fldChar w:fldCharType="end"/>
      </w:r>
      <w:r w:rsidRPr="00562CC0">
        <w:t xml:space="preserve"> and </w:t>
      </w:r>
      <w:r w:rsidR="0028618C" w:rsidRPr="00562CC0">
        <w:fldChar w:fldCharType="begin"/>
      </w:r>
      <w:r w:rsidR="0028618C" w:rsidRPr="00562CC0">
        <w:instrText xml:space="preserve"> REF _Ref114045253 \n \h </w:instrText>
      </w:r>
      <w:r w:rsidR="0028618C">
        <w:instrText xml:space="preserve"> \* MERGEFORMAT </w:instrText>
      </w:r>
      <w:r w:rsidR="0028618C" w:rsidRPr="00562CC0">
        <w:fldChar w:fldCharType="separate"/>
      </w:r>
      <w:r w:rsidR="00EB1FEA">
        <w:t>(ii)</w:t>
      </w:r>
      <w:r w:rsidR="0028618C" w:rsidRPr="00562CC0">
        <w:fldChar w:fldCharType="end"/>
      </w:r>
      <w:r w:rsidRPr="00562CC0">
        <w:t xml:space="preserve"> or </w:t>
      </w:r>
      <w:r w:rsidR="0028618C">
        <w:fldChar w:fldCharType="begin"/>
      </w:r>
      <w:r w:rsidR="0028618C">
        <w:instrText xml:space="preserve"> REF _Ref459658246 \w \h </w:instrText>
      </w:r>
      <w:r w:rsidR="0028618C">
        <w:fldChar w:fldCharType="separate"/>
      </w:r>
      <w:r w:rsidR="00EB1FEA">
        <w:t>11.3(c)(iii)</w:t>
      </w:r>
      <w:r w:rsidR="0028618C">
        <w:fldChar w:fldCharType="end"/>
      </w:r>
      <w:r w:rsidRPr="00562CC0">
        <w:t xml:space="preserve"> and </w:t>
      </w:r>
      <w:r w:rsidR="0028618C">
        <w:fldChar w:fldCharType="begin"/>
      </w:r>
      <w:r w:rsidR="0028618C">
        <w:instrText xml:space="preserve"> REF _Ref114045271 \n \h </w:instrText>
      </w:r>
      <w:r w:rsidR="0028618C">
        <w:fldChar w:fldCharType="separate"/>
      </w:r>
      <w:r w:rsidR="00EB1FEA">
        <w:t>(iv)</w:t>
      </w:r>
      <w:r w:rsidR="0028618C">
        <w:fldChar w:fldCharType="end"/>
      </w:r>
      <w:r w:rsidRPr="00562CC0">
        <w:t xml:space="preserve">. </w:t>
      </w:r>
    </w:p>
    <w:p w14:paraId="05BF032C" w14:textId="77777777" w:rsidR="000D2D77" w:rsidRDefault="000D2D77" w:rsidP="001F2E3D">
      <w:pPr>
        <w:pStyle w:val="DefenceHeadingNoTOC1"/>
        <w:keepNext w:val="0"/>
        <w:numPr>
          <w:ilvl w:val="0"/>
          <w:numId w:val="86"/>
        </w:numPr>
      </w:pPr>
      <w:bookmarkStart w:id="4599" w:name="_Ref181267965"/>
      <w:r>
        <w:t>JOINT AND SEVERAL LIABILITY</w:t>
      </w:r>
      <w:bookmarkEnd w:id="4599"/>
    </w:p>
    <w:p w14:paraId="0BE95F18" w14:textId="554AA51C" w:rsidR="000D2D77" w:rsidRPr="009B4B4C" w:rsidRDefault="000D2D77" w:rsidP="000D2D77">
      <w:pPr>
        <w:pStyle w:val="DefenceNormal"/>
        <w:rPr>
          <w:b/>
          <w:i/>
        </w:rPr>
      </w:pPr>
      <w:r w:rsidRPr="00080E6F">
        <w:rPr>
          <w:b/>
          <w:i/>
        </w:rPr>
        <w:t>[THIS CLAUSE IS</w:t>
      </w:r>
      <w:r>
        <w:rPr>
          <w:b/>
          <w:i/>
        </w:rPr>
        <w:t xml:space="preserve"> ONLY</w:t>
      </w:r>
      <w:r w:rsidRPr="00080E6F">
        <w:rPr>
          <w:b/>
          <w:i/>
        </w:rPr>
        <w:t xml:space="preserve"> TO BE USED WHERE THE </w:t>
      </w:r>
      <w:r>
        <w:rPr>
          <w:b/>
          <w:i/>
        </w:rPr>
        <w:t>SUB</w:t>
      </w:r>
      <w:r w:rsidRPr="00080E6F">
        <w:rPr>
          <w:b/>
          <w:i/>
        </w:rPr>
        <w:t>CONTRACTOR IS COMPRISED OF A</w:t>
      </w:r>
      <w:r>
        <w:rPr>
          <w:b/>
          <w:i/>
        </w:rPr>
        <w:t xml:space="preserve"> </w:t>
      </w:r>
      <w:r w:rsidRPr="00080E6F">
        <w:rPr>
          <w:b/>
          <w:i/>
        </w:rPr>
        <w:t>JOINT VENTURE]</w:t>
      </w:r>
    </w:p>
    <w:p w14:paraId="12F1C05D" w14:textId="347A147B" w:rsidR="000D2D77" w:rsidRDefault="000D2D77" w:rsidP="000D2D77">
      <w:pPr>
        <w:pStyle w:val="DefenceHeadingNoTOC3"/>
        <w:numPr>
          <w:ilvl w:val="0"/>
          <w:numId w:val="0"/>
        </w:numPr>
      </w:pPr>
      <w:r>
        <w:t>The Subcontractor acknowledges and agrees:</w:t>
      </w:r>
    </w:p>
    <w:p w14:paraId="5F6D5C71" w14:textId="0DFFFCC6" w:rsidR="000D2D77" w:rsidRDefault="000D2D77" w:rsidP="001F2E3D">
      <w:pPr>
        <w:pStyle w:val="DefenceHeadingNoTOC3"/>
        <w:numPr>
          <w:ilvl w:val="2"/>
          <w:numId w:val="87"/>
        </w:numPr>
      </w:pPr>
      <w:bookmarkStart w:id="4600" w:name="_Ref136853060"/>
      <w:r w:rsidRPr="00B41A03">
        <w:lastRenderedPageBreak/>
        <w:t xml:space="preserve">that the joint and several liability of each </w:t>
      </w:r>
      <w:r>
        <w:t>entity</w:t>
      </w:r>
      <w:r w:rsidRPr="00B41A03">
        <w:t xml:space="preserve"> comprising the </w:t>
      </w:r>
      <w:r>
        <w:t>Subcontractor, and the Subcontractor's obligations under this Subcontract,</w:t>
      </w:r>
      <w:r w:rsidRPr="00B41A03">
        <w:t xml:space="preserve"> </w:t>
      </w:r>
      <w:r>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Subcontractor</w:t>
      </w:r>
      <w:r w:rsidRPr="00B41A03">
        <w:t xml:space="preserve"> entered into for the purposes of tendering for</w:t>
      </w:r>
      <w:r>
        <w:t xml:space="preserve"> or</w:t>
      </w:r>
      <w:r w:rsidRPr="00B41A03">
        <w:t xml:space="preserve"> performing the </w:t>
      </w:r>
      <w:r>
        <w:t>Subcontractor's Activities or the Subcontract Works or otherwise in connection with this Subcontract; and</w:t>
      </w:r>
      <w:bookmarkEnd w:id="4600"/>
      <w:r>
        <w:t xml:space="preserve"> </w:t>
      </w:r>
    </w:p>
    <w:p w14:paraId="01803EC9" w14:textId="4C49E32A" w:rsidR="000D2D77" w:rsidRDefault="000D2D77" w:rsidP="001F2E3D">
      <w:pPr>
        <w:pStyle w:val="DefenceHeadingNoTOC3"/>
        <w:numPr>
          <w:ilvl w:val="2"/>
          <w:numId w:val="87"/>
        </w:numPr>
      </w:pPr>
      <w:proofErr w:type="gramStart"/>
      <w:r>
        <w:t>that</w:t>
      </w:r>
      <w:proofErr w:type="gramEnd"/>
      <w:r>
        <w:t xml:space="preserve"> the Contractor has entered into this Subcontract in reliance upon the Subcontractor's acknowledgement and agreement in paragraph </w:t>
      </w:r>
      <w:r>
        <w:fldChar w:fldCharType="begin"/>
      </w:r>
      <w:r>
        <w:instrText xml:space="preserve"> REF _Ref136853060 \r \h </w:instrText>
      </w:r>
      <w:r>
        <w:fldChar w:fldCharType="separate"/>
      </w:r>
      <w:r w:rsidR="00EB1FEA">
        <w:t>(a)</w:t>
      </w:r>
      <w:r>
        <w:fldChar w:fldCharType="end"/>
      </w:r>
      <w:r>
        <w:t xml:space="preserve">. </w:t>
      </w:r>
    </w:p>
    <w:p w14:paraId="3C28515F" w14:textId="77777777" w:rsidR="001669FC" w:rsidRDefault="001669FC" w:rsidP="001F2E3D">
      <w:pPr>
        <w:pStyle w:val="DefenceHeadingNoTOC1"/>
        <w:keepNext w:val="0"/>
        <w:numPr>
          <w:ilvl w:val="0"/>
          <w:numId w:val="20"/>
        </w:numPr>
      </w:pPr>
      <w:bookmarkStart w:id="4601" w:name="_Toc159256188"/>
      <w:bookmarkStart w:id="4602" w:name="_Ref160536537"/>
      <w:bookmarkStart w:id="4603" w:name="_Hlk105764059"/>
      <w:bookmarkStart w:id="4604" w:name="_Hlk165465506"/>
      <w:bookmarkEnd w:id="4601"/>
      <w:r w:rsidRPr="00B517B8">
        <w:t>UXO CONTAINING AREA - ENGAGEMENT OF UXO SUBCONTRACTOR</w:t>
      </w:r>
      <w:bookmarkEnd w:id="4602"/>
    </w:p>
    <w:p w14:paraId="71C67BC8" w14:textId="209FAA66" w:rsidR="001669FC" w:rsidRPr="00A70566" w:rsidRDefault="001669FC" w:rsidP="001669FC">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 xml:space="preserve">THE CONTRACTOR/CONTRACTOR'S REPRESENTATIVE </w:t>
      </w:r>
      <w:r w:rsidRPr="00A70566">
        <w:rPr>
          <w:b/>
          <w:bCs/>
          <w:i/>
          <w:szCs w:val="24"/>
        </w:rPr>
        <w:t>SHOULD CONSULT WITH THE</w:t>
      </w:r>
      <w:r w:rsidR="00CC63AA">
        <w:rPr>
          <w:b/>
          <w:bCs/>
          <w:i/>
          <w:szCs w:val="24"/>
        </w:rPr>
        <w:t xml:space="preserve"> MCC CONTRACT ADMINISTRATOR</w:t>
      </w:r>
      <w:r w:rsidRPr="00A70566">
        <w:rPr>
          <w:b/>
          <w:bCs/>
          <w:i/>
          <w:szCs w:val="24"/>
        </w:rPr>
        <w:t xml:space="preserve"> FOR FURTHER GUIDANCE]</w:t>
      </w:r>
      <w:r>
        <w:rPr>
          <w:b/>
          <w:bCs/>
          <w:i/>
          <w:szCs w:val="24"/>
        </w:rPr>
        <w:t xml:space="preserve"> </w:t>
      </w:r>
    </w:p>
    <w:p w14:paraId="6687926D" w14:textId="77777777" w:rsidR="001669FC" w:rsidRDefault="001669FC" w:rsidP="001F2E3D">
      <w:pPr>
        <w:pStyle w:val="DefenceHeadingNoTOC2"/>
        <w:numPr>
          <w:ilvl w:val="1"/>
          <w:numId w:val="86"/>
        </w:numPr>
      </w:pPr>
      <w:bookmarkStart w:id="4605" w:name="_Ref144458113"/>
      <w:r w:rsidRPr="005B690B">
        <w:t>General</w:t>
      </w:r>
      <w:bookmarkEnd w:id="4605"/>
    </w:p>
    <w:p w14:paraId="7A0959A7" w14:textId="68475164" w:rsidR="001669FC" w:rsidRPr="00835100" w:rsidRDefault="001669FC" w:rsidP="001669FC">
      <w:pPr>
        <w:pStyle w:val="DefenceNormal"/>
      </w:pPr>
      <w:r w:rsidRPr="00835100">
        <w:t xml:space="preserve">Without limiting the </w:t>
      </w:r>
      <w:r>
        <w:t>Subc</w:t>
      </w:r>
      <w:r w:rsidRPr="008F2816">
        <w:t xml:space="preserve">ontractor's obligations under the </w:t>
      </w:r>
      <w:r>
        <w:t>Subc</w:t>
      </w:r>
      <w:r w:rsidRPr="008F2816">
        <w:t xml:space="preserve">ontract or otherwise at law or in equity, as a condition precedent to the </w:t>
      </w:r>
      <w:r>
        <w:t>Subc</w:t>
      </w:r>
      <w:r w:rsidRPr="008F2816">
        <w:t xml:space="preserve">ontractor commencing the </w:t>
      </w:r>
      <w:r w:rsidR="002E0504">
        <w:t xml:space="preserve">Subcontract </w:t>
      </w:r>
      <w:r w:rsidRPr="008F2816">
        <w:t xml:space="preserve">Works or a Stage, the </w:t>
      </w:r>
      <w:r>
        <w:t>Subc</w:t>
      </w:r>
      <w:r w:rsidRPr="008F2816">
        <w:t>ontractor must:</w:t>
      </w:r>
    </w:p>
    <w:p w14:paraId="53C157C0" w14:textId="1E0ECA7C" w:rsidR="001669FC" w:rsidRPr="00835100" w:rsidRDefault="001669FC" w:rsidP="001F2E3D">
      <w:pPr>
        <w:pStyle w:val="DefenceHeadingNoTOC3"/>
        <w:numPr>
          <w:ilvl w:val="2"/>
          <w:numId w:val="20"/>
        </w:numPr>
      </w:pPr>
      <w:bookmarkStart w:id="4606"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fldChar w:fldCharType="begin"/>
      </w:r>
      <w:r>
        <w:instrText xml:space="preserve"> REF _Ref160536537 \w \h </w:instrText>
      </w:r>
      <w:r>
        <w:fldChar w:fldCharType="separate"/>
      </w:r>
      <w:r w:rsidR="00EB1FEA">
        <w:t>20</w:t>
      </w:r>
      <w:r>
        <w:fldChar w:fldCharType="end"/>
      </w:r>
      <w:r w:rsidRPr="00835100">
        <w:t>;</w:t>
      </w:r>
      <w:bookmarkEnd w:id="4606"/>
      <w:r w:rsidRPr="00835100">
        <w:t xml:space="preserve"> </w:t>
      </w:r>
      <w:r>
        <w:t>and</w:t>
      </w:r>
    </w:p>
    <w:p w14:paraId="3B5032CC" w14:textId="387AA6ED" w:rsidR="001669FC" w:rsidRPr="00E66905" w:rsidRDefault="001669FC" w:rsidP="001F2E3D">
      <w:pPr>
        <w:pStyle w:val="DefenceHeadingNoTOC3"/>
        <w:numPr>
          <w:ilvl w:val="2"/>
          <w:numId w:val="20"/>
        </w:numPr>
      </w:pPr>
      <w:bookmarkStart w:id="4607" w:name="_Ref103759059"/>
      <w:r>
        <w:t xml:space="preserve">following completion of the UXO Subcontractor’s engagement as contemplated by this clause </w:t>
      </w:r>
      <w:r>
        <w:fldChar w:fldCharType="begin"/>
      </w:r>
      <w:r>
        <w:instrText xml:space="preserve"> REF _Ref160536537 \w \h </w:instrText>
      </w:r>
      <w:r>
        <w:fldChar w:fldCharType="separate"/>
      </w:r>
      <w:r w:rsidR="00EB1FEA">
        <w:t>20</w:t>
      </w:r>
      <w:r>
        <w:fldChar w:fldCharType="end"/>
      </w:r>
      <w:r>
        <w:t xml:space="preserve">, </w:t>
      </w:r>
      <w:r w:rsidRPr="00E66905">
        <w:t>provide to the Contract</w:t>
      </w:r>
      <w:r>
        <w:t>or's Representative</w:t>
      </w:r>
      <w:r w:rsidRPr="00E66905">
        <w:t xml:space="preserve"> a </w:t>
      </w:r>
      <w:r w:rsidRPr="00587E53">
        <w:t>report issued</w:t>
      </w:r>
      <w:r w:rsidRPr="00E66905">
        <w:t xml:space="preserve"> by the UXO Subcontractor: </w:t>
      </w:r>
    </w:p>
    <w:p w14:paraId="0EB991FB" w14:textId="77777777" w:rsidR="001669FC" w:rsidRPr="008C252D" w:rsidRDefault="001669FC" w:rsidP="001F2E3D">
      <w:pPr>
        <w:pStyle w:val="DefenceHeadingNoTOC4"/>
        <w:numPr>
          <w:ilvl w:val="3"/>
          <w:numId w:val="20"/>
        </w:numPr>
      </w:pPr>
      <w:r>
        <w:t>detailing:</w:t>
      </w:r>
    </w:p>
    <w:p w14:paraId="002203CF" w14:textId="77777777" w:rsidR="001669FC" w:rsidRPr="008C252D" w:rsidRDefault="001669FC" w:rsidP="001F2E3D">
      <w:pPr>
        <w:pStyle w:val="DefenceHeadingNoTOC5"/>
        <w:numPr>
          <w:ilvl w:val="4"/>
          <w:numId w:val="20"/>
        </w:numPr>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33F8C376" w14:textId="5462AE8F" w:rsidR="001669FC" w:rsidRPr="00853271" w:rsidRDefault="001669FC" w:rsidP="001F2E3D">
      <w:pPr>
        <w:pStyle w:val="DefenceHeadingNoTOC5"/>
        <w:numPr>
          <w:ilvl w:val="4"/>
          <w:numId w:val="20"/>
        </w:numPr>
      </w:pPr>
      <w:r>
        <w:t>if relevant, all</w:t>
      </w:r>
      <w:r w:rsidRPr="00E66905">
        <w:t xml:space="preserve"> investigative activities</w:t>
      </w:r>
      <w:r>
        <w:t xml:space="preserve"> carried out and Safety Protocols implemented by the UXO Subcontractor</w:t>
      </w:r>
      <w:r w:rsidRPr="00853271">
        <w:t xml:space="preserve"> in accordance with this clause </w:t>
      </w:r>
      <w:r>
        <w:fldChar w:fldCharType="begin"/>
      </w:r>
      <w:r>
        <w:instrText xml:space="preserve"> REF _Ref160536537 \w \h </w:instrText>
      </w:r>
      <w:r>
        <w:fldChar w:fldCharType="separate"/>
      </w:r>
      <w:r w:rsidR="00EB1FEA">
        <w:t>20</w:t>
      </w:r>
      <w:r>
        <w:fldChar w:fldCharType="end"/>
      </w:r>
      <w:r w:rsidRPr="00853271">
        <w:t xml:space="preserve">; </w:t>
      </w:r>
    </w:p>
    <w:p w14:paraId="696F6699" w14:textId="68CF8355" w:rsidR="001669FC" w:rsidRPr="008C252D" w:rsidRDefault="001669FC" w:rsidP="001F2E3D">
      <w:pPr>
        <w:pStyle w:val="DefenceHeadingNoTOC4"/>
        <w:numPr>
          <w:ilvl w:val="3"/>
          <w:numId w:val="20"/>
        </w:numPr>
      </w:pPr>
      <w:r w:rsidRPr="008C252D">
        <w:t xml:space="preserve">certifying (to the extent applicable) that </w:t>
      </w:r>
      <w:r w:rsidRPr="009D1884">
        <w:t xml:space="preserve">the activities </w:t>
      </w:r>
      <w:r w:rsidRPr="008C252D">
        <w:t xml:space="preserve">carried out in accordance with this clause </w:t>
      </w:r>
      <w:r>
        <w:fldChar w:fldCharType="begin"/>
      </w:r>
      <w:r>
        <w:instrText xml:space="preserve"> REF _Ref160536537 \w \h </w:instrText>
      </w:r>
      <w:r>
        <w:fldChar w:fldCharType="separate"/>
      </w:r>
      <w:r w:rsidR="00EB1FEA">
        <w:t>20</w:t>
      </w:r>
      <w:r>
        <w:fldChar w:fldCharType="end"/>
      </w:r>
      <w:r w:rsidRPr="008C252D">
        <w:t xml:space="preserve"> comply with:</w:t>
      </w:r>
      <w:bookmarkEnd w:id="4607"/>
    </w:p>
    <w:p w14:paraId="71BFF6E9" w14:textId="77777777" w:rsidR="001669FC" w:rsidRPr="00853271" w:rsidRDefault="001669FC" w:rsidP="001F2E3D">
      <w:pPr>
        <w:pStyle w:val="DefenceHeadingNoTOC5"/>
        <w:numPr>
          <w:ilvl w:val="4"/>
          <w:numId w:val="20"/>
        </w:numPr>
      </w:pPr>
      <w:r w:rsidRPr="00E66905">
        <w:t>the Defence Unexploded Ordnance Management Manual</w:t>
      </w:r>
      <w:r w:rsidRPr="00853271">
        <w:t>; and</w:t>
      </w:r>
    </w:p>
    <w:p w14:paraId="6C704818" w14:textId="77777777" w:rsidR="001669FC" w:rsidRDefault="001669FC" w:rsidP="001F2E3D">
      <w:pPr>
        <w:pStyle w:val="DefenceHeadingNoTOC5"/>
        <w:numPr>
          <w:ilvl w:val="4"/>
          <w:numId w:val="20"/>
        </w:numPr>
      </w:pPr>
      <w:r w:rsidRPr="00853271">
        <w:t>all applicable Statutory Requirements (including those concerning work, health and safety)</w:t>
      </w:r>
      <w:r>
        <w:t>; and</w:t>
      </w:r>
    </w:p>
    <w:p w14:paraId="2A8ABFE0" w14:textId="1B3593CB" w:rsidR="001669FC" w:rsidRPr="008C252D" w:rsidRDefault="001669FC" w:rsidP="001F2E3D">
      <w:pPr>
        <w:pStyle w:val="DefenceHeadingNoTOC4"/>
        <w:numPr>
          <w:ilvl w:val="3"/>
          <w:numId w:val="20"/>
        </w:numPr>
      </w:pPr>
      <w:r>
        <w:t xml:space="preserve">containing </w:t>
      </w:r>
      <w:r w:rsidRPr="008C252D">
        <w:t>any other information requested by the Contrac</w:t>
      </w:r>
      <w:r>
        <w:t>tor's Representative</w:t>
      </w:r>
      <w:r w:rsidRPr="008C252D">
        <w:t>.</w:t>
      </w:r>
    </w:p>
    <w:p w14:paraId="27EFB14B" w14:textId="77777777" w:rsidR="001669FC" w:rsidRPr="005B690B" w:rsidRDefault="001669FC" w:rsidP="001F2E3D">
      <w:pPr>
        <w:pStyle w:val="DefenceHeadingNoTOC2"/>
        <w:numPr>
          <w:ilvl w:val="1"/>
          <w:numId w:val="86"/>
        </w:numPr>
      </w:pPr>
      <w:bookmarkStart w:id="4608" w:name="_Ref20744903"/>
      <w:r>
        <w:t>Provision of UXO Information for the Site and Determination of Course of Action</w:t>
      </w:r>
      <w:bookmarkEnd w:id="4608"/>
    </w:p>
    <w:p w14:paraId="31715793" w14:textId="7BEE367B" w:rsidR="001669FC" w:rsidRDefault="001669FC" w:rsidP="001F2E3D">
      <w:pPr>
        <w:pStyle w:val="DefenceHeadingNoTOC3"/>
        <w:numPr>
          <w:ilvl w:val="2"/>
          <w:numId w:val="20"/>
        </w:numPr>
      </w:pPr>
      <w:bookmarkStart w:id="4609" w:name="_Ref106718191"/>
      <w:r w:rsidRPr="00853271">
        <w:t xml:space="preserve">Prior to the UXO Subcontractor commencing any activities in accordance with this clause </w:t>
      </w:r>
      <w:r>
        <w:fldChar w:fldCharType="begin"/>
      </w:r>
      <w:r>
        <w:instrText xml:space="preserve"> REF _Ref160536537 \w \h </w:instrText>
      </w:r>
      <w:r>
        <w:fldChar w:fldCharType="separate"/>
      </w:r>
      <w:r w:rsidR="00EB1FEA">
        <w:t>20</w:t>
      </w:r>
      <w:r>
        <w:fldChar w:fldCharType="end"/>
      </w:r>
      <w:r w:rsidRPr="00853271">
        <w:t>,</w:t>
      </w:r>
      <w:r>
        <w:t xml:space="preserve"> t</w:t>
      </w:r>
      <w:r w:rsidRPr="00835100">
        <w:t xml:space="preserve">he </w:t>
      </w:r>
      <w:r>
        <w:t>Subc</w:t>
      </w:r>
      <w:r w:rsidRPr="00835100">
        <w:t>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4609"/>
      <w:r w:rsidRPr="00835100">
        <w:t xml:space="preserve"> </w:t>
      </w:r>
    </w:p>
    <w:p w14:paraId="64396742" w14:textId="77777777" w:rsidR="001669FC" w:rsidRDefault="001669FC" w:rsidP="001F2E3D">
      <w:pPr>
        <w:pStyle w:val="DefenceHeadingNoTOC4"/>
        <w:numPr>
          <w:ilvl w:val="3"/>
          <w:numId w:val="20"/>
        </w:numPr>
      </w:pPr>
      <w:r w:rsidRPr="00835100">
        <w:t>complete a UXO Risk Assessment</w:t>
      </w:r>
      <w:r>
        <w:t xml:space="preserve">; </w:t>
      </w:r>
    </w:p>
    <w:p w14:paraId="093B4C69" w14:textId="77777777" w:rsidR="001669FC" w:rsidRDefault="001669FC" w:rsidP="001F2E3D">
      <w:pPr>
        <w:pStyle w:val="DefenceHeadingNoTOC4"/>
        <w:numPr>
          <w:ilvl w:val="3"/>
          <w:numId w:val="20"/>
        </w:numPr>
      </w:pPr>
      <w:r>
        <w:t>complete a UXO Assessment Survey; and</w:t>
      </w:r>
    </w:p>
    <w:p w14:paraId="42EF0E2B" w14:textId="77777777" w:rsidR="001669FC" w:rsidRPr="00835100" w:rsidRDefault="001669FC" w:rsidP="001F2E3D">
      <w:pPr>
        <w:pStyle w:val="DefenceHeadingNoTOC4"/>
        <w:numPr>
          <w:ilvl w:val="3"/>
          <w:numId w:val="20"/>
        </w:numPr>
      </w:pPr>
      <w:r w:rsidRPr="00835100">
        <w:t>determine the risk of UXO being present on the Site.</w:t>
      </w:r>
    </w:p>
    <w:p w14:paraId="67FF6009" w14:textId="3E33B1DF" w:rsidR="001669FC" w:rsidRPr="00835100" w:rsidRDefault="001669FC" w:rsidP="001F2E3D">
      <w:pPr>
        <w:pStyle w:val="DefenceHeadingNoTOC3"/>
        <w:numPr>
          <w:ilvl w:val="2"/>
          <w:numId w:val="20"/>
        </w:numPr>
      </w:pPr>
      <w:r w:rsidRPr="00E66905">
        <w:t xml:space="preserve">If, having reviewed the information provided by the </w:t>
      </w:r>
      <w:r>
        <w:t>Subc</w:t>
      </w:r>
      <w:r w:rsidRPr="00587E53">
        <w:t xml:space="preserve">ontractor in accordance with </w:t>
      </w:r>
      <w:r>
        <w:t xml:space="preserve">paragraph </w:t>
      </w:r>
      <w:r>
        <w:fldChar w:fldCharType="begin"/>
      </w:r>
      <w:r>
        <w:instrText xml:space="preserve"> REF _Ref106718191 \r \h </w:instrText>
      </w:r>
      <w:r>
        <w:fldChar w:fldCharType="separate"/>
      </w:r>
      <w:r w:rsidR="00EB1FEA">
        <w:t>(a)</w:t>
      </w:r>
      <w:r>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 xml:space="preserve">risk of UXO being present on or at the Site, the </w:t>
      </w:r>
      <w:r>
        <w:lastRenderedPageBreak/>
        <w:t>Subc</w:t>
      </w:r>
      <w:r w:rsidRPr="000E7F59">
        <w:t xml:space="preserve">ontractor must contact the </w:t>
      </w:r>
      <w:r>
        <w:t>Contractor</w:t>
      </w:r>
      <w:r w:rsidRPr="000E7F59">
        <w:t xml:space="preserve"> to facilitate</w:t>
      </w:r>
      <w:r w:rsidRPr="00835100">
        <w:t xml:space="preserve"> the UXO Subcontractor </w:t>
      </w:r>
      <w:r>
        <w:t>accessing</w:t>
      </w:r>
      <w:r w:rsidRPr="00835100">
        <w:t xml:space="preserve"> the </w:t>
      </w:r>
      <w:r w:rsidRPr="000E7F59">
        <w:t>Site to conduct a UXO Assessment Survey.</w:t>
      </w:r>
    </w:p>
    <w:p w14:paraId="4B141FFF" w14:textId="77777777" w:rsidR="001669FC" w:rsidRPr="008C252D" w:rsidRDefault="001669FC" w:rsidP="001F2E3D">
      <w:pPr>
        <w:pStyle w:val="DefenceHeadingNoTOC2"/>
        <w:numPr>
          <w:ilvl w:val="1"/>
          <w:numId w:val="20"/>
        </w:numPr>
      </w:pPr>
      <w:bookmarkStart w:id="4610" w:name="_Ref144457098"/>
      <w:r w:rsidRPr="008C252D">
        <w:t xml:space="preserve">Management of UXO </w:t>
      </w:r>
      <w:r>
        <w:t>R</w:t>
      </w:r>
      <w:r w:rsidRPr="008C252D">
        <w:t>isks on the Site</w:t>
      </w:r>
      <w:bookmarkEnd w:id="4610"/>
    </w:p>
    <w:p w14:paraId="5E1C5499" w14:textId="03F02888" w:rsidR="001669FC" w:rsidRPr="00835100" w:rsidRDefault="001669FC" w:rsidP="001669FC">
      <w:pPr>
        <w:pStyle w:val="DefenceNormal"/>
      </w:pPr>
      <w:r w:rsidRPr="00835100">
        <w:t xml:space="preserve">If, following completion of </w:t>
      </w:r>
      <w:r w:rsidRPr="0069638C">
        <w:t>a UXO Risk Assessment or UXO Assessment Survey</w:t>
      </w:r>
      <w:r w:rsidRPr="00835100">
        <w:t xml:space="preserve"> the UXO Subcontractor determines </w:t>
      </w:r>
      <w:r>
        <w:t xml:space="preserve">the </w:t>
      </w:r>
      <w:r w:rsidR="002E0504">
        <w:t>Subc</w:t>
      </w:r>
      <w:r>
        <w:t xml:space="preserve">ontractor can safely carry out the </w:t>
      </w:r>
      <w:r w:rsidR="002E0504">
        <w:t xml:space="preserve">Subcontract </w:t>
      </w:r>
      <w:r>
        <w:t xml:space="preserve">Works </w:t>
      </w:r>
      <w:r w:rsidRPr="00853271">
        <w:t xml:space="preserve">on the Site by implementing </w:t>
      </w:r>
      <w:r>
        <w:t xml:space="preserve">Safety Protocols, the </w:t>
      </w:r>
      <w:r w:rsidR="002E0504">
        <w:t>Subc</w:t>
      </w:r>
      <w:r>
        <w:t>ontractor must</w:t>
      </w:r>
      <w:r w:rsidRPr="005B690B">
        <w:t>:</w:t>
      </w:r>
    </w:p>
    <w:p w14:paraId="7FE65F0C" w14:textId="77777777" w:rsidR="001669FC" w:rsidRDefault="001669FC" w:rsidP="001F2E3D">
      <w:pPr>
        <w:pStyle w:val="DefenceHeadingNoTOC3"/>
        <w:numPr>
          <w:ilvl w:val="2"/>
          <w:numId w:val="20"/>
        </w:numPr>
      </w:pPr>
      <w:bookmarkStart w:id="4611" w:name="_Ref103684829"/>
      <w:r>
        <w:t>comply with:</w:t>
      </w:r>
    </w:p>
    <w:p w14:paraId="43D95E06" w14:textId="77777777" w:rsidR="001669FC" w:rsidRPr="008C252D" w:rsidRDefault="001669FC" w:rsidP="001F2E3D">
      <w:pPr>
        <w:pStyle w:val="DefenceHeadingNoTOC4"/>
        <w:numPr>
          <w:ilvl w:val="3"/>
          <w:numId w:val="20"/>
        </w:numPr>
      </w:pPr>
      <w:r>
        <w:t>all</w:t>
      </w:r>
      <w:r w:rsidRPr="008C252D">
        <w:t xml:space="preserve"> </w:t>
      </w:r>
      <w:r>
        <w:t>Safety Protocols, so far as is reasonably practicable</w:t>
      </w:r>
      <w:bookmarkEnd w:id="4611"/>
      <w:r w:rsidRPr="008C252D">
        <w:t>; and</w:t>
      </w:r>
    </w:p>
    <w:p w14:paraId="04F8E007" w14:textId="77777777" w:rsidR="001669FC" w:rsidRPr="008C252D" w:rsidRDefault="001669FC" w:rsidP="001F2E3D">
      <w:pPr>
        <w:pStyle w:val="DefenceHeadingNoTOC4"/>
        <w:numPr>
          <w:ilvl w:val="3"/>
          <w:numId w:val="20"/>
        </w:numPr>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5AB729D5" w14:textId="77777777" w:rsidR="001669FC" w:rsidRPr="00087ACA" w:rsidRDefault="001669FC" w:rsidP="001F2E3D">
      <w:pPr>
        <w:pStyle w:val="DefenceHeadingNoTOC3"/>
        <w:numPr>
          <w:ilvl w:val="2"/>
          <w:numId w:val="20"/>
        </w:numPr>
      </w:pPr>
      <w:bookmarkStart w:id="4612" w:name="_Ref101446748"/>
      <w:r w:rsidRPr="00FB6794">
        <w:t xml:space="preserve">ensure </w:t>
      </w:r>
      <w:r w:rsidRPr="00657663">
        <w:t>it consults with all persons on the Site regarding the:</w:t>
      </w:r>
    </w:p>
    <w:p w14:paraId="3FCCC08C" w14:textId="5DD9AE07" w:rsidR="001669FC" w:rsidRPr="008C252D" w:rsidRDefault="001669FC" w:rsidP="001F2E3D">
      <w:pPr>
        <w:pStyle w:val="DefenceHeadingNoTOC4"/>
        <w:numPr>
          <w:ilvl w:val="3"/>
          <w:numId w:val="20"/>
        </w:numPr>
      </w:pPr>
      <w:r w:rsidRPr="008C252D">
        <w:t>UXO risks</w:t>
      </w:r>
      <w:r>
        <w:t xml:space="preserve"> identified and communicated </w:t>
      </w:r>
      <w:r w:rsidRPr="00B96D42">
        <w:t xml:space="preserve">to the </w:t>
      </w:r>
      <w:r w:rsidR="00665B3C">
        <w:t>Subc</w:t>
      </w:r>
      <w:r w:rsidRPr="00B96D42">
        <w:t>ontractor</w:t>
      </w:r>
      <w:r w:rsidRPr="009D1884">
        <w:t xml:space="preserve"> </w:t>
      </w:r>
      <w:r>
        <w:t>by the UXO Subcontractor</w:t>
      </w:r>
      <w:r w:rsidRPr="008C252D">
        <w:t xml:space="preserve">; </w:t>
      </w:r>
    </w:p>
    <w:p w14:paraId="2D03917A" w14:textId="77777777" w:rsidR="001669FC" w:rsidRDefault="001669FC" w:rsidP="001F2E3D">
      <w:pPr>
        <w:pStyle w:val="DefenceHeadingNoTOC4"/>
        <w:numPr>
          <w:ilvl w:val="3"/>
          <w:numId w:val="20"/>
        </w:numPr>
      </w:pPr>
      <w:r>
        <w:t>Safety Protocols</w:t>
      </w:r>
      <w:r w:rsidRPr="008C252D">
        <w:t>;</w:t>
      </w:r>
      <w:bookmarkStart w:id="4613" w:name="_Ref20751529"/>
      <w:bookmarkEnd w:id="4612"/>
      <w:r>
        <w:t xml:space="preserve"> and</w:t>
      </w:r>
    </w:p>
    <w:p w14:paraId="7CF0CE42" w14:textId="77777777" w:rsidR="001669FC" w:rsidRDefault="001669FC" w:rsidP="001F2E3D">
      <w:pPr>
        <w:pStyle w:val="DefenceHeadingNoTOC4"/>
        <w:numPr>
          <w:ilvl w:val="3"/>
          <w:numId w:val="20"/>
        </w:numPr>
      </w:pPr>
      <w:r>
        <w:t>UXO Risk Management Plan (if any) and any other relevant documentation;</w:t>
      </w:r>
    </w:p>
    <w:p w14:paraId="3D25AB1E" w14:textId="77777777" w:rsidR="001669FC" w:rsidRPr="00FB6794" w:rsidRDefault="001669FC" w:rsidP="001F2E3D">
      <w:pPr>
        <w:pStyle w:val="DefenceHeadingNoTOC3"/>
        <w:numPr>
          <w:ilvl w:val="2"/>
          <w:numId w:val="20"/>
        </w:numPr>
      </w:pPr>
      <w:r>
        <w:t xml:space="preserve">ensure all persons on the Site comply with the Safety Protocols and UXO Risk Management Plan (if </w:t>
      </w:r>
      <w:r w:rsidRPr="00842278">
        <w:t>any)</w:t>
      </w:r>
      <w:r w:rsidRPr="00B96D42">
        <w:t>, so far as is reasonably practicable</w:t>
      </w:r>
      <w:r>
        <w:t>; and</w:t>
      </w:r>
    </w:p>
    <w:p w14:paraId="69228286" w14:textId="77777777" w:rsidR="001669FC" w:rsidRDefault="001669FC" w:rsidP="001F2E3D">
      <w:pPr>
        <w:pStyle w:val="DefenceHeadingNoTOC3"/>
        <w:numPr>
          <w:ilvl w:val="2"/>
          <w:numId w:val="20"/>
        </w:numPr>
      </w:pPr>
      <w:r>
        <w:t>consult with the UXO Subcontractor to ensure that all Safety Protocols are regularly reviewed and updated.</w:t>
      </w:r>
    </w:p>
    <w:p w14:paraId="6BF64CB5" w14:textId="77777777" w:rsidR="001669FC" w:rsidRPr="005B690B" w:rsidRDefault="001669FC" w:rsidP="001F2E3D">
      <w:pPr>
        <w:pStyle w:val="DefenceHeadingNoTOC2"/>
        <w:numPr>
          <w:ilvl w:val="1"/>
          <w:numId w:val="86"/>
        </w:numPr>
      </w:pPr>
      <w:bookmarkStart w:id="4614" w:name="_Ref159837110"/>
      <w:bookmarkEnd w:id="4613"/>
      <w:r>
        <w:t>Innocuous Material Found During UXO Assessment Survey</w:t>
      </w:r>
      <w:bookmarkEnd w:id="4614"/>
    </w:p>
    <w:p w14:paraId="62E9A986" w14:textId="764FA945" w:rsidR="001669FC" w:rsidRDefault="001669FC" w:rsidP="001F2E3D">
      <w:pPr>
        <w:pStyle w:val="DefenceHeadingNoTOC3"/>
        <w:numPr>
          <w:ilvl w:val="2"/>
          <w:numId w:val="20"/>
        </w:numPr>
      </w:pPr>
      <w:bookmarkStart w:id="4615" w:name="_Ref20751230"/>
      <w:bookmarkStart w:id="4616" w:name="_Ref116315380"/>
      <w:r w:rsidRPr="00835100">
        <w:t>If, upon completing a UXO Assessment Survey</w:t>
      </w:r>
      <w:r>
        <w:t>,</w:t>
      </w:r>
      <w:r w:rsidRPr="00835100">
        <w:t xml:space="preserve"> the </w:t>
      </w:r>
      <w:bookmarkStart w:id="4617" w:name="_Ref20753344"/>
      <w:bookmarkEnd w:id="4615"/>
      <w:r w:rsidRPr="00835100">
        <w:t>UXO Subcontractor</w:t>
      </w:r>
      <w:r>
        <w:t xml:space="preserve"> </w:t>
      </w:r>
      <w:bookmarkStart w:id="4618" w:name="_Ref20753354"/>
      <w:bookmarkEnd w:id="4617"/>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xml:space="preserve">), the </w:t>
      </w:r>
      <w:r w:rsidR="002E0504">
        <w:t>Subc</w:t>
      </w:r>
      <w:r w:rsidRPr="00835100">
        <w:t>ontractor must ensure the UXO Subcontractor</w:t>
      </w:r>
      <w:r w:rsidRPr="00FD05A7">
        <w:t xml:space="preserve"> </w:t>
      </w:r>
      <w:r w:rsidRPr="00091BA4">
        <w:t>safely removes and disposes of the innocuous material from the Site, in accordance with all Statutory Requirements</w:t>
      </w:r>
      <w:r>
        <w:t>.</w:t>
      </w:r>
      <w:bookmarkEnd w:id="4616"/>
    </w:p>
    <w:p w14:paraId="39195791" w14:textId="68CD0490" w:rsidR="001669FC" w:rsidRPr="00835100" w:rsidRDefault="001669FC" w:rsidP="001F2E3D">
      <w:pPr>
        <w:pStyle w:val="DefenceHeadingNoTOC3"/>
        <w:numPr>
          <w:ilvl w:val="2"/>
          <w:numId w:val="20"/>
        </w:numPr>
      </w:pPr>
      <w:bookmarkStart w:id="4619" w:name="_Ref116315464"/>
      <w:r>
        <w:t xml:space="preserve">If the UXO Subcontractor removes innocuous material from the Site in accordance with paragraph </w:t>
      </w:r>
      <w:r>
        <w:fldChar w:fldCharType="begin"/>
      </w:r>
      <w:r>
        <w:instrText xml:space="preserve"> REF _Ref116315380 \r \h </w:instrText>
      </w:r>
      <w:r>
        <w:fldChar w:fldCharType="separate"/>
      </w:r>
      <w:r w:rsidR="00EB1FEA">
        <w:t>(a)</w:t>
      </w:r>
      <w:r>
        <w:fldChar w:fldCharType="end"/>
      </w:r>
      <w:r>
        <w:t xml:space="preserve">, the </w:t>
      </w:r>
      <w:r w:rsidR="002E0504">
        <w:t>Subc</w:t>
      </w:r>
      <w:r>
        <w:t>ontractor must ensure that it obtains a UXO Clearance Certificate from the UXO Subcontractor.</w:t>
      </w:r>
      <w:bookmarkEnd w:id="4619"/>
    </w:p>
    <w:p w14:paraId="1C412002" w14:textId="426813EF" w:rsidR="001669FC" w:rsidRPr="005B690B" w:rsidRDefault="001669FC" w:rsidP="001F2E3D">
      <w:pPr>
        <w:pStyle w:val="DefenceHeadingNoTOC2"/>
        <w:numPr>
          <w:ilvl w:val="1"/>
          <w:numId w:val="86"/>
        </w:numPr>
      </w:pPr>
      <w:bookmarkStart w:id="4620" w:name="_Ref20752352"/>
      <w:bookmarkStart w:id="4621" w:name="_Ref20749003"/>
      <w:bookmarkEnd w:id="4618"/>
      <w:r w:rsidRPr="005B690B">
        <w:t xml:space="preserve">Site </w:t>
      </w:r>
      <w:r>
        <w:t>C</w:t>
      </w:r>
      <w:r w:rsidRPr="005B690B">
        <w:t>ontaining UXO</w:t>
      </w:r>
      <w:bookmarkEnd w:id="4620"/>
    </w:p>
    <w:p w14:paraId="0975A766" w14:textId="7CAD0E62" w:rsidR="001669FC" w:rsidRPr="000E7F59" w:rsidRDefault="001669FC" w:rsidP="001F2E3D">
      <w:pPr>
        <w:pStyle w:val="DefenceHeadingNoTOC3"/>
        <w:numPr>
          <w:ilvl w:val="2"/>
          <w:numId w:val="20"/>
        </w:numPr>
      </w:pPr>
      <w:bookmarkStart w:id="4622"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fldChar w:fldCharType="begin"/>
      </w:r>
      <w:r>
        <w:instrText xml:space="preserve"> REF _Ref160536537 \w \h </w:instrText>
      </w:r>
      <w:r>
        <w:fldChar w:fldCharType="separate"/>
      </w:r>
      <w:r w:rsidR="00EB1FEA">
        <w:t>20</w:t>
      </w:r>
      <w:r>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 xml:space="preserve">removal of the UXO is required, the </w:t>
      </w:r>
      <w:r w:rsidR="002E0504">
        <w:t>Subc</w:t>
      </w:r>
      <w:r w:rsidRPr="000E7F59">
        <w:t>ontractor must ensure the UXO Subcontractor:</w:t>
      </w:r>
      <w:bookmarkEnd w:id="4622"/>
    </w:p>
    <w:p w14:paraId="01A3B027" w14:textId="46E84D01" w:rsidR="001669FC" w:rsidRPr="00842278" w:rsidRDefault="001669FC" w:rsidP="001F2E3D">
      <w:pPr>
        <w:pStyle w:val="DefenceHeadingNoTOC4"/>
        <w:numPr>
          <w:ilvl w:val="3"/>
          <w:numId w:val="20"/>
        </w:numPr>
      </w:pPr>
      <w:bookmarkStart w:id="4623" w:name="_Ref147759719"/>
      <w:r w:rsidRPr="00842278">
        <w:t xml:space="preserve">immediately verbally notifies the </w:t>
      </w:r>
      <w:r w:rsidR="002E0504">
        <w:t>Subc</w:t>
      </w:r>
      <w:r w:rsidRPr="00842278">
        <w:t xml:space="preserve">ontractor, the </w:t>
      </w:r>
      <w:r w:rsidR="00CC63AA">
        <w:t>C</w:t>
      </w:r>
      <w:r w:rsidR="002E0504">
        <w:t>ontractor's Representative</w:t>
      </w:r>
      <w:r w:rsidR="005077BC">
        <w:t xml:space="preserve"> </w:t>
      </w:r>
      <w:r w:rsidRPr="00842278">
        <w:t>and a representative of the Defence Estate at which the Site is located;</w:t>
      </w:r>
      <w:bookmarkEnd w:id="4623"/>
      <w:r w:rsidRPr="00842278">
        <w:t xml:space="preserve"> </w:t>
      </w:r>
    </w:p>
    <w:p w14:paraId="7FA96F34" w14:textId="50A795CD" w:rsidR="001669FC" w:rsidRPr="00842278" w:rsidRDefault="001669FC" w:rsidP="001F2E3D">
      <w:pPr>
        <w:pStyle w:val="DefenceHeadingNoTOC4"/>
        <w:numPr>
          <w:ilvl w:val="3"/>
          <w:numId w:val="20"/>
        </w:numPr>
      </w:pPr>
      <w:bookmarkStart w:id="4624" w:name="_Ref144731353"/>
      <w:r w:rsidRPr="00842278">
        <w:t xml:space="preserve">within 24 hours of the verbal notification under subparagraph </w:t>
      </w:r>
      <w:r>
        <w:fldChar w:fldCharType="begin"/>
      </w:r>
      <w:r>
        <w:instrText xml:space="preserve"> REF _Ref147759719 \n \h  \* MERGEFORMAT </w:instrText>
      </w:r>
      <w:r>
        <w:fldChar w:fldCharType="separate"/>
      </w:r>
      <w:r w:rsidR="00EB1FEA">
        <w:t>(i)</w:t>
      </w:r>
      <w:r>
        <w:fldChar w:fldCharType="end"/>
      </w:r>
      <w:r w:rsidRPr="00842278">
        <w:t xml:space="preserve">, provides written notice to the </w:t>
      </w:r>
      <w:r w:rsidR="002E0504">
        <w:t>Subc</w:t>
      </w:r>
      <w:r w:rsidRPr="00842278">
        <w:t xml:space="preserve">ontractor, </w:t>
      </w:r>
      <w:r w:rsidR="00CC63AA">
        <w:t>C</w:t>
      </w:r>
      <w:r w:rsidRPr="00842278">
        <w:t>ontract</w:t>
      </w:r>
      <w:r w:rsidR="008560B0">
        <w:t>or</w:t>
      </w:r>
      <w:r w:rsidR="002E0504">
        <w:t>'s Representative</w:t>
      </w:r>
      <w:r w:rsidR="005077BC">
        <w:t xml:space="preserve"> and </w:t>
      </w:r>
      <w:r w:rsidRPr="00842278">
        <w:t xml:space="preserve">the </w:t>
      </w:r>
      <w:r w:rsidR="002E0504">
        <w:t>Contractor</w:t>
      </w:r>
      <w:r w:rsidRPr="00842278">
        <w:t xml:space="preserve"> setting out specific details of the identified UXO present on or at the Site;</w:t>
      </w:r>
      <w:bookmarkEnd w:id="4624"/>
    </w:p>
    <w:p w14:paraId="221C1016" w14:textId="77777777" w:rsidR="001669FC" w:rsidRPr="00842278" w:rsidRDefault="001669FC" w:rsidP="001F2E3D">
      <w:pPr>
        <w:pStyle w:val="DefenceHeadingNoTOC4"/>
        <w:numPr>
          <w:ilvl w:val="3"/>
          <w:numId w:val="20"/>
        </w:numPr>
      </w:pPr>
      <w:r w:rsidRPr="00842278">
        <w:t xml:space="preserve">does not attempt to handle, remove, dispose of, destroy or demolish any </w:t>
      </w:r>
      <w:r w:rsidRPr="00B96D42">
        <w:t>identified UXO</w:t>
      </w:r>
      <w:r w:rsidRPr="00842278">
        <w:t>;</w:t>
      </w:r>
    </w:p>
    <w:p w14:paraId="29A1D41D" w14:textId="7ADBF7BB" w:rsidR="001669FC" w:rsidRPr="00842278" w:rsidRDefault="001669FC" w:rsidP="001F2E3D">
      <w:pPr>
        <w:pStyle w:val="DefenceHeadingNoTOC4"/>
        <w:numPr>
          <w:ilvl w:val="3"/>
          <w:numId w:val="20"/>
        </w:numPr>
      </w:pPr>
      <w:r w:rsidRPr="00842278">
        <w:t xml:space="preserve">immediately implements control measures that prevent persons, other than those authorised by the </w:t>
      </w:r>
      <w:r w:rsidR="002E0504">
        <w:t>Contractor</w:t>
      </w:r>
      <w:r w:rsidRPr="00842278">
        <w:t xml:space="preserve">, accessing the area of the Site containing </w:t>
      </w:r>
      <w:r w:rsidRPr="00B96D42">
        <w:t>the identified UXO</w:t>
      </w:r>
      <w:r w:rsidRPr="00842278">
        <w:t>; and</w:t>
      </w:r>
    </w:p>
    <w:p w14:paraId="4053383F" w14:textId="77777777" w:rsidR="001669FC" w:rsidRPr="00842278" w:rsidRDefault="001669FC" w:rsidP="001F2E3D">
      <w:pPr>
        <w:pStyle w:val="DefenceHeadingNoTOC4"/>
        <w:numPr>
          <w:ilvl w:val="3"/>
          <w:numId w:val="20"/>
        </w:numPr>
      </w:pPr>
      <w:r w:rsidRPr="00842278">
        <w:t xml:space="preserve">ensures all persons and any Plant, Equipment and Work are kept clear and protected from exposure to the </w:t>
      </w:r>
      <w:r w:rsidRPr="00B96D42">
        <w:t>identified UXO</w:t>
      </w:r>
      <w:r w:rsidRPr="00842278">
        <w:t>.</w:t>
      </w:r>
    </w:p>
    <w:p w14:paraId="53A1AF50" w14:textId="383C3C3D" w:rsidR="001669FC" w:rsidRPr="00842278" w:rsidRDefault="001669FC" w:rsidP="001F2E3D">
      <w:pPr>
        <w:pStyle w:val="DefenceHeadingNoTOC3"/>
        <w:numPr>
          <w:ilvl w:val="2"/>
          <w:numId w:val="20"/>
        </w:numPr>
      </w:pPr>
      <w:bookmarkStart w:id="4625" w:name="_Ref144731910"/>
      <w:bookmarkStart w:id="4626" w:name="_Ref116315518"/>
      <w:r w:rsidRPr="00842278">
        <w:lastRenderedPageBreak/>
        <w:t xml:space="preserve">Without limiting paragraph </w:t>
      </w:r>
      <w:r>
        <w:fldChar w:fldCharType="begin"/>
      </w:r>
      <w:r>
        <w:instrText xml:space="preserve"> REF _Ref159834949 \n \h </w:instrText>
      </w:r>
      <w:r>
        <w:fldChar w:fldCharType="separate"/>
      </w:r>
      <w:r w:rsidR="00EB1FEA">
        <w:t>(a)</w:t>
      </w:r>
      <w:r>
        <w:fldChar w:fldCharType="end"/>
      </w:r>
      <w:r w:rsidRPr="00842278">
        <w:t>, the Contract</w:t>
      </w:r>
      <w:r w:rsidR="002E0504">
        <w:t>or's Representative</w:t>
      </w:r>
      <w:r w:rsidRPr="00842278">
        <w:t xml:space="preserve"> must, within 14 days of the receipt of the</w:t>
      </w:r>
      <w:r w:rsidR="00C60059">
        <w:t xml:space="preserve"> </w:t>
      </w:r>
      <w:r w:rsidRPr="00842278">
        <w:t xml:space="preserve">notice under paragraph </w:t>
      </w:r>
      <w:r>
        <w:fldChar w:fldCharType="begin"/>
      </w:r>
      <w:r>
        <w:instrText xml:space="preserve"> REF _Ref144731353 \r \h </w:instrText>
      </w:r>
      <w:r>
        <w:fldChar w:fldCharType="separate"/>
      </w:r>
      <w:r w:rsidR="00EB1FEA">
        <w:t>(a</w:t>
      </w:r>
      <w:proofErr w:type="gramStart"/>
      <w:r w:rsidR="00EB1FEA">
        <w:t>)(</w:t>
      </w:r>
      <w:proofErr w:type="gramEnd"/>
      <w:r w:rsidR="00EB1FEA">
        <w:t>ii)</w:t>
      </w:r>
      <w:r>
        <w:fldChar w:fldCharType="end"/>
      </w:r>
      <w:r w:rsidRPr="00842278">
        <w:t xml:space="preserve"> instruct the </w:t>
      </w:r>
      <w:r w:rsidR="002E0504">
        <w:t>Subc</w:t>
      </w:r>
      <w:r w:rsidRPr="00842278">
        <w:t xml:space="preserve">ontractor as to the course of action it must adopt insofar as the </w:t>
      </w:r>
      <w:r w:rsidR="002E0504">
        <w:t>Subc</w:t>
      </w:r>
      <w:r w:rsidRPr="00842278">
        <w:t>ontractor's Activities are affected by the presence of UXO at or on the Site.</w:t>
      </w:r>
      <w:bookmarkEnd w:id="4625"/>
    </w:p>
    <w:p w14:paraId="7CCF7583" w14:textId="172D4C81" w:rsidR="001669FC" w:rsidRDefault="001669FC" w:rsidP="001F2E3D">
      <w:pPr>
        <w:pStyle w:val="DefenceHeadingNoTOC3"/>
        <w:numPr>
          <w:ilvl w:val="2"/>
          <w:numId w:val="20"/>
        </w:numPr>
      </w:pPr>
      <w:bookmarkStart w:id="4627" w:name="_Ref147759792"/>
      <w:bookmarkStart w:id="4628" w:name="_Ref158902917"/>
      <w:r w:rsidRPr="00842278">
        <w:t xml:space="preserve">Following the identified UXO being removed from the Site (by the </w:t>
      </w:r>
      <w:r w:rsidR="002E0504">
        <w:t>Contractor</w:t>
      </w:r>
      <w:r w:rsidRPr="00842278">
        <w:t xml:space="preserve">, UXO Subcontractor or the </w:t>
      </w:r>
      <w:r w:rsidR="002E0504">
        <w:t>Contractor's</w:t>
      </w:r>
      <w:r w:rsidR="00C11F1D">
        <w:t xml:space="preserve"> </w:t>
      </w:r>
      <w:r w:rsidRPr="00842278">
        <w:t xml:space="preserve">nominated representatives in accordance with the notice issued in accordance with paragraph </w:t>
      </w:r>
      <w:r>
        <w:fldChar w:fldCharType="begin"/>
      </w:r>
      <w:r>
        <w:instrText xml:space="preserve"> REF _Ref144731910 \r \h </w:instrText>
      </w:r>
      <w:r>
        <w:fldChar w:fldCharType="separate"/>
      </w:r>
      <w:r w:rsidR="00EB1FEA">
        <w:t>(b)</w:t>
      </w:r>
      <w:r>
        <w:fldChar w:fldCharType="end"/>
      </w:r>
      <w:r w:rsidRPr="00842278">
        <w:t xml:space="preserve">), the </w:t>
      </w:r>
      <w:r w:rsidR="002E0504">
        <w:t>Subc</w:t>
      </w:r>
      <w:r w:rsidRPr="00842278">
        <w:t>ontractor must obtain a UXO Clearance Certificate</w:t>
      </w:r>
      <w:r>
        <w:t xml:space="preserve"> from the entity who removed the UXO at the Site.</w:t>
      </w:r>
      <w:bookmarkEnd w:id="4626"/>
      <w:bookmarkEnd w:id="4627"/>
      <w:bookmarkEnd w:id="4628"/>
      <w:r w:rsidRPr="009D1884">
        <w:t xml:space="preserve"> </w:t>
      </w:r>
    </w:p>
    <w:p w14:paraId="3DDC208B" w14:textId="6D2F1522" w:rsidR="001669FC" w:rsidRPr="003F0C81" w:rsidRDefault="001669FC" w:rsidP="001F2E3D">
      <w:pPr>
        <w:pStyle w:val="DefenceHeadingNoTOC2"/>
        <w:numPr>
          <w:ilvl w:val="1"/>
          <w:numId w:val="86"/>
        </w:numPr>
      </w:pPr>
      <w:bookmarkStart w:id="4629" w:name="_Ref144458118"/>
      <w:bookmarkStart w:id="4630" w:name="_Ref159837212"/>
      <w:bookmarkStart w:id="4631" w:name="_Ref20745066"/>
      <w:bookmarkEnd w:id="4621"/>
      <w:r w:rsidRPr="003F0C81">
        <w:t>Notice of UXO After Commencement of the</w:t>
      </w:r>
      <w:r w:rsidR="007B7D13">
        <w:t xml:space="preserve"> Subcontract</w:t>
      </w:r>
      <w:r w:rsidRPr="003F0C81">
        <w:t xml:space="preserve"> </w:t>
      </w:r>
      <w:bookmarkEnd w:id="4629"/>
      <w:r>
        <w:t>Works or a Stage</w:t>
      </w:r>
      <w:bookmarkEnd w:id="4630"/>
    </w:p>
    <w:p w14:paraId="40D95B5F" w14:textId="261767DD" w:rsidR="001669FC" w:rsidRPr="003F0C81" w:rsidRDefault="001669FC" w:rsidP="001F2E3D">
      <w:pPr>
        <w:pStyle w:val="DefenceHeadingNoTOC3"/>
        <w:numPr>
          <w:ilvl w:val="2"/>
          <w:numId w:val="20"/>
        </w:numPr>
      </w:pPr>
      <w:bookmarkStart w:id="4632" w:name="_Ref159837273"/>
      <w:r w:rsidRPr="003F0C81">
        <w:t>If</w:t>
      </w:r>
      <w:r>
        <w:t>,</w:t>
      </w:r>
      <w:r w:rsidRPr="003F0C81">
        <w:t xml:space="preserve"> having </w:t>
      </w:r>
      <w:r>
        <w:t xml:space="preserve">complied with its obligations under clauses </w:t>
      </w:r>
      <w:r>
        <w:fldChar w:fldCharType="begin"/>
      </w:r>
      <w:r>
        <w:instrText xml:space="preserve"> REF _Ref144458113 \w \h </w:instrText>
      </w:r>
      <w:r>
        <w:fldChar w:fldCharType="separate"/>
      </w:r>
      <w:r w:rsidR="00EB1FEA">
        <w:t>20.1</w:t>
      </w:r>
      <w:r>
        <w:fldChar w:fldCharType="end"/>
      </w:r>
      <w:r>
        <w:t xml:space="preserve"> to </w:t>
      </w:r>
      <w:r>
        <w:fldChar w:fldCharType="begin"/>
      </w:r>
      <w:r>
        <w:instrText xml:space="preserve"> REF _Ref20752352 \w \h </w:instrText>
      </w:r>
      <w:r>
        <w:fldChar w:fldCharType="separate"/>
      </w:r>
      <w:r w:rsidR="00EB1FEA">
        <w:t>20.5</w:t>
      </w:r>
      <w:r>
        <w:fldChar w:fldCharType="end"/>
      </w:r>
      <w:r>
        <w:t xml:space="preserve"> and having </w:t>
      </w:r>
      <w:r w:rsidRPr="003F0C81">
        <w:t xml:space="preserve">commenced carrying out the </w:t>
      </w:r>
      <w:r w:rsidR="002E0504">
        <w:t xml:space="preserve">Subcontract </w:t>
      </w:r>
      <w:r>
        <w:t>Works</w:t>
      </w:r>
      <w:r w:rsidRPr="003F0C81">
        <w:t xml:space="preserve"> at the Site, the </w:t>
      </w:r>
      <w:r w:rsidR="002E0504">
        <w:t>Subc</w:t>
      </w:r>
      <w:r>
        <w:t>ontractor</w:t>
      </w:r>
      <w:r w:rsidRPr="003F0C81">
        <w:t xml:space="preserve"> considers it has </w:t>
      </w:r>
      <w:r>
        <w:t>possibly identified</w:t>
      </w:r>
      <w:r w:rsidRPr="003F0C81">
        <w:t xml:space="preserve"> </w:t>
      </w:r>
      <w:r w:rsidRPr="00227B26">
        <w:t>UXO</w:t>
      </w:r>
      <w:r w:rsidRPr="003F0C81">
        <w:t xml:space="preserve"> on or at the Site following a:</w:t>
      </w:r>
      <w:bookmarkEnd w:id="4632"/>
      <w:r w:rsidRPr="003F0C81">
        <w:t xml:space="preserve"> </w:t>
      </w:r>
    </w:p>
    <w:p w14:paraId="6D933469" w14:textId="6AF861D9" w:rsidR="001669FC" w:rsidRDefault="001669FC" w:rsidP="001F2E3D">
      <w:pPr>
        <w:pStyle w:val="DefenceHeadingNoTOC4"/>
        <w:numPr>
          <w:ilvl w:val="3"/>
          <w:numId w:val="20"/>
        </w:numPr>
      </w:pPr>
      <w:r>
        <w:t xml:space="preserve">UXO Subcontractor determining the </w:t>
      </w:r>
      <w:r w:rsidR="002E0504">
        <w:t xml:space="preserve">Subcontract </w:t>
      </w:r>
      <w:r>
        <w:t xml:space="preserve">Works or a Stage can be carried out safely in accordance with clause </w:t>
      </w:r>
      <w:r>
        <w:fldChar w:fldCharType="begin"/>
      </w:r>
      <w:r>
        <w:instrText xml:space="preserve"> REF _Ref144457098 \w \h  \* MERGEFORMAT </w:instrText>
      </w:r>
      <w:r>
        <w:fldChar w:fldCharType="separate"/>
      </w:r>
      <w:r w:rsidR="00EB1FEA">
        <w:t>20.3</w:t>
      </w:r>
      <w:r>
        <w:fldChar w:fldCharType="end"/>
      </w:r>
      <w:r>
        <w:t xml:space="preserve">; or </w:t>
      </w:r>
    </w:p>
    <w:p w14:paraId="434E855F" w14:textId="763BF8EE" w:rsidR="001669FC" w:rsidRDefault="001669FC" w:rsidP="001F2E3D">
      <w:pPr>
        <w:pStyle w:val="DefenceHeadingNoTOC4"/>
        <w:numPr>
          <w:ilvl w:val="3"/>
          <w:numId w:val="20"/>
        </w:numPr>
      </w:pPr>
      <w:r>
        <w:t xml:space="preserve">UXO Clearance Certificate being obtained in accordance with clause </w:t>
      </w:r>
      <w:r>
        <w:fldChar w:fldCharType="begin"/>
      </w:r>
      <w:r>
        <w:instrText xml:space="preserve"> REF _Ref116315464 \w \h </w:instrText>
      </w:r>
      <w:r>
        <w:fldChar w:fldCharType="separate"/>
      </w:r>
      <w:r w:rsidR="00EB1FEA">
        <w:t>20.4(b)</w:t>
      </w:r>
      <w:r>
        <w:fldChar w:fldCharType="end"/>
      </w:r>
      <w:r>
        <w:t xml:space="preserve"> or </w:t>
      </w:r>
      <w:r>
        <w:fldChar w:fldCharType="begin"/>
      </w:r>
      <w:r>
        <w:instrText xml:space="preserve"> REF _Ref147759792 \w \h </w:instrText>
      </w:r>
      <w:r>
        <w:fldChar w:fldCharType="separate"/>
      </w:r>
      <w:r w:rsidR="00EB1FEA">
        <w:t>20.5(c)</w:t>
      </w:r>
      <w:r>
        <w:fldChar w:fldCharType="end"/>
      </w:r>
      <w:r>
        <w:t xml:space="preserve">, </w:t>
      </w:r>
    </w:p>
    <w:p w14:paraId="365F76A3" w14:textId="77777777" w:rsidR="001669FC" w:rsidRDefault="001669FC" w:rsidP="001669FC">
      <w:pPr>
        <w:pStyle w:val="DefenceIndent"/>
      </w:pPr>
      <w:r>
        <w:t>it must:</w:t>
      </w:r>
    </w:p>
    <w:p w14:paraId="07571EFD" w14:textId="7D223571" w:rsidR="001669FC" w:rsidRDefault="001669FC" w:rsidP="001F2E3D">
      <w:pPr>
        <w:pStyle w:val="DefenceHeadingNoTOC4"/>
        <w:numPr>
          <w:ilvl w:val="3"/>
          <w:numId w:val="20"/>
        </w:numPr>
      </w:pPr>
      <w:bookmarkStart w:id="4633" w:name="_Ref144457298"/>
      <w:r>
        <w:t>immediately verbally notify the Contract</w:t>
      </w:r>
      <w:r w:rsidR="00103B9B">
        <w:t>or's Representative</w:t>
      </w:r>
      <w:r>
        <w:t xml:space="preserve"> and the </w:t>
      </w:r>
      <w:r w:rsidR="00103B9B">
        <w:t>Contractor</w:t>
      </w:r>
      <w:r>
        <w:t xml:space="preserve"> </w:t>
      </w:r>
      <w:r w:rsidRPr="009E41BB">
        <w:t>(</w:t>
      </w:r>
      <w:r w:rsidRPr="005077BC">
        <w:t>including a representative of the Defence Estate at which the Site is located</w:t>
      </w:r>
      <w:r w:rsidRPr="009E41BB">
        <w:t>)</w:t>
      </w:r>
      <w:r>
        <w:t>;</w:t>
      </w:r>
      <w:bookmarkEnd w:id="4633"/>
    </w:p>
    <w:p w14:paraId="344C863C" w14:textId="50B5F58D" w:rsidR="001669FC" w:rsidRDefault="001669FC" w:rsidP="001F2E3D">
      <w:pPr>
        <w:pStyle w:val="DefenceHeadingNoTOC4"/>
        <w:numPr>
          <w:ilvl w:val="3"/>
          <w:numId w:val="20"/>
        </w:numPr>
      </w:pPr>
      <w:bookmarkStart w:id="4634" w:name="_Ref159423097"/>
      <w:r>
        <w:t xml:space="preserve">within 24 hours of the verbal notification </w:t>
      </w:r>
      <w:r w:rsidRPr="00D8487E">
        <w:t xml:space="preserve">under subparagraph </w:t>
      </w:r>
      <w:r>
        <w:fldChar w:fldCharType="begin"/>
      </w:r>
      <w:r>
        <w:instrText xml:space="preserve"> REF _Ref144457298 \n \h </w:instrText>
      </w:r>
      <w:r>
        <w:fldChar w:fldCharType="separate"/>
      </w:r>
      <w:r w:rsidR="00EB1FEA">
        <w:t>(iii)</w:t>
      </w:r>
      <w:r>
        <w:fldChar w:fldCharType="end"/>
      </w:r>
      <w:r w:rsidRPr="00D8487E">
        <w:t>,</w:t>
      </w:r>
      <w:r>
        <w:t xml:space="preserve"> provide written notice to the </w:t>
      </w:r>
      <w:r w:rsidR="00103B9B">
        <w:t xml:space="preserve">Contractor's Representative and the Contractor </w:t>
      </w:r>
      <w:r>
        <w:t>setting out specific details of the UXO identified as present on or at the Site;</w:t>
      </w:r>
      <w:bookmarkEnd w:id="4634"/>
    </w:p>
    <w:p w14:paraId="76C679B8" w14:textId="77777777" w:rsidR="001669FC" w:rsidRDefault="001669FC" w:rsidP="001F2E3D">
      <w:pPr>
        <w:pStyle w:val="DefenceHeadingNoTOC4"/>
        <w:numPr>
          <w:ilvl w:val="3"/>
          <w:numId w:val="20"/>
        </w:numPr>
      </w:pPr>
      <w:r>
        <w:t>not attempt to handle, remove, dispose of, destroy or demolish the identified UXO;</w:t>
      </w:r>
    </w:p>
    <w:p w14:paraId="37388473" w14:textId="6F28641C" w:rsidR="001669FC" w:rsidRDefault="001669FC" w:rsidP="001F2E3D">
      <w:pPr>
        <w:pStyle w:val="DefenceHeadingNoTOC4"/>
        <w:numPr>
          <w:ilvl w:val="3"/>
          <w:numId w:val="20"/>
        </w:numPr>
      </w:pPr>
      <w:r>
        <w:t xml:space="preserve">immediately implement control measures that prevent persons, other than those authorised by the </w:t>
      </w:r>
      <w:r w:rsidR="00103B9B">
        <w:t>Contractor</w:t>
      </w:r>
      <w:r>
        <w:t>, accessing the area of the Site containing the identified UXO; and</w:t>
      </w:r>
    </w:p>
    <w:p w14:paraId="0E3E0C51" w14:textId="77777777" w:rsidR="001669FC" w:rsidRDefault="001669FC" w:rsidP="001F2E3D">
      <w:pPr>
        <w:pStyle w:val="DefenceHeadingNoTOC4"/>
        <w:numPr>
          <w:ilvl w:val="3"/>
          <w:numId w:val="20"/>
        </w:numPr>
      </w:pPr>
      <w:bookmarkStart w:id="4635" w:name="_Hlk144730639"/>
      <w:r>
        <w:t>ensure all persons, as well as any Plant, Equipment and Work in operation at the Site are kept clear and protected from exposure to the identified UXO</w:t>
      </w:r>
      <w:bookmarkEnd w:id="4635"/>
      <w:r>
        <w:t>.</w:t>
      </w:r>
    </w:p>
    <w:p w14:paraId="7D6B3F69" w14:textId="00622F42" w:rsidR="001669FC" w:rsidRDefault="001669FC" w:rsidP="001F2E3D">
      <w:pPr>
        <w:pStyle w:val="DefenceHeadingNoTOC3"/>
        <w:numPr>
          <w:ilvl w:val="2"/>
          <w:numId w:val="20"/>
        </w:numPr>
      </w:pPr>
      <w:bookmarkStart w:id="4636" w:name="_Ref144458193"/>
      <w:r>
        <w:t xml:space="preserve">The </w:t>
      </w:r>
      <w:r w:rsidRPr="00D8487E">
        <w:t>Contract</w:t>
      </w:r>
      <w:r w:rsidR="00103B9B">
        <w:t>or's Representative</w:t>
      </w:r>
      <w:r w:rsidRPr="00D8487E">
        <w:t xml:space="preserve"> must, within 14 days of the receipt of the notice under paragraph </w:t>
      </w:r>
      <w:r>
        <w:fldChar w:fldCharType="begin"/>
      </w:r>
      <w:r>
        <w:instrText xml:space="preserve"> REF _Ref159423097 \r \h </w:instrText>
      </w:r>
      <w:r>
        <w:fldChar w:fldCharType="separate"/>
      </w:r>
      <w:r w:rsidR="00EB1FEA">
        <w:t>(a)(iv)</w:t>
      </w:r>
      <w:r>
        <w:fldChar w:fldCharType="end"/>
      </w:r>
      <w:r w:rsidRPr="00D8487E">
        <w:t>:</w:t>
      </w:r>
      <w:bookmarkEnd w:id="4636"/>
    </w:p>
    <w:p w14:paraId="166CA3FF" w14:textId="1CD69E5A" w:rsidR="001669FC" w:rsidRDefault="001669FC" w:rsidP="001F2E3D">
      <w:pPr>
        <w:pStyle w:val="DefenceHeadingNoTOC4"/>
        <w:numPr>
          <w:ilvl w:val="3"/>
          <w:numId w:val="20"/>
        </w:numPr>
      </w:pPr>
      <w:bookmarkStart w:id="4637" w:name="_Ref159255801"/>
      <w:r>
        <w:t xml:space="preserve">notify the </w:t>
      </w:r>
      <w:r w:rsidR="00103B9B">
        <w:t>Subcontractor</w:t>
      </w:r>
      <w:r>
        <w:t xml:space="preserve"> and the </w:t>
      </w:r>
      <w:r w:rsidR="00103B9B">
        <w:t>Contractor</w:t>
      </w:r>
      <w:r>
        <w:t xml:space="preserve"> of its determination as to whether UXO has been identified on or at the Site; and</w:t>
      </w:r>
      <w:bookmarkEnd w:id="4637"/>
    </w:p>
    <w:p w14:paraId="60DC230F" w14:textId="3E590962" w:rsidR="001669FC" w:rsidRDefault="001669FC" w:rsidP="001F2E3D">
      <w:pPr>
        <w:pStyle w:val="DefenceHeadingNoTOC4"/>
        <w:numPr>
          <w:ilvl w:val="3"/>
          <w:numId w:val="20"/>
        </w:numPr>
      </w:pPr>
      <w:bookmarkStart w:id="4638" w:name="_Ref144458333"/>
      <w:r>
        <w:t xml:space="preserve">instruct the </w:t>
      </w:r>
      <w:r w:rsidR="00103B9B">
        <w:t>Subc</w:t>
      </w:r>
      <w:r>
        <w:t xml:space="preserve">ontractor as to the course of action it must adopt insofar as the </w:t>
      </w:r>
      <w:r w:rsidR="00103B9B">
        <w:t>Subc</w:t>
      </w:r>
      <w:r>
        <w:t>ontractor's Activities are affected by the presence of UXO at or on the Site.</w:t>
      </w:r>
      <w:bookmarkEnd w:id="4638"/>
    </w:p>
    <w:p w14:paraId="7839E3D7" w14:textId="0E950EC5" w:rsidR="001669FC" w:rsidRDefault="00103B9B" w:rsidP="001F2E3D">
      <w:pPr>
        <w:pStyle w:val="DefenceHeadingNoTOC2"/>
        <w:numPr>
          <w:ilvl w:val="1"/>
          <w:numId w:val="86"/>
        </w:numPr>
      </w:pPr>
      <w:r>
        <w:t>Subc</w:t>
      </w:r>
      <w:r w:rsidR="001669FC">
        <w:t>ontractor's Entitlement</w:t>
      </w:r>
    </w:p>
    <w:p w14:paraId="5FE6B6CD" w14:textId="025D1880" w:rsidR="001669FC" w:rsidRDefault="001669FC" w:rsidP="001F2E3D">
      <w:pPr>
        <w:pStyle w:val="DefenceHeadingNoTOC3"/>
        <w:numPr>
          <w:ilvl w:val="2"/>
          <w:numId w:val="20"/>
        </w:numPr>
      </w:pPr>
      <w:r>
        <w:t>If the Contract</w:t>
      </w:r>
      <w:r w:rsidR="00103B9B">
        <w:t xml:space="preserve">or's Representative </w:t>
      </w:r>
      <w:r>
        <w:t xml:space="preserve">determines in accordance with clause </w:t>
      </w:r>
      <w:r>
        <w:fldChar w:fldCharType="begin"/>
      </w:r>
      <w:r>
        <w:instrText xml:space="preserve"> REF _Ref159255801 \w \h </w:instrText>
      </w:r>
      <w:r>
        <w:fldChar w:fldCharType="separate"/>
      </w:r>
      <w:r w:rsidR="00EB1FEA">
        <w:t>20.6(b)(i)</w:t>
      </w:r>
      <w:r>
        <w:fldChar w:fldCharType="end"/>
      </w:r>
      <w:r>
        <w:t xml:space="preserve"> that UXO has been identified</w:t>
      </w:r>
      <w:r w:rsidRPr="00842278">
        <w:t xml:space="preserve"> </w:t>
      </w:r>
      <w:r w:rsidRPr="00B96D42">
        <w:t>at or on the Site</w:t>
      </w:r>
      <w:r w:rsidRPr="00842278">
        <w:t xml:space="preserve"> and</w:t>
      </w:r>
      <w:r>
        <w:t xml:space="preserve"> the </w:t>
      </w:r>
      <w:r w:rsidR="00103B9B">
        <w:t>Subc</w:t>
      </w:r>
      <w:r>
        <w:t xml:space="preserve">ontractor has otherwise complied with its obligations under clauses </w:t>
      </w:r>
      <w:r>
        <w:fldChar w:fldCharType="begin"/>
      </w:r>
      <w:r>
        <w:instrText xml:space="preserve"> REF _Ref144458113 \n \h </w:instrText>
      </w:r>
      <w:r>
        <w:fldChar w:fldCharType="separate"/>
      </w:r>
      <w:r w:rsidR="00EB1FEA">
        <w:t>20.1</w:t>
      </w:r>
      <w:r>
        <w:fldChar w:fldCharType="end"/>
      </w:r>
      <w:r>
        <w:t xml:space="preserve"> to </w:t>
      </w:r>
      <w:r>
        <w:fldChar w:fldCharType="begin"/>
      </w:r>
      <w:r>
        <w:instrText xml:space="preserve"> REF _Ref159837212 \n \h </w:instrText>
      </w:r>
      <w:r>
        <w:fldChar w:fldCharType="separate"/>
      </w:r>
      <w:r w:rsidR="00EB1FEA">
        <w:t>20.6</w:t>
      </w:r>
      <w:r>
        <w:fldChar w:fldCharType="end"/>
      </w:r>
      <w:r w:rsidRPr="00227B26">
        <w:t>, the</w:t>
      </w:r>
      <w:r>
        <w:t xml:space="preserve"> </w:t>
      </w:r>
      <w:r w:rsidR="00103B9B">
        <w:t>Subc</w:t>
      </w:r>
      <w:r>
        <w:t>ontractor will be entitled to:</w:t>
      </w:r>
    </w:p>
    <w:p w14:paraId="30FFAE84" w14:textId="5E099A21" w:rsidR="001669FC" w:rsidRDefault="001669FC" w:rsidP="001F2E3D">
      <w:pPr>
        <w:pStyle w:val="DefenceHeadingNoTOC4"/>
        <w:numPr>
          <w:ilvl w:val="3"/>
          <w:numId w:val="20"/>
        </w:numPr>
      </w:pPr>
      <w:bookmarkStart w:id="4639" w:name="_Ref144458397"/>
      <w:r>
        <w:t xml:space="preserve">an extension of time to any relevant Date for Completion where it is otherwise so entitled under clause </w:t>
      </w:r>
      <w:r>
        <w:fldChar w:fldCharType="begin"/>
      </w:r>
      <w:r>
        <w:instrText xml:space="preserve"> REF _Ref71632433 \r \h  \* MERGEFORMAT </w:instrText>
      </w:r>
      <w:r>
        <w:fldChar w:fldCharType="separate"/>
      </w:r>
      <w:r w:rsidR="00EB1FEA">
        <w:t>10.8</w:t>
      </w:r>
      <w:r>
        <w:fldChar w:fldCharType="end"/>
      </w:r>
      <w:r>
        <w:t xml:space="preserve"> of the Conditions of </w:t>
      </w:r>
      <w:r w:rsidR="007B7D13">
        <w:t>Subc</w:t>
      </w:r>
      <w:r>
        <w:t>ontract; and</w:t>
      </w:r>
      <w:bookmarkEnd w:id="4639"/>
    </w:p>
    <w:p w14:paraId="5BD6C1D6" w14:textId="31896024" w:rsidR="001669FC" w:rsidRDefault="001669FC" w:rsidP="001F2E3D">
      <w:pPr>
        <w:pStyle w:val="DefenceHeadingNoTOC4"/>
        <w:numPr>
          <w:ilvl w:val="3"/>
          <w:numId w:val="20"/>
        </w:numPr>
      </w:pPr>
      <w:bookmarkStart w:id="4640" w:name="_Ref144458408"/>
      <w:r>
        <w:t xml:space="preserve">have the </w:t>
      </w:r>
      <w:r w:rsidR="007B7D13">
        <w:t>Subc</w:t>
      </w:r>
      <w:r>
        <w:t xml:space="preserve">ontract Price increased by the extra costs reasonably incurred by the </w:t>
      </w:r>
      <w:r w:rsidR="007B7D13">
        <w:t>Subc</w:t>
      </w:r>
      <w:r>
        <w:t xml:space="preserve">ontractor after the giving of the notice under </w:t>
      </w:r>
      <w:r w:rsidRPr="00D8487E">
        <w:t xml:space="preserve">clause </w:t>
      </w:r>
      <w:r>
        <w:fldChar w:fldCharType="begin"/>
      </w:r>
      <w:r>
        <w:instrText xml:space="preserve"> REF _Ref159423097 \w \h </w:instrText>
      </w:r>
      <w:r>
        <w:fldChar w:fldCharType="separate"/>
      </w:r>
      <w:r w:rsidR="00EB1FEA">
        <w:t>20.6(a)(iv)</w:t>
      </w:r>
      <w:r>
        <w:fldChar w:fldCharType="end"/>
      </w:r>
      <w:r w:rsidRPr="00D8487E">
        <w:t xml:space="preserve"> which</w:t>
      </w:r>
      <w:r>
        <w:t xml:space="preserve"> arise directly from the UXO and the Contract</w:t>
      </w:r>
      <w:r w:rsidR="007B7D13">
        <w:t xml:space="preserve">or's Representative's </w:t>
      </w:r>
      <w:r>
        <w:t xml:space="preserve">instruction under clause </w:t>
      </w:r>
      <w:r>
        <w:fldChar w:fldCharType="begin"/>
      </w:r>
      <w:r>
        <w:instrText xml:space="preserve"> REF _Ref144458333 \w \h </w:instrText>
      </w:r>
      <w:r>
        <w:fldChar w:fldCharType="separate"/>
      </w:r>
      <w:r w:rsidR="00EB1FEA">
        <w:t>20.6(b)(ii)</w:t>
      </w:r>
      <w:r>
        <w:fldChar w:fldCharType="end"/>
      </w:r>
      <w:r>
        <w:t>, as determined by the Contrac</w:t>
      </w:r>
      <w:r w:rsidR="007B7D13">
        <w:t>tor's Representative</w:t>
      </w:r>
      <w:r>
        <w:t>.</w:t>
      </w:r>
      <w:bookmarkEnd w:id="4640"/>
    </w:p>
    <w:p w14:paraId="58D71E4F" w14:textId="7E3A0058" w:rsidR="001669FC" w:rsidRPr="00AB3CD3" w:rsidRDefault="001669FC" w:rsidP="001F2E3D">
      <w:pPr>
        <w:pStyle w:val="DefenceHeadingNoTOC3"/>
        <w:numPr>
          <w:ilvl w:val="2"/>
          <w:numId w:val="20"/>
        </w:numPr>
      </w:pPr>
      <w:r>
        <w:lastRenderedPageBreak/>
        <w:t xml:space="preserve">To the extent permitted by law, the </w:t>
      </w:r>
      <w:r w:rsidR="007B7D13">
        <w:t>Subc</w:t>
      </w:r>
      <w:r>
        <w:t xml:space="preserve">ontractor will not be entitled to make (nor will the </w:t>
      </w:r>
      <w:r w:rsidR="007B7D13">
        <w:t>Contractor</w:t>
      </w:r>
      <w:r>
        <w:t xml:space="preserve"> be liable upon) any Claim arising out of or in connection with any UXO or the Contract</w:t>
      </w:r>
      <w:r w:rsidR="007B7D13">
        <w:t xml:space="preserve">or's Representative's </w:t>
      </w:r>
      <w:r>
        <w:t xml:space="preserve">instruction under clause </w:t>
      </w:r>
      <w:r>
        <w:fldChar w:fldCharType="begin"/>
      </w:r>
      <w:r>
        <w:instrText xml:space="preserve"> REF _Ref144458333 \w \h </w:instrText>
      </w:r>
      <w:r>
        <w:fldChar w:fldCharType="separate"/>
      </w:r>
      <w:r w:rsidR="00EB1FEA">
        <w:t>20.6(b)(ii)</w:t>
      </w:r>
      <w:r>
        <w:fldChar w:fldCharType="end"/>
      </w:r>
      <w:r>
        <w:t xml:space="preserve">, other than </w:t>
      </w:r>
      <w:r w:rsidRPr="00AB3CD3">
        <w:t xml:space="preserve">under </w:t>
      </w:r>
      <w:r w:rsidRPr="00316450">
        <w:t xml:space="preserve">paragraphs </w:t>
      </w:r>
      <w:r w:rsidRPr="00316450">
        <w:fldChar w:fldCharType="begin"/>
      </w:r>
      <w:r w:rsidRPr="00316450">
        <w:instrText xml:space="preserve"> REF _Ref144458397 \r \h  \* MERGEFORMAT </w:instrText>
      </w:r>
      <w:r w:rsidRPr="00316450">
        <w:fldChar w:fldCharType="separate"/>
      </w:r>
      <w:r w:rsidR="00EB1FEA">
        <w:t>(a)(i)</w:t>
      </w:r>
      <w:r w:rsidRPr="00316450">
        <w:fldChar w:fldCharType="end"/>
      </w:r>
      <w:r w:rsidRPr="00316450">
        <w:t xml:space="preserve"> and </w:t>
      </w:r>
      <w:r w:rsidRPr="00316450">
        <w:fldChar w:fldCharType="begin"/>
      </w:r>
      <w:r w:rsidRPr="00316450">
        <w:instrText xml:space="preserve"> REF _Ref144458408 \r \h  \* MERGEFORMAT </w:instrText>
      </w:r>
      <w:r w:rsidRPr="00316450">
        <w:fldChar w:fldCharType="separate"/>
      </w:r>
      <w:r w:rsidR="00EB1FEA">
        <w:t>(a)(ii)</w:t>
      </w:r>
      <w:r w:rsidRPr="00316450">
        <w:fldChar w:fldCharType="end"/>
      </w:r>
      <w:r w:rsidRPr="00316450">
        <w:t xml:space="preserve">. </w:t>
      </w:r>
    </w:p>
    <w:p w14:paraId="4FB2A84C" w14:textId="77777777" w:rsidR="001669FC" w:rsidRPr="005B690B" w:rsidRDefault="001669FC" w:rsidP="001F2E3D">
      <w:pPr>
        <w:pStyle w:val="DefenceHeadingNoTOC2"/>
        <w:numPr>
          <w:ilvl w:val="1"/>
          <w:numId w:val="86"/>
        </w:numPr>
      </w:pPr>
      <w:r w:rsidRPr="005B690B">
        <w:t>Definitions and interpretation</w:t>
      </w:r>
      <w:bookmarkEnd w:id="4631"/>
    </w:p>
    <w:p w14:paraId="13EF3F28" w14:textId="122C23D0" w:rsidR="001669FC" w:rsidRDefault="001669FC" w:rsidP="001669FC">
      <w:r w:rsidRPr="00A70566">
        <w:t xml:space="preserve">For the purposes of clause </w:t>
      </w:r>
      <w:r>
        <w:fldChar w:fldCharType="begin"/>
      </w:r>
      <w:r>
        <w:instrText xml:space="preserve"> REF _Ref160536537 \w \h </w:instrText>
      </w:r>
      <w:r>
        <w:fldChar w:fldCharType="separate"/>
      </w:r>
      <w:r w:rsidR="00EB1FEA">
        <w:t>20</w:t>
      </w:r>
      <w:r>
        <w:fldChar w:fldCharType="end"/>
      </w:r>
      <w:r>
        <w:t>:</w:t>
      </w:r>
    </w:p>
    <w:p w14:paraId="5C56A950" w14:textId="77777777" w:rsidR="001669FC" w:rsidRPr="00A70566" w:rsidRDefault="001669FC" w:rsidP="001F2E3D">
      <w:pPr>
        <w:pStyle w:val="DefenceHeadingNoTOC3"/>
        <w:numPr>
          <w:ilvl w:val="2"/>
          <w:numId w:val="20"/>
        </w:numPr>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03AA3C5B" w14:textId="77777777" w:rsidR="001669FC" w:rsidRDefault="001669FC" w:rsidP="001F2E3D">
      <w:pPr>
        <w:pStyle w:val="DefenceHeadingNoTOC3"/>
        <w:numPr>
          <w:ilvl w:val="2"/>
          <w:numId w:val="20"/>
        </w:numPr>
      </w:pPr>
      <w:r w:rsidRPr="00774DB7">
        <w:rPr>
          <w:b/>
          <w:bCs/>
        </w:rPr>
        <w:t>Defence Unexploded Ordnance Management Manual</w:t>
      </w:r>
      <w:r w:rsidRPr="009D1884">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34DA1DD1" w14:textId="77777777" w:rsidR="001669FC" w:rsidRPr="00A70566" w:rsidRDefault="001669FC" w:rsidP="001F2E3D">
      <w:pPr>
        <w:pStyle w:val="DefenceHeadingNoTOC3"/>
        <w:numPr>
          <w:ilvl w:val="2"/>
          <w:numId w:val="20"/>
        </w:numPr>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2EB69B97" w14:textId="42668F25" w:rsidR="001669FC" w:rsidRPr="008C252D" w:rsidRDefault="001669FC" w:rsidP="001F2E3D">
      <w:pPr>
        <w:pStyle w:val="DefenceHeadingNoTOC3"/>
        <w:numPr>
          <w:ilvl w:val="2"/>
          <w:numId w:val="20"/>
        </w:numPr>
      </w:pPr>
      <w:r w:rsidRPr="00774DB7">
        <w:rPr>
          <w:b/>
          <w:bCs/>
        </w:rPr>
        <w:t>Explosive Ordnance Materiel</w:t>
      </w:r>
      <w:r w:rsidRPr="009D1884">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 fragments of exploded/destroyed military munitions, shell casings,</w:t>
      </w:r>
      <w:r w:rsidRPr="005D159E">
        <w:t xml:space="preserve"> projectiles (including expended ejection munitions), fuze remnants, mortar tails, practice munitions, inert training munitions</w:t>
      </w:r>
      <w:r>
        <w:t>;</w:t>
      </w:r>
    </w:p>
    <w:p w14:paraId="5C8E3380" w14:textId="11A79880" w:rsidR="001669FC" w:rsidRPr="00A70566" w:rsidRDefault="001669FC" w:rsidP="001F2E3D">
      <w:pPr>
        <w:pStyle w:val="DefenceHeadingNoTOC3"/>
        <w:numPr>
          <w:ilvl w:val="2"/>
          <w:numId w:val="20"/>
        </w:numPr>
      </w:pPr>
      <w:r w:rsidRPr="00774DB7">
        <w:rPr>
          <w:b/>
          <w:bCs/>
        </w:rPr>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 xml:space="preserve">identified by the UXO Subcontractor and implemented at the Site to ensure that the </w:t>
      </w:r>
      <w:r w:rsidR="007B7D13">
        <w:t xml:space="preserve">Subcontract </w:t>
      </w:r>
      <w:r w:rsidRPr="00A70566">
        <w:t>Works can be carried out safely</w:t>
      </w:r>
      <w:r>
        <w:t>;</w:t>
      </w:r>
    </w:p>
    <w:p w14:paraId="565A9F4C" w14:textId="738E5B33" w:rsidR="001669FC" w:rsidRPr="008C252D" w:rsidRDefault="001669FC" w:rsidP="001F2E3D">
      <w:pPr>
        <w:pStyle w:val="DefenceHeadingNoTOC3"/>
        <w:numPr>
          <w:ilvl w:val="2"/>
          <w:numId w:val="20"/>
        </w:numPr>
      </w:pPr>
      <w:r w:rsidRPr="00774DB7">
        <w:rPr>
          <w:b/>
          <w:bCs/>
        </w:rPr>
        <w:t>UXO</w:t>
      </w:r>
      <w:r w:rsidRPr="009D1884">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fldChar w:fldCharType="begin"/>
      </w:r>
      <w:r>
        <w:instrText xml:space="preserve"> REF _Ref160536537 \w \h </w:instrText>
      </w:r>
      <w:r>
        <w:fldChar w:fldCharType="separate"/>
      </w:r>
      <w:r w:rsidR="00EB1FEA">
        <w:t>20</w:t>
      </w:r>
      <w:r>
        <w:fldChar w:fldCharType="end"/>
      </w:r>
      <w:r w:rsidRPr="007E1462">
        <w:t xml:space="preserve">, the term ‘UXO’ is used to describe UXO, </w:t>
      </w:r>
      <w:r>
        <w:t>D</w:t>
      </w:r>
      <w:r w:rsidRPr="007E1462">
        <w:t xml:space="preserve">iscarded </w:t>
      </w:r>
      <w:r>
        <w:t>M</w:t>
      </w:r>
      <w:r w:rsidRPr="007E1462">
        <w:t xml:space="preserve">ilitary </w:t>
      </w:r>
      <w:r>
        <w:t>M</w:t>
      </w:r>
      <w:r w:rsidRPr="007E1462">
        <w:t>unitions</w:t>
      </w:r>
      <w:r w:rsidR="009371E9">
        <w:t xml:space="preserve"> and</w:t>
      </w:r>
      <w:r w:rsidRPr="007E1462">
        <w:t xml:space="preserve"> </w:t>
      </w:r>
      <w:r>
        <w:t>A</w:t>
      </w:r>
      <w:r w:rsidRPr="007E1462">
        <w:t xml:space="preserve">bandoned </w:t>
      </w:r>
      <w:r>
        <w:t>E</w:t>
      </w:r>
      <w:r w:rsidRPr="007E1462">
        <w:t xml:space="preserve">xplosive </w:t>
      </w:r>
      <w:r>
        <w:t>O</w:t>
      </w:r>
      <w:r w:rsidRPr="007E1462">
        <w:t>rdnance where contextually appropriate</w:t>
      </w:r>
      <w:r>
        <w:t>;</w:t>
      </w:r>
    </w:p>
    <w:p w14:paraId="6D9E12BA" w14:textId="77777777" w:rsidR="001669FC" w:rsidRPr="008C252D" w:rsidRDefault="001669FC" w:rsidP="001F2E3D">
      <w:pPr>
        <w:pStyle w:val="DefenceHeadingNoTOC3"/>
        <w:numPr>
          <w:ilvl w:val="2"/>
          <w:numId w:val="20"/>
        </w:numPr>
      </w:pPr>
      <w:r w:rsidRPr="00774DB7">
        <w:rPr>
          <w:b/>
          <w:bCs/>
        </w:rPr>
        <w:t>UXO Assessment Survey</w:t>
      </w:r>
      <w:r w:rsidRPr="009D1884">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64416DE4" w14:textId="77777777" w:rsidR="001669FC" w:rsidRPr="005B690B" w:rsidRDefault="001669FC" w:rsidP="001F2E3D">
      <w:pPr>
        <w:pStyle w:val="DefenceHeadingNoTOC4"/>
        <w:numPr>
          <w:ilvl w:val="3"/>
          <w:numId w:val="20"/>
        </w:numPr>
      </w:pPr>
      <w:r w:rsidRPr="00026926">
        <w:t>whether an area is affected by UXO</w:t>
      </w:r>
      <w:r w:rsidRPr="005B690B">
        <w:t>;</w:t>
      </w:r>
    </w:p>
    <w:p w14:paraId="3D21BBA4" w14:textId="77777777" w:rsidR="001669FC" w:rsidRPr="005B690B" w:rsidRDefault="001669FC" w:rsidP="001F2E3D">
      <w:pPr>
        <w:pStyle w:val="DefenceHeadingNoTOC4"/>
        <w:numPr>
          <w:ilvl w:val="3"/>
          <w:numId w:val="20"/>
        </w:numPr>
      </w:pPr>
      <w:r w:rsidRPr="00026926">
        <w:t>the boundaries of the affected area</w:t>
      </w:r>
      <w:r w:rsidRPr="005B690B">
        <w:t>;</w:t>
      </w:r>
    </w:p>
    <w:p w14:paraId="52284710" w14:textId="77777777" w:rsidR="001669FC" w:rsidRPr="005B690B" w:rsidRDefault="001669FC" w:rsidP="001F2E3D">
      <w:pPr>
        <w:pStyle w:val="DefenceHeadingNoTOC4"/>
        <w:numPr>
          <w:ilvl w:val="3"/>
          <w:numId w:val="20"/>
        </w:numPr>
      </w:pPr>
      <w:r w:rsidRPr="00026926">
        <w:t>the densities of UXO, including the locations and characteristics of impact areas, within the affected area</w:t>
      </w:r>
      <w:r w:rsidRPr="005B690B">
        <w:t>;</w:t>
      </w:r>
      <w:r>
        <w:t xml:space="preserve"> and</w:t>
      </w:r>
    </w:p>
    <w:p w14:paraId="6E3B0B66" w14:textId="77777777" w:rsidR="001669FC" w:rsidRPr="005B690B" w:rsidRDefault="001669FC" w:rsidP="001F2E3D">
      <w:pPr>
        <w:pStyle w:val="DefenceHeadingNoTOC4"/>
        <w:numPr>
          <w:ilvl w:val="3"/>
          <w:numId w:val="20"/>
        </w:numPr>
      </w:pPr>
      <w:r w:rsidRPr="00026926">
        <w:t>the residual depths, types and natures of UXO and inert ordnance-related items within the affected area</w:t>
      </w:r>
      <w:r>
        <w:t>;</w:t>
      </w:r>
    </w:p>
    <w:p w14:paraId="6A31390B" w14:textId="3A372737" w:rsidR="001669FC" w:rsidRPr="00835100" w:rsidRDefault="001669FC" w:rsidP="001F2E3D">
      <w:pPr>
        <w:pStyle w:val="DefenceHeadingNoTOC3"/>
        <w:numPr>
          <w:ilvl w:val="2"/>
          <w:numId w:val="20"/>
        </w:numPr>
      </w:pPr>
      <w:r w:rsidRPr="00774DB7">
        <w:rPr>
          <w:b/>
          <w:bCs/>
        </w:rPr>
        <w:t>UXO Clearance Certificate</w:t>
      </w:r>
      <w:r w:rsidRPr="009D1884">
        <w:t xml:space="preserve"> </w:t>
      </w:r>
      <w:r>
        <w:t>means a</w:t>
      </w:r>
      <w:r w:rsidRPr="00835100">
        <w:t xml:space="preserve"> certificate </w:t>
      </w:r>
      <w:r>
        <w:t>obtained</w:t>
      </w:r>
      <w:r w:rsidRPr="00835100">
        <w:t xml:space="preserve"> </w:t>
      </w:r>
      <w:r>
        <w:t xml:space="preserve">in accordance with clause </w:t>
      </w:r>
      <w:r>
        <w:fldChar w:fldCharType="begin"/>
      </w:r>
      <w:r>
        <w:instrText xml:space="preserve"> REF _Ref116315464 \w \h </w:instrText>
      </w:r>
      <w:r>
        <w:fldChar w:fldCharType="separate"/>
      </w:r>
      <w:r w:rsidR="00EB1FEA">
        <w:t>20.4(b)</w:t>
      </w:r>
      <w:r>
        <w:fldChar w:fldCharType="end"/>
      </w:r>
      <w:r>
        <w:t xml:space="preserve"> or </w:t>
      </w:r>
      <w:bookmarkStart w:id="4641" w:name="_Hlk121924193"/>
      <w:r>
        <w:fldChar w:fldCharType="begin"/>
      </w:r>
      <w:r>
        <w:instrText xml:space="preserve"> REF _Ref147759792 \w \h </w:instrText>
      </w:r>
      <w:r>
        <w:fldChar w:fldCharType="separate"/>
      </w:r>
      <w:r w:rsidR="00EB1FEA">
        <w:t>20.5(c)</w:t>
      </w:r>
      <w:r>
        <w:fldChar w:fldCharType="end"/>
      </w:r>
      <w:r w:rsidRPr="00835100">
        <w:t>:</w:t>
      </w:r>
    </w:p>
    <w:p w14:paraId="7D6657E6" w14:textId="77777777" w:rsidR="001669FC" w:rsidRDefault="001669FC" w:rsidP="001F2E3D">
      <w:pPr>
        <w:pStyle w:val="DefenceHeadingNoTOC4"/>
        <w:numPr>
          <w:ilvl w:val="3"/>
          <w:numId w:val="20"/>
        </w:numPr>
      </w:pPr>
      <w:r w:rsidRPr="00835100">
        <w:t>verifying that a UXO search</w:t>
      </w:r>
      <w:r>
        <w:t xml:space="preserve"> has been conducted;</w:t>
      </w:r>
      <w:r w:rsidRPr="00835100">
        <w:t xml:space="preserve"> </w:t>
      </w:r>
    </w:p>
    <w:p w14:paraId="5A470AE3" w14:textId="77777777" w:rsidR="001669FC" w:rsidRPr="005049D2" w:rsidRDefault="001669FC" w:rsidP="001F2E3D">
      <w:pPr>
        <w:pStyle w:val="DefenceHeadingNoTOC4"/>
        <w:numPr>
          <w:ilvl w:val="3"/>
          <w:numId w:val="20"/>
        </w:numPr>
      </w:pPr>
      <w:r w:rsidRPr="005049D2">
        <w:t>detailing if any innocuous material has been removed from a Site;</w:t>
      </w:r>
    </w:p>
    <w:p w14:paraId="72799BE0" w14:textId="77777777" w:rsidR="001669FC" w:rsidRPr="00835100" w:rsidRDefault="001669FC" w:rsidP="001F2E3D">
      <w:pPr>
        <w:pStyle w:val="DefenceHeadingNoTOC4"/>
        <w:numPr>
          <w:ilvl w:val="3"/>
          <w:numId w:val="20"/>
        </w:numPr>
      </w:pPr>
      <w:r>
        <w:t xml:space="preserve">detailing </w:t>
      </w:r>
      <w:r w:rsidRPr="00835100">
        <w:t>any necessary remediation</w:t>
      </w:r>
      <w:r>
        <w:t xml:space="preserve"> activities completed if UXO has been identified at the Site</w:t>
      </w:r>
      <w:r w:rsidRPr="00835100">
        <w:t>; and</w:t>
      </w:r>
      <w:r>
        <w:t xml:space="preserve"> </w:t>
      </w:r>
    </w:p>
    <w:p w14:paraId="3E5DD26B" w14:textId="77777777" w:rsidR="001669FC" w:rsidRPr="00835100" w:rsidRDefault="001669FC" w:rsidP="001F2E3D">
      <w:pPr>
        <w:pStyle w:val="DefenceHeadingNoTOC4"/>
        <w:numPr>
          <w:ilvl w:val="3"/>
          <w:numId w:val="20"/>
        </w:numPr>
      </w:pPr>
      <w:r w:rsidRPr="00835100">
        <w:t xml:space="preserve">confirming that the risk of UXO </w:t>
      </w:r>
      <w:r>
        <w:t>c</w:t>
      </w:r>
      <w:r w:rsidRPr="00835100">
        <w:t>ontamination on the Site has been eliminated or minimised, so far as reasonably practicable</w:t>
      </w:r>
      <w:r>
        <w:t>;</w:t>
      </w:r>
    </w:p>
    <w:p w14:paraId="305E1808" w14:textId="47CC72AC" w:rsidR="001669FC" w:rsidRPr="008C252D" w:rsidRDefault="001669FC" w:rsidP="001F2E3D">
      <w:pPr>
        <w:pStyle w:val="DefenceHeadingNoTOC3"/>
        <w:numPr>
          <w:ilvl w:val="2"/>
          <w:numId w:val="20"/>
        </w:numPr>
      </w:pPr>
      <w:r w:rsidRPr="00774DB7">
        <w:rPr>
          <w:b/>
          <w:bCs/>
        </w:rPr>
        <w:lastRenderedPageBreak/>
        <w:t>UXO Risk Assessment</w:t>
      </w:r>
      <w:r w:rsidRPr="009D1884">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w:t>
      </w:r>
      <w:r w:rsidR="007B7D13">
        <w:t>Subc</w:t>
      </w:r>
      <w:r>
        <w:t>ontractor in carrying out</w:t>
      </w:r>
      <w:r w:rsidRPr="008C252D">
        <w:t xml:space="preserve"> the </w:t>
      </w:r>
      <w:r w:rsidR="007B7D13">
        <w:t xml:space="preserve">Subcontract </w:t>
      </w:r>
      <w:r w:rsidRPr="008C252D">
        <w:t>Works</w:t>
      </w:r>
      <w:r>
        <w:t>;</w:t>
      </w:r>
    </w:p>
    <w:p w14:paraId="24CCB77C" w14:textId="77777777" w:rsidR="001669FC" w:rsidRPr="008C252D" w:rsidRDefault="001669FC" w:rsidP="001F2E3D">
      <w:pPr>
        <w:pStyle w:val="DefenceHeadingNoTOC3"/>
        <w:numPr>
          <w:ilvl w:val="2"/>
          <w:numId w:val="20"/>
        </w:numPr>
      </w:pPr>
      <w:r w:rsidRPr="00774DB7">
        <w:rPr>
          <w:b/>
          <w:bCs/>
        </w:rPr>
        <w:t>UXO Risk Management Plan</w:t>
      </w:r>
      <w:r w:rsidRPr="009D1884">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 and</w:t>
      </w:r>
    </w:p>
    <w:p w14:paraId="5CA7DBF3" w14:textId="77777777" w:rsidR="001669FC" w:rsidRPr="008C252D" w:rsidRDefault="001669FC" w:rsidP="001F2E3D">
      <w:pPr>
        <w:pStyle w:val="DefenceHeadingNoTOC3"/>
        <w:numPr>
          <w:ilvl w:val="2"/>
          <w:numId w:val="20"/>
        </w:numPr>
      </w:pPr>
      <w:r w:rsidRPr="00774DB7">
        <w:rPr>
          <w:b/>
          <w:bCs/>
        </w:rPr>
        <w:t>UXO Subcontractor</w:t>
      </w:r>
      <w:r w:rsidRPr="009D1884">
        <w:t xml:space="preserve"> </w:t>
      </w:r>
      <w:r w:rsidRPr="00CF4545">
        <w:t>means a</w:t>
      </w:r>
      <w:r w:rsidRPr="008C252D">
        <w:t xml:space="preserve"> panel member under the:</w:t>
      </w:r>
    </w:p>
    <w:p w14:paraId="2EADD331" w14:textId="1E13F77A" w:rsidR="001669FC" w:rsidRDefault="001669FC" w:rsidP="001F2E3D">
      <w:pPr>
        <w:pStyle w:val="DefenceHeadingNoTOC4"/>
        <w:numPr>
          <w:ilvl w:val="3"/>
          <w:numId w:val="20"/>
        </w:numPr>
      </w:pPr>
      <w:r w:rsidRPr="0086663E">
        <w:t>Unexploded Ordnance Management and Advice</w:t>
      </w:r>
      <w:r>
        <w:t xml:space="preserve"> (only to be used by the</w:t>
      </w:r>
      <w:r w:rsidR="00C11F1D">
        <w:t xml:space="preserve"> Subc</w:t>
      </w:r>
      <w:r>
        <w:t xml:space="preserve">ontractor as directed by the </w:t>
      </w:r>
      <w:r w:rsidR="00C11F1D">
        <w:t>Contractor</w:t>
      </w:r>
      <w:r>
        <w:t xml:space="preserve"> or the </w:t>
      </w:r>
      <w:r w:rsidR="00C11F1D">
        <w:t>Contractor's Representative</w:t>
      </w:r>
      <w:r>
        <w:t xml:space="preserve"> where the likelihood of any remediation at the Site is low and no physical works are to be carried out by the UXO Subcontractor, and solely a UXO Risk Assessment is required);</w:t>
      </w:r>
    </w:p>
    <w:p w14:paraId="5D8BD771" w14:textId="77777777" w:rsidR="001669FC" w:rsidRDefault="001669FC" w:rsidP="001F2E3D">
      <w:pPr>
        <w:pStyle w:val="DefenceHeadingNoTOC4"/>
        <w:numPr>
          <w:ilvl w:val="3"/>
          <w:numId w:val="20"/>
        </w:numPr>
      </w:pPr>
      <w:r w:rsidRPr="0030077C">
        <w:t>Unexploded Ordnance Survey and Safety Services</w:t>
      </w:r>
      <w:r>
        <w:t xml:space="preserve">; or </w:t>
      </w:r>
    </w:p>
    <w:p w14:paraId="58D4DF51" w14:textId="77777777" w:rsidR="001669FC" w:rsidRDefault="001669FC" w:rsidP="001F2E3D">
      <w:pPr>
        <w:pStyle w:val="DefenceHeadingNoTOC4"/>
        <w:numPr>
          <w:ilvl w:val="3"/>
          <w:numId w:val="20"/>
        </w:numPr>
      </w:pPr>
      <w:r w:rsidRPr="0030077C">
        <w:t>Unexploded Ordnance Remediation</w:t>
      </w:r>
      <w:r>
        <w:t>,</w:t>
      </w:r>
    </w:p>
    <w:p w14:paraId="7E8A7764" w14:textId="34C43EA4" w:rsidR="00C11F1D" w:rsidRDefault="00C11F1D" w:rsidP="00B91B65">
      <w:pPr>
        <w:pStyle w:val="DefenceHeadingNoTOC4"/>
        <w:numPr>
          <w:ilvl w:val="0"/>
          <w:numId w:val="0"/>
        </w:numPr>
        <w:ind w:left="964"/>
      </w:pPr>
      <w:r>
        <w:t xml:space="preserve">service categories of the Defence Infrastructure Panel - Environment, Heritage and Estate Engineering. </w:t>
      </w:r>
    </w:p>
    <w:p w14:paraId="4251F105" w14:textId="7FD93044" w:rsidR="0098591B" w:rsidRPr="009D4313" w:rsidRDefault="0098591B" w:rsidP="003A3D44">
      <w:pPr>
        <w:pStyle w:val="DEFENCEANNEXUREHEADING"/>
      </w:pPr>
      <w:bookmarkStart w:id="4642" w:name="_Toc159256189"/>
      <w:bookmarkEnd w:id="4594"/>
      <w:bookmarkEnd w:id="4603"/>
      <w:bookmarkEnd w:id="4604"/>
      <w:bookmarkEnd w:id="4641"/>
      <w:bookmarkEnd w:id="4642"/>
      <w:r>
        <w:br w:type="page"/>
      </w:r>
      <w:bookmarkStart w:id="4643" w:name="_Toc453083202"/>
      <w:bookmarkStart w:id="4644" w:name="_Toc454792236"/>
      <w:r w:rsidR="003A3D44">
        <w:lastRenderedPageBreak/>
        <w:t xml:space="preserve"> </w:t>
      </w:r>
      <w:bookmarkStart w:id="4645" w:name="_Ref459193519"/>
      <w:bookmarkStart w:id="4646" w:name="_Toc208306696"/>
      <w:r w:rsidR="003A3D44">
        <w:t>-</w:t>
      </w:r>
      <w:r w:rsidR="000274BE">
        <w:t xml:space="preserve"> </w:t>
      </w:r>
      <w:r w:rsidR="002E0AD5" w:rsidRPr="000274BE">
        <w:t>Subcontract Works</w:t>
      </w:r>
      <w:r>
        <w:t xml:space="preserve"> Description</w:t>
      </w:r>
      <w:bookmarkEnd w:id="4643"/>
      <w:bookmarkEnd w:id="4644"/>
      <w:bookmarkEnd w:id="4645"/>
      <w:bookmarkEnd w:id="4646"/>
    </w:p>
    <w:p w14:paraId="5C981845" w14:textId="77777777" w:rsidR="0098591B" w:rsidRPr="00EE4134" w:rsidRDefault="0098591B" w:rsidP="00912936">
      <w:pPr>
        <w:pStyle w:val="DefenceNormal"/>
      </w:pPr>
    </w:p>
    <w:p w14:paraId="51E7E588" w14:textId="1ABF41C9" w:rsidR="0098591B" w:rsidRDefault="0098591B" w:rsidP="004D6779">
      <w:pPr>
        <w:pStyle w:val="DEFENCEANNEXUREHEADING"/>
      </w:pPr>
      <w:bookmarkStart w:id="4647" w:name="_BPDC_LN_INS_1001"/>
      <w:bookmarkStart w:id="4648" w:name="_BPDC_PR_INS_1002"/>
      <w:bookmarkEnd w:id="4647"/>
      <w:bookmarkEnd w:id="4648"/>
      <w:r w:rsidRPr="00EE4134">
        <w:br w:type="page"/>
      </w:r>
      <w:bookmarkStart w:id="4649" w:name="_Toc453083203"/>
      <w:bookmarkStart w:id="4650" w:name="_Toc454792237"/>
      <w:r w:rsidRPr="00EE4134">
        <w:lastRenderedPageBreak/>
        <w:t xml:space="preserve"> </w:t>
      </w:r>
      <w:bookmarkStart w:id="4651" w:name="_Ref459289751"/>
      <w:bookmarkStart w:id="4652" w:name="_Toc208306697"/>
      <w:r w:rsidRPr="00EE4134">
        <w:t xml:space="preserve">- Indigenous </w:t>
      </w:r>
      <w:r w:rsidR="008E0A23" w:rsidRPr="00EE4134">
        <w:t>PARTICIPATION</w:t>
      </w:r>
      <w:r w:rsidRPr="00EE4134">
        <w:t xml:space="preserve"> Plan</w:t>
      </w:r>
      <w:bookmarkEnd w:id="4649"/>
      <w:bookmarkEnd w:id="4650"/>
      <w:bookmarkEnd w:id="4651"/>
      <w:bookmarkEnd w:id="4652"/>
    </w:p>
    <w:bookmarkEnd w:id="0"/>
    <w:p w14:paraId="402953DB" w14:textId="0799AF50" w:rsidR="004E1101" w:rsidRPr="00B04ECF" w:rsidRDefault="004E1101" w:rsidP="00C814C8">
      <w:pPr>
        <w:spacing w:after="0"/>
      </w:pPr>
    </w:p>
    <w:sectPr w:rsidR="004E1101" w:rsidRPr="00B04ECF" w:rsidSect="00201371">
      <w:endnotePr>
        <w:numFmt w:val="decimal"/>
      </w:endnotePr>
      <w:pgSz w:w="11906" w:h="16838" w:code="9"/>
      <w:pgMar w:top="1134" w:right="1134" w:bottom="1134" w:left="1417"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40004" w14:textId="77777777" w:rsidR="003F72BE" w:rsidRDefault="003F72BE">
      <w:r>
        <w:separator/>
      </w:r>
    </w:p>
  </w:endnote>
  <w:endnote w:type="continuationSeparator" w:id="0">
    <w:p w14:paraId="416ECDD9" w14:textId="77777777" w:rsidR="003F72BE" w:rsidRDefault="003F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72E8" w14:textId="77777777" w:rsidR="00375C0A" w:rsidRDefault="00375C0A" w:rsidP="00DB5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14:paraId="40B42545" w14:textId="70E84CC8" w:rsidR="00375C0A" w:rsidRDefault="00375C0A">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14FB">
      <w:rPr>
        <w:rStyle w:val="DocsOpenFilename"/>
      </w:rPr>
      <w:t>L\359977441.3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B7AE" w14:textId="780A2425" w:rsidR="00375C0A" w:rsidRPr="00B2622B" w:rsidRDefault="00E10143" w:rsidP="00371357">
    <w:pPr>
      <w:pStyle w:val="DefenceNormal"/>
      <w:pBdr>
        <w:top w:val="single" w:sz="4" w:space="1" w:color="auto"/>
      </w:pBdr>
      <w:tabs>
        <w:tab w:val="right" w:pos="9354"/>
      </w:tabs>
    </w:pPr>
    <w:bookmarkStart w:id="2" w:name="_GoBack"/>
    <w:bookmarkEnd w:id="2"/>
    <w:r>
      <w:rPr>
        <w:sz w:val="18"/>
        <w:szCs w:val="18"/>
      </w:rPr>
      <w:t>October</w:t>
    </w:r>
    <w:r w:rsidR="00ED7986" w:rsidRPr="002C4F19">
      <w:rPr>
        <w:sz w:val="18"/>
        <w:szCs w:val="18"/>
      </w:rPr>
      <w:t xml:space="preserve"> </w:t>
    </w:r>
    <w:r w:rsidR="00375C0A" w:rsidRPr="002C4F19">
      <w:rPr>
        <w:sz w:val="18"/>
        <w:szCs w:val="18"/>
      </w:rPr>
      <w:t>202</w:t>
    </w:r>
    <w:r w:rsidR="00371357">
      <w:rPr>
        <w:sz w:val="18"/>
        <w:szCs w:val="18"/>
      </w:rPr>
      <w:t>5</w:t>
    </w:r>
    <w:r w:rsidR="00375C0A">
      <w:rPr>
        <w:rStyle w:val="DocsOpenFilename"/>
        <w:sz w:val="18"/>
        <w:szCs w:val="18"/>
      </w:rPr>
      <w:tab/>
    </w:r>
    <w:r w:rsidR="00375C0A" w:rsidRPr="00B2622B">
      <w:rPr>
        <w:rStyle w:val="PageNumber"/>
        <w:sz w:val="18"/>
        <w:szCs w:val="18"/>
      </w:rPr>
      <w:fldChar w:fldCharType="begin"/>
    </w:r>
    <w:r w:rsidR="00375C0A" w:rsidRPr="00B2622B">
      <w:rPr>
        <w:rStyle w:val="PageNumber"/>
        <w:sz w:val="18"/>
        <w:szCs w:val="18"/>
      </w:rPr>
      <w:instrText xml:space="preserve"> PAGE </w:instrText>
    </w:r>
    <w:r w:rsidR="00375C0A" w:rsidRPr="00B2622B">
      <w:rPr>
        <w:rStyle w:val="PageNumber"/>
        <w:sz w:val="18"/>
        <w:szCs w:val="18"/>
      </w:rPr>
      <w:fldChar w:fldCharType="separate"/>
    </w:r>
    <w:r w:rsidR="00E0760D">
      <w:rPr>
        <w:rStyle w:val="PageNumber"/>
        <w:noProof/>
        <w:sz w:val="18"/>
        <w:szCs w:val="18"/>
      </w:rPr>
      <w:t>i</w:t>
    </w:r>
    <w:r w:rsidR="00375C0A" w:rsidRPr="00B2622B">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FF6F" w14:textId="3E9F7EA0" w:rsidR="00375C0A" w:rsidRPr="00B2622B" w:rsidRDefault="00E10143" w:rsidP="00E02D4D">
    <w:pPr>
      <w:pStyle w:val="Footer"/>
      <w:pBdr>
        <w:top w:val="single" w:sz="4" w:space="1" w:color="auto"/>
      </w:pBdr>
      <w:tabs>
        <w:tab w:val="left" w:pos="9100"/>
      </w:tabs>
      <w:rPr>
        <w:rStyle w:val="DocsOpenFilename"/>
        <w:sz w:val="18"/>
        <w:szCs w:val="18"/>
      </w:rPr>
    </w:pPr>
    <w:r>
      <w:t>October</w:t>
    </w:r>
    <w:r w:rsidR="00ED7986">
      <w:t xml:space="preserve"> </w:t>
    </w:r>
    <w:r w:rsidR="00375C0A">
      <w:t>202</w:t>
    </w:r>
    <w:r w:rsidR="00371357">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92F0" w14:textId="39EF09AA" w:rsidR="00375C0A" w:rsidRDefault="00375C0A">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14FB">
      <w:rPr>
        <w:rStyle w:val="DocsOpenFilename"/>
      </w:rPr>
      <w:t>L\359977441.3</w:t>
    </w:r>
    <w:r>
      <w:rPr>
        <w:rStyle w:val="DocsOpenFilenam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7C49" w14:textId="77777777" w:rsidR="00375C0A" w:rsidRDefault="00375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4DD2C3" w14:textId="2252A3B0" w:rsidR="00375C0A" w:rsidRDefault="00375C0A">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14FB">
      <w:rPr>
        <w:rStyle w:val="DocsOpenFilename"/>
      </w:rPr>
      <w:t>L\359977441.3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858A8" w14:textId="77777777" w:rsidR="003F72BE" w:rsidRDefault="003F72BE">
      <w:r>
        <w:separator/>
      </w:r>
    </w:p>
  </w:footnote>
  <w:footnote w:type="continuationSeparator" w:id="0">
    <w:p w14:paraId="52E62EA7" w14:textId="77777777" w:rsidR="003F72BE" w:rsidRDefault="003F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99A7" w14:textId="4C91BF5C" w:rsidR="00375C0A" w:rsidRDefault="00375C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14:paraId="78746B2A" w14:textId="77777777" w:rsidR="00375C0A" w:rsidRDefault="00375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BCC5" w14:textId="77777777" w:rsidR="00E0760D" w:rsidRDefault="00E07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AB8B" w14:textId="77777777" w:rsidR="00375C0A" w:rsidRDefault="00375C0A" w:rsidP="00E02D4D">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A12B" w14:textId="3698A5E0" w:rsidR="00375C0A" w:rsidRPr="000A5E9F" w:rsidRDefault="00375C0A" w:rsidP="000A5E9F">
    <w:pPr>
      <w:pStyle w:val="DefenceNormal"/>
      <w:pBdr>
        <w:bottom w:val="single" w:sz="4" w:space="1" w:color="auto"/>
      </w:pBdr>
      <w:rPr>
        <w:i/>
        <w:szCs w:val="18"/>
      </w:rPr>
    </w:pPr>
    <w:r w:rsidRPr="00153906">
      <w:rPr>
        <w:i/>
      </w:rPr>
      <w:t xml:space="preserve">Department of Defence - </w:t>
    </w:r>
    <w:r w:rsidRPr="00236690">
      <w:rPr>
        <w:i/>
        <w:iCs/>
      </w:rPr>
      <w:t>Major Works Subcontract</w:t>
    </w:r>
    <w:r w:rsidR="0039727D">
      <w:rPr>
        <w:i/>
        <w:iCs/>
      </w:rPr>
      <w:t xml:space="preserve"> </w:t>
    </w:r>
    <w:r w:rsidRPr="00236690">
      <w:rPr>
        <w:i/>
        <w:iCs/>
      </w:rPr>
      <w:t xml:space="preserve">- for use with </w:t>
    </w:r>
    <w:r w:rsidR="00337B94">
      <w:rPr>
        <w:i/>
        <w:iCs/>
      </w:rPr>
      <w:t xml:space="preserve">Defence </w:t>
    </w:r>
    <w:r w:rsidR="00F1117F">
      <w:rPr>
        <w:i/>
        <w:iCs/>
      </w:rPr>
      <w:t>Managing Contractor Contract</w:t>
    </w:r>
    <w:r w:rsidRPr="00236690">
      <w:rPr>
        <w:i/>
        <w:iCs/>
      </w:rPr>
      <w:t xml:space="preserve"> - </w:t>
    </w:r>
    <w:r w:rsidRPr="00236690">
      <w:rPr>
        <w:b/>
        <w:i/>
        <w:iCs/>
      </w:rPr>
      <w:t>[insert project name and description of works, as applicable</w:t>
    </w:r>
    <w:r w:rsidRPr="00153906">
      <w:rPr>
        <w:b/>
        <w:i/>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234F" w14:textId="0FB04A9C" w:rsidR="00375C0A" w:rsidRDefault="00375C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150C" w14:textId="5F50BD54" w:rsidR="00375C0A" w:rsidRDefault="00375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D963F9A"/>
    <w:lvl w:ilvl="0">
      <w:start w:val="1"/>
      <w:numFmt w:val="lowerLetter"/>
      <w:pStyle w:val="ListNumber2"/>
      <w:lvlText w:val="(%1)"/>
      <w:lvlJc w:val="left"/>
      <w:pPr>
        <w:tabs>
          <w:tab w:val="num" w:pos="2174"/>
        </w:tabs>
        <w:ind w:left="2174" w:hanging="964"/>
      </w:pPr>
      <w:rPr>
        <w:rFonts w:hint="default"/>
      </w:rPr>
    </w:lvl>
  </w:abstractNum>
  <w:abstractNum w:abstractNumId="1" w15:restartNumberingAfterBreak="0">
    <w:nsid w:val="0363230F"/>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74C22F9"/>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F0D200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11DA1275"/>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563316F"/>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61270E3"/>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18D67A7B"/>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1D2E14C3"/>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3" w15:restartNumberingAfterBreak="0">
    <w:nsid w:val="24DB11D8"/>
    <w:multiLevelType w:val="multilevel"/>
    <w:tmpl w:val="9E42BEF0"/>
    <w:lvl w:ilvl="0">
      <w:start w:val="1"/>
      <w:numFmt w:val="lowerLetter"/>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4" w15:restartNumberingAfterBreak="0">
    <w:nsid w:val="250A26D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5"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6" w15:restartNumberingAfterBreak="0">
    <w:nsid w:val="27A06096"/>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7"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8" w15:restartNumberingAfterBreak="0">
    <w:nsid w:val="285C17A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9" w15:restartNumberingAfterBreak="0">
    <w:nsid w:val="2B4B1635"/>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2"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355D7A7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5" w15:restartNumberingAfterBreak="0">
    <w:nsid w:val="38E61205"/>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7" w15:restartNumberingAfterBreak="0">
    <w:nsid w:val="400E29E4"/>
    <w:multiLevelType w:val="multilevel"/>
    <w:tmpl w:val="7AC432C6"/>
    <w:lvl w:ilvl="0">
      <w:start w:val="1"/>
      <w:numFmt w:val="decimal"/>
      <w:lvlText w:val="%1."/>
      <w:lvlJc w:val="left"/>
      <w:pPr>
        <w:ind w:left="964" w:hanging="964"/>
      </w:pPr>
      <w:rPr>
        <w:rFonts w:ascii="Arial Bold" w:hAnsi="Arial Bold"/>
        <w:b/>
        <w:i w:val="0"/>
        <w:sz w:val="22"/>
      </w:rPr>
    </w:lvl>
    <w:lvl w:ilvl="1">
      <w:start w:val="1"/>
      <w:numFmt w:val="decimal"/>
      <w:lvlText w:val="%1.%2"/>
      <w:lvlJc w:val="left"/>
      <w:pPr>
        <w:ind w:left="964" w:hanging="964"/>
      </w:pPr>
      <w:rPr>
        <w:rFonts w:ascii="Arial Bold" w:hAnsi="Arial Bold"/>
        <w:b/>
        <w:i w:val="0"/>
        <w:sz w:val="20"/>
      </w:rPr>
    </w:lvl>
    <w:lvl w:ilvl="2">
      <w:start w:val="1"/>
      <w:numFmt w:val="lowerLetter"/>
      <w:lvlText w:val="(%3)"/>
      <w:lvlJc w:val="left"/>
      <w:pPr>
        <w:ind w:left="964" w:hanging="964"/>
      </w:pPr>
      <w:rPr>
        <w:rFonts w:ascii="Times New Roman" w:hAnsi="Times New Roman"/>
        <w:b w:val="0"/>
        <w:i w:val="0"/>
        <w:sz w:val="20"/>
      </w:rPr>
    </w:lvl>
    <w:lvl w:ilvl="3">
      <w:start w:val="1"/>
      <w:numFmt w:val="lowerRoman"/>
      <w:lvlText w:val="(%4)"/>
      <w:lvlJc w:val="left"/>
      <w:pPr>
        <w:ind w:left="1928" w:hanging="964"/>
      </w:pPr>
      <w:rPr>
        <w:rFonts w:ascii="Times New Roman" w:hAnsi="Times New Roman"/>
        <w:b w:val="0"/>
        <w:i w:val="0"/>
        <w:sz w:val="20"/>
      </w:rPr>
    </w:lvl>
    <w:lvl w:ilvl="4">
      <w:start w:val="1"/>
      <w:numFmt w:val="upperLetter"/>
      <w:lvlText w:val="%5."/>
      <w:lvlJc w:val="left"/>
      <w:pPr>
        <w:ind w:left="2892" w:hanging="964"/>
      </w:pPr>
      <w:rPr>
        <w:rFonts w:ascii="Times New Roman" w:hAnsi="Times New Roman"/>
        <w:b w:val="0"/>
        <w:i w:val="0"/>
        <w:sz w:val="20"/>
      </w:rPr>
    </w:lvl>
    <w:lvl w:ilvl="5">
      <w:start w:val="1"/>
      <w:numFmt w:val="decimal"/>
      <w:lvlText w:val="%6)"/>
      <w:lvlJc w:val="left"/>
      <w:pPr>
        <w:ind w:left="3856" w:hanging="964"/>
      </w:pPr>
      <w:rPr>
        <w:rFonts w:ascii="Times New Roman" w:hAnsi="Times New Roman"/>
        <w:b w:val="0"/>
        <w:i w:val="0"/>
        <w:sz w:val="20"/>
      </w:rPr>
    </w:lvl>
    <w:lvl w:ilvl="6">
      <w:start w:val="1"/>
      <w:numFmt w:val="lowerLetter"/>
      <w:lvlText w:val="%7)"/>
      <w:lvlJc w:val="left"/>
      <w:pPr>
        <w:ind w:left="4820" w:hanging="964"/>
      </w:pPr>
      <w:rPr>
        <w:rFonts w:ascii="Times New Roman" w:hAnsi="Times New Roman"/>
        <w:b w:val="0"/>
        <w:i w:val="0"/>
        <w:sz w:val="20"/>
      </w:rPr>
    </w:lvl>
    <w:lvl w:ilvl="7">
      <w:start w:val="1"/>
      <w:numFmt w:val="lowerRoman"/>
      <w:lvlText w:val="%8)"/>
      <w:lvlJc w:val="left"/>
      <w:pPr>
        <w:ind w:left="5783" w:hanging="963"/>
      </w:pPr>
      <w:rPr>
        <w:rFonts w:ascii="Times New Roman" w:hAnsi="Times New Roman"/>
        <w:b w:val="0"/>
        <w:i w:val="0"/>
        <w:sz w:val="20"/>
      </w:rPr>
    </w:lvl>
    <w:lvl w:ilvl="8">
      <w:start w:val="1"/>
      <w:numFmt w:val="lowerRoman"/>
      <w:lvlText w:val="%9."/>
      <w:lvlJc w:val="left"/>
      <w:pPr>
        <w:ind w:left="6747" w:hanging="964"/>
      </w:pPr>
    </w:lvl>
  </w:abstractNum>
  <w:abstractNum w:abstractNumId="28"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486D4DE0"/>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30" w15:restartNumberingAfterBreak="0">
    <w:nsid w:val="497266D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1" w15:restartNumberingAfterBreak="0">
    <w:nsid w:val="531D4FA7"/>
    <w:multiLevelType w:val="multilevel"/>
    <w:tmpl w:val="056C69F6"/>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3551C6A"/>
    <w:multiLevelType w:val="multilevel"/>
    <w:tmpl w:val="4C722646"/>
    <w:lvl w:ilvl="0">
      <w:start w:val="1"/>
      <w:numFmt w:val="decimal"/>
      <w:pStyle w:val="Schedule1"/>
      <w:lvlText w:val="%1."/>
      <w:lvlJc w:val="left"/>
      <w:pPr>
        <w:tabs>
          <w:tab w:val="num" w:pos="964"/>
        </w:tabs>
        <w:ind w:left="964" w:hanging="964"/>
      </w:pPr>
      <w:rPr>
        <w:rFonts w:ascii="Arial" w:hAnsi="Arial" w:hint="default"/>
        <w:b/>
        <w:i w:val="0"/>
        <w:caps/>
        <w:sz w:val="24"/>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540A409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4" w15:restartNumberingAfterBreak="0">
    <w:nsid w:val="55EF7AD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6" w15:restartNumberingAfterBreak="0">
    <w:nsid w:val="5C46404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7" w15:restartNumberingAfterBreak="0">
    <w:nsid w:val="6170594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8" w15:restartNumberingAfterBreak="0">
    <w:nsid w:val="6250545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9"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C8F6EA8"/>
    <w:multiLevelType w:val="multilevel"/>
    <w:tmpl w:val="C4300FA0"/>
    <w:lvl w:ilvl="0">
      <w:start w:val="1"/>
      <w:numFmt w:val="decimal"/>
      <w:pStyle w:val="Schedul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357" w:hanging="357"/>
      </w:pPr>
      <w:rPr>
        <w:rFonts w:hint="default"/>
      </w:rPr>
    </w:lvl>
    <w:lvl w:ilvl="2">
      <w:start w:val="1"/>
      <w:numFmt w:val="none"/>
      <w:lvlText w:val=""/>
      <w:lvlJc w:val="left"/>
      <w:pPr>
        <w:tabs>
          <w:tab w:val="num" w:pos="720"/>
        </w:tabs>
        <w:ind w:left="1077" w:hanging="720"/>
      </w:pPr>
      <w:rPr>
        <w:rFonts w:hint="default"/>
      </w:rPr>
    </w:lvl>
    <w:lvl w:ilvl="3">
      <w:start w:val="1"/>
      <w:numFmt w:val="none"/>
      <w:lvlText w:val=""/>
      <w:lvlJc w:val="left"/>
      <w:pPr>
        <w:tabs>
          <w:tab w:val="num" w:pos="2880"/>
        </w:tabs>
        <w:ind w:left="1728" w:hanging="648"/>
      </w:pPr>
      <w:rPr>
        <w:rFonts w:hint="default"/>
      </w:rPr>
    </w:lvl>
    <w:lvl w:ilvl="4">
      <w:start w:val="1"/>
      <w:numFmt w:val="none"/>
      <w:lvlText w:val=""/>
      <w:lvlJc w:val="left"/>
      <w:pPr>
        <w:tabs>
          <w:tab w:val="num" w:pos="3600"/>
        </w:tabs>
        <w:ind w:left="2232" w:hanging="792"/>
      </w:pPr>
      <w:rPr>
        <w:rFonts w:hint="default"/>
      </w:rPr>
    </w:lvl>
    <w:lvl w:ilvl="5">
      <w:start w:val="1"/>
      <w:numFmt w:val="none"/>
      <w:lvlText w:val=""/>
      <w:lvlJc w:val="left"/>
      <w:pPr>
        <w:tabs>
          <w:tab w:val="num" w:pos="4320"/>
        </w:tabs>
        <w:ind w:left="2736" w:hanging="936"/>
      </w:pPr>
      <w:rPr>
        <w:rFonts w:hint="default"/>
      </w:rPr>
    </w:lvl>
    <w:lvl w:ilvl="6">
      <w:start w:val="1"/>
      <w:numFmt w:val="none"/>
      <w:lvlText w:val=""/>
      <w:lvlJc w:val="left"/>
      <w:pPr>
        <w:tabs>
          <w:tab w:val="num" w:pos="5040"/>
        </w:tabs>
        <w:ind w:left="3240" w:hanging="1080"/>
      </w:pPr>
      <w:rPr>
        <w:rFonts w:hint="default"/>
      </w:rPr>
    </w:lvl>
    <w:lvl w:ilvl="7">
      <w:start w:val="1"/>
      <w:numFmt w:val="none"/>
      <w:lvlText w:val=""/>
      <w:lvlJc w:val="left"/>
      <w:pPr>
        <w:tabs>
          <w:tab w:val="num" w:pos="5760"/>
        </w:tabs>
        <w:ind w:left="3744" w:hanging="1224"/>
      </w:pPr>
      <w:rPr>
        <w:rFonts w:hint="default"/>
      </w:rPr>
    </w:lvl>
    <w:lvl w:ilvl="8">
      <w:start w:val="1"/>
      <w:numFmt w:val="none"/>
      <w:lvlText w:val=""/>
      <w:lvlJc w:val="left"/>
      <w:pPr>
        <w:tabs>
          <w:tab w:val="num" w:pos="6480"/>
        </w:tabs>
        <w:ind w:left="4320" w:hanging="1440"/>
      </w:pPr>
      <w:rPr>
        <w:rFonts w:hint="default"/>
      </w:rPr>
    </w:lvl>
  </w:abstractNum>
  <w:abstractNum w:abstractNumId="42"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3" w15:restartNumberingAfterBreak="0">
    <w:nsid w:val="6DE83C6D"/>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44" w15:restartNumberingAfterBreak="0">
    <w:nsid w:val="6EAD34DF"/>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6F4E4AF3"/>
    <w:multiLevelType w:val="multilevel"/>
    <w:tmpl w:val="9BAA71A2"/>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46"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8" w15:restartNumberingAfterBreak="0">
    <w:nsid w:val="73DC062F"/>
    <w:multiLevelType w:val="multilevel"/>
    <w:tmpl w:val="980EBBD6"/>
    <w:styleLink w:val="DefenceHeadingNoTOC2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9" w15:restartNumberingAfterBreak="0">
    <w:nsid w:val="749A7A2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0" w15:restartNumberingAfterBreak="0">
    <w:nsid w:val="764A4B2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1" w15:restartNumberingAfterBreak="0">
    <w:nsid w:val="78813A90"/>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7C2611A9"/>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num w:numId="1">
    <w:abstractNumId w:val="32"/>
  </w:num>
  <w:num w:numId="2">
    <w:abstractNumId w:val="52"/>
  </w:num>
  <w:num w:numId="3">
    <w:abstractNumId w:val="35"/>
  </w:num>
  <w:num w:numId="4">
    <w:abstractNumId w:val="41"/>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suff w:val="nothing"/>
        <w:lvlText w:val=""/>
        <w:lvlJc w:val="left"/>
        <w:pPr>
          <w:ind w:left="964" w:firstLine="0"/>
        </w:pPr>
        <w:rPr>
          <w:rFonts w:ascii="CG Omega" w:hAnsi="CG Omega" w:hint="default"/>
          <w:b w:val="0"/>
          <w:i w:val="0"/>
          <w:sz w:val="20"/>
        </w:rPr>
      </w:lvl>
    </w:lvlOverride>
  </w:num>
  <w:num w:numId="11">
    <w:abstractNumId w:val="46"/>
  </w:num>
  <w:num w:numId="12">
    <w:abstractNumId w:val="31"/>
  </w:num>
  <w:num w:numId="13">
    <w:abstractNumId w:val="48"/>
    <w:lvlOverride w:ilvl="0">
      <w:startOverride w:val="8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 w:numId="20">
    <w:abstractNumId w:val="2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4"/>
  </w:num>
  <w:num w:numId="24">
    <w:abstractNumId w:val="23"/>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14"/>
  </w:num>
  <w:num w:numId="30">
    <w:abstractNumId w:val="38"/>
  </w:num>
  <w:num w:numId="31">
    <w:abstractNumId w:val="33"/>
  </w:num>
  <w:num w:numId="32">
    <w:abstractNumId w:val="37"/>
  </w:num>
  <w:num w:numId="33">
    <w:abstractNumId w:val="3"/>
  </w:num>
  <w:num w:numId="34">
    <w:abstractNumId w:val="20"/>
  </w:num>
  <w:num w:numId="35">
    <w:abstractNumId w:val="53"/>
  </w:num>
  <w:num w:numId="36">
    <w:abstractNumId w:val="29"/>
  </w:num>
  <w:num w:numId="37">
    <w:abstractNumId w:val="1"/>
  </w:num>
  <w:num w:numId="38">
    <w:abstractNumId w:val="8"/>
  </w:num>
  <w:num w:numId="39">
    <w:abstractNumId w:val="25"/>
  </w:num>
  <w:num w:numId="40">
    <w:abstractNumId w:val="51"/>
  </w:num>
  <w:num w:numId="41">
    <w:abstractNumId w:val="10"/>
  </w:num>
  <w:num w:numId="42">
    <w:abstractNumId w:val="43"/>
  </w:num>
  <w:num w:numId="43">
    <w:abstractNumId w:val="17"/>
  </w:num>
  <w:num w:numId="44">
    <w:abstractNumId w:val="2"/>
  </w:num>
  <w:num w:numId="45">
    <w:abstractNumId w:val="15"/>
  </w:num>
  <w:num w:numId="46">
    <w:abstractNumId w:val="6"/>
  </w:num>
  <w:num w:numId="47">
    <w:abstractNumId w:val="4"/>
  </w:num>
  <w:num w:numId="48">
    <w:abstractNumId w:val="4"/>
  </w:num>
  <w:num w:numId="49">
    <w:abstractNumId w:val="21"/>
  </w:num>
  <w:num w:numId="50">
    <w:abstractNumId w:val="17"/>
  </w:num>
  <w:num w:numId="51">
    <w:abstractNumId w:val="11"/>
  </w:num>
  <w:num w:numId="52">
    <w:abstractNumId w:val="7"/>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48"/>
  </w:num>
  <w:num w:numId="59">
    <w:abstractNumId w:val="36"/>
  </w:num>
  <w:num w:numId="60">
    <w:abstractNumId w:val="20"/>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num>
  <w:num w:numId="67">
    <w:abstractNumId w:val="26"/>
  </w:num>
  <w:num w:numId="68">
    <w:abstractNumId w:val="12"/>
  </w:num>
  <w:num w:numId="69">
    <w:abstractNumId w:val="42"/>
  </w:num>
  <w:num w:numId="70">
    <w:abstractNumId w:val="40"/>
  </w:num>
  <w:num w:numId="71">
    <w:abstractNumId w:val="39"/>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24"/>
  </w:num>
  <w:num w:numId="76">
    <w:abstractNumId w:val="5"/>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num>
  <w:num w:numId="80">
    <w:abstractNumId w:val="20"/>
    <w:lvlOverride w:ilvl="0">
      <w:startOverride w:val="1"/>
      <w:lvl w:ilvl="0">
        <w:start w:val="1"/>
        <w:numFmt w:val="decimal"/>
        <w:pStyle w:val="DefenceHeadingNoTOC1"/>
        <w:lvlText w:val=""/>
        <w:lvlJc w:val="left"/>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2"/>
          <w:szCs w:val="22"/>
        </w:rPr>
      </w:lvl>
    </w:lvlOverride>
    <w:lvlOverride w:ilvl="2">
      <w:startOverride w:val="1"/>
      <w:lvl w:ilvl="2">
        <w:start w:val="1"/>
        <w:numFmt w:val="decimal"/>
        <w:pStyle w:val="DefenceHeadingNoTOC3"/>
        <w:lvlText w:val=""/>
        <w:lvlJc w:val="left"/>
      </w:lvl>
    </w:lvlOverride>
    <w:lvlOverride w:ilvl="3">
      <w:startOverride w:val="1"/>
      <w:lvl w:ilvl="3">
        <w:start w:val="1"/>
        <w:numFmt w:val="decimal"/>
        <w:pStyle w:val="DefenceHeadingNoTOC4"/>
        <w:lvlText w:val=""/>
        <w:lvlJc w:val="left"/>
      </w:lvl>
    </w:lvlOverride>
    <w:lvlOverride w:ilvl="4">
      <w:startOverride w:val="1"/>
      <w:lvl w:ilvl="4">
        <w:start w:val="1"/>
        <w:numFmt w:val="decimal"/>
        <w:pStyle w:val="DefenceHeadingNoTOC5"/>
        <w:lvlText w:val=""/>
        <w:lvlJc w:val="left"/>
      </w:lvl>
    </w:lvlOverride>
    <w:lvlOverride w:ilvl="5">
      <w:startOverride w:val="1"/>
      <w:lvl w:ilvl="5">
        <w:start w:val="1"/>
        <w:numFmt w:val="decimal"/>
        <w:pStyle w:val="DefenceHeadingNoTOC6"/>
        <w:lvlText w:val=""/>
        <w:lvlJc w:val="left"/>
      </w:lvl>
    </w:lvlOverride>
    <w:lvlOverride w:ilvl="6">
      <w:startOverride w:val="1"/>
      <w:lvl w:ilvl="6">
        <w:start w:val="1"/>
        <w:numFmt w:val="decimal"/>
        <w:pStyle w:val="DefenceHeadingNoTOC7"/>
        <w:lvlText w:val=""/>
        <w:lvlJc w:val="left"/>
      </w:lvl>
    </w:lvlOverride>
    <w:lvlOverride w:ilvl="7">
      <w:startOverride w:val="1"/>
      <w:lvl w:ilvl="7">
        <w:start w:val="1"/>
        <w:numFmt w:val="decimal"/>
        <w:pStyle w:val="DefenceHeadingNoTOC8"/>
        <w:lvlText w:val=""/>
        <w:lvlJc w:val="left"/>
      </w:lvl>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num>
  <w:num w:numId="85">
    <w:abstractNumId w:val="44"/>
  </w:num>
  <w:num w:numId="86">
    <w:abstractNumId w:val="2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87">
    <w:abstractNumId w:val="47"/>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9977441.3"/>
    <w:docVar w:name="filename" w:val="MKP\MKP\53700184\1"/>
    <w:docVar w:name="SHDocID" w:val="MOP\SBY\51351004\6"/>
  </w:docVars>
  <w:rsids>
    <w:rsidRoot w:val="00DA7739"/>
    <w:rsid w:val="00000AE2"/>
    <w:rsid w:val="000012F2"/>
    <w:rsid w:val="000018CA"/>
    <w:rsid w:val="00001EA6"/>
    <w:rsid w:val="000029EF"/>
    <w:rsid w:val="000034ED"/>
    <w:rsid w:val="00003FDA"/>
    <w:rsid w:val="000044DA"/>
    <w:rsid w:val="00005075"/>
    <w:rsid w:val="00005522"/>
    <w:rsid w:val="0000623E"/>
    <w:rsid w:val="00007747"/>
    <w:rsid w:val="000113C8"/>
    <w:rsid w:val="00011454"/>
    <w:rsid w:val="00012DB7"/>
    <w:rsid w:val="00013A2F"/>
    <w:rsid w:val="00013C29"/>
    <w:rsid w:val="00013E50"/>
    <w:rsid w:val="00013FCF"/>
    <w:rsid w:val="00014002"/>
    <w:rsid w:val="000143D7"/>
    <w:rsid w:val="0001563A"/>
    <w:rsid w:val="000165B5"/>
    <w:rsid w:val="00016BD4"/>
    <w:rsid w:val="000175EF"/>
    <w:rsid w:val="000177B5"/>
    <w:rsid w:val="00021672"/>
    <w:rsid w:val="000232B2"/>
    <w:rsid w:val="0002426A"/>
    <w:rsid w:val="00024D32"/>
    <w:rsid w:val="00025ECC"/>
    <w:rsid w:val="00026DC3"/>
    <w:rsid w:val="000274BE"/>
    <w:rsid w:val="00027AC9"/>
    <w:rsid w:val="00027B74"/>
    <w:rsid w:val="00030646"/>
    <w:rsid w:val="00030948"/>
    <w:rsid w:val="00030B60"/>
    <w:rsid w:val="00030F86"/>
    <w:rsid w:val="000312CB"/>
    <w:rsid w:val="00031A15"/>
    <w:rsid w:val="00032182"/>
    <w:rsid w:val="00033019"/>
    <w:rsid w:val="000337B3"/>
    <w:rsid w:val="0003383A"/>
    <w:rsid w:val="00033F05"/>
    <w:rsid w:val="00034EF4"/>
    <w:rsid w:val="00034FCB"/>
    <w:rsid w:val="000355CA"/>
    <w:rsid w:val="000366E1"/>
    <w:rsid w:val="0003748A"/>
    <w:rsid w:val="00040025"/>
    <w:rsid w:val="0004039F"/>
    <w:rsid w:val="000408D5"/>
    <w:rsid w:val="00040CA8"/>
    <w:rsid w:val="0004121F"/>
    <w:rsid w:val="000412FE"/>
    <w:rsid w:val="00041F2C"/>
    <w:rsid w:val="00041FED"/>
    <w:rsid w:val="00043179"/>
    <w:rsid w:val="000437F3"/>
    <w:rsid w:val="000448B0"/>
    <w:rsid w:val="00044B1A"/>
    <w:rsid w:val="00044C21"/>
    <w:rsid w:val="0004541A"/>
    <w:rsid w:val="00045657"/>
    <w:rsid w:val="00045D09"/>
    <w:rsid w:val="000462EE"/>
    <w:rsid w:val="0004663A"/>
    <w:rsid w:val="0004694B"/>
    <w:rsid w:val="00046D54"/>
    <w:rsid w:val="000475C4"/>
    <w:rsid w:val="00047815"/>
    <w:rsid w:val="00047D04"/>
    <w:rsid w:val="00051D00"/>
    <w:rsid w:val="00051D13"/>
    <w:rsid w:val="000523CE"/>
    <w:rsid w:val="000524DD"/>
    <w:rsid w:val="00052959"/>
    <w:rsid w:val="00053E51"/>
    <w:rsid w:val="000540D6"/>
    <w:rsid w:val="00054675"/>
    <w:rsid w:val="00054A32"/>
    <w:rsid w:val="00054A4F"/>
    <w:rsid w:val="00055960"/>
    <w:rsid w:val="00055965"/>
    <w:rsid w:val="00055FB8"/>
    <w:rsid w:val="00056029"/>
    <w:rsid w:val="000575EB"/>
    <w:rsid w:val="00057A8E"/>
    <w:rsid w:val="00057E94"/>
    <w:rsid w:val="00057FB5"/>
    <w:rsid w:val="00060A63"/>
    <w:rsid w:val="00061666"/>
    <w:rsid w:val="00061BB7"/>
    <w:rsid w:val="00061F47"/>
    <w:rsid w:val="0006338F"/>
    <w:rsid w:val="0006356F"/>
    <w:rsid w:val="00063838"/>
    <w:rsid w:val="00064AD6"/>
    <w:rsid w:val="00065936"/>
    <w:rsid w:val="00065A7E"/>
    <w:rsid w:val="00065CA3"/>
    <w:rsid w:val="00066077"/>
    <w:rsid w:val="000663FB"/>
    <w:rsid w:val="00067218"/>
    <w:rsid w:val="00067552"/>
    <w:rsid w:val="000703EF"/>
    <w:rsid w:val="000716D1"/>
    <w:rsid w:val="00071C61"/>
    <w:rsid w:val="00072E35"/>
    <w:rsid w:val="000733ED"/>
    <w:rsid w:val="0007371E"/>
    <w:rsid w:val="00073C14"/>
    <w:rsid w:val="00074A92"/>
    <w:rsid w:val="00074DAE"/>
    <w:rsid w:val="000750DE"/>
    <w:rsid w:val="00076722"/>
    <w:rsid w:val="00077DDA"/>
    <w:rsid w:val="0008017B"/>
    <w:rsid w:val="00080AAB"/>
    <w:rsid w:val="00080D8A"/>
    <w:rsid w:val="000816ED"/>
    <w:rsid w:val="00082C3D"/>
    <w:rsid w:val="00082E83"/>
    <w:rsid w:val="00082F77"/>
    <w:rsid w:val="00083381"/>
    <w:rsid w:val="00083C46"/>
    <w:rsid w:val="00084365"/>
    <w:rsid w:val="00085AE7"/>
    <w:rsid w:val="00085EFB"/>
    <w:rsid w:val="00087153"/>
    <w:rsid w:val="00087C30"/>
    <w:rsid w:val="000903CB"/>
    <w:rsid w:val="000909C9"/>
    <w:rsid w:val="00091605"/>
    <w:rsid w:val="00091832"/>
    <w:rsid w:val="00092E5B"/>
    <w:rsid w:val="00093283"/>
    <w:rsid w:val="00093F3E"/>
    <w:rsid w:val="000943D3"/>
    <w:rsid w:val="00095926"/>
    <w:rsid w:val="00095D3D"/>
    <w:rsid w:val="00095F35"/>
    <w:rsid w:val="000964AA"/>
    <w:rsid w:val="0009665E"/>
    <w:rsid w:val="00097352"/>
    <w:rsid w:val="000973C0"/>
    <w:rsid w:val="00097B48"/>
    <w:rsid w:val="00097ED7"/>
    <w:rsid w:val="00097F72"/>
    <w:rsid w:val="000A00EB"/>
    <w:rsid w:val="000A01A1"/>
    <w:rsid w:val="000A11DA"/>
    <w:rsid w:val="000A16EA"/>
    <w:rsid w:val="000A1B40"/>
    <w:rsid w:val="000A1E07"/>
    <w:rsid w:val="000A2318"/>
    <w:rsid w:val="000A2643"/>
    <w:rsid w:val="000A2CE7"/>
    <w:rsid w:val="000A4EA7"/>
    <w:rsid w:val="000A5A41"/>
    <w:rsid w:val="000A5DC1"/>
    <w:rsid w:val="000A5E9F"/>
    <w:rsid w:val="000A6853"/>
    <w:rsid w:val="000A6E91"/>
    <w:rsid w:val="000A7F33"/>
    <w:rsid w:val="000A7FC3"/>
    <w:rsid w:val="000B0A1B"/>
    <w:rsid w:val="000B0B7D"/>
    <w:rsid w:val="000B0E56"/>
    <w:rsid w:val="000B1DB4"/>
    <w:rsid w:val="000B2181"/>
    <w:rsid w:val="000B21B9"/>
    <w:rsid w:val="000B2BEE"/>
    <w:rsid w:val="000B365A"/>
    <w:rsid w:val="000B3CF9"/>
    <w:rsid w:val="000B49AA"/>
    <w:rsid w:val="000B54A8"/>
    <w:rsid w:val="000B56CC"/>
    <w:rsid w:val="000B57F5"/>
    <w:rsid w:val="000B5A6C"/>
    <w:rsid w:val="000B67B8"/>
    <w:rsid w:val="000B68FD"/>
    <w:rsid w:val="000B6B0B"/>
    <w:rsid w:val="000B6CE8"/>
    <w:rsid w:val="000B77EC"/>
    <w:rsid w:val="000B7C83"/>
    <w:rsid w:val="000C167E"/>
    <w:rsid w:val="000C17ED"/>
    <w:rsid w:val="000C1A5B"/>
    <w:rsid w:val="000C3590"/>
    <w:rsid w:val="000C4C83"/>
    <w:rsid w:val="000C5209"/>
    <w:rsid w:val="000C5637"/>
    <w:rsid w:val="000C5805"/>
    <w:rsid w:val="000C58C0"/>
    <w:rsid w:val="000C61FF"/>
    <w:rsid w:val="000C6857"/>
    <w:rsid w:val="000C79D2"/>
    <w:rsid w:val="000D0968"/>
    <w:rsid w:val="000D1735"/>
    <w:rsid w:val="000D1B99"/>
    <w:rsid w:val="000D2D77"/>
    <w:rsid w:val="000D2ED6"/>
    <w:rsid w:val="000D308F"/>
    <w:rsid w:val="000D317F"/>
    <w:rsid w:val="000D3997"/>
    <w:rsid w:val="000D3FA0"/>
    <w:rsid w:val="000D461E"/>
    <w:rsid w:val="000D49C1"/>
    <w:rsid w:val="000D50D0"/>
    <w:rsid w:val="000D5C07"/>
    <w:rsid w:val="000D63D3"/>
    <w:rsid w:val="000D7B15"/>
    <w:rsid w:val="000E0336"/>
    <w:rsid w:val="000E061C"/>
    <w:rsid w:val="000E1018"/>
    <w:rsid w:val="000E171E"/>
    <w:rsid w:val="000E1A11"/>
    <w:rsid w:val="000E23C4"/>
    <w:rsid w:val="000E2D9B"/>
    <w:rsid w:val="000E3579"/>
    <w:rsid w:val="000E36F6"/>
    <w:rsid w:val="000E57E9"/>
    <w:rsid w:val="000E5CFB"/>
    <w:rsid w:val="000E65BB"/>
    <w:rsid w:val="000E6D6F"/>
    <w:rsid w:val="000E74D6"/>
    <w:rsid w:val="000E7951"/>
    <w:rsid w:val="000F0208"/>
    <w:rsid w:val="000F0370"/>
    <w:rsid w:val="000F128C"/>
    <w:rsid w:val="000F13AE"/>
    <w:rsid w:val="000F271B"/>
    <w:rsid w:val="000F283E"/>
    <w:rsid w:val="000F35F0"/>
    <w:rsid w:val="000F435E"/>
    <w:rsid w:val="000F5913"/>
    <w:rsid w:val="000F5D41"/>
    <w:rsid w:val="000F6401"/>
    <w:rsid w:val="000F7213"/>
    <w:rsid w:val="000F7671"/>
    <w:rsid w:val="000F7E96"/>
    <w:rsid w:val="00100644"/>
    <w:rsid w:val="00101888"/>
    <w:rsid w:val="00102029"/>
    <w:rsid w:val="0010369C"/>
    <w:rsid w:val="00103B9B"/>
    <w:rsid w:val="00103D97"/>
    <w:rsid w:val="00105D66"/>
    <w:rsid w:val="00105E4A"/>
    <w:rsid w:val="0010615D"/>
    <w:rsid w:val="00106494"/>
    <w:rsid w:val="00107286"/>
    <w:rsid w:val="0010793D"/>
    <w:rsid w:val="00107A39"/>
    <w:rsid w:val="00107CE3"/>
    <w:rsid w:val="00111D59"/>
    <w:rsid w:val="001125E6"/>
    <w:rsid w:val="001126D2"/>
    <w:rsid w:val="00112737"/>
    <w:rsid w:val="00113552"/>
    <w:rsid w:val="00113F64"/>
    <w:rsid w:val="0011498A"/>
    <w:rsid w:val="0012020C"/>
    <w:rsid w:val="00120BFF"/>
    <w:rsid w:val="001216D8"/>
    <w:rsid w:val="00121B49"/>
    <w:rsid w:val="00122188"/>
    <w:rsid w:val="001224C9"/>
    <w:rsid w:val="001225DE"/>
    <w:rsid w:val="001225EB"/>
    <w:rsid w:val="0012271D"/>
    <w:rsid w:val="00122AA5"/>
    <w:rsid w:val="00123EC7"/>
    <w:rsid w:val="0012417F"/>
    <w:rsid w:val="0012427A"/>
    <w:rsid w:val="001257D5"/>
    <w:rsid w:val="00126371"/>
    <w:rsid w:val="001266B1"/>
    <w:rsid w:val="00131CFB"/>
    <w:rsid w:val="001323E9"/>
    <w:rsid w:val="00132646"/>
    <w:rsid w:val="00134B22"/>
    <w:rsid w:val="00134F04"/>
    <w:rsid w:val="00135A6E"/>
    <w:rsid w:val="00135A70"/>
    <w:rsid w:val="00136336"/>
    <w:rsid w:val="001367B0"/>
    <w:rsid w:val="00136A71"/>
    <w:rsid w:val="00136CF5"/>
    <w:rsid w:val="0013747D"/>
    <w:rsid w:val="00137B3F"/>
    <w:rsid w:val="00137C9C"/>
    <w:rsid w:val="001402B4"/>
    <w:rsid w:val="0014038F"/>
    <w:rsid w:val="001406B8"/>
    <w:rsid w:val="00143425"/>
    <w:rsid w:val="00143613"/>
    <w:rsid w:val="00144362"/>
    <w:rsid w:val="001444F9"/>
    <w:rsid w:val="001459BA"/>
    <w:rsid w:val="00146289"/>
    <w:rsid w:val="00146A47"/>
    <w:rsid w:val="001474A9"/>
    <w:rsid w:val="00150580"/>
    <w:rsid w:val="00151C03"/>
    <w:rsid w:val="001524FE"/>
    <w:rsid w:val="001528C2"/>
    <w:rsid w:val="00152D54"/>
    <w:rsid w:val="00152E42"/>
    <w:rsid w:val="001557DD"/>
    <w:rsid w:val="001574DB"/>
    <w:rsid w:val="00157F35"/>
    <w:rsid w:val="0016037E"/>
    <w:rsid w:val="00160A4D"/>
    <w:rsid w:val="001613C2"/>
    <w:rsid w:val="00161A65"/>
    <w:rsid w:val="00162F76"/>
    <w:rsid w:val="001634CE"/>
    <w:rsid w:val="00163EC0"/>
    <w:rsid w:val="001654AD"/>
    <w:rsid w:val="00165BA3"/>
    <w:rsid w:val="00165E59"/>
    <w:rsid w:val="00166702"/>
    <w:rsid w:val="001669FC"/>
    <w:rsid w:val="00166AEF"/>
    <w:rsid w:val="00166B17"/>
    <w:rsid w:val="00170223"/>
    <w:rsid w:val="001703F7"/>
    <w:rsid w:val="00170592"/>
    <w:rsid w:val="00170E17"/>
    <w:rsid w:val="0017100B"/>
    <w:rsid w:val="00171DD9"/>
    <w:rsid w:val="001724A9"/>
    <w:rsid w:val="00173557"/>
    <w:rsid w:val="00174DBE"/>
    <w:rsid w:val="0017594B"/>
    <w:rsid w:val="001763A3"/>
    <w:rsid w:val="001764D1"/>
    <w:rsid w:val="00176D8F"/>
    <w:rsid w:val="00177D35"/>
    <w:rsid w:val="00180AD9"/>
    <w:rsid w:val="00181B59"/>
    <w:rsid w:val="00181C65"/>
    <w:rsid w:val="00181EA7"/>
    <w:rsid w:val="00182412"/>
    <w:rsid w:val="00182699"/>
    <w:rsid w:val="00182ECD"/>
    <w:rsid w:val="001830D0"/>
    <w:rsid w:val="001833B8"/>
    <w:rsid w:val="001833F5"/>
    <w:rsid w:val="00183C1F"/>
    <w:rsid w:val="00183F43"/>
    <w:rsid w:val="00184675"/>
    <w:rsid w:val="001850E7"/>
    <w:rsid w:val="00185750"/>
    <w:rsid w:val="00185A43"/>
    <w:rsid w:val="00186084"/>
    <w:rsid w:val="001863A1"/>
    <w:rsid w:val="00186475"/>
    <w:rsid w:val="001869D3"/>
    <w:rsid w:val="00187B36"/>
    <w:rsid w:val="00190B72"/>
    <w:rsid w:val="00190B81"/>
    <w:rsid w:val="001915EF"/>
    <w:rsid w:val="00191974"/>
    <w:rsid w:val="00191D70"/>
    <w:rsid w:val="00192CEA"/>
    <w:rsid w:val="00192DF0"/>
    <w:rsid w:val="001936E6"/>
    <w:rsid w:val="00195BB1"/>
    <w:rsid w:val="00195D92"/>
    <w:rsid w:val="00195DF7"/>
    <w:rsid w:val="001960C9"/>
    <w:rsid w:val="001975BC"/>
    <w:rsid w:val="00197975"/>
    <w:rsid w:val="001A02D5"/>
    <w:rsid w:val="001A130E"/>
    <w:rsid w:val="001A2078"/>
    <w:rsid w:val="001A2655"/>
    <w:rsid w:val="001A3077"/>
    <w:rsid w:val="001A3FE5"/>
    <w:rsid w:val="001A44FD"/>
    <w:rsid w:val="001A45EE"/>
    <w:rsid w:val="001A4CFC"/>
    <w:rsid w:val="001A5E36"/>
    <w:rsid w:val="001A5F5E"/>
    <w:rsid w:val="001A6E18"/>
    <w:rsid w:val="001A7902"/>
    <w:rsid w:val="001A79FB"/>
    <w:rsid w:val="001B0573"/>
    <w:rsid w:val="001B0CD3"/>
    <w:rsid w:val="001B1522"/>
    <w:rsid w:val="001B20C7"/>
    <w:rsid w:val="001B2445"/>
    <w:rsid w:val="001B3291"/>
    <w:rsid w:val="001B3400"/>
    <w:rsid w:val="001B357E"/>
    <w:rsid w:val="001B3596"/>
    <w:rsid w:val="001B44A6"/>
    <w:rsid w:val="001B4548"/>
    <w:rsid w:val="001B4783"/>
    <w:rsid w:val="001B517F"/>
    <w:rsid w:val="001B55DE"/>
    <w:rsid w:val="001B6F97"/>
    <w:rsid w:val="001B71B6"/>
    <w:rsid w:val="001C0165"/>
    <w:rsid w:val="001C165F"/>
    <w:rsid w:val="001C195F"/>
    <w:rsid w:val="001C3199"/>
    <w:rsid w:val="001C3D4D"/>
    <w:rsid w:val="001C3FFF"/>
    <w:rsid w:val="001C59BF"/>
    <w:rsid w:val="001C5DBB"/>
    <w:rsid w:val="001C6766"/>
    <w:rsid w:val="001C7F8A"/>
    <w:rsid w:val="001D02E0"/>
    <w:rsid w:val="001D0F69"/>
    <w:rsid w:val="001D0F6F"/>
    <w:rsid w:val="001D1C34"/>
    <w:rsid w:val="001D26A9"/>
    <w:rsid w:val="001D2B9A"/>
    <w:rsid w:val="001D2E4D"/>
    <w:rsid w:val="001D3BBB"/>
    <w:rsid w:val="001D479D"/>
    <w:rsid w:val="001D4D59"/>
    <w:rsid w:val="001D5FAD"/>
    <w:rsid w:val="001D70B7"/>
    <w:rsid w:val="001D7443"/>
    <w:rsid w:val="001E075F"/>
    <w:rsid w:val="001E0EC4"/>
    <w:rsid w:val="001E13E3"/>
    <w:rsid w:val="001E14A4"/>
    <w:rsid w:val="001E162D"/>
    <w:rsid w:val="001E26F8"/>
    <w:rsid w:val="001E29C9"/>
    <w:rsid w:val="001E2D05"/>
    <w:rsid w:val="001E374A"/>
    <w:rsid w:val="001E384A"/>
    <w:rsid w:val="001E3EE0"/>
    <w:rsid w:val="001E5A8A"/>
    <w:rsid w:val="001E610B"/>
    <w:rsid w:val="001E6232"/>
    <w:rsid w:val="001E66F0"/>
    <w:rsid w:val="001E6A1E"/>
    <w:rsid w:val="001E7C0A"/>
    <w:rsid w:val="001F02D5"/>
    <w:rsid w:val="001F06E3"/>
    <w:rsid w:val="001F08AF"/>
    <w:rsid w:val="001F1581"/>
    <w:rsid w:val="001F1885"/>
    <w:rsid w:val="001F233D"/>
    <w:rsid w:val="001F295A"/>
    <w:rsid w:val="001F2E3D"/>
    <w:rsid w:val="001F30AF"/>
    <w:rsid w:val="001F4055"/>
    <w:rsid w:val="001F5097"/>
    <w:rsid w:val="001F520D"/>
    <w:rsid w:val="001F5516"/>
    <w:rsid w:val="001F61FF"/>
    <w:rsid w:val="001F6EBE"/>
    <w:rsid w:val="001F7BE1"/>
    <w:rsid w:val="00200474"/>
    <w:rsid w:val="00200B38"/>
    <w:rsid w:val="00201371"/>
    <w:rsid w:val="0020224A"/>
    <w:rsid w:val="00203D84"/>
    <w:rsid w:val="0020409C"/>
    <w:rsid w:val="002041A0"/>
    <w:rsid w:val="00206C03"/>
    <w:rsid w:val="002109FF"/>
    <w:rsid w:val="00210CC0"/>
    <w:rsid w:val="00211282"/>
    <w:rsid w:val="00211BDE"/>
    <w:rsid w:val="00212383"/>
    <w:rsid w:val="00212460"/>
    <w:rsid w:val="00212809"/>
    <w:rsid w:val="00213BF1"/>
    <w:rsid w:val="00214047"/>
    <w:rsid w:val="00214AC7"/>
    <w:rsid w:val="002150BE"/>
    <w:rsid w:val="00217A1E"/>
    <w:rsid w:val="002204C7"/>
    <w:rsid w:val="00220C0C"/>
    <w:rsid w:val="00220D2F"/>
    <w:rsid w:val="0022208E"/>
    <w:rsid w:val="0022352B"/>
    <w:rsid w:val="0022466A"/>
    <w:rsid w:val="0022637D"/>
    <w:rsid w:val="00226890"/>
    <w:rsid w:val="00226B82"/>
    <w:rsid w:val="00226EEC"/>
    <w:rsid w:val="00227B05"/>
    <w:rsid w:val="00227C03"/>
    <w:rsid w:val="00230476"/>
    <w:rsid w:val="00230670"/>
    <w:rsid w:val="00230D84"/>
    <w:rsid w:val="00230E4D"/>
    <w:rsid w:val="00231B4E"/>
    <w:rsid w:val="00231F48"/>
    <w:rsid w:val="002328C0"/>
    <w:rsid w:val="00233250"/>
    <w:rsid w:val="00233D07"/>
    <w:rsid w:val="002344C9"/>
    <w:rsid w:val="0023505C"/>
    <w:rsid w:val="0023523D"/>
    <w:rsid w:val="002359BD"/>
    <w:rsid w:val="002364CD"/>
    <w:rsid w:val="00236690"/>
    <w:rsid w:val="002401A0"/>
    <w:rsid w:val="00240F64"/>
    <w:rsid w:val="002411FE"/>
    <w:rsid w:val="002417C5"/>
    <w:rsid w:val="002424CC"/>
    <w:rsid w:val="00243124"/>
    <w:rsid w:val="002438D1"/>
    <w:rsid w:val="00243CA7"/>
    <w:rsid w:val="002441F2"/>
    <w:rsid w:val="00244F18"/>
    <w:rsid w:val="0024535E"/>
    <w:rsid w:val="00245782"/>
    <w:rsid w:val="00245995"/>
    <w:rsid w:val="00245E6D"/>
    <w:rsid w:val="00245FAD"/>
    <w:rsid w:val="002464CB"/>
    <w:rsid w:val="0024662C"/>
    <w:rsid w:val="00246738"/>
    <w:rsid w:val="00246F87"/>
    <w:rsid w:val="0024739F"/>
    <w:rsid w:val="00250011"/>
    <w:rsid w:val="00250820"/>
    <w:rsid w:val="00250D45"/>
    <w:rsid w:val="00250DD0"/>
    <w:rsid w:val="00250E91"/>
    <w:rsid w:val="00251709"/>
    <w:rsid w:val="00252054"/>
    <w:rsid w:val="0025205A"/>
    <w:rsid w:val="00252139"/>
    <w:rsid w:val="00252196"/>
    <w:rsid w:val="002526B2"/>
    <w:rsid w:val="00253D9E"/>
    <w:rsid w:val="002544F2"/>
    <w:rsid w:val="002547DF"/>
    <w:rsid w:val="0025494E"/>
    <w:rsid w:val="00254D63"/>
    <w:rsid w:val="00254DAB"/>
    <w:rsid w:val="00254F32"/>
    <w:rsid w:val="00255635"/>
    <w:rsid w:val="0025616A"/>
    <w:rsid w:val="0025682D"/>
    <w:rsid w:val="002570D5"/>
    <w:rsid w:val="00260DC4"/>
    <w:rsid w:val="002619EB"/>
    <w:rsid w:val="00261A79"/>
    <w:rsid w:val="002621DF"/>
    <w:rsid w:val="002624C0"/>
    <w:rsid w:val="00262825"/>
    <w:rsid w:val="00262EAF"/>
    <w:rsid w:val="0026316D"/>
    <w:rsid w:val="00264230"/>
    <w:rsid w:val="00266EE0"/>
    <w:rsid w:val="00270FD9"/>
    <w:rsid w:val="002719F2"/>
    <w:rsid w:val="00271F96"/>
    <w:rsid w:val="00272074"/>
    <w:rsid w:val="0027209F"/>
    <w:rsid w:val="00272CBF"/>
    <w:rsid w:val="00272D30"/>
    <w:rsid w:val="00273324"/>
    <w:rsid w:val="002735B8"/>
    <w:rsid w:val="00274272"/>
    <w:rsid w:val="00274840"/>
    <w:rsid w:val="002749BB"/>
    <w:rsid w:val="00274FE1"/>
    <w:rsid w:val="002753B8"/>
    <w:rsid w:val="00275CBB"/>
    <w:rsid w:val="00276B04"/>
    <w:rsid w:val="002771FF"/>
    <w:rsid w:val="00277FEB"/>
    <w:rsid w:val="00280590"/>
    <w:rsid w:val="0028123E"/>
    <w:rsid w:val="0028180E"/>
    <w:rsid w:val="002819DB"/>
    <w:rsid w:val="00282451"/>
    <w:rsid w:val="00282FF2"/>
    <w:rsid w:val="00283D75"/>
    <w:rsid w:val="00284056"/>
    <w:rsid w:val="0028418E"/>
    <w:rsid w:val="002844E2"/>
    <w:rsid w:val="00284832"/>
    <w:rsid w:val="002853E8"/>
    <w:rsid w:val="002857C5"/>
    <w:rsid w:val="00285F46"/>
    <w:rsid w:val="0028618C"/>
    <w:rsid w:val="00286BB3"/>
    <w:rsid w:val="00286D2C"/>
    <w:rsid w:val="00287202"/>
    <w:rsid w:val="002875C4"/>
    <w:rsid w:val="00292DA4"/>
    <w:rsid w:val="0029496E"/>
    <w:rsid w:val="00294F60"/>
    <w:rsid w:val="0029537E"/>
    <w:rsid w:val="0029585D"/>
    <w:rsid w:val="00295936"/>
    <w:rsid w:val="002963C9"/>
    <w:rsid w:val="002973B7"/>
    <w:rsid w:val="002A0155"/>
    <w:rsid w:val="002A0355"/>
    <w:rsid w:val="002A0A52"/>
    <w:rsid w:val="002A0AE4"/>
    <w:rsid w:val="002A0CD9"/>
    <w:rsid w:val="002A0FAA"/>
    <w:rsid w:val="002A1134"/>
    <w:rsid w:val="002A1629"/>
    <w:rsid w:val="002A2667"/>
    <w:rsid w:val="002A66D0"/>
    <w:rsid w:val="002A6BE9"/>
    <w:rsid w:val="002A70DB"/>
    <w:rsid w:val="002A7F46"/>
    <w:rsid w:val="002B035D"/>
    <w:rsid w:val="002B04A2"/>
    <w:rsid w:val="002B16C9"/>
    <w:rsid w:val="002B1F71"/>
    <w:rsid w:val="002B2C5F"/>
    <w:rsid w:val="002B2DB0"/>
    <w:rsid w:val="002B31B3"/>
    <w:rsid w:val="002B3509"/>
    <w:rsid w:val="002B3ADE"/>
    <w:rsid w:val="002B3BF2"/>
    <w:rsid w:val="002B42CE"/>
    <w:rsid w:val="002B442A"/>
    <w:rsid w:val="002B46CC"/>
    <w:rsid w:val="002B52E8"/>
    <w:rsid w:val="002B5497"/>
    <w:rsid w:val="002B56FD"/>
    <w:rsid w:val="002B5F73"/>
    <w:rsid w:val="002B64CD"/>
    <w:rsid w:val="002B6827"/>
    <w:rsid w:val="002B7230"/>
    <w:rsid w:val="002B75F2"/>
    <w:rsid w:val="002C03C8"/>
    <w:rsid w:val="002C04FD"/>
    <w:rsid w:val="002C1A33"/>
    <w:rsid w:val="002C1A9A"/>
    <w:rsid w:val="002C3959"/>
    <w:rsid w:val="002C39A9"/>
    <w:rsid w:val="002C4F19"/>
    <w:rsid w:val="002C54D3"/>
    <w:rsid w:val="002C5F95"/>
    <w:rsid w:val="002C6312"/>
    <w:rsid w:val="002C6A82"/>
    <w:rsid w:val="002C7335"/>
    <w:rsid w:val="002C776F"/>
    <w:rsid w:val="002C783B"/>
    <w:rsid w:val="002C7D85"/>
    <w:rsid w:val="002D0284"/>
    <w:rsid w:val="002D40B9"/>
    <w:rsid w:val="002D4B7D"/>
    <w:rsid w:val="002D5718"/>
    <w:rsid w:val="002D5C79"/>
    <w:rsid w:val="002D65C3"/>
    <w:rsid w:val="002D6D05"/>
    <w:rsid w:val="002D7032"/>
    <w:rsid w:val="002D79C3"/>
    <w:rsid w:val="002E0504"/>
    <w:rsid w:val="002E0AD5"/>
    <w:rsid w:val="002E0B96"/>
    <w:rsid w:val="002E0DFE"/>
    <w:rsid w:val="002E0F4A"/>
    <w:rsid w:val="002E2224"/>
    <w:rsid w:val="002E34EF"/>
    <w:rsid w:val="002E3E2C"/>
    <w:rsid w:val="002E414B"/>
    <w:rsid w:val="002E43D3"/>
    <w:rsid w:val="002E5BB8"/>
    <w:rsid w:val="002E5BF1"/>
    <w:rsid w:val="002E5E5B"/>
    <w:rsid w:val="002E6061"/>
    <w:rsid w:val="002E62BE"/>
    <w:rsid w:val="002E62C5"/>
    <w:rsid w:val="002E6346"/>
    <w:rsid w:val="002E68FE"/>
    <w:rsid w:val="002E7523"/>
    <w:rsid w:val="002F0414"/>
    <w:rsid w:val="002F0C52"/>
    <w:rsid w:val="002F14FB"/>
    <w:rsid w:val="002F1C0A"/>
    <w:rsid w:val="002F24C6"/>
    <w:rsid w:val="002F3451"/>
    <w:rsid w:val="002F384B"/>
    <w:rsid w:val="002F3B95"/>
    <w:rsid w:val="002F3CCB"/>
    <w:rsid w:val="002F43AE"/>
    <w:rsid w:val="002F496D"/>
    <w:rsid w:val="002F4F4F"/>
    <w:rsid w:val="002F5175"/>
    <w:rsid w:val="002F67D7"/>
    <w:rsid w:val="002F685F"/>
    <w:rsid w:val="002F7435"/>
    <w:rsid w:val="002F7666"/>
    <w:rsid w:val="002F79FF"/>
    <w:rsid w:val="002F7ECF"/>
    <w:rsid w:val="003006CF"/>
    <w:rsid w:val="0030105A"/>
    <w:rsid w:val="00301586"/>
    <w:rsid w:val="003018FC"/>
    <w:rsid w:val="00301BAF"/>
    <w:rsid w:val="0030233A"/>
    <w:rsid w:val="003025D8"/>
    <w:rsid w:val="00302DBE"/>
    <w:rsid w:val="0030467E"/>
    <w:rsid w:val="0030496D"/>
    <w:rsid w:val="00305F78"/>
    <w:rsid w:val="0030669F"/>
    <w:rsid w:val="00306A35"/>
    <w:rsid w:val="00306C89"/>
    <w:rsid w:val="00306CC1"/>
    <w:rsid w:val="0031012B"/>
    <w:rsid w:val="003103D8"/>
    <w:rsid w:val="0031064E"/>
    <w:rsid w:val="00310CAA"/>
    <w:rsid w:val="00311026"/>
    <w:rsid w:val="00311683"/>
    <w:rsid w:val="00312879"/>
    <w:rsid w:val="00312B6A"/>
    <w:rsid w:val="00312EC2"/>
    <w:rsid w:val="00313122"/>
    <w:rsid w:val="00313961"/>
    <w:rsid w:val="003140FF"/>
    <w:rsid w:val="003151B8"/>
    <w:rsid w:val="00315591"/>
    <w:rsid w:val="00315A40"/>
    <w:rsid w:val="00315A65"/>
    <w:rsid w:val="0031681A"/>
    <w:rsid w:val="00316B0F"/>
    <w:rsid w:val="00317314"/>
    <w:rsid w:val="00317514"/>
    <w:rsid w:val="00317959"/>
    <w:rsid w:val="003208C7"/>
    <w:rsid w:val="00320E4E"/>
    <w:rsid w:val="00322168"/>
    <w:rsid w:val="00322722"/>
    <w:rsid w:val="00323265"/>
    <w:rsid w:val="003232C5"/>
    <w:rsid w:val="003234AF"/>
    <w:rsid w:val="00323AC0"/>
    <w:rsid w:val="00323F61"/>
    <w:rsid w:val="00325354"/>
    <w:rsid w:val="00325CFA"/>
    <w:rsid w:val="003267B8"/>
    <w:rsid w:val="00326A3D"/>
    <w:rsid w:val="00330463"/>
    <w:rsid w:val="00330F8A"/>
    <w:rsid w:val="00331143"/>
    <w:rsid w:val="003326B5"/>
    <w:rsid w:val="00332D38"/>
    <w:rsid w:val="00333387"/>
    <w:rsid w:val="00333D81"/>
    <w:rsid w:val="00333EFF"/>
    <w:rsid w:val="003350E7"/>
    <w:rsid w:val="00335AFD"/>
    <w:rsid w:val="00335C91"/>
    <w:rsid w:val="00336695"/>
    <w:rsid w:val="003377EC"/>
    <w:rsid w:val="00337B94"/>
    <w:rsid w:val="00337BE4"/>
    <w:rsid w:val="00337C7A"/>
    <w:rsid w:val="0034001A"/>
    <w:rsid w:val="003407B8"/>
    <w:rsid w:val="00341C5F"/>
    <w:rsid w:val="00342CB5"/>
    <w:rsid w:val="003436A1"/>
    <w:rsid w:val="0034404D"/>
    <w:rsid w:val="00344E82"/>
    <w:rsid w:val="00345165"/>
    <w:rsid w:val="00345DF2"/>
    <w:rsid w:val="003465CE"/>
    <w:rsid w:val="00346886"/>
    <w:rsid w:val="003475F1"/>
    <w:rsid w:val="00347898"/>
    <w:rsid w:val="00350E7B"/>
    <w:rsid w:val="003513B4"/>
    <w:rsid w:val="00351F2D"/>
    <w:rsid w:val="0035227E"/>
    <w:rsid w:val="0035269D"/>
    <w:rsid w:val="00352894"/>
    <w:rsid w:val="003528CA"/>
    <w:rsid w:val="00352F5E"/>
    <w:rsid w:val="0035348E"/>
    <w:rsid w:val="00353A82"/>
    <w:rsid w:val="00353D5D"/>
    <w:rsid w:val="003552A4"/>
    <w:rsid w:val="00355582"/>
    <w:rsid w:val="00355A49"/>
    <w:rsid w:val="00356F79"/>
    <w:rsid w:val="0035786B"/>
    <w:rsid w:val="00360096"/>
    <w:rsid w:val="003601AC"/>
    <w:rsid w:val="003604BD"/>
    <w:rsid w:val="00360999"/>
    <w:rsid w:val="00361021"/>
    <w:rsid w:val="00361449"/>
    <w:rsid w:val="003621A8"/>
    <w:rsid w:val="003634DF"/>
    <w:rsid w:val="00364124"/>
    <w:rsid w:val="003644EC"/>
    <w:rsid w:val="003652D9"/>
    <w:rsid w:val="0036594B"/>
    <w:rsid w:val="00365DAA"/>
    <w:rsid w:val="00366A83"/>
    <w:rsid w:val="003673C7"/>
    <w:rsid w:val="00367C5D"/>
    <w:rsid w:val="00370586"/>
    <w:rsid w:val="00370702"/>
    <w:rsid w:val="00370CF7"/>
    <w:rsid w:val="00371214"/>
    <w:rsid w:val="00371357"/>
    <w:rsid w:val="003723AC"/>
    <w:rsid w:val="00372453"/>
    <w:rsid w:val="00373145"/>
    <w:rsid w:val="003733B3"/>
    <w:rsid w:val="00373C05"/>
    <w:rsid w:val="003745F5"/>
    <w:rsid w:val="00374828"/>
    <w:rsid w:val="00375B5C"/>
    <w:rsid w:val="00375C0A"/>
    <w:rsid w:val="00380131"/>
    <w:rsid w:val="00380186"/>
    <w:rsid w:val="003809D6"/>
    <w:rsid w:val="00380C2E"/>
    <w:rsid w:val="003814D7"/>
    <w:rsid w:val="00382E7D"/>
    <w:rsid w:val="00383221"/>
    <w:rsid w:val="0038331C"/>
    <w:rsid w:val="00383734"/>
    <w:rsid w:val="00384457"/>
    <w:rsid w:val="00384A2B"/>
    <w:rsid w:val="003857E3"/>
    <w:rsid w:val="00385CD2"/>
    <w:rsid w:val="003863D6"/>
    <w:rsid w:val="003866F7"/>
    <w:rsid w:val="0038757B"/>
    <w:rsid w:val="00391A13"/>
    <w:rsid w:val="00391AA6"/>
    <w:rsid w:val="00393DC3"/>
    <w:rsid w:val="00394BE5"/>
    <w:rsid w:val="00395199"/>
    <w:rsid w:val="00395BB0"/>
    <w:rsid w:val="0039651F"/>
    <w:rsid w:val="0039727D"/>
    <w:rsid w:val="00397373"/>
    <w:rsid w:val="003976F7"/>
    <w:rsid w:val="003978F9"/>
    <w:rsid w:val="003A02DF"/>
    <w:rsid w:val="003A0F69"/>
    <w:rsid w:val="003A14CA"/>
    <w:rsid w:val="003A17E4"/>
    <w:rsid w:val="003A19AE"/>
    <w:rsid w:val="003A1ABE"/>
    <w:rsid w:val="003A1C4A"/>
    <w:rsid w:val="003A29A4"/>
    <w:rsid w:val="003A2CBE"/>
    <w:rsid w:val="003A32AC"/>
    <w:rsid w:val="003A378B"/>
    <w:rsid w:val="003A3D44"/>
    <w:rsid w:val="003A45E2"/>
    <w:rsid w:val="003A46A5"/>
    <w:rsid w:val="003A4E66"/>
    <w:rsid w:val="003A51D8"/>
    <w:rsid w:val="003A5499"/>
    <w:rsid w:val="003A5661"/>
    <w:rsid w:val="003A5D55"/>
    <w:rsid w:val="003A67B0"/>
    <w:rsid w:val="003A7B2C"/>
    <w:rsid w:val="003B0026"/>
    <w:rsid w:val="003B03A1"/>
    <w:rsid w:val="003B062F"/>
    <w:rsid w:val="003B1D41"/>
    <w:rsid w:val="003B2083"/>
    <w:rsid w:val="003B33EB"/>
    <w:rsid w:val="003B3F3E"/>
    <w:rsid w:val="003B58CD"/>
    <w:rsid w:val="003B69D0"/>
    <w:rsid w:val="003B6EC9"/>
    <w:rsid w:val="003B6F48"/>
    <w:rsid w:val="003B7248"/>
    <w:rsid w:val="003B78F6"/>
    <w:rsid w:val="003B7979"/>
    <w:rsid w:val="003B7B5D"/>
    <w:rsid w:val="003C079A"/>
    <w:rsid w:val="003C09A9"/>
    <w:rsid w:val="003C0F38"/>
    <w:rsid w:val="003C12B6"/>
    <w:rsid w:val="003C157A"/>
    <w:rsid w:val="003C204A"/>
    <w:rsid w:val="003C2212"/>
    <w:rsid w:val="003C2EE3"/>
    <w:rsid w:val="003C3534"/>
    <w:rsid w:val="003C3B65"/>
    <w:rsid w:val="003C3C7A"/>
    <w:rsid w:val="003C4FA1"/>
    <w:rsid w:val="003C5A16"/>
    <w:rsid w:val="003C6CA4"/>
    <w:rsid w:val="003C7BBF"/>
    <w:rsid w:val="003D12F8"/>
    <w:rsid w:val="003D143C"/>
    <w:rsid w:val="003D173F"/>
    <w:rsid w:val="003D196C"/>
    <w:rsid w:val="003D1F1E"/>
    <w:rsid w:val="003D299F"/>
    <w:rsid w:val="003D2A43"/>
    <w:rsid w:val="003D2C65"/>
    <w:rsid w:val="003D30CB"/>
    <w:rsid w:val="003D3EC3"/>
    <w:rsid w:val="003D4DA7"/>
    <w:rsid w:val="003D4E8C"/>
    <w:rsid w:val="003D4ED3"/>
    <w:rsid w:val="003D58C6"/>
    <w:rsid w:val="003D6204"/>
    <w:rsid w:val="003D6241"/>
    <w:rsid w:val="003D699B"/>
    <w:rsid w:val="003D7250"/>
    <w:rsid w:val="003D7648"/>
    <w:rsid w:val="003D7F46"/>
    <w:rsid w:val="003E0294"/>
    <w:rsid w:val="003E02A9"/>
    <w:rsid w:val="003E0749"/>
    <w:rsid w:val="003E07DC"/>
    <w:rsid w:val="003E109D"/>
    <w:rsid w:val="003E28AE"/>
    <w:rsid w:val="003E2C52"/>
    <w:rsid w:val="003E4D35"/>
    <w:rsid w:val="003E50C4"/>
    <w:rsid w:val="003E596B"/>
    <w:rsid w:val="003E5D59"/>
    <w:rsid w:val="003E5EDB"/>
    <w:rsid w:val="003E67FC"/>
    <w:rsid w:val="003E7BC3"/>
    <w:rsid w:val="003F01D6"/>
    <w:rsid w:val="003F02AA"/>
    <w:rsid w:val="003F02D2"/>
    <w:rsid w:val="003F04FD"/>
    <w:rsid w:val="003F0E9C"/>
    <w:rsid w:val="003F1521"/>
    <w:rsid w:val="003F1D0F"/>
    <w:rsid w:val="003F21A0"/>
    <w:rsid w:val="003F2CB8"/>
    <w:rsid w:val="003F318D"/>
    <w:rsid w:val="003F3B85"/>
    <w:rsid w:val="003F3D14"/>
    <w:rsid w:val="003F4593"/>
    <w:rsid w:val="003F466E"/>
    <w:rsid w:val="003F5FAA"/>
    <w:rsid w:val="003F6040"/>
    <w:rsid w:val="003F64CD"/>
    <w:rsid w:val="003F69E8"/>
    <w:rsid w:val="003F6DB3"/>
    <w:rsid w:val="003F72BE"/>
    <w:rsid w:val="00400FC5"/>
    <w:rsid w:val="00401E6D"/>
    <w:rsid w:val="004026AD"/>
    <w:rsid w:val="00402DB5"/>
    <w:rsid w:val="004034C6"/>
    <w:rsid w:val="00404BBF"/>
    <w:rsid w:val="004051C4"/>
    <w:rsid w:val="00405723"/>
    <w:rsid w:val="00407389"/>
    <w:rsid w:val="004075C8"/>
    <w:rsid w:val="0040774B"/>
    <w:rsid w:val="00407D0F"/>
    <w:rsid w:val="004107FB"/>
    <w:rsid w:val="0041098C"/>
    <w:rsid w:val="004109A4"/>
    <w:rsid w:val="0041100B"/>
    <w:rsid w:val="004110A2"/>
    <w:rsid w:val="004114BB"/>
    <w:rsid w:val="004115B4"/>
    <w:rsid w:val="00411A9E"/>
    <w:rsid w:val="00412140"/>
    <w:rsid w:val="004126A0"/>
    <w:rsid w:val="00412E6F"/>
    <w:rsid w:val="0041370C"/>
    <w:rsid w:val="00414467"/>
    <w:rsid w:val="00415606"/>
    <w:rsid w:val="0041601A"/>
    <w:rsid w:val="00416777"/>
    <w:rsid w:val="004167F1"/>
    <w:rsid w:val="00416BDF"/>
    <w:rsid w:val="004171E0"/>
    <w:rsid w:val="00417B9D"/>
    <w:rsid w:val="004209A7"/>
    <w:rsid w:val="00420C55"/>
    <w:rsid w:val="00420F7E"/>
    <w:rsid w:val="00421206"/>
    <w:rsid w:val="00421596"/>
    <w:rsid w:val="004222DF"/>
    <w:rsid w:val="00423766"/>
    <w:rsid w:val="00423DC7"/>
    <w:rsid w:val="00423E48"/>
    <w:rsid w:val="00425F54"/>
    <w:rsid w:val="0042685A"/>
    <w:rsid w:val="00427405"/>
    <w:rsid w:val="00427A3F"/>
    <w:rsid w:val="00427BE5"/>
    <w:rsid w:val="004301DE"/>
    <w:rsid w:val="00432559"/>
    <w:rsid w:val="00432695"/>
    <w:rsid w:val="00432A8D"/>
    <w:rsid w:val="00433294"/>
    <w:rsid w:val="00433705"/>
    <w:rsid w:val="004339AE"/>
    <w:rsid w:val="00434727"/>
    <w:rsid w:val="0043583E"/>
    <w:rsid w:val="00436593"/>
    <w:rsid w:val="00436DA2"/>
    <w:rsid w:val="0043744E"/>
    <w:rsid w:val="0043761E"/>
    <w:rsid w:val="00437D25"/>
    <w:rsid w:val="00437E37"/>
    <w:rsid w:val="004409D2"/>
    <w:rsid w:val="00440AD9"/>
    <w:rsid w:val="004411E3"/>
    <w:rsid w:val="00442B48"/>
    <w:rsid w:val="00442CC8"/>
    <w:rsid w:val="004434F0"/>
    <w:rsid w:val="004436D2"/>
    <w:rsid w:val="00443B17"/>
    <w:rsid w:val="00443BDA"/>
    <w:rsid w:val="0044501F"/>
    <w:rsid w:val="0044578E"/>
    <w:rsid w:val="00447802"/>
    <w:rsid w:val="0045176B"/>
    <w:rsid w:val="004525FB"/>
    <w:rsid w:val="00452CDF"/>
    <w:rsid w:val="0045310F"/>
    <w:rsid w:val="004534A4"/>
    <w:rsid w:val="004534E9"/>
    <w:rsid w:val="004543C9"/>
    <w:rsid w:val="00454D54"/>
    <w:rsid w:val="00455E39"/>
    <w:rsid w:val="004562C2"/>
    <w:rsid w:val="0045690B"/>
    <w:rsid w:val="004569C2"/>
    <w:rsid w:val="00456BE3"/>
    <w:rsid w:val="00456F66"/>
    <w:rsid w:val="00457A7B"/>
    <w:rsid w:val="004603A9"/>
    <w:rsid w:val="00460B15"/>
    <w:rsid w:val="00460B72"/>
    <w:rsid w:val="00460F75"/>
    <w:rsid w:val="00461401"/>
    <w:rsid w:val="00461551"/>
    <w:rsid w:val="00461F1F"/>
    <w:rsid w:val="004628A3"/>
    <w:rsid w:val="00462C7D"/>
    <w:rsid w:val="00462E74"/>
    <w:rsid w:val="004631E3"/>
    <w:rsid w:val="00463387"/>
    <w:rsid w:val="00463867"/>
    <w:rsid w:val="004639D4"/>
    <w:rsid w:val="00463B05"/>
    <w:rsid w:val="0046462D"/>
    <w:rsid w:val="00465441"/>
    <w:rsid w:val="00465BAD"/>
    <w:rsid w:val="00465BF4"/>
    <w:rsid w:val="0046606E"/>
    <w:rsid w:val="00466783"/>
    <w:rsid w:val="00470190"/>
    <w:rsid w:val="004708CB"/>
    <w:rsid w:val="00470EF3"/>
    <w:rsid w:val="00471462"/>
    <w:rsid w:val="00471F3A"/>
    <w:rsid w:val="0047380C"/>
    <w:rsid w:val="00473F4B"/>
    <w:rsid w:val="00474234"/>
    <w:rsid w:val="00475D66"/>
    <w:rsid w:val="004760B9"/>
    <w:rsid w:val="0047644E"/>
    <w:rsid w:val="004813DC"/>
    <w:rsid w:val="00481D1F"/>
    <w:rsid w:val="00481EB6"/>
    <w:rsid w:val="00482141"/>
    <w:rsid w:val="00483B42"/>
    <w:rsid w:val="00483BE4"/>
    <w:rsid w:val="00483D3F"/>
    <w:rsid w:val="00483DE5"/>
    <w:rsid w:val="0048429C"/>
    <w:rsid w:val="00484C0F"/>
    <w:rsid w:val="004850B7"/>
    <w:rsid w:val="00486B42"/>
    <w:rsid w:val="0048722B"/>
    <w:rsid w:val="0048764D"/>
    <w:rsid w:val="0048784A"/>
    <w:rsid w:val="00487BEE"/>
    <w:rsid w:val="00490060"/>
    <w:rsid w:val="0049100E"/>
    <w:rsid w:val="00491597"/>
    <w:rsid w:val="00491D70"/>
    <w:rsid w:val="00491E6D"/>
    <w:rsid w:val="00493683"/>
    <w:rsid w:val="004948C3"/>
    <w:rsid w:val="00495235"/>
    <w:rsid w:val="00495704"/>
    <w:rsid w:val="00495D4C"/>
    <w:rsid w:val="004964EE"/>
    <w:rsid w:val="00496614"/>
    <w:rsid w:val="00497DE4"/>
    <w:rsid w:val="00497FCA"/>
    <w:rsid w:val="004A0059"/>
    <w:rsid w:val="004A0BBF"/>
    <w:rsid w:val="004A0CD0"/>
    <w:rsid w:val="004A1B2B"/>
    <w:rsid w:val="004A1FFA"/>
    <w:rsid w:val="004A237A"/>
    <w:rsid w:val="004A3080"/>
    <w:rsid w:val="004A3840"/>
    <w:rsid w:val="004A3C14"/>
    <w:rsid w:val="004A560E"/>
    <w:rsid w:val="004A5642"/>
    <w:rsid w:val="004B161B"/>
    <w:rsid w:val="004B3244"/>
    <w:rsid w:val="004B3A84"/>
    <w:rsid w:val="004B497E"/>
    <w:rsid w:val="004B4A3C"/>
    <w:rsid w:val="004B4C1B"/>
    <w:rsid w:val="004B5384"/>
    <w:rsid w:val="004B5610"/>
    <w:rsid w:val="004B5D57"/>
    <w:rsid w:val="004B5DE1"/>
    <w:rsid w:val="004B5E8C"/>
    <w:rsid w:val="004B7137"/>
    <w:rsid w:val="004B74B8"/>
    <w:rsid w:val="004B75CA"/>
    <w:rsid w:val="004C0893"/>
    <w:rsid w:val="004C0C74"/>
    <w:rsid w:val="004C123D"/>
    <w:rsid w:val="004C1C77"/>
    <w:rsid w:val="004C1D4E"/>
    <w:rsid w:val="004C1EE9"/>
    <w:rsid w:val="004C25E8"/>
    <w:rsid w:val="004C2AA3"/>
    <w:rsid w:val="004C2AD2"/>
    <w:rsid w:val="004C2F3B"/>
    <w:rsid w:val="004C5BE8"/>
    <w:rsid w:val="004C7220"/>
    <w:rsid w:val="004C7856"/>
    <w:rsid w:val="004C789B"/>
    <w:rsid w:val="004C795C"/>
    <w:rsid w:val="004C7C6E"/>
    <w:rsid w:val="004D27E0"/>
    <w:rsid w:val="004D291C"/>
    <w:rsid w:val="004D2C39"/>
    <w:rsid w:val="004D31BE"/>
    <w:rsid w:val="004D3485"/>
    <w:rsid w:val="004D37DE"/>
    <w:rsid w:val="004D3D07"/>
    <w:rsid w:val="004D44DC"/>
    <w:rsid w:val="004D5FA4"/>
    <w:rsid w:val="004D6779"/>
    <w:rsid w:val="004D70C9"/>
    <w:rsid w:val="004D7EA5"/>
    <w:rsid w:val="004E036E"/>
    <w:rsid w:val="004E0820"/>
    <w:rsid w:val="004E0824"/>
    <w:rsid w:val="004E0FA5"/>
    <w:rsid w:val="004E1101"/>
    <w:rsid w:val="004E3027"/>
    <w:rsid w:val="004E32DE"/>
    <w:rsid w:val="004E3C63"/>
    <w:rsid w:val="004E44C5"/>
    <w:rsid w:val="004E4662"/>
    <w:rsid w:val="004E46B7"/>
    <w:rsid w:val="004E4B2F"/>
    <w:rsid w:val="004E5164"/>
    <w:rsid w:val="004E61E1"/>
    <w:rsid w:val="004E6BC0"/>
    <w:rsid w:val="004E77A4"/>
    <w:rsid w:val="004E7B27"/>
    <w:rsid w:val="004E7EB5"/>
    <w:rsid w:val="004F00DB"/>
    <w:rsid w:val="004F09AC"/>
    <w:rsid w:val="004F17FA"/>
    <w:rsid w:val="004F2564"/>
    <w:rsid w:val="004F2A5D"/>
    <w:rsid w:val="004F330A"/>
    <w:rsid w:val="004F44B6"/>
    <w:rsid w:val="004F5256"/>
    <w:rsid w:val="004F53CA"/>
    <w:rsid w:val="004F53E4"/>
    <w:rsid w:val="004F624F"/>
    <w:rsid w:val="004F62A1"/>
    <w:rsid w:val="004F655E"/>
    <w:rsid w:val="004F6758"/>
    <w:rsid w:val="004F6A7F"/>
    <w:rsid w:val="004F6E0F"/>
    <w:rsid w:val="004F6EBE"/>
    <w:rsid w:val="004F72FC"/>
    <w:rsid w:val="004F786E"/>
    <w:rsid w:val="004F79C0"/>
    <w:rsid w:val="004F7A9D"/>
    <w:rsid w:val="004F7B2E"/>
    <w:rsid w:val="0050073A"/>
    <w:rsid w:val="0050192A"/>
    <w:rsid w:val="005019B4"/>
    <w:rsid w:val="00501F15"/>
    <w:rsid w:val="00502691"/>
    <w:rsid w:val="005026A3"/>
    <w:rsid w:val="005034FB"/>
    <w:rsid w:val="00503A21"/>
    <w:rsid w:val="00504D8D"/>
    <w:rsid w:val="00505036"/>
    <w:rsid w:val="00506465"/>
    <w:rsid w:val="005064B7"/>
    <w:rsid w:val="005071BF"/>
    <w:rsid w:val="005077BC"/>
    <w:rsid w:val="0050786F"/>
    <w:rsid w:val="00511104"/>
    <w:rsid w:val="0051190F"/>
    <w:rsid w:val="00511BED"/>
    <w:rsid w:val="00512528"/>
    <w:rsid w:val="00513646"/>
    <w:rsid w:val="00513EA1"/>
    <w:rsid w:val="0051436E"/>
    <w:rsid w:val="0051458D"/>
    <w:rsid w:val="0051458F"/>
    <w:rsid w:val="00514BF4"/>
    <w:rsid w:val="0051557A"/>
    <w:rsid w:val="0051599E"/>
    <w:rsid w:val="00515A9F"/>
    <w:rsid w:val="00515B55"/>
    <w:rsid w:val="0051630D"/>
    <w:rsid w:val="00517C41"/>
    <w:rsid w:val="00520352"/>
    <w:rsid w:val="005205BE"/>
    <w:rsid w:val="0052074E"/>
    <w:rsid w:val="005207CE"/>
    <w:rsid w:val="00520900"/>
    <w:rsid w:val="0052145E"/>
    <w:rsid w:val="00521A04"/>
    <w:rsid w:val="00521DBD"/>
    <w:rsid w:val="0052265B"/>
    <w:rsid w:val="005247DE"/>
    <w:rsid w:val="00525DDE"/>
    <w:rsid w:val="0052624A"/>
    <w:rsid w:val="005262BB"/>
    <w:rsid w:val="00526399"/>
    <w:rsid w:val="005264C5"/>
    <w:rsid w:val="005273C8"/>
    <w:rsid w:val="00527426"/>
    <w:rsid w:val="005276E4"/>
    <w:rsid w:val="005279C7"/>
    <w:rsid w:val="00530851"/>
    <w:rsid w:val="00530B7E"/>
    <w:rsid w:val="00531420"/>
    <w:rsid w:val="00531485"/>
    <w:rsid w:val="005316B2"/>
    <w:rsid w:val="00532C74"/>
    <w:rsid w:val="005336F8"/>
    <w:rsid w:val="00535025"/>
    <w:rsid w:val="00535157"/>
    <w:rsid w:val="005357D6"/>
    <w:rsid w:val="005359AC"/>
    <w:rsid w:val="0053634C"/>
    <w:rsid w:val="005365C5"/>
    <w:rsid w:val="00537020"/>
    <w:rsid w:val="005401D3"/>
    <w:rsid w:val="00540605"/>
    <w:rsid w:val="00541370"/>
    <w:rsid w:val="0054164E"/>
    <w:rsid w:val="00542FE3"/>
    <w:rsid w:val="00543F21"/>
    <w:rsid w:val="00544868"/>
    <w:rsid w:val="00544BCD"/>
    <w:rsid w:val="00545CBB"/>
    <w:rsid w:val="00545FCC"/>
    <w:rsid w:val="00545FD5"/>
    <w:rsid w:val="00546E99"/>
    <w:rsid w:val="00547C67"/>
    <w:rsid w:val="00547E76"/>
    <w:rsid w:val="00547F80"/>
    <w:rsid w:val="00550041"/>
    <w:rsid w:val="00550624"/>
    <w:rsid w:val="005508FA"/>
    <w:rsid w:val="00552346"/>
    <w:rsid w:val="00554DA8"/>
    <w:rsid w:val="0055631D"/>
    <w:rsid w:val="00556521"/>
    <w:rsid w:val="0055655F"/>
    <w:rsid w:val="005568B8"/>
    <w:rsid w:val="005577BA"/>
    <w:rsid w:val="005578DA"/>
    <w:rsid w:val="0056021B"/>
    <w:rsid w:val="0056061F"/>
    <w:rsid w:val="00560D6A"/>
    <w:rsid w:val="00562718"/>
    <w:rsid w:val="00562CC0"/>
    <w:rsid w:val="005642A1"/>
    <w:rsid w:val="00564F7F"/>
    <w:rsid w:val="005650EA"/>
    <w:rsid w:val="0056572F"/>
    <w:rsid w:val="0056604C"/>
    <w:rsid w:val="005661CE"/>
    <w:rsid w:val="0056766B"/>
    <w:rsid w:val="00571C9A"/>
    <w:rsid w:val="00572633"/>
    <w:rsid w:val="00573A5E"/>
    <w:rsid w:val="00573AF8"/>
    <w:rsid w:val="00573D1E"/>
    <w:rsid w:val="005749E2"/>
    <w:rsid w:val="00574EEA"/>
    <w:rsid w:val="00575C4D"/>
    <w:rsid w:val="00575F4F"/>
    <w:rsid w:val="00576260"/>
    <w:rsid w:val="0057648D"/>
    <w:rsid w:val="00576752"/>
    <w:rsid w:val="00576F1B"/>
    <w:rsid w:val="00577043"/>
    <w:rsid w:val="005777AD"/>
    <w:rsid w:val="00577913"/>
    <w:rsid w:val="00577B9D"/>
    <w:rsid w:val="00577F85"/>
    <w:rsid w:val="00577F9A"/>
    <w:rsid w:val="00580A1A"/>
    <w:rsid w:val="00580AD3"/>
    <w:rsid w:val="00581A03"/>
    <w:rsid w:val="005835CD"/>
    <w:rsid w:val="00583FBD"/>
    <w:rsid w:val="00584CA2"/>
    <w:rsid w:val="00585469"/>
    <w:rsid w:val="00586E57"/>
    <w:rsid w:val="00587A55"/>
    <w:rsid w:val="00587E5C"/>
    <w:rsid w:val="005907E4"/>
    <w:rsid w:val="00590EB5"/>
    <w:rsid w:val="005923EA"/>
    <w:rsid w:val="005927A7"/>
    <w:rsid w:val="005929A7"/>
    <w:rsid w:val="00592B0B"/>
    <w:rsid w:val="00592B97"/>
    <w:rsid w:val="00594379"/>
    <w:rsid w:val="00594729"/>
    <w:rsid w:val="00595092"/>
    <w:rsid w:val="005953A9"/>
    <w:rsid w:val="00595FFC"/>
    <w:rsid w:val="00596268"/>
    <w:rsid w:val="00596453"/>
    <w:rsid w:val="00596636"/>
    <w:rsid w:val="00596F17"/>
    <w:rsid w:val="00597A1E"/>
    <w:rsid w:val="005A0AA3"/>
    <w:rsid w:val="005A0B29"/>
    <w:rsid w:val="005A0CA1"/>
    <w:rsid w:val="005A10AF"/>
    <w:rsid w:val="005A1D43"/>
    <w:rsid w:val="005A2CEB"/>
    <w:rsid w:val="005A38D9"/>
    <w:rsid w:val="005A4A76"/>
    <w:rsid w:val="005A4AC3"/>
    <w:rsid w:val="005A4C72"/>
    <w:rsid w:val="005A4DD0"/>
    <w:rsid w:val="005A4FFC"/>
    <w:rsid w:val="005A51FD"/>
    <w:rsid w:val="005A566B"/>
    <w:rsid w:val="005A5B4D"/>
    <w:rsid w:val="005A6770"/>
    <w:rsid w:val="005A71F3"/>
    <w:rsid w:val="005A7EFD"/>
    <w:rsid w:val="005B06BB"/>
    <w:rsid w:val="005B1833"/>
    <w:rsid w:val="005B1A4E"/>
    <w:rsid w:val="005B1CDC"/>
    <w:rsid w:val="005B2146"/>
    <w:rsid w:val="005B232E"/>
    <w:rsid w:val="005B2455"/>
    <w:rsid w:val="005B325D"/>
    <w:rsid w:val="005B3A5D"/>
    <w:rsid w:val="005B5D17"/>
    <w:rsid w:val="005B5DA3"/>
    <w:rsid w:val="005B6357"/>
    <w:rsid w:val="005B654B"/>
    <w:rsid w:val="005B6703"/>
    <w:rsid w:val="005B732B"/>
    <w:rsid w:val="005B756F"/>
    <w:rsid w:val="005B7E11"/>
    <w:rsid w:val="005B7FA6"/>
    <w:rsid w:val="005C18AA"/>
    <w:rsid w:val="005C2016"/>
    <w:rsid w:val="005C223D"/>
    <w:rsid w:val="005C260D"/>
    <w:rsid w:val="005C2B63"/>
    <w:rsid w:val="005C3208"/>
    <w:rsid w:val="005C37DC"/>
    <w:rsid w:val="005C3BAB"/>
    <w:rsid w:val="005C4808"/>
    <w:rsid w:val="005C4B36"/>
    <w:rsid w:val="005C4F1B"/>
    <w:rsid w:val="005C50CE"/>
    <w:rsid w:val="005C5245"/>
    <w:rsid w:val="005C5B54"/>
    <w:rsid w:val="005C5BB8"/>
    <w:rsid w:val="005C61FD"/>
    <w:rsid w:val="005C6EBB"/>
    <w:rsid w:val="005C7241"/>
    <w:rsid w:val="005D0242"/>
    <w:rsid w:val="005D0292"/>
    <w:rsid w:val="005D0A12"/>
    <w:rsid w:val="005D2123"/>
    <w:rsid w:val="005D22C3"/>
    <w:rsid w:val="005D2566"/>
    <w:rsid w:val="005D2CF1"/>
    <w:rsid w:val="005D362D"/>
    <w:rsid w:val="005D39AD"/>
    <w:rsid w:val="005D3C82"/>
    <w:rsid w:val="005D53F8"/>
    <w:rsid w:val="005D7475"/>
    <w:rsid w:val="005D7DB1"/>
    <w:rsid w:val="005D7F84"/>
    <w:rsid w:val="005E03CA"/>
    <w:rsid w:val="005E0BC5"/>
    <w:rsid w:val="005E0E6D"/>
    <w:rsid w:val="005E11C2"/>
    <w:rsid w:val="005E1C4B"/>
    <w:rsid w:val="005E2609"/>
    <w:rsid w:val="005E3ACB"/>
    <w:rsid w:val="005E3FCE"/>
    <w:rsid w:val="005E41DD"/>
    <w:rsid w:val="005E4746"/>
    <w:rsid w:val="005E48DB"/>
    <w:rsid w:val="005E4BC9"/>
    <w:rsid w:val="005E689E"/>
    <w:rsid w:val="005E7499"/>
    <w:rsid w:val="005F1FE6"/>
    <w:rsid w:val="005F2231"/>
    <w:rsid w:val="005F2AF4"/>
    <w:rsid w:val="005F2B3B"/>
    <w:rsid w:val="005F355C"/>
    <w:rsid w:val="005F387B"/>
    <w:rsid w:val="005F40C6"/>
    <w:rsid w:val="005F4148"/>
    <w:rsid w:val="005F42A7"/>
    <w:rsid w:val="005F4373"/>
    <w:rsid w:val="005F4508"/>
    <w:rsid w:val="005F4F61"/>
    <w:rsid w:val="005F6574"/>
    <w:rsid w:val="005F69CD"/>
    <w:rsid w:val="005F78CC"/>
    <w:rsid w:val="00600C74"/>
    <w:rsid w:val="00600E0C"/>
    <w:rsid w:val="00601747"/>
    <w:rsid w:val="0060361A"/>
    <w:rsid w:val="00603761"/>
    <w:rsid w:val="006049A0"/>
    <w:rsid w:val="00604C56"/>
    <w:rsid w:val="00605DAC"/>
    <w:rsid w:val="00605E8A"/>
    <w:rsid w:val="006061C0"/>
    <w:rsid w:val="0060653B"/>
    <w:rsid w:val="00606D4C"/>
    <w:rsid w:val="006071DB"/>
    <w:rsid w:val="0061136A"/>
    <w:rsid w:val="00611EC7"/>
    <w:rsid w:val="00612096"/>
    <w:rsid w:val="00612358"/>
    <w:rsid w:val="00613D6C"/>
    <w:rsid w:val="00613D6D"/>
    <w:rsid w:val="00613FB3"/>
    <w:rsid w:val="006145BF"/>
    <w:rsid w:val="00614AA0"/>
    <w:rsid w:val="00614C85"/>
    <w:rsid w:val="00614CAC"/>
    <w:rsid w:val="00615F98"/>
    <w:rsid w:val="00616433"/>
    <w:rsid w:val="00617994"/>
    <w:rsid w:val="00617BF2"/>
    <w:rsid w:val="00617C45"/>
    <w:rsid w:val="00620061"/>
    <w:rsid w:val="006206AC"/>
    <w:rsid w:val="006207A3"/>
    <w:rsid w:val="00620BB6"/>
    <w:rsid w:val="00620DED"/>
    <w:rsid w:val="006210F3"/>
    <w:rsid w:val="00621745"/>
    <w:rsid w:val="00621C49"/>
    <w:rsid w:val="00623543"/>
    <w:rsid w:val="00624351"/>
    <w:rsid w:val="00624637"/>
    <w:rsid w:val="00624CC7"/>
    <w:rsid w:val="00624DA8"/>
    <w:rsid w:val="0062506E"/>
    <w:rsid w:val="00625185"/>
    <w:rsid w:val="00625BB3"/>
    <w:rsid w:val="00626B76"/>
    <w:rsid w:val="0062724E"/>
    <w:rsid w:val="006277E9"/>
    <w:rsid w:val="00627E71"/>
    <w:rsid w:val="006300D9"/>
    <w:rsid w:val="0063058F"/>
    <w:rsid w:val="00630E53"/>
    <w:rsid w:val="00631062"/>
    <w:rsid w:val="0063289A"/>
    <w:rsid w:val="0063329E"/>
    <w:rsid w:val="00633A52"/>
    <w:rsid w:val="00633DE9"/>
    <w:rsid w:val="00634224"/>
    <w:rsid w:val="006344F3"/>
    <w:rsid w:val="00634505"/>
    <w:rsid w:val="006346FE"/>
    <w:rsid w:val="00634943"/>
    <w:rsid w:val="00634FE9"/>
    <w:rsid w:val="006351BF"/>
    <w:rsid w:val="00635DA7"/>
    <w:rsid w:val="006360DF"/>
    <w:rsid w:val="006362CF"/>
    <w:rsid w:val="00636B39"/>
    <w:rsid w:val="0063729B"/>
    <w:rsid w:val="006372FE"/>
    <w:rsid w:val="00640319"/>
    <w:rsid w:val="006408F3"/>
    <w:rsid w:val="00640A19"/>
    <w:rsid w:val="00640CDF"/>
    <w:rsid w:val="006413AE"/>
    <w:rsid w:val="00641510"/>
    <w:rsid w:val="00641AD5"/>
    <w:rsid w:val="00641CCC"/>
    <w:rsid w:val="006420FB"/>
    <w:rsid w:val="0064279C"/>
    <w:rsid w:val="0064298D"/>
    <w:rsid w:val="00642C02"/>
    <w:rsid w:val="00642E1C"/>
    <w:rsid w:val="00642FE2"/>
    <w:rsid w:val="00643924"/>
    <w:rsid w:val="00643B78"/>
    <w:rsid w:val="00643BBB"/>
    <w:rsid w:val="00643F69"/>
    <w:rsid w:val="006449BF"/>
    <w:rsid w:val="0064524D"/>
    <w:rsid w:val="006452A9"/>
    <w:rsid w:val="006453F3"/>
    <w:rsid w:val="006454E9"/>
    <w:rsid w:val="00645500"/>
    <w:rsid w:val="00645501"/>
    <w:rsid w:val="006460F1"/>
    <w:rsid w:val="0064614C"/>
    <w:rsid w:val="00646416"/>
    <w:rsid w:val="006468D8"/>
    <w:rsid w:val="00647704"/>
    <w:rsid w:val="00647D00"/>
    <w:rsid w:val="00647D0F"/>
    <w:rsid w:val="0065020C"/>
    <w:rsid w:val="0065068C"/>
    <w:rsid w:val="006510D3"/>
    <w:rsid w:val="0065160F"/>
    <w:rsid w:val="006519CA"/>
    <w:rsid w:val="00651CD0"/>
    <w:rsid w:val="00652F87"/>
    <w:rsid w:val="00654C4E"/>
    <w:rsid w:val="00655908"/>
    <w:rsid w:val="00655F14"/>
    <w:rsid w:val="00656D5E"/>
    <w:rsid w:val="00657A02"/>
    <w:rsid w:val="00657DA5"/>
    <w:rsid w:val="00657ED8"/>
    <w:rsid w:val="00660021"/>
    <w:rsid w:val="0066046C"/>
    <w:rsid w:val="0066092E"/>
    <w:rsid w:val="00660EE0"/>
    <w:rsid w:val="00661278"/>
    <w:rsid w:val="0066297A"/>
    <w:rsid w:val="006631A5"/>
    <w:rsid w:val="00664621"/>
    <w:rsid w:val="00664CF9"/>
    <w:rsid w:val="0066586A"/>
    <w:rsid w:val="00665B3C"/>
    <w:rsid w:val="006661FD"/>
    <w:rsid w:val="00666358"/>
    <w:rsid w:val="00666385"/>
    <w:rsid w:val="00666ADD"/>
    <w:rsid w:val="006677E5"/>
    <w:rsid w:val="0067088D"/>
    <w:rsid w:val="006710D3"/>
    <w:rsid w:val="006711C0"/>
    <w:rsid w:val="00671860"/>
    <w:rsid w:val="00672CA3"/>
    <w:rsid w:val="00672DFF"/>
    <w:rsid w:val="00673242"/>
    <w:rsid w:val="00673BF8"/>
    <w:rsid w:val="00673F7F"/>
    <w:rsid w:val="0067486C"/>
    <w:rsid w:val="006749A8"/>
    <w:rsid w:val="0067561A"/>
    <w:rsid w:val="00675936"/>
    <w:rsid w:val="00675EC0"/>
    <w:rsid w:val="00676992"/>
    <w:rsid w:val="00676AAB"/>
    <w:rsid w:val="00677078"/>
    <w:rsid w:val="006777D2"/>
    <w:rsid w:val="00680005"/>
    <w:rsid w:val="006800A9"/>
    <w:rsid w:val="00680151"/>
    <w:rsid w:val="00680447"/>
    <w:rsid w:val="006806E6"/>
    <w:rsid w:val="0068243E"/>
    <w:rsid w:val="00682941"/>
    <w:rsid w:val="006833BC"/>
    <w:rsid w:val="006837E9"/>
    <w:rsid w:val="00684825"/>
    <w:rsid w:val="00684CF5"/>
    <w:rsid w:val="00684EDD"/>
    <w:rsid w:val="00685182"/>
    <w:rsid w:val="0068574A"/>
    <w:rsid w:val="00685BEF"/>
    <w:rsid w:val="00690714"/>
    <w:rsid w:val="00690C4E"/>
    <w:rsid w:val="00690FF7"/>
    <w:rsid w:val="00691A0F"/>
    <w:rsid w:val="00691FD3"/>
    <w:rsid w:val="00692ACA"/>
    <w:rsid w:val="00692BC1"/>
    <w:rsid w:val="00694CD9"/>
    <w:rsid w:val="00694E6D"/>
    <w:rsid w:val="006955D6"/>
    <w:rsid w:val="0069689B"/>
    <w:rsid w:val="00696B6B"/>
    <w:rsid w:val="00697D2E"/>
    <w:rsid w:val="006A07BE"/>
    <w:rsid w:val="006A094C"/>
    <w:rsid w:val="006A0CC1"/>
    <w:rsid w:val="006A0D04"/>
    <w:rsid w:val="006A0E96"/>
    <w:rsid w:val="006A15AF"/>
    <w:rsid w:val="006A1837"/>
    <w:rsid w:val="006A1A0D"/>
    <w:rsid w:val="006A620A"/>
    <w:rsid w:val="006A750B"/>
    <w:rsid w:val="006B0213"/>
    <w:rsid w:val="006B1342"/>
    <w:rsid w:val="006B1E82"/>
    <w:rsid w:val="006B2ADB"/>
    <w:rsid w:val="006B3A98"/>
    <w:rsid w:val="006B3E1F"/>
    <w:rsid w:val="006B3F0E"/>
    <w:rsid w:val="006B4E1C"/>
    <w:rsid w:val="006B50BD"/>
    <w:rsid w:val="006B5A75"/>
    <w:rsid w:val="006B6C10"/>
    <w:rsid w:val="006B6C7E"/>
    <w:rsid w:val="006B76C6"/>
    <w:rsid w:val="006B77CD"/>
    <w:rsid w:val="006C0831"/>
    <w:rsid w:val="006C0DC1"/>
    <w:rsid w:val="006C0E56"/>
    <w:rsid w:val="006C1203"/>
    <w:rsid w:val="006C172F"/>
    <w:rsid w:val="006C2AEF"/>
    <w:rsid w:val="006C2B7C"/>
    <w:rsid w:val="006C4437"/>
    <w:rsid w:val="006C4D78"/>
    <w:rsid w:val="006C565C"/>
    <w:rsid w:val="006C5B98"/>
    <w:rsid w:val="006C5BFF"/>
    <w:rsid w:val="006C6BCC"/>
    <w:rsid w:val="006C6D50"/>
    <w:rsid w:val="006C7310"/>
    <w:rsid w:val="006C739E"/>
    <w:rsid w:val="006C7615"/>
    <w:rsid w:val="006C7C47"/>
    <w:rsid w:val="006D0578"/>
    <w:rsid w:val="006D0A2F"/>
    <w:rsid w:val="006D0C9A"/>
    <w:rsid w:val="006D1E0D"/>
    <w:rsid w:val="006D26EA"/>
    <w:rsid w:val="006D3D8F"/>
    <w:rsid w:val="006D441D"/>
    <w:rsid w:val="006D50AD"/>
    <w:rsid w:val="006D58AE"/>
    <w:rsid w:val="006D636A"/>
    <w:rsid w:val="006D6D9C"/>
    <w:rsid w:val="006D73DB"/>
    <w:rsid w:val="006E0CDA"/>
    <w:rsid w:val="006E1DA9"/>
    <w:rsid w:val="006E2F6B"/>
    <w:rsid w:val="006E329F"/>
    <w:rsid w:val="006E38F0"/>
    <w:rsid w:val="006E3C45"/>
    <w:rsid w:val="006E3E73"/>
    <w:rsid w:val="006E5035"/>
    <w:rsid w:val="006E50B4"/>
    <w:rsid w:val="006F0733"/>
    <w:rsid w:val="006F0D71"/>
    <w:rsid w:val="006F0DBA"/>
    <w:rsid w:val="006F1200"/>
    <w:rsid w:val="006F14C3"/>
    <w:rsid w:val="006F19FD"/>
    <w:rsid w:val="006F47BB"/>
    <w:rsid w:val="006F48DE"/>
    <w:rsid w:val="006F511C"/>
    <w:rsid w:val="006F5971"/>
    <w:rsid w:val="006F7919"/>
    <w:rsid w:val="007008E2"/>
    <w:rsid w:val="00700B95"/>
    <w:rsid w:val="0070184D"/>
    <w:rsid w:val="00701C37"/>
    <w:rsid w:val="00701EAF"/>
    <w:rsid w:val="00704226"/>
    <w:rsid w:val="00704829"/>
    <w:rsid w:val="0070482B"/>
    <w:rsid w:val="0070513D"/>
    <w:rsid w:val="00705ACD"/>
    <w:rsid w:val="00705B50"/>
    <w:rsid w:val="00705F80"/>
    <w:rsid w:val="0070672C"/>
    <w:rsid w:val="00707480"/>
    <w:rsid w:val="0070755E"/>
    <w:rsid w:val="00710513"/>
    <w:rsid w:val="0071095A"/>
    <w:rsid w:val="007109AD"/>
    <w:rsid w:val="00710F13"/>
    <w:rsid w:val="007113DD"/>
    <w:rsid w:val="00711EE8"/>
    <w:rsid w:val="007127F7"/>
    <w:rsid w:val="00713934"/>
    <w:rsid w:val="007150B1"/>
    <w:rsid w:val="00715562"/>
    <w:rsid w:val="007158EB"/>
    <w:rsid w:val="00715A61"/>
    <w:rsid w:val="00715DA6"/>
    <w:rsid w:val="0071674F"/>
    <w:rsid w:val="00716BCD"/>
    <w:rsid w:val="00717287"/>
    <w:rsid w:val="00720102"/>
    <w:rsid w:val="00722FFF"/>
    <w:rsid w:val="00723852"/>
    <w:rsid w:val="0072434B"/>
    <w:rsid w:val="0072529D"/>
    <w:rsid w:val="0072587F"/>
    <w:rsid w:val="00726124"/>
    <w:rsid w:val="00726AD8"/>
    <w:rsid w:val="00726BD9"/>
    <w:rsid w:val="007275B3"/>
    <w:rsid w:val="0072776E"/>
    <w:rsid w:val="00727805"/>
    <w:rsid w:val="00730D7B"/>
    <w:rsid w:val="00731433"/>
    <w:rsid w:val="00732BD7"/>
    <w:rsid w:val="007331EC"/>
    <w:rsid w:val="007338BD"/>
    <w:rsid w:val="00733BFF"/>
    <w:rsid w:val="00733C70"/>
    <w:rsid w:val="00734467"/>
    <w:rsid w:val="007344BC"/>
    <w:rsid w:val="00735F05"/>
    <w:rsid w:val="0073689A"/>
    <w:rsid w:val="00740024"/>
    <w:rsid w:val="007403E3"/>
    <w:rsid w:val="00740B84"/>
    <w:rsid w:val="007415EB"/>
    <w:rsid w:val="0074166F"/>
    <w:rsid w:val="007418AB"/>
    <w:rsid w:val="007422D0"/>
    <w:rsid w:val="00742A9B"/>
    <w:rsid w:val="0074305F"/>
    <w:rsid w:val="007436D3"/>
    <w:rsid w:val="00745AD3"/>
    <w:rsid w:val="00745C92"/>
    <w:rsid w:val="00746CC4"/>
    <w:rsid w:val="0074743D"/>
    <w:rsid w:val="00750487"/>
    <w:rsid w:val="007519C3"/>
    <w:rsid w:val="00751C2A"/>
    <w:rsid w:val="00752A2E"/>
    <w:rsid w:val="00753012"/>
    <w:rsid w:val="00753B69"/>
    <w:rsid w:val="00753BC3"/>
    <w:rsid w:val="007542F1"/>
    <w:rsid w:val="00754311"/>
    <w:rsid w:val="00755424"/>
    <w:rsid w:val="00756044"/>
    <w:rsid w:val="00756214"/>
    <w:rsid w:val="00756DA7"/>
    <w:rsid w:val="00756F16"/>
    <w:rsid w:val="0075714B"/>
    <w:rsid w:val="00757442"/>
    <w:rsid w:val="0075776E"/>
    <w:rsid w:val="007606E2"/>
    <w:rsid w:val="0076073F"/>
    <w:rsid w:val="00760EDD"/>
    <w:rsid w:val="00761A0E"/>
    <w:rsid w:val="007633DF"/>
    <w:rsid w:val="00763A35"/>
    <w:rsid w:val="00763FDD"/>
    <w:rsid w:val="0076434B"/>
    <w:rsid w:val="00764BE2"/>
    <w:rsid w:val="0076508D"/>
    <w:rsid w:val="00765572"/>
    <w:rsid w:val="00765599"/>
    <w:rsid w:val="00765EDF"/>
    <w:rsid w:val="00766286"/>
    <w:rsid w:val="0076685F"/>
    <w:rsid w:val="00767173"/>
    <w:rsid w:val="0077060C"/>
    <w:rsid w:val="00770FB7"/>
    <w:rsid w:val="00771E3B"/>
    <w:rsid w:val="00773193"/>
    <w:rsid w:val="0077329B"/>
    <w:rsid w:val="00773B1E"/>
    <w:rsid w:val="00774837"/>
    <w:rsid w:val="00775A72"/>
    <w:rsid w:val="00776119"/>
    <w:rsid w:val="00777370"/>
    <w:rsid w:val="00777567"/>
    <w:rsid w:val="00777751"/>
    <w:rsid w:val="007801AB"/>
    <w:rsid w:val="007805C2"/>
    <w:rsid w:val="00781E61"/>
    <w:rsid w:val="00782A24"/>
    <w:rsid w:val="007850DF"/>
    <w:rsid w:val="00785C70"/>
    <w:rsid w:val="0078604A"/>
    <w:rsid w:val="00786680"/>
    <w:rsid w:val="00786835"/>
    <w:rsid w:val="00786E4F"/>
    <w:rsid w:val="00787D6E"/>
    <w:rsid w:val="00787F88"/>
    <w:rsid w:val="00790103"/>
    <w:rsid w:val="00790DF4"/>
    <w:rsid w:val="00792415"/>
    <w:rsid w:val="007926C4"/>
    <w:rsid w:val="00792DD7"/>
    <w:rsid w:val="007937E8"/>
    <w:rsid w:val="00793840"/>
    <w:rsid w:val="00794175"/>
    <w:rsid w:val="0079427B"/>
    <w:rsid w:val="00795946"/>
    <w:rsid w:val="00795A7C"/>
    <w:rsid w:val="00796EC2"/>
    <w:rsid w:val="00797060"/>
    <w:rsid w:val="00797C0B"/>
    <w:rsid w:val="007A0E2A"/>
    <w:rsid w:val="007A20A3"/>
    <w:rsid w:val="007A3CC2"/>
    <w:rsid w:val="007A3D22"/>
    <w:rsid w:val="007A5614"/>
    <w:rsid w:val="007A5AE3"/>
    <w:rsid w:val="007A5F04"/>
    <w:rsid w:val="007A6827"/>
    <w:rsid w:val="007A6837"/>
    <w:rsid w:val="007A6946"/>
    <w:rsid w:val="007A7426"/>
    <w:rsid w:val="007A77E8"/>
    <w:rsid w:val="007B06D3"/>
    <w:rsid w:val="007B14FC"/>
    <w:rsid w:val="007B1A55"/>
    <w:rsid w:val="007B1F77"/>
    <w:rsid w:val="007B2E5F"/>
    <w:rsid w:val="007B4383"/>
    <w:rsid w:val="007B4CFB"/>
    <w:rsid w:val="007B5CEE"/>
    <w:rsid w:val="007B7802"/>
    <w:rsid w:val="007B7C17"/>
    <w:rsid w:val="007B7D13"/>
    <w:rsid w:val="007C032A"/>
    <w:rsid w:val="007C20A5"/>
    <w:rsid w:val="007C3160"/>
    <w:rsid w:val="007C345C"/>
    <w:rsid w:val="007C49AE"/>
    <w:rsid w:val="007C4EA3"/>
    <w:rsid w:val="007C5709"/>
    <w:rsid w:val="007C61D5"/>
    <w:rsid w:val="007C695B"/>
    <w:rsid w:val="007C6BB5"/>
    <w:rsid w:val="007C7A58"/>
    <w:rsid w:val="007C7B8A"/>
    <w:rsid w:val="007C7D03"/>
    <w:rsid w:val="007D0D09"/>
    <w:rsid w:val="007D116E"/>
    <w:rsid w:val="007D1278"/>
    <w:rsid w:val="007D1CA8"/>
    <w:rsid w:val="007D1FE5"/>
    <w:rsid w:val="007D25D7"/>
    <w:rsid w:val="007D2C8D"/>
    <w:rsid w:val="007D3007"/>
    <w:rsid w:val="007D3EEC"/>
    <w:rsid w:val="007D553B"/>
    <w:rsid w:val="007D5AC2"/>
    <w:rsid w:val="007D5E0A"/>
    <w:rsid w:val="007D6AAB"/>
    <w:rsid w:val="007D6C36"/>
    <w:rsid w:val="007D757A"/>
    <w:rsid w:val="007E05BF"/>
    <w:rsid w:val="007E1725"/>
    <w:rsid w:val="007E2079"/>
    <w:rsid w:val="007E23B8"/>
    <w:rsid w:val="007E379B"/>
    <w:rsid w:val="007E3A5C"/>
    <w:rsid w:val="007E3EA6"/>
    <w:rsid w:val="007E4529"/>
    <w:rsid w:val="007E4DAD"/>
    <w:rsid w:val="007E56B7"/>
    <w:rsid w:val="007E6179"/>
    <w:rsid w:val="007E63FB"/>
    <w:rsid w:val="007F0ED4"/>
    <w:rsid w:val="007F1555"/>
    <w:rsid w:val="007F19E3"/>
    <w:rsid w:val="007F1B57"/>
    <w:rsid w:val="007F1F9C"/>
    <w:rsid w:val="007F2FB2"/>
    <w:rsid w:val="007F3DAA"/>
    <w:rsid w:val="007F3FC6"/>
    <w:rsid w:val="007F47CD"/>
    <w:rsid w:val="007F54C8"/>
    <w:rsid w:val="007F577C"/>
    <w:rsid w:val="007F5A58"/>
    <w:rsid w:val="007F5BCE"/>
    <w:rsid w:val="007F7629"/>
    <w:rsid w:val="008003CD"/>
    <w:rsid w:val="00800D5A"/>
    <w:rsid w:val="00801774"/>
    <w:rsid w:val="00801D93"/>
    <w:rsid w:val="00801F73"/>
    <w:rsid w:val="00804264"/>
    <w:rsid w:val="0080437E"/>
    <w:rsid w:val="008045BA"/>
    <w:rsid w:val="0080484A"/>
    <w:rsid w:val="00804991"/>
    <w:rsid w:val="00805B61"/>
    <w:rsid w:val="00805F91"/>
    <w:rsid w:val="00806A2E"/>
    <w:rsid w:val="00806CF7"/>
    <w:rsid w:val="00807312"/>
    <w:rsid w:val="00807608"/>
    <w:rsid w:val="00807E06"/>
    <w:rsid w:val="0081029C"/>
    <w:rsid w:val="00810725"/>
    <w:rsid w:val="00811395"/>
    <w:rsid w:val="00811A7C"/>
    <w:rsid w:val="00812CCF"/>
    <w:rsid w:val="0081398B"/>
    <w:rsid w:val="008142FF"/>
    <w:rsid w:val="008148D9"/>
    <w:rsid w:val="00815125"/>
    <w:rsid w:val="00815CED"/>
    <w:rsid w:val="00815D0B"/>
    <w:rsid w:val="00815FD9"/>
    <w:rsid w:val="008205D7"/>
    <w:rsid w:val="00820907"/>
    <w:rsid w:val="00820D60"/>
    <w:rsid w:val="00820EA0"/>
    <w:rsid w:val="008220B2"/>
    <w:rsid w:val="00823044"/>
    <w:rsid w:val="008252CC"/>
    <w:rsid w:val="008253DA"/>
    <w:rsid w:val="0082624A"/>
    <w:rsid w:val="008266FE"/>
    <w:rsid w:val="00826EC2"/>
    <w:rsid w:val="00827FD9"/>
    <w:rsid w:val="008300A1"/>
    <w:rsid w:val="008309C8"/>
    <w:rsid w:val="00830DE1"/>
    <w:rsid w:val="00832831"/>
    <w:rsid w:val="008333BF"/>
    <w:rsid w:val="00833463"/>
    <w:rsid w:val="00833819"/>
    <w:rsid w:val="008339BF"/>
    <w:rsid w:val="008346B7"/>
    <w:rsid w:val="008346FA"/>
    <w:rsid w:val="00834D46"/>
    <w:rsid w:val="00835DF0"/>
    <w:rsid w:val="00836C33"/>
    <w:rsid w:val="00837112"/>
    <w:rsid w:val="008371FE"/>
    <w:rsid w:val="00837C30"/>
    <w:rsid w:val="00840A4E"/>
    <w:rsid w:val="00840BCD"/>
    <w:rsid w:val="008428A4"/>
    <w:rsid w:val="00843209"/>
    <w:rsid w:val="008435AA"/>
    <w:rsid w:val="008435DF"/>
    <w:rsid w:val="008445A4"/>
    <w:rsid w:val="008445A9"/>
    <w:rsid w:val="00844823"/>
    <w:rsid w:val="008453D6"/>
    <w:rsid w:val="00845801"/>
    <w:rsid w:val="008458F8"/>
    <w:rsid w:val="00845985"/>
    <w:rsid w:val="00845B7A"/>
    <w:rsid w:val="008475D7"/>
    <w:rsid w:val="00847DBD"/>
    <w:rsid w:val="008503E7"/>
    <w:rsid w:val="00850925"/>
    <w:rsid w:val="00851062"/>
    <w:rsid w:val="00852E53"/>
    <w:rsid w:val="00852F2F"/>
    <w:rsid w:val="00853374"/>
    <w:rsid w:val="008541B8"/>
    <w:rsid w:val="008541CF"/>
    <w:rsid w:val="00854911"/>
    <w:rsid w:val="00854ADA"/>
    <w:rsid w:val="00855221"/>
    <w:rsid w:val="008554B8"/>
    <w:rsid w:val="00855A19"/>
    <w:rsid w:val="008560B0"/>
    <w:rsid w:val="00857CEB"/>
    <w:rsid w:val="00860745"/>
    <w:rsid w:val="0086146C"/>
    <w:rsid w:val="00861740"/>
    <w:rsid w:val="00861892"/>
    <w:rsid w:val="00861A17"/>
    <w:rsid w:val="00861D0F"/>
    <w:rsid w:val="008631CD"/>
    <w:rsid w:val="0086342A"/>
    <w:rsid w:val="00863522"/>
    <w:rsid w:val="00863FEC"/>
    <w:rsid w:val="00865048"/>
    <w:rsid w:val="0086612C"/>
    <w:rsid w:val="00866290"/>
    <w:rsid w:val="0086686E"/>
    <w:rsid w:val="008700D0"/>
    <w:rsid w:val="00870476"/>
    <w:rsid w:val="00871601"/>
    <w:rsid w:val="00872386"/>
    <w:rsid w:val="00872AA9"/>
    <w:rsid w:val="0087349D"/>
    <w:rsid w:val="008741A8"/>
    <w:rsid w:val="0087476B"/>
    <w:rsid w:val="00874CD7"/>
    <w:rsid w:val="00874DF4"/>
    <w:rsid w:val="00875650"/>
    <w:rsid w:val="008757F2"/>
    <w:rsid w:val="00875EF0"/>
    <w:rsid w:val="0087684B"/>
    <w:rsid w:val="0088263D"/>
    <w:rsid w:val="00883B5D"/>
    <w:rsid w:val="00885A99"/>
    <w:rsid w:val="00885C2D"/>
    <w:rsid w:val="00886BB5"/>
    <w:rsid w:val="0088713D"/>
    <w:rsid w:val="00887520"/>
    <w:rsid w:val="0088764B"/>
    <w:rsid w:val="00887AD8"/>
    <w:rsid w:val="00887C17"/>
    <w:rsid w:val="00887DC0"/>
    <w:rsid w:val="00890D0C"/>
    <w:rsid w:val="008928C4"/>
    <w:rsid w:val="00893EB4"/>
    <w:rsid w:val="008948ED"/>
    <w:rsid w:val="008960D6"/>
    <w:rsid w:val="008969CD"/>
    <w:rsid w:val="008976BA"/>
    <w:rsid w:val="008A04D8"/>
    <w:rsid w:val="008A09E5"/>
    <w:rsid w:val="008A0C9D"/>
    <w:rsid w:val="008A12F3"/>
    <w:rsid w:val="008A1960"/>
    <w:rsid w:val="008A1AB7"/>
    <w:rsid w:val="008A1B90"/>
    <w:rsid w:val="008A1BE8"/>
    <w:rsid w:val="008A2DBB"/>
    <w:rsid w:val="008A3171"/>
    <w:rsid w:val="008A3425"/>
    <w:rsid w:val="008A3BA6"/>
    <w:rsid w:val="008A43E2"/>
    <w:rsid w:val="008A5D74"/>
    <w:rsid w:val="008B0AF1"/>
    <w:rsid w:val="008B0C40"/>
    <w:rsid w:val="008B0FD4"/>
    <w:rsid w:val="008B1047"/>
    <w:rsid w:val="008B1314"/>
    <w:rsid w:val="008B1CD6"/>
    <w:rsid w:val="008B21EA"/>
    <w:rsid w:val="008B22BC"/>
    <w:rsid w:val="008B240D"/>
    <w:rsid w:val="008B2E74"/>
    <w:rsid w:val="008B3880"/>
    <w:rsid w:val="008B395C"/>
    <w:rsid w:val="008B4616"/>
    <w:rsid w:val="008B57B0"/>
    <w:rsid w:val="008B7752"/>
    <w:rsid w:val="008B79A3"/>
    <w:rsid w:val="008B7B83"/>
    <w:rsid w:val="008B7C2F"/>
    <w:rsid w:val="008C072F"/>
    <w:rsid w:val="008C0C9D"/>
    <w:rsid w:val="008C1101"/>
    <w:rsid w:val="008C184A"/>
    <w:rsid w:val="008C211E"/>
    <w:rsid w:val="008C337A"/>
    <w:rsid w:val="008C3456"/>
    <w:rsid w:val="008C3BA1"/>
    <w:rsid w:val="008C4FAB"/>
    <w:rsid w:val="008C6BF3"/>
    <w:rsid w:val="008C746E"/>
    <w:rsid w:val="008D12B3"/>
    <w:rsid w:val="008D1838"/>
    <w:rsid w:val="008D246F"/>
    <w:rsid w:val="008D2B5F"/>
    <w:rsid w:val="008D3242"/>
    <w:rsid w:val="008D32F1"/>
    <w:rsid w:val="008D33D6"/>
    <w:rsid w:val="008D3B61"/>
    <w:rsid w:val="008D4934"/>
    <w:rsid w:val="008D4A5F"/>
    <w:rsid w:val="008D5493"/>
    <w:rsid w:val="008D5B52"/>
    <w:rsid w:val="008D601E"/>
    <w:rsid w:val="008D6A1F"/>
    <w:rsid w:val="008D729C"/>
    <w:rsid w:val="008D7B23"/>
    <w:rsid w:val="008E030A"/>
    <w:rsid w:val="008E07C3"/>
    <w:rsid w:val="008E07E1"/>
    <w:rsid w:val="008E0A23"/>
    <w:rsid w:val="008E0A35"/>
    <w:rsid w:val="008E0CC8"/>
    <w:rsid w:val="008E0DCC"/>
    <w:rsid w:val="008E10BA"/>
    <w:rsid w:val="008E14F5"/>
    <w:rsid w:val="008E160F"/>
    <w:rsid w:val="008E164D"/>
    <w:rsid w:val="008E2812"/>
    <w:rsid w:val="008E2C4A"/>
    <w:rsid w:val="008E2D47"/>
    <w:rsid w:val="008E4099"/>
    <w:rsid w:val="008E43B3"/>
    <w:rsid w:val="008E4924"/>
    <w:rsid w:val="008E4B0F"/>
    <w:rsid w:val="008E5C08"/>
    <w:rsid w:val="008E5E2C"/>
    <w:rsid w:val="008E64AE"/>
    <w:rsid w:val="008E6763"/>
    <w:rsid w:val="008E67DE"/>
    <w:rsid w:val="008E69E0"/>
    <w:rsid w:val="008E6D0F"/>
    <w:rsid w:val="008E6D52"/>
    <w:rsid w:val="008E6FF8"/>
    <w:rsid w:val="008E7356"/>
    <w:rsid w:val="008F048A"/>
    <w:rsid w:val="008F28B4"/>
    <w:rsid w:val="008F3070"/>
    <w:rsid w:val="008F441C"/>
    <w:rsid w:val="008F4F5A"/>
    <w:rsid w:val="008F5148"/>
    <w:rsid w:val="008F52EF"/>
    <w:rsid w:val="008F587D"/>
    <w:rsid w:val="008F65D9"/>
    <w:rsid w:val="008F739B"/>
    <w:rsid w:val="0090064F"/>
    <w:rsid w:val="00900CD7"/>
    <w:rsid w:val="00901455"/>
    <w:rsid w:val="009014AA"/>
    <w:rsid w:val="00902C4A"/>
    <w:rsid w:val="0090360F"/>
    <w:rsid w:val="00906FF3"/>
    <w:rsid w:val="00907158"/>
    <w:rsid w:val="009100A0"/>
    <w:rsid w:val="009106C3"/>
    <w:rsid w:val="0091089B"/>
    <w:rsid w:val="00911229"/>
    <w:rsid w:val="00911A5E"/>
    <w:rsid w:val="00912936"/>
    <w:rsid w:val="00912E4B"/>
    <w:rsid w:val="00913241"/>
    <w:rsid w:val="009132A2"/>
    <w:rsid w:val="00913649"/>
    <w:rsid w:val="00913BA3"/>
    <w:rsid w:val="00913DB5"/>
    <w:rsid w:val="00913F85"/>
    <w:rsid w:val="009145A9"/>
    <w:rsid w:val="00914AF3"/>
    <w:rsid w:val="00914E06"/>
    <w:rsid w:val="00915D73"/>
    <w:rsid w:val="00915DEB"/>
    <w:rsid w:val="0091610E"/>
    <w:rsid w:val="0091625F"/>
    <w:rsid w:val="00917344"/>
    <w:rsid w:val="009206AD"/>
    <w:rsid w:val="00920717"/>
    <w:rsid w:val="00921D9F"/>
    <w:rsid w:val="009226B5"/>
    <w:rsid w:val="00922D4E"/>
    <w:rsid w:val="00922D7E"/>
    <w:rsid w:val="00922EE9"/>
    <w:rsid w:val="00923E55"/>
    <w:rsid w:val="00923EF1"/>
    <w:rsid w:val="00924049"/>
    <w:rsid w:val="009243E3"/>
    <w:rsid w:val="00924810"/>
    <w:rsid w:val="0092515D"/>
    <w:rsid w:val="0092550B"/>
    <w:rsid w:val="00926890"/>
    <w:rsid w:val="00927F37"/>
    <w:rsid w:val="009303D2"/>
    <w:rsid w:val="009304EF"/>
    <w:rsid w:val="00931772"/>
    <w:rsid w:val="00932098"/>
    <w:rsid w:val="009329F8"/>
    <w:rsid w:val="00932CBA"/>
    <w:rsid w:val="009343D0"/>
    <w:rsid w:val="0093472C"/>
    <w:rsid w:val="0093494E"/>
    <w:rsid w:val="009355B1"/>
    <w:rsid w:val="00936009"/>
    <w:rsid w:val="00936744"/>
    <w:rsid w:val="00936974"/>
    <w:rsid w:val="009371E9"/>
    <w:rsid w:val="00937DC0"/>
    <w:rsid w:val="00940628"/>
    <w:rsid w:val="00942829"/>
    <w:rsid w:val="00942EAD"/>
    <w:rsid w:val="00943C40"/>
    <w:rsid w:val="00945C5F"/>
    <w:rsid w:val="0094660E"/>
    <w:rsid w:val="00946A1B"/>
    <w:rsid w:val="009472E5"/>
    <w:rsid w:val="00947300"/>
    <w:rsid w:val="00947627"/>
    <w:rsid w:val="00950561"/>
    <w:rsid w:val="0095070F"/>
    <w:rsid w:val="00951AD7"/>
    <w:rsid w:val="009523DA"/>
    <w:rsid w:val="00952AE5"/>
    <w:rsid w:val="0095302B"/>
    <w:rsid w:val="009533E5"/>
    <w:rsid w:val="009539A6"/>
    <w:rsid w:val="00953EA3"/>
    <w:rsid w:val="00953EED"/>
    <w:rsid w:val="0095466B"/>
    <w:rsid w:val="0095486B"/>
    <w:rsid w:val="0095606F"/>
    <w:rsid w:val="009566B1"/>
    <w:rsid w:val="00956E98"/>
    <w:rsid w:val="00956FB0"/>
    <w:rsid w:val="00957311"/>
    <w:rsid w:val="0095731D"/>
    <w:rsid w:val="00957C6D"/>
    <w:rsid w:val="00960375"/>
    <w:rsid w:val="009618F4"/>
    <w:rsid w:val="009623B8"/>
    <w:rsid w:val="009624EC"/>
    <w:rsid w:val="00962F08"/>
    <w:rsid w:val="009633F4"/>
    <w:rsid w:val="0096473E"/>
    <w:rsid w:val="00965691"/>
    <w:rsid w:val="009662BD"/>
    <w:rsid w:val="009671A8"/>
    <w:rsid w:val="0096776C"/>
    <w:rsid w:val="00971345"/>
    <w:rsid w:val="009714FB"/>
    <w:rsid w:val="00972DC0"/>
    <w:rsid w:val="0097412E"/>
    <w:rsid w:val="00974186"/>
    <w:rsid w:val="009745FF"/>
    <w:rsid w:val="00975321"/>
    <w:rsid w:val="0097699F"/>
    <w:rsid w:val="00976B8F"/>
    <w:rsid w:val="009772B3"/>
    <w:rsid w:val="00981250"/>
    <w:rsid w:val="009818D3"/>
    <w:rsid w:val="00981D27"/>
    <w:rsid w:val="00982DA3"/>
    <w:rsid w:val="00982E1A"/>
    <w:rsid w:val="00982F56"/>
    <w:rsid w:val="0098302C"/>
    <w:rsid w:val="00983FC3"/>
    <w:rsid w:val="0098403F"/>
    <w:rsid w:val="0098591B"/>
    <w:rsid w:val="00985C0F"/>
    <w:rsid w:val="00986445"/>
    <w:rsid w:val="00986CDB"/>
    <w:rsid w:val="00986F9A"/>
    <w:rsid w:val="00987004"/>
    <w:rsid w:val="009871F8"/>
    <w:rsid w:val="00987D48"/>
    <w:rsid w:val="0099017A"/>
    <w:rsid w:val="00990EF5"/>
    <w:rsid w:val="0099118D"/>
    <w:rsid w:val="009912B1"/>
    <w:rsid w:val="009913CA"/>
    <w:rsid w:val="009915DD"/>
    <w:rsid w:val="00991707"/>
    <w:rsid w:val="00991717"/>
    <w:rsid w:val="00991D84"/>
    <w:rsid w:val="00991E65"/>
    <w:rsid w:val="009941CC"/>
    <w:rsid w:val="009945A2"/>
    <w:rsid w:val="00994611"/>
    <w:rsid w:val="00994766"/>
    <w:rsid w:val="009A1A57"/>
    <w:rsid w:val="009A2F75"/>
    <w:rsid w:val="009A3191"/>
    <w:rsid w:val="009A3660"/>
    <w:rsid w:val="009A3A78"/>
    <w:rsid w:val="009A4498"/>
    <w:rsid w:val="009A464E"/>
    <w:rsid w:val="009A4EFC"/>
    <w:rsid w:val="009A500A"/>
    <w:rsid w:val="009A5A78"/>
    <w:rsid w:val="009A5F6A"/>
    <w:rsid w:val="009A7B86"/>
    <w:rsid w:val="009A7BBB"/>
    <w:rsid w:val="009A7C5E"/>
    <w:rsid w:val="009B0C73"/>
    <w:rsid w:val="009B0EF7"/>
    <w:rsid w:val="009B149C"/>
    <w:rsid w:val="009B171C"/>
    <w:rsid w:val="009B171D"/>
    <w:rsid w:val="009B1E13"/>
    <w:rsid w:val="009B2B61"/>
    <w:rsid w:val="009B2F29"/>
    <w:rsid w:val="009B313A"/>
    <w:rsid w:val="009B4358"/>
    <w:rsid w:val="009B4D9C"/>
    <w:rsid w:val="009B572B"/>
    <w:rsid w:val="009B6508"/>
    <w:rsid w:val="009B65A9"/>
    <w:rsid w:val="009B699E"/>
    <w:rsid w:val="009B7F3F"/>
    <w:rsid w:val="009C00AF"/>
    <w:rsid w:val="009C219F"/>
    <w:rsid w:val="009C31FA"/>
    <w:rsid w:val="009C525F"/>
    <w:rsid w:val="009C5413"/>
    <w:rsid w:val="009C5ACD"/>
    <w:rsid w:val="009C69AF"/>
    <w:rsid w:val="009C72D6"/>
    <w:rsid w:val="009C72F0"/>
    <w:rsid w:val="009D04F6"/>
    <w:rsid w:val="009D16F0"/>
    <w:rsid w:val="009D26C1"/>
    <w:rsid w:val="009D362F"/>
    <w:rsid w:val="009D4313"/>
    <w:rsid w:val="009D4CE0"/>
    <w:rsid w:val="009D5504"/>
    <w:rsid w:val="009D5D8A"/>
    <w:rsid w:val="009D681C"/>
    <w:rsid w:val="009D6A46"/>
    <w:rsid w:val="009D70F7"/>
    <w:rsid w:val="009D7486"/>
    <w:rsid w:val="009D7B02"/>
    <w:rsid w:val="009E10A0"/>
    <w:rsid w:val="009E1463"/>
    <w:rsid w:val="009E1CD7"/>
    <w:rsid w:val="009E2A3F"/>
    <w:rsid w:val="009E33BA"/>
    <w:rsid w:val="009E383F"/>
    <w:rsid w:val="009E3A52"/>
    <w:rsid w:val="009E434B"/>
    <w:rsid w:val="009E43F8"/>
    <w:rsid w:val="009E5201"/>
    <w:rsid w:val="009E527F"/>
    <w:rsid w:val="009E5500"/>
    <w:rsid w:val="009F0B03"/>
    <w:rsid w:val="009F0B40"/>
    <w:rsid w:val="009F0EB0"/>
    <w:rsid w:val="009F1B53"/>
    <w:rsid w:val="009F2065"/>
    <w:rsid w:val="009F315F"/>
    <w:rsid w:val="009F332E"/>
    <w:rsid w:val="009F34A8"/>
    <w:rsid w:val="009F399F"/>
    <w:rsid w:val="009F3B0A"/>
    <w:rsid w:val="009F4E3E"/>
    <w:rsid w:val="009F5843"/>
    <w:rsid w:val="009F60D2"/>
    <w:rsid w:val="009F6676"/>
    <w:rsid w:val="009F6A94"/>
    <w:rsid w:val="009F6C38"/>
    <w:rsid w:val="009F7048"/>
    <w:rsid w:val="009F7C3B"/>
    <w:rsid w:val="00A01E27"/>
    <w:rsid w:val="00A03096"/>
    <w:rsid w:val="00A032E7"/>
    <w:rsid w:val="00A038B9"/>
    <w:rsid w:val="00A046F3"/>
    <w:rsid w:val="00A04F07"/>
    <w:rsid w:val="00A059F7"/>
    <w:rsid w:val="00A06260"/>
    <w:rsid w:val="00A0647E"/>
    <w:rsid w:val="00A064EE"/>
    <w:rsid w:val="00A07091"/>
    <w:rsid w:val="00A07635"/>
    <w:rsid w:val="00A07DF5"/>
    <w:rsid w:val="00A11068"/>
    <w:rsid w:val="00A1147D"/>
    <w:rsid w:val="00A120A9"/>
    <w:rsid w:val="00A128C2"/>
    <w:rsid w:val="00A12AE2"/>
    <w:rsid w:val="00A13549"/>
    <w:rsid w:val="00A14714"/>
    <w:rsid w:val="00A155AE"/>
    <w:rsid w:val="00A15DC3"/>
    <w:rsid w:val="00A17334"/>
    <w:rsid w:val="00A20054"/>
    <w:rsid w:val="00A20212"/>
    <w:rsid w:val="00A20915"/>
    <w:rsid w:val="00A2151F"/>
    <w:rsid w:val="00A21534"/>
    <w:rsid w:val="00A22481"/>
    <w:rsid w:val="00A22875"/>
    <w:rsid w:val="00A23AD8"/>
    <w:rsid w:val="00A24053"/>
    <w:rsid w:val="00A244DE"/>
    <w:rsid w:val="00A24A16"/>
    <w:rsid w:val="00A2588F"/>
    <w:rsid w:val="00A2597D"/>
    <w:rsid w:val="00A25A9C"/>
    <w:rsid w:val="00A25AF1"/>
    <w:rsid w:val="00A25F3D"/>
    <w:rsid w:val="00A26D4D"/>
    <w:rsid w:val="00A26E5B"/>
    <w:rsid w:val="00A27066"/>
    <w:rsid w:val="00A27A69"/>
    <w:rsid w:val="00A27C6C"/>
    <w:rsid w:val="00A302CF"/>
    <w:rsid w:val="00A3040F"/>
    <w:rsid w:val="00A30E76"/>
    <w:rsid w:val="00A30ED9"/>
    <w:rsid w:val="00A3101D"/>
    <w:rsid w:val="00A3127D"/>
    <w:rsid w:val="00A3328F"/>
    <w:rsid w:val="00A34687"/>
    <w:rsid w:val="00A3473E"/>
    <w:rsid w:val="00A366FC"/>
    <w:rsid w:val="00A3678C"/>
    <w:rsid w:val="00A3760E"/>
    <w:rsid w:val="00A42116"/>
    <w:rsid w:val="00A43506"/>
    <w:rsid w:val="00A4351C"/>
    <w:rsid w:val="00A43927"/>
    <w:rsid w:val="00A440C6"/>
    <w:rsid w:val="00A44305"/>
    <w:rsid w:val="00A44AA0"/>
    <w:rsid w:val="00A44CE1"/>
    <w:rsid w:val="00A44F82"/>
    <w:rsid w:val="00A458F2"/>
    <w:rsid w:val="00A45CC5"/>
    <w:rsid w:val="00A46444"/>
    <w:rsid w:val="00A471ED"/>
    <w:rsid w:val="00A475D0"/>
    <w:rsid w:val="00A47734"/>
    <w:rsid w:val="00A47923"/>
    <w:rsid w:val="00A50669"/>
    <w:rsid w:val="00A509C8"/>
    <w:rsid w:val="00A50CAF"/>
    <w:rsid w:val="00A50F50"/>
    <w:rsid w:val="00A511C0"/>
    <w:rsid w:val="00A5138E"/>
    <w:rsid w:val="00A5140D"/>
    <w:rsid w:val="00A515B9"/>
    <w:rsid w:val="00A52D6D"/>
    <w:rsid w:val="00A52E6E"/>
    <w:rsid w:val="00A52FFE"/>
    <w:rsid w:val="00A53C0A"/>
    <w:rsid w:val="00A5508E"/>
    <w:rsid w:val="00A556E9"/>
    <w:rsid w:val="00A55C54"/>
    <w:rsid w:val="00A55E2D"/>
    <w:rsid w:val="00A565A2"/>
    <w:rsid w:val="00A607B2"/>
    <w:rsid w:val="00A61853"/>
    <w:rsid w:val="00A61B7C"/>
    <w:rsid w:val="00A61C20"/>
    <w:rsid w:val="00A61E65"/>
    <w:rsid w:val="00A639F9"/>
    <w:rsid w:val="00A63EB7"/>
    <w:rsid w:val="00A64C40"/>
    <w:rsid w:val="00A66E5E"/>
    <w:rsid w:val="00A67228"/>
    <w:rsid w:val="00A67C7F"/>
    <w:rsid w:val="00A67EC0"/>
    <w:rsid w:val="00A701E7"/>
    <w:rsid w:val="00A70A6A"/>
    <w:rsid w:val="00A70BEA"/>
    <w:rsid w:val="00A715D5"/>
    <w:rsid w:val="00A71A39"/>
    <w:rsid w:val="00A72FDD"/>
    <w:rsid w:val="00A73182"/>
    <w:rsid w:val="00A73A19"/>
    <w:rsid w:val="00A7445A"/>
    <w:rsid w:val="00A748B9"/>
    <w:rsid w:val="00A76246"/>
    <w:rsid w:val="00A7779F"/>
    <w:rsid w:val="00A801AA"/>
    <w:rsid w:val="00A80E32"/>
    <w:rsid w:val="00A811F9"/>
    <w:rsid w:val="00A81A8A"/>
    <w:rsid w:val="00A821F9"/>
    <w:rsid w:val="00A8285F"/>
    <w:rsid w:val="00A832EE"/>
    <w:rsid w:val="00A83C99"/>
    <w:rsid w:val="00A83D39"/>
    <w:rsid w:val="00A8440A"/>
    <w:rsid w:val="00A8474E"/>
    <w:rsid w:val="00A85295"/>
    <w:rsid w:val="00A85816"/>
    <w:rsid w:val="00A8607C"/>
    <w:rsid w:val="00A86653"/>
    <w:rsid w:val="00A872C5"/>
    <w:rsid w:val="00A875A1"/>
    <w:rsid w:val="00A87676"/>
    <w:rsid w:val="00A8787D"/>
    <w:rsid w:val="00A8792A"/>
    <w:rsid w:val="00A900B3"/>
    <w:rsid w:val="00A9034A"/>
    <w:rsid w:val="00A91BB2"/>
    <w:rsid w:val="00A925CC"/>
    <w:rsid w:val="00A93A24"/>
    <w:rsid w:val="00A942D3"/>
    <w:rsid w:val="00A947DF"/>
    <w:rsid w:val="00A97C2E"/>
    <w:rsid w:val="00AA005F"/>
    <w:rsid w:val="00AA07A5"/>
    <w:rsid w:val="00AA07CC"/>
    <w:rsid w:val="00AA1C17"/>
    <w:rsid w:val="00AA1D8A"/>
    <w:rsid w:val="00AA20B3"/>
    <w:rsid w:val="00AA2364"/>
    <w:rsid w:val="00AA272B"/>
    <w:rsid w:val="00AA2A8D"/>
    <w:rsid w:val="00AA2AEF"/>
    <w:rsid w:val="00AA2E21"/>
    <w:rsid w:val="00AA32B2"/>
    <w:rsid w:val="00AA3FDB"/>
    <w:rsid w:val="00AA405E"/>
    <w:rsid w:val="00AA4BB9"/>
    <w:rsid w:val="00AA4DAE"/>
    <w:rsid w:val="00AA55C2"/>
    <w:rsid w:val="00AA5F31"/>
    <w:rsid w:val="00AA661F"/>
    <w:rsid w:val="00AA689A"/>
    <w:rsid w:val="00AA6C37"/>
    <w:rsid w:val="00AA6E50"/>
    <w:rsid w:val="00AA7A38"/>
    <w:rsid w:val="00AB0D6C"/>
    <w:rsid w:val="00AB1B31"/>
    <w:rsid w:val="00AB2DF0"/>
    <w:rsid w:val="00AB2EC9"/>
    <w:rsid w:val="00AB30B8"/>
    <w:rsid w:val="00AB3CC3"/>
    <w:rsid w:val="00AB3D94"/>
    <w:rsid w:val="00AB3EEA"/>
    <w:rsid w:val="00AB50CB"/>
    <w:rsid w:val="00AB518D"/>
    <w:rsid w:val="00AB5582"/>
    <w:rsid w:val="00AB64EF"/>
    <w:rsid w:val="00AB6CB5"/>
    <w:rsid w:val="00AB750C"/>
    <w:rsid w:val="00AC00D9"/>
    <w:rsid w:val="00AC0425"/>
    <w:rsid w:val="00AC172F"/>
    <w:rsid w:val="00AC18A8"/>
    <w:rsid w:val="00AC18B2"/>
    <w:rsid w:val="00AC382C"/>
    <w:rsid w:val="00AC4381"/>
    <w:rsid w:val="00AC57C0"/>
    <w:rsid w:val="00AC57CE"/>
    <w:rsid w:val="00AC720A"/>
    <w:rsid w:val="00AC7326"/>
    <w:rsid w:val="00AC7DB8"/>
    <w:rsid w:val="00AD034F"/>
    <w:rsid w:val="00AD0E85"/>
    <w:rsid w:val="00AD0FC9"/>
    <w:rsid w:val="00AD17A1"/>
    <w:rsid w:val="00AD1AF8"/>
    <w:rsid w:val="00AD359B"/>
    <w:rsid w:val="00AD4224"/>
    <w:rsid w:val="00AD4390"/>
    <w:rsid w:val="00AD4B02"/>
    <w:rsid w:val="00AD64D7"/>
    <w:rsid w:val="00AD6628"/>
    <w:rsid w:val="00AD67BF"/>
    <w:rsid w:val="00AD6FBE"/>
    <w:rsid w:val="00AD7487"/>
    <w:rsid w:val="00AD755E"/>
    <w:rsid w:val="00AD7BA7"/>
    <w:rsid w:val="00AE0052"/>
    <w:rsid w:val="00AE01E9"/>
    <w:rsid w:val="00AE03EF"/>
    <w:rsid w:val="00AE0573"/>
    <w:rsid w:val="00AE084E"/>
    <w:rsid w:val="00AE0AB5"/>
    <w:rsid w:val="00AE0C87"/>
    <w:rsid w:val="00AE1370"/>
    <w:rsid w:val="00AE2FEB"/>
    <w:rsid w:val="00AE38BA"/>
    <w:rsid w:val="00AE4A3D"/>
    <w:rsid w:val="00AE61A6"/>
    <w:rsid w:val="00AE6DFB"/>
    <w:rsid w:val="00AE79C4"/>
    <w:rsid w:val="00AF0774"/>
    <w:rsid w:val="00AF0A3B"/>
    <w:rsid w:val="00AF189E"/>
    <w:rsid w:val="00AF18BB"/>
    <w:rsid w:val="00AF4658"/>
    <w:rsid w:val="00AF47EB"/>
    <w:rsid w:val="00AF48DA"/>
    <w:rsid w:val="00AF4DDE"/>
    <w:rsid w:val="00AF53E6"/>
    <w:rsid w:val="00AF6134"/>
    <w:rsid w:val="00AF6D72"/>
    <w:rsid w:val="00B003E4"/>
    <w:rsid w:val="00B00F7B"/>
    <w:rsid w:val="00B02E0D"/>
    <w:rsid w:val="00B031D4"/>
    <w:rsid w:val="00B0330A"/>
    <w:rsid w:val="00B03982"/>
    <w:rsid w:val="00B0463D"/>
    <w:rsid w:val="00B04ECD"/>
    <w:rsid w:val="00B04ECF"/>
    <w:rsid w:val="00B0503A"/>
    <w:rsid w:val="00B062BC"/>
    <w:rsid w:val="00B07DC5"/>
    <w:rsid w:val="00B117BA"/>
    <w:rsid w:val="00B11816"/>
    <w:rsid w:val="00B11A19"/>
    <w:rsid w:val="00B12061"/>
    <w:rsid w:val="00B128CF"/>
    <w:rsid w:val="00B13219"/>
    <w:rsid w:val="00B137F1"/>
    <w:rsid w:val="00B138BD"/>
    <w:rsid w:val="00B13BC2"/>
    <w:rsid w:val="00B13C12"/>
    <w:rsid w:val="00B142A3"/>
    <w:rsid w:val="00B151F4"/>
    <w:rsid w:val="00B15708"/>
    <w:rsid w:val="00B1572A"/>
    <w:rsid w:val="00B15A3A"/>
    <w:rsid w:val="00B15AFE"/>
    <w:rsid w:val="00B15F67"/>
    <w:rsid w:val="00B16309"/>
    <w:rsid w:val="00B1657D"/>
    <w:rsid w:val="00B16B41"/>
    <w:rsid w:val="00B17E17"/>
    <w:rsid w:val="00B2006B"/>
    <w:rsid w:val="00B2075E"/>
    <w:rsid w:val="00B21300"/>
    <w:rsid w:val="00B21901"/>
    <w:rsid w:val="00B21C14"/>
    <w:rsid w:val="00B21D4F"/>
    <w:rsid w:val="00B22DC8"/>
    <w:rsid w:val="00B23974"/>
    <w:rsid w:val="00B23B87"/>
    <w:rsid w:val="00B240C1"/>
    <w:rsid w:val="00B24294"/>
    <w:rsid w:val="00B2450F"/>
    <w:rsid w:val="00B24F47"/>
    <w:rsid w:val="00B26068"/>
    <w:rsid w:val="00B2622B"/>
    <w:rsid w:val="00B26963"/>
    <w:rsid w:val="00B27177"/>
    <w:rsid w:val="00B27B81"/>
    <w:rsid w:val="00B30BB7"/>
    <w:rsid w:val="00B30C3F"/>
    <w:rsid w:val="00B31006"/>
    <w:rsid w:val="00B31AE9"/>
    <w:rsid w:val="00B32409"/>
    <w:rsid w:val="00B325BA"/>
    <w:rsid w:val="00B326CE"/>
    <w:rsid w:val="00B32964"/>
    <w:rsid w:val="00B32A4C"/>
    <w:rsid w:val="00B32AE2"/>
    <w:rsid w:val="00B33955"/>
    <w:rsid w:val="00B33BD5"/>
    <w:rsid w:val="00B33CFD"/>
    <w:rsid w:val="00B349D1"/>
    <w:rsid w:val="00B34ABF"/>
    <w:rsid w:val="00B34F23"/>
    <w:rsid w:val="00B35147"/>
    <w:rsid w:val="00B3528E"/>
    <w:rsid w:val="00B353A1"/>
    <w:rsid w:val="00B37313"/>
    <w:rsid w:val="00B37640"/>
    <w:rsid w:val="00B403A3"/>
    <w:rsid w:val="00B40906"/>
    <w:rsid w:val="00B422B6"/>
    <w:rsid w:val="00B43A2E"/>
    <w:rsid w:val="00B46255"/>
    <w:rsid w:val="00B4745F"/>
    <w:rsid w:val="00B504A4"/>
    <w:rsid w:val="00B50656"/>
    <w:rsid w:val="00B50AEC"/>
    <w:rsid w:val="00B513B3"/>
    <w:rsid w:val="00B53ABD"/>
    <w:rsid w:val="00B54F12"/>
    <w:rsid w:val="00B55AC6"/>
    <w:rsid w:val="00B57D5E"/>
    <w:rsid w:val="00B60163"/>
    <w:rsid w:val="00B60A7F"/>
    <w:rsid w:val="00B60B96"/>
    <w:rsid w:val="00B60CAB"/>
    <w:rsid w:val="00B61BF1"/>
    <w:rsid w:val="00B61F90"/>
    <w:rsid w:val="00B623CE"/>
    <w:rsid w:val="00B62CF2"/>
    <w:rsid w:val="00B63E10"/>
    <w:rsid w:val="00B63EBE"/>
    <w:rsid w:val="00B63F2A"/>
    <w:rsid w:val="00B64145"/>
    <w:rsid w:val="00B64AA5"/>
    <w:rsid w:val="00B64D8C"/>
    <w:rsid w:val="00B658D1"/>
    <w:rsid w:val="00B661C2"/>
    <w:rsid w:val="00B67064"/>
    <w:rsid w:val="00B70C94"/>
    <w:rsid w:val="00B711D2"/>
    <w:rsid w:val="00B71692"/>
    <w:rsid w:val="00B726FC"/>
    <w:rsid w:val="00B72AD1"/>
    <w:rsid w:val="00B72C8E"/>
    <w:rsid w:val="00B7315E"/>
    <w:rsid w:val="00B737E5"/>
    <w:rsid w:val="00B73955"/>
    <w:rsid w:val="00B7467F"/>
    <w:rsid w:val="00B757FB"/>
    <w:rsid w:val="00B774B4"/>
    <w:rsid w:val="00B8174B"/>
    <w:rsid w:val="00B81D90"/>
    <w:rsid w:val="00B81F0A"/>
    <w:rsid w:val="00B82081"/>
    <w:rsid w:val="00B82DD3"/>
    <w:rsid w:val="00B83BE6"/>
    <w:rsid w:val="00B86DC7"/>
    <w:rsid w:val="00B902F9"/>
    <w:rsid w:val="00B90815"/>
    <w:rsid w:val="00B90CAA"/>
    <w:rsid w:val="00B910B5"/>
    <w:rsid w:val="00B9168C"/>
    <w:rsid w:val="00B91B65"/>
    <w:rsid w:val="00B91DE1"/>
    <w:rsid w:val="00B92590"/>
    <w:rsid w:val="00B926E5"/>
    <w:rsid w:val="00B92F54"/>
    <w:rsid w:val="00B937E2"/>
    <w:rsid w:val="00B93860"/>
    <w:rsid w:val="00B9465A"/>
    <w:rsid w:val="00B948FD"/>
    <w:rsid w:val="00B958AD"/>
    <w:rsid w:val="00B95A53"/>
    <w:rsid w:val="00B96089"/>
    <w:rsid w:val="00B961EA"/>
    <w:rsid w:val="00B966AD"/>
    <w:rsid w:val="00B96917"/>
    <w:rsid w:val="00B969EE"/>
    <w:rsid w:val="00B96A75"/>
    <w:rsid w:val="00B96D7F"/>
    <w:rsid w:val="00B97949"/>
    <w:rsid w:val="00B97DCC"/>
    <w:rsid w:val="00BA007F"/>
    <w:rsid w:val="00BA12F4"/>
    <w:rsid w:val="00BA1325"/>
    <w:rsid w:val="00BA1335"/>
    <w:rsid w:val="00BA1DD0"/>
    <w:rsid w:val="00BA2B1D"/>
    <w:rsid w:val="00BA34BD"/>
    <w:rsid w:val="00BA381A"/>
    <w:rsid w:val="00BA3B6F"/>
    <w:rsid w:val="00BA43E8"/>
    <w:rsid w:val="00BA4AEF"/>
    <w:rsid w:val="00BA4DE4"/>
    <w:rsid w:val="00BA4E7B"/>
    <w:rsid w:val="00BA5387"/>
    <w:rsid w:val="00BA53A5"/>
    <w:rsid w:val="00BA53BE"/>
    <w:rsid w:val="00BA583E"/>
    <w:rsid w:val="00BA6F89"/>
    <w:rsid w:val="00BA702E"/>
    <w:rsid w:val="00BA75D6"/>
    <w:rsid w:val="00BB10D1"/>
    <w:rsid w:val="00BB15DF"/>
    <w:rsid w:val="00BB1FDD"/>
    <w:rsid w:val="00BB228B"/>
    <w:rsid w:val="00BB23DB"/>
    <w:rsid w:val="00BB2569"/>
    <w:rsid w:val="00BB25DC"/>
    <w:rsid w:val="00BB307E"/>
    <w:rsid w:val="00BB36B1"/>
    <w:rsid w:val="00BB36C9"/>
    <w:rsid w:val="00BB4ED6"/>
    <w:rsid w:val="00BB4F08"/>
    <w:rsid w:val="00BB5233"/>
    <w:rsid w:val="00BB5510"/>
    <w:rsid w:val="00BB5EC7"/>
    <w:rsid w:val="00BB63EA"/>
    <w:rsid w:val="00BB6E91"/>
    <w:rsid w:val="00BB7030"/>
    <w:rsid w:val="00BB7225"/>
    <w:rsid w:val="00BB7617"/>
    <w:rsid w:val="00BC04CF"/>
    <w:rsid w:val="00BC0F98"/>
    <w:rsid w:val="00BC1827"/>
    <w:rsid w:val="00BC1FFD"/>
    <w:rsid w:val="00BC3D06"/>
    <w:rsid w:val="00BC3F73"/>
    <w:rsid w:val="00BC44CB"/>
    <w:rsid w:val="00BC5F4D"/>
    <w:rsid w:val="00BC681A"/>
    <w:rsid w:val="00BD2208"/>
    <w:rsid w:val="00BD23C0"/>
    <w:rsid w:val="00BD3353"/>
    <w:rsid w:val="00BD3D8E"/>
    <w:rsid w:val="00BD466B"/>
    <w:rsid w:val="00BD518D"/>
    <w:rsid w:val="00BD5224"/>
    <w:rsid w:val="00BD568B"/>
    <w:rsid w:val="00BD59D1"/>
    <w:rsid w:val="00BD5AC9"/>
    <w:rsid w:val="00BD5FBB"/>
    <w:rsid w:val="00BD648C"/>
    <w:rsid w:val="00BD6E00"/>
    <w:rsid w:val="00BD768D"/>
    <w:rsid w:val="00BD7E40"/>
    <w:rsid w:val="00BE0359"/>
    <w:rsid w:val="00BE0762"/>
    <w:rsid w:val="00BE0D84"/>
    <w:rsid w:val="00BE15C3"/>
    <w:rsid w:val="00BE22D4"/>
    <w:rsid w:val="00BE27C9"/>
    <w:rsid w:val="00BE2B91"/>
    <w:rsid w:val="00BE2F5C"/>
    <w:rsid w:val="00BE33EC"/>
    <w:rsid w:val="00BE416D"/>
    <w:rsid w:val="00BE48DE"/>
    <w:rsid w:val="00BE4AE3"/>
    <w:rsid w:val="00BE610E"/>
    <w:rsid w:val="00BE6112"/>
    <w:rsid w:val="00BE62B3"/>
    <w:rsid w:val="00BE665C"/>
    <w:rsid w:val="00BF02C3"/>
    <w:rsid w:val="00BF134F"/>
    <w:rsid w:val="00BF140C"/>
    <w:rsid w:val="00BF172C"/>
    <w:rsid w:val="00BF17DA"/>
    <w:rsid w:val="00BF1D18"/>
    <w:rsid w:val="00BF1DE5"/>
    <w:rsid w:val="00BF2028"/>
    <w:rsid w:val="00BF265D"/>
    <w:rsid w:val="00BF30F6"/>
    <w:rsid w:val="00BF4186"/>
    <w:rsid w:val="00BF4649"/>
    <w:rsid w:val="00BF6886"/>
    <w:rsid w:val="00BF7091"/>
    <w:rsid w:val="00BF76F5"/>
    <w:rsid w:val="00BF7A6F"/>
    <w:rsid w:val="00C000EB"/>
    <w:rsid w:val="00C002BC"/>
    <w:rsid w:val="00C00802"/>
    <w:rsid w:val="00C00D5D"/>
    <w:rsid w:val="00C0217E"/>
    <w:rsid w:val="00C02A8C"/>
    <w:rsid w:val="00C02FF2"/>
    <w:rsid w:val="00C040F3"/>
    <w:rsid w:val="00C04551"/>
    <w:rsid w:val="00C04901"/>
    <w:rsid w:val="00C04A3B"/>
    <w:rsid w:val="00C04C8F"/>
    <w:rsid w:val="00C07558"/>
    <w:rsid w:val="00C1165C"/>
    <w:rsid w:val="00C11D3C"/>
    <w:rsid w:val="00C11F1D"/>
    <w:rsid w:val="00C12548"/>
    <w:rsid w:val="00C126E4"/>
    <w:rsid w:val="00C127FE"/>
    <w:rsid w:val="00C12B4D"/>
    <w:rsid w:val="00C143A9"/>
    <w:rsid w:val="00C149C7"/>
    <w:rsid w:val="00C16486"/>
    <w:rsid w:val="00C164E5"/>
    <w:rsid w:val="00C17411"/>
    <w:rsid w:val="00C17833"/>
    <w:rsid w:val="00C17BEB"/>
    <w:rsid w:val="00C20759"/>
    <w:rsid w:val="00C20C3F"/>
    <w:rsid w:val="00C214D8"/>
    <w:rsid w:val="00C21FCE"/>
    <w:rsid w:val="00C22252"/>
    <w:rsid w:val="00C235E2"/>
    <w:rsid w:val="00C23C41"/>
    <w:rsid w:val="00C24385"/>
    <w:rsid w:val="00C2470E"/>
    <w:rsid w:val="00C24E46"/>
    <w:rsid w:val="00C2588D"/>
    <w:rsid w:val="00C25A3D"/>
    <w:rsid w:val="00C25C7D"/>
    <w:rsid w:val="00C26C9F"/>
    <w:rsid w:val="00C30419"/>
    <w:rsid w:val="00C304F9"/>
    <w:rsid w:val="00C30986"/>
    <w:rsid w:val="00C30FC3"/>
    <w:rsid w:val="00C31332"/>
    <w:rsid w:val="00C313EE"/>
    <w:rsid w:val="00C315D3"/>
    <w:rsid w:val="00C31BE8"/>
    <w:rsid w:val="00C32128"/>
    <w:rsid w:val="00C32276"/>
    <w:rsid w:val="00C32B4F"/>
    <w:rsid w:val="00C341B1"/>
    <w:rsid w:val="00C34E19"/>
    <w:rsid w:val="00C35094"/>
    <w:rsid w:val="00C35692"/>
    <w:rsid w:val="00C35F63"/>
    <w:rsid w:val="00C36CF0"/>
    <w:rsid w:val="00C37BA7"/>
    <w:rsid w:val="00C37F6D"/>
    <w:rsid w:val="00C409A3"/>
    <w:rsid w:val="00C40BC4"/>
    <w:rsid w:val="00C417FB"/>
    <w:rsid w:val="00C41930"/>
    <w:rsid w:val="00C4268B"/>
    <w:rsid w:val="00C42E1A"/>
    <w:rsid w:val="00C442E2"/>
    <w:rsid w:val="00C447EA"/>
    <w:rsid w:val="00C44C72"/>
    <w:rsid w:val="00C46182"/>
    <w:rsid w:val="00C4653C"/>
    <w:rsid w:val="00C46A9F"/>
    <w:rsid w:val="00C46DD2"/>
    <w:rsid w:val="00C46EA4"/>
    <w:rsid w:val="00C47291"/>
    <w:rsid w:val="00C472C1"/>
    <w:rsid w:val="00C473F6"/>
    <w:rsid w:val="00C47E8F"/>
    <w:rsid w:val="00C50669"/>
    <w:rsid w:val="00C50B35"/>
    <w:rsid w:val="00C5108F"/>
    <w:rsid w:val="00C52175"/>
    <w:rsid w:val="00C535DB"/>
    <w:rsid w:val="00C5399D"/>
    <w:rsid w:val="00C54077"/>
    <w:rsid w:val="00C56553"/>
    <w:rsid w:val="00C56C9A"/>
    <w:rsid w:val="00C60059"/>
    <w:rsid w:val="00C600FB"/>
    <w:rsid w:val="00C608A4"/>
    <w:rsid w:val="00C615B8"/>
    <w:rsid w:val="00C61D68"/>
    <w:rsid w:val="00C62F0D"/>
    <w:rsid w:val="00C63887"/>
    <w:rsid w:val="00C63C8C"/>
    <w:rsid w:val="00C63D31"/>
    <w:rsid w:val="00C63EB7"/>
    <w:rsid w:val="00C64118"/>
    <w:rsid w:val="00C644C8"/>
    <w:rsid w:val="00C64A20"/>
    <w:rsid w:val="00C65DCB"/>
    <w:rsid w:val="00C65E14"/>
    <w:rsid w:val="00C66452"/>
    <w:rsid w:val="00C674F7"/>
    <w:rsid w:val="00C67609"/>
    <w:rsid w:val="00C70545"/>
    <w:rsid w:val="00C710CE"/>
    <w:rsid w:val="00C712C0"/>
    <w:rsid w:val="00C72416"/>
    <w:rsid w:val="00C72F84"/>
    <w:rsid w:val="00C7328F"/>
    <w:rsid w:val="00C736B4"/>
    <w:rsid w:val="00C7423F"/>
    <w:rsid w:val="00C74634"/>
    <w:rsid w:val="00C75E06"/>
    <w:rsid w:val="00C76345"/>
    <w:rsid w:val="00C763F1"/>
    <w:rsid w:val="00C76C3E"/>
    <w:rsid w:val="00C77545"/>
    <w:rsid w:val="00C77F40"/>
    <w:rsid w:val="00C80D45"/>
    <w:rsid w:val="00C814C8"/>
    <w:rsid w:val="00C8152B"/>
    <w:rsid w:val="00C81675"/>
    <w:rsid w:val="00C816E6"/>
    <w:rsid w:val="00C81A3B"/>
    <w:rsid w:val="00C8200F"/>
    <w:rsid w:val="00C82954"/>
    <w:rsid w:val="00C837B7"/>
    <w:rsid w:val="00C83DDF"/>
    <w:rsid w:val="00C85BD1"/>
    <w:rsid w:val="00C8611B"/>
    <w:rsid w:val="00C87CED"/>
    <w:rsid w:val="00C904A2"/>
    <w:rsid w:val="00C908A4"/>
    <w:rsid w:val="00C90AED"/>
    <w:rsid w:val="00C9260E"/>
    <w:rsid w:val="00C9290C"/>
    <w:rsid w:val="00C9308A"/>
    <w:rsid w:val="00C942DE"/>
    <w:rsid w:val="00C943E7"/>
    <w:rsid w:val="00C94955"/>
    <w:rsid w:val="00C95C82"/>
    <w:rsid w:val="00C95D16"/>
    <w:rsid w:val="00C966A8"/>
    <w:rsid w:val="00C967F9"/>
    <w:rsid w:val="00C96EA3"/>
    <w:rsid w:val="00C973B5"/>
    <w:rsid w:val="00C97D5C"/>
    <w:rsid w:val="00C97DDD"/>
    <w:rsid w:val="00CA0018"/>
    <w:rsid w:val="00CA05BB"/>
    <w:rsid w:val="00CA0A67"/>
    <w:rsid w:val="00CA3C45"/>
    <w:rsid w:val="00CA3D74"/>
    <w:rsid w:val="00CA4400"/>
    <w:rsid w:val="00CA4A32"/>
    <w:rsid w:val="00CA5119"/>
    <w:rsid w:val="00CA52C5"/>
    <w:rsid w:val="00CA58D9"/>
    <w:rsid w:val="00CA6ABA"/>
    <w:rsid w:val="00CA7A43"/>
    <w:rsid w:val="00CB06AF"/>
    <w:rsid w:val="00CB0827"/>
    <w:rsid w:val="00CB2028"/>
    <w:rsid w:val="00CB38CE"/>
    <w:rsid w:val="00CB4516"/>
    <w:rsid w:val="00CB4D1C"/>
    <w:rsid w:val="00CB4EB9"/>
    <w:rsid w:val="00CB60F1"/>
    <w:rsid w:val="00CB68E3"/>
    <w:rsid w:val="00CB69BD"/>
    <w:rsid w:val="00CB6BDC"/>
    <w:rsid w:val="00CB702E"/>
    <w:rsid w:val="00CB7582"/>
    <w:rsid w:val="00CB7AB8"/>
    <w:rsid w:val="00CC0790"/>
    <w:rsid w:val="00CC0D32"/>
    <w:rsid w:val="00CC1569"/>
    <w:rsid w:val="00CC1E40"/>
    <w:rsid w:val="00CC2931"/>
    <w:rsid w:val="00CC2E22"/>
    <w:rsid w:val="00CC35F2"/>
    <w:rsid w:val="00CC4C5D"/>
    <w:rsid w:val="00CC5BC3"/>
    <w:rsid w:val="00CC63AA"/>
    <w:rsid w:val="00CC654E"/>
    <w:rsid w:val="00CC7CD4"/>
    <w:rsid w:val="00CC7F06"/>
    <w:rsid w:val="00CD0AD4"/>
    <w:rsid w:val="00CD0B1A"/>
    <w:rsid w:val="00CD0FD2"/>
    <w:rsid w:val="00CD1542"/>
    <w:rsid w:val="00CD15DF"/>
    <w:rsid w:val="00CD1FA3"/>
    <w:rsid w:val="00CD1FD7"/>
    <w:rsid w:val="00CD2476"/>
    <w:rsid w:val="00CD4263"/>
    <w:rsid w:val="00CD4E3C"/>
    <w:rsid w:val="00CD50D6"/>
    <w:rsid w:val="00CD5A72"/>
    <w:rsid w:val="00CD65A1"/>
    <w:rsid w:val="00CD7235"/>
    <w:rsid w:val="00CD74F7"/>
    <w:rsid w:val="00CD75B7"/>
    <w:rsid w:val="00CD7E70"/>
    <w:rsid w:val="00CD7F63"/>
    <w:rsid w:val="00CE0ED9"/>
    <w:rsid w:val="00CE25C4"/>
    <w:rsid w:val="00CE2DF9"/>
    <w:rsid w:val="00CE3440"/>
    <w:rsid w:val="00CE37B6"/>
    <w:rsid w:val="00CE3DEA"/>
    <w:rsid w:val="00CE3FA4"/>
    <w:rsid w:val="00CE4C5C"/>
    <w:rsid w:val="00CE7258"/>
    <w:rsid w:val="00CE73A1"/>
    <w:rsid w:val="00CE77FF"/>
    <w:rsid w:val="00CF0A26"/>
    <w:rsid w:val="00CF1646"/>
    <w:rsid w:val="00CF23D9"/>
    <w:rsid w:val="00CF3465"/>
    <w:rsid w:val="00CF37F4"/>
    <w:rsid w:val="00CF3A43"/>
    <w:rsid w:val="00CF4214"/>
    <w:rsid w:val="00CF45E8"/>
    <w:rsid w:val="00CF5ED6"/>
    <w:rsid w:val="00CF6098"/>
    <w:rsid w:val="00CF6265"/>
    <w:rsid w:val="00CF69E3"/>
    <w:rsid w:val="00CF6C4C"/>
    <w:rsid w:val="00CF6D68"/>
    <w:rsid w:val="00CF7268"/>
    <w:rsid w:val="00CF7AE6"/>
    <w:rsid w:val="00D002DB"/>
    <w:rsid w:val="00D00EBA"/>
    <w:rsid w:val="00D01337"/>
    <w:rsid w:val="00D019C3"/>
    <w:rsid w:val="00D01FC1"/>
    <w:rsid w:val="00D021E7"/>
    <w:rsid w:val="00D02425"/>
    <w:rsid w:val="00D02931"/>
    <w:rsid w:val="00D02CD9"/>
    <w:rsid w:val="00D02F5C"/>
    <w:rsid w:val="00D03385"/>
    <w:rsid w:val="00D04935"/>
    <w:rsid w:val="00D04EE6"/>
    <w:rsid w:val="00D052A7"/>
    <w:rsid w:val="00D05365"/>
    <w:rsid w:val="00D061B7"/>
    <w:rsid w:val="00D06B69"/>
    <w:rsid w:val="00D07302"/>
    <w:rsid w:val="00D073BE"/>
    <w:rsid w:val="00D07E51"/>
    <w:rsid w:val="00D10316"/>
    <w:rsid w:val="00D1070A"/>
    <w:rsid w:val="00D1146D"/>
    <w:rsid w:val="00D1187E"/>
    <w:rsid w:val="00D124EC"/>
    <w:rsid w:val="00D14FF5"/>
    <w:rsid w:val="00D15AAD"/>
    <w:rsid w:val="00D15FD7"/>
    <w:rsid w:val="00D16739"/>
    <w:rsid w:val="00D177BB"/>
    <w:rsid w:val="00D17DB4"/>
    <w:rsid w:val="00D20C68"/>
    <w:rsid w:val="00D21142"/>
    <w:rsid w:val="00D21292"/>
    <w:rsid w:val="00D2177C"/>
    <w:rsid w:val="00D21C14"/>
    <w:rsid w:val="00D22276"/>
    <w:rsid w:val="00D2278E"/>
    <w:rsid w:val="00D230F9"/>
    <w:rsid w:val="00D2332F"/>
    <w:rsid w:val="00D2333A"/>
    <w:rsid w:val="00D249D7"/>
    <w:rsid w:val="00D24F5A"/>
    <w:rsid w:val="00D25023"/>
    <w:rsid w:val="00D2551F"/>
    <w:rsid w:val="00D2581B"/>
    <w:rsid w:val="00D25E60"/>
    <w:rsid w:val="00D26798"/>
    <w:rsid w:val="00D303A0"/>
    <w:rsid w:val="00D3047A"/>
    <w:rsid w:val="00D309B9"/>
    <w:rsid w:val="00D30E64"/>
    <w:rsid w:val="00D3154E"/>
    <w:rsid w:val="00D325D8"/>
    <w:rsid w:val="00D33C9A"/>
    <w:rsid w:val="00D33D59"/>
    <w:rsid w:val="00D34590"/>
    <w:rsid w:val="00D34B33"/>
    <w:rsid w:val="00D34DA0"/>
    <w:rsid w:val="00D358D3"/>
    <w:rsid w:val="00D35E6E"/>
    <w:rsid w:val="00D361B2"/>
    <w:rsid w:val="00D3746A"/>
    <w:rsid w:val="00D400CA"/>
    <w:rsid w:val="00D400F8"/>
    <w:rsid w:val="00D4143C"/>
    <w:rsid w:val="00D41E05"/>
    <w:rsid w:val="00D41F6C"/>
    <w:rsid w:val="00D424AC"/>
    <w:rsid w:val="00D42500"/>
    <w:rsid w:val="00D43F5A"/>
    <w:rsid w:val="00D4418D"/>
    <w:rsid w:val="00D44352"/>
    <w:rsid w:val="00D459DA"/>
    <w:rsid w:val="00D45C5C"/>
    <w:rsid w:val="00D45DB2"/>
    <w:rsid w:val="00D463D1"/>
    <w:rsid w:val="00D46775"/>
    <w:rsid w:val="00D46B19"/>
    <w:rsid w:val="00D47A8C"/>
    <w:rsid w:val="00D50268"/>
    <w:rsid w:val="00D51057"/>
    <w:rsid w:val="00D51549"/>
    <w:rsid w:val="00D52D65"/>
    <w:rsid w:val="00D53920"/>
    <w:rsid w:val="00D54383"/>
    <w:rsid w:val="00D543E3"/>
    <w:rsid w:val="00D54E0C"/>
    <w:rsid w:val="00D55AE3"/>
    <w:rsid w:val="00D55BFA"/>
    <w:rsid w:val="00D55D4C"/>
    <w:rsid w:val="00D55E5E"/>
    <w:rsid w:val="00D55FFC"/>
    <w:rsid w:val="00D57AB8"/>
    <w:rsid w:val="00D6140E"/>
    <w:rsid w:val="00D62110"/>
    <w:rsid w:val="00D621E1"/>
    <w:rsid w:val="00D62826"/>
    <w:rsid w:val="00D628B1"/>
    <w:rsid w:val="00D62979"/>
    <w:rsid w:val="00D62D94"/>
    <w:rsid w:val="00D63F0A"/>
    <w:rsid w:val="00D6476A"/>
    <w:rsid w:val="00D64A1D"/>
    <w:rsid w:val="00D64AFA"/>
    <w:rsid w:val="00D66914"/>
    <w:rsid w:val="00D67BA0"/>
    <w:rsid w:val="00D704E0"/>
    <w:rsid w:val="00D7063F"/>
    <w:rsid w:val="00D70752"/>
    <w:rsid w:val="00D72505"/>
    <w:rsid w:val="00D7252D"/>
    <w:rsid w:val="00D728DF"/>
    <w:rsid w:val="00D72915"/>
    <w:rsid w:val="00D730D0"/>
    <w:rsid w:val="00D736C2"/>
    <w:rsid w:val="00D73A61"/>
    <w:rsid w:val="00D73CDA"/>
    <w:rsid w:val="00D73DF4"/>
    <w:rsid w:val="00D75D56"/>
    <w:rsid w:val="00D76014"/>
    <w:rsid w:val="00D76BB6"/>
    <w:rsid w:val="00D77067"/>
    <w:rsid w:val="00D77FDB"/>
    <w:rsid w:val="00D80BAA"/>
    <w:rsid w:val="00D811EB"/>
    <w:rsid w:val="00D8124F"/>
    <w:rsid w:val="00D813EB"/>
    <w:rsid w:val="00D81F11"/>
    <w:rsid w:val="00D8274A"/>
    <w:rsid w:val="00D84429"/>
    <w:rsid w:val="00D85DE0"/>
    <w:rsid w:val="00D85F89"/>
    <w:rsid w:val="00D86C61"/>
    <w:rsid w:val="00D87E5E"/>
    <w:rsid w:val="00D90186"/>
    <w:rsid w:val="00D90836"/>
    <w:rsid w:val="00D910B7"/>
    <w:rsid w:val="00D91E30"/>
    <w:rsid w:val="00D92256"/>
    <w:rsid w:val="00D92B4B"/>
    <w:rsid w:val="00D92E58"/>
    <w:rsid w:val="00D92F7F"/>
    <w:rsid w:val="00D93FA5"/>
    <w:rsid w:val="00D940ED"/>
    <w:rsid w:val="00D95363"/>
    <w:rsid w:val="00D96B62"/>
    <w:rsid w:val="00D97103"/>
    <w:rsid w:val="00DA0B24"/>
    <w:rsid w:val="00DA130E"/>
    <w:rsid w:val="00DA258A"/>
    <w:rsid w:val="00DA28C3"/>
    <w:rsid w:val="00DA305C"/>
    <w:rsid w:val="00DA33A1"/>
    <w:rsid w:val="00DA38C7"/>
    <w:rsid w:val="00DA3FD5"/>
    <w:rsid w:val="00DA6274"/>
    <w:rsid w:val="00DA6DF1"/>
    <w:rsid w:val="00DA7739"/>
    <w:rsid w:val="00DB118C"/>
    <w:rsid w:val="00DB1C00"/>
    <w:rsid w:val="00DB1C08"/>
    <w:rsid w:val="00DB240A"/>
    <w:rsid w:val="00DB342D"/>
    <w:rsid w:val="00DB369B"/>
    <w:rsid w:val="00DB3AB7"/>
    <w:rsid w:val="00DB4720"/>
    <w:rsid w:val="00DB52C0"/>
    <w:rsid w:val="00DB53B0"/>
    <w:rsid w:val="00DB5FF7"/>
    <w:rsid w:val="00DB6017"/>
    <w:rsid w:val="00DB6E6B"/>
    <w:rsid w:val="00DB724F"/>
    <w:rsid w:val="00DB734E"/>
    <w:rsid w:val="00DB7D74"/>
    <w:rsid w:val="00DC0A16"/>
    <w:rsid w:val="00DC0DE4"/>
    <w:rsid w:val="00DC1BE5"/>
    <w:rsid w:val="00DC231A"/>
    <w:rsid w:val="00DC24FE"/>
    <w:rsid w:val="00DC28FC"/>
    <w:rsid w:val="00DC2EB6"/>
    <w:rsid w:val="00DC2FAC"/>
    <w:rsid w:val="00DC4998"/>
    <w:rsid w:val="00DC4F47"/>
    <w:rsid w:val="00DC5B44"/>
    <w:rsid w:val="00DC60C5"/>
    <w:rsid w:val="00DC6545"/>
    <w:rsid w:val="00DC6936"/>
    <w:rsid w:val="00DC6ACE"/>
    <w:rsid w:val="00DC70DE"/>
    <w:rsid w:val="00DC7E5C"/>
    <w:rsid w:val="00DD081F"/>
    <w:rsid w:val="00DD1002"/>
    <w:rsid w:val="00DD1D5E"/>
    <w:rsid w:val="00DD2F83"/>
    <w:rsid w:val="00DD46CB"/>
    <w:rsid w:val="00DD471C"/>
    <w:rsid w:val="00DD538E"/>
    <w:rsid w:val="00DD69E8"/>
    <w:rsid w:val="00DD6AA3"/>
    <w:rsid w:val="00DD7408"/>
    <w:rsid w:val="00DD75A0"/>
    <w:rsid w:val="00DE08BE"/>
    <w:rsid w:val="00DE0E27"/>
    <w:rsid w:val="00DE1280"/>
    <w:rsid w:val="00DE1766"/>
    <w:rsid w:val="00DE17C2"/>
    <w:rsid w:val="00DE2244"/>
    <w:rsid w:val="00DE2916"/>
    <w:rsid w:val="00DE40A3"/>
    <w:rsid w:val="00DE48A6"/>
    <w:rsid w:val="00DE4D29"/>
    <w:rsid w:val="00DE4D4A"/>
    <w:rsid w:val="00DE5185"/>
    <w:rsid w:val="00DE5BA2"/>
    <w:rsid w:val="00DE761C"/>
    <w:rsid w:val="00DE78C6"/>
    <w:rsid w:val="00DE7F80"/>
    <w:rsid w:val="00DF051C"/>
    <w:rsid w:val="00DF2774"/>
    <w:rsid w:val="00DF29B5"/>
    <w:rsid w:val="00DF3572"/>
    <w:rsid w:val="00DF3AA6"/>
    <w:rsid w:val="00DF40B4"/>
    <w:rsid w:val="00DF42F0"/>
    <w:rsid w:val="00DF4397"/>
    <w:rsid w:val="00DF4AC1"/>
    <w:rsid w:val="00DF4DFC"/>
    <w:rsid w:val="00DF590E"/>
    <w:rsid w:val="00DF59C7"/>
    <w:rsid w:val="00DF5AEF"/>
    <w:rsid w:val="00DF5CCC"/>
    <w:rsid w:val="00DF6017"/>
    <w:rsid w:val="00DF675A"/>
    <w:rsid w:val="00DF684C"/>
    <w:rsid w:val="00DF6AF7"/>
    <w:rsid w:val="00E001CE"/>
    <w:rsid w:val="00E00B13"/>
    <w:rsid w:val="00E01091"/>
    <w:rsid w:val="00E02010"/>
    <w:rsid w:val="00E0202E"/>
    <w:rsid w:val="00E0243C"/>
    <w:rsid w:val="00E02623"/>
    <w:rsid w:val="00E02AA4"/>
    <w:rsid w:val="00E02D4D"/>
    <w:rsid w:val="00E02F4A"/>
    <w:rsid w:val="00E04071"/>
    <w:rsid w:val="00E04933"/>
    <w:rsid w:val="00E04CD7"/>
    <w:rsid w:val="00E04E87"/>
    <w:rsid w:val="00E0514A"/>
    <w:rsid w:val="00E0559C"/>
    <w:rsid w:val="00E059A4"/>
    <w:rsid w:val="00E063AB"/>
    <w:rsid w:val="00E075A1"/>
    <w:rsid w:val="00E0760D"/>
    <w:rsid w:val="00E07CB5"/>
    <w:rsid w:val="00E1005E"/>
    <w:rsid w:val="00E10143"/>
    <w:rsid w:val="00E109F8"/>
    <w:rsid w:val="00E11421"/>
    <w:rsid w:val="00E11506"/>
    <w:rsid w:val="00E1193F"/>
    <w:rsid w:val="00E11FD7"/>
    <w:rsid w:val="00E120DD"/>
    <w:rsid w:val="00E125E7"/>
    <w:rsid w:val="00E12F3A"/>
    <w:rsid w:val="00E13EF7"/>
    <w:rsid w:val="00E14985"/>
    <w:rsid w:val="00E1498B"/>
    <w:rsid w:val="00E15A64"/>
    <w:rsid w:val="00E15D91"/>
    <w:rsid w:val="00E170AF"/>
    <w:rsid w:val="00E17339"/>
    <w:rsid w:val="00E175BE"/>
    <w:rsid w:val="00E1771B"/>
    <w:rsid w:val="00E20741"/>
    <w:rsid w:val="00E22908"/>
    <w:rsid w:val="00E22B14"/>
    <w:rsid w:val="00E230DE"/>
    <w:rsid w:val="00E245A2"/>
    <w:rsid w:val="00E2488D"/>
    <w:rsid w:val="00E24895"/>
    <w:rsid w:val="00E25330"/>
    <w:rsid w:val="00E27BA1"/>
    <w:rsid w:val="00E305DA"/>
    <w:rsid w:val="00E3223B"/>
    <w:rsid w:val="00E325C8"/>
    <w:rsid w:val="00E33000"/>
    <w:rsid w:val="00E33130"/>
    <w:rsid w:val="00E33E5F"/>
    <w:rsid w:val="00E34317"/>
    <w:rsid w:val="00E34DBE"/>
    <w:rsid w:val="00E35842"/>
    <w:rsid w:val="00E359D1"/>
    <w:rsid w:val="00E36225"/>
    <w:rsid w:val="00E368A0"/>
    <w:rsid w:val="00E37CFA"/>
    <w:rsid w:val="00E37F6E"/>
    <w:rsid w:val="00E37FE4"/>
    <w:rsid w:val="00E40290"/>
    <w:rsid w:val="00E4071D"/>
    <w:rsid w:val="00E41F16"/>
    <w:rsid w:val="00E42231"/>
    <w:rsid w:val="00E431DE"/>
    <w:rsid w:val="00E43F60"/>
    <w:rsid w:val="00E448E3"/>
    <w:rsid w:val="00E44D65"/>
    <w:rsid w:val="00E455B2"/>
    <w:rsid w:val="00E466E4"/>
    <w:rsid w:val="00E469B6"/>
    <w:rsid w:val="00E47715"/>
    <w:rsid w:val="00E4772A"/>
    <w:rsid w:val="00E50E62"/>
    <w:rsid w:val="00E51303"/>
    <w:rsid w:val="00E51515"/>
    <w:rsid w:val="00E520E1"/>
    <w:rsid w:val="00E52623"/>
    <w:rsid w:val="00E52994"/>
    <w:rsid w:val="00E52FB9"/>
    <w:rsid w:val="00E52FCC"/>
    <w:rsid w:val="00E52FFB"/>
    <w:rsid w:val="00E53155"/>
    <w:rsid w:val="00E53455"/>
    <w:rsid w:val="00E54512"/>
    <w:rsid w:val="00E5462B"/>
    <w:rsid w:val="00E5520A"/>
    <w:rsid w:val="00E55C9B"/>
    <w:rsid w:val="00E56958"/>
    <w:rsid w:val="00E56E05"/>
    <w:rsid w:val="00E56E9E"/>
    <w:rsid w:val="00E570B7"/>
    <w:rsid w:val="00E5746F"/>
    <w:rsid w:val="00E57A71"/>
    <w:rsid w:val="00E57E97"/>
    <w:rsid w:val="00E60431"/>
    <w:rsid w:val="00E604E8"/>
    <w:rsid w:val="00E60799"/>
    <w:rsid w:val="00E61FFF"/>
    <w:rsid w:val="00E621C5"/>
    <w:rsid w:val="00E627AE"/>
    <w:rsid w:val="00E652D6"/>
    <w:rsid w:val="00E65D36"/>
    <w:rsid w:val="00E66E5D"/>
    <w:rsid w:val="00E67129"/>
    <w:rsid w:val="00E67BD7"/>
    <w:rsid w:val="00E67C61"/>
    <w:rsid w:val="00E700A5"/>
    <w:rsid w:val="00E700C3"/>
    <w:rsid w:val="00E701DD"/>
    <w:rsid w:val="00E709D4"/>
    <w:rsid w:val="00E715F2"/>
    <w:rsid w:val="00E71626"/>
    <w:rsid w:val="00E716FE"/>
    <w:rsid w:val="00E718B0"/>
    <w:rsid w:val="00E71A88"/>
    <w:rsid w:val="00E71DB5"/>
    <w:rsid w:val="00E71EF7"/>
    <w:rsid w:val="00E72D67"/>
    <w:rsid w:val="00E734A7"/>
    <w:rsid w:val="00E7446A"/>
    <w:rsid w:val="00E7463B"/>
    <w:rsid w:val="00E746EA"/>
    <w:rsid w:val="00E7471E"/>
    <w:rsid w:val="00E7506A"/>
    <w:rsid w:val="00E8007C"/>
    <w:rsid w:val="00E8058B"/>
    <w:rsid w:val="00E824A6"/>
    <w:rsid w:val="00E82AF1"/>
    <w:rsid w:val="00E82F43"/>
    <w:rsid w:val="00E83856"/>
    <w:rsid w:val="00E8445E"/>
    <w:rsid w:val="00E84C4F"/>
    <w:rsid w:val="00E85EF1"/>
    <w:rsid w:val="00E861D5"/>
    <w:rsid w:val="00E8672D"/>
    <w:rsid w:val="00E87283"/>
    <w:rsid w:val="00E87E48"/>
    <w:rsid w:val="00E87F55"/>
    <w:rsid w:val="00E9064F"/>
    <w:rsid w:val="00E90A21"/>
    <w:rsid w:val="00E9259A"/>
    <w:rsid w:val="00E926DB"/>
    <w:rsid w:val="00E92C3F"/>
    <w:rsid w:val="00E92F48"/>
    <w:rsid w:val="00E930BB"/>
    <w:rsid w:val="00E93668"/>
    <w:rsid w:val="00E961F3"/>
    <w:rsid w:val="00E96251"/>
    <w:rsid w:val="00E96680"/>
    <w:rsid w:val="00EA0517"/>
    <w:rsid w:val="00EA1745"/>
    <w:rsid w:val="00EA2927"/>
    <w:rsid w:val="00EA3879"/>
    <w:rsid w:val="00EA4132"/>
    <w:rsid w:val="00EA4EA4"/>
    <w:rsid w:val="00EA4F29"/>
    <w:rsid w:val="00EA50BC"/>
    <w:rsid w:val="00EA56B0"/>
    <w:rsid w:val="00EA5EE1"/>
    <w:rsid w:val="00EA62C2"/>
    <w:rsid w:val="00EA65ED"/>
    <w:rsid w:val="00EA68DE"/>
    <w:rsid w:val="00EA6C91"/>
    <w:rsid w:val="00EA71DF"/>
    <w:rsid w:val="00EA76FD"/>
    <w:rsid w:val="00EA776F"/>
    <w:rsid w:val="00EA77F3"/>
    <w:rsid w:val="00EA7CE3"/>
    <w:rsid w:val="00EB1424"/>
    <w:rsid w:val="00EB17A6"/>
    <w:rsid w:val="00EB1F64"/>
    <w:rsid w:val="00EB1FEA"/>
    <w:rsid w:val="00EB2242"/>
    <w:rsid w:val="00EB24C4"/>
    <w:rsid w:val="00EB2553"/>
    <w:rsid w:val="00EB25DF"/>
    <w:rsid w:val="00EB42A7"/>
    <w:rsid w:val="00EB4B48"/>
    <w:rsid w:val="00EB4EC1"/>
    <w:rsid w:val="00EB5E2C"/>
    <w:rsid w:val="00EB622A"/>
    <w:rsid w:val="00EB6CD2"/>
    <w:rsid w:val="00EB6DD6"/>
    <w:rsid w:val="00EB70FF"/>
    <w:rsid w:val="00EB7245"/>
    <w:rsid w:val="00EB7A4D"/>
    <w:rsid w:val="00EB7EAA"/>
    <w:rsid w:val="00EC0B2D"/>
    <w:rsid w:val="00EC123E"/>
    <w:rsid w:val="00EC1330"/>
    <w:rsid w:val="00EC23ED"/>
    <w:rsid w:val="00EC3F4A"/>
    <w:rsid w:val="00EC3F6B"/>
    <w:rsid w:val="00EC4C1D"/>
    <w:rsid w:val="00EC6058"/>
    <w:rsid w:val="00EC6587"/>
    <w:rsid w:val="00ED025F"/>
    <w:rsid w:val="00ED0D85"/>
    <w:rsid w:val="00ED2157"/>
    <w:rsid w:val="00ED21E7"/>
    <w:rsid w:val="00ED313C"/>
    <w:rsid w:val="00ED345C"/>
    <w:rsid w:val="00ED37B5"/>
    <w:rsid w:val="00ED3A04"/>
    <w:rsid w:val="00ED48CA"/>
    <w:rsid w:val="00ED4BC8"/>
    <w:rsid w:val="00ED4F4D"/>
    <w:rsid w:val="00ED53D3"/>
    <w:rsid w:val="00ED56EC"/>
    <w:rsid w:val="00ED574B"/>
    <w:rsid w:val="00ED575A"/>
    <w:rsid w:val="00ED58EB"/>
    <w:rsid w:val="00ED784D"/>
    <w:rsid w:val="00ED7986"/>
    <w:rsid w:val="00EE0180"/>
    <w:rsid w:val="00EE09D8"/>
    <w:rsid w:val="00EE0ACD"/>
    <w:rsid w:val="00EE12EC"/>
    <w:rsid w:val="00EE19F3"/>
    <w:rsid w:val="00EE1E08"/>
    <w:rsid w:val="00EE1EA1"/>
    <w:rsid w:val="00EE230E"/>
    <w:rsid w:val="00EE2456"/>
    <w:rsid w:val="00EE2C98"/>
    <w:rsid w:val="00EE2FD4"/>
    <w:rsid w:val="00EE3261"/>
    <w:rsid w:val="00EE3AE2"/>
    <w:rsid w:val="00EE4134"/>
    <w:rsid w:val="00EE432B"/>
    <w:rsid w:val="00EE4F6A"/>
    <w:rsid w:val="00EE51E9"/>
    <w:rsid w:val="00EE6667"/>
    <w:rsid w:val="00EE6EEA"/>
    <w:rsid w:val="00EE7361"/>
    <w:rsid w:val="00EE76E7"/>
    <w:rsid w:val="00EE7DCC"/>
    <w:rsid w:val="00EF009F"/>
    <w:rsid w:val="00EF023F"/>
    <w:rsid w:val="00EF0F8A"/>
    <w:rsid w:val="00EF128A"/>
    <w:rsid w:val="00EF14F3"/>
    <w:rsid w:val="00EF1B6B"/>
    <w:rsid w:val="00EF23D9"/>
    <w:rsid w:val="00EF2440"/>
    <w:rsid w:val="00EF3490"/>
    <w:rsid w:val="00EF3724"/>
    <w:rsid w:val="00EF42AF"/>
    <w:rsid w:val="00EF4355"/>
    <w:rsid w:val="00EF49BB"/>
    <w:rsid w:val="00EF558E"/>
    <w:rsid w:val="00EF5AF8"/>
    <w:rsid w:val="00EF753E"/>
    <w:rsid w:val="00EF76AE"/>
    <w:rsid w:val="00EF789A"/>
    <w:rsid w:val="00EF7C05"/>
    <w:rsid w:val="00F00421"/>
    <w:rsid w:val="00F00CD1"/>
    <w:rsid w:val="00F01B28"/>
    <w:rsid w:val="00F01D6F"/>
    <w:rsid w:val="00F026B9"/>
    <w:rsid w:val="00F02DE3"/>
    <w:rsid w:val="00F0346C"/>
    <w:rsid w:val="00F03482"/>
    <w:rsid w:val="00F03B24"/>
    <w:rsid w:val="00F04066"/>
    <w:rsid w:val="00F04887"/>
    <w:rsid w:val="00F04E0C"/>
    <w:rsid w:val="00F0517B"/>
    <w:rsid w:val="00F054ED"/>
    <w:rsid w:val="00F060D7"/>
    <w:rsid w:val="00F0655F"/>
    <w:rsid w:val="00F07675"/>
    <w:rsid w:val="00F07EF6"/>
    <w:rsid w:val="00F105FF"/>
    <w:rsid w:val="00F10762"/>
    <w:rsid w:val="00F10A42"/>
    <w:rsid w:val="00F10F16"/>
    <w:rsid w:val="00F1117F"/>
    <w:rsid w:val="00F126AC"/>
    <w:rsid w:val="00F131A9"/>
    <w:rsid w:val="00F133F3"/>
    <w:rsid w:val="00F13DE1"/>
    <w:rsid w:val="00F15041"/>
    <w:rsid w:val="00F1504E"/>
    <w:rsid w:val="00F1516E"/>
    <w:rsid w:val="00F1522B"/>
    <w:rsid w:val="00F20316"/>
    <w:rsid w:val="00F203F7"/>
    <w:rsid w:val="00F210E9"/>
    <w:rsid w:val="00F2188C"/>
    <w:rsid w:val="00F22A94"/>
    <w:rsid w:val="00F23032"/>
    <w:rsid w:val="00F23E06"/>
    <w:rsid w:val="00F2440F"/>
    <w:rsid w:val="00F24719"/>
    <w:rsid w:val="00F259EB"/>
    <w:rsid w:val="00F25C13"/>
    <w:rsid w:val="00F277C2"/>
    <w:rsid w:val="00F27C71"/>
    <w:rsid w:val="00F30798"/>
    <w:rsid w:val="00F308AD"/>
    <w:rsid w:val="00F31154"/>
    <w:rsid w:val="00F32A7C"/>
    <w:rsid w:val="00F32BF2"/>
    <w:rsid w:val="00F32C8D"/>
    <w:rsid w:val="00F32DCD"/>
    <w:rsid w:val="00F32E60"/>
    <w:rsid w:val="00F32F7D"/>
    <w:rsid w:val="00F33070"/>
    <w:rsid w:val="00F335CB"/>
    <w:rsid w:val="00F335E8"/>
    <w:rsid w:val="00F336DC"/>
    <w:rsid w:val="00F33985"/>
    <w:rsid w:val="00F33AD4"/>
    <w:rsid w:val="00F33B6F"/>
    <w:rsid w:val="00F34AA0"/>
    <w:rsid w:val="00F34B72"/>
    <w:rsid w:val="00F36751"/>
    <w:rsid w:val="00F37204"/>
    <w:rsid w:val="00F373CA"/>
    <w:rsid w:val="00F37660"/>
    <w:rsid w:val="00F37CD2"/>
    <w:rsid w:val="00F4073A"/>
    <w:rsid w:val="00F416E8"/>
    <w:rsid w:val="00F41AFA"/>
    <w:rsid w:val="00F421E7"/>
    <w:rsid w:val="00F4288C"/>
    <w:rsid w:val="00F4298D"/>
    <w:rsid w:val="00F42FF2"/>
    <w:rsid w:val="00F43944"/>
    <w:rsid w:val="00F43A20"/>
    <w:rsid w:val="00F44D65"/>
    <w:rsid w:val="00F45231"/>
    <w:rsid w:val="00F458E0"/>
    <w:rsid w:val="00F45D17"/>
    <w:rsid w:val="00F46CBA"/>
    <w:rsid w:val="00F4787E"/>
    <w:rsid w:val="00F47903"/>
    <w:rsid w:val="00F47E06"/>
    <w:rsid w:val="00F47ECD"/>
    <w:rsid w:val="00F50126"/>
    <w:rsid w:val="00F51C02"/>
    <w:rsid w:val="00F51CE2"/>
    <w:rsid w:val="00F52743"/>
    <w:rsid w:val="00F53341"/>
    <w:rsid w:val="00F5537A"/>
    <w:rsid w:val="00F55578"/>
    <w:rsid w:val="00F55645"/>
    <w:rsid w:val="00F55869"/>
    <w:rsid w:val="00F5623C"/>
    <w:rsid w:val="00F56918"/>
    <w:rsid w:val="00F56E19"/>
    <w:rsid w:val="00F574F8"/>
    <w:rsid w:val="00F57814"/>
    <w:rsid w:val="00F57AD3"/>
    <w:rsid w:val="00F57DC8"/>
    <w:rsid w:val="00F60C34"/>
    <w:rsid w:val="00F60EF4"/>
    <w:rsid w:val="00F61FFA"/>
    <w:rsid w:val="00F62149"/>
    <w:rsid w:val="00F65223"/>
    <w:rsid w:val="00F6629E"/>
    <w:rsid w:val="00F66AC9"/>
    <w:rsid w:val="00F676B9"/>
    <w:rsid w:val="00F70D51"/>
    <w:rsid w:val="00F713AD"/>
    <w:rsid w:val="00F71A19"/>
    <w:rsid w:val="00F725BD"/>
    <w:rsid w:val="00F72F0D"/>
    <w:rsid w:val="00F732C4"/>
    <w:rsid w:val="00F73AB0"/>
    <w:rsid w:val="00F7468D"/>
    <w:rsid w:val="00F75365"/>
    <w:rsid w:val="00F766F2"/>
    <w:rsid w:val="00F77B46"/>
    <w:rsid w:val="00F806C5"/>
    <w:rsid w:val="00F809FD"/>
    <w:rsid w:val="00F80A7A"/>
    <w:rsid w:val="00F812E0"/>
    <w:rsid w:val="00F8165E"/>
    <w:rsid w:val="00F8201E"/>
    <w:rsid w:val="00F8211B"/>
    <w:rsid w:val="00F82301"/>
    <w:rsid w:val="00F82EFE"/>
    <w:rsid w:val="00F8357E"/>
    <w:rsid w:val="00F83961"/>
    <w:rsid w:val="00F83F86"/>
    <w:rsid w:val="00F84132"/>
    <w:rsid w:val="00F90171"/>
    <w:rsid w:val="00F903BB"/>
    <w:rsid w:val="00F91CD3"/>
    <w:rsid w:val="00F91D5D"/>
    <w:rsid w:val="00F91D80"/>
    <w:rsid w:val="00F929F1"/>
    <w:rsid w:val="00F92E23"/>
    <w:rsid w:val="00F92FBC"/>
    <w:rsid w:val="00F931DA"/>
    <w:rsid w:val="00F93AEF"/>
    <w:rsid w:val="00F95F92"/>
    <w:rsid w:val="00F96653"/>
    <w:rsid w:val="00F96FC2"/>
    <w:rsid w:val="00F97A7E"/>
    <w:rsid w:val="00F97D78"/>
    <w:rsid w:val="00FA0C95"/>
    <w:rsid w:val="00FA1A98"/>
    <w:rsid w:val="00FA1EE6"/>
    <w:rsid w:val="00FA1FED"/>
    <w:rsid w:val="00FA2FBF"/>
    <w:rsid w:val="00FA3935"/>
    <w:rsid w:val="00FA4831"/>
    <w:rsid w:val="00FA552E"/>
    <w:rsid w:val="00FA62C7"/>
    <w:rsid w:val="00FA6FCB"/>
    <w:rsid w:val="00FA74CC"/>
    <w:rsid w:val="00FA7CC0"/>
    <w:rsid w:val="00FB003A"/>
    <w:rsid w:val="00FB087B"/>
    <w:rsid w:val="00FB12DF"/>
    <w:rsid w:val="00FB17D3"/>
    <w:rsid w:val="00FB2A6D"/>
    <w:rsid w:val="00FB3353"/>
    <w:rsid w:val="00FB38B9"/>
    <w:rsid w:val="00FB3C2F"/>
    <w:rsid w:val="00FB40FA"/>
    <w:rsid w:val="00FB42B3"/>
    <w:rsid w:val="00FB5592"/>
    <w:rsid w:val="00FB66E0"/>
    <w:rsid w:val="00FB6876"/>
    <w:rsid w:val="00FC061D"/>
    <w:rsid w:val="00FC090E"/>
    <w:rsid w:val="00FC1E29"/>
    <w:rsid w:val="00FC2ABA"/>
    <w:rsid w:val="00FC3400"/>
    <w:rsid w:val="00FC507E"/>
    <w:rsid w:val="00FC5896"/>
    <w:rsid w:val="00FC597D"/>
    <w:rsid w:val="00FC5ECD"/>
    <w:rsid w:val="00FC6DAF"/>
    <w:rsid w:val="00FC705D"/>
    <w:rsid w:val="00FD0368"/>
    <w:rsid w:val="00FD1267"/>
    <w:rsid w:val="00FD1E87"/>
    <w:rsid w:val="00FD1F45"/>
    <w:rsid w:val="00FD2469"/>
    <w:rsid w:val="00FD2747"/>
    <w:rsid w:val="00FD28CF"/>
    <w:rsid w:val="00FD2FCB"/>
    <w:rsid w:val="00FD3426"/>
    <w:rsid w:val="00FD45B1"/>
    <w:rsid w:val="00FD575B"/>
    <w:rsid w:val="00FD5CF1"/>
    <w:rsid w:val="00FD639F"/>
    <w:rsid w:val="00FD67E2"/>
    <w:rsid w:val="00FD7099"/>
    <w:rsid w:val="00FE075C"/>
    <w:rsid w:val="00FE11D3"/>
    <w:rsid w:val="00FE1F61"/>
    <w:rsid w:val="00FE2829"/>
    <w:rsid w:val="00FE2D2D"/>
    <w:rsid w:val="00FE2F28"/>
    <w:rsid w:val="00FE310E"/>
    <w:rsid w:val="00FE381D"/>
    <w:rsid w:val="00FE38BE"/>
    <w:rsid w:val="00FE4B71"/>
    <w:rsid w:val="00FE703A"/>
    <w:rsid w:val="00FE764B"/>
    <w:rsid w:val="00FE7A7F"/>
    <w:rsid w:val="00FE7B29"/>
    <w:rsid w:val="00FE7C49"/>
    <w:rsid w:val="00FF0783"/>
    <w:rsid w:val="00FF1849"/>
    <w:rsid w:val="00FF1CB1"/>
    <w:rsid w:val="00FF332A"/>
    <w:rsid w:val="00FF335F"/>
    <w:rsid w:val="00FF6B3A"/>
    <w:rsid w:val="00FF796E"/>
    <w:rsid w:val="00FF7D4B"/>
    <w:rsid w:val="00FF7E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EC90E54"/>
  <w15:docId w15:val="{5C4A8F5A-6EEC-4933-9934-2484B181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B61"/>
    <w:pPr>
      <w:spacing w:after="220"/>
    </w:pPr>
    <w:rPr>
      <w:szCs w:val="24"/>
      <w:lang w:eastAsia="en-US"/>
    </w:rPr>
  </w:style>
  <w:style w:type="paragraph" w:styleId="Heading1">
    <w:name w:val="heading 1"/>
    <w:next w:val="Normal"/>
    <w:link w:val="Heading1Char"/>
    <w:rsid w:val="00270FD9"/>
    <w:pPr>
      <w:numPr>
        <w:numId w:val="49"/>
      </w:numPr>
      <w:outlineLvl w:val="0"/>
    </w:pPr>
    <w:rPr>
      <w:rFonts w:ascii="Arial Bold" w:hAnsi="Arial Bold" w:cs="Tahoma"/>
      <w:b/>
      <w:caps/>
      <w:sz w:val="22"/>
      <w:szCs w:val="22"/>
      <w:lang w:eastAsia="en-US"/>
    </w:rPr>
  </w:style>
  <w:style w:type="paragraph" w:styleId="Heading2">
    <w:name w:val="heading 2"/>
    <w:next w:val="Normal"/>
    <w:link w:val="Heading2Char"/>
    <w:rsid w:val="00270FD9"/>
    <w:pPr>
      <w:numPr>
        <w:ilvl w:val="1"/>
        <w:numId w:val="49"/>
      </w:numPr>
      <w:outlineLvl w:val="1"/>
    </w:pPr>
    <w:rPr>
      <w:rFonts w:ascii="Arial" w:hAnsi="Arial"/>
      <w:b/>
      <w:bCs/>
      <w:iCs/>
      <w:sz w:val="22"/>
      <w:szCs w:val="28"/>
      <w:lang w:eastAsia="en-US"/>
    </w:rPr>
  </w:style>
  <w:style w:type="paragraph" w:styleId="Heading3">
    <w:name w:val="heading 3"/>
    <w:basedOn w:val="Normal"/>
    <w:link w:val="Heading3Char"/>
    <w:rsid w:val="00270FD9"/>
    <w:pPr>
      <w:numPr>
        <w:ilvl w:val="2"/>
        <w:numId w:val="49"/>
      </w:numPr>
      <w:outlineLvl w:val="2"/>
    </w:pPr>
  </w:style>
  <w:style w:type="paragraph" w:styleId="Heading4">
    <w:name w:val="heading 4"/>
    <w:basedOn w:val="Normal"/>
    <w:link w:val="Heading4Char"/>
    <w:rsid w:val="00270FD9"/>
    <w:pPr>
      <w:numPr>
        <w:ilvl w:val="3"/>
        <w:numId w:val="49"/>
      </w:numPr>
      <w:outlineLvl w:val="3"/>
    </w:pPr>
  </w:style>
  <w:style w:type="paragraph" w:styleId="Heading5">
    <w:name w:val="heading 5"/>
    <w:basedOn w:val="Normal"/>
    <w:link w:val="Heading5Char"/>
    <w:rsid w:val="00270FD9"/>
    <w:pPr>
      <w:numPr>
        <w:ilvl w:val="4"/>
        <w:numId w:val="49"/>
      </w:numPr>
      <w:outlineLvl w:val="4"/>
    </w:pPr>
    <w:rPr>
      <w:bCs/>
      <w:iCs/>
      <w:szCs w:val="26"/>
    </w:rPr>
  </w:style>
  <w:style w:type="paragraph" w:styleId="Heading6">
    <w:name w:val="heading 6"/>
    <w:basedOn w:val="Normal"/>
    <w:link w:val="Heading6Char"/>
    <w:rsid w:val="00270FD9"/>
    <w:pPr>
      <w:numPr>
        <w:ilvl w:val="5"/>
        <w:numId w:val="49"/>
      </w:numPr>
      <w:outlineLvl w:val="5"/>
    </w:pPr>
  </w:style>
  <w:style w:type="paragraph" w:styleId="Heading7">
    <w:name w:val="heading 7"/>
    <w:basedOn w:val="Normal"/>
    <w:link w:val="Heading7Char"/>
    <w:rsid w:val="00270FD9"/>
    <w:pPr>
      <w:numPr>
        <w:ilvl w:val="6"/>
        <w:numId w:val="49"/>
      </w:numPr>
      <w:outlineLvl w:val="6"/>
    </w:pPr>
  </w:style>
  <w:style w:type="paragraph" w:styleId="Heading8">
    <w:name w:val="heading 8"/>
    <w:basedOn w:val="Normal"/>
    <w:link w:val="Heading8Char"/>
    <w:rsid w:val="00270FD9"/>
    <w:pPr>
      <w:numPr>
        <w:ilvl w:val="7"/>
        <w:numId w:val="49"/>
      </w:numPr>
      <w:outlineLvl w:val="7"/>
    </w:pPr>
  </w:style>
  <w:style w:type="paragraph" w:styleId="Heading9">
    <w:name w:val="heading 9"/>
    <w:basedOn w:val="Normal"/>
    <w:next w:val="Normal"/>
    <w:link w:val="Heading9Char"/>
    <w:rsid w:val="00270FD9"/>
    <w:pPr>
      <w:numPr>
        <w:ilvl w:val="8"/>
        <w:numId w:val="49"/>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pPr>
      <w:widowControl w:val="0"/>
      <w:ind w:left="964"/>
    </w:pPr>
  </w:style>
  <w:style w:type="paragraph" w:styleId="TOC1">
    <w:name w:val="toc 1"/>
    <w:basedOn w:val="Normal"/>
    <w:next w:val="Normal"/>
    <w:uiPriority w:val="39"/>
    <w:rsid w:val="009B2B61"/>
    <w:pPr>
      <w:tabs>
        <w:tab w:val="left" w:pos="964"/>
        <w:tab w:val="right" w:leader="dot" w:pos="9356"/>
      </w:tabs>
      <w:spacing w:before="120" w:after="120"/>
      <w:ind w:left="964" w:hanging="964"/>
    </w:pPr>
    <w:rPr>
      <w:rFonts w:ascii="Arial Bold" w:hAnsi="Arial Bold"/>
      <w:b/>
      <w:caps/>
      <w:szCs w:val="22"/>
    </w:rPr>
  </w:style>
  <w:style w:type="paragraph" w:customStyle="1" w:styleId="DefenceNormal">
    <w:name w:val="DefenceNormal"/>
    <w:aliases w:val="Normal + 10 pt"/>
    <w:link w:val="DefenceNormalChar"/>
    <w:rsid w:val="00270FD9"/>
    <w:pPr>
      <w:spacing w:after="200"/>
    </w:pPr>
    <w:rPr>
      <w:lang w:eastAsia="en-US"/>
    </w:rPr>
  </w:style>
  <w:style w:type="character" w:customStyle="1" w:styleId="DefenceNormalChar">
    <w:name w:val="DefenceNormal Char"/>
    <w:link w:val="DefenceNormal"/>
    <w:locked/>
    <w:rsid w:val="00FC597D"/>
    <w:rPr>
      <w:lang w:eastAsia="en-US"/>
    </w:rPr>
  </w:style>
  <w:style w:type="paragraph" w:styleId="TOC2">
    <w:name w:val="toc 2"/>
    <w:basedOn w:val="DefenceNormal"/>
    <w:next w:val="Normal"/>
    <w:uiPriority w:val="39"/>
    <w:rsid w:val="009B2B61"/>
    <w:pPr>
      <w:tabs>
        <w:tab w:val="right" w:leader="dot" w:pos="9356"/>
      </w:tabs>
      <w:spacing w:after="0"/>
      <w:ind w:left="964" w:hanging="964"/>
    </w:pPr>
  </w:style>
  <w:style w:type="character" w:styleId="FollowedHyperlink">
    <w:name w:val="FollowedHyperlink"/>
    <w:rsid w:val="007B4383"/>
    <w:rPr>
      <w:color w:val="800080"/>
      <w:u w:val="single"/>
    </w:rPr>
  </w:style>
  <w:style w:type="paragraph" w:customStyle="1" w:styleId="DEFENCEANNEXUREHEADING">
    <w:name w:val="DEFENCE ANNEXURE HEADING"/>
    <w:basedOn w:val="Normal"/>
    <w:next w:val="DefenceNormal"/>
    <w:qFormat/>
    <w:rsid w:val="003A3D44"/>
    <w:pPr>
      <w:keepNext/>
      <w:numPr>
        <w:numId w:val="12"/>
      </w:numPr>
      <w:jc w:val="center"/>
    </w:pPr>
    <w:rPr>
      <w:rFonts w:ascii="Arial Bold" w:hAnsi="Arial Bold"/>
      <w:b/>
      <w:caps/>
      <w:sz w:val="28"/>
    </w:rPr>
  </w:style>
  <w:style w:type="character" w:styleId="HTMLCite">
    <w:name w:val="HTML Cite"/>
    <w:uiPriority w:val="99"/>
    <w:unhideWhenUsed/>
    <w:rsid w:val="00E170AF"/>
    <w:rPr>
      <w:i/>
      <w:iCs/>
    </w:rPr>
  </w:style>
  <w:style w:type="numbering" w:customStyle="1" w:styleId="DefenceHeadingNoTOC20">
    <w:name w:val="DefenceHeadingNoTOC2"/>
    <w:rsid w:val="00613D6D"/>
    <w:pPr>
      <w:numPr>
        <w:numId w:val="58"/>
      </w:numPr>
    </w:pPr>
  </w:style>
  <w:style w:type="paragraph" w:customStyle="1" w:styleId="DefenceAnnexure1">
    <w:name w:val="DefenceAnnexure1"/>
    <w:basedOn w:val="DefenceHeading1"/>
    <w:qFormat/>
    <w:rsid w:val="00613D6D"/>
    <w:pPr>
      <w:numPr>
        <w:numId w:val="0"/>
      </w:numPr>
      <w:tabs>
        <w:tab w:val="num" w:pos="964"/>
      </w:tabs>
      <w:ind w:left="964" w:hanging="964"/>
    </w:pPr>
  </w:style>
  <w:style w:type="paragraph" w:customStyle="1" w:styleId="Definition">
    <w:name w:val="Definition"/>
    <w:basedOn w:val="Normal"/>
    <w:rsid w:val="00DB118C"/>
    <w:rPr>
      <w:szCs w:val="22"/>
    </w:rPr>
  </w:style>
  <w:style w:type="character" w:customStyle="1" w:styleId="DocsOpenFilename">
    <w:name w:val="DocsOpen Filename"/>
    <w:rsid w:val="00DB118C"/>
    <w:rPr>
      <w:rFonts w:ascii="Times New Roman" w:hAnsi="Times New Roman" w:cs="Times New Roman"/>
      <w:sz w:val="16"/>
    </w:rPr>
  </w:style>
  <w:style w:type="paragraph" w:styleId="Footer">
    <w:name w:val="footer"/>
    <w:basedOn w:val="Normal"/>
    <w:link w:val="FooterChar"/>
    <w:rsid w:val="00270FD9"/>
    <w:pPr>
      <w:widowControl w:val="0"/>
      <w:tabs>
        <w:tab w:val="center" w:pos="4678"/>
        <w:tab w:val="right" w:pos="9356"/>
      </w:tabs>
    </w:pPr>
    <w:rPr>
      <w:snapToGrid w:val="0"/>
      <w:sz w:val="18"/>
      <w:szCs w:val="20"/>
    </w:rPr>
  </w:style>
  <w:style w:type="paragraph" w:styleId="Header">
    <w:name w:val="header"/>
    <w:basedOn w:val="Normal"/>
    <w:link w:val="HeaderChar"/>
    <w:rsid w:val="00270FD9"/>
    <w:pPr>
      <w:tabs>
        <w:tab w:val="center" w:pos="4678"/>
        <w:tab w:val="right" w:pos="9356"/>
      </w:tabs>
    </w:pPr>
    <w:rPr>
      <w:snapToGrid w:val="0"/>
      <w:szCs w:val="20"/>
    </w:rPr>
  </w:style>
  <w:style w:type="character" w:styleId="Hyperlink">
    <w:name w:val="Hyperlink"/>
    <w:uiPriority w:val="99"/>
    <w:rsid w:val="00270FD9"/>
    <w:rPr>
      <w:color w:val="0000FF"/>
      <w:u w:val="none"/>
    </w:rPr>
  </w:style>
  <w:style w:type="paragraph" w:customStyle="1" w:styleId="IndentParaLevel2">
    <w:name w:val="IndentParaLevel2"/>
    <w:basedOn w:val="Normal"/>
    <w:pPr>
      <w:widowControl w:val="0"/>
      <w:ind w:left="1928"/>
    </w:pPr>
  </w:style>
  <w:style w:type="paragraph" w:customStyle="1" w:styleId="IndentParaLevel3">
    <w:name w:val="IndentParaLevel3"/>
    <w:basedOn w:val="Normal"/>
    <w:pPr>
      <w:widowControl w:val="0"/>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pPr>
      <w:ind w:left="964" w:hanging="964"/>
    </w:pPr>
    <w:rPr>
      <w:b/>
    </w:rPr>
  </w:style>
  <w:style w:type="paragraph" w:styleId="Index2">
    <w:name w:val="index 2"/>
    <w:basedOn w:val="Normal"/>
    <w:next w:val="Normal"/>
    <w:autoRedefine/>
    <w:pPr>
      <w:ind w:left="1928" w:hanging="964"/>
    </w:pPr>
  </w:style>
  <w:style w:type="paragraph" w:styleId="ListBullet">
    <w:name w:val="List Bullet"/>
    <w:basedOn w:val="DefenceNormal"/>
    <w:rsid w:val="00270FD9"/>
    <w:pPr>
      <w:numPr>
        <w:numId w:val="50"/>
      </w:numPr>
      <w:spacing w:after="220"/>
    </w:pPr>
  </w:style>
  <w:style w:type="paragraph" w:styleId="ListBullet2">
    <w:name w:val="List Bullet 2"/>
    <w:basedOn w:val="DefenceNormal"/>
    <w:rsid w:val="00270FD9"/>
    <w:pPr>
      <w:numPr>
        <w:ilvl w:val="1"/>
        <w:numId w:val="50"/>
      </w:numPr>
    </w:pPr>
  </w:style>
  <w:style w:type="paragraph" w:styleId="ListBullet3">
    <w:name w:val="List Bullet 3"/>
    <w:basedOn w:val="Normal"/>
    <w:rsid w:val="00270FD9"/>
    <w:pPr>
      <w:numPr>
        <w:ilvl w:val="2"/>
        <w:numId w:val="50"/>
      </w:numPr>
    </w:pPr>
  </w:style>
  <w:style w:type="paragraph" w:styleId="ListBullet4">
    <w:name w:val="List Bullet 4"/>
    <w:basedOn w:val="Normal"/>
    <w:rsid w:val="00270FD9"/>
    <w:pPr>
      <w:numPr>
        <w:ilvl w:val="3"/>
        <w:numId w:val="50"/>
      </w:numPr>
    </w:pPr>
  </w:style>
  <w:style w:type="paragraph" w:styleId="ListBullet5">
    <w:name w:val="List Bullet 5"/>
    <w:basedOn w:val="Normal"/>
    <w:rsid w:val="00270FD9"/>
    <w:pPr>
      <w:numPr>
        <w:ilvl w:val="4"/>
        <w:numId w:val="50"/>
      </w:numPr>
    </w:pPr>
  </w:style>
  <w:style w:type="paragraph" w:styleId="Subtitle">
    <w:name w:val="Subtitle"/>
    <w:basedOn w:val="Normal"/>
    <w:link w:val="SubtitleChar"/>
    <w:qFormat/>
    <w:rsid w:val="00270FD9"/>
    <w:pPr>
      <w:keepNext/>
    </w:pPr>
    <w:rPr>
      <w:rFonts w:ascii="Arial" w:hAnsi="Arial" w:cs="Arial"/>
      <w:b/>
      <w:sz w:val="24"/>
    </w:rPr>
  </w:style>
  <w:style w:type="paragraph" w:styleId="Title">
    <w:name w:val="Title"/>
    <w:basedOn w:val="Normal"/>
    <w:link w:val="TitleChar"/>
    <w:qFormat/>
    <w:rsid w:val="00270FD9"/>
    <w:pPr>
      <w:keepNext/>
    </w:pPr>
    <w:rPr>
      <w:rFonts w:ascii="Arial" w:hAnsi="Arial" w:cs="Arial"/>
      <w:b/>
      <w:bCs/>
      <w:sz w:val="28"/>
      <w:szCs w:val="32"/>
    </w:rPr>
  </w:style>
  <w:style w:type="paragraph" w:customStyle="1" w:styleId="TitleOther">
    <w:name w:val="Title_Other"/>
    <w:basedOn w:val="Normal"/>
    <w:rPr>
      <w:rFonts w:cs="Arial"/>
      <w:b/>
      <w:bCs/>
      <w:sz w:val="28"/>
      <w:szCs w:val="32"/>
    </w:rPr>
  </w:style>
  <w:style w:type="paragraph" w:customStyle="1" w:styleId="TOCHeader">
    <w:name w:val="TOCHeader"/>
    <w:basedOn w:val="Normal"/>
    <w:rsid w:val="00270FD9"/>
    <w:pPr>
      <w:keepNext/>
    </w:pPr>
    <w:rPr>
      <w:rFonts w:ascii="Arial" w:hAnsi="Arial"/>
      <w:b/>
      <w:sz w:val="24"/>
    </w:rPr>
  </w:style>
  <w:style w:type="paragraph" w:styleId="EndnoteText">
    <w:name w:val="endnote text"/>
    <w:basedOn w:val="Normal"/>
    <w:link w:val="EndnoteTextChar"/>
    <w:rsid w:val="00270FD9"/>
    <w:rPr>
      <w:szCs w:val="20"/>
    </w:rPr>
  </w:style>
  <w:style w:type="character" w:styleId="EndnoteReference">
    <w:name w:val="endnote reference"/>
    <w:rsid w:val="00270FD9"/>
    <w:rPr>
      <w:vertAlign w:val="superscript"/>
    </w:rPr>
  </w:style>
  <w:style w:type="paragraph" w:styleId="FootnoteText">
    <w:name w:val="footnote text"/>
    <w:basedOn w:val="Normal"/>
    <w:link w:val="FootnoteTextChar"/>
    <w:rsid w:val="00270FD9"/>
    <w:rPr>
      <w:szCs w:val="20"/>
    </w:rPr>
  </w:style>
  <w:style w:type="character" w:styleId="FootnoteReference">
    <w:name w:val="footnote reference"/>
    <w:rsid w:val="00270FD9"/>
    <w:rPr>
      <w:vertAlign w:val="superscript"/>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style>
  <w:style w:type="paragraph" w:customStyle="1" w:styleId="DefinitionNum2">
    <w:name w:val="DefinitionNum2"/>
    <w:basedOn w:val="Normal"/>
    <w:rsid w:val="00DB118C"/>
    <w:rPr>
      <w:color w:val="000000"/>
    </w:rPr>
  </w:style>
  <w:style w:type="paragraph" w:customStyle="1" w:styleId="Schedule1">
    <w:name w:val="Schedule_1"/>
    <w:basedOn w:val="Normal"/>
    <w:next w:val="Normal"/>
    <w:uiPriority w:val="99"/>
    <w:rsid w:val="00F277C2"/>
    <w:pPr>
      <w:keepNext/>
      <w:numPr>
        <w:numId w:val="1"/>
      </w:numPr>
    </w:pPr>
    <w:rPr>
      <w:rFonts w:ascii="Arial Bold" w:hAnsi="Arial Bold"/>
      <w:b/>
      <w:caps/>
      <w:sz w:val="24"/>
    </w:rPr>
  </w:style>
  <w:style w:type="paragraph" w:customStyle="1" w:styleId="Schedule2">
    <w:name w:val="Schedule_2"/>
    <w:basedOn w:val="Normal"/>
    <w:next w:val="Normal"/>
    <w:uiPriority w:val="99"/>
    <w:pPr>
      <w:keepNext/>
      <w:numPr>
        <w:ilvl w:val="1"/>
        <w:numId w:val="1"/>
      </w:numPr>
    </w:pPr>
    <w:rPr>
      <w:rFonts w:ascii="Arial" w:hAnsi="Arial"/>
      <w:b/>
      <w:sz w:val="24"/>
    </w:rPr>
  </w:style>
  <w:style w:type="paragraph" w:customStyle="1" w:styleId="Schedule3">
    <w:name w:val="Schedule_3"/>
    <w:basedOn w:val="Normal"/>
    <w:uiPriority w:val="99"/>
    <w:pPr>
      <w:numPr>
        <w:ilvl w:val="2"/>
        <w:numId w:val="1"/>
      </w:numPr>
    </w:pPr>
    <w:rPr>
      <w:sz w:val="22"/>
    </w:rPr>
  </w:style>
  <w:style w:type="paragraph" w:customStyle="1" w:styleId="Schedule4">
    <w:name w:val="Schedule_4"/>
    <w:basedOn w:val="Normal"/>
    <w:uiPriority w:val="99"/>
    <w:pPr>
      <w:numPr>
        <w:ilvl w:val="3"/>
        <w:numId w:val="1"/>
      </w:numPr>
    </w:pPr>
    <w:rPr>
      <w:sz w:val="22"/>
    </w:rPr>
  </w:style>
  <w:style w:type="paragraph" w:customStyle="1" w:styleId="Schedule5">
    <w:name w:val="Schedule_5"/>
    <w:basedOn w:val="Normal"/>
    <w:uiPriority w:val="99"/>
    <w:pPr>
      <w:numPr>
        <w:ilvl w:val="4"/>
        <w:numId w:val="1"/>
      </w:numPr>
    </w:pPr>
    <w:rPr>
      <w:sz w:val="22"/>
    </w:rPr>
  </w:style>
  <w:style w:type="paragraph" w:customStyle="1" w:styleId="Schedule6">
    <w:name w:val="Schedule_6"/>
    <w:basedOn w:val="Normal"/>
    <w:uiPriority w:val="99"/>
    <w:pPr>
      <w:numPr>
        <w:ilvl w:val="5"/>
        <w:numId w:val="1"/>
      </w:numPr>
    </w:pPr>
    <w:rPr>
      <w:sz w:val="22"/>
    </w:rPr>
  </w:style>
  <w:style w:type="paragraph" w:customStyle="1" w:styleId="Schedule7">
    <w:name w:val="Schedule_7"/>
    <w:basedOn w:val="Normal"/>
    <w:uiPriority w:val="99"/>
    <w:pPr>
      <w:numPr>
        <w:ilvl w:val="6"/>
        <w:numId w:val="1"/>
      </w:numPr>
    </w:pPr>
    <w:rPr>
      <w:sz w:val="22"/>
    </w:rPr>
  </w:style>
  <w:style w:type="paragraph" w:customStyle="1" w:styleId="Schedule8">
    <w:name w:val="Schedule_8"/>
    <w:basedOn w:val="Normal"/>
    <w:uiPriority w:val="99"/>
    <w:pPr>
      <w:numPr>
        <w:ilvl w:val="7"/>
        <w:numId w:val="1"/>
      </w:numPr>
    </w:pPr>
    <w:rPr>
      <w:sz w:val="22"/>
    </w:rPr>
  </w:style>
  <w:style w:type="paragraph" w:customStyle="1" w:styleId="ListNumber6">
    <w:name w:val="List Number 6"/>
    <w:basedOn w:val="Normal"/>
    <w:semiHidden/>
    <w:rsid w:val="007B4383"/>
    <w:pPr>
      <w:tabs>
        <w:tab w:val="num" w:pos="5783"/>
      </w:tabs>
      <w:ind w:left="5783" w:hanging="963"/>
    </w:pPr>
    <w:rPr>
      <w:sz w:val="22"/>
    </w:rPr>
  </w:style>
  <w:style w:type="character" w:styleId="PageNumber">
    <w:name w:val="page number"/>
    <w:basedOn w:val="DefaultParagraphFont"/>
    <w:rsid w:val="00270FD9"/>
  </w:style>
  <w:style w:type="paragraph" w:styleId="DocumentMap">
    <w:name w:val="Document Map"/>
    <w:basedOn w:val="Normal"/>
    <w:link w:val="DocumentMapChar"/>
    <w:semiHidden/>
    <w:rsid w:val="007B4383"/>
    <w:pPr>
      <w:shd w:val="clear" w:color="auto" w:fill="000080"/>
    </w:pPr>
    <w:rPr>
      <w:rFonts w:ascii="Tahoma" w:hAnsi="Tahoma" w:cs="Tahoma"/>
    </w:rPr>
  </w:style>
  <w:style w:type="character" w:styleId="CommentReference">
    <w:name w:val="annotation reference"/>
    <w:rsid w:val="007B4383"/>
    <w:rPr>
      <w:sz w:val="16"/>
      <w:szCs w:val="16"/>
    </w:rPr>
  </w:style>
  <w:style w:type="paragraph" w:styleId="CommentText">
    <w:name w:val="annotation text"/>
    <w:basedOn w:val="Normal"/>
    <w:link w:val="CommentTextChar"/>
    <w:rsid w:val="007B4383"/>
    <w:rPr>
      <w:szCs w:val="20"/>
    </w:rPr>
  </w:style>
  <w:style w:type="paragraph" w:styleId="TOC3">
    <w:name w:val="toc 3"/>
    <w:basedOn w:val="Normal"/>
    <w:next w:val="Normal"/>
    <w:autoRedefine/>
    <w:uiPriority w:val="39"/>
    <w:rsid w:val="00270FD9"/>
    <w:pPr>
      <w:ind w:left="440"/>
    </w:pPr>
  </w:style>
  <w:style w:type="paragraph" w:styleId="TOC4">
    <w:name w:val="toc 4"/>
    <w:basedOn w:val="Normal"/>
    <w:next w:val="Normal"/>
    <w:autoRedefine/>
    <w:uiPriority w:val="39"/>
    <w:rsid w:val="00270FD9"/>
    <w:pPr>
      <w:ind w:left="660"/>
    </w:pPr>
  </w:style>
  <w:style w:type="paragraph" w:styleId="TOC5">
    <w:name w:val="toc 5"/>
    <w:basedOn w:val="Normal"/>
    <w:next w:val="Normal"/>
    <w:autoRedefine/>
    <w:uiPriority w:val="39"/>
    <w:rsid w:val="00270FD9"/>
    <w:pPr>
      <w:ind w:left="880"/>
    </w:pPr>
  </w:style>
  <w:style w:type="paragraph" w:styleId="TOC6">
    <w:name w:val="toc 6"/>
    <w:basedOn w:val="Normal"/>
    <w:next w:val="Normal"/>
    <w:autoRedefine/>
    <w:uiPriority w:val="39"/>
    <w:rsid w:val="00270FD9"/>
    <w:pPr>
      <w:ind w:left="1100"/>
    </w:pPr>
  </w:style>
  <w:style w:type="paragraph" w:styleId="TOC7">
    <w:name w:val="toc 7"/>
    <w:basedOn w:val="Normal"/>
    <w:next w:val="Normal"/>
    <w:autoRedefine/>
    <w:uiPriority w:val="39"/>
    <w:rsid w:val="00270FD9"/>
    <w:pPr>
      <w:ind w:left="1320"/>
    </w:pPr>
  </w:style>
  <w:style w:type="paragraph" w:styleId="TOC8">
    <w:name w:val="toc 8"/>
    <w:basedOn w:val="Normal"/>
    <w:next w:val="Normal"/>
    <w:autoRedefine/>
    <w:uiPriority w:val="39"/>
    <w:rsid w:val="00270FD9"/>
    <w:pPr>
      <w:ind w:left="1540"/>
    </w:pPr>
  </w:style>
  <w:style w:type="paragraph" w:styleId="TOC9">
    <w:name w:val="toc 9"/>
    <w:basedOn w:val="Normal"/>
    <w:next w:val="Normal"/>
    <w:uiPriority w:val="39"/>
    <w:rsid w:val="00270FD9"/>
    <w:pPr>
      <w:ind w:left="1758"/>
    </w:pPr>
  </w:style>
  <w:style w:type="paragraph" w:styleId="BodyTextIndent3">
    <w:name w:val="Body Text Indent 3"/>
    <w:basedOn w:val="Normal"/>
    <w:link w:val="BodyTextIndent3Char"/>
    <w:pPr>
      <w:autoSpaceDE w:val="0"/>
      <w:autoSpaceDN w:val="0"/>
      <w:spacing w:after="0"/>
      <w:ind w:left="2835" w:hanging="850"/>
    </w:pPr>
    <w:rPr>
      <w:rFonts w:ascii="Times" w:hAnsi="Times"/>
    </w:rPr>
  </w:style>
  <w:style w:type="paragraph" w:styleId="BalloonText">
    <w:name w:val="Balloon Text"/>
    <w:basedOn w:val="Normal"/>
    <w:link w:val="BalloonTextChar"/>
    <w:rsid w:val="006300D9"/>
    <w:rPr>
      <w:rFonts w:ascii="Tahoma" w:hAnsi="Tahoma" w:cs="Tahoma"/>
      <w:sz w:val="16"/>
      <w:szCs w:val="16"/>
    </w:rPr>
  </w:style>
  <w:style w:type="paragraph" w:styleId="TableofFigures">
    <w:name w:val="table of figures"/>
    <w:basedOn w:val="Normal"/>
    <w:next w:val="Normal"/>
    <w:rsid w:val="007B4383"/>
    <w:pPr>
      <w:ind w:left="400" w:hanging="400"/>
    </w:pPr>
  </w:style>
  <w:style w:type="paragraph" w:customStyle="1" w:styleId="Level3">
    <w:name w:val="Level 3"/>
    <w:basedOn w:val="IndentParaLevel1"/>
    <w:rsid w:val="0051436E"/>
    <w:rPr>
      <w:lang w:val="en-US"/>
    </w:rPr>
  </w:style>
  <w:style w:type="paragraph" w:customStyle="1" w:styleId="DefenceBoldNormal">
    <w:name w:val="DefenceBoldNormal"/>
    <w:basedOn w:val="DefenceNormal"/>
    <w:rsid w:val="00270FD9"/>
    <w:pPr>
      <w:keepNext/>
    </w:pPr>
    <w:rPr>
      <w:b/>
    </w:rPr>
  </w:style>
  <w:style w:type="paragraph" w:customStyle="1" w:styleId="DefenceDefinition0">
    <w:name w:val="DefenceDefinition"/>
    <w:rsid w:val="00270FD9"/>
    <w:pPr>
      <w:numPr>
        <w:numId w:val="44"/>
      </w:numPr>
      <w:spacing w:after="220"/>
      <w:outlineLvl w:val="0"/>
    </w:pPr>
    <w:rPr>
      <w:szCs w:val="22"/>
      <w:lang w:eastAsia="en-US"/>
    </w:rPr>
  </w:style>
  <w:style w:type="paragraph" w:customStyle="1" w:styleId="DefenceIndent2">
    <w:name w:val="DefenceIndent2"/>
    <w:basedOn w:val="DefenceNormal"/>
    <w:rsid w:val="00270FD9"/>
    <w:pPr>
      <w:ind w:left="1928"/>
    </w:pPr>
  </w:style>
  <w:style w:type="paragraph" w:customStyle="1" w:styleId="DefenceSubTitle">
    <w:name w:val="DefenceSubTitle"/>
    <w:basedOn w:val="Normal"/>
    <w:rsid w:val="00270FD9"/>
    <w:rPr>
      <w:rFonts w:ascii="Arial" w:hAnsi="Arial"/>
      <w:b/>
      <w:szCs w:val="20"/>
    </w:rPr>
  </w:style>
  <w:style w:type="paragraph" w:customStyle="1" w:styleId="DefenceDefinitionNum">
    <w:name w:val="DefenceDefinitionNum"/>
    <w:rsid w:val="00270FD9"/>
    <w:pPr>
      <w:numPr>
        <w:ilvl w:val="1"/>
        <w:numId w:val="44"/>
      </w:numPr>
      <w:spacing w:after="200"/>
      <w:outlineLvl w:val="1"/>
    </w:pPr>
    <w:rPr>
      <w:color w:val="000000"/>
      <w:szCs w:val="24"/>
      <w:lang w:eastAsia="en-US"/>
    </w:rPr>
  </w:style>
  <w:style w:type="paragraph" w:customStyle="1" w:styleId="DefenceDefinitionNum2">
    <w:name w:val="DefenceDefinitionNum2"/>
    <w:rsid w:val="00270FD9"/>
    <w:pPr>
      <w:numPr>
        <w:ilvl w:val="2"/>
        <w:numId w:val="44"/>
      </w:numPr>
      <w:spacing w:after="200"/>
      <w:outlineLvl w:val="2"/>
    </w:pPr>
    <w:rPr>
      <w:bCs/>
      <w:szCs w:val="28"/>
      <w:lang w:eastAsia="en-US"/>
    </w:rPr>
  </w:style>
  <w:style w:type="paragraph" w:styleId="BodyTextIndent">
    <w:name w:val="Body Text Indent"/>
    <w:basedOn w:val="Normal"/>
    <w:link w:val="BodyTextIndentChar"/>
    <w:rsid w:val="007B4383"/>
    <w:pPr>
      <w:spacing w:after="120"/>
      <w:ind w:left="283"/>
    </w:pPr>
  </w:style>
  <w:style w:type="paragraph" w:customStyle="1" w:styleId="DefenceHeading1">
    <w:name w:val="DefenceHeading 1"/>
    <w:next w:val="DefenceHeading2"/>
    <w:link w:val="DefenceHeading1Char"/>
    <w:qFormat/>
    <w:rsid w:val="00270FD9"/>
    <w:pPr>
      <w:keepNext/>
      <w:numPr>
        <w:numId w:val="4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270FD9"/>
    <w:pPr>
      <w:keepNext/>
      <w:numPr>
        <w:ilvl w:val="1"/>
        <w:numId w:val="4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270FD9"/>
    <w:pPr>
      <w:numPr>
        <w:ilvl w:val="2"/>
        <w:numId w:val="45"/>
      </w:numPr>
      <w:outlineLvl w:val="2"/>
    </w:pPr>
    <w:rPr>
      <w:rFonts w:cs="Arial"/>
      <w:bCs/>
      <w:szCs w:val="26"/>
    </w:rPr>
  </w:style>
  <w:style w:type="paragraph" w:customStyle="1" w:styleId="DefenceHeading4">
    <w:name w:val="DefenceHeading 4"/>
    <w:basedOn w:val="DefenceNormal"/>
    <w:link w:val="DefenceHeading4Char"/>
    <w:qFormat/>
    <w:rsid w:val="00270FD9"/>
    <w:pPr>
      <w:numPr>
        <w:ilvl w:val="3"/>
        <w:numId w:val="45"/>
      </w:numPr>
      <w:outlineLvl w:val="3"/>
    </w:pPr>
  </w:style>
  <w:style w:type="paragraph" w:customStyle="1" w:styleId="DefenceHeading5">
    <w:name w:val="DefenceHeading 5"/>
    <w:basedOn w:val="DefenceNormal"/>
    <w:link w:val="DefenceHeading5Char"/>
    <w:qFormat/>
    <w:rsid w:val="00270FD9"/>
    <w:pPr>
      <w:numPr>
        <w:ilvl w:val="4"/>
        <w:numId w:val="45"/>
      </w:numPr>
      <w:outlineLvl w:val="4"/>
    </w:pPr>
    <w:rPr>
      <w:bCs/>
      <w:iCs/>
      <w:szCs w:val="26"/>
    </w:rPr>
  </w:style>
  <w:style w:type="paragraph" w:customStyle="1" w:styleId="DefenceHeading6">
    <w:name w:val="DefenceHeading 6"/>
    <w:basedOn w:val="DefenceNormal"/>
    <w:rsid w:val="00270FD9"/>
    <w:pPr>
      <w:numPr>
        <w:ilvl w:val="5"/>
        <w:numId w:val="45"/>
      </w:numPr>
      <w:outlineLvl w:val="5"/>
    </w:pPr>
  </w:style>
  <w:style w:type="paragraph" w:customStyle="1" w:styleId="DefenceHeading7">
    <w:name w:val="DefenceHeading 7"/>
    <w:basedOn w:val="DefenceNormal"/>
    <w:rsid w:val="00270FD9"/>
    <w:pPr>
      <w:numPr>
        <w:ilvl w:val="6"/>
        <w:numId w:val="45"/>
      </w:numPr>
      <w:outlineLvl w:val="6"/>
    </w:pPr>
  </w:style>
  <w:style w:type="paragraph" w:customStyle="1" w:styleId="DefenceHeading8">
    <w:name w:val="DefenceHeading 8"/>
    <w:basedOn w:val="DefenceNormal"/>
    <w:rsid w:val="00270FD9"/>
    <w:pPr>
      <w:numPr>
        <w:ilvl w:val="7"/>
        <w:numId w:val="45"/>
      </w:numPr>
      <w:outlineLvl w:val="7"/>
    </w:pPr>
  </w:style>
  <w:style w:type="paragraph" w:customStyle="1" w:styleId="DefenceTitle">
    <w:name w:val="DefenceTitle"/>
    <w:rsid w:val="00270FD9"/>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270FD9"/>
    <w:pPr>
      <w:numPr>
        <w:ilvl w:val="8"/>
        <w:numId w:val="4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0FD9"/>
    <w:pPr>
      <w:ind w:left="964"/>
    </w:pPr>
  </w:style>
  <w:style w:type="paragraph" w:customStyle="1" w:styleId="DefenceIndent3">
    <w:name w:val="DefenceIndent3"/>
    <w:basedOn w:val="DefenceNormal"/>
    <w:rsid w:val="00270FD9"/>
    <w:pPr>
      <w:ind w:left="2892"/>
    </w:pPr>
  </w:style>
  <w:style w:type="paragraph" w:customStyle="1" w:styleId="DefenceSchedule1">
    <w:name w:val="DefenceSchedule1"/>
    <w:basedOn w:val="DefenceNormal"/>
    <w:link w:val="DefenceSchedule1Char"/>
    <w:rsid w:val="00270FD9"/>
    <w:pPr>
      <w:numPr>
        <w:numId w:val="48"/>
      </w:numPr>
      <w:outlineLvl w:val="0"/>
    </w:pPr>
  </w:style>
  <w:style w:type="paragraph" w:customStyle="1" w:styleId="DefenceSchedule2">
    <w:name w:val="DefenceSchedule2"/>
    <w:basedOn w:val="DefenceNormal"/>
    <w:rsid w:val="00270FD9"/>
    <w:pPr>
      <w:numPr>
        <w:ilvl w:val="1"/>
        <w:numId w:val="48"/>
      </w:numPr>
      <w:outlineLvl w:val="1"/>
    </w:pPr>
  </w:style>
  <w:style w:type="paragraph" w:customStyle="1" w:styleId="DefenceSchedule3">
    <w:name w:val="DefenceSchedule3"/>
    <w:basedOn w:val="DefenceNormal"/>
    <w:rsid w:val="00270FD9"/>
    <w:pPr>
      <w:numPr>
        <w:ilvl w:val="2"/>
        <w:numId w:val="48"/>
      </w:numPr>
      <w:outlineLvl w:val="2"/>
    </w:pPr>
  </w:style>
  <w:style w:type="paragraph" w:customStyle="1" w:styleId="DefenceSchedule4">
    <w:name w:val="DefenceSchedule4"/>
    <w:basedOn w:val="DefenceNormal"/>
    <w:rsid w:val="00270FD9"/>
    <w:pPr>
      <w:numPr>
        <w:ilvl w:val="3"/>
        <w:numId w:val="48"/>
      </w:numPr>
      <w:outlineLvl w:val="3"/>
    </w:pPr>
  </w:style>
  <w:style w:type="paragraph" w:customStyle="1" w:styleId="DefenceSchedule5">
    <w:name w:val="DefenceSchedule5"/>
    <w:basedOn w:val="DefenceNormal"/>
    <w:rsid w:val="00270FD9"/>
    <w:pPr>
      <w:numPr>
        <w:ilvl w:val="4"/>
        <w:numId w:val="48"/>
      </w:numPr>
      <w:outlineLvl w:val="4"/>
    </w:pPr>
  </w:style>
  <w:style w:type="paragraph" w:customStyle="1" w:styleId="DefenceSchedule6">
    <w:name w:val="DefenceSchedule6"/>
    <w:basedOn w:val="DefenceNormal"/>
    <w:rsid w:val="00270FD9"/>
    <w:pPr>
      <w:numPr>
        <w:ilvl w:val="5"/>
        <w:numId w:val="48"/>
      </w:numPr>
      <w:outlineLvl w:val="5"/>
    </w:pPr>
  </w:style>
  <w:style w:type="character" w:customStyle="1" w:styleId="AltOpt">
    <w:name w:val="AltOpt"/>
    <w:rsid w:val="00DB118C"/>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521A04"/>
    <w:pPr>
      <w:pageBreakBefore/>
      <w:numPr>
        <w:numId w:val="2"/>
      </w:numPr>
    </w:pPr>
    <w:rPr>
      <w:rFonts w:ascii="Arial" w:hAnsi="Arial"/>
      <w:b/>
      <w:sz w:val="24"/>
      <w:szCs w:val="22"/>
    </w:rPr>
  </w:style>
  <w:style w:type="paragraph" w:customStyle="1" w:styleId="Commentary">
    <w:name w:val="Commentary"/>
    <w:basedOn w:val="IndentParaLevel1"/>
    <w:rsid w:val="00521A04"/>
    <w:pPr>
      <w:widowControl/>
      <w:pBdr>
        <w:top w:val="single" w:sz="4" w:space="1" w:color="auto"/>
        <w:left w:val="single" w:sz="4" w:space="4" w:color="auto"/>
        <w:bottom w:val="single" w:sz="4" w:space="1" w:color="auto"/>
        <w:right w:val="single" w:sz="4" w:space="4" w:color="auto"/>
      </w:pBdr>
      <w:shd w:val="clear" w:color="auto" w:fill="E6E6E6"/>
      <w:spacing w:after="200"/>
    </w:pPr>
    <w:rPr>
      <w:bCs/>
      <w:color w:val="800080"/>
    </w:rPr>
  </w:style>
  <w:style w:type="paragraph" w:customStyle="1" w:styleId="DefinitionNum3">
    <w:name w:val="DefinitionNum3"/>
    <w:basedOn w:val="Normal"/>
    <w:rsid w:val="00DB118C"/>
    <w:pPr>
      <w:outlineLvl w:val="2"/>
    </w:pPr>
    <w:rPr>
      <w:color w:val="000000"/>
      <w:szCs w:val="22"/>
    </w:rPr>
  </w:style>
  <w:style w:type="paragraph" w:customStyle="1" w:styleId="DefinitionNum4">
    <w:name w:val="DefinitionNum4"/>
    <w:basedOn w:val="Normal"/>
    <w:rsid w:val="00DB118C"/>
  </w:style>
  <w:style w:type="paragraph" w:customStyle="1" w:styleId="EndIdentifier">
    <w:name w:val="EndIdentifier"/>
    <w:basedOn w:val="Normal"/>
    <w:rsid w:val="00270FD9"/>
    <w:rPr>
      <w:bCs/>
      <w:i/>
      <w:color w:val="800080"/>
    </w:rPr>
  </w:style>
  <w:style w:type="paragraph" w:customStyle="1" w:styleId="TitleArial">
    <w:name w:val="Title_Arial"/>
    <w:next w:val="Normal"/>
    <w:rsid w:val="00DB118C"/>
    <w:rPr>
      <w:rFonts w:ascii="Arial" w:hAnsi="Arial" w:cs="Arial"/>
      <w:bCs/>
      <w:color w:val="D21034"/>
      <w:sz w:val="44"/>
      <w:szCs w:val="44"/>
      <w:lang w:eastAsia="en-US"/>
    </w:rPr>
  </w:style>
  <w:style w:type="numbering" w:customStyle="1" w:styleId="DefenceListBullet">
    <w:name w:val="Defence List Bullet"/>
    <w:rsid w:val="00270FD9"/>
    <w:pPr>
      <w:numPr>
        <w:numId w:val="43"/>
      </w:numPr>
    </w:pPr>
  </w:style>
  <w:style w:type="paragraph" w:customStyle="1" w:styleId="ExhibitHeading">
    <w:name w:val="Exhibit Heading"/>
    <w:basedOn w:val="Normal"/>
    <w:next w:val="Normal"/>
    <w:uiPriority w:val="99"/>
    <w:rsid w:val="00521A04"/>
    <w:pPr>
      <w:pageBreakBefore/>
      <w:numPr>
        <w:numId w:val="3"/>
      </w:numPr>
      <w:tabs>
        <w:tab w:val="num" w:pos="964"/>
      </w:tabs>
      <w:ind w:left="964" w:hanging="964"/>
    </w:pPr>
    <w:rPr>
      <w:rFonts w:ascii="Arial" w:hAnsi="Arial"/>
      <w:b/>
      <w:sz w:val="24"/>
    </w:rPr>
  </w:style>
  <w:style w:type="character" w:customStyle="1" w:styleId="IDDVariableMarker">
    <w:name w:val="IDDVariableMarker"/>
    <w:rsid w:val="00521A04"/>
    <w:rPr>
      <w:b/>
    </w:rPr>
  </w:style>
  <w:style w:type="paragraph" w:customStyle="1" w:styleId="AnnexureHeading">
    <w:name w:val="Annexure Heading"/>
    <w:basedOn w:val="Normal"/>
    <w:next w:val="Normal"/>
    <w:rsid w:val="00270FD9"/>
    <w:pPr>
      <w:pageBreakBefore/>
    </w:pPr>
    <w:rPr>
      <w:rFonts w:ascii="Arial" w:hAnsi="Arial"/>
      <w:b/>
      <w:sz w:val="24"/>
    </w:rPr>
  </w:style>
  <w:style w:type="paragraph" w:customStyle="1" w:styleId="MinorTitleArial">
    <w:name w:val="Minor_Title_Arial"/>
    <w:next w:val="Normal"/>
    <w:rsid w:val="00270FD9"/>
    <w:rPr>
      <w:rFonts w:ascii="Arial" w:hAnsi="Arial" w:cs="Arial"/>
      <w:color w:val="000000"/>
      <w:sz w:val="18"/>
      <w:szCs w:val="18"/>
      <w:lang w:eastAsia="en-US"/>
    </w:rPr>
  </w:style>
  <w:style w:type="paragraph" w:customStyle="1" w:styleId="ScheduleHeading">
    <w:name w:val="Schedule Heading"/>
    <w:basedOn w:val="Normal"/>
    <w:next w:val="Normal"/>
    <w:rsid w:val="00521A04"/>
    <w:pPr>
      <w:pageBreakBefore/>
      <w:numPr>
        <w:numId w:val="4"/>
      </w:numPr>
      <w:outlineLvl w:val="0"/>
    </w:pPr>
    <w:rPr>
      <w:rFonts w:ascii="Arial" w:hAnsi="Arial"/>
      <w:b/>
      <w:sz w:val="24"/>
    </w:rPr>
  </w:style>
  <w:style w:type="paragraph" w:customStyle="1" w:styleId="SubtitleTNR">
    <w:name w:val="Subtitle_TNR"/>
    <w:basedOn w:val="Normal"/>
    <w:rsid w:val="00DB118C"/>
    <w:pPr>
      <w:keepNext/>
    </w:pPr>
    <w:rPr>
      <w:b/>
      <w:sz w:val="24"/>
    </w:rPr>
  </w:style>
  <w:style w:type="numbering" w:customStyle="1" w:styleId="DefenceDefinition">
    <w:name w:val="Defence Definition"/>
    <w:rsid w:val="00270FD9"/>
    <w:pPr>
      <w:numPr>
        <w:numId w:val="18"/>
      </w:numPr>
    </w:pPr>
  </w:style>
  <w:style w:type="paragraph" w:customStyle="1" w:styleId="TitleTNR">
    <w:name w:val="Title_TNR"/>
    <w:basedOn w:val="Normal"/>
    <w:rsid w:val="00DB118C"/>
    <w:pPr>
      <w:keepNext/>
    </w:pPr>
    <w:rPr>
      <w:rFonts w:cs="Arial"/>
      <w:b/>
      <w:bCs/>
      <w:sz w:val="28"/>
      <w:szCs w:val="32"/>
    </w:rPr>
  </w:style>
  <w:style w:type="table" w:styleId="TableGrid">
    <w:name w:val="Table Grid"/>
    <w:basedOn w:val="TableNormal"/>
    <w:rsid w:val="00270FD9"/>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link w:val="TableTextChar"/>
    <w:uiPriority w:val="99"/>
    <w:rsid w:val="00A61E65"/>
    <w:pPr>
      <w:spacing w:after="0"/>
    </w:pPr>
    <w:rPr>
      <w:sz w:val="22"/>
      <w:szCs w:val="20"/>
    </w:rPr>
  </w:style>
  <w:style w:type="paragraph" w:customStyle="1" w:styleId="DefenceDefinitionNum3">
    <w:name w:val="DefenceDefinitionNum3"/>
    <w:rsid w:val="00270FD9"/>
    <w:pPr>
      <w:numPr>
        <w:ilvl w:val="3"/>
        <w:numId w:val="44"/>
      </w:numPr>
      <w:spacing w:after="220"/>
      <w:outlineLvl w:val="3"/>
    </w:pPr>
    <w:rPr>
      <w:bCs/>
      <w:szCs w:val="28"/>
      <w:lang w:eastAsia="en-US"/>
    </w:rPr>
  </w:style>
  <w:style w:type="character" w:customStyle="1" w:styleId="DefenceHeading4Char">
    <w:name w:val="DefenceHeading 4 Char"/>
    <w:link w:val="DefenceHeading4"/>
    <w:locked/>
    <w:rsid w:val="00AB30B8"/>
    <w:rPr>
      <w:lang w:eastAsia="en-US"/>
    </w:rPr>
  </w:style>
  <w:style w:type="paragraph" w:styleId="ListNumber2">
    <w:name w:val="List Number 2"/>
    <w:basedOn w:val="Normal"/>
    <w:rsid w:val="00463867"/>
    <w:pPr>
      <w:widowControl w:val="0"/>
      <w:numPr>
        <w:numId w:val="6"/>
      </w:numPr>
    </w:pPr>
    <w:rPr>
      <w:sz w:val="22"/>
      <w:szCs w:val="22"/>
    </w:rPr>
  </w:style>
  <w:style w:type="paragraph" w:styleId="TOAHeading">
    <w:name w:val="toa heading"/>
    <w:basedOn w:val="Normal"/>
    <w:next w:val="Normal"/>
    <w:rsid w:val="00270FD9"/>
    <w:pPr>
      <w:spacing w:before="120"/>
    </w:pPr>
    <w:rPr>
      <w:rFonts w:ascii="Arial" w:hAnsi="Arial"/>
      <w:b/>
      <w:bCs/>
    </w:rPr>
  </w:style>
  <w:style w:type="character" w:customStyle="1" w:styleId="DefenceHeading3Char">
    <w:name w:val="DefenceHeading 3 Char"/>
    <w:link w:val="DefenceHeading3"/>
    <w:locked/>
    <w:rsid w:val="002B04A2"/>
    <w:rPr>
      <w:rFonts w:cs="Arial"/>
      <w:bCs/>
      <w:szCs w:val="26"/>
      <w:lang w:eastAsia="en-US"/>
    </w:rPr>
  </w:style>
  <w:style w:type="character" w:customStyle="1" w:styleId="DefenceIndentChar">
    <w:name w:val="DefenceIndent Char"/>
    <w:link w:val="DefenceIndent"/>
    <w:locked/>
    <w:rsid w:val="00AB30B8"/>
    <w:rPr>
      <w:lang w:eastAsia="en-US"/>
    </w:rPr>
  </w:style>
  <w:style w:type="numbering" w:customStyle="1" w:styleId="DefenceHeading">
    <w:name w:val="DefenceHeading"/>
    <w:rsid w:val="00270FD9"/>
    <w:pPr>
      <w:numPr>
        <w:numId w:val="19"/>
      </w:numPr>
    </w:pPr>
  </w:style>
  <w:style w:type="character" w:customStyle="1" w:styleId="DefenceHeading5Char">
    <w:name w:val="DefenceHeading 5 Char"/>
    <w:link w:val="DefenceHeading5"/>
    <w:locked/>
    <w:rsid w:val="00855221"/>
    <w:rPr>
      <w:bCs/>
      <w:iCs/>
      <w:szCs w:val="26"/>
      <w:lang w:eastAsia="en-US"/>
    </w:rPr>
  </w:style>
  <w:style w:type="paragraph" w:styleId="CommentSubject">
    <w:name w:val="annotation subject"/>
    <w:basedOn w:val="CommentText"/>
    <w:next w:val="CommentText"/>
    <w:link w:val="CommentSubjectChar"/>
    <w:rsid w:val="00106494"/>
    <w:rPr>
      <w:b/>
      <w:bCs/>
    </w:rPr>
  </w:style>
  <w:style w:type="character" w:customStyle="1" w:styleId="CommentTextChar">
    <w:name w:val="Comment Text Char"/>
    <w:link w:val="CommentText"/>
    <w:rsid w:val="00106494"/>
    <w:rPr>
      <w:sz w:val="22"/>
      <w:lang w:eastAsia="en-US"/>
    </w:rPr>
  </w:style>
  <w:style w:type="character" w:customStyle="1" w:styleId="CommentSubjectChar">
    <w:name w:val="Comment Subject Char"/>
    <w:link w:val="CommentSubject"/>
    <w:rsid w:val="00106494"/>
    <w:rPr>
      <w:b/>
      <w:bCs/>
      <w:sz w:val="22"/>
      <w:lang w:eastAsia="en-US"/>
    </w:rPr>
  </w:style>
  <w:style w:type="paragraph" w:styleId="Revision">
    <w:name w:val="Revision"/>
    <w:hidden/>
    <w:uiPriority w:val="99"/>
    <w:semiHidden/>
    <w:rsid w:val="00106494"/>
    <w:rPr>
      <w:szCs w:val="24"/>
      <w:lang w:eastAsia="en-US"/>
    </w:rPr>
  </w:style>
  <w:style w:type="character" w:customStyle="1" w:styleId="FooterChar">
    <w:name w:val="Footer Char"/>
    <w:link w:val="Footer"/>
    <w:locked/>
    <w:rsid w:val="00106494"/>
    <w:rPr>
      <w:snapToGrid w:val="0"/>
      <w:sz w:val="18"/>
      <w:lang w:eastAsia="en-US"/>
    </w:rPr>
  </w:style>
  <w:style w:type="character" w:customStyle="1" w:styleId="FootnoteTextChar">
    <w:name w:val="Footnote Text Char"/>
    <w:link w:val="FootnoteText"/>
    <w:locked/>
    <w:rsid w:val="00106494"/>
    <w:rPr>
      <w:lang w:eastAsia="en-US"/>
    </w:rPr>
  </w:style>
  <w:style w:type="character" w:customStyle="1" w:styleId="DefenceHeading1Char">
    <w:name w:val="DefenceHeading 1 Char"/>
    <w:link w:val="DefenceHeading1"/>
    <w:locked/>
    <w:rsid w:val="00106494"/>
    <w:rPr>
      <w:rFonts w:ascii="Arial Bold" w:hAnsi="Arial Bold" w:cs="Tahoma"/>
      <w:b/>
      <w:caps/>
      <w:sz w:val="22"/>
      <w:szCs w:val="22"/>
      <w:lang w:eastAsia="en-US"/>
    </w:rPr>
  </w:style>
  <w:style w:type="numbering" w:customStyle="1" w:styleId="DefenceHeadingNoTOC0">
    <w:name w:val="DefenceHeading NoTOC"/>
    <w:rsid w:val="00270FD9"/>
    <w:pPr>
      <w:numPr>
        <w:numId w:val="20"/>
      </w:numPr>
    </w:pPr>
  </w:style>
  <w:style w:type="paragraph" w:customStyle="1" w:styleId="OfficeSidebar">
    <w:name w:val="OfficeSidebar"/>
    <w:basedOn w:val="Normal"/>
    <w:semiHidden/>
    <w:rsid w:val="00106494"/>
    <w:pPr>
      <w:tabs>
        <w:tab w:val="left" w:pos="198"/>
      </w:tabs>
      <w:spacing w:line="220" w:lineRule="exact"/>
    </w:pPr>
    <w:rPr>
      <w:rFonts w:cs="Courier New"/>
      <w:sz w:val="18"/>
      <w:szCs w:val="18"/>
    </w:rPr>
  </w:style>
  <w:style w:type="paragraph" w:customStyle="1" w:styleId="DefenceHeadingNoTOC1">
    <w:name w:val="DefenceHeading No TOC 1"/>
    <w:uiPriority w:val="99"/>
    <w:qFormat/>
    <w:rsid w:val="00B27B81"/>
    <w:pPr>
      <w:keepNext/>
      <w:numPr>
        <w:numId w:val="60"/>
      </w:numPr>
      <w:spacing w:after="220"/>
    </w:pPr>
    <w:rPr>
      <w:rFonts w:ascii="Arial" w:hAnsi="Arial"/>
      <w:b/>
      <w:sz w:val="22"/>
      <w:lang w:eastAsia="en-US"/>
    </w:rPr>
  </w:style>
  <w:style w:type="paragraph" w:customStyle="1" w:styleId="DefenceHeadingNoTOC2">
    <w:name w:val="DefenceHeading No TOC 2"/>
    <w:uiPriority w:val="99"/>
    <w:qFormat/>
    <w:rsid w:val="00270FD9"/>
    <w:pPr>
      <w:numPr>
        <w:ilvl w:val="1"/>
        <w:numId w:val="60"/>
      </w:numPr>
      <w:spacing w:after="220"/>
    </w:pPr>
    <w:rPr>
      <w:rFonts w:ascii="Arial" w:hAnsi="Arial"/>
      <w:b/>
      <w:sz w:val="22"/>
      <w:lang w:eastAsia="en-US"/>
    </w:rPr>
  </w:style>
  <w:style w:type="paragraph" w:customStyle="1" w:styleId="DefenceHeadingNoTOC3">
    <w:name w:val="DefenceHeading No TOC 3"/>
    <w:basedOn w:val="DefenceNormal"/>
    <w:uiPriority w:val="99"/>
    <w:qFormat/>
    <w:rsid w:val="00270FD9"/>
    <w:pPr>
      <w:numPr>
        <w:ilvl w:val="2"/>
        <w:numId w:val="60"/>
      </w:numPr>
    </w:pPr>
  </w:style>
  <w:style w:type="paragraph" w:customStyle="1" w:styleId="DefenceHeadingNoTOC4">
    <w:name w:val="DefenceHeading No TOC 4"/>
    <w:basedOn w:val="DefenceNormal"/>
    <w:uiPriority w:val="99"/>
    <w:qFormat/>
    <w:rsid w:val="00270FD9"/>
    <w:pPr>
      <w:numPr>
        <w:ilvl w:val="3"/>
        <w:numId w:val="60"/>
      </w:numPr>
    </w:pPr>
  </w:style>
  <w:style w:type="paragraph" w:customStyle="1" w:styleId="DefenceHeadingNoTOC5">
    <w:name w:val="DefenceHeading No TOC 5"/>
    <w:basedOn w:val="DefenceNormal"/>
    <w:uiPriority w:val="99"/>
    <w:qFormat/>
    <w:rsid w:val="00270FD9"/>
    <w:pPr>
      <w:numPr>
        <w:ilvl w:val="4"/>
        <w:numId w:val="60"/>
      </w:numPr>
    </w:pPr>
  </w:style>
  <w:style w:type="paragraph" w:customStyle="1" w:styleId="DefenceHeadingNoTOC6">
    <w:name w:val="DefenceHeading No TOC 6"/>
    <w:basedOn w:val="DefenceNormal"/>
    <w:uiPriority w:val="99"/>
    <w:qFormat/>
    <w:rsid w:val="00270FD9"/>
    <w:pPr>
      <w:numPr>
        <w:ilvl w:val="5"/>
        <w:numId w:val="60"/>
      </w:numPr>
    </w:pPr>
  </w:style>
  <w:style w:type="paragraph" w:customStyle="1" w:styleId="DefenceHeadingNoTOC7">
    <w:name w:val="DefenceHeading No TOC 7"/>
    <w:basedOn w:val="DefenceNormal"/>
    <w:uiPriority w:val="99"/>
    <w:qFormat/>
    <w:rsid w:val="00270FD9"/>
    <w:pPr>
      <w:numPr>
        <w:ilvl w:val="6"/>
        <w:numId w:val="60"/>
      </w:numPr>
    </w:pPr>
  </w:style>
  <w:style w:type="paragraph" w:customStyle="1" w:styleId="DefenceHeadingNoTOC8">
    <w:name w:val="DefenceHeading No TOC 8"/>
    <w:basedOn w:val="DefenceNormal"/>
    <w:uiPriority w:val="99"/>
    <w:qFormat/>
    <w:rsid w:val="00270FD9"/>
    <w:pPr>
      <w:numPr>
        <w:ilvl w:val="7"/>
        <w:numId w:val="60"/>
      </w:numPr>
    </w:pPr>
  </w:style>
  <w:style w:type="numbering" w:customStyle="1" w:styleId="DefenceHeadingNoTOC">
    <w:name w:val="DefenceHeadingNoTOC"/>
    <w:rsid w:val="00270FD9"/>
    <w:pPr>
      <w:numPr>
        <w:numId w:val="46"/>
      </w:numPr>
    </w:pPr>
  </w:style>
  <w:style w:type="character" w:customStyle="1" w:styleId="DefenceSchedule1Char">
    <w:name w:val="DefenceSchedule1 Char"/>
    <w:link w:val="DefenceSchedule1"/>
    <w:rsid w:val="00106494"/>
    <w:rPr>
      <w:lang w:eastAsia="en-US"/>
    </w:rPr>
  </w:style>
  <w:style w:type="paragraph" w:customStyle="1" w:styleId="Style1">
    <w:name w:val="Style 1"/>
    <w:basedOn w:val="Normal"/>
    <w:rsid w:val="00106494"/>
    <w:pPr>
      <w:widowControl w:val="0"/>
      <w:autoSpaceDE w:val="0"/>
      <w:autoSpaceDN w:val="0"/>
      <w:adjustRightInd w:val="0"/>
      <w:spacing w:after="0"/>
    </w:pPr>
    <w:rPr>
      <w:sz w:val="24"/>
      <w:lang w:val="en-US"/>
    </w:rPr>
  </w:style>
  <w:style w:type="numbering" w:customStyle="1" w:styleId="DefenceSchedule">
    <w:name w:val="DefenceSchedule"/>
    <w:rsid w:val="00270FD9"/>
    <w:pPr>
      <w:numPr>
        <w:numId w:val="47"/>
      </w:numPr>
    </w:pPr>
  </w:style>
  <w:style w:type="table" w:customStyle="1" w:styleId="TableGrid1">
    <w:name w:val="Table Grid1"/>
    <w:basedOn w:val="TableNormal"/>
    <w:next w:val="TableGrid"/>
    <w:uiPriority w:val="59"/>
    <w:rsid w:val="00106494"/>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64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64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06494"/>
  </w:style>
  <w:style w:type="character" w:customStyle="1" w:styleId="Heading1Char">
    <w:name w:val="Heading 1 Char"/>
    <w:link w:val="Heading1"/>
    <w:rsid w:val="00106494"/>
    <w:rPr>
      <w:rFonts w:ascii="Arial Bold" w:hAnsi="Arial Bold" w:cs="Tahoma"/>
      <w:b/>
      <w:caps/>
      <w:sz w:val="22"/>
      <w:szCs w:val="22"/>
      <w:lang w:eastAsia="en-US"/>
    </w:rPr>
  </w:style>
  <w:style w:type="character" w:customStyle="1" w:styleId="Heading2Char">
    <w:name w:val="Heading 2 Char"/>
    <w:link w:val="Heading2"/>
    <w:rsid w:val="00106494"/>
    <w:rPr>
      <w:rFonts w:ascii="Arial" w:hAnsi="Arial"/>
      <w:b/>
      <w:bCs/>
      <w:iCs/>
      <w:sz w:val="22"/>
      <w:szCs w:val="28"/>
      <w:lang w:eastAsia="en-US"/>
    </w:rPr>
  </w:style>
  <w:style w:type="character" w:customStyle="1" w:styleId="Heading3Char">
    <w:name w:val="Heading 3 Char"/>
    <w:link w:val="Heading3"/>
    <w:rsid w:val="00106494"/>
    <w:rPr>
      <w:szCs w:val="24"/>
      <w:lang w:eastAsia="en-US"/>
    </w:rPr>
  </w:style>
  <w:style w:type="character" w:customStyle="1" w:styleId="Heading4Char">
    <w:name w:val="Heading 4 Char"/>
    <w:link w:val="Heading4"/>
    <w:rsid w:val="00106494"/>
    <w:rPr>
      <w:szCs w:val="24"/>
      <w:lang w:eastAsia="en-US"/>
    </w:rPr>
  </w:style>
  <w:style w:type="character" w:customStyle="1" w:styleId="Heading5Char">
    <w:name w:val="Heading 5 Char"/>
    <w:link w:val="Heading5"/>
    <w:rsid w:val="00106494"/>
    <w:rPr>
      <w:bCs/>
      <w:iCs/>
      <w:szCs w:val="26"/>
      <w:lang w:eastAsia="en-US"/>
    </w:rPr>
  </w:style>
  <w:style w:type="character" w:customStyle="1" w:styleId="Heading6Char">
    <w:name w:val="Heading 6 Char"/>
    <w:link w:val="Heading6"/>
    <w:rsid w:val="00106494"/>
    <w:rPr>
      <w:szCs w:val="24"/>
      <w:lang w:eastAsia="en-US"/>
    </w:rPr>
  </w:style>
  <w:style w:type="character" w:customStyle="1" w:styleId="Heading7Char">
    <w:name w:val="Heading 7 Char"/>
    <w:link w:val="Heading7"/>
    <w:rsid w:val="00106494"/>
    <w:rPr>
      <w:szCs w:val="24"/>
      <w:lang w:eastAsia="en-US"/>
    </w:rPr>
  </w:style>
  <w:style w:type="character" w:customStyle="1" w:styleId="Heading8Char">
    <w:name w:val="Heading 8 Char"/>
    <w:link w:val="Heading8"/>
    <w:rsid w:val="00106494"/>
    <w:rPr>
      <w:szCs w:val="24"/>
      <w:lang w:eastAsia="en-US"/>
    </w:rPr>
  </w:style>
  <w:style w:type="character" w:customStyle="1" w:styleId="Heading9Char">
    <w:name w:val="Heading 9 Char"/>
    <w:link w:val="Heading9"/>
    <w:rsid w:val="00106494"/>
    <w:rPr>
      <w:caps/>
      <w:szCs w:val="24"/>
      <w:lang w:eastAsia="en-US"/>
    </w:rPr>
  </w:style>
  <w:style w:type="character" w:customStyle="1" w:styleId="HeaderChar">
    <w:name w:val="Header Char"/>
    <w:link w:val="Header"/>
    <w:rsid w:val="00106494"/>
    <w:rPr>
      <w:snapToGrid w:val="0"/>
      <w:lang w:eastAsia="en-US"/>
    </w:rPr>
  </w:style>
  <w:style w:type="character" w:customStyle="1" w:styleId="SubtitleChar">
    <w:name w:val="Subtitle Char"/>
    <w:link w:val="Subtitle"/>
    <w:rsid w:val="00106494"/>
    <w:rPr>
      <w:rFonts w:ascii="Arial" w:hAnsi="Arial" w:cs="Arial"/>
      <w:b/>
      <w:sz w:val="24"/>
      <w:szCs w:val="24"/>
      <w:lang w:eastAsia="en-US"/>
    </w:rPr>
  </w:style>
  <w:style w:type="character" w:customStyle="1" w:styleId="TitleChar">
    <w:name w:val="Title Char"/>
    <w:link w:val="Title"/>
    <w:rsid w:val="00106494"/>
    <w:rPr>
      <w:rFonts w:ascii="Arial" w:hAnsi="Arial" w:cs="Arial"/>
      <w:b/>
      <w:bCs/>
      <w:sz w:val="28"/>
      <w:szCs w:val="32"/>
      <w:lang w:eastAsia="en-US"/>
    </w:rPr>
  </w:style>
  <w:style w:type="table" w:customStyle="1" w:styleId="TableGrid4">
    <w:name w:val="Table Grid4"/>
    <w:basedOn w:val="TableNormal"/>
    <w:next w:val="TableGrid"/>
    <w:rsid w:val="00106494"/>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106494"/>
    <w:rPr>
      <w:lang w:eastAsia="en-US"/>
    </w:rPr>
  </w:style>
  <w:style w:type="character" w:customStyle="1" w:styleId="DocumentMapChar">
    <w:name w:val="Document Map Char"/>
    <w:link w:val="DocumentMap"/>
    <w:semiHidden/>
    <w:rsid w:val="00106494"/>
    <w:rPr>
      <w:rFonts w:ascii="Tahoma" w:hAnsi="Tahoma" w:cs="Tahoma"/>
      <w:sz w:val="22"/>
      <w:szCs w:val="24"/>
      <w:shd w:val="clear" w:color="auto" w:fill="000080"/>
      <w:lang w:eastAsia="en-US"/>
    </w:rPr>
  </w:style>
  <w:style w:type="character" w:customStyle="1" w:styleId="BodyTextIndentChar">
    <w:name w:val="Body Text Indent Char"/>
    <w:link w:val="BodyTextIndent"/>
    <w:rsid w:val="00106494"/>
    <w:rPr>
      <w:sz w:val="22"/>
      <w:szCs w:val="24"/>
      <w:lang w:eastAsia="en-US"/>
    </w:rPr>
  </w:style>
  <w:style w:type="character" w:customStyle="1" w:styleId="BalloonTextChar">
    <w:name w:val="Balloon Text Char"/>
    <w:link w:val="BalloonText"/>
    <w:rsid w:val="00106494"/>
    <w:rPr>
      <w:rFonts w:ascii="Tahoma" w:hAnsi="Tahoma" w:cs="Tahoma"/>
      <w:sz w:val="16"/>
      <w:szCs w:val="16"/>
      <w:lang w:eastAsia="en-US"/>
    </w:rPr>
  </w:style>
  <w:style w:type="table" w:customStyle="1" w:styleId="TableGrid11">
    <w:name w:val="Table Grid11"/>
    <w:basedOn w:val="TableNormal"/>
    <w:next w:val="TableGrid"/>
    <w:uiPriority w:val="59"/>
    <w:rsid w:val="00106494"/>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064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6494"/>
    <w:pPr>
      <w:spacing w:before="100" w:beforeAutospacing="1" w:after="100" w:afterAutospacing="1"/>
    </w:pPr>
    <w:rPr>
      <w:sz w:val="24"/>
      <w:lang w:eastAsia="en-AU"/>
    </w:rPr>
  </w:style>
  <w:style w:type="character" w:styleId="Strong">
    <w:name w:val="Strong"/>
    <w:uiPriority w:val="22"/>
    <w:qFormat/>
    <w:rsid w:val="00106494"/>
    <w:rPr>
      <w:b/>
      <w:bCs/>
    </w:rPr>
  </w:style>
  <w:style w:type="character" w:customStyle="1" w:styleId="BodyTextIndent3Char">
    <w:name w:val="Body Text Indent 3 Char"/>
    <w:link w:val="BodyTextIndent3"/>
    <w:rsid w:val="00A511C0"/>
    <w:rPr>
      <w:rFonts w:ascii="Times" w:hAnsi="Times"/>
      <w:sz w:val="22"/>
      <w:szCs w:val="24"/>
      <w:lang w:eastAsia="en-US"/>
    </w:rPr>
  </w:style>
  <w:style w:type="numbering" w:customStyle="1" w:styleId="DefenceHeadingNoTOC10">
    <w:name w:val="DefenceHeadingNoTOC1"/>
    <w:rsid w:val="00A511C0"/>
  </w:style>
  <w:style w:type="paragraph" w:styleId="ListParagraph">
    <w:name w:val="List Paragraph"/>
    <w:basedOn w:val="Normal"/>
    <w:uiPriority w:val="34"/>
    <w:qFormat/>
    <w:rsid w:val="00011454"/>
    <w:pPr>
      <w:ind w:left="720"/>
      <w:contextualSpacing/>
    </w:pPr>
  </w:style>
  <w:style w:type="numbering" w:customStyle="1" w:styleId="DefenceHeading10">
    <w:name w:val="DefenceHeading1"/>
    <w:rsid w:val="0047380C"/>
  </w:style>
  <w:style w:type="paragraph" w:customStyle="1" w:styleId="CUNumber1">
    <w:name w:val="CU_Number1"/>
    <w:basedOn w:val="Normal"/>
    <w:rsid w:val="00CF6C4C"/>
    <w:pPr>
      <w:tabs>
        <w:tab w:val="num" w:pos="964"/>
      </w:tabs>
      <w:ind w:left="964" w:hanging="964"/>
      <w:outlineLvl w:val="0"/>
    </w:pPr>
    <w:rPr>
      <w:sz w:val="22"/>
    </w:rPr>
  </w:style>
  <w:style w:type="paragraph" w:customStyle="1" w:styleId="CUNumber2">
    <w:name w:val="CU_Number2"/>
    <w:basedOn w:val="Normal"/>
    <w:rsid w:val="00CF6C4C"/>
    <w:pPr>
      <w:tabs>
        <w:tab w:val="num" w:pos="964"/>
      </w:tabs>
      <w:ind w:left="964" w:hanging="964"/>
      <w:outlineLvl w:val="1"/>
    </w:pPr>
    <w:rPr>
      <w:sz w:val="22"/>
    </w:rPr>
  </w:style>
  <w:style w:type="paragraph" w:customStyle="1" w:styleId="CUNumber3">
    <w:name w:val="CU_Number3"/>
    <w:basedOn w:val="Normal"/>
    <w:rsid w:val="00CF6C4C"/>
    <w:pPr>
      <w:tabs>
        <w:tab w:val="num" w:pos="964"/>
      </w:tabs>
      <w:ind w:left="964" w:hanging="964"/>
      <w:outlineLvl w:val="2"/>
    </w:pPr>
    <w:rPr>
      <w:sz w:val="22"/>
    </w:rPr>
  </w:style>
  <w:style w:type="paragraph" w:customStyle="1" w:styleId="CUNumber4">
    <w:name w:val="CU_Number4"/>
    <w:basedOn w:val="Normal"/>
    <w:rsid w:val="00CF6C4C"/>
    <w:pPr>
      <w:tabs>
        <w:tab w:val="num" w:pos="2891"/>
      </w:tabs>
      <w:ind w:left="2891" w:hanging="963"/>
      <w:outlineLvl w:val="3"/>
    </w:pPr>
    <w:rPr>
      <w:sz w:val="22"/>
    </w:rPr>
  </w:style>
  <w:style w:type="paragraph" w:customStyle="1" w:styleId="CUNumber5">
    <w:name w:val="CU_Number5"/>
    <w:basedOn w:val="Normal"/>
    <w:rsid w:val="00CF6C4C"/>
    <w:pPr>
      <w:tabs>
        <w:tab w:val="num" w:pos="3855"/>
      </w:tabs>
      <w:ind w:left="3855" w:hanging="964"/>
      <w:outlineLvl w:val="4"/>
    </w:pPr>
    <w:rPr>
      <w:sz w:val="22"/>
    </w:rPr>
  </w:style>
  <w:style w:type="paragraph" w:customStyle="1" w:styleId="CUNumber6">
    <w:name w:val="CU_Number6"/>
    <w:basedOn w:val="Normal"/>
    <w:rsid w:val="00CF6C4C"/>
    <w:pPr>
      <w:tabs>
        <w:tab w:val="num" w:pos="4819"/>
      </w:tabs>
      <w:ind w:left="4819" w:hanging="964"/>
      <w:outlineLvl w:val="5"/>
    </w:pPr>
    <w:rPr>
      <w:sz w:val="22"/>
    </w:rPr>
  </w:style>
  <w:style w:type="paragraph" w:customStyle="1" w:styleId="CUNumber7">
    <w:name w:val="CU_Number7"/>
    <w:basedOn w:val="Normal"/>
    <w:rsid w:val="00CF6C4C"/>
    <w:pPr>
      <w:tabs>
        <w:tab w:val="num" w:pos="5783"/>
      </w:tabs>
      <w:ind w:left="5783" w:hanging="964"/>
      <w:outlineLvl w:val="6"/>
    </w:pPr>
    <w:rPr>
      <w:sz w:val="22"/>
    </w:rPr>
  </w:style>
  <w:style w:type="paragraph" w:customStyle="1" w:styleId="CUNumber8">
    <w:name w:val="CU_Number8"/>
    <w:basedOn w:val="Normal"/>
    <w:rsid w:val="00CF6C4C"/>
    <w:pPr>
      <w:tabs>
        <w:tab w:val="num" w:pos="6746"/>
      </w:tabs>
      <w:ind w:left="6746" w:hanging="963"/>
      <w:outlineLvl w:val="7"/>
    </w:pPr>
    <w:rPr>
      <w:sz w:val="22"/>
    </w:rPr>
  </w:style>
  <w:style w:type="paragraph" w:customStyle="1" w:styleId="COTCOCLV3-ASDEFCON">
    <w:name w:val="COT/COC LV3 - ASDEFCON"/>
    <w:basedOn w:val="Normal"/>
    <w:rsid w:val="009A5F6A"/>
    <w:pPr>
      <w:suppressAutoHyphens/>
      <w:autoSpaceDN w:val="0"/>
      <w:spacing w:after="120"/>
      <w:jc w:val="both"/>
    </w:pPr>
    <w:rPr>
      <w:rFonts w:ascii="Arial" w:hAnsi="Arial"/>
      <w:color w:val="000000"/>
      <w:szCs w:val="40"/>
      <w:lang w:eastAsia="en-AU"/>
    </w:rPr>
  </w:style>
  <w:style w:type="paragraph" w:customStyle="1" w:styleId="COTCOCLV4-ASDEFCON">
    <w:name w:val="COT/COC LV4 - ASDEFCON"/>
    <w:basedOn w:val="Normal"/>
    <w:rsid w:val="009A5F6A"/>
    <w:pPr>
      <w:suppressAutoHyphens/>
      <w:autoSpaceDN w:val="0"/>
      <w:spacing w:after="120"/>
      <w:jc w:val="both"/>
    </w:pPr>
    <w:rPr>
      <w:rFonts w:ascii="Arial" w:hAnsi="Arial"/>
      <w:color w:val="000000"/>
      <w:szCs w:val="40"/>
      <w:lang w:eastAsia="en-AU"/>
    </w:rPr>
  </w:style>
  <w:style w:type="character" w:customStyle="1" w:styleId="TableTextChar">
    <w:name w:val="TableText Char"/>
    <w:link w:val="TableText"/>
    <w:uiPriority w:val="99"/>
    <w:rsid w:val="002F7435"/>
    <w:rPr>
      <w:sz w:val="22"/>
      <w:lang w:eastAsia="en-US"/>
    </w:rPr>
  </w:style>
  <w:style w:type="character" w:customStyle="1" w:styleId="UnresolvedMention">
    <w:name w:val="Unresolved Mention"/>
    <w:basedOn w:val="DefaultParagraphFont"/>
    <w:uiPriority w:val="99"/>
    <w:semiHidden/>
    <w:unhideWhenUsed/>
    <w:rsid w:val="00D11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388">
      <w:bodyDiv w:val="1"/>
      <w:marLeft w:val="0"/>
      <w:marRight w:val="0"/>
      <w:marTop w:val="0"/>
      <w:marBottom w:val="0"/>
      <w:divBdr>
        <w:top w:val="none" w:sz="0" w:space="0" w:color="auto"/>
        <w:left w:val="none" w:sz="0" w:space="0" w:color="auto"/>
        <w:bottom w:val="none" w:sz="0" w:space="0" w:color="auto"/>
        <w:right w:val="none" w:sz="0" w:space="0" w:color="auto"/>
      </w:divBdr>
    </w:div>
    <w:div w:id="206645843">
      <w:bodyDiv w:val="1"/>
      <w:marLeft w:val="0"/>
      <w:marRight w:val="0"/>
      <w:marTop w:val="0"/>
      <w:marBottom w:val="0"/>
      <w:divBdr>
        <w:top w:val="none" w:sz="0" w:space="0" w:color="auto"/>
        <w:left w:val="none" w:sz="0" w:space="0" w:color="auto"/>
        <w:bottom w:val="none" w:sz="0" w:space="0" w:color="auto"/>
        <w:right w:val="none" w:sz="0" w:space="0" w:color="auto"/>
      </w:divBdr>
    </w:div>
    <w:div w:id="545022681">
      <w:bodyDiv w:val="1"/>
      <w:marLeft w:val="0"/>
      <w:marRight w:val="0"/>
      <w:marTop w:val="0"/>
      <w:marBottom w:val="0"/>
      <w:divBdr>
        <w:top w:val="none" w:sz="0" w:space="0" w:color="auto"/>
        <w:left w:val="none" w:sz="0" w:space="0" w:color="auto"/>
        <w:bottom w:val="none" w:sz="0" w:space="0" w:color="auto"/>
        <w:right w:val="none" w:sz="0" w:space="0" w:color="auto"/>
      </w:divBdr>
    </w:div>
    <w:div w:id="561404978">
      <w:bodyDiv w:val="1"/>
      <w:marLeft w:val="0"/>
      <w:marRight w:val="0"/>
      <w:marTop w:val="0"/>
      <w:marBottom w:val="0"/>
      <w:divBdr>
        <w:top w:val="none" w:sz="0" w:space="0" w:color="auto"/>
        <w:left w:val="none" w:sz="0" w:space="0" w:color="auto"/>
        <w:bottom w:val="none" w:sz="0" w:space="0" w:color="auto"/>
        <w:right w:val="none" w:sz="0" w:space="0" w:color="auto"/>
      </w:divBdr>
    </w:div>
    <w:div w:id="630285264">
      <w:bodyDiv w:val="1"/>
      <w:marLeft w:val="0"/>
      <w:marRight w:val="0"/>
      <w:marTop w:val="0"/>
      <w:marBottom w:val="0"/>
      <w:divBdr>
        <w:top w:val="none" w:sz="0" w:space="0" w:color="auto"/>
        <w:left w:val="none" w:sz="0" w:space="0" w:color="auto"/>
        <w:bottom w:val="none" w:sz="0" w:space="0" w:color="auto"/>
        <w:right w:val="none" w:sz="0" w:space="0" w:color="auto"/>
      </w:divBdr>
    </w:div>
    <w:div w:id="751512951">
      <w:bodyDiv w:val="1"/>
      <w:marLeft w:val="0"/>
      <w:marRight w:val="0"/>
      <w:marTop w:val="0"/>
      <w:marBottom w:val="0"/>
      <w:divBdr>
        <w:top w:val="none" w:sz="0" w:space="0" w:color="auto"/>
        <w:left w:val="none" w:sz="0" w:space="0" w:color="auto"/>
        <w:bottom w:val="none" w:sz="0" w:space="0" w:color="auto"/>
        <w:right w:val="none" w:sz="0" w:space="0" w:color="auto"/>
      </w:divBdr>
    </w:div>
    <w:div w:id="764766093">
      <w:bodyDiv w:val="1"/>
      <w:marLeft w:val="0"/>
      <w:marRight w:val="0"/>
      <w:marTop w:val="0"/>
      <w:marBottom w:val="0"/>
      <w:divBdr>
        <w:top w:val="none" w:sz="0" w:space="0" w:color="auto"/>
        <w:left w:val="none" w:sz="0" w:space="0" w:color="auto"/>
        <w:bottom w:val="none" w:sz="0" w:space="0" w:color="auto"/>
        <w:right w:val="none" w:sz="0" w:space="0" w:color="auto"/>
      </w:divBdr>
    </w:div>
    <w:div w:id="844127463">
      <w:bodyDiv w:val="1"/>
      <w:marLeft w:val="0"/>
      <w:marRight w:val="0"/>
      <w:marTop w:val="0"/>
      <w:marBottom w:val="0"/>
      <w:divBdr>
        <w:top w:val="none" w:sz="0" w:space="0" w:color="auto"/>
        <w:left w:val="none" w:sz="0" w:space="0" w:color="auto"/>
        <w:bottom w:val="none" w:sz="0" w:space="0" w:color="auto"/>
        <w:right w:val="none" w:sz="0" w:space="0" w:color="auto"/>
      </w:divBdr>
    </w:div>
    <w:div w:id="849829442">
      <w:bodyDiv w:val="1"/>
      <w:marLeft w:val="0"/>
      <w:marRight w:val="0"/>
      <w:marTop w:val="0"/>
      <w:marBottom w:val="0"/>
      <w:divBdr>
        <w:top w:val="none" w:sz="0" w:space="0" w:color="auto"/>
        <w:left w:val="none" w:sz="0" w:space="0" w:color="auto"/>
        <w:bottom w:val="none" w:sz="0" w:space="0" w:color="auto"/>
        <w:right w:val="none" w:sz="0" w:space="0" w:color="auto"/>
      </w:divBdr>
    </w:div>
    <w:div w:id="887767369">
      <w:bodyDiv w:val="1"/>
      <w:marLeft w:val="0"/>
      <w:marRight w:val="0"/>
      <w:marTop w:val="0"/>
      <w:marBottom w:val="0"/>
      <w:divBdr>
        <w:top w:val="none" w:sz="0" w:space="0" w:color="auto"/>
        <w:left w:val="none" w:sz="0" w:space="0" w:color="auto"/>
        <w:bottom w:val="none" w:sz="0" w:space="0" w:color="auto"/>
        <w:right w:val="none" w:sz="0" w:space="0" w:color="auto"/>
      </w:divBdr>
    </w:div>
    <w:div w:id="1030565835">
      <w:bodyDiv w:val="1"/>
      <w:marLeft w:val="0"/>
      <w:marRight w:val="0"/>
      <w:marTop w:val="0"/>
      <w:marBottom w:val="0"/>
      <w:divBdr>
        <w:top w:val="none" w:sz="0" w:space="0" w:color="auto"/>
        <w:left w:val="none" w:sz="0" w:space="0" w:color="auto"/>
        <w:bottom w:val="none" w:sz="0" w:space="0" w:color="auto"/>
        <w:right w:val="none" w:sz="0" w:space="0" w:color="auto"/>
      </w:divBdr>
    </w:div>
    <w:div w:id="1068452919">
      <w:bodyDiv w:val="1"/>
      <w:marLeft w:val="0"/>
      <w:marRight w:val="0"/>
      <w:marTop w:val="0"/>
      <w:marBottom w:val="0"/>
      <w:divBdr>
        <w:top w:val="none" w:sz="0" w:space="0" w:color="auto"/>
        <w:left w:val="none" w:sz="0" w:space="0" w:color="auto"/>
        <w:bottom w:val="none" w:sz="0" w:space="0" w:color="auto"/>
        <w:right w:val="none" w:sz="0" w:space="0" w:color="auto"/>
      </w:divBdr>
    </w:div>
    <w:div w:id="1097287558">
      <w:bodyDiv w:val="1"/>
      <w:marLeft w:val="0"/>
      <w:marRight w:val="0"/>
      <w:marTop w:val="0"/>
      <w:marBottom w:val="0"/>
      <w:divBdr>
        <w:top w:val="none" w:sz="0" w:space="0" w:color="auto"/>
        <w:left w:val="none" w:sz="0" w:space="0" w:color="auto"/>
        <w:bottom w:val="none" w:sz="0" w:space="0" w:color="auto"/>
        <w:right w:val="none" w:sz="0" w:space="0" w:color="auto"/>
      </w:divBdr>
    </w:div>
    <w:div w:id="1128817130">
      <w:bodyDiv w:val="1"/>
      <w:marLeft w:val="0"/>
      <w:marRight w:val="0"/>
      <w:marTop w:val="0"/>
      <w:marBottom w:val="0"/>
      <w:divBdr>
        <w:top w:val="none" w:sz="0" w:space="0" w:color="auto"/>
        <w:left w:val="none" w:sz="0" w:space="0" w:color="auto"/>
        <w:bottom w:val="none" w:sz="0" w:space="0" w:color="auto"/>
        <w:right w:val="none" w:sz="0" w:space="0" w:color="auto"/>
      </w:divBdr>
    </w:div>
    <w:div w:id="1312175759">
      <w:bodyDiv w:val="1"/>
      <w:marLeft w:val="0"/>
      <w:marRight w:val="0"/>
      <w:marTop w:val="0"/>
      <w:marBottom w:val="0"/>
      <w:divBdr>
        <w:top w:val="none" w:sz="0" w:space="0" w:color="auto"/>
        <w:left w:val="none" w:sz="0" w:space="0" w:color="auto"/>
        <w:bottom w:val="none" w:sz="0" w:space="0" w:color="auto"/>
        <w:right w:val="none" w:sz="0" w:space="0" w:color="auto"/>
      </w:divBdr>
    </w:div>
    <w:div w:id="1418480623">
      <w:bodyDiv w:val="1"/>
      <w:marLeft w:val="0"/>
      <w:marRight w:val="0"/>
      <w:marTop w:val="0"/>
      <w:marBottom w:val="0"/>
      <w:divBdr>
        <w:top w:val="none" w:sz="0" w:space="0" w:color="auto"/>
        <w:left w:val="none" w:sz="0" w:space="0" w:color="auto"/>
        <w:bottom w:val="none" w:sz="0" w:space="0" w:color="auto"/>
        <w:right w:val="none" w:sz="0" w:space="0" w:color="auto"/>
      </w:divBdr>
    </w:div>
    <w:div w:id="1533227024">
      <w:bodyDiv w:val="1"/>
      <w:marLeft w:val="0"/>
      <w:marRight w:val="0"/>
      <w:marTop w:val="0"/>
      <w:marBottom w:val="0"/>
      <w:divBdr>
        <w:top w:val="none" w:sz="0" w:space="0" w:color="auto"/>
        <w:left w:val="none" w:sz="0" w:space="0" w:color="auto"/>
        <w:bottom w:val="none" w:sz="0" w:space="0" w:color="auto"/>
        <w:right w:val="none" w:sz="0" w:space="0" w:color="auto"/>
      </w:divBdr>
    </w:div>
    <w:div w:id="1539464760">
      <w:bodyDiv w:val="1"/>
      <w:marLeft w:val="0"/>
      <w:marRight w:val="0"/>
      <w:marTop w:val="0"/>
      <w:marBottom w:val="0"/>
      <w:divBdr>
        <w:top w:val="none" w:sz="0" w:space="0" w:color="auto"/>
        <w:left w:val="none" w:sz="0" w:space="0" w:color="auto"/>
        <w:bottom w:val="none" w:sz="0" w:space="0" w:color="auto"/>
        <w:right w:val="none" w:sz="0" w:space="0" w:color="auto"/>
      </w:divBdr>
    </w:div>
    <w:div w:id="1677003717">
      <w:bodyDiv w:val="1"/>
      <w:marLeft w:val="0"/>
      <w:marRight w:val="0"/>
      <w:marTop w:val="0"/>
      <w:marBottom w:val="0"/>
      <w:divBdr>
        <w:top w:val="none" w:sz="0" w:space="0" w:color="auto"/>
        <w:left w:val="none" w:sz="0" w:space="0" w:color="auto"/>
        <w:bottom w:val="none" w:sz="0" w:space="0" w:color="auto"/>
        <w:right w:val="none" w:sz="0" w:space="0" w:color="auto"/>
      </w:divBdr>
    </w:div>
    <w:div w:id="1694258406">
      <w:bodyDiv w:val="1"/>
      <w:marLeft w:val="0"/>
      <w:marRight w:val="0"/>
      <w:marTop w:val="0"/>
      <w:marBottom w:val="0"/>
      <w:divBdr>
        <w:top w:val="none" w:sz="0" w:space="0" w:color="auto"/>
        <w:left w:val="none" w:sz="0" w:space="0" w:color="auto"/>
        <w:bottom w:val="none" w:sz="0" w:space="0" w:color="auto"/>
        <w:right w:val="none" w:sz="0" w:space="0" w:color="auto"/>
      </w:divBdr>
    </w:div>
    <w:div w:id="1752853402">
      <w:bodyDiv w:val="1"/>
      <w:marLeft w:val="0"/>
      <w:marRight w:val="0"/>
      <w:marTop w:val="0"/>
      <w:marBottom w:val="0"/>
      <w:divBdr>
        <w:top w:val="none" w:sz="0" w:space="0" w:color="auto"/>
        <w:left w:val="none" w:sz="0" w:space="0" w:color="auto"/>
        <w:bottom w:val="none" w:sz="0" w:space="0" w:color="auto"/>
        <w:right w:val="none" w:sz="0" w:space="0" w:color="auto"/>
      </w:divBdr>
    </w:div>
    <w:div w:id="1844084585">
      <w:bodyDiv w:val="1"/>
      <w:marLeft w:val="0"/>
      <w:marRight w:val="0"/>
      <w:marTop w:val="0"/>
      <w:marBottom w:val="0"/>
      <w:divBdr>
        <w:top w:val="none" w:sz="0" w:space="0" w:color="auto"/>
        <w:left w:val="none" w:sz="0" w:space="0" w:color="auto"/>
        <w:bottom w:val="none" w:sz="0" w:space="0" w:color="auto"/>
        <w:right w:val="none" w:sz="0" w:space="0" w:color="auto"/>
      </w:divBdr>
    </w:div>
    <w:div w:id="1898279703">
      <w:bodyDiv w:val="1"/>
      <w:marLeft w:val="0"/>
      <w:marRight w:val="0"/>
      <w:marTop w:val="0"/>
      <w:marBottom w:val="0"/>
      <w:divBdr>
        <w:top w:val="none" w:sz="0" w:space="0" w:color="auto"/>
        <w:left w:val="none" w:sz="0" w:space="0" w:color="auto"/>
        <w:bottom w:val="none" w:sz="0" w:space="0" w:color="auto"/>
        <w:right w:val="none" w:sz="0" w:space="0" w:color="auto"/>
      </w:divBdr>
    </w:div>
    <w:div w:id="1916695122">
      <w:bodyDiv w:val="1"/>
      <w:marLeft w:val="0"/>
      <w:marRight w:val="0"/>
      <w:marTop w:val="0"/>
      <w:marBottom w:val="0"/>
      <w:divBdr>
        <w:top w:val="none" w:sz="0" w:space="0" w:color="auto"/>
        <w:left w:val="none" w:sz="0" w:space="0" w:color="auto"/>
        <w:bottom w:val="none" w:sz="0" w:space="0" w:color="auto"/>
        <w:right w:val="none" w:sz="0" w:space="0" w:color="auto"/>
      </w:divBdr>
    </w:div>
    <w:div w:id="2037729940">
      <w:bodyDiv w:val="1"/>
      <w:marLeft w:val="0"/>
      <w:marRight w:val="0"/>
      <w:marTop w:val="0"/>
      <w:marBottom w:val="0"/>
      <w:divBdr>
        <w:top w:val="none" w:sz="0" w:space="0" w:color="auto"/>
        <w:left w:val="none" w:sz="0" w:space="0" w:color="auto"/>
        <w:bottom w:val="none" w:sz="0" w:space="0" w:color="auto"/>
        <w:right w:val="none" w:sz="0" w:space="0" w:color="auto"/>
      </w:divBdr>
    </w:div>
    <w:div w:id="2059477838">
      <w:bodyDiv w:val="1"/>
      <w:marLeft w:val="0"/>
      <w:marRight w:val="0"/>
      <w:marTop w:val="0"/>
      <w:marBottom w:val="0"/>
      <w:divBdr>
        <w:top w:val="none" w:sz="0" w:space="0" w:color="auto"/>
        <w:left w:val="none" w:sz="0" w:space="0" w:color="auto"/>
        <w:bottom w:val="none" w:sz="0" w:space="0" w:color="auto"/>
        <w:right w:val="none" w:sz="0" w:space="0" w:color="auto"/>
      </w:divBdr>
    </w:div>
    <w:div w:id="20898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Legal!359977441.3</documentid>
  <senderid>MPYWELL</senderid>
  <senderemail>MPYWELL@CLAYTONUTZ.COM</senderemail>
  <lastmodified>2025-10-17T14:22:00.0000000+11:00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B60F-7972-4154-BE75-B3EFD2112BE0}">
  <ds:schemaRefs>
    <ds:schemaRef ds:uri="http://www.imanage.com/work/xmlschema"/>
  </ds:schemaRefs>
</ds:datastoreItem>
</file>

<file path=customXml/itemProps2.xml><?xml version="1.0" encoding="utf-8"?>
<ds:datastoreItem xmlns:ds="http://schemas.openxmlformats.org/officeDocument/2006/customXml" ds:itemID="{57A0CB78-6B98-4E0C-A96F-C9692A36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21</TotalTime>
  <Pages>192</Pages>
  <Words>76543</Words>
  <Characters>436300</Characters>
  <Application>Microsoft Office Word</Application>
  <DocSecurity>0</DocSecurity>
  <Lines>3635</Lines>
  <Paragraphs>1023</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511820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Crowe, Kevin MR 1</cp:lastModifiedBy>
  <cp:revision>17</cp:revision>
  <cp:lastPrinted>2025-02-04T05:22:00Z</cp:lastPrinted>
  <dcterms:created xsi:type="dcterms:W3CDTF">2025-10-14T22:47:00Z</dcterms:created>
  <dcterms:modified xsi:type="dcterms:W3CDTF">2025-10-21T04:51:00Z</dcterms:modified>
</cp:coreProperties>
</file>