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70A57" w14:textId="77777777" w:rsidR="00A149E7" w:rsidRPr="00E7647B" w:rsidRDefault="00A149E7">
      <w:pPr>
        <w:pStyle w:val="DefenceNormal"/>
      </w:pPr>
      <w:bookmarkStart w:id="0" w:name="_Hlt27362024"/>
      <w:bookmarkStart w:id="1" w:name="_Hlt532264995"/>
      <w:bookmarkStart w:id="2" w:name="_Toc402084052"/>
      <w:bookmarkStart w:id="3" w:name="Section4A"/>
      <w:bookmarkStart w:id="4" w:name="_GoBack"/>
      <w:bookmarkEnd w:id="0"/>
      <w:bookmarkEnd w:id="1"/>
      <w:bookmarkEnd w:id="2"/>
      <w:bookmarkEnd w:id="4"/>
    </w:p>
    <w:p w14:paraId="0994A48B" w14:textId="77777777" w:rsidR="00A149E7" w:rsidRPr="00E7647B" w:rsidRDefault="00A149E7">
      <w:pPr>
        <w:pStyle w:val="DefenceNormal"/>
      </w:pPr>
      <w:bookmarkStart w:id="5" w:name="TOC2"/>
      <w:bookmarkEnd w:id="5"/>
    </w:p>
    <w:p w14:paraId="26792291" w14:textId="77777777" w:rsidR="00A149E7" w:rsidRPr="00E7647B" w:rsidRDefault="00A149E7">
      <w:pPr>
        <w:pStyle w:val="DefenceNormal"/>
      </w:pPr>
      <w:bookmarkStart w:id="6" w:name="_Ref64367544"/>
      <w:bookmarkEnd w:id="6"/>
    </w:p>
    <w:p w14:paraId="102FE5C0" w14:textId="77777777" w:rsidR="00A149E7" w:rsidRPr="00E7647B" w:rsidRDefault="00A149E7">
      <w:pPr>
        <w:pStyle w:val="DefenceNormal"/>
      </w:pPr>
    </w:p>
    <w:p w14:paraId="188DBEC2" w14:textId="77777777" w:rsidR="00A149E7" w:rsidRPr="00E7647B" w:rsidRDefault="00A149E7">
      <w:pPr>
        <w:pStyle w:val="DefenceNormal"/>
      </w:pPr>
      <w:bookmarkStart w:id="7" w:name="_Ref46740133"/>
      <w:bookmarkEnd w:id="7"/>
    </w:p>
    <w:p w14:paraId="10DBE14F" w14:textId="11158B1A" w:rsidR="00A149E7" w:rsidRPr="00E7647B" w:rsidRDefault="00B740C2">
      <w:pPr>
        <w:pStyle w:val="DefenceNormal"/>
        <w:jc w:val="center"/>
      </w:pPr>
      <w:r w:rsidRPr="00E7647B">
        <w:rPr>
          <w:noProof/>
          <w:lang w:eastAsia="en-AU"/>
        </w:rPr>
        <w:drawing>
          <wp:inline distT="0" distB="0" distL="0" distR="0" wp14:anchorId="050FA597" wp14:editId="4786C51F">
            <wp:extent cx="2438400" cy="762000"/>
            <wp:effectExtent l="0" t="0" r="0" b="0"/>
            <wp:docPr id="2114456501" name="Picture 3"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56501" name="Picture 3" descr="A black text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762000"/>
                    </a:xfrm>
                    <a:prstGeom prst="rect">
                      <a:avLst/>
                    </a:prstGeom>
                    <a:noFill/>
                    <a:ln>
                      <a:noFill/>
                    </a:ln>
                  </pic:spPr>
                </pic:pic>
              </a:graphicData>
            </a:graphic>
          </wp:inline>
        </w:drawing>
      </w:r>
    </w:p>
    <w:p w14:paraId="5E5F5C74" w14:textId="77777777" w:rsidR="00A149E7" w:rsidRPr="00E7647B" w:rsidRDefault="00A149E7">
      <w:pPr>
        <w:pStyle w:val="DefenceNormal"/>
      </w:pPr>
    </w:p>
    <w:p w14:paraId="0B6AB64B" w14:textId="77777777" w:rsidR="00A149E7" w:rsidRPr="00E7647B" w:rsidRDefault="00A149E7">
      <w:pPr>
        <w:pStyle w:val="DefenceNormal"/>
      </w:pPr>
    </w:p>
    <w:p w14:paraId="17E02128" w14:textId="77777777" w:rsidR="00A149E7" w:rsidRPr="00E7647B" w:rsidRDefault="00A149E7">
      <w:pPr>
        <w:pStyle w:val="DefenceNormal"/>
      </w:pPr>
    </w:p>
    <w:p w14:paraId="0C64C111" w14:textId="77777777" w:rsidR="00A149E7" w:rsidRPr="00F16B54" w:rsidRDefault="00A149E7">
      <w:pPr>
        <w:pStyle w:val="DefenceTitle"/>
        <w:rPr>
          <w:rFonts w:ascii="Arial" w:hAnsi="Arial"/>
        </w:rPr>
      </w:pPr>
      <w:bookmarkStart w:id="8" w:name="_Toc452382956"/>
      <w:bookmarkStart w:id="9" w:name="_Toc103362134"/>
      <w:r w:rsidRPr="00F16B54">
        <w:rPr>
          <w:rFonts w:ascii="Arial" w:hAnsi="Arial"/>
        </w:rPr>
        <w:t>Section 4</w:t>
      </w:r>
      <w:r w:rsidR="00F61D3E" w:rsidRPr="00F16B54">
        <w:rPr>
          <w:rFonts w:ascii="Arial" w:hAnsi="Arial"/>
        </w:rPr>
        <w:t>A</w:t>
      </w:r>
      <w:r w:rsidRPr="00F16B54">
        <w:rPr>
          <w:rFonts w:ascii="Arial" w:hAnsi="Arial"/>
        </w:rPr>
        <w:t xml:space="preserve"> Terms OF ENGAGEMENT</w:t>
      </w:r>
      <w:bookmarkEnd w:id="8"/>
      <w:bookmarkEnd w:id="9"/>
    </w:p>
    <w:p w14:paraId="104F723C" w14:textId="77777777" w:rsidR="00A149E7" w:rsidRPr="00E7647B" w:rsidRDefault="00A149E7">
      <w:pPr>
        <w:pStyle w:val="DefenceNormal"/>
        <w:rPr>
          <w:lang w:val="en-US"/>
        </w:rPr>
      </w:pPr>
    </w:p>
    <w:p w14:paraId="52DE1F18" w14:textId="77777777" w:rsidR="00A149E7" w:rsidRPr="00E7647B" w:rsidRDefault="00A149E7">
      <w:pPr>
        <w:pStyle w:val="DefenceNormal"/>
        <w:rPr>
          <w:lang w:val="en-US"/>
        </w:rPr>
      </w:pPr>
    </w:p>
    <w:p w14:paraId="2E5BB782" w14:textId="77777777" w:rsidR="00A149E7" w:rsidRPr="00E7647B" w:rsidRDefault="00A149E7">
      <w:pPr>
        <w:pStyle w:val="DefenceNormal"/>
        <w:rPr>
          <w:b/>
          <w:i/>
          <w:lang w:val="en-US"/>
        </w:rPr>
      </w:pPr>
    </w:p>
    <w:p w14:paraId="0F9BBD43" w14:textId="2EC8BBE3" w:rsidR="00E718BE" w:rsidRPr="00E7647B" w:rsidRDefault="00E718BE" w:rsidP="00E718BE">
      <w:pPr>
        <w:tabs>
          <w:tab w:val="center" w:pos="4677"/>
          <w:tab w:val="left" w:pos="5046"/>
          <w:tab w:val="left" w:pos="6054"/>
          <w:tab w:val="left" w:pos="7063"/>
          <w:tab w:val="left" w:pos="8072"/>
          <w:tab w:val="left" w:pos="9081"/>
        </w:tabs>
        <w:jc w:val="center"/>
        <w:rPr>
          <w:b/>
          <w:iCs/>
        </w:rPr>
      </w:pPr>
      <w:r w:rsidRPr="00E7647B">
        <w:rPr>
          <w:b/>
          <w:iCs/>
        </w:rPr>
        <w:t>[</w:t>
      </w:r>
      <w:bookmarkStart w:id="10" w:name="_Hlk147752770"/>
      <w:r w:rsidRPr="00E7647B">
        <w:rPr>
          <w:b/>
          <w:iCs/>
        </w:rPr>
        <w:t>NOTE:  THIS VERSION OF THE SECTION 4A TERMS OF ENGAGEMENT REFLECT</w:t>
      </w:r>
      <w:r w:rsidR="00B740C2" w:rsidRPr="00E7647B">
        <w:rPr>
          <w:b/>
          <w:iCs/>
        </w:rPr>
        <w:t>S</w:t>
      </w:r>
      <w:r w:rsidRPr="00E7647B">
        <w:rPr>
          <w:b/>
          <w:iCs/>
        </w:rPr>
        <w:t xml:space="preserve"> PROPOSED AMENDMENT AGREEMENT</w:t>
      </w:r>
      <w:r w:rsidR="00884FA8">
        <w:rPr>
          <w:b/>
          <w:iCs/>
        </w:rPr>
        <w:t>S</w:t>
      </w:r>
      <w:r w:rsidRPr="00E7647B">
        <w:rPr>
          <w:b/>
          <w:iCs/>
        </w:rPr>
        <w:t xml:space="preserve"> CIRCULATED TO PANEL CONSULTANTS FOR SIGNATURE IN </w:t>
      </w:r>
      <w:r w:rsidR="00884FA8">
        <w:rPr>
          <w:b/>
          <w:iCs/>
        </w:rPr>
        <w:t xml:space="preserve">SEPTEMBER 2023 AND </w:t>
      </w:r>
      <w:r w:rsidR="0090502D">
        <w:rPr>
          <w:b/>
          <w:iCs/>
        </w:rPr>
        <w:t>JULY</w:t>
      </w:r>
      <w:r w:rsidR="00B740C2" w:rsidRPr="00E7647B">
        <w:rPr>
          <w:b/>
          <w:iCs/>
        </w:rPr>
        <w:t xml:space="preserve"> 2025</w:t>
      </w:r>
      <w:r w:rsidRPr="00E7647B">
        <w:rPr>
          <w:b/>
          <w:iCs/>
        </w:rPr>
        <w:t>.</w:t>
      </w:r>
    </w:p>
    <w:p w14:paraId="64B86E4E" w14:textId="77777777" w:rsidR="00E718BE" w:rsidRPr="00E7647B" w:rsidRDefault="00E718BE" w:rsidP="00E718BE">
      <w:pPr>
        <w:tabs>
          <w:tab w:val="center" w:pos="4677"/>
          <w:tab w:val="left" w:pos="5046"/>
          <w:tab w:val="left" w:pos="6054"/>
          <w:tab w:val="left" w:pos="7063"/>
          <w:tab w:val="left" w:pos="8072"/>
          <w:tab w:val="left" w:pos="9081"/>
        </w:tabs>
        <w:jc w:val="center"/>
        <w:rPr>
          <w:b/>
          <w:i/>
        </w:rPr>
        <w:sectPr w:rsidR="00E718BE" w:rsidRPr="00E7647B" w:rsidSect="00E2756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5" w:h="16837" w:code="9"/>
          <w:pgMar w:top="557" w:right="1418" w:bottom="1418" w:left="1418" w:header="557" w:footer="284" w:gutter="0"/>
          <w:paperSrc w:first="7" w:other="7"/>
          <w:pgNumType w:start="1"/>
          <w:cols w:space="720"/>
          <w:vAlign w:val="center"/>
          <w:noEndnote/>
          <w:titlePg/>
          <w:docGrid w:linePitch="272"/>
        </w:sectPr>
      </w:pPr>
      <w:bookmarkStart w:id="11" w:name="_Hlk147752530"/>
      <w:r w:rsidRPr="00E7647B">
        <w:rPr>
          <w:b/>
          <w:iCs/>
        </w:rPr>
        <w:t>FOR THE CURRENT VERSION OF THE CONTRACT PARTICULARS UNDER THESE TERMS OF ENGAGEMENT, USERS SHOULD REFER TO THE APPLICABLE TEMPLATE REQUEST FOR PROPOSAL AVAILABLE ON THE DEFENCE WEBSITE</w:t>
      </w:r>
      <w:bookmarkEnd w:id="10"/>
      <w:bookmarkEnd w:id="11"/>
      <w:r w:rsidRPr="00E7647B">
        <w:rPr>
          <w:b/>
          <w:iCs/>
        </w:rPr>
        <w:t>]</w:t>
      </w:r>
    </w:p>
    <w:p w14:paraId="126CA4AB" w14:textId="77777777" w:rsidR="00A149E7" w:rsidRPr="00F16B54" w:rsidRDefault="00A149E7">
      <w:pPr>
        <w:pStyle w:val="TOCHeader"/>
        <w:rPr>
          <w:rFonts w:ascii="Times New Roman" w:hAnsi="Times New Roman"/>
        </w:rPr>
      </w:pPr>
      <w:r w:rsidRPr="00F16B54">
        <w:rPr>
          <w:rFonts w:ascii="Times New Roman" w:hAnsi="Times New Roman"/>
        </w:rPr>
        <w:lastRenderedPageBreak/>
        <w:t>Table of Contents</w:t>
      </w:r>
    </w:p>
    <w:p w14:paraId="30C75F33" w14:textId="15FDE4FC" w:rsidR="00A55505" w:rsidRDefault="00A149E7">
      <w:pPr>
        <w:pStyle w:val="TOC1"/>
        <w:rPr>
          <w:rFonts w:asciiTheme="minorHAnsi" w:eastAsiaTheme="minorEastAsia" w:hAnsiTheme="minorHAnsi" w:cstheme="minorBidi"/>
          <w:b w:val="0"/>
          <w:caps w:val="0"/>
          <w:noProof/>
          <w:kern w:val="2"/>
          <w:sz w:val="24"/>
          <w:szCs w:val="24"/>
          <w:lang w:eastAsia="en-AU"/>
          <w14:ligatures w14:val="standardContextual"/>
        </w:rPr>
      </w:pPr>
      <w:r w:rsidRPr="00E7647B">
        <w:rPr>
          <w:rFonts w:ascii="Times New Roman" w:hAnsi="Times New Roman"/>
        </w:rPr>
        <w:fldChar w:fldCharType="begin"/>
      </w:r>
      <w:r w:rsidRPr="00F16B54">
        <w:rPr>
          <w:rFonts w:ascii="Times New Roman" w:hAnsi="Times New Roman"/>
        </w:rPr>
        <w:instrText xml:space="preserve"> TOC \h \b "SEction</w:instrText>
      </w:r>
      <w:r w:rsidR="00F61D3E" w:rsidRPr="00F16B54">
        <w:rPr>
          <w:rFonts w:ascii="Times New Roman" w:hAnsi="Times New Roman"/>
        </w:rPr>
        <w:instrText>4A</w:instrText>
      </w:r>
      <w:r w:rsidRPr="00F16B54">
        <w:rPr>
          <w:rFonts w:ascii="Times New Roman" w:hAnsi="Times New Roman"/>
        </w:rPr>
        <w:instrText xml:space="preserve">" \z \t "DefenceHeading 1,1,DEFENCEHeading 2,2,defenceheading 9,1" </w:instrText>
      </w:r>
      <w:r w:rsidRPr="00E7647B">
        <w:rPr>
          <w:rFonts w:ascii="Times New Roman" w:hAnsi="Times New Roman"/>
        </w:rPr>
        <w:fldChar w:fldCharType="separate"/>
      </w:r>
      <w:hyperlink w:anchor="_Toc205540781" w:history="1">
        <w:r w:rsidR="00A55505" w:rsidRPr="00A2237B">
          <w:rPr>
            <w:rStyle w:val="Hyperlink"/>
            <w:noProof/>
          </w:rPr>
          <w:t>TERMS OF ENGAGEMENT</w:t>
        </w:r>
        <w:r w:rsidR="00A55505">
          <w:rPr>
            <w:noProof/>
            <w:webHidden/>
          </w:rPr>
          <w:tab/>
        </w:r>
        <w:r w:rsidR="00A55505">
          <w:rPr>
            <w:noProof/>
            <w:webHidden/>
          </w:rPr>
          <w:fldChar w:fldCharType="begin"/>
        </w:r>
        <w:r w:rsidR="00A55505">
          <w:rPr>
            <w:noProof/>
            <w:webHidden/>
          </w:rPr>
          <w:instrText xml:space="preserve"> PAGEREF _Toc205540781 \h </w:instrText>
        </w:r>
        <w:r w:rsidR="00A55505">
          <w:rPr>
            <w:noProof/>
            <w:webHidden/>
          </w:rPr>
        </w:r>
        <w:r w:rsidR="00A55505">
          <w:rPr>
            <w:noProof/>
            <w:webHidden/>
          </w:rPr>
          <w:fldChar w:fldCharType="separate"/>
        </w:r>
        <w:r w:rsidR="00D13D91">
          <w:rPr>
            <w:noProof/>
            <w:webHidden/>
          </w:rPr>
          <w:t>6</w:t>
        </w:r>
        <w:r w:rsidR="00A55505">
          <w:rPr>
            <w:noProof/>
            <w:webHidden/>
          </w:rPr>
          <w:fldChar w:fldCharType="end"/>
        </w:r>
      </w:hyperlink>
    </w:p>
    <w:p w14:paraId="6B9BFE84" w14:textId="50A555FC"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782" w:history="1">
        <w:r w:rsidR="00A55505" w:rsidRPr="00A2237B">
          <w:rPr>
            <w:rStyle w:val="Hyperlink"/>
            <w:noProof/>
          </w:rPr>
          <w:t>1.</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Glossary of terms, interpretation and miscellaneous</w:t>
        </w:r>
        <w:r w:rsidR="00A55505">
          <w:rPr>
            <w:noProof/>
            <w:webHidden/>
          </w:rPr>
          <w:tab/>
        </w:r>
        <w:r w:rsidR="00A55505">
          <w:rPr>
            <w:noProof/>
            <w:webHidden/>
          </w:rPr>
          <w:fldChar w:fldCharType="begin"/>
        </w:r>
        <w:r w:rsidR="00A55505">
          <w:rPr>
            <w:noProof/>
            <w:webHidden/>
          </w:rPr>
          <w:instrText xml:space="preserve"> PAGEREF _Toc205540782 \h </w:instrText>
        </w:r>
        <w:r w:rsidR="00A55505">
          <w:rPr>
            <w:noProof/>
            <w:webHidden/>
          </w:rPr>
        </w:r>
        <w:r w:rsidR="00A55505">
          <w:rPr>
            <w:noProof/>
            <w:webHidden/>
          </w:rPr>
          <w:fldChar w:fldCharType="separate"/>
        </w:r>
        <w:r w:rsidR="00D13D91">
          <w:rPr>
            <w:noProof/>
            <w:webHidden/>
          </w:rPr>
          <w:t>6</w:t>
        </w:r>
        <w:r w:rsidR="00A55505">
          <w:rPr>
            <w:noProof/>
            <w:webHidden/>
          </w:rPr>
          <w:fldChar w:fldCharType="end"/>
        </w:r>
      </w:hyperlink>
    </w:p>
    <w:p w14:paraId="5A8009BC" w14:textId="4D492308"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783" w:history="1">
        <w:r w:rsidR="00A55505" w:rsidRPr="00A2237B">
          <w:rPr>
            <w:rStyle w:val="Hyperlink"/>
            <w:rFonts w:cs="Arial"/>
            <w:noProof/>
            <w14:scene3d>
              <w14:camera w14:prst="orthographicFront"/>
              <w14:lightRig w14:rig="threePt" w14:dir="t">
                <w14:rot w14:lat="0" w14:lon="0" w14:rev="0"/>
              </w14:lightRig>
            </w14:scene3d>
          </w:rPr>
          <w:t>1.1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Glossary of Terms</w:t>
        </w:r>
        <w:r w:rsidR="00A55505">
          <w:rPr>
            <w:noProof/>
            <w:webHidden/>
          </w:rPr>
          <w:tab/>
        </w:r>
        <w:r w:rsidR="00A55505">
          <w:rPr>
            <w:noProof/>
            <w:webHidden/>
          </w:rPr>
          <w:fldChar w:fldCharType="begin"/>
        </w:r>
        <w:r w:rsidR="00A55505">
          <w:rPr>
            <w:noProof/>
            <w:webHidden/>
          </w:rPr>
          <w:instrText xml:space="preserve"> PAGEREF _Toc205540783 \h </w:instrText>
        </w:r>
        <w:r w:rsidR="00A55505">
          <w:rPr>
            <w:noProof/>
            <w:webHidden/>
          </w:rPr>
        </w:r>
        <w:r w:rsidR="00A55505">
          <w:rPr>
            <w:noProof/>
            <w:webHidden/>
          </w:rPr>
          <w:fldChar w:fldCharType="separate"/>
        </w:r>
        <w:r w:rsidR="00D13D91">
          <w:rPr>
            <w:noProof/>
            <w:webHidden/>
          </w:rPr>
          <w:t>6</w:t>
        </w:r>
        <w:r w:rsidR="00A55505">
          <w:rPr>
            <w:noProof/>
            <w:webHidden/>
          </w:rPr>
          <w:fldChar w:fldCharType="end"/>
        </w:r>
      </w:hyperlink>
    </w:p>
    <w:p w14:paraId="7D024DD4" w14:textId="5057BC29"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784" w:history="1">
        <w:r w:rsidR="00A55505" w:rsidRPr="00A2237B">
          <w:rPr>
            <w:rStyle w:val="Hyperlink"/>
            <w:rFonts w:cs="Arial"/>
            <w:noProof/>
            <w14:scene3d>
              <w14:camera w14:prst="orthographicFront"/>
              <w14:lightRig w14:rig="threePt" w14:dir="t">
                <w14:rot w14:lat="0" w14:lon="0" w14:rev="0"/>
              </w14:lightRig>
            </w14:scene3d>
          </w:rPr>
          <w:t>1.2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Interpretation</w:t>
        </w:r>
        <w:r w:rsidR="00A55505">
          <w:rPr>
            <w:noProof/>
            <w:webHidden/>
          </w:rPr>
          <w:tab/>
        </w:r>
        <w:r w:rsidR="00A55505">
          <w:rPr>
            <w:noProof/>
            <w:webHidden/>
          </w:rPr>
          <w:fldChar w:fldCharType="begin"/>
        </w:r>
        <w:r w:rsidR="00A55505">
          <w:rPr>
            <w:noProof/>
            <w:webHidden/>
          </w:rPr>
          <w:instrText xml:space="preserve"> PAGEREF _Toc205540784 \h </w:instrText>
        </w:r>
        <w:r w:rsidR="00A55505">
          <w:rPr>
            <w:noProof/>
            <w:webHidden/>
          </w:rPr>
        </w:r>
        <w:r w:rsidR="00A55505">
          <w:rPr>
            <w:noProof/>
            <w:webHidden/>
          </w:rPr>
          <w:fldChar w:fldCharType="separate"/>
        </w:r>
        <w:r w:rsidR="00D13D91">
          <w:rPr>
            <w:noProof/>
            <w:webHidden/>
          </w:rPr>
          <w:t>24</w:t>
        </w:r>
        <w:r w:rsidR="00A55505">
          <w:rPr>
            <w:noProof/>
            <w:webHidden/>
          </w:rPr>
          <w:fldChar w:fldCharType="end"/>
        </w:r>
      </w:hyperlink>
    </w:p>
    <w:p w14:paraId="5C70CABB" w14:textId="620D18FC"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785" w:history="1">
        <w:r w:rsidR="00A55505" w:rsidRPr="00A2237B">
          <w:rPr>
            <w:rStyle w:val="Hyperlink"/>
            <w:rFonts w:cs="Arial"/>
            <w:noProof/>
            <w14:scene3d>
              <w14:camera w14:prst="orthographicFront"/>
              <w14:lightRig w14:rig="threePt" w14:dir="t">
                <w14:rot w14:lat="0" w14:lon="0" w14:rev="0"/>
              </w14:lightRig>
            </w14:scene3d>
          </w:rPr>
          <w:t>1.3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Miscellaneous</w:t>
        </w:r>
        <w:r w:rsidR="00A55505">
          <w:rPr>
            <w:noProof/>
            <w:webHidden/>
          </w:rPr>
          <w:tab/>
        </w:r>
        <w:r w:rsidR="00A55505">
          <w:rPr>
            <w:noProof/>
            <w:webHidden/>
          </w:rPr>
          <w:fldChar w:fldCharType="begin"/>
        </w:r>
        <w:r w:rsidR="00A55505">
          <w:rPr>
            <w:noProof/>
            <w:webHidden/>
          </w:rPr>
          <w:instrText xml:space="preserve"> PAGEREF _Toc205540785 \h </w:instrText>
        </w:r>
        <w:r w:rsidR="00A55505">
          <w:rPr>
            <w:noProof/>
            <w:webHidden/>
          </w:rPr>
        </w:r>
        <w:r w:rsidR="00A55505">
          <w:rPr>
            <w:noProof/>
            <w:webHidden/>
          </w:rPr>
          <w:fldChar w:fldCharType="separate"/>
        </w:r>
        <w:r w:rsidR="00D13D91">
          <w:rPr>
            <w:noProof/>
            <w:webHidden/>
          </w:rPr>
          <w:t>26</w:t>
        </w:r>
        <w:r w:rsidR="00A55505">
          <w:rPr>
            <w:noProof/>
            <w:webHidden/>
          </w:rPr>
          <w:fldChar w:fldCharType="end"/>
        </w:r>
      </w:hyperlink>
    </w:p>
    <w:p w14:paraId="6E1E4691" w14:textId="0FE07C3A"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786" w:history="1">
        <w:r w:rsidR="00A55505" w:rsidRPr="00A2237B">
          <w:rPr>
            <w:rStyle w:val="Hyperlink"/>
            <w:noProof/>
          </w:rPr>
          <w:t>2.</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Role of the Consultant</w:t>
        </w:r>
        <w:r w:rsidR="00A55505">
          <w:rPr>
            <w:noProof/>
            <w:webHidden/>
          </w:rPr>
          <w:tab/>
        </w:r>
        <w:r w:rsidR="00A55505">
          <w:rPr>
            <w:noProof/>
            <w:webHidden/>
          </w:rPr>
          <w:fldChar w:fldCharType="begin"/>
        </w:r>
        <w:r w:rsidR="00A55505">
          <w:rPr>
            <w:noProof/>
            <w:webHidden/>
          </w:rPr>
          <w:instrText xml:space="preserve"> PAGEREF _Toc205540786 \h </w:instrText>
        </w:r>
        <w:r w:rsidR="00A55505">
          <w:rPr>
            <w:noProof/>
            <w:webHidden/>
          </w:rPr>
        </w:r>
        <w:r w:rsidR="00A55505">
          <w:rPr>
            <w:noProof/>
            <w:webHidden/>
          </w:rPr>
          <w:fldChar w:fldCharType="separate"/>
        </w:r>
        <w:r w:rsidR="00D13D91">
          <w:rPr>
            <w:noProof/>
            <w:webHidden/>
          </w:rPr>
          <w:t>27</w:t>
        </w:r>
        <w:r w:rsidR="00A55505">
          <w:rPr>
            <w:noProof/>
            <w:webHidden/>
          </w:rPr>
          <w:fldChar w:fldCharType="end"/>
        </w:r>
      </w:hyperlink>
    </w:p>
    <w:p w14:paraId="1A861254" w14:textId="53AF5200"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787" w:history="1">
        <w:r w:rsidR="00A55505" w:rsidRPr="00A2237B">
          <w:rPr>
            <w:rStyle w:val="Hyperlink"/>
            <w:rFonts w:cs="Arial"/>
            <w:noProof/>
            <w14:scene3d>
              <w14:camera w14:prst="orthographicFront"/>
              <w14:lightRig w14:rig="threePt" w14:dir="t">
                <w14:rot w14:lat="0" w14:lon="0" w14:rev="0"/>
              </w14:lightRig>
            </w14:scene3d>
          </w:rPr>
          <w:t>2.1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Engagement</w:t>
        </w:r>
        <w:r w:rsidR="00A55505">
          <w:rPr>
            <w:noProof/>
            <w:webHidden/>
          </w:rPr>
          <w:tab/>
        </w:r>
        <w:r w:rsidR="00A55505">
          <w:rPr>
            <w:noProof/>
            <w:webHidden/>
          </w:rPr>
          <w:fldChar w:fldCharType="begin"/>
        </w:r>
        <w:r w:rsidR="00A55505">
          <w:rPr>
            <w:noProof/>
            <w:webHidden/>
          </w:rPr>
          <w:instrText xml:space="preserve"> PAGEREF _Toc205540787 \h </w:instrText>
        </w:r>
        <w:r w:rsidR="00A55505">
          <w:rPr>
            <w:noProof/>
            <w:webHidden/>
          </w:rPr>
        </w:r>
        <w:r w:rsidR="00A55505">
          <w:rPr>
            <w:noProof/>
            <w:webHidden/>
          </w:rPr>
          <w:fldChar w:fldCharType="separate"/>
        </w:r>
        <w:r w:rsidR="00D13D91">
          <w:rPr>
            <w:noProof/>
            <w:webHidden/>
          </w:rPr>
          <w:t>27</w:t>
        </w:r>
        <w:r w:rsidR="00A55505">
          <w:rPr>
            <w:noProof/>
            <w:webHidden/>
          </w:rPr>
          <w:fldChar w:fldCharType="end"/>
        </w:r>
      </w:hyperlink>
    </w:p>
    <w:p w14:paraId="2479D87D" w14:textId="2836CCAD"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788" w:history="1">
        <w:r w:rsidR="00A55505" w:rsidRPr="00A2237B">
          <w:rPr>
            <w:rStyle w:val="Hyperlink"/>
            <w:rFonts w:cs="Arial"/>
            <w:noProof/>
            <w14:scene3d>
              <w14:camera w14:prst="orthographicFront"/>
              <w14:lightRig w14:rig="threePt" w14:dir="t">
                <w14:rot w14:lat="0" w14:lon="0" w14:rev="0"/>
              </w14:lightRig>
            </w14:scene3d>
          </w:rPr>
          <w:t>2.2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Standard of Care</w:t>
        </w:r>
        <w:r w:rsidR="00A55505">
          <w:rPr>
            <w:noProof/>
            <w:webHidden/>
          </w:rPr>
          <w:tab/>
        </w:r>
        <w:r w:rsidR="00A55505">
          <w:rPr>
            <w:noProof/>
            <w:webHidden/>
          </w:rPr>
          <w:fldChar w:fldCharType="begin"/>
        </w:r>
        <w:r w:rsidR="00A55505">
          <w:rPr>
            <w:noProof/>
            <w:webHidden/>
          </w:rPr>
          <w:instrText xml:space="preserve"> PAGEREF _Toc205540788 \h </w:instrText>
        </w:r>
        <w:r w:rsidR="00A55505">
          <w:rPr>
            <w:noProof/>
            <w:webHidden/>
          </w:rPr>
        </w:r>
        <w:r w:rsidR="00A55505">
          <w:rPr>
            <w:noProof/>
            <w:webHidden/>
          </w:rPr>
          <w:fldChar w:fldCharType="separate"/>
        </w:r>
        <w:r w:rsidR="00D13D91">
          <w:rPr>
            <w:noProof/>
            <w:webHidden/>
          </w:rPr>
          <w:t>27</w:t>
        </w:r>
        <w:r w:rsidR="00A55505">
          <w:rPr>
            <w:noProof/>
            <w:webHidden/>
          </w:rPr>
          <w:fldChar w:fldCharType="end"/>
        </w:r>
      </w:hyperlink>
    </w:p>
    <w:p w14:paraId="7173012F" w14:textId="7485942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789" w:history="1">
        <w:r w:rsidR="00A55505" w:rsidRPr="00A2237B">
          <w:rPr>
            <w:rStyle w:val="Hyperlink"/>
            <w:rFonts w:cs="Arial"/>
            <w:noProof/>
            <w14:scene3d>
              <w14:camera w14:prst="orthographicFront"/>
              <w14:lightRig w14:rig="threePt" w14:dir="t">
                <w14:rot w14:lat="0" w14:lon="0" w14:rev="0"/>
              </w14:lightRig>
            </w14:scene3d>
          </w:rPr>
          <w:t>2.3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Authority to Act</w:t>
        </w:r>
        <w:r w:rsidR="00A55505">
          <w:rPr>
            <w:noProof/>
            <w:webHidden/>
          </w:rPr>
          <w:tab/>
        </w:r>
        <w:r w:rsidR="00A55505">
          <w:rPr>
            <w:noProof/>
            <w:webHidden/>
          </w:rPr>
          <w:fldChar w:fldCharType="begin"/>
        </w:r>
        <w:r w:rsidR="00A55505">
          <w:rPr>
            <w:noProof/>
            <w:webHidden/>
          </w:rPr>
          <w:instrText xml:space="preserve"> PAGEREF _Toc205540789 \h </w:instrText>
        </w:r>
        <w:r w:rsidR="00A55505">
          <w:rPr>
            <w:noProof/>
            <w:webHidden/>
          </w:rPr>
        </w:r>
        <w:r w:rsidR="00A55505">
          <w:rPr>
            <w:noProof/>
            <w:webHidden/>
          </w:rPr>
          <w:fldChar w:fldCharType="separate"/>
        </w:r>
        <w:r w:rsidR="00D13D91">
          <w:rPr>
            <w:noProof/>
            <w:webHidden/>
          </w:rPr>
          <w:t>28</w:t>
        </w:r>
        <w:r w:rsidR="00A55505">
          <w:rPr>
            <w:noProof/>
            <w:webHidden/>
          </w:rPr>
          <w:fldChar w:fldCharType="end"/>
        </w:r>
      </w:hyperlink>
    </w:p>
    <w:p w14:paraId="640156BE" w14:textId="335C7BBB"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790" w:history="1">
        <w:r w:rsidR="00A55505" w:rsidRPr="00A2237B">
          <w:rPr>
            <w:rStyle w:val="Hyperlink"/>
            <w:rFonts w:cs="Arial"/>
            <w:noProof/>
            <w14:scene3d>
              <w14:camera w14:prst="orthographicFront"/>
              <w14:lightRig w14:rig="threePt" w14:dir="t">
                <w14:rot w14:lat="0" w14:lon="0" w14:rev="0"/>
              </w14:lightRig>
            </w14:scene3d>
          </w:rPr>
          <w:t>2.4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Knowledge of the Commonwealth's Requirements</w:t>
        </w:r>
        <w:r w:rsidR="00A55505">
          <w:rPr>
            <w:noProof/>
            <w:webHidden/>
          </w:rPr>
          <w:tab/>
        </w:r>
        <w:r w:rsidR="00A55505">
          <w:rPr>
            <w:noProof/>
            <w:webHidden/>
          </w:rPr>
          <w:fldChar w:fldCharType="begin"/>
        </w:r>
        <w:r w:rsidR="00A55505">
          <w:rPr>
            <w:noProof/>
            <w:webHidden/>
          </w:rPr>
          <w:instrText xml:space="preserve"> PAGEREF _Toc205540790 \h </w:instrText>
        </w:r>
        <w:r w:rsidR="00A55505">
          <w:rPr>
            <w:noProof/>
            <w:webHidden/>
          </w:rPr>
        </w:r>
        <w:r w:rsidR="00A55505">
          <w:rPr>
            <w:noProof/>
            <w:webHidden/>
          </w:rPr>
          <w:fldChar w:fldCharType="separate"/>
        </w:r>
        <w:r w:rsidR="00D13D91">
          <w:rPr>
            <w:noProof/>
            <w:webHidden/>
          </w:rPr>
          <w:t>28</w:t>
        </w:r>
        <w:r w:rsidR="00A55505">
          <w:rPr>
            <w:noProof/>
            <w:webHidden/>
          </w:rPr>
          <w:fldChar w:fldCharType="end"/>
        </w:r>
      </w:hyperlink>
    </w:p>
    <w:p w14:paraId="22699BCE" w14:textId="68CE3C01"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791" w:history="1">
        <w:r w:rsidR="00A55505" w:rsidRPr="00A2237B">
          <w:rPr>
            <w:rStyle w:val="Hyperlink"/>
            <w:rFonts w:cs="Arial"/>
            <w:noProof/>
            <w14:scene3d>
              <w14:camera w14:prst="orthographicFront"/>
              <w14:lightRig w14:rig="threePt" w14:dir="t">
                <w14:rot w14:lat="0" w14:lon="0" w14:rev="0"/>
              </w14:lightRig>
            </w14:scene3d>
          </w:rPr>
          <w:t>2.5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Notice of Matters Impacting on the Services or the Project</w:t>
        </w:r>
        <w:r w:rsidR="00A55505">
          <w:rPr>
            <w:noProof/>
            <w:webHidden/>
          </w:rPr>
          <w:tab/>
        </w:r>
        <w:r w:rsidR="00A55505">
          <w:rPr>
            <w:noProof/>
            <w:webHidden/>
          </w:rPr>
          <w:fldChar w:fldCharType="begin"/>
        </w:r>
        <w:r w:rsidR="00A55505">
          <w:rPr>
            <w:noProof/>
            <w:webHidden/>
          </w:rPr>
          <w:instrText xml:space="preserve"> PAGEREF _Toc205540791 \h </w:instrText>
        </w:r>
        <w:r w:rsidR="00A55505">
          <w:rPr>
            <w:noProof/>
            <w:webHidden/>
          </w:rPr>
        </w:r>
        <w:r w:rsidR="00A55505">
          <w:rPr>
            <w:noProof/>
            <w:webHidden/>
          </w:rPr>
          <w:fldChar w:fldCharType="separate"/>
        </w:r>
        <w:r w:rsidR="00D13D91">
          <w:rPr>
            <w:noProof/>
            <w:webHidden/>
          </w:rPr>
          <w:t>28</w:t>
        </w:r>
        <w:r w:rsidR="00A55505">
          <w:rPr>
            <w:noProof/>
            <w:webHidden/>
          </w:rPr>
          <w:fldChar w:fldCharType="end"/>
        </w:r>
      </w:hyperlink>
    </w:p>
    <w:p w14:paraId="488AED13" w14:textId="329E3829"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792" w:history="1">
        <w:r w:rsidR="00A55505" w:rsidRPr="00A2237B">
          <w:rPr>
            <w:rStyle w:val="Hyperlink"/>
            <w:rFonts w:cs="Arial"/>
            <w:noProof/>
            <w14:scene3d>
              <w14:camera w14:prst="orthographicFront"/>
              <w14:lightRig w14:rig="threePt" w14:dir="t">
                <w14:rot w14:lat="0" w14:lon="0" w14:rev="0"/>
              </w14:lightRig>
            </w14:scene3d>
          </w:rPr>
          <w:t>2.6</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w:t>
        </w:r>
        <w:r w:rsidR="00A55505" w:rsidRPr="00A2237B">
          <w:rPr>
            <w:rStyle w:val="Hyperlink"/>
            <w:rFonts w:cs="Arial"/>
            <w:noProof/>
          </w:rPr>
          <w:noBreakHyphen/>
          <w:t>ordination</w:t>
        </w:r>
        <w:r w:rsidR="00A55505">
          <w:rPr>
            <w:noProof/>
            <w:webHidden/>
          </w:rPr>
          <w:tab/>
        </w:r>
        <w:r w:rsidR="00A55505">
          <w:rPr>
            <w:noProof/>
            <w:webHidden/>
          </w:rPr>
          <w:fldChar w:fldCharType="begin"/>
        </w:r>
        <w:r w:rsidR="00A55505">
          <w:rPr>
            <w:noProof/>
            <w:webHidden/>
          </w:rPr>
          <w:instrText xml:space="preserve"> PAGEREF _Toc205540792 \h </w:instrText>
        </w:r>
        <w:r w:rsidR="00A55505">
          <w:rPr>
            <w:noProof/>
            <w:webHidden/>
          </w:rPr>
        </w:r>
        <w:r w:rsidR="00A55505">
          <w:rPr>
            <w:noProof/>
            <w:webHidden/>
          </w:rPr>
          <w:fldChar w:fldCharType="separate"/>
        </w:r>
        <w:r w:rsidR="00D13D91">
          <w:rPr>
            <w:noProof/>
            <w:webHidden/>
          </w:rPr>
          <w:t>28</w:t>
        </w:r>
        <w:r w:rsidR="00A55505">
          <w:rPr>
            <w:noProof/>
            <w:webHidden/>
          </w:rPr>
          <w:fldChar w:fldCharType="end"/>
        </w:r>
      </w:hyperlink>
    </w:p>
    <w:p w14:paraId="14B5D76F" w14:textId="1569DD99"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793" w:history="1">
        <w:r w:rsidR="00A55505" w:rsidRPr="00A2237B">
          <w:rPr>
            <w:rStyle w:val="Hyperlink"/>
            <w:rFonts w:cs="Arial"/>
            <w:noProof/>
            <w14:scene3d>
              <w14:camera w14:prst="orthographicFront"/>
              <w14:lightRig w14:rig="threePt" w14:dir="t">
                <w14:rot w14:lat="0" w14:lon="0" w14:rev="0"/>
              </w14:lightRig>
            </w14:scene3d>
          </w:rPr>
          <w:t>2.7</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Access to Consultant's Premises</w:t>
        </w:r>
        <w:r w:rsidR="00A55505">
          <w:rPr>
            <w:noProof/>
            <w:webHidden/>
          </w:rPr>
          <w:tab/>
        </w:r>
        <w:r w:rsidR="00A55505">
          <w:rPr>
            <w:noProof/>
            <w:webHidden/>
          </w:rPr>
          <w:fldChar w:fldCharType="begin"/>
        </w:r>
        <w:r w:rsidR="00A55505">
          <w:rPr>
            <w:noProof/>
            <w:webHidden/>
          </w:rPr>
          <w:instrText xml:space="preserve"> PAGEREF _Toc205540793 \h </w:instrText>
        </w:r>
        <w:r w:rsidR="00A55505">
          <w:rPr>
            <w:noProof/>
            <w:webHidden/>
          </w:rPr>
        </w:r>
        <w:r w:rsidR="00A55505">
          <w:rPr>
            <w:noProof/>
            <w:webHidden/>
          </w:rPr>
          <w:fldChar w:fldCharType="separate"/>
        </w:r>
        <w:r w:rsidR="00D13D91">
          <w:rPr>
            <w:noProof/>
            <w:webHidden/>
          </w:rPr>
          <w:t>29</w:t>
        </w:r>
        <w:r w:rsidR="00A55505">
          <w:rPr>
            <w:noProof/>
            <w:webHidden/>
          </w:rPr>
          <w:fldChar w:fldCharType="end"/>
        </w:r>
      </w:hyperlink>
    </w:p>
    <w:p w14:paraId="1F167586" w14:textId="1BBB184C"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794" w:history="1">
        <w:r w:rsidR="00A55505" w:rsidRPr="00A2237B">
          <w:rPr>
            <w:rStyle w:val="Hyperlink"/>
            <w:rFonts w:cs="Arial"/>
            <w:noProof/>
            <w14:scene3d>
              <w14:camera w14:prst="orthographicFront"/>
              <w14:lightRig w14:rig="threePt" w14:dir="t">
                <w14:rot w14:lat="0" w14:lon="0" w14:rev="0"/>
              </w14:lightRig>
            </w14:scene3d>
          </w:rPr>
          <w:t>2.8</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Conflict of Interest</w:t>
        </w:r>
        <w:r w:rsidR="00A55505">
          <w:rPr>
            <w:noProof/>
            <w:webHidden/>
          </w:rPr>
          <w:tab/>
        </w:r>
        <w:r w:rsidR="00A55505">
          <w:rPr>
            <w:noProof/>
            <w:webHidden/>
          </w:rPr>
          <w:fldChar w:fldCharType="begin"/>
        </w:r>
        <w:r w:rsidR="00A55505">
          <w:rPr>
            <w:noProof/>
            <w:webHidden/>
          </w:rPr>
          <w:instrText xml:space="preserve"> PAGEREF _Toc205540794 \h </w:instrText>
        </w:r>
        <w:r w:rsidR="00A55505">
          <w:rPr>
            <w:noProof/>
            <w:webHidden/>
          </w:rPr>
        </w:r>
        <w:r w:rsidR="00A55505">
          <w:rPr>
            <w:noProof/>
            <w:webHidden/>
          </w:rPr>
          <w:fldChar w:fldCharType="separate"/>
        </w:r>
        <w:r w:rsidR="00D13D91">
          <w:rPr>
            <w:noProof/>
            <w:webHidden/>
          </w:rPr>
          <w:t>29</w:t>
        </w:r>
        <w:r w:rsidR="00A55505">
          <w:rPr>
            <w:noProof/>
            <w:webHidden/>
          </w:rPr>
          <w:fldChar w:fldCharType="end"/>
        </w:r>
      </w:hyperlink>
    </w:p>
    <w:p w14:paraId="3BA751FF" w14:textId="567BFDC8"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795" w:history="1">
        <w:r w:rsidR="00A55505" w:rsidRPr="00A2237B">
          <w:rPr>
            <w:rStyle w:val="Hyperlink"/>
            <w:rFonts w:cs="Arial"/>
            <w:noProof/>
            <w14:scene3d>
              <w14:camera w14:prst="orthographicFront"/>
              <w14:lightRig w14:rig="threePt" w14:dir="t">
                <w14:rot w14:lat="0" w14:lon="0" w14:rev="0"/>
              </w14:lightRig>
            </w14:scene3d>
          </w:rPr>
          <w:t>2.9</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Subcontracting</w:t>
        </w:r>
        <w:r w:rsidR="00A55505">
          <w:rPr>
            <w:noProof/>
            <w:webHidden/>
          </w:rPr>
          <w:tab/>
        </w:r>
        <w:r w:rsidR="00A55505">
          <w:rPr>
            <w:noProof/>
            <w:webHidden/>
          </w:rPr>
          <w:fldChar w:fldCharType="begin"/>
        </w:r>
        <w:r w:rsidR="00A55505">
          <w:rPr>
            <w:noProof/>
            <w:webHidden/>
          </w:rPr>
          <w:instrText xml:space="preserve"> PAGEREF _Toc205540795 \h </w:instrText>
        </w:r>
        <w:r w:rsidR="00A55505">
          <w:rPr>
            <w:noProof/>
            <w:webHidden/>
          </w:rPr>
        </w:r>
        <w:r w:rsidR="00A55505">
          <w:rPr>
            <w:noProof/>
            <w:webHidden/>
          </w:rPr>
          <w:fldChar w:fldCharType="separate"/>
        </w:r>
        <w:r w:rsidR="00D13D91">
          <w:rPr>
            <w:noProof/>
            <w:webHidden/>
          </w:rPr>
          <w:t>29</w:t>
        </w:r>
        <w:r w:rsidR="00A55505">
          <w:rPr>
            <w:noProof/>
            <w:webHidden/>
          </w:rPr>
          <w:fldChar w:fldCharType="end"/>
        </w:r>
      </w:hyperlink>
    </w:p>
    <w:p w14:paraId="1D0185F2" w14:textId="0ABD34A3"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796" w:history="1">
        <w:r w:rsidR="00A55505" w:rsidRPr="00A2237B">
          <w:rPr>
            <w:rStyle w:val="Hyperlink"/>
            <w:rFonts w:cs="Arial"/>
            <w:noProof/>
            <w14:scene3d>
              <w14:camera w14:prst="orthographicFront"/>
              <w14:lightRig w14:rig="threePt" w14:dir="t">
                <w14:rot w14:lat="0" w14:lon="0" w14:rev="0"/>
              </w14:lightRig>
            </w14:scene3d>
          </w:rPr>
          <w:t>2.10</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Statutory Requirements</w:t>
        </w:r>
        <w:r w:rsidR="00A55505">
          <w:rPr>
            <w:noProof/>
            <w:webHidden/>
          </w:rPr>
          <w:tab/>
        </w:r>
        <w:r w:rsidR="00A55505">
          <w:rPr>
            <w:noProof/>
            <w:webHidden/>
          </w:rPr>
          <w:fldChar w:fldCharType="begin"/>
        </w:r>
        <w:r w:rsidR="00A55505">
          <w:rPr>
            <w:noProof/>
            <w:webHidden/>
          </w:rPr>
          <w:instrText xml:space="preserve"> PAGEREF _Toc205540796 \h </w:instrText>
        </w:r>
        <w:r w:rsidR="00A55505">
          <w:rPr>
            <w:noProof/>
            <w:webHidden/>
          </w:rPr>
        </w:r>
        <w:r w:rsidR="00A55505">
          <w:rPr>
            <w:noProof/>
            <w:webHidden/>
          </w:rPr>
          <w:fldChar w:fldCharType="separate"/>
        </w:r>
        <w:r w:rsidR="00D13D91">
          <w:rPr>
            <w:noProof/>
            <w:webHidden/>
          </w:rPr>
          <w:t>30</w:t>
        </w:r>
        <w:r w:rsidR="00A55505">
          <w:rPr>
            <w:noProof/>
            <w:webHidden/>
          </w:rPr>
          <w:fldChar w:fldCharType="end"/>
        </w:r>
      </w:hyperlink>
    </w:p>
    <w:p w14:paraId="5E7C5460" w14:textId="65AEBC7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797" w:history="1">
        <w:r w:rsidR="00A55505" w:rsidRPr="00A2237B">
          <w:rPr>
            <w:rStyle w:val="Hyperlink"/>
            <w:rFonts w:cs="Arial"/>
            <w:noProof/>
            <w14:scene3d>
              <w14:camera w14:prst="orthographicFront"/>
              <w14:lightRig w14:rig="threePt" w14:dir="t">
                <w14:rot w14:lat="0" w14:lon="0" w14:rev="0"/>
              </w14:lightRig>
            </w14:scene3d>
          </w:rPr>
          <w:t>2.11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Change in Statutory Requirements or Variance with Contract</w:t>
        </w:r>
        <w:r w:rsidR="00A55505">
          <w:rPr>
            <w:noProof/>
            <w:webHidden/>
          </w:rPr>
          <w:tab/>
        </w:r>
        <w:r w:rsidR="00A55505">
          <w:rPr>
            <w:noProof/>
            <w:webHidden/>
          </w:rPr>
          <w:fldChar w:fldCharType="begin"/>
        </w:r>
        <w:r w:rsidR="00A55505">
          <w:rPr>
            <w:noProof/>
            <w:webHidden/>
          </w:rPr>
          <w:instrText xml:space="preserve"> PAGEREF _Toc205540797 \h </w:instrText>
        </w:r>
        <w:r w:rsidR="00A55505">
          <w:rPr>
            <w:noProof/>
            <w:webHidden/>
          </w:rPr>
        </w:r>
        <w:r w:rsidR="00A55505">
          <w:rPr>
            <w:noProof/>
            <w:webHidden/>
          </w:rPr>
          <w:fldChar w:fldCharType="separate"/>
        </w:r>
        <w:r w:rsidR="00D13D91">
          <w:rPr>
            <w:noProof/>
            <w:webHidden/>
          </w:rPr>
          <w:t>30</w:t>
        </w:r>
        <w:r w:rsidR="00A55505">
          <w:rPr>
            <w:noProof/>
            <w:webHidden/>
          </w:rPr>
          <w:fldChar w:fldCharType="end"/>
        </w:r>
      </w:hyperlink>
    </w:p>
    <w:p w14:paraId="62BDE14E" w14:textId="0D7D336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798" w:history="1">
        <w:r w:rsidR="00A55505" w:rsidRPr="00A2237B">
          <w:rPr>
            <w:rStyle w:val="Hyperlink"/>
            <w:rFonts w:cs="Arial"/>
            <w:noProof/>
            <w14:scene3d>
              <w14:camera w14:prst="orthographicFront"/>
              <w14:lightRig w14:rig="threePt" w14:dir="t">
                <w14:rot w14:lat="0" w14:lon="0" w14:rev="0"/>
              </w14:lightRig>
            </w14:scene3d>
          </w:rPr>
          <w:t>2.12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No authority to give directions or waive requirements</w:t>
        </w:r>
        <w:r w:rsidR="00A55505">
          <w:rPr>
            <w:noProof/>
            <w:webHidden/>
          </w:rPr>
          <w:tab/>
        </w:r>
        <w:r w:rsidR="00A55505">
          <w:rPr>
            <w:noProof/>
            <w:webHidden/>
          </w:rPr>
          <w:fldChar w:fldCharType="begin"/>
        </w:r>
        <w:r w:rsidR="00A55505">
          <w:rPr>
            <w:noProof/>
            <w:webHidden/>
          </w:rPr>
          <w:instrText xml:space="preserve"> PAGEREF _Toc205540798 \h </w:instrText>
        </w:r>
        <w:r w:rsidR="00A55505">
          <w:rPr>
            <w:noProof/>
            <w:webHidden/>
          </w:rPr>
        </w:r>
        <w:r w:rsidR="00A55505">
          <w:rPr>
            <w:noProof/>
            <w:webHidden/>
          </w:rPr>
          <w:fldChar w:fldCharType="separate"/>
        </w:r>
        <w:r w:rsidR="00D13D91">
          <w:rPr>
            <w:noProof/>
            <w:webHidden/>
          </w:rPr>
          <w:t>31</w:t>
        </w:r>
        <w:r w:rsidR="00A55505">
          <w:rPr>
            <w:noProof/>
            <w:webHidden/>
          </w:rPr>
          <w:fldChar w:fldCharType="end"/>
        </w:r>
      </w:hyperlink>
    </w:p>
    <w:p w14:paraId="297965E6" w14:textId="26B4A5A5"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799" w:history="1">
        <w:r w:rsidR="00A55505" w:rsidRPr="00A2237B">
          <w:rPr>
            <w:rStyle w:val="Hyperlink"/>
            <w:rFonts w:cs="Arial"/>
            <w:noProof/>
            <w14:scene3d>
              <w14:camera w14:prst="orthographicFront"/>
              <w14:lightRig w14:rig="threePt" w14:dir="t">
                <w14:rot w14:lat="0" w14:lon="0" w14:rev="0"/>
              </w14:lightRig>
            </w14:scene3d>
          </w:rPr>
          <w:t>2.13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Co-ordination with other Projects/Programs</w:t>
        </w:r>
        <w:r w:rsidR="00A55505">
          <w:rPr>
            <w:noProof/>
            <w:webHidden/>
          </w:rPr>
          <w:tab/>
        </w:r>
        <w:r w:rsidR="00A55505">
          <w:rPr>
            <w:noProof/>
            <w:webHidden/>
          </w:rPr>
          <w:fldChar w:fldCharType="begin"/>
        </w:r>
        <w:r w:rsidR="00A55505">
          <w:rPr>
            <w:noProof/>
            <w:webHidden/>
          </w:rPr>
          <w:instrText xml:space="preserve"> PAGEREF _Toc205540799 \h </w:instrText>
        </w:r>
        <w:r w:rsidR="00A55505">
          <w:rPr>
            <w:noProof/>
            <w:webHidden/>
          </w:rPr>
        </w:r>
        <w:r w:rsidR="00A55505">
          <w:rPr>
            <w:noProof/>
            <w:webHidden/>
          </w:rPr>
          <w:fldChar w:fldCharType="separate"/>
        </w:r>
        <w:r w:rsidR="00D13D91">
          <w:rPr>
            <w:noProof/>
            <w:webHidden/>
          </w:rPr>
          <w:t>31</w:t>
        </w:r>
        <w:r w:rsidR="00A55505">
          <w:rPr>
            <w:noProof/>
            <w:webHidden/>
          </w:rPr>
          <w:fldChar w:fldCharType="end"/>
        </w:r>
      </w:hyperlink>
    </w:p>
    <w:p w14:paraId="3146E5FF" w14:textId="62C93DB2"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00" w:history="1">
        <w:r w:rsidR="00A55505" w:rsidRPr="00A2237B">
          <w:rPr>
            <w:rStyle w:val="Hyperlink"/>
            <w:rFonts w:cs="Arial"/>
            <w:noProof/>
            <w14:scene3d>
              <w14:camera w14:prst="orthographicFront"/>
              <w14:lightRig w14:rig="threePt" w14:dir="t">
                <w14:rot w14:lat="0" w14:lon="0" w14:rev="0"/>
              </w14:lightRig>
            </w14:scene3d>
          </w:rPr>
          <w:t>2.14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Environment</w:t>
        </w:r>
        <w:r w:rsidR="00A55505">
          <w:rPr>
            <w:noProof/>
            <w:webHidden/>
          </w:rPr>
          <w:tab/>
        </w:r>
        <w:r w:rsidR="00A55505">
          <w:rPr>
            <w:noProof/>
            <w:webHidden/>
          </w:rPr>
          <w:fldChar w:fldCharType="begin"/>
        </w:r>
        <w:r w:rsidR="00A55505">
          <w:rPr>
            <w:noProof/>
            <w:webHidden/>
          </w:rPr>
          <w:instrText xml:space="preserve"> PAGEREF _Toc205540800 \h </w:instrText>
        </w:r>
        <w:r w:rsidR="00A55505">
          <w:rPr>
            <w:noProof/>
            <w:webHidden/>
          </w:rPr>
        </w:r>
        <w:r w:rsidR="00A55505">
          <w:rPr>
            <w:noProof/>
            <w:webHidden/>
          </w:rPr>
          <w:fldChar w:fldCharType="separate"/>
        </w:r>
        <w:r w:rsidR="00D13D91">
          <w:rPr>
            <w:noProof/>
            <w:webHidden/>
          </w:rPr>
          <w:t>31</w:t>
        </w:r>
        <w:r w:rsidR="00A55505">
          <w:rPr>
            <w:noProof/>
            <w:webHidden/>
          </w:rPr>
          <w:fldChar w:fldCharType="end"/>
        </w:r>
      </w:hyperlink>
    </w:p>
    <w:p w14:paraId="07F23F62" w14:textId="7F019026"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01" w:history="1">
        <w:r w:rsidR="00A55505" w:rsidRPr="00A2237B">
          <w:rPr>
            <w:rStyle w:val="Hyperlink"/>
            <w:rFonts w:cs="Arial"/>
            <w:noProof/>
            <w14:scene3d>
              <w14:camera w14:prst="orthographicFront"/>
              <w14:lightRig w14:rig="threePt" w14:dir="t">
                <w14:rot w14:lat="0" w14:lon="0" w14:rev="0"/>
              </w14:lightRig>
            </w14:scene3d>
          </w:rPr>
          <w:t>2.15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Services Not Included</w:t>
        </w:r>
        <w:r w:rsidR="00A55505">
          <w:rPr>
            <w:noProof/>
            <w:webHidden/>
          </w:rPr>
          <w:tab/>
        </w:r>
        <w:r w:rsidR="00A55505">
          <w:rPr>
            <w:noProof/>
            <w:webHidden/>
          </w:rPr>
          <w:fldChar w:fldCharType="begin"/>
        </w:r>
        <w:r w:rsidR="00A55505">
          <w:rPr>
            <w:noProof/>
            <w:webHidden/>
          </w:rPr>
          <w:instrText xml:space="preserve"> PAGEREF _Toc205540801 \h </w:instrText>
        </w:r>
        <w:r w:rsidR="00A55505">
          <w:rPr>
            <w:noProof/>
            <w:webHidden/>
          </w:rPr>
        </w:r>
        <w:r w:rsidR="00A55505">
          <w:rPr>
            <w:noProof/>
            <w:webHidden/>
          </w:rPr>
          <w:fldChar w:fldCharType="separate"/>
        </w:r>
        <w:r w:rsidR="00D13D91">
          <w:rPr>
            <w:noProof/>
            <w:webHidden/>
          </w:rPr>
          <w:t>32</w:t>
        </w:r>
        <w:r w:rsidR="00A55505">
          <w:rPr>
            <w:noProof/>
            <w:webHidden/>
          </w:rPr>
          <w:fldChar w:fldCharType="end"/>
        </w:r>
      </w:hyperlink>
    </w:p>
    <w:p w14:paraId="73763A9C" w14:textId="0494B215"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02" w:history="1">
        <w:r w:rsidR="00A55505" w:rsidRPr="00A2237B">
          <w:rPr>
            <w:rStyle w:val="Hyperlink"/>
            <w:rFonts w:cs="Arial"/>
            <w:noProof/>
            <w14:scene3d>
              <w14:camera w14:prst="orthographicFront"/>
              <w14:lightRig w14:rig="threePt" w14:dir="t">
                <w14:rot w14:lat="0" w14:lon="0" w14:rev="0"/>
              </w14:lightRig>
            </w14:scene3d>
          </w:rPr>
          <w:t>2.16</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Site Restrictions</w:t>
        </w:r>
        <w:r w:rsidR="00A55505">
          <w:rPr>
            <w:noProof/>
            <w:webHidden/>
          </w:rPr>
          <w:tab/>
        </w:r>
        <w:r w:rsidR="00A55505">
          <w:rPr>
            <w:noProof/>
            <w:webHidden/>
          </w:rPr>
          <w:fldChar w:fldCharType="begin"/>
        </w:r>
        <w:r w:rsidR="00A55505">
          <w:rPr>
            <w:noProof/>
            <w:webHidden/>
          </w:rPr>
          <w:instrText xml:space="preserve"> PAGEREF _Toc205540802 \h </w:instrText>
        </w:r>
        <w:r w:rsidR="00A55505">
          <w:rPr>
            <w:noProof/>
            <w:webHidden/>
          </w:rPr>
        </w:r>
        <w:r w:rsidR="00A55505">
          <w:rPr>
            <w:noProof/>
            <w:webHidden/>
          </w:rPr>
          <w:fldChar w:fldCharType="separate"/>
        </w:r>
        <w:r w:rsidR="00D13D91">
          <w:rPr>
            <w:noProof/>
            <w:webHidden/>
          </w:rPr>
          <w:t>32</w:t>
        </w:r>
        <w:r w:rsidR="00A55505">
          <w:rPr>
            <w:noProof/>
            <w:webHidden/>
          </w:rPr>
          <w:fldChar w:fldCharType="end"/>
        </w:r>
      </w:hyperlink>
    </w:p>
    <w:p w14:paraId="19B372BA" w14:textId="7ABC1740"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03" w:history="1">
        <w:r w:rsidR="00A55505" w:rsidRPr="00A2237B">
          <w:rPr>
            <w:rStyle w:val="Hyperlink"/>
            <w:rFonts w:cs="Arial"/>
            <w:noProof/>
            <w14:scene3d>
              <w14:camera w14:prst="orthographicFront"/>
              <w14:lightRig w14:rig="threePt" w14:dir="t">
                <w14:rot w14:lat="0" w14:lon="0" w14:rev="0"/>
              </w14:lightRig>
            </w14:scene3d>
          </w:rPr>
          <w:t>2.17</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Additional Insurance Requirements</w:t>
        </w:r>
        <w:r w:rsidR="00A55505">
          <w:rPr>
            <w:noProof/>
            <w:webHidden/>
          </w:rPr>
          <w:tab/>
        </w:r>
        <w:r w:rsidR="00A55505">
          <w:rPr>
            <w:noProof/>
            <w:webHidden/>
          </w:rPr>
          <w:fldChar w:fldCharType="begin"/>
        </w:r>
        <w:r w:rsidR="00A55505">
          <w:rPr>
            <w:noProof/>
            <w:webHidden/>
          </w:rPr>
          <w:instrText xml:space="preserve"> PAGEREF _Toc205540803 \h </w:instrText>
        </w:r>
        <w:r w:rsidR="00A55505">
          <w:rPr>
            <w:noProof/>
            <w:webHidden/>
          </w:rPr>
        </w:r>
        <w:r w:rsidR="00A55505">
          <w:rPr>
            <w:noProof/>
            <w:webHidden/>
          </w:rPr>
          <w:fldChar w:fldCharType="separate"/>
        </w:r>
        <w:r w:rsidR="00D13D91">
          <w:rPr>
            <w:noProof/>
            <w:webHidden/>
          </w:rPr>
          <w:t>32</w:t>
        </w:r>
        <w:r w:rsidR="00A55505">
          <w:rPr>
            <w:noProof/>
            <w:webHidden/>
          </w:rPr>
          <w:fldChar w:fldCharType="end"/>
        </w:r>
      </w:hyperlink>
    </w:p>
    <w:p w14:paraId="14450D62" w14:textId="2EBCB107"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04" w:history="1">
        <w:r w:rsidR="00A55505" w:rsidRPr="00A2237B">
          <w:rPr>
            <w:rStyle w:val="Hyperlink"/>
            <w:rFonts w:cs="Arial"/>
            <w:noProof/>
            <w14:scene3d>
              <w14:camera w14:prst="orthographicFront"/>
              <w14:lightRig w14:rig="threePt" w14:dir="t">
                <w14:rot w14:lat="0" w14:lon="0" w14:rev="0"/>
              </w14:lightRig>
            </w14:scene3d>
          </w:rPr>
          <w:t>2.18</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Not Used</w:t>
        </w:r>
        <w:r w:rsidR="00A55505">
          <w:rPr>
            <w:noProof/>
            <w:webHidden/>
          </w:rPr>
          <w:tab/>
        </w:r>
        <w:r w:rsidR="00A55505">
          <w:rPr>
            <w:noProof/>
            <w:webHidden/>
          </w:rPr>
          <w:fldChar w:fldCharType="begin"/>
        </w:r>
        <w:r w:rsidR="00A55505">
          <w:rPr>
            <w:noProof/>
            <w:webHidden/>
          </w:rPr>
          <w:instrText xml:space="preserve"> PAGEREF _Toc205540804 \h </w:instrText>
        </w:r>
        <w:r w:rsidR="00A55505">
          <w:rPr>
            <w:noProof/>
            <w:webHidden/>
          </w:rPr>
        </w:r>
        <w:r w:rsidR="00A55505">
          <w:rPr>
            <w:noProof/>
            <w:webHidden/>
          </w:rPr>
          <w:fldChar w:fldCharType="separate"/>
        </w:r>
        <w:r w:rsidR="00D13D91">
          <w:rPr>
            <w:noProof/>
            <w:webHidden/>
          </w:rPr>
          <w:t>33</w:t>
        </w:r>
        <w:r w:rsidR="00A55505">
          <w:rPr>
            <w:noProof/>
            <w:webHidden/>
          </w:rPr>
          <w:fldChar w:fldCharType="end"/>
        </w:r>
      </w:hyperlink>
    </w:p>
    <w:p w14:paraId="381F2AD7" w14:textId="0F84A3C0"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05" w:history="1">
        <w:r w:rsidR="00A55505" w:rsidRPr="00A2237B">
          <w:rPr>
            <w:rStyle w:val="Hyperlink"/>
            <w:rFonts w:cs="Arial"/>
            <w:noProof/>
            <w14:scene3d>
              <w14:camera w14:prst="orthographicFront"/>
              <w14:lightRig w14:rig="threePt" w14:dir="t">
                <w14:rot w14:lat="0" w14:lon="0" w14:rev="0"/>
              </w14:lightRig>
            </w14:scene3d>
          </w:rPr>
          <w:t>2.19</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Pandemic Adjustment Event</w:t>
        </w:r>
        <w:r w:rsidR="00A55505">
          <w:rPr>
            <w:noProof/>
            <w:webHidden/>
          </w:rPr>
          <w:tab/>
        </w:r>
        <w:r w:rsidR="00A55505">
          <w:rPr>
            <w:noProof/>
            <w:webHidden/>
          </w:rPr>
          <w:fldChar w:fldCharType="begin"/>
        </w:r>
        <w:r w:rsidR="00A55505">
          <w:rPr>
            <w:noProof/>
            <w:webHidden/>
          </w:rPr>
          <w:instrText xml:space="preserve"> PAGEREF _Toc205540805 \h </w:instrText>
        </w:r>
        <w:r w:rsidR="00A55505">
          <w:rPr>
            <w:noProof/>
            <w:webHidden/>
          </w:rPr>
        </w:r>
        <w:r w:rsidR="00A55505">
          <w:rPr>
            <w:noProof/>
            <w:webHidden/>
          </w:rPr>
          <w:fldChar w:fldCharType="separate"/>
        </w:r>
        <w:r w:rsidR="00D13D91">
          <w:rPr>
            <w:noProof/>
            <w:webHidden/>
          </w:rPr>
          <w:t>33</w:t>
        </w:r>
        <w:r w:rsidR="00A55505">
          <w:rPr>
            <w:noProof/>
            <w:webHidden/>
          </w:rPr>
          <w:fldChar w:fldCharType="end"/>
        </w:r>
      </w:hyperlink>
    </w:p>
    <w:p w14:paraId="1EBB4376" w14:textId="5AE7C39C"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806" w:history="1">
        <w:r w:rsidR="00A55505" w:rsidRPr="00A2237B">
          <w:rPr>
            <w:rStyle w:val="Hyperlink"/>
            <w:noProof/>
          </w:rPr>
          <w:t>3.</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Role of the Commonwealth</w:t>
        </w:r>
        <w:r w:rsidR="00A55505">
          <w:rPr>
            <w:noProof/>
            <w:webHidden/>
          </w:rPr>
          <w:tab/>
        </w:r>
        <w:r w:rsidR="00A55505">
          <w:rPr>
            <w:noProof/>
            <w:webHidden/>
          </w:rPr>
          <w:fldChar w:fldCharType="begin"/>
        </w:r>
        <w:r w:rsidR="00A55505">
          <w:rPr>
            <w:noProof/>
            <w:webHidden/>
          </w:rPr>
          <w:instrText xml:space="preserve"> PAGEREF _Toc205540806 \h </w:instrText>
        </w:r>
        <w:r w:rsidR="00A55505">
          <w:rPr>
            <w:noProof/>
            <w:webHidden/>
          </w:rPr>
        </w:r>
        <w:r w:rsidR="00A55505">
          <w:rPr>
            <w:noProof/>
            <w:webHidden/>
          </w:rPr>
          <w:fldChar w:fldCharType="separate"/>
        </w:r>
        <w:r w:rsidR="00D13D91">
          <w:rPr>
            <w:noProof/>
            <w:webHidden/>
          </w:rPr>
          <w:t>35</w:t>
        </w:r>
        <w:r w:rsidR="00A55505">
          <w:rPr>
            <w:noProof/>
            <w:webHidden/>
          </w:rPr>
          <w:fldChar w:fldCharType="end"/>
        </w:r>
      </w:hyperlink>
    </w:p>
    <w:p w14:paraId="1117D90A" w14:textId="5241845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07" w:history="1">
        <w:r w:rsidR="00A55505" w:rsidRPr="00A2237B">
          <w:rPr>
            <w:rStyle w:val="Hyperlink"/>
            <w:rFonts w:cs="Arial"/>
            <w:noProof/>
            <w14:scene3d>
              <w14:camera w14:prst="orthographicFront"/>
              <w14:lightRig w14:rig="threePt" w14:dir="t">
                <w14:rot w14:lat="0" w14:lon="0" w14:rev="0"/>
              </w14:lightRig>
            </w14:scene3d>
          </w:rPr>
          <w:t>3.1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Information and Services</w:t>
        </w:r>
        <w:r w:rsidR="00A55505">
          <w:rPr>
            <w:noProof/>
            <w:webHidden/>
          </w:rPr>
          <w:tab/>
        </w:r>
        <w:r w:rsidR="00A55505">
          <w:rPr>
            <w:noProof/>
            <w:webHidden/>
          </w:rPr>
          <w:fldChar w:fldCharType="begin"/>
        </w:r>
        <w:r w:rsidR="00A55505">
          <w:rPr>
            <w:noProof/>
            <w:webHidden/>
          </w:rPr>
          <w:instrText xml:space="preserve"> PAGEREF _Toc205540807 \h </w:instrText>
        </w:r>
        <w:r w:rsidR="00A55505">
          <w:rPr>
            <w:noProof/>
            <w:webHidden/>
          </w:rPr>
        </w:r>
        <w:r w:rsidR="00A55505">
          <w:rPr>
            <w:noProof/>
            <w:webHidden/>
          </w:rPr>
          <w:fldChar w:fldCharType="separate"/>
        </w:r>
        <w:r w:rsidR="00D13D91">
          <w:rPr>
            <w:noProof/>
            <w:webHidden/>
          </w:rPr>
          <w:t>35</w:t>
        </w:r>
        <w:r w:rsidR="00A55505">
          <w:rPr>
            <w:noProof/>
            <w:webHidden/>
          </w:rPr>
          <w:fldChar w:fldCharType="end"/>
        </w:r>
      </w:hyperlink>
    </w:p>
    <w:p w14:paraId="5AEE1FEF" w14:textId="28A096F5"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08" w:history="1">
        <w:r w:rsidR="00A55505" w:rsidRPr="00A2237B">
          <w:rPr>
            <w:rStyle w:val="Hyperlink"/>
            <w:rFonts w:cs="Arial"/>
            <w:noProof/>
            <w14:scene3d>
              <w14:camera w14:prst="orthographicFront"/>
              <w14:lightRig w14:rig="threePt" w14:dir="t">
                <w14:rot w14:lat="0" w14:lon="0" w14:rev="0"/>
              </w14:lightRig>
            </w14:scene3d>
          </w:rPr>
          <w:t>3.2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Requests for Additional Information by the Consultant</w:t>
        </w:r>
        <w:r w:rsidR="00A55505">
          <w:rPr>
            <w:noProof/>
            <w:webHidden/>
          </w:rPr>
          <w:tab/>
        </w:r>
        <w:r w:rsidR="00A55505">
          <w:rPr>
            <w:noProof/>
            <w:webHidden/>
          </w:rPr>
          <w:fldChar w:fldCharType="begin"/>
        </w:r>
        <w:r w:rsidR="00A55505">
          <w:rPr>
            <w:noProof/>
            <w:webHidden/>
          </w:rPr>
          <w:instrText xml:space="preserve"> PAGEREF _Toc205540808 \h </w:instrText>
        </w:r>
        <w:r w:rsidR="00A55505">
          <w:rPr>
            <w:noProof/>
            <w:webHidden/>
          </w:rPr>
        </w:r>
        <w:r w:rsidR="00A55505">
          <w:rPr>
            <w:noProof/>
            <w:webHidden/>
          </w:rPr>
          <w:fldChar w:fldCharType="separate"/>
        </w:r>
        <w:r w:rsidR="00D13D91">
          <w:rPr>
            <w:noProof/>
            <w:webHidden/>
          </w:rPr>
          <w:t>35</w:t>
        </w:r>
        <w:r w:rsidR="00A55505">
          <w:rPr>
            <w:noProof/>
            <w:webHidden/>
          </w:rPr>
          <w:fldChar w:fldCharType="end"/>
        </w:r>
      </w:hyperlink>
    </w:p>
    <w:p w14:paraId="7C4C02B7" w14:textId="3542D313"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09" w:history="1">
        <w:r w:rsidR="00A55505" w:rsidRPr="00A2237B">
          <w:rPr>
            <w:rStyle w:val="Hyperlink"/>
            <w:rFonts w:cs="Arial"/>
            <w:noProof/>
            <w14:scene3d>
              <w14:camera w14:prst="orthographicFront"/>
              <w14:lightRig w14:rig="threePt" w14:dir="t">
                <w14:rot w14:lat="0" w14:lon="0" w14:rev="0"/>
              </w14:lightRig>
            </w14:scene3d>
          </w:rPr>
          <w:t>3.3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Access</w:t>
        </w:r>
        <w:r w:rsidR="00A55505">
          <w:rPr>
            <w:noProof/>
            <w:webHidden/>
          </w:rPr>
          <w:tab/>
        </w:r>
        <w:r w:rsidR="00A55505">
          <w:rPr>
            <w:noProof/>
            <w:webHidden/>
          </w:rPr>
          <w:fldChar w:fldCharType="begin"/>
        </w:r>
        <w:r w:rsidR="00A55505">
          <w:rPr>
            <w:noProof/>
            <w:webHidden/>
          </w:rPr>
          <w:instrText xml:space="preserve"> PAGEREF _Toc205540809 \h </w:instrText>
        </w:r>
        <w:r w:rsidR="00A55505">
          <w:rPr>
            <w:noProof/>
            <w:webHidden/>
          </w:rPr>
        </w:r>
        <w:r w:rsidR="00A55505">
          <w:rPr>
            <w:noProof/>
            <w:webHidden/>
          </w:rPr>
          <w:fldChar w:fldCharType="separate"/>
        </w:r>
        <w:r w:rsidR="00D13D91">
          <w:rPr>
            <w:noProof/>
            <w:webHidden/>
          </w:rPr>
          <w:t>35</w:t>
        </w:r>
        <w:r w:rsidR="00A55505">
          <w:rPr>
            <w:noProof/>
            <w:webHidden/>
          </w:rPr>
          <w:fldChar w:fldCharType="end"/>
        </w:r>
      </w:hyperlink>
    </w:p>
    <w:p w14:paraId="0B112018" w14:textId="56FAF18B"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10" w:history="1">
        <w:r w:rsidR="00A55505" w:rsidRPr="00A2237B">
          <w:rPr>
            <w:rStyle w:val="Hyperlink"/>
            <w:rFonts w:cs="Arial"/>
            <w:noProof/>
            <w14:scene3d>
              <w14:camera w14:prst="orthographicFront"/>
              <w14:lightRig w14:rig="threePt" w14:dir="t">
                <w14:rot w14:lat="0" w14:lon="0" w14:rev="0"/>
              </w14:lightRig>
            </w14:scene3d>
          </w:rPr>
          <w:t>3.4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Request for Commonwealth decision by the Consultant</w:t>
        </w:r>
        <w:r w:rsidR="00A55505">
          <w:rPr>
            <w:noProof/>
            <w:webHidden/>
          </w:rPr>
          <w:tab/>
        </w:r>
        <w:r w:rsidR="00A55505">
          <w:rPr>
            <w:noProof/>
            <w:webHidden/>
          </w:rPr>
          <w:fldChar w:fldCharType="begin"/>
        </w:r>
        <w:r w:rsidR="00A55505">
          <w:rPr>
            <w:noProof/>
            <w:webHidden/>
          </w:rPr>
          <w:instrText xml:space="preserve"> PAGEREF _Toc205540810 \h </w:instrText>
        </w:r>
        <w:r w:rsidR="00A55505">
          <w:rPr>
            <w:noProof/>
            <w:webHidden/>
          </w:rPr>
        </w:r>
        <w:r w:rsidR="00A55505">
          <w:rPr>
            <w:noProof/>
            <w:webHidden/>
          </w:rPr>
          <w:fldChar w:fldCharType="separate"/>
        </w:r>
        <w:r w:rsidR="00D13D91">
          <w:rPr>
            <w:noProof/>
            <w:webHidden/>
          </w:rPr>
          <w:t>35</w:t>
        </w:r>
        <w:r w:rsidR="00A55505">
          <w:rPr>
            <w:noProof/>
            <w:webHidden/>
          </w:rPr>
          <w:fldChar w:fldCharType="end"/>
        </w:r>
      </w:hyperlink>
    </w:p>
    <w:p w14:paraId="2B08E4B4" w14:textId="530A305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11" w:history="1">
        <w:r w:rsidR="00A55505" w:rsidRPr="00A2237B">
          <w:rPr>
            <w:rStyle w:val="Hyperlink"/>
            <w:rFonts w:cs="Arial"/>
            <w:noProof/>
            <w14:scene3d>
              <w14:camera w14:prst="orthographicFront"/>
              <w14:lightRig w14:rig="threePt" w14:dir="t">
                <w14:rot w14:lat="0" w14:lon="0" w14:rev="0"/>
              </w14:lightRig>
            </w14:scene3d>
          </w:rPr>
          <w:t>3.5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Commercial-in-Confidence Information</w:t>
        </w:r>
        <w:r w:rsidR="00A55505">
          <w:rPr>
            <w:noProof/>
            <w:webHidden/>
          </w:rPr>
          <w:tab/>
        </w:r>
        <w:r w:rsidR="00A55505">
          <w:rPr>
            <w:noProof/>
            <w:webHidden/>
          </w:rPr>
          <w:fldChar w:fldCharType="begin"/>
        </w:r>
        <w:r w:rsidR="00A55505">
          <w:rPr>
            <w:noProof/>
            <w:webHidden/>
          </w:rPr>
          <w:instrText xml:space="preserve"> PAGEREF _Toc205540811 \h </w:instrText>
        </w:r>
        <w:r w:rsidR="00A55505">
          <w:rPr>
            <w:noProof/>
            <w:webHidden/>
          </w:rPr>
        </w:r>
        <w:r w:rsidR="00A55505">
          <w:rPr>
            <w:noProof/>
            <w:webHidden/>
          </w:rPr>
          <w:fldChar w:fldCharType="separate"/>
        </w:r>
        <w:r w:rsidR="00D13D91">
          <w:rPr>
            <w:noProof/>
            <w:webHidden/>
          </w:rPr>
          <w:t>36</w:t>
        </w:r>
        <w:r w:rsidR="00A55505">
          <w:rPr>
            <w:noProof/>
            <w:webHidden/>
          </w:rPr>
          <w:fldChar w:fldCharType="end"/>
        </w:r>
      </w:hyperlink>
    </w:p>
    <w:p w14:paraId="0F3A98C6" w14:textId="4428408E"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812" w:history="1">
        <w:r w:rsidR="00A55505" w:rsidRPr="00A2237B">
          <w:rPr>
            <w:rStyle w:val="Hyperlink"/>
            <w:noProof/>
          </w:rPr>
          <w:t>4.</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Personnel</w:t>
        </w:r>
        <w:r w:rsidR="00A55505">
          <w:rPr>
            <w:noProof/>
            <w:webHidden/>
          </w:rPr>
          <w:tab/>
        </w:r>
        <w:r w:rsidR="00A55505">
          <w:rPr>
            <w:noProof/>
            <w:webHidden/>
          </w:rPr>
          <w:fldChar w:fldCharType="begin"/>
        </w:r>
        <w:r w:rsidR="00A55505">
          <w:rPr>
            <w:noProof/>
            <w:webHidden/>
          </w:rPr>
          <w:instrText xml:space="preserve"> PAGEREF _Toc205540812 \h </w:instrText>
        </w:r>
        <w:r w:rsidR="00A55505">
          <w:rPr>
            <w:noProof/>
            <w:webHidden/>
          </w:rPr>
        </w:r>
        <w:r w:rsidR="00A55505">
          <w:rPr>
            <w:noProof/>
            <w:webHidden/>
          </w:rPr>
          <w:fldChar w:fldCharType="separate"/>
        </w:r>
        <w:r w:rsidR="00D13D91">
          <w:rPr>
            <w:noProof/>
            <w:webHidden/>
          </w:rPr>
          <w:t>37</w:t>
        </w:r>
        <w:r w:rsidR="00A55505">
          <w:rPr>
            <w:noProof/>
            <w:webHidden/>
          </w:rPr>
          <w:fldChar w:fldCharType="end"/>
        </w:r>
      </w:hyperlink>
    </w:p>
    <w:p w14:paraId="56038D10" w14:textId="03969503"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13" w:history="1">
        <w:r w:rsidR="00A55505" w:rsidRPr="00A2237B">
          <w:rPr>
            <w:rStyle w:val="Hyperlink"/>
            <w:rFonts w:cs="Arial"/>
            <w:noProof/>
            <w14:scene3d>
              <w14:camera w14:prst="orthographicFront"/>
              <w14:lightRig w14:rig="threePt" w14:dir="t">
                <w14:rot w14:lat="0" w14:lon="0" w14:rev="0"/>
              </w14:lightRig>
            </w14:scene3d>
          </w:rPr>
          <w:t>4.1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Commonwealth's Representative</w:t>
        </w:r>
        <w:r w:rsidR="00A55505">
          <w:rPr>
            <w:noProof/>
            <w:webHidden/>
          </w:rPr>
          <w:tab/>
        </w:r>
        <w:r w:rsidR="00A55505">
          <w:rPr>
            <w:noProof/>
            <w:webHidden/>
          </w:rPr>
          <w:fldChar w:fldCharType="begin"/>
        </w:r>
        <w:r w:rsidR="00A55505">
          <w:rPr>
            <w:noProof/>
            <w:webHidden/>
          </w:rPr>
          <w:instrText xml:space="preserve"> PAGEREF _Toc205540813 \h </w:instrText>
        </w:r>
        <w:r w:rsidR="00A55505">
          <w:rPr>
            <w:noProof/>
            <w:webHidden/>
          </w:rPr>
        </w:r>
        <w:r w:rsidR="00A55505">
          <w:rPr>
            <w:noProof/>
            <w:webHidden/>
          </w:rPr>
          <w:fldChar w:fldCharType="separate"/>
        </w:r>
        <w:r w:rsidR="00D13D91">
          <w:rPr>
            <w:noProof/>
            <w:webHidden/>
          </w:rPr>
          <w:t>37</w:t>
        </w:r>
        <w:r w:rsidR="00A55505">
          <w:rPr>
            <w:noProof/>
            <w:webHidden/>
          </w:rPr>
          <w:fldChar w:fldCharType="end"/>
        </w:r>
      </w:hyperlink>
    </w:p>
    <w:p w14:paraId="6147944C" w14:textId="0C9542A9"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14" w:history="1">
        <w:r w:rsidR="00A55505" w:rsidRPr="00A2237B">
          <w:rPr>
            <w:rStyle w:val="Hyperlink"/>
            <w:rFonts w:cs="Arial"/>
            <w:noProof/>
            <w14:scene3d>
              <w14:camera w14:prst="orthographicFront"/>
              <w14:lightRig w14:rig="threePt" w14:dir="t">
                <w14:rot w14:lat="0" w14:lon="0" w14:rev="0"/>
              </w14:lightRig>
            </w14:scene3d>
          </w:rPr>
          <w:t>4.2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Replacement of Commonwealth's Representative</w:t>
        </w:r>
        <w:r w:rsidR="00A55505">
          <w:rPr>
            <w:noProof/>
            <w:webHidden/>
          </w:rPr>
          <w:tab/>
        </w:r>
        <w:r w:rsidR="00A55505">
          <w:rPr>
            <w:noProof/>
            <w:webHidden/>
          </w:rPr>
          <w:fldChar w:fldCharType="begin"/>
        </w:r>
        <w:r w:rsidR="00A55505">
          <w:rPr>
            <w:noProof/>
            <w:webHidden/>
          </w:rPr>
          <w:instrText xml:space="preserve"> PAGEREF _Toc205540814 \h </w:instrText>
        </w:r>
        <w:r w:rsidR="00A55505">
          <w:rPr>
            <w:noProof/>
            <w:webHidden/>
          </w:rPr>
        </w:r>
        <w:r w:rsidR="00A55505">
          <w:rPr>
            <w:noProof/>
            <w:webHidden/>
          </w:rPr>
          <w:fldChar w:fldCharType="separate"/>
        </w:r>
        <w:r w:rsidR="00D13D91">
          <w:rPr>
            <w:noProof/>
            <w:webHidden/>
          </w:rPr>
          <w:t>37</w:t>
        </w:r>
        <w:r w:rsidR="00A55505">
          <w:rPr>
            <w:noProof/>
            <w:webHidden/>
          </w:rPr>
          <w:fldChar w:fldCharType="end"/>
        </w:r>
      </w:hyperlink>
    </w:p>
    <w:p w14:paraId="1211209F" w14:textId="6CA809DF"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15" w:history="1">
        <w:r w:rsidR="00A55505" w:rsidRPr="00A2237B">
          <w:rPr>
            <w:rStyle w:val="Hyperlink"/>
            <w:rFonts w:cs="Arial"/>
            <w:noProof/>
            <w14:scene3d>
              <w14:camera w14:prst="orthographicFront"/>
              <w14:lightRig w14:rig="threePt" w14:dir="t">
                <w14:rot w14:lat="0" w14:lon="0" w14:rev="0"/>
              </w14:lightRig>
            </w14:scene3d>
          </w:rPr>
          <w:t>4.3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Parties' Conduct</w:t>
        </w:r>
        <w:r w:rsidR="00A55505">
          <w:rPr>
            <w:noProof/>
            <w:webHidden/>
          </w:rPr>
          <w:tab/>
        </w:r>
        <w:r w:rsidR="00A55505">
          <w:rPr>
            <w:noProof/>
            <w:webHidden/>
          </w:rPr>
          <w:fldChar w:fldCharType="begin"/>
        </w:r>
        <w:r w:rsidR="00A55505">
          <w:rPr>
            <w:noProof/>
            <w:webHidden/>
          </w:rPr>
          <w:instrText xml:space="preserve"> PAGEREF _Toc205540815 \h </w:instrText>
        </w:r>
        <w:r w:rsidR="00A55505">
          <w:rPr>
            <w:noProof/>
            <w:webHidden/>
          </w:rPr>
        </w:r>
        <w:r w:rsidR="00A55505">
          <w:rPr>
            <w:noProof/>
            <w:webHidden/>
          </w:rPr>
          <w:fldChar w:fldCharType="separate"/>
        </w:r>
        <w:r w:rsidR="00D13D91">
          <w:rPr>
            <w:noProof/>
            <w:webHidden/>
          </w:rPr>
          <w:t>37</w:t>
        </w:r>
        <w:r w:rsidR="00A55505">
          <w:rPr>
            <w:noProof/>
            <w:webHidden/>
          </w:rPr>
          <w:fldChar w:fldCharType="end"/>
        </w:r>
      </w:hyperlink>
    </w:p>
    <w:p w14:paraId="361D34A7" w14:textId="74178358"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16" w:history="1">
        <w:r w:rsidR="00A55505" w:rsidRPr="00A2237B">
          <w:rPr>
            <w:rStyle w:val="Hyperlink"/>
            <w:rFonts w:cs="Arial"/>
            <w:noProof/>
            <w14:scene3d>
              <w14:camera w14:prst="orthographicFront"/>
              <w14:lightRig w14:rig="threePt" w14:dir="t">
                <w14:rot w14:lat="0" w14:lon="0" w14:rev="0"/>
              </w14:lightRig>
            </w14:scene3d>
          </w:rPr>
          <w:t>4.4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Assistant Commonwealth's Representative</w:t>
        </w:r>
        <w:r w:rsidR="00A55505">
          <w:rPr>
            <w:noProof/>
            <w:webHidden/>
          </w:rPr>
          <w:tab/>
        </w:r>
        <w:r w:rsidR="00A55505">
          <w:rPr>
            <w:noProof/>
            <w:webHidden/>
          </w:rPr>
          <w:fldChar w:fldCharType="begin"/>
        </w:r>
        <w:r w:rsidR="00A55505">
          <w:rPr>
            <w:noProof/>
            <w:webHidden/>
          </w:rPr>
          <w:instrText xml:space="preserve"> PAGEREF _Toc205540816 \h </w:instrText>
        </w:r>
        <w:r w:rsidR="00A55505">
          <w:rPr>
            <w:noProof/>
            <w:webHidden/>
          </w:rPr>
        </w:r>
        <w:r w:rsidR="00A55505">
          <w:rPr>
            <w:noProof/>
            <w:webHidden/>
          </w:rPr>
          <w:fldChar w:fldCharType="separate"/>
        </w:r>
        <w:r w:rsidR="00D13D91">
          <w:rPr>
            <w:noProof/>
            <w:webHidden/>
          </w:rPr>
          <w:t>37</w:t>
        </w:r>
        <w:r w:rsidR="00A55505">
          <w:rPr>
            <w:noProof/>
            <w:webHidden/>
          </w:rPr>
          <w:fldChar w:fldCharType="end"/>
        </w:r>
      </w:hyperlink>
    </w:p>
    <w:p w14:paraId="1979A9AF" w14:textId="16E9490A"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17" w:history="1">
        <w:r w:rsidR="00A55505" w:rsidRPr="00A2237B">
          <w:rPr>
            <w:rStyle w:val="Hyperlink"/>
            <w:rFonts w:cs="Arial"/>
            <w:noProof/>
            <w14:scene3d>
              <w14:camera w14:prst="orthographicFront"/>
              <w14:lightRig w14:rig="threePt" w14:dir="t">
                <w14:rot w14:lat="0" w14:lon="0" w14:rev="0"/>
              </w14:lightRig>
            </w14:scene3d>
          </w:rPr>
          <w:t>4.5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Key People</w:t>
        </w:r>
        <w:r w:rsidR="00A55505">
          <w:rPr>
            <w:noProof/>
            <w:webHidden/>
          </w:rPr>
          <w:tab/>
        </w:r>
        <w:r w:rsidR="00A55505">
          <w:rPr>
            <w:noProof/>
            <w:webHidden/>
          </w:rPr>
          <w:fldChar w:fldCharType="begin"/>
        </w:r>
        <w:r w:rsidR="00A55505">
          <w:rPr>
            <w:noProof/>
            <w:webHidden/>
          </w:rPr>
          <w:instrText xml:space="preserve"> PAGEREF _Toc205540817 \h </w:instrText>
        </w:r>
        <w:r w:rsidR="00A55505">
          <w:rPr>
            <w:noProof/>
            <w:webHidden/>
          </w:rPr>
        </w:r>
        <w:r w:rsidR="00A55505">
          <w:rPr>
            <w:noProof/>
            <w:webHidden/>
          </w:rPr>
          <w:fldChar w:fldCharType="separate"/>
        </w:r>
        <w:r w:rsidR="00D13D91">
          <w:rPr>
            <w:noProof/>
            <w:webHidden/>
          </w:rPr>
          <w:t>37</w:t>
        </w:r>
        <w:r w:rsidR="00A55505">
          <w:rPr>
            <w:noProof/>
            <w:webHidden/>
          </w:rPr>
          <w:fldChar w:fldCharType="end"/>
        </w:r>
      </w:hyperlink>
    </w:p>
    <w:p w14:paraId="6B6F6F32" w14:textId="3D2AD5B1"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18" w:history="1">
        <w:r w:rsidR="00A55505" w:rsidRPr="00A2237B">
          <w:rPr>
            <w:rStyle w:val="Hyperlink"/>
            <w:rFonts w:cs="Arial"/>
            <w:noProof/>
            <w14:scene3d>
              <w14:camera w14:prst="orthographicFront"/>
              <w14:lightRig w14:rig="threePt" w14:dir="t">
                <w14:rot w14:lat="0" w14:lon="0" w14:rev="0"/>
              </w14:lightRig>
            </w14:scene3d>
          </w:rPr>
          <w:t>4.6</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Removal of Persons</w:t>
        </w:r>
        <w:r w:rsidR="00A55505">
          <w:rPr>
            <w:noProof/>
            <w:webHidden/>
          </w:rPr>
          <w:tab/>
        </w:r>
        <w:r w:rsidR="00A55505">
          <w:rPr>
            <w:noProof/>
            <w:webHidden/>
          </w:rPr>
          <w:fldChar w:fldCharType="begin"/>
        </w:r>
        <w:r w:rsidR="00A55505">
          <w:rPr>
            <w:noProof/>
            <w:webHidden/>
          </w:rPr>
          <w:instrText xml:space="preserve"> PAGEREF _Toc205540818 \h </w:instrText>
        </w:r>
        <w:r w:rsidR="00A55505">
          <w:rPr>
            <w:noProof/>
            <w:webHidden/>
          </w:rPr>
        </w:r>
        <w:r w:rsidR="00A55505">
          <w:rPr>
            <w:noProof/>
            <w:webHidden/>
          </w:rPr>
          <w:fldChar w:fldCharType="separate"/>
        </w:r>
        <w:r w:rsidR="00D13D91">
          <w:rPr>
            <w:noProof/>
            <w:webHidden/>
          </w:rPr>
          <w:t>38</w:t>
        </w:r>
        <w:r w:rsidR="00A55505">
          <w:rPr>
            <w:noProof/>
            <w:webHidden/>
          </w:rPr>
          <w:fldChar w:fldCharType="end"/>
        </w:r>
      </w:hyperlink>
    </w:p>
    <w:p w14:paraId="2D09BC17" w14:textId="633A1FF6"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819" w:history="1">
        <w:r w:rsidR="00A55505" w:rsidRPr="00A2237B">
          <w:rPr>
            <w:rStyle w:val="Hyperlink"/>
            <w:noProof/>
          </w:rPr>
          <w:t>5.</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Documentation</w:t>
        </w:r>
        <w:r w:rsidR="00A55505">
          <w:rPr>
            <w:noProof/>
            <w:webHidden/>
          </w:rPr>
          <w:tab/>
        </w:r>
        <w:r w:rsidR="00A55505">
          <w:rPr>
            <w:noProof/>
            <w:webHidden/>
          </w:rPr>
          <w:fldChar w:fldCharType="begin"/>
        </w:r>
        <w:r w:rsidR="00A55505">
          <w:rPr>
            <w:noProof/>
            <w:webHidden/>
          </w:rPr>
          <w:instrText xml:space="preserve"> PAGEREF _Toc205540819 \h </w:instrText>
        </w:r>
        <w:r w:rsidR="00A55505">
          <w:rPr>
            <w:noProof/>
            <w:webHidden/>
          </w:rPr>
        </w:r>
        <w:r w:rsidR="00A55505">
          <w:rPr>
            <w:noProof/>
            <w:webHidden/>
          </w:rPr>
          <w:fldChar w:fldCharType="separate"/>
        </w:r>
        <w:r w:rsidR="00D13D91">
          <w:rPr>
            <w:noProof/>
            <w:webHidden/>
          </w:rPr>
          <w:t>39</w:t>
        </w:r>
        <w:r w:rsidR="00A55505">
          <w:rPr>
            <w:noProof/>
            <w:webHidden/>
          </w:rPr>
          <w:fldChar w:fldCharType="end"/>
        </w:r>
      </w:hyperlink>
    </w:p>
    <w:p w14:paraId="6981799F" w14:textId="53011053"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20" w:history="1">
        <w:r w:rsidR="00A55505" w:rsidRPr="00A2237B">
          <w:rPr>
            <w:rStyle w:val="Hyperlink"/>
            <w:rFonts w:cs="Arial"/>
            <w:noProof/>
            <w14:scene3d>
              <w14:camera w14:prst="orthographicFront"/>
              <w14:lightRig w14:rig="threePt" w14:dir="t">
                <w14:rot w14:lat="0" w14:lon="0" w14:rev="0"/>
              </w14:lightRig>
            </w14:scene3d>
          </w:rPr>
          <w:t>5.1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Commonwealth's Documents</w:t>
        </w:r>
        <w:r w:rsidR="00A55505">
          <w:rPr>
            <w:noProof/>
            <w:webHidden/>
          </w:rPr>
          <w:tab/>
        </w:r>
        <w:r w:rsidR="00A55505">
          <w:rPr>
            <w:noProof/>
            <w:webHidden/>
          </w:rPr>
          <w:fldChar w:fldCharType="begin"/>
        </w:r>
        <w:r w:rsidR="00A55505">
          <w:rPr>
            <w:noProof/>
            <w:webHidden/>
          </w:rPr>
          <w:instrText xml:space="preserve"> PAGEREF _Toc205540820 \h </w:instrText>
        </w:r>
        <w:r w:rsidR="00A55505">
          <w:rPr>
            <w:noProof/>
            <w:webHidden/>
          </w:rPr>
        </w:r>
        <w:r w:rsidR="00A55505">
          <w:rPr>
            <w:noProof/>
            <w:webHidden/>
          </w:rPr>
          <w:fldChar w:fldCharType="separate"/>
        </w:r>
        <w:r w:rsidR="00D13D91">
          <w:rPr>
            <w:noProof/>
            <w:webHidden/>
          </w:rPr>
          <w:t>39</w:t>
        </w:r>
        <w:r w:rsidR="00A55505">
          <w:rPr>
            <w:noProof/>
            <w:webHidden/>
          </w:rPr>
          <w:fldChar w:fldCharType="end"/>
        </w:r>
      </w:hyperlink>
    </w:p>
    <w:p w14:paraId="2723BC9A" w14:textId="1C3F3005"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21" w:history="1">
        <w:r w:rsidR="00A55505" w:rsidRPr="00A2237B">
          <w:rPr>
            <w:rStyle w:val="Hyperlink"/>
            <w:rFonts w:cs="Arial"/>
            <w:noProof/>
            <w14:scene3d>
              <w14:camera w14:prst="orthographicFront"/>
              <w14:lightRig w14:rig="threePt" w14:dir="t">
                <w14:rot w14:lat="0" w14:lon="0" w14:rev="0"/>
              </w14:lightRig>
            </w14:scene3d>
          </w:rPr>
          <w:t>5.2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Consultant's Documents - Option 1</w:t>
        </w:r>
        <w:r w:rsidR="00A55505">
          <w:rPr>
            <w:noProof/>
            <w:webHidden/>
          </w:rPr>
          <w:tab/>
        </w:r>
        <w:r w:rsidR="00A55505">
          <w:rPr>
            <w:noProof/>
            <w:webHidden/>
          </w:rPr>
          <w:fldChar w:fldCharType="begin"/>
        </w:r>
        <w:r w:rsidR="00A55505">
          <w:rPr>
            <w:noProof/>
            <w:webHidden/>
          </w:rPr>
          <w:instrText xml:space="preserve"> PAGEREF _Toc205540821 \h </w:instrText>
        </w:r>
        <w:r w:rsidR="00A55505">
          <w:rPr>
            <w:noProof/>
            <w:webHidden/>
          </w:rPr>
        </w:r>
        <w:r w:rsidR="00A55505">
          <w:rPr>
            <w:noProof/>
            <w:webHidden/>
          </w:rPr>
          <w:fldChar w:fldCharType="separate"/>
        </w:r>
        <w:r w:rsidR="00D13D91">
          <w:rPr>
            <w:noProof/>
            <w:webHidden/>
          </w:rPr>
          <w:t>39</w:t>
        </w:r>
        <w:r w:rsidR="00A55505">
          <w:rPr>
            <w:noProof/>
            <w:webHidden/>
          </w:rPr>
          <w:fldChar w:fldCharType="end"/>
        </w:r>
      </w:hyperlink>
    </w:p>
    <w:p w14:paraId="210732BE" w14:textId="15DF5A78"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22" w:history="1">
        <w:r w:rsidR="00A55505" w:rsidRPr="00A2237B">
          <w:rPr>
            <w:rStyle w:val="Hyperlink"/>
            <w:rFonts w:cs="Arial"/>
            <w:noProof/>
            <w14:scene3d>
              <w14:camera w14:prst="orthographicFront"/>
              <w14:lightRig w14:rig="threePt" w14:dir="t">
                <w14:rot w14:lat="0" w14:lon="0" w14:rev="0"/>
              </w14:lightRig>
            </w14:scene3d>
          </w:rPr>
          <w:t>5.2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Consultant's Documents - Option 2</w:t>
        </w:r>
        <w:r w:rsidR="00A55505">
          <w:rPr>
            <w:noProof/>
            <w:webHidden/>
          </w:rPr>
          <w:tab/>
        </w:r>
        <w:r w:rsidR="00A55505">
          <w:rPr>
            <w:noProof/>
            <w:webHidden/>
          </w:rPr>
          <w:fldChar w:fldCharType="begin"/>
        </w:r>
        <w:r w:rsidR="00A55505">
          <w:rPr>
            <w:noProof/>
            <w:webHidden/>
          </w:rPr>
          <w:instrText xml:space="preserve"> PAGEREF _Toc205540822 \h </w:instrText>
        </w:r>
        <w:r w:rsidR="00A55505">
          <w:rPr>
            <w:noProof/>
            <w:webHidden/>
          </w:rPr>
        </w:r>
        <w:r w:rsidR="00A55505">
          <w:rPr>
            <w:noProof/>
            <w:webHidden/>
          </w:rPr>
          <w:fldChar w:fldCharType="separate"/>
        </w:r>
        <w:r w:rsidR="00D13D91">
          <w:rPr>
            <w:noProof/>
            <w:webHidden/>
          </w:rPr>
          <w:t>39</w:t>
        </w:r>
        <w:r w:rsidR="00A55505">
          <w:rPr>
            <w:noProof/>
            <w:webHidden/>
          </w:rPr>
          <w:fldChar w:fldCharType="end"/>
        </w:r>
      </w:hyperlink>
    </w:p>
    <w:p w14:paraId="2C3271D9" w14:textId="3A638832"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23" w:history="1">
        <w:r w:rsidR="00A55505" w:rsidRPr="00A2237B">
          <w:rPr>
            <w:rStyle w:val="Hyperlink"/>
            <w:rFonts w:cs="Arial"/>
            <w:noProof/>
            <w14:scene3d>
              <w14:camera w14:prst="orthographicFront"/>
              <w14:lightRig w14:rig="threePt" w14:dir="t">
                <w14:rot w14:lat="0" w14:lon="0" w14:rev="0"/>
              </w14:lightRig>
            </w14:scene3d>
          </w:rPr>
          <w:t>5.3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No obligation to review</w:t>
        </w:r>
        <w:r w:rsidR="00A55505">
          <w:rPr>
            <w:noProof/>
            <w:webHidden/>
          </w:rPr>
          <w:tab/>
        </w:r>
        <w:r w:rsidR="00A55505">
          <w:rPr>
            <w:noProof/>
            <w:webHidden/>
          </w:rPr>
          <w:fldChar w:fldCharType="begin"/>
        </w:r>
        <w:r w:rsidR="00A55505">
          <w:rPr>
            <w:noProof/>
            <w:webHidden/>
          </w:rPr>
          <w:instrText xml:space="preserve"> PAGEREF _Toc205540823 \h </w:instrText>
        </w:r>
        <w:r w:rsidR="00A55505">
          <w:rPr>
            <w:noProof/>
            <w:webHidden/>
          </w:rPr>
        </w:r>
        <w:r w:rsidR="00A55505">
          <w:rPr>
            <w:noProof/>
            <w:webHidden/>
          </w:rPr>
          <w:fldChar w:fldCharType="separate"/>
        </w:r>
        <w:r w:rsidR="00D13D91">
          <w:rPr>
            <w:noProof/>
            <w:webHidden/>
          </w:rPr>
          <w:t>40</w:t>
        </w:r>
        <w:r w:rsidR="00A55505">
          <w:rPr>
            <w:noProof/>
            <w:webHidden/>
          </w:rPr>
          <w:fldChar w:fldCharType="end"/>
        </w:r>
      </w:hyperlink>
    </w:p>
    <w:p w14:paraId="26466EF8" w14:textId="40D84601"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24" w:history="1">
        <w:r w:rsidR="00A55505" w:rsidRPr="00A2237B">
          <w:rPr>
            <w:rStyle w:val="Hyperlink"/>
            <w:rFonts w:cs="Arial"/>
            <w:noProof/>
            <w14:scene3d>
              <w14:camera w14:prst="orthographicFront"/>
              <w14:lightRig w14:rig="threePt" w14:dir="t">
                <w14:rot w14:lat="0" w14:lon="0" w14:rev="0"/>
              </w14:lightRig>
            </w14:scene3d>
          </w:rPr>
          <w:t>5.4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Licence over Consultant Material</w:t>
        </w:r>
        <w:r w:rsidR="00A55505">
          <w:rPr>
            <w:noProof/>
            <w:webHidden/>
          </w:rPr>
          <w:tab/>
        </w:r>
        <w:r w:rsidR="00A55505">
          <w:rPr>
            <w:noProof/>
            <w:webHidden/>
          </w:rPr>
          <w:fldChar w:fldCharType="begin"/>
        </w:r>
        <w:r w:rsidR="00A55505">
          <w:rPr>
            <w:noProof/>
            <w:webHidden/>
          </w:rPr>
          <w:instrText xml:space="preserve"> PAGEREF _Toc205540824 \h </w:instrText>
        </w:r>
        <w:r w:rsidR="00A55505">
          <w:rPr>
            <w:noProof/>
            <w:webHidden/>
          </w:rPr>
        </w:r>
        <w:r w:rsidR="00A55505">
          <w:rPr>
            <w:noProof/>
            <w:webHidden/>
          </w:rPr>
          <w:fldChar w:fldCharType="separate"/>
        </w:r>
        <w:r w:rsidR="00D13D91">
          <w:rPr>
            <w:noProof/>
            <w:webHidden/>
          </w:rPr>
          <w:t>40</w:t>
        </w:r>
        <w:r w:rsidR="00A55505">
          <w:rPr>
            <w:noProof/>
            <w:webHidden/>
          </w:rPr>
          <w:fldChar w:fldCharType="end"/>
        </w:r>
      </w:hyperlink>
    </w:p>
    <w:p w14:paraId="771BF176" w14:textId="29EEEDB9"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25" w:history="1">
        <w:r w:rsidR="00A55505" w:rsidRPr="00A2237B">
          <w:rPr>
            <w:rStyle w:val="Hyperlink"/>
            <w:rFonts w:cs="Arial"/>
            <w:noProof/>
            <w14:scene3d>
              <w14:camera w14:prst="orthographicFront"/>
              <w14:lightRig w14:rig="threePt" w14:dir="t">
                <w14:rot w14:lat="0" w14:lon="0" w14:rev="0"/>
              </w14:lightRig>
            </w14:scene3d>
          </w:rPr>
          <w:t>5.5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Intellectual Property Warranties</w:t>
        </w:r>
        <w:r w:rsidR="00A55505">
          <w:rPr>
            <w:noProof/>
            <w:webHidden/>
          </w:rPr>
          <w:tab/>
        </w:r>
        <w:r w:rsidR="00A55505">
          <w:rPr>
            <w:noProof/>
            <w:webHidden/>
          </w:rPr>
          <w:fldChar w:fldCharType="begin"/>
        </w:r>
        <w:r w:rsidR="00A55505">
          <w:rPr>
            <w:noProof/>
            <w:webHidden/>
          </w:rPr>
          <w:instrText xml:space="preserve"> PAGEREF _Toc205540825 \h </w:instrText>
        </w:r>
        <w:r w:rsidR="00A55505">
          <w:rPr>
            <w:noProof/>
            <w:webHidden/>
          </w:rPr>
        </w:r>
        <w:r w:rsidR="00A55505">
          <w:rPr>
            <w:noProof/>
            <w:webHidden/>
          </w:rPr>
          <w:fldChar w:fldCharType="separate"/>
        </w:r>
        <w:r w:rsidR="00D13D91">
          <w:rPr>
            <w:noProof/>
            <w:webHidden/>
          </w:rPr>
          <w:t>40</w:t>
        </w:r>
        <w:r w:rsidR="00A55505">
          <w:rPr>
            <w:noProof/>
            <w:webHidden/>
          </w:rPr>
          <w:fldChar w:fldCharType="end"/>
        </w:r>
      </w:hyperlink>
    </w:p>
    <w:p w14:paraId="060B461D" w14:textId="20943809"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26" w:history="1">
        <w:r w:rsidR="00A55505" w:rsidRPr="00A2237B">
          <w:rPr>
            <w:rStyle w:val="Hyperlink"/>
            <w:rFonts w:cs="Arial"/>
            <w:noProof/>
            <w14:scene3d>
              <w14:camera w14:prst="orthographicFront"/>
              <w14:lightRig w14:rig="threePt" w14:dir="t">
                <w14:rot w14:lat="0" w14:lon="0" w14:rev="0"/>
              </w14:lightRig>
            </w14:scene3d>
          </w:rPr>
          <w:t>5.6</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Intellectual Property Rights</w:t>
        </w:r>
        <w:r w:rsidR="00A55505">
          <w:rPr>
            <w:noProof/>
            <w:webHidden/>
          </w:rPr>
          <w:tab/>
        </w:r>
        <w:r w:rsidR="00A55505">
          <w:rPr>
            <w:noProof/>
            <w:webHidden/>
          </w:rPr>
          <w:fldChar w:fldCharType="begin"/>
        </w:r>
        <w:r w:rsidR="00A55505">
          <w:rPr>
            <w:noProof/>
            <w:webHidden/>
          </w:rPr>
          <w:instrText xml:space="preserve"> PAGEREF _Toc205540826 \h </w:instrText>
        </w:r>
        <w:r w:rsidR="00A55505">
          <w:rPr>
            <w:noProof/>
            <w:webHidden/>
          </w:rPr>
        </w:r>
        <w:r w:rsidR="00A55505">
          <w:rPr>
            <w:noProof/>
            <w:webHidden/>
          </w:rPr>
          <w:fldChar w:fldCharType="separate"/>
        </w:r>
        <w:r w:rsidR="00D13D91">
          <w:rPr>
            <w:noProof/>
            <w:webHidden/>
          </w:rPr>
          <w:t>41</w:t>
        </w:r>
        <w:r w:rsidR="00A55505">
          <w:rPr>
            <w:noProof/>
            <w:webHidden/>
          </w:rPr>
          <w:fldChar w:fldCharType="end"/>
        </w:r>
      </w:hyperlink>
    </w:p>
    <w:p w14:paraId="798D7EF4" w14:textId="53FF48CB"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27" w:history="1">
        <w:r w:rsidR="00A55505" w:rsidRPr="00A2237B">
          <w:rPr>
            <w:rStyle w:val="Hyperlink"/>
            <w:rFonts w:cs="Arial"/>
            <w:noProof/>
            <w14:scene3d>
              <w14:camera w14:prst="orthographicFront"/>
              <w14:lightRig w14:rig="threePt" w14:dir="t">
                <w14:rot w14:lat="0" w14:lon="0" w14:rev="0"/>
              </w14:lightRig>
            </w14:scene3d>
          </w:rPr>
          <w:t>5.7</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Commonwealth Material</w:t>
        </w:r>
        <w:r w:rsidR="00A55505">
          <w:rPr>
            <w:noProof/>
            <w:webHidden/>
          </w:rPr>
          <w:tab/>
        </w:r>
        <w:r w:rsidR="00A55505">
          <w:rPr>
            <w:noProof/>
            <w:webHidden/>
          </w:rPr>
          <w:fldChar w:fldCharType="begin"/>
        </w:r>
        <w:r w:rsidR="00A55505">
          <w:rPr>
            <w:noProof/>
            <w:webHidden/>
          </w:rPr>
          <w:instrText xml:space="preserve"> PAGEREF _Toc205540827 \h </w:instrText>
        </w:r>
        <w:r w:rsidR="00A55505">
          <w:rPr>
            <w:noProof/>
            <w:webHidden/>
          </w:rPr>
        </w:r>
        <w:r w:rsidR="00A55505">
          <w:rPr>
            <w:noProof/>
            <w:webHidden/>
          </w:rPr>
          <w:fldChar w:fldCharType="separate"/>
        </w:r>
        <w:r w:rsidR="00D13D91">
          <w:rPr>
            <w:noProof/>
            <w:webHidden/>
          </w:rPr>
          <w:t>41</w:t>
        </w:r>
        <w:r w:rsidR="00A55505">
          <w:rPr>
            <w:noProof/>
            <w:webHidden/>
          </w:rPr>
          <w:fldChar w:fldCharType="end"/>
        </w:r>
      </w:hyperlink>
    </w:p>
    <w:p w14:paraId="444C4E3A" w14:textId="094969D3"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28" w:history="1">
        <w:r w:rsidR="00A55505" w:rsidRPr="00A2237B">
          <w:rPr>
            <w:rStyle w:val="Hyperlink"/>
            <w:rFonts w:cs="Arial"/>
            <w:noProof/>
            <w14:scene3d>
              <w14:camera w14:prst="orthographicFront"/>
              <w14:lightRig w14:rig="threePt" w14:dir="t">
                <w14:rot w14:lat="0" w14:lon="0" w14:rev="0"/>
              </w14:lightRig>
            </w14:scene3d>
          </w:rPr>
          <w:t>5.8</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Project DCAP</w:t>
        </w:r>
        <w:r w:rsidR="00A55505">
          <w:rPr>
            <w:noProof/>
            <w:webHidden/>
          </w:rPr>
          <w:tab/>
        </w:r>
        <w:r w:rsidR="00A55505">
          <w:rPr>
            <w:noProof/>
            <w:webHidden/>
          </w:rPr>
          <w:fldChar w:fldCharType="begin"/>
        </w:r>
        <w:r w:rsidR="00A55505">
          <w:rPr>
            <w:noProof/>
            <w:webHidden/>
          </w:rPr>
          <w:instrText xml:space="preserve"> PAGEREF _Toc205540828 \h </w:instrText>
        </w:r>
        <w:r w:rsidR="00A55505">
          <w:rPr>
            <w:noProof/>
            <w:webHidden/>
          </w:rPr>
        </w:r>
        <w:r w:rsidR="00A55505">
          <w:rPr>
            <w:noProof/>
            <w:webHidden/>
          </w:rPr>
          <w:fldChar w:fldCharType="separate"/>
        </w:r>
        <w:r w:rsidR="00D13D91">
          <w:rPr>
            <w:noProof/>
            <w:webHidden/>
          </w:rPr>
          <w:t>41</w:t>
        </w:r>
        <w:r w:rsidR="00A55505">
          <w:rPr>
            <w:noProof/>
            <w:webHidden/>
          </w:rPr>
          <w:fldChar w:fldCharType="end"/>
        </w:r>
      </w:hyperlink>
    </w:p>
    <w:p w14:paraId="3E61DD03" w14:textId="61AB483A"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29" w:history="1">
        <w:r w:rsidR="00A55505" w:rsidRPr="00A2237B">
          <w:rPr>
            <w:rStyle w:val="Hyperlink"/>
            <w:rFonts w:cs="Arial"/>
            <w:noProof/>
            <w14:scene3d>
              <w14:camera w14:prst="orthographicFront"/>
              <w14:lightRig w14:rig="threePt" w14:dir="t">
                <w14:rot w14:lat="0" w14:lon="0" w14:rev="0"/>
              </w14:lightRig>
            </w14:scene3d>
          </w:rPr>
          <w:t>5.9</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Work Health and Safety</w:t>
        </w:r>
        <w:r w:rsidR="00A55505">
          <w:rPr>
            <w:noProof/>
            <w:webHidden/>
          </w:rPr>
          <w:tab/>
        </w:r>
        <w:r w:rsidR="00A55505">
          <w:rPr>
            <w:noProof/>
            <w:webHidden/>
          </w:rPr>
          <w:fldChar w:fldCharType="begin"/>
        </w:r>
        <w:r w:rsidR="00A55505">
          <w:rPr>
            <w:noProof/>
            <w:webHidden/>
          </w:rPr>
          <w:instrText xml:space="preserve"> PAGEREF _Toc205540829 \h </w:instrText>
        </w:r>
        <w:r w:rsidR="00A55505">
          <w:rPr>
            <w:noProof/>
            <w:webHidden/>
          </w:rPr>
        </w:r>
        <w:r w:rsidR="00A55505">
          <w:rPr>
            <w:noProof/>
            <w:webHidden/>
          </w:rPr>
          <w:fldChar w:fldCharType="separate"/>
        </w:r>
        <w:r w:rsidR="00D13D91">
          <w:rPr>
            <w:noProof/>
            <w:webHidden/>
          </w:rPr>
          <w:t>42</w:t>
        </w:r>
        <w:r w:rsidR="00A55505">
          <w:rPr>
            <w:noProof/>
            <w:webHidden/>
          </w:rPr>
          <w:fldChar w:fldCharType="end"/>
        </w:r>
      </w:hyperlink>
    </w:p>
    <w:p w14:paraId="4B68A30A" w14:textId="0586283E"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30" w:history="1">
        <w:r w:rsidR="00A55505" w:rsidRPr="00A2237B">
          <w:rPr>
            <w:rStyle w:val="Hyperlink"/>
            <w:rFonts w:cs="Arial"/>
            <w:noProof/>
            <w14:scene3d>
              <w14:camera w14:prst="orthographicFront"/>
              <w14:lightRig w14:rig="threePt" w14:dir="t">
                <w14:rot w14:lat="0" w14:lon="0" w14:rev="0"/>
              </w14:lightRig>
            </w14:scene3d>
          </w:rPr>
          <w:t>5.10</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Resolution of Ambiguities</w:t>
        </w:r>
        <w:r w:rsidR="00A55505">
          <w:rPr>
            <w:noProof/>
            <w:webHidden/>
          </w:rPr>
          <w:tab/>
        </w:r>
        <w:r w:rsidR="00A55505">
          <w:rPr>
            <w:noProof/>
            <w:webHidden/>
          </w:rPr>
          <w:fldChar w:fldCharType="begin"/>
        </w:r>
        <w:r w:rsidR="00A55505">
          <w:rPr>
            <w:noProof/>
            <w:webHidden/>
          </w:rPr>
          <w:instrText xml:space="preserve"> PAGEREF _Toc205540830 \h </w:instrText>
        </w:r>
        <w:r w:rsidR="00A55505">
          <w:rPr>
            <w:noProof/>
            <w:webHidden/>
          </w:rPr>
        </w:r>
        <w:r w:rsidR="00A55505">
          <w:rPr>
            <w:noProof/>
            <w:webHidden/>
          </w:rPr>
          <w:fldChar w:fldCharType="separate"/>
        </w:r>
        <w:r w:rsidR="00D13D91">
          <w:rPr>
            <w:noProof/>
            <w:webHidden/>
          </w:rPr>
          <w:t>44</w:t>
        </w:r>
        <w:r w:rsidR="00A55505">
          <w:rPr>
            <w:noProof/>
            <w:webHidden/>
          </w:rPr>
          <w:fldChar w:fldCharType="end"/>
        </w:r>
      </w:hyperlink>
    </w:p>
    <w:p w14:paraId="0843A681" w14:textId="720E3A78"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31" w:history="1">
        <w:r w:rsidR="00A55505" w:rsidRPr="00A2237B">
          <w:rPr>
            <w:rStyle w:val="Hyperlink"/>
            <w:rFonts w:cs="Arial"/>
            <w:noProof/>
            <w14:scene3d>
              <w14:camera w14:prst="orthographicFront"/>
              <w14:lightRig w14:rig="threePt" w14:dir="t">
                <w14:rot w14:lat="0" w14:lon="0" w14:rev="0"/>
              </w14:lightRig>
            </w14:scene3d>
          </w:rPr>
          <w:t>5.11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Proactive Review Of All Project Contractor Documentation</w:t>
        </w:r>
        <w:r w:rsidR="00A55505">
          <w:rPr>
            <w:noProof/>
            <w:webHidden/>
          </w:rPr>
          <w:tab/>
        </w:r>
        <w:r w:rsidR="00A55505">
          <w:rPr>
            <w:noProof/>
            <w:webHidden/>
          </w:rPr>
          <w:fldChar w:fldCharType="begin"/>
        </w:r>
        <w:r w:rsidR="00A55505">
          <w:rPr>
            <w:noProof/>
            <w:webHidden/>
          </w:rPr>
          <w:instrText xml:space="preserve"> PAGEREF _Toc205540831 \h </w:instrText>
        </w:r>
        <w:r w:rsidR="00A55505">
          <w:rPr>
            <w:noProof/>
            <w:webHidden/>
          </w:rPr>
        </w:r>
        <w:r w:rsidR="00A55505">
          <w:rPr>
            <w:noProof/>
            <w:webHidden/>
          </w:rPr>
          <w:fldChar w:fldCharType="separate"/>
        </w:r>
        <w:r w:rsidR="00D13D91">
          <w:rPr>
            <w:noProof/>
            <w:webHidden/>
          </w:rPr>
          <w:t>45</w:t>
        </w:r>
        <w:r w:rsidR="00A55505">
          <w:rPr>
            <w:noProof/>
            <w:webHidden/>
          </w:rPr>
          <w:fldChar w:fldCharType="end"/>
        </w:r>
      </w:hyperlink>
    </w:p>
    <w:p w14:paraId="26575D9C" w14:textId="624E5515"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32" w:history="1">
        <w:r w:rsidR="00A55505" w:rsidRPr="00A2237B">
          <w:rPr>
            <w:rStyle w:val="Hyperlink"/>
            <w:rFonts w:cs="Arial"/>
            <w:noProof/>
            <w14:scene3d>
              <w14:camera w14:prst="orthographicFront"/>
              <w14:lightRig w14:rig="threePt" w14:dir="t">
                <w14:rot w14:lat="0" w14:lon="0" w14:rev="0"/>
              </w14:lightRig>
            </w14:scene3d>
          </w:rPr>
          <w:t>5.12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Drawings</w:t>
        </w:r>
        <w:r w:rsidR="00A55505">
          <w:rPr>
            <w:noProof/>
            <w:webHidden/>
          </w:rPr>
          <w:tab/>
        </w:r>
        <w:r w:rsidR="00A55505">
          <w:rPr>
            <w:noProof/>
            <w:webHidden/>
          </w:rPr>
          <w:fldChar w:fldCharType="begin"/>
        </w:r>
        <w:r w:rsidR="00A55505">
          <w:rPr>
            <w:noProof/>
            <w:webHidden/>
          </w:rPr>
          <w:instrText xml:space="preserve"> PAGEREF _Toc205540832 \h </w:instrText>
        </w:r>
        <w:r w:rsidR="00A55505">
          <w:rPr>
            <w:noProof/>
            <w:webHidden/>
          </w:rPr>
        </w:r>
        <w:r w:rsidR="00A55505">
          <w:rPr>
            <w:noProof/>
            <w:webHidden/>
          </w:rPr>
          <w:fldChar w:fldCharType="separate"/>
        </w:r>
        <w:r w:rsidR="00D13D91">
          <w:rPr>
            <w:noProof/>
            <w:webHidden/>
          </w:rPr>
          <w:t>45</w:t>
        </w:r>
        <w:r w:rsidR="00A55505">
          <w:rPr>
            <w:noProof/>
            <w:webHidden/>
          </w:rPr>
          <w:fldChar w:fldCharType="end"/>
        </w:r>
      </w:hyperlink>
    </w:p>
    <w:p w14:paraId="00AEECBD" w14:textId="430C5F19"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33" w:history="1">
        <w:r w:rsidR="00A55505" w:rsidRPr="00A2237B">
          <w:rPr>
            <w:rStyle w:val="Hyperlink"/>
            <w:rFonts w:cs="Arial"/>
            <w:noProof/>
            <w14:scene3d>
              <w14:camera w14:prst="orthographicFront"/>
              <w14:lightRig w14:rig="threePt" w14:dir="t">
                <w14:rot w14:lat="0" w14:lon="0" w14:rev="0"/>
              </w14:lightRig>
            </w14:scene3d>
          </w:rPr>
          <w:t>5.13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Certification</w:t>
        </w:r>
        <w:r w:rsidR="00A55505">
          <w:rPr>
            <w:noProof/>
            <w:webHidden/>
          </w:rPr>
          <w:tab/>
        </w:r>
        <w:r w:rsidR="00A55505">
          <w:rPr>
            <w:noProof/>
            <w:webHidden/>
          </w:rPr>
          <w:fldChar w:fldCharType="begin"/>
        </w:r>
        <w:r w:rsidR="00A55505">
          <w:rPr>
            <w:noProof/>
            <w:webHidden/>
          </w:rPr>
          <w:instrText xml:space="preserve"> PAGEREF _Toc205540833 \h </w:instrText>
        </w:r>
        <w:r w:rsidR="00A55505">
          <w:rPr>
            <w:noProof/>
            <w:webHidden/>
          </w:rPr>
        </w:r>
        <w:r w:rsidR="00A55505">
          <w:rPr>
            <w:noProof/>
            <w:webHidden/>
          </w:rPr>
          <w:fldChar w:fldCharType="separate"/>
        </w:r>
        <w:r w:rsidR="00D13D91">
          <w:rPr>
            <w:noProof/>
            <w:webHidden/>
          </w:rPr>
          <w:t>46</w:t>
        </w:r>
        <w:r w:rsidR="00A55505">
          <w:rPr>
            <w:noProof/>
            <w:webHidden/>
          </w:rPr>
          <w:fldChar w:fldCharType="end"/>
        </w:r>
      </w:hyperlink>
    </w:p>
    <w:p w14:paraId="51BCB193" w14:textId="0C901635"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34" w:history="1">
        <w:r w:rsidR="00A55505" w:rsidRPr="00A2237B">
          <w:rPr>
            <w:rStyle w:val="Hyperlink"/>
            <w:rFonts w:cs="Arial"/>
            <w:noProof/>
            <w14:scene3d>
              <w14:camera w14:prst="orthographicFront"/>
              <w14:lightRig w14:rig="threePt" w14:dir="t">
                <w14:rot w14:lat="0" w14:lon="0" w14:rev="0"/>
              </w14:lightRig>
            </w14:scene3d>
          </w:rPr>
          <w:t>5.14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Project Plans</w:t>
        </w:r>
        <w:r w:rsidR="00A55505">
          <w:rPr>
            <w:noProof/>
            <w:webHidden/>
          </w:rPr>
          <w:tab/>
        </w:r>
        <w:r w:rsidR="00A55505">
          <w:rPr>
            <w:noProof/>
            <w:webHidden/>
          </w:rPr>
          <w:fldChar w:fldCharType="begin"/>
        </w:r>
        <w:r w:rsidR="00A55505">
          <w:rPr>
            <w:noProof/>
            <w:webHidden/>
          </w:rPr>
          <w:instrText xml:space="preserve"> PAGEREF _Toc205540834 \h </w:instrText>
        </w:r>
        <w:r w:rsidR="00A55505">
          <w:rPr>
            <w:noProof/>
            <w:webHidden/>
          </w:rPr>
        </w:r>
        <w:r w:rsidR="00A55505">
          <w:rPr>
            <w:noProof/>
            <w:webHidden/>
          </w:rPr>
          <w:fldChar w:fldCharType="separate"/>
        </w:r>
        <w:r w:rsidR="00D13D91">
          <w:rPr>
            <w:noProof/>
            <w:webHidden/>
          </w:rPr>
          <w:t>46</w:t>
        </w:r>
        <w:r w:rsidR="00A55505">
          <w:rPr>
            <w:noProof/>
            <w:webHidden/>
          </w:rPr>
          <w:fldChar w:fldCharType="end"/>
        </w:r>
      </w:hyperlink>
    </w:p>
    <w:p w14:paraId="4EF546F8" w14:textId="27F581E7"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35" w:history="1">
        <w:r w:rsidR="00A55505" w:rsidRPr="00A2237B">
          <w:rPr>
            <w:rStyle w:val="Hyperlink"/>
            <w:rFonts w:cs="Arial"/>
            <w:noProof/>
            <w14:scene3d>
              <w14:camera w14:prst="orthographicFront"/>
              <w14:lightRig w14:rig="threePt" w14:dir="t">
                <w14:rot w14:lat="0" w14:lon="0" w14:rev="0"/>
              </w14:lightRig>
            </w14:scene3d>
          </w:rPr>
          <w:t>5.15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Manual Of Fire Protection Engineering And National Construction Code Certification</w:t>
        </w:r>
        <w:r w:rsidR="00A55505">
          <w:rPr>
            <w:noProof/>
            <w:webHidden/>
          </w:rPr>
          <w:tab/>
        </w:r>
        <w:r w:rsidR="00A55505">
          <w:rPr>
            <w:noProof/>
            <w:webHidden/>
          </w:rPr>
          <w:fldChar w:fldCharType="begin"/>
        </w:r>
        <w:r w:rsidR="00A55505">
          <w:rPr>
            <w:noProof/>
            <w:webHidden/>
          </w:rPr>
          <w:instrText xml:space="preserve"> PAGEREF _Toc205540835 \h </w:instrText>
        </w:r>
        <w:r w:rsidR="00A55505">
          <w:rPr>
            <w:noProof/>
            <w:webHidden/>
          </w:rPr>
        </w:r>
        <w:r w:rsidR="00A55505">
          <w:rPr>
            <w:noProof/>
            <w:webHidden/>
          </w:rPr>
          <w:fldChar w:fldCharType="separate"/>
        </w:r>
        <w:r w:rsidR="00D13D91">
          <w:rPr>
            <w:noProof/>
            <w:webHidden/>
          </w:rPr>
          <w:t>47</w:t>
        </w:r>
        <w:r w:rsidR="00A55505">
          <w:rPr>
            <w:noProof/>
            <w:webHidden/>
          </w:rPr>
          <w:fldChar w:fldCharType="end"/>
        </w:r>
      </w:hyperlink>
    </w:p>
    <w:p w14:paraId="32B072FC" w14:textId="635407B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36" w:history="1">
        <w:r w:rsidR="00A55505" w:rsidRPr="00A2237B">
          <w:rPr>
            <w:rStyle w:val="Hyperlink"/>
            <w:rFonts w:cs="Arial"/>
            <w:noProof/>
            <w14:scene3d>
              <w14:camera w14:prst="orthographicFront"/>
              <w14:lightRig w14:rig="threePt" w14:dir="t">
                <w14:rot w14:lat="0" w14:lon="0" w14:rev="0"/>
              </w14:lightRig>
            </w14:scene3d>
          </w:rPr>
          <w:t>5.16</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Requests For Information</w:t>
        </w:r>
        <w:r w:rsidR="00A55505">
          <w:rPr>
            <w:noProof/>
            <w:webHidden/>
          </w:rPr>
          <w:tab/>
        </w:r>
        <w:r w:rsidR="00A55505">
          <w:rPr>
            <w:noProof/>
            <w:webHidden/>
          </w:rPr>
          <w:fldChar w:fldCharType="begin"/>
        </w:r>
        <w:r w:rsidR="00A55505">
          <w:rPr>
            <w:noProof/>
            <w:webHidden/>
          </w:rPr>
          <w:instrText xml:space="preserve"> PAGEREF _Toc205540836 \h </w:instrText>
        </w:r>
        <w:r w:rsidR="00A55505">
          <w:rPr>
            <w:noProof/>
            <w:webHidden/>
          </w:rPr>
        </w:r>
        <w:r w:rsidR="00A55505">
          <w:rPr>
            <w:noProof/>
            <w:webHidden/>
          </w:rPr>
          <w:fldChar w:fldCharType="separate"/>
        </w:r>
        <w:r w:rsidR="00D13D91">
          <w:rPr>
            <w:noProof/>
            <w:webHidden/>
          </w:rPr>
          <w:t>47</w:t>
        </w:r>
        <w:r w:rsidR="00A55505">
          <w:rPr>
            <w:noProof/>
            <w:webHidden/>
          </w:rPr>
          <w:fldChar w:fldCharType="end"/>
        </w:r>
      </w:hyperlink>
    </w:p>
    <w:p w14:paraId="3637EDB0" w14:textId="222901EB"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37" w:history="1">
        <w:r w:rsidR="00A55505" w:rsidRPr="00A2237B">
          <w:rPr>
            <w:rStyle w:val="Hyperlink"/>
            <w:rFonts w:cs="Arial"/>
            <w:noProof/>
            <w14:scene3d>
              <w14:camera w14:prst="orthographicFront"/>
              <w14:lightRig w14:rig="threePt" w14:dir="t">
                <w14:rot w14:lat="0" w14:lon="0" w14:rev="0"/>
              </w14:lightRig>
            </w14:scene3d>
          </w:rPr>
          <w:t>5.17</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Access to Project Documents</w:t>
        </w:r>
        <w:r w:rsidR="00A55505">
          <w:rPr>
            <w:noProof/>
            <w:webHidden/>
          </w:rPr>
          <w:tab/>
        </w:r>
        <w:r w:rsidR="00A55505">
          <w:rPr>
            <w:noProof/>
            <w:webHidden/>
          </w:rPr>
          <w:fldChar w:fldCharType="begin"/>
        </w:r>
        <w:r w:rsidR="00A55505">
          <w:rPr>
            <w:noProof/>
            <w:webHidden/>
          </w:rPr>
          <w:instrText xml:space="preserve"> PAGEREF _Toc205540837 \h </w:instrText>
        </w:r>
        <w:r w:rsidR="00A55505">
          <w:rPr>
            <w:noProof/>
            <w:webHidden/>
          </w:rPr>
        </w:r>
        <w:r w:rsidR="00A55505">
          <w:rPr>
            <w:noProof/>
            <w:webHidden/>
          </w:rPr>
          <w:fldChar w:fldCharType="separate"/>
        </w:r>
        <w:r w:rsidR="00D13D91">
          <w:rPr>
            <w:noProof/>
            <w:webHidden/>
          </w:rPr>
          <w:t>48</w:t>
        </w:r>
        <w:r w:rsidR="00A55505">
          <w:rPr>
            <w:noProof/>
            <w:webHidden/>
          </w:rPr>
          <w:fldChar w:fldCharType="end"/>
        </w:r>
      </w:hyperlink>
    </w:p>
    <w:p w14:paraId="1AA63F00" w14:textId="6F6E1F6F"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38" w:history="1">
        <w:r w:rsidR="00A55505" w:rsidRPr="00A2237B">
          <w:rPr>
            <w:rStyle w:val="Hyperlink"/>
            <w:rFonts w:cs="Arial"/>
            <w:noProof/>
            <w14:scene3d>
              <w14:camera w14:prst="orthographicFront"/>
              <w14:lightRig w14:rig="threePt" w14:dir="t">
                <w14:rot w14:lat="0" w14:lon="0" w14:rev="0"/>
              </w14:lightRig>
            </w14:scene3d>
          </w:rPr>
          <w:t>5.18</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Design - Discipline Lead Design Review</w:t>
        </w:r>
        <w:r w:rsidR="00A55505">
          <w:rPr>
            <w:noProof/>
            <w:webHidden/>
          </w:rPr>
          <w:tab/>
        </w:r>
        <w:r w:rsidR="00A55505">
          <w:rPr>
            <w:noProof/>
            <w:webHidden/>
          </w:rPr>
          <w:fldChar w:fldCharType="begin"/>
        </w:r>
        <w:r w:rsidR="00A55505">
          <w:rPr>
            <w:noProof/>
            <w:webHidden/>
          </w:rPr>
          <w:instrText xml:space="preserve"> PAGEREF _Toc205540838 \h </w:instrText>
        </w:r>
        <w:r w:rsidR="00A55505">
          <w:rPr>
            <w:noProof/>
            <w:webHidden/>
          </w:rPr>
        </w:r>
        <w:r w:rsidR="00A55505">
          <w:rPr>
            <w:noProof/>
            <w:webHidden/>
          </w:rPr>
          <w:fldChar w:fldCharType="separate"/>
        </w:r>
        <w:r w:rsidR="00D13D91">
          <w:rPr>
            <w:noProof/>
            <w:webHidden/>
          </w:rPr>
          <w:t>48</w:t>
        </w:r>
        <w:r w:rsidR="00A55505">
          <w:rPr>
            <w:noProof/>
            <w:webHidden/>
          </w:rPr>
          <w:fldChar w:fldCharType="end"/>
        </w:r>
      </w:hyperlink>
    </w:p>
    <w:p w14:paraId="76CB901B" w14:textId="42172E28"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39" w:history="1">
        <w:r w:rsidR="00A55505" w:rsidRPr="00A2237B">
          <w:rPr>
            <w:rStyle w:val="Hyperlink"/>
            <w:rFonts w:cs="Arial"/>
            <w:noProof/>
            <w14:scene3d>
              <w14:camera w14:prst="orthographicFront"/>
              <w14:lightRig w14:rig="threePt" w14:dir="t">
                <w14:rot w14:lat="0" w14:lon="0" w14:rev="0"/>
              </w14:lightRig>
            </w14:scene3d>
          </w:rPr>
          <w:t>5.19</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Defence Industry Participation Schedule</w:t>
        </w:r>
        <w:r w:rsidR="00A55505">
          <w:rPr>
            <w:noProof/>
            <w:webHidden/>
          </w:rPr>
          <w:tab/>
        </w:r>
        <w:r w:rsidR="00A55505">
          <w:rPr>
            <w:noProof/>
            <w:webHidden/>
          </w:rPr>
          <w:fldChar w:fldCharType="begin"/>
        </w:r>
        <w:r w:rsidR="00A55505">
          <w:rPr>
            <w:noProof/>
            <w:webHidden/>
          </w:rPr>
          <w:instrText xml:space="preserve"> PAGEREF _Toc205540839 \h </w:instrText>
        </w:r>
        <w:r w:rsidR="00A55505">
          <w:rPr>
            <w:noProof/>
            <w:webHidden/>
          </w:rPr>
        </w:r>
        <w:r w:rsidR="00A55505">
          <w:rPr>
            <w:noProof/>
            <w:webHidden/>
          </w:rPr>
          <w:fldChar w:fldCharType="separate"/>
        </w:r>
        <w:r w:rsidR="00D13D91">
          <w:rPr>
            <w:noProof/>
            <w:webHidden/>
          </w:rPr>
          <w:t>48</w:t>
        </w:r>
        <w:r w:rsidR="00A55505">
          <w:rPr>
            <w:noProof/>
            <w:webHidden/>
          </w:rPr>
          <w:fldChar w:fldCharType="end"/>
        </w:r>
      </w:hyperlink>
    </w:p>
    <w:p w14:paraId="7A6442FB" w14:textId="122C4D2B"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840" w:history="1">
        <w:r w:rsidR="00A55505" w:rsidRPr="00A2237B">
          <w:rPr>
            <w:rStyle w:val="Hyperlink"/>
            <w:noProof/>
          </w:rPr>
          <w:t>6.</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Quality</w:t>
        </w:r>
        <w:r w:rsidR="00A55505">
          <w:rPr>
            <w:noProof/>
            <w:webHidden/>
          </w:rPr>
          <w:tab/>
        </w:r>
        <w:r w:rsidR="00A55505">
          <w:rPr>
            <w:noProof/>
            <w:webHidden/>
          </w:rPr>
          <w:fldChar w:fldCharType="begin"/>
        </w:r>
        <w:r w:rsidR="00A55505">
          <w:rPr>
            <w:noProof/>
            <w:webHidden/>
          </w:rPr>
          <w:instrText xml:space="preserve"> PAGEREF _Toc205540840 \h </w:instrText>
        </w:r>
        <w:r w:rsidR="00A55505">
          <w:rPr>
            <w:noProof/>
            <w:webHidden/>
          </w:rPr>
        </w:r>
        <w:r w:rsidR="00A55505">
          <w:rPr>
            <w:noProof/>
            <w:webHidden/>
          </w:rPr>
          <w:fldChar w:fldCharType="separate"/>
        </w:r>
        <w:r w:rsidR="00D13D91">
          <w:rPr>
            <w:noProof/>
            <w:webHidden/>
          </w:rPr>
          <w:t>50</w:t>
        </w:r>
        <w:r w:rsidR="00A55505">
          <w:rPr>
            <w:noProof/>
            <w:webHidden/>
          </w:rPr>
          <w:fldChar w:fldCharType="end"/>
        </w:r>
      </w:hyperlink>
    </w:p>
    <w:p w14:paraId="736A9C07" w14:textId="3460FF8D"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41" w:history="1">
        <w:r w:rsidR="00A55505" w:rsidRPr="00A2237B">
          <w:rPr>
            <w:rStyle w:val="Hyperlink"/>
            <w:rFonts w:cs="Arial"/>
            <w:noProof/>
            <w14:scene3d>
              <w14:camera w14:prst="orthographicFront"/>
              <w14:lightRig w14:rig="threePt" w14:dir="t">
                <w14:rot w14:lat="0" w14:lon="0" w14:rev="0"/>
              </w14:lightRig>
            </w14:scene3d>
          </w:rPr>
          <w:t>6.1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Quality Assurance</w:t>
        </w:r>
        <w:r w:rsidR="00A55505">
          <w:rPr>
            <w:noProof/>
            <w:webHidden/>
          </w:rPr>
          <w:tab/>
        </w:r>
        <w:r w:rsidR="00A55505">
          <w:rPr>
            <w:noProof/>
            <w:webHidden/>
          </w:rPr>
          <w:fldChar w:fldCharType="begin"/>
        </w:r>
        <w:r w:rsidR="00A55505">
          <w:rPr>
            <w:noProof/>
            <w:webHidden/>
          </w:rPr>
          <w:instrText xml:space="preserve"> PAGEREF _Toc205540841 \h </w:instrText>
        </w:r>
        <w:r w:rsidR="00A55505">
          <w:rPr>
            <w:noProof/>
            <w:webHidden/>
          </w:rPr>
        </w:r>
        <w:r w:rsidR="00A55505">
          <w:rPr>
            <w:noProof/>
            <w:webHidden/>
          </w:rPr>
          <w:fldChar w:fldCharType="separate"/>
        </w:r>
        <w:r w:rsidR="00D13D91">
          <w:rPr>
            <w:noProof/>
            <w:webHidden/>
          </w:rPr>
          <w:t>50</w:t>
        </w:r>
        <w:r w:rsidR="00A55505">
          <w:rPr>
            <w:noProof/>
            <w:webHidden/>
          </w:rPr>
          <w:fldChar w:fldCharType="end"/>
        </w:r>
      </w:hyperlink>
    </w:p>
    <w:p w14:paraId="5BF0BAB1" w14:textId="7B040C4C"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42" w:history="1">
        <w:r w:rsidR="00A55505" w:rsidRPr="00A2237B">
          <w:rPr>
            <w:rStyle w:val="Hyperlink"/>
            <w:rFonts w:cs="Arial"/>
            <w:noProof/>
            <w14:scene3d>
              <w14:camera w14:prst="orthographicFront"/>
              <w14:lightRig w14:rig="threePt" w14:dir="t">
                <w14:rot w14:lat="0" w14:lon="0" w14:rev="0"/>
              </w14:lightRig>
            </w14:scene3d>
          </w:rPr>
          <w:t>6.2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Non-Complying Services</w:t>
        </w:r>
        <w:r w:rsidR="00A55505">
          <w:rPr>
            <w:noProof/>
            <w:webHidden/>
          </w:rPr>
          <w:tab/>
        </w:r>
        <w:r w:rsidR="00A55505">
          <w:rPr>
            <w:noProof/>
            <w:webHidden/>
          </w:rPr>
          <w:fldChar w:fldCharType="begin"/>
        </w:r>
        <w:r w:rsidR="00A55505">
          <w:rPr>
            <w:noProof/>
            <w:webHidden/>
          </w:rPr>
          <w:instrText xml:space="preserve"> PAGEREF _Toc205540842 \h </w:instrText>
        </w:r>
        <w:r w:rsidR="00A55505">
          <w:rPr>
            <w:noProof/>
            <w:webHidden/>
          </w:rPr>
        </w:r>
        <w:r w:rsidR="00A55505">
          <w:rPr>
            <w:noProof/>
            <w:webHidden/>
          </w:rPr>
          <w:fldChar w:fldCharType="separate"/>
        </w:r>
        <w:r w:rsidR="00D13D91">
          <w:rPr>
            <w:noProof/>
            <w:webHidden/>
          </w:rPr>
          <w:t>50</w:t>
        </w:r>
        <w:r w:rsidR="00A55505">
          <w:rPr>
            <w:noProof/>
            <w:webHidden/>
          </w:rPr>
          <w:fldChar w:fldCharType="end"/>
        </w:r>
      </w:hyperlink>
    </w:p>
    <w:p w14:paraId="3D3705C6" w14:textId="180B6897"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43" w:history="1">
        <w:r w:rsidR="00A55505" w:rsidRPr="00A2237B">
          <w:rPr>
            <w:rStyle w:val="Hyperlink"/>
            <w:rFonts w:cs="Arial"/>
            <w:noProof/>
            <w14:scene3d>
              <w14:camera w14:prst="orthographicFront"/>
              <w14:lightRig w14:rig="threePt" w14:dir="t">
                <w14:rot w14:lat="0" w14:lon="0" w14:rev="0"/>
              </w14:lightRig>
            </w14:scene3d>
          </w:rPr>
          <w:t>6.3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Re-performance of the Non-complying Services</w:t>
        </w:r>
        <w:r w:rsidR="00A55505">
          <w:rPr>
            <w:noProof/>
            <w:webHidden/>
          </w:rPr>
          <w:tab/>
        </w:r>
        <w:r w:rsidR="00A55505">
          <w:rPr>
            <w:noProof/>
            <w:webHidden/>
          </w:rPr>
          <w:fldChar w:fldCharType="begin"/>
        </w:r>
        <w:r w:rsidR="00A55505">
          <w:rPr>
            <w:noProof/>
            <w:webHidden/>
          </w:rPr>
          <w:instrText xml:space="preserve"> PAGEREF _Toc205540843 \h </w:instrText>
        </w:r>
        <w:r w:rsidR="00A55505">
          <w:rPr>
            <w:noProof/>
            <w:webHidden/>
          </w:rPr>
        </w:r>
        <w:r w:rsidR="00A55505">
          <w:rPr>
            <w:noProof/>
            <w:webHidden/>
          </w:rPr>
          <w:fldChar w:fldCharType="separate"/>
        </w:r>
        <w:r w:rsidR="00D13D91">
          <w:rPr>
            <w:noProof/>
            <w:webHidden/>
          </w:rPr>
          <w:t>51</w:t>
        </w:r>
        <w:r w:rsidR="00A55505">
          <w:rPr>
            <w:noProof/>
            <w:webHidden/>
          </w:rPr>
          <w:fldChar w:fldCharType="end"/>
        </w:r>
      </w:hyperlink>
    </w:p>
    <w:p w14:paraId="02E53EDF" w14:textId="1A65D79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44" w:history="1">
        <w:r w:rsidR="00A55505" w:rsidRPr="00A2237B">
          <w:rPr>
            <w:rStyle w:val="Hyperlink"/>
            <w:rFonts w:cs="Arial"/>
            <w:noProof/>
            <w14:scene3d>
              <w14:camera w14:prst="orthographicFront"/>
              <w14:lightRig w14:rig="threePt" w14:dir="t">
                <w14:rot w14:lat="0" w14:lon="0" w14:rev="0"/>
              </w14:lightRig>
            </w14:scene3d>
          </w:rPr>
          <w:t>6.4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Acceptance of the Non-complying Services</w:t>
        </w:r>
        <w:r w:rsidR="00A55505">
          <w:rPr>
            <w:noProof/>
            <w:webHidden/>
          </w:rPr>
          <w:tab/>
        </w:r>
        <w:r w:rsidR="00A55505">
          <w:rPr>
            <w:noProof/>
            <w:webHidden/>
          </w:rPr>
          <w:fldChar w:fldCharType="begin"/>
        </w:r>
        <w:r w:rsidR="00A55505">
          <w:rPr>
            <w:noProof/>
            <w:webHidden/>
          </w:rPr>
          <w:instrText xml:space="preserve"> PAGEREF _Toc205540844 \h </w:instrText>
        </w:r>
        <w:r w:rsidR="00A55505">
          <w:rPr>
            <w:noProof/>
            <w:webHidden/>
          </w:rPr>
        </w:r>
        <w:r w:rsidR="00A55505">
          <w:rPr>
            <w:noProof/>
            <w:webHidden/>
          </w:rPr>
          <w:fldChar w:fldCharType="separate"/>
        </w:r>
        <w:r w:rsidR="00D13D91">
          <w:rPr>
            <w:noProof/>
            <w:webHidden/>
          </w:rPr>
          <w:t>51</w:t>
        </w:r>
        <w:r w:rsidR="00A55505">
          <w:rPr>
            <w:noProof/>
            <w:webHidden/>
          </w:rPr>
          <w:fldChar w:fldCharType="end"/>
        </w:r>
      </w:hyperlink>
    </w:p>
    <w:p w14:paraId="2FA99E7F" w14:textId="79D265EC"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45" w:history="1">
        <w:r w:rsidR="00A55505" w:rsidRPr="00A2237B">
          <w:rPr>
            <w:rStyle w:val="Hyperlink"/>
            <w:rFonts w:cs="Arial"/>
            <w:noProof/>
            <w14:scene3d>
              <w14:camera w14:prst="orthographicFront"/>
              <w14:lightRig w14:rig="threePt" w14:dir="t">
                <w14:rot w14:lat="0" w14:lon="0" w14:rev="0"/>
              </w14:lightRig>
            </w14:scene3d>
          </w:rPr>
          <w:t>6.5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Update of Quality Assurance Process, System or Framework</w:t>
        </w:r>
        <w:r w:rsidR="00A55505">
          <w:rPr>
            <w:noProof/>
            <w:webHidden/>
          </w:rPr>
          <w:tab/>
        </w:r>
        <w:r w:rsidR="00A55505">
          <w:rPr>
            <w:noProof/>
            <w:webHidden/>
          </w:rPr>
          <w:fldChar w:fldCharType="begin"/>
        </w:r>
        <w:r w:rsidR="00A55505">
          <w:rPr>
            <w:noProof/>
            <w:webHidden/>
          </w:rPr>
          <w:instrText xml:space="preserve"> PAGEREF _Toc205540845 \h </w:instrText>
        </w:r>
        <w:r w:rsidR="00A55505">
          <w:rPr>
            <w:noProof/>
            <w:webHidden/>
          </w:rPr>
        </w:r>
        <w:r w:rsidR="00A55505">
          <w:rPr>
            <w:noProof/>
            <w:webHidden/>
          </w:rPr>
          <w:fldChar w:fldCharType="separate"/>
        </w:r>
        <w:r w:rsidR="00D13D91">
          <w:rPr>
            <w:noProof/>
            <w:webHidden/>
          </w:rPr>
          <w:t>51</w:t>
        </w:r>
        <w:r w:rsidR="00A55505">
          <w:rPr>
            <w:noProof/>
            <w:webHidden/>
          </w:rPr>
          <w:fldChar w:fldCharType="end"/>
        </w:r>
      </w:hyperlink>
    </w:p>
    <w:p w14:paraId="19322B6F" w14:textId="7C929EB1"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846" w:history="1">
        <w:r w:rsidR="00A55505" w:rsidRPr="00A2237B">
          <w:rPr>
            <w:rStyle w:val="Hyperlink"/>
            <w:noProof/>
          </w:rPr>
          <w:t>7.</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Time</w:t>
        </w:r>
        <w:r w:rsidR="00A55505">
          <w:rPr>
            <w:noProof/>
            <w:webHidden/>
          </w:rPr>
          <w:tab/>
        </w:r>
        <w:r w:rsidR="00A55505">
          <w:rPr>
            <w:noProof/>
            <w:webHidden/>
          </w:rPr>
          <w:fldChar w:fldCharType="begin"/>
        </w:r>
        <w:r w:rsidR="00A55505">
          <w:rPr>
            <w:noProof/>
            <w:webHidden/>
          </w:rPr>
          <w:instrText xml:space="preserve"> PAGEREF _Toc205540846 \h </w:instrText>
        </w:r>
        <w:r w:rsidR="00A55505">
          <w:rPr>
            <w:noProof/>
            <w:webHidden/>
          </w:rPr>
        </w:r>
        <w:r w:rsidR="00A55505">
          <w:rPr>
            <w:noProof/>
            <w:webHidden/>
          </w:rPr>
          <w:fldChar w:fldCharType="separate"/>
        </w:r>
        <w:r w:rsidR="00D13D91">
          <w:rPr>
            <w:noProof/>
            <w:webHidden/>
          </w:rPr>
          <w:t>52</w:t>
        </w:r>
        <w:r w:rsidR="00A55505">
          <w:rPr>
            <w:noProof/>
            <w:webHidden/>
          </w:rPr>
          <w:fldChar w:fldCharType="end"/>
        </w:r>
      </w:hyperlink>
    </w:p>
    <w:p w14:paraId="34B8FBC5" w14:textId="443E188B"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47" w:history="1">
        <w:r w:rsidR="00A55505" w:rsidRPr="00A2237B">
          <w:rPr>
            <w:rStyle w:val="Hyperlink"/>
            <w:rFonts w:cs="Arial"/>
            <w:noProof/>
            <w14:scene3d>
              <w14:camera w14:prst="orthographicFront"/>
              <w14:lightRig w14:rig="threePt" w14:dir="t">
                <w14:rot w14:lat="0" w14:lon="0" w14:rev="0"/>
              </w14:lightRig>
            </w14:scene3d>
          </w:rPr>
          <w:t>7.1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Progress</w:t>
        </w:r>
        <w:r w:rsidR="00A55505">
          <w:rPr>
            <w:noProof/>
            <w:webHidden/>
          </w:rPr>
          <w:tab/>
        </w:r>
        <w:r w:rsidR="00A55505">
          <w:rPr>
            <w:noProof/>
            <w:webHidden/>
          </w:rPr>
          <w:fldChar w:fldCharType="begin"/>
        </w:r>
        <w:r w:rsidR="00A55505">
          <w:rPr>
            <w:noProof/>
            <w:webHidden/>
          </w:rPr>
          <w:instrText xml:space="preserve"> PAGEREF _Toc205540847 \h </w:instrText>
        </w:r>
        <w:r w:rsidR="00A55505">
          <w:rPr>
            <w:noProof/>
            <w:webHidden/>
          </w:rPr>
        </w:r>
        <w:r w:rsidR="00A55505">
          <w:rPr>
            <w:noProof/>
            <w:webHidden/>
          </w:rPr>
          <w:fldChar w:fldCharType="separate"/>
        </w:r>
        <w:r w:rsidR="00D13D91">
          <w:rPr>
            <w:noProof/>
            <w:webHidden/>
          </w:rPr>
          <w:t>52</w:t>
        </w:r>
        <w:r w:rsidR="00A55505">
          <w:rPr>
            <w:noProof/>
            <w:webHidden/>
          </w:rPr>
          <w:fldChar w:fldCharType="end"/>
        </w:r>
      </w:hyperlink>
    </w:p>
    <w:p w14:paraId="379F821E" w14:textId="47CB83A2"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48" w:history="1">
        <w:r w:rsidR="00A55505" w:rsidRPr="00A2237B">
          <w:rPr>
            <w:rStyle w:val="Hyperlink"/>
            <w:rFonts w:cs="Arial"/>
            <w:noProof/>
            <w14:scene3d>
              <w14:camera w14:prst="orthographicFront"/>
              <w14:lightRig w14:rig="threePt" w14:dir="t">
                <w14:rot w14:lat="0" w14:lon="0" w14:rev="0"/>
              </w14:lightRig>
            </w14:scene3d>
          </w:rPr>
          <w:t>7.2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Programming</w:t>
        </w:r>
        <w:r w:rsidR="00A55505">
          <w:rPr>
            <w:noProof/>
            <w:webHidden/>
          </w:rPr>
          <w:tab/>
        </w:r>
        <w:r w:rsidR="00A55505">
          <w:rPr>
            <w:noProof/>
            <w:webHidden/>
          </w:rPr>
          <w:fldChar w:fldCharType="begin"/>
        </w:r>
        <w:r w:rsidR="00A55505">
          <w:rPr>
            <w:noProof/>
            <w:webHidden/>
          </w:rPr>
          <w:instrText xml:space="preserve"> PAGEREF _Toc205540848 \h </w:instrText>
        </w:r>
        <w:r w:rsidR="00A55505">
          <w:rPr>
            <w:noProof/>
            <w:webHidden/>
          </w:rPr>
        </w:r>
        <w:r w:rsidR="00A55505">
          <w:rPr>
            <w:noProof/>
            <w:webHidden/>
          </w:rPr>
          <w:fldChar w:fldCharType="separate"/>
        </w:r>
        <w:r w:rsidR="00D13D91">
          <w:rPr>
            <w:noProof/>
            <w:webHidden/>
          </w:rPr>
          <w:t>52</w:t>
        </w:r>
        <w:r w:rsidR="00A55505">
          <w:rPr>
            <w:noProof/>
            <w:webHidden/>
          </w:rPr>
          <w:fldChar w:fldCharType="end"/>
        </w:r>
      </w:hyperlink>
    </w:p>
    <w:p w14:paraId="7D4F92A9" w14:textId="56D927FB"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49" w:history="1">
        <w:r w:rsidR="00A55505" w:rsidRPr="00A2237B">
          <w:rPr>
            <w:rStyle w:val="Hyperlink"/>
            <w:rFonts w:cs="Arial"/>
            <w:noProof/>
            <w14:scene3d>
              <w14:camera w14:prst="orthographicFront"/>
              <w14:lightRig w14:rig="threePt" w14:dir="t">
                <w14:rot w14:lat="0" w14:lon="0" w14:rev="0"/>
              </w14:lightRig>
            </w14:scene3d>
          </w:rPr>
          <w:t>7.3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Consultant Not Relieved</w:t>
        </w:r>
        <w:r w:rsidR="00A55505">
          <w:rPr>
            <w:noProof/>
            <w:webHidden/>
          </w:rPr>
          <w:tab/>
        </w:r>
        <w:r w:rsidR="00A55505">
          <w:rPr>
            <w:noProof/>
            <w:webHidden/>
          </w:rPr>
          <w:fldChar w:fldCharType="begin"/>
        </w:r>
        <w:r w:rsidR="00A55505">
          <w:rPr>
            <w:noProof/>
            <w:webHidden/>
          </w:rPr>
          <w:instrText xml:space="preserve"> PAGEREF _Toc205540849 \h </w:instrText>
        </w:r>
        <w:r w:rsidR="00A55505">
          <w:rPr>
            <w:noProof/>
            <w:webHidden/>
          </w:rPr>
        </w:r>
        <w:r w:rsidR="00A55505">
          <w:rPr>
            <w:noProof/>
            <w:webHidden/>
          </w:rPr>
          <w:fldChar w:fldCharType="separate"/>
        </w:r>
        <w:r w:rsidR="00D13D91">
          <w:rPr>
            <w:noProof/>
            <w:webHidden/>
          </w:rPr>
          <w:t>52</w:t>
        </w:r>
        <w:r w:rsidR="00A55505">
          <w:rPr>
            <w:noProof/>
            <w:webHidden/>
          </w:rPr>
          <w:fldChar w:fldCharType="end"/>
        </w:r>
      </w:hyperlink>
    </w:p>
    <w:p w14:paraId="70BA4E75" w14:textId="1485BB4C"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50" w:history="1">
        <w:r w:rsidR="00A55505" w:rsidRPr="00A2237B">
          <w:rPr>
            <w:rStyle w:val="Hyperlink"/>
            <w:rFonts w:cs="Arial"/>
            <w:noProof/>
            <w14:scene3d>
              <w14:camera w14:prst="orthographicFront"/>
              <w14:lightRig w14:rig="threePt" w14:dir="t">
                <w14:rot w14:lat="0" w14:lon="0" w14:rev="0"/>
              </w14:lightRig>
            </w14:scene3d>
          </w:rPr>
          <w:t>7.4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Suspension</w:t>
        </w:r>
        <w:r w:rsidR="00A55505">
          <w:rPr>
            <w:noProof/>
            <w:webHidden/>
          </w:rPr>
          <w:tab/>
        </w:r>
        <w:r w:rsidR="00A55505">
          <w:rPr>
            <w:noProof/>
            <w:webHidden/>
          </w:rPr>
          <w:fldChar w:fldCharType="begin"/>
        </w:r>
        <w:r w:rsidR="00A55505">
          <w:rPr>
            <w:noProof/>
            <w:webHidden/>
          </w:rPr>
          <w:instrText xml:space="preserve"> PAGEREF _Toc205540850 \h </w:instrText>
        </w:r>
        <w:r w:rsidR="00A55505">
          <w:rPr>
            <w:noProof/>
            <w:webHidden/>
          </w:rPr>
        </w:r>
        <w:r w:rsidR="00A55505">
          <w:rPr>
            <w:noProof/>
            <w:webHidden/>
          </w:rPr>
          <w:fldChar w:fldCharType="separate"/>
        </w:r>
        <w:r w:rsidR="00D13D91">
          <w:rPr>
            <w:noProof/>
            <w:webHidden/>
          </w:rPr>
          <w:t>52</w:t>
        </w:r>
        <w:r w:rsidR="00A55505">
          <w:rPr>
            <w:noProof/>
            <w:webHidden/>
          </w:rPr>
          <w:fldChar w:fldCharType="end"/>
        </w:r>
      </w:hyperlink>
    </w:p>
    <w:p w14:paraId="3660E274" w14:textId="624F36EA"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51" w:history="1">
        <w:r w:rsidR="00A55505" w:rsidRPr="00A2237B">
          <w:rPr>
            <w:rStyle w:val="Hyperlink"/>
            <w:rFonts w:cs="Arial"/>
            <w:noProof/>
            <w14:scene3d>
              <w14:camera w14:prst="orthographicFront"/>
              <w14:lightRig w14:rig="threePt" w14:dir="t">
                <w14:rot w14:lat="0" w14:lon="0" w14:rev="0"/>
              </w14:lightRig>
            </w14:scene3d>
          </w:rPr>
          <w:t>7.5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Acceleration</w:t>
        </w:r>
        <w:r w:rsidR="00A55505">
          <w:rPr>
            <w:noProof/>
            <w:webHidden/>
          </w:rPr>
          <w:tab/>
        </w:r>
        <w:r w:rsidR="00A55505">
          <w:rPr>
            <w:noProof/>
            <w:webHidden/>
          </w:rPr>
          <w:fldChar w:fldCharType="begin"/>
        </w:r>
        <w:r w:rsidR="00A55505">
          <w:rPr>
            <w:noProof/>
            <w:webHidden/>
          </w:rPr>
          <w:instrText xml:space="preserve"> PAGEREF _Toc205540851 \h </w:instrText>
        </w:r>
        <w:r w:rsidR="00A55505">
          <w:rPr>
            <w:noProof/>
            <w:webHidden/>
          </w:rPr>
        </w:r>
        <w:r w:rsidR="00A55505">
          <w:rPr>
            <w:noProof/>
            <w:webHidden/>
          </w:rPr>
          <w:fldChar w:fldCharType="separate"/>
        </w:r>
        <w:r w:rsidR="00D13D91">
          <w:rPr>
            <w:noProof/>
            <w:webHidden/>
          </w:rPr>
          <w:t>53</w:t>
        </w:r>
        <w:r w:rsidR="00A55505">
          <w:rPr>
            <w:noProof/>
            <w:webHidden/>
          </w:rPr>
          <w:fldChar w:fldCharType="end"/>
        </w:r>
      </w:hyperlink>
    </w:p>
    <w:p w14:paraId="3DDC5109" w14:textId="0F4C4864"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852" w:history="1">
        <w:r w:rsidR="00A55505" w:rsidRPr="00A2237B">
          <w:rPr>
            <w:rStyle w:val="Hyperlink"/>
            <w:noProof/>
          </w:rPr>
          <w:t>8.</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Variation</w:t>
        </w:r>
        <w:r w:rsidR="00A55505">
          <w:rPr>
            <w:noProof/>
            <w:webHidden/>
          </w:rPr>
          <w:tab/>
        </w:r>
        <w:r w:rsidR="00A55505">
          <w:rPr>
            <w:noProof/>
            <w:webHidden/>
          </w:rPr>
          <w:fldChar w:fldCharType="begin"/>
        </w:r>
        <w:r w:rsidR="00A55505">
          <w:rPr>
            <w:noProof/>
            <w:webHidden/>
          </w:rPr>
          <w:instrText xml:space="preserve"> PAGEREF _Toc205540852 \h </w:instrText>
        </w:r>
        <w:r w:rsidR="00A55505">
          <w:rPr>
            <w:noProof/>
            <w:webHidden/>
          </w:rPr>
        </w:r>
        <w:r w:rsidR="00A55505">
          <w:rPr>
            <w:noProof/>
            <w:webHidden/>
          </w:rPr>
          <w:fldChar w:fldCharType="separate"/>
        </w:r>
        <w:r w:rsidR="00D13D91">
          <w:rPr>
            <w:noProof/>
            <w:webHidden/>
          </w:rPr>
          <w:t>54</w:t>
        </w:r>
        <w:r w:rsidR="00A55505">
          <w:rPr>
            <w:noProof/>
            <w:webHidden/>
          </w:rPr>
          <w:fldChar w:fldCharType="end"/>
        </w:r>
      </w:hyperlink>
    </w:p>
    <w:p w14:paraId="481D9864" w14:textId="1FD0028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53" w:history="1">
        <w:r w:rsidR="00A55505" w:rsidRPr="00A2237B">
          <w:rPr>
            <w:rStyle w:val="Hyperlink"/>
            <w:rFonts w:cs="Arial"/>
            <w:noProof/>
            <w14:scene3d>
              <w14:camera w14:prst="orthographicFront"/>
              <w14:lightRig w14:rig="threePt" w14:dir="t">
                <w14:rot w14:lat="0" w14:lon="0" w14:rev="0"/>
              </w14:lightRig>
            </w14:scene3d>
          </w:rPr>
          <w:t>8.1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Variation Price Request</w:t>
        </w:r>
        <w:r w:rsidR="00A55505">
          <w:rPr>
            <w:noProof/>
            <w:webHidden/>
          </w:rPr>
          <w:tab/>
        </w:r>
        <w:r w:rsidR="00A55505">
          <w:rPr>
            <w:noProof/>
            <w:webHidden/>
          </w:rPr>
          <w:fldChar w:fldCharType="begin"/>
        </w:r>
        <w:r w:rsidR="00A55505">
          <w:rPr>
            <w:noProof/>
            <w:webHidden/>
          </w:rPr>
          <w:instrText xml:space="preserve"> PAGEREF _Toc205540853 \h </w:instrText>
        </w:r>
        <w:r w:rsidR="00A55505">
          <w:rPr>
            <w:noProof/>
            <w:webHidden/>
          </w:rPr>
        </w:r>
        <w:r w:rsidR="00A55505">
          <w:rPr>
            <w:noProof/>
            <w:webHidden/>
          </w:rPr>
          <w:fldChar w:fldCharType="separate"/>
        </w:r>
        <w:r w:rsidR="00D13D91">
          <w:rPr>
            <w:noProof/>
            <w:webHidden/>
          </w:rPr>
          <w:t>54</w:t>
        </w:r>
        <w:r w:rsidR="00A55505">
          <w:rPr>
            <w:noProof/>
            <w:webHidden/>
          </w:rPr>
          <w:fldChar w:fldCharType="end"/>
        </w:r>
      </w:hyperlink>
    </w:p>
    <w:p w14:paraId="326C112A" w14:textId="519B92C5"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54" w:history="1">
        <w:r w:rsidR="00A55505" w:rsidRPr="00A2237B">
          <w:rPr>
            <w:rStyle w:val="Hyperlink"/>
            <w:rFonts w:cs="Arial"/>
            <w:noProof/>
            <w14:scene3d>
              <w14:camera w14:prst="orthographicFront"/>
              <w14:lightRig w14:rig="threePt" w14:dir="t">
                <w14:rot w14:lat="0" w14:lon="0" w14:rev="0"/>
              </w14:lightRig>
            </w14:scene3d>
          </w:rPr>
          <w:t>8.2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Variation Order</w:t>
        </w:r>
        <w:r w:rsidR="00A55505">
          <w:rPr>
            <w:noProof/>
            <w:webHidden/>
          </w:rPr>
          <w:tab/>
        </w:r>
        <w:r w:rsidR="00A55505">
          <w:rPr>
            <w:noProof/>
            <w:webHidden/>
          </w:rPr>
          <w:fldChar w:fldCharType="begin"/>
        </w:r>
        <w:r w:rsidR="00A55505">
          <w:rPr>
            <w:noProof/>
            <w:webHidden/>
          </w:rPr>
          <w:instrText xml:space="preserve"> PAGEREF _Toc205540854 \h </w:instrText>
        </w:r>
        <w:r w:rsidR="00A55505">
          <w:rPr>
            <w:noProof/>
            <w:webHidden/>
          </w:rPr>
        </w:r>
        <w:r w:rsidR="00A55505">
          <w:rPr>
            <w:noProof/>
            <w:webHidden/>
          </w:rPr>
          <w:fldChar w:fldCharType="separate"/>
        </w:r>
        <w:r w:rsidR="00D13D91">
          <w:rPr>
            <w:noProof/>
            <w:webHidden/>
          </w:rPr>
          <w:t>54</w:t>
        </w:r>
        <w:r w:rsidR="00A55505">
          <w:rPr>
            <w:noProof/>
            <w:webHidden/>
          </w:rPr>
          <w:fldChar w:fldCharType="end"/>
        </w:r>
      </w:hyperlink>
    </w:p>
    <w:p w14:paraId="76DB541E" w14:textId="21FD3043"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55" w:history="1">
        <w:r w:rsidR="00A55505" w:rsidRPr="00A2237B">
          <w:rPr>
            <w:rStyle w:val="Hyperlink"/>
            <w:rFonts w:cs="Arial"/>
            <w:noProof/>
            <w14:scene3d>
              <w14:camera w14:prst="orthographicFront"/>
              <w14:lightRig w14:rig="threePt" w14:dir="t">
                <w14:rot w14:lat="0" w14:lon="0" w14:rev="0"/>
              </w14:lightRig>
            </w14:scene3d>
          </w:rPr>
          <w:t>8.3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Cost of Variation</w:t>
        </w:r>
        <w:r w:rsidR="00A55505">
          <w:rPr>
            <w:noProof/>
            <w:webHidden/>
          </w:rPr>
          <w:tab/>
        </w:r>
        <w:r w:rsidR="00A55505">
          <w:rPr>
            <w:noProof/>
            <w:webHidden/>
          </w:rPr>
          <w:fldChar w:fldCharType="begin"/>
        </w:r>
        <w:r w:rsidR="00A55505">
          <w:rPr>
            <w:noProof/>
            <w:webHidden/>
          </w:rPr>
          <w:instrText xml:space="preserve"> PAGEREF _Toc205540855 \h </w:instrText>
        </w:r>
        <w:r w:rsidR="00A55505">
          <w:rPr>
            <w:noProof/>
            <w:webHidden/>
          </w:rPr>
        </w:r>
        <w:r w:rsidR="00A55505">
          <w:rPr>
            <w:noProof/>
            <w:webHidden/>
          </w:rPr>
          <w:fldChar w:fldCharType="separate"/>
        </w:r>
        <w:r w:rsidR="00D13D91">
          <w:rPr>
            <w:noProof/>
            <w:webHidden/>
          </w:rPr>
          <w:t>54</w:t>
        </w:r>
        <w:r w:rsidR="00A55505">
          <w:rPr>
            <w:noProof/>
            <w:webHidden/>
          </w:rPr>
          <w:fldChar w:fldCharType="end"/>
        </w:r>
      </w:hyperlink>
    </w:p>
    <w:p w14:paraId="5736F743" w14:textId="41FED6D6"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56" w:history="1">
        <w:r w:rsidR="00A55505" w:rsidRPr="00A2237B">
          <w:rPr>
            <w:rStyle w:val="Hyperlink"/>
            <w:rFonts w:cs="Arial"/>
            <w:noProof/>
            <w14:scene3d>
              <w14:camera w14:prst="orthographicFront"/>
              <w14:lightRig w14:rig="threePt" w14:dir="t">
                <w14:rot w14:lat="0" w14:lon="0" w14:rev="0"/>
              </w14:lightRig>
            </w14:scene3d>
          </w:rPr>
          <w:t>8.4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Rates and Prices</w:t>
        </w:r>
        <w:r w:rsidR="00A55505">
          <w:rPr>
            <w:noProof/>
            <w:webHidden/>
          </w:rPr>
          <w:tab/>
        </w:r>
        <w:r w:rsidR="00A55505">
          <w:rPr>
            <w:noProof/>
            <w:webHidden/>
          </w:rPr>
          <w:fldChar w:fldCharType="begin"/>
        </w:r>
        <w:r w:rsidR="00A55505">
          <w:rPr>
            <w:noProof/>
            <w:webHidden/>
          </w:rPr>
          <w:instrText xml:space="preserve"> PAGEREF _Toc205540856 \h </w:instrText>
        </w:r>
        <w:r w:rsidR="00A55505">
          <w:rPr>
            <w:noProof/>
            <w:webHidden/>
          </w:rPr>
        </w:r>
        <w:r w:rsidR="00A55505">
          <w:rPr>
            <w:noProof/>
            <w:webHidden/>
          </w:rPr>
          <w:fldChar w:fldCharType="separate"/>
        </w:r>
        <w:r w:rsidR="00D13D91">
          <w:rPr>
            <w:noProof/>
            <w:webHidden/>
          </w:rPr>
          <w:t>55</w:t>
        </w:r>
        <w:r w:rsidR="00A55505">
          <w:rPr>
            <w:noProof/>
            <w:webHidden/>
          </w:rPr>
          <w:fldChar w:fldCharType="end"/>
        </w:r>
      </w:hyperlink>
    </w:p>
    <w:p w14:paraId="72B8A29F" w14:textId="423CE3E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57" w:history="1">
        <w:r w:rsidR="00A55505" w:rsidRPr="00A2237B">
          <w:rPr>
            <w:rStyle w:val="Hyperlink"/>
            <w:rFonts w:cs="Arial"/>
            <w:noProof/>
            <w14:scene3d>
              <w14:camera w14:prst="orthographicFront"/>
              <w14:lightRig w14:rig="threePt" w14:dir="t">
                <w14:rot w14:lat="0" w14:lon="0" w14:rev="0"/>
              </w14:lightRig>
            </w14:scene3d>
          </w:rPr>
          <w:t>8.5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Omissions</w:t>
        </w:r>
        <w:r w:rsidR="00A55505">
          <w:rPr>
            <w:noProof/>
            <w:webHidden/>
          </w:rPr>
          <w:tab/>
        </w:r>
        <w:r w:rsidR="00A55505">
          <w:rPr>
            <w:noProof/>
            <w:webHidden/>
          </w:rPr>
          <w:fldChar w:fldCharType="begin"/>
        </w:r>
        <w:r w:rsidR="00A55505">
          <w:rPr>
            <w:noProof/>
            <w:webHidden/>
          </w:rPr>
          <w:instrText xml:space="preserve"> PAGEREF _Toc205540857 \h </w:instrText>
        </w:r>
        <w:r w:rsidR="00A55505">
          <w:rPr>
            <w:noProof/>
            <w:webHidden/>
          </w:rPr>
        </w:r>
        <w:r w:rsidR="00A55505">
          <w:rPr>
            <w:noProof/>
            <w:webHidden/>
          </w:rPr>
          <w:fldChar w:fldCharType="separate"/>
        </w:r>
        <w:r w:rsidR="00D13D91">
          <w:rPr>
            <w:noProof/>
            <w:webHidden/>
          </w:rPr>
          <w:t>55</w:t>
        </w:r>
        <w:r w:rsidR="00A55505">
          <w:rPr>
            <w:noProof/>
            <w:webHidden/>
          </w:rPr>
          <w:fldChar w:fldCharType="end"/>
        </w:r>
      </w:hyperlink>
    </w:p>
    <w:p w14:paraId="3043B36F" w14:textId="473B2C2C"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58" w:history="1">
        <w:r w:rsidR="00A55505" w:rsidRPr="00A2237B">
          <w:rPr>
            <w:rStyle w:val="Hyperlink"/>
            <w:rFonts w:cs="Arial"/>
            <w:noProof/>
            <w14:scene3d>
              <w14:camera w14:prst="orthographicFront"/>
              <w14:lightRig w14:rig="threePt" w14:dir="t">
                <w14:rot w14:lat="0" w14:lon="0" w14:rev="0"/>
              </w14:lightRig>
            </w14:scene3d>
          </w:rPr>
          <w:t>8.6</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All Work Included</w:t>
        </w:r>
        <w:r w:rsidR="00A55505">
          <w:rPr>
            <w:noProof/>
            <w:webHidden/>
          </w:rPr>
          <w:tab/>
        </w:r>
        <w:r w:rsidR="00A55505">
          <w:rPr>
            <w:noProof/>
            <w:webHidden/>
          </w:rPr>
          <w:fldChar w:fldCharType="begin"/>
        </w:r>
        <w:r w:rsidR="00A55505">
          <w:rPr>
            <w:noProof/>
            <w:webHidden/>
          </w:rPr>
          <w:instrText xml:space="preserve"> PAGEREF _Toc205540858 \h </w:instrText>
        </w:r>
        <w:r w:rsidR="00A55505">
          <w:rPr>
            <w:noProof/>
            <w:webHidden/>
          </w:rPr>
        </w:r>
        <w:r w:rsidR="00A55505">
          <w:rPr>
            <w:noProof/>
            <w:webHidden/>
          </w:rPr>
          <w:fldChar w:fldCharType="separate"/>
        </w:r>
        <w:r w:rsidR="00D13D91">
          <w:rPr>
            <w:noProof/>
            <w:webHidden/>
          </w:rPr>
          <w:t>55</w:t>
        </w:r>
        <w:r w:rsidR="00A55505">
          <w:rPr>
            <w:noProof/>
            <w:webHidden/>
          </w:rPr>
          <w:fldChar w:fldCharType="end"/>
        </w:r>
      </w:hyperlink>
    </w:p>
    <w:p w14:paraId="304784F6" w14:textId="477DAC19"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859" w:history="1">
        <w:r w:rsidR="00A55505" w:rsidRPr="00A2237B">
          <w:rPr>
            <w:rStyle w:val="Hyperlink"/>
            <w:noProof/>
          </w:rPr>
          <w:t>9.</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Payment (OPTION 1)</w:t>
        </w:r>
        <w:r w:rsidR="00A55505">
          <w:rPr>
            <w:noProof/>
            <w:webHidden/>
          </w:rPr>
          <w:tab/>
        </w:r>
        <w:r w:rsidR="00A55505">
          <w:rPr>
            <w:noProof/>
            <w:webHidden/>
          </w:rPr>
          <w:fldChar w:fldCharType="begin"/>
        </w:r>
        <w:r w:rsidR="00A55505">
          <w:rPr>
            <w:noProof/>
            <w:webHidden/>
          </w:rPr>
          <w:instrText xml:space="preserve"> PAGEREF _Toc205540859 \h </w:instrText>
        </w:r>
        <w:r w:rsidR="00A55505">
          <w:rPr>
            <w:noProof/>
            <w:webHidden/>
          </w:rPr>
        </w:r>
        <w:r w:rsidR="00A55505">
          <w:rPr>
            <w:noProof/>
            <w:webHidden/>
          </w:rPr>
          <w:fldChar w:fldCharType="separate"/>
        </w:r>
        <w:r w:rsidR="00D13D91">
          <w:rPr>
            <w:noProof/>
            <w:webHidden/>
          </w:rPr>
          <w:t>56</w:t>
        </w:r>
        <w:r w:rsidR="00A55505">
          <w:rPr>
            <w:noProof/>
            <w:webHidden/>
          </w:rPr>
          <w:fldChar w:fldCharType="end"/>
        </w:r>
      </w:hyperlink>
    </w:p>
    <w:p w14:paraId="42C4B0D3" w14:textId="22C6068C"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60" w:history="1">
        <w:r w:rsidR="00A55505" w:rsidRPr="00A2237B">
          <w:rPr>
            <w:rStyle w:val="Hyperlink"/>
            <w:rFonts w:cs="Arial"/>
            <w:noProof/>
            <w14:scene3d>
              <w14:camera w14:prst="orthographicFront"/>
              <w14:lightRig w14:rig="threePt" w14:dir="t">
                <w14:rot w14:lat="0" w14:lon="0" w14:rev="0"/>
              </w14:lightRig>
            </w14:scene3d>
          </w:rPr>
          <w:t>9.1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Payment Obligation</w:t>
        </w:r>
        <w:r w:rsidR="00A55505">
          <w:rPr>
            <w:noProof/>
            <w:webHidden/>
          </w:rPr>
          <w:tab/>
        </w:r>
        <w:r w:rsidR="00A55505">
          <w:rPr>
            <w:noProof/>
            <w:webHidden/>
          </w:rPr>
          <w:fldChar w:fldCharType="begin"/>
        </w:r>
        <w:r w:rsidR="00A55505">
          <w:rPr>
            <w:noProof/>
            <w:webHidden/>
          </w:rPr>
          <w:instrText xml:space="preserve"> PAGEREF _Toc205540860 \h </w:instrText>
        </w:r>
        <w:r w:rsidR="00A55505">
          <w:rPr>
            <w:noProof/>
            <w:webHidden/>
          </w:rPr>
        </w:r>
        <w:r w:rsidR="00A55505">
          <w:rPr>
            <w:noProof/>
            <w:webHidden/>
          </w:rPr>
          <w:fldChar w:fldCharType="separate"/>
        </w:r>
        <w:r w:rsidR="00D13D91">
          <w:rPr>
            <w:noProof/>
            <w:webHidden/>
          </w:rPr>
          <w:t>56</w:t>
        </w:r>
        <w:r w:rsidR="00A55505">
          <w:rPr>
            <w:noProof/>
            <w:webHidden/>
          </w:rPr>
          <w:fldChar w:fldCharType="end"/>
        </w:r>
      </w:hyperlink>
    </w:p>
    <w:p w14:paraId="0EC0783B" w14:textId="752BA632"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61" w:history="1">
        <w:r w:rsidR="00A55505" w:rsidRPr="00A2237B">
          <w:rPr>
            <w:rStyle w:val="Hyperlink"/>
            <w:rFonts w:cs="Arial"/>
            <w:noProof/>
            <w14:scene3d>
              <w14:camera w14:prst="orthographicFront"/>
              <w14:lightRig w14:rig="threePt" w14:dir="t">
                <w14:rot w14:lat="0" w14:lon="0" w14:rev="0"/>
              </w14:lightRig>
            </w14:scene3d>
          </w:rPr>
          <w:t>9.2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Payment Claims</w:t>
        </w:r>
        <w:r w:rsidR="00A55505">
          <w:rPr>
            <w:noProof/>
            <w:webHidden/>
          </w:rPr>
          <w:tab/>
        </w:r>
        <w:r w:rsidR="00A55505">
          <w:rPr>
            <w:noProof/>
            <w:webHidden/>
          </w:rPr>
          <w:fldChar w:fldCharType="begin"/>
        </w:r>
        <w:r w:rsidR="00A55505">
          <w:rPr>
            <w:noProof/>
            <w:webHidden/>
          </w:rPr>
          <w:instrText xml:space="preserve"> PAGEREF _Toc205540861 \h </w:instrText>
        </w:r>
        <w:r w:rsidR="00A55505">
          <w:rPr>
            <w:noProof/>
            <w:webHidden/>
          </w:rPr>
        </w:r>
        <w:r w:rsidR="00A55505">
          <w:rPr>
            <w:noProof/>
            <w:webHidden/>
          </w:rPr>
          <w:fldChar w:fldCharType="separate"/>
        </w:r>
        <w:r w:rsidR="00D13D91">
          <w:rPr>
            <w:noProof/>
            <w:webHidden/>
          </w:rPr>
          <w:t>56</w:t>
        </w:r>
        <w:r w:rsidR="00A55505">
          <w:rPr>
            <w:noProof/>
            <w:webHidden/>
          </w:rPr>
          <w:fldChar w:fldCharType="end"/>
        </w:r>
      </w:hyperlink>
    </w:p>
    <w:p w14:paraId="08D1204A" w14:textId="1055F56A"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62" w:history="1">
        <w:r w:rsidR="00A55505" w:rsidRPr="00A2237B">
          <w:rPr>
            <w:rStyle w:val="Hyperlink"/>
            <w:rFonts w:cs="Arial"/>
            <w:noProof/>
            <w14:scene3d>
              <w14:camera w14:prst="orthographicFront"/>
              <w14:lightRig w14:rig="threePt" w14:dir="t">
                <w14:rot w14:lat="0" w14:lon="0" w14:rev="0"/>
              </w14:lightRig>
            </w14:scene3d>
          </w:rPr>
          <w:t>9.3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Certification to Accompany Submission of Payment Claim</w:t>
        </w:r>
        <w:r w:rsidR="00A55505">
          <w:rPr>
            <w:noProof/>
            <w:webHidden/>
          </w:rPr>
          <w:tab/>
        </w:r>
        <w:r w:rsidR="00A55505">
          <w:rPr>
            <w:noProof/>
            <w:webHidden/>
          </w:rPr>
          <w:fldChar w:fldCharType="begin"/>
        </w:r>
        <w:r w:rsidR="00A55505">
          <w:rPr>
            <w:noProof/>
            <w:webHidden/>
          </w:rPr>
          <w:instrText xml:space="preserve"> PAGEREF _Toc205540862 \h </w:instrText>
        </w:r>
        <w:r w:rsidR="00A55505">
          <w:rPr>
            <w:noProof/>
            <w:webHidden/>
          </w:rPr>
        </w:r>
        <w:r w:rsidR="00A55505">
          <w:rPr>
            <w:noProof/>
            <w:webHidden/>
          </w:rPr>
          <w:fldChar w:fldCharType="separate"/>
        </w:r>
        <w:r w:rsidR="00D13D91">
          <w:rPr>
            <w:noProof/>
            <w:webHidden/>
          </w:rPr>
          <w:t>56</w:t>
        </w:r>
        <w:r w:rsidR="00A55505">
          <w:rPr>
            <w:noProof/>
            <w:webHidden/>
          </w:rPr>
          <w:fldChar w:fldCharType="end"/>
        </w:r>
      </w:hyperlink>
    </w:p>
    <w:p w14:paraId="59D07AD7" w14:textId="47DD2A09"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63" w:history="1">
        <w:r w:rsidR="00A55505" w:rsidRPr="00A2237B">
          <w:rPr>
            <w:rStyle w:val="Hyperlink"/>
            <w:rFonts w:cs="Arial"/>
            <w:noProof/>
            <w14:scene3d>
              <w14:camera w14:prst="orthographicFront"/>
              <w14:lightRig w14:rig="threePt" w14:dir="t">
                <w14:rot w14:lat="0" w14:lon="0" w14:rev="0"/>
              </w14:lightRig>
            </w14:scene3d>
          </w:rPr>
          <w:t>9.4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Payment Statement</w:t>
        </w:r>
        <w:r w:rsidR="00A55505">
          <w:rPr>
            <w:noProof/>
            <w:webHidden/>
          </w:rPr>
          <w:tab/>
        </w:r>
        <w:r w:rsidR="00A55505">
          <w:rPr>
            <w:noProof/>
            <w:webHidden/>
          </w:rPr>
          <w:fldChar w:fldCharType="begin"/>
        </w:r>
        <w:r w:rsidR="00A55505">
          <w:rPr>
            <w:noProof/>
            <w:webHidden/>
          </w:rPr>
          <w:instrText xml:space="preserve"> PAGEREF _Toc205540863 \h </w:instrText>
        </w:r>
        <w:r w:rsidR="00A55505">
          <w:rPr>
            <w:noProof/>
            <w:webHidden/>
          </w:rPr>
        </w:r>
        <w:r w:rsidR="00A55505">
          <w:rPr>
            <w:noProof/>
            <w:webHidden/>
          </w:rPr>
          <w:fldChar w:fldCharType="separate"/>
        </w:r>
        <w:r w:rsidR="00D13D91">
          <w:rPr>
            <w:noProof/>
            <w:webHidden/>
          </w:rPr>
          <w:t>56</w:t>
        </w:r>
        <w:r w:rsidR="00A55505">
          <w:rPr>
            <w:noProof/>
            <w:webHidden/>
          </w:rPr>
          <w:fldChar w:fldCharType="end"/>
        </w:r>
      </w:hyperlink>
    </w:p>
    <w:p w14:paraId="2E0580A5" w14:textId="17874CEC"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64" w:history="1">
        <w:r w:rsidR="00A55505" w:rsidRPr="00A2237B">
          <w:rPr>
            <w:rStyle w:val="Hyperlink"/>
            <w:rFonts w:cs="Arial"/>
            <w:noProof/>
            <w14:scene3d>
              <w14:camera w14:prst="orthographicFront"/>
              <w14:lightRig w14:rig="threePt" w14:dir="t">
                <w14:rot w14:lat="0" w14:lon="0" w14:rev="0"/>
              </w14:lightRig>
            </w14:scene3d>
          </w:rPr>
          <w:t>9.5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Payment</w:t>
        </w:r>
        <w:r w:rsidR="00A55505">
          <w:rPr>
            <w:noProof/>
            <w:webHidden/>
          </w:rPr>
          <w:tab/>
        </w:r>
        <w:r w:rsidR="00A55505">
          <w:rPr>
            <w:noProof/>
            <w:webHidden/>
          </w:rPr>
          <w:fldChar w:fldCharType="begin"/>
        </w:r>
        <w:r w:rsidR="00A55505">
          <w:rPr>
            <w:noProof/>
            <w:webHidden/>
          </w:rPr>
          <w:instrText xml:space="preserve"> PAGEREF _Toc205540864 \h </w:instrText>
        </w:r>
        <w:r w:rsidR="00A55505">
          <w:rPr>
            <w:noProof/>
            <w:webHidden/>
          </w:rPr>
        </w:r>
        <w:r w:rsidR="00A55505">
          <w:rPr>
            <w:noProof/>
            <w:webHidden/>
          </w:rPr>
          <w:fldChar w:fldCharType="separate"/>
        </w:r>
        <w:r w:rsidR="00D13D91">
          <w:rPr>
            <w:noProof/>
            <w:webHidden/>
          </w:rPr>
          <w:t>57</w:t>
        </w:r>
        <w:r w:rsidR="00A55505">
          <w:rPr>
            <w:noProof/>
            <w:webHidden/>
          </w:rPr>
          <w:fldChar w:fldCharType="end"/>
        </w:r>
      </w:hyperlink>
    </w:p>
    <w:p w14:paraId="2424FB0E" w14:textId="2F115AA9"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65" w:history="1">
        <w:r w:rsidR="00A55505" w:rsidRPr="00A2237B">
          <w:rPr>
            <w:rStyle w:val="Hyperlink"/>
            <w:rFonts w:cs="Arial"/>
            <w:noProof/>
            <w14:scene3d>
              <w14:camera w14:prst="orthographicFront"/>
              <w14:lightRig w14:rig="threePt" w14:dir="t">
                <w14:rot w14:lat="0" w14:lon="0" w14:rev="0"/>
              </w14:lightRig>
            </w14:scene3d>
          </w:rPr>
          <w:t>9.6</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Payment on Account</w:t>
        </w:r>
        <w:r w:rsidR="00A55505">
          <w:rPr>
            <w:noProof/>
            <w:webHidden/>
          </w:rPr>
          <w:tab/>
        </w:r>
        <w:r w:rsidR="00A55505">
          <w:rPr>
            <w:noProof/>
            <w:webHidden/>
          </w:rPr>
          <w:fldChar w:fldCharType="begin"/>
        </w:r>
        <w:r w:rsidR="00A55505">
          <w:rPr>
            <w:noProof/>
            <w:webHidden/>
          </w:rPr>
          <w:instrText xml:space="preserve"> PAGEREF _Toc205540865 \h </w:instrText>
        </w:r>
        <w:r w:rsidR="00A55505">
          <w:rPr>
            <w:noProof/>
            <w:webHidden/>
          </w:rPr>
        </w:r>
        <w:r w:rsidR="00A55505">
          <w:rPr>
            <w:noProof/>
            <w:webHidden/>
          </w:rPr>
          <w:fldChar w:fldCharType="separate"/>
        </w:r>
        <w:r w:rsidR="00D13D91">
          <w:rPr>
            <w:noProof/>
            <w:webHidden/>
          </w:rPr>
          <w:t>57</w:t>
        </w:r>
        <w:r w:rsidR="00A55505">
          <w:rPr>
            <w:noProof/>
            <w:webHidden/>
          </w:rPr>
          <w:fldChar w:fldCharType="end"/>
        </w:r>
      </w:hyperlink>
    </w:p>
    <w:p w14:paraId="39C01C02" w14:textId="0AB1499F"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66" w:history="1">
        <w:r w:rsidR="00A55505" w:rsidRPr="00A2237B">
          <w:rPr>
            <w:rStyle w:val="Hyperlink"/>
            <w:rFonts w:cs="Arial"/>
            <w:noProof/>
            <w14:scene3d>
              <w14:camera w14:prst="orthographicFront"/>
              <w14:lightRig w14:rig="threePt" w14:dir="t">
                <w14:rot w14:lat="0" w14:lon="0" w14:rev="0"/>
              </w14:lightRig>
            </w14:scene3d>
          </w:rPr>
          <w:t>9.7</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Completion Payment Claim and Notice</w:t>
        </w:r>
        <w:r w:rsidR="00A55505">
          <w:rPr>
            <w:noProof/>
            <w:webHidden/>
          </w:rPr>
          <w:tab/>
        </w:r>
        <w:r w:rsidR="00A55505">
          <w:rPr>
            <w:noProof/>
            <w:webHidden/>
          </w:rPr>
          <w:fldChar w:fldCharType="begin"/>
        </w:r>
        <w:r w:rsidR="00A55505">
          <w:rPr>
            <w:noProof/>
            <w:webHidden/>
          </w:rPr>
          <w:instrText xml:space="preserve"> PAGEREF _Toc205540866 \h </w:instrText>
        </w:r>
        <w:r w:rsidR="00A55505">
          <w:rPr>
            <w:noProof/>
            <w:webHidden/>
          </w:rPr>
        </w:r>
        <w:r w:rsidR="00A55505">
          <w:rPr>
            <w:noProof/>
            <w:webHidden/>
          </w:rPr>
          <w:fldChar w:fldCharType="separate"/>
        </w:r>
        <w:r w:rsidR="00D13D91">
          <w:rPr>
            <w:noProof/>
            <w:webHidden/>
          </w:rPr>
          <w:t>58</w:t>
        </w:r>
        <w:r w:rsidR="00A55505">
          <w:rPr>
            <w:noProof/>
            <w:webHidden/>
          </w:rPr>
          <w:fldChar w:fldCharType="end"/>
        </w:r>
      </w:hyperlink>
    </w:p>
    <w:p w14:paraId="19FF3CFD" w14:textId="23BB637B"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67" w:history="1">
        <w:r w:rsidR="00A55505" w:rsidRPr="00A2237B">
          <w:rPr>
            <w:rStyle w:val="Hyperlink"/>
            <w:rFonts w:cs="Arial"/>
            <w:noProof/>
            <w14:scene3d>
              <w14:camera w14:prst="orthographicFront"/>
              <w14:lightRig w14:rig="threePt" w14:dir="t">
                <w14:rot w14:lat="0" w14:lon="0" w14:rev="0"/>
              </w14:lightRig>
            </w14:scene3d>
          </w:rPr>
          <w:t>9.8</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Release after Completion Payment Claim and Notice</w:t>
        </w:r>
        <w:r w:rsidR="00A55505">
          <w:rPr>
            <w:noProof/>
            <w:webHidden/>
          </w:rPr>
          <w:tab/>
        </w:r>
        <w:r w:rsidR="00A55505">
          <w:rPr>
            <w:noProof/>
            <w:webHidden/>
          </w:rPr>
          <w:fldChar w:fldCharType="begin"/>
        </w:r>
        <w:r w:rsidR="00A55505">
          <w:rPr>
            <w:noProof/>
            <w:webHidden/>
          </w:rPr>
          <w:instrText xml:space="preserve"> PAGEREF _Toc205540867 \h </w:instrText>
        </w:r>
        <w:r w:rsidR="00A55505">
          <w:rPr>
            <w:noProof/>
            <w:webHidden/>
          </w:rPr>
        </w:r>
        <w:r w:rsidR="00A55505">
          <w:rPr>
            <w:noProof/>
            <w:webHidden/>
          </w:rPr>
          <w:fldChar w:fldCharType="separate"/>
        </w:r>
        <w:r w:rsidR="00D13D91">
          <w:rPr>
            <w:noProof/>
            <w:webHidden/>
          </w:rPr>
          <w:t>58</w:t>
        </w:r>
        <w:r w:rsidR="00A55505">
          <w:rPr>
            <w:noProof/>
            <w:webHidden/>
          </w:rPr>
          <w:fldChar w:fldCharType="end"/>
        </w:r>
      </w:hyperlink>
    </w:p>
    <w:p w14:paraId="6FD37B97" w14:textId="5804E74C"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68" w:history="1">
        <w:r w:rsidR="00A55505" w:rsidRPr="00A2237B">
          <w:rPr>
            <w:rStyle w:val="Hyperlink"/>
            <w:rFonts w:cs="Arial"/>
            <w:noProof/>
            <w14:scene3d>
              <w14:camera w14:prst="orthographicFront"/>
              <w14:lightRig w14:rig="threePt" w14:dir="t">
                <w14:rot w14:lat="0" w14:lon="0" w14:rev="0"/>
              </w14:lightRig>
            </w14:scene3d>
          </w:rPr>
          <w:t>9.9</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Interest</w:t>
        </w:r>
        <w:r w:rsidR="00A55505">
          <w:rPr>
            <w:noProof/>
            <w:webHidden/>
          </w:rPr>
          <w:tab/>
        </w:r>
        <w:r w:rsidR="00A55505">
          <w:rPr>
            <w:noProof/>
            <w:webHidden/>
          </w:rPr>
          <w:fldChar w:fldCharType="begin"/>
        </w:r>
        <w:r w:rsidR="00A55505">
          <w:rPr>
            <w:noProof/>
            <w:webHidden/>
          </w:rPr>
          <w:instrText xml:space="preserve"> PAGEREF _Toc205540868 \h </w:instrText>
        </w:r>
        <w:r w:rsidR="00A55505">
          <w:rPr>
            <w:noProof/>
            <w:webHidden/>
          </w:rPr>
        </w:r>
        <w:r w:rsidR="00A55505">
          <w:rPr>
            <w:noProof/>
            <w:webHidden/>
          </w:rPr>
          <w:fldChar w:fldCharType="separate"/>
        </w:r>
        <w:r w:rsidR="00D13D91">
          <w:rPr>
            <w:noProof/>
            <w:webHidden/>
          </w:rPr>
          <w:t>58</w:t>
        </w:r>
        <w:r w:rsidR="00A55505">
          <w:rPr>
            <w:noProof/>
            <w:webHidden/>
          </w:rPr>
          <w:fldChar w:fldCharType="end"/>
        </w:r>
      </w:hyperlink>
    </w:p>
    <w:p w14:paraId="1F394D36" w14:textId="21EB1818"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69" w:history="1">
        <w:r w:rsidR="00A55505" w:rsidRPr="00A2237B">
          <w:rPr>
            <w:rStyle w:val="Hyperlink"/>
            <w:rFonts w:cs="Arial"/>
            <w:noProof/>
            <w14:scene3d>
              <w14:camera w14:prst="orthographicFront"/>
              <w14:lightRig w14:rig="threePt" w14:dir="t">
                <w14:rot w14:lat="0" w14:lon="0" w14:rev="0"/>
              </w14:lightRig>
            </w14:scene3d>
          </w:rPr>
          <w:t>9.10</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Correction of Payment Statements</w:t>
        </w:r>
        <w:r w:rsidR="00A55505">
          <w:rPr>
            <w:noProof/>
            <w:webHidden/>
          </w:rPr>
          <w:tab/>
        </w:r>
        <w:r w:rsidR="00A55505">
          <w:rPr>
            <w:noProof/>
            <w:webHidden/>
          </w:rPr>
          <w:fldChar w:fldCharType="begin"/>
        </w:r>
        <w:r w:rsidR="00A55505">
          <w:rPr>
            <w:noProof/>
            <w:webHidden/>
          </w:rPr>
          <w:instrText xml:space="preserve"> PAGEREF _Toc205540869 \h </w:instrText>
        </w:r>
        <w:r w:rsidR="00A55505">
          <w:rPr>
            <w:noProof/>
            <w:webHidden/>
          </w:rPr>
        </w:r>
        <w:r w:rsidR="00A55505">
          <w:rPr>
            <w:noProof/>
            <w:webHidden/>
          </w:rPr>
          <w:fldChar w:fldCharType="separate"/>
        </w:r>
        <w:r w:rsidR="00D13D91">
          <w:rPr>
            <w:noProof/>
            <w:webHidden/>
          </w:rPr>
          <w:t>58</w:t>
        </w:r>
        <w:r w:rsidR="00A55505">
          <w:rPr>
            <w:noProof/>
            <w:webHidden/>
          </w:rPr>
          <w:fldChar w:fldCharType="end"/>
        </w:r>
      </w:hyperlink>
    </w:p>
    <w:p w14:paraId="7453E61C" w14:textId="790DFBDF"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70" w:history="1">
        <w:r w:rsidR="00A55505" w:rsidRPr="00A2237B">
          <w:rPr>
            <w:rStyle w:val="Hyperlink"/>
            <w:rFonts w:cs="Arial"/>
            <w:noProof/>
            <w14:scene3d>
              <w14:camera w14:prst="orthographicFront"/>
              <w14:lightRig w14:rig="threePt" w14:dir="t">
                <w14:rot w14:lat="0" w14:lon="0" w14:rev="0"/>
              </w14:lightRig>
            </w14:scene3d>
          </w:rPr>
          <w:t>9.11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Right of Set</w:t>
        </w:r>
        <w:r w:rsidR="00A55505" w:rsidRPr="00A2237B">
          <w:rPr>
            <w:rStyle w:val="Hyperlink"/>
            <w:rFonts w:cs="Arial"/>
            <w:noProof/>
          </w:rPr>
          <w:noBreakHyphen/>
          <w:t>Off</w:t>
        </w:r>
        <w:r w:rsidR="00A55505">
          <w:rPr>
            <w:noProof/>
            <w:webHidden/>
          </w:rPr>
          <w:tab/>
        </w:r>
        <w:r w:rsidR="00A55505">
          <w:rPr>
            <w:noProof/>
            <w:webHidden/>
          </w:rPr>
          <w:fldChar w:fldCharType="begin"/>
        </w:r>
        <w:r w:rsidR="00A55505">
          <w:rPr>
            <w:noProof/>
            <w:webHidden/>
          </w:rPr>
          <w:instrText xml:space="preserve"> PAGEREF _Toc205540870 \h </w:instrText>
        </w:r>
        <w:r w:rsidR="00A55505">
          <w:rPr>
            <w:noProof/>
            <w:webHidden/>
          </w:rPr>
        </w:r>
        <w:r w:rsidR="00A55505">
          <w:rPr>
            <w:noProof/>
            <w:webHidden/>
          </w:rPr>
          <w:fldChar w:fldCharType="separate"/>
        </w:r>
        <w:r w:rsidR="00D13D91">
          <w:rPr>
            <w:noProof/>
            <w:webHidden/>
          </w:rPr>
          <w:t>59</w:t>
        </w:r>
        <w:r w:rsidR="00A55505">
          <w:rPr>
            <w:noProof/>
            <w:webHidden/>
          </w:rPr>
          <w:fldChar w:fldCharType="end"/>
        </w:r>
      </w:hyperlink>
    </w:p>
    <w:p w14:paraId="51AFA3AD" w14:textId="00EF2F63"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71" w:history="1">
        <w:r w:rsidR="00A55505" w:rsidRPr="00A2237B">
          <w:rPr>
            <w:rStyle w:val="Hyperlink"/>
            <w:rFonts w:cs="Arial"/>
            <w:noProof/>
            <w14:scene3d>
              <w14:camera w14:prst="orthographicFront"/>
              <w14:lightRig w14:rig="threePt" w14:dir="t">
                <w14:rot w14:lat="0" w14:lon="0" w14:rev="0"/>
              </w14:lightRig>
            </w14:scene3d>
          </w:rPr>
          <w:t>9.12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Payment of Workers and Subconsultants</w:t>
        </w:r>
        <w:r w:rsidR="00A55505">
          <w:rPr>
            <w:noProof/>
            <w:webHidden/>
          </w:rPr>
          <w:tab/>
        </w:r>
        <w:r w:rsidR="00A55505">
          <w:rPr>
            <w:noProof/>
            <w:webHidden/>
          </w:rPr>
          <w:fldChar w:fldCharType="begin"/>
        </w:r>
        <w:r w:rsidR="00A55505">
          <w:rPr>
            <w:noProof/>
            <w:webHidden/>
          </w:rPr>
          <w:instrText xml:space="preserve"> PAGEREF _Toc205540871 \h </w:instrText>
        </w:r>
        <w:r w:rsidR="00A55505">
          <w:rPr>
            <w:noProof/>
            <w:webHidden/>
          </w:rPr>
        </w:r>
        <w:r w:rsidR="00A55505">
          <w:rPr>
            <w:noProof/>
            <w:webHidden/>
          </w:rPr>
          <w:fldChar w:fldCharType="separate"/>
        </w:r>
        <w:r w:rsidR="00D13D91">
          <w:rPr>
            <w:noProof/>
            <w:webHidden/>
          </w:rPr>
          <w:t>59</w:t>
        </w:r>
        <w:r w:rsidR="00A55505">
          <w:rPr>
            <w:noProof/>
            <w:webHidden/>
          </w:rPr>
          <w:fldChar w:fldCharType="end"/>
        </w:r>
      </w:hyperlink>
    </w:p>
    <w:p w14:paraId="5A270614" w14:textId="6AD4252A"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72" w:history="1">
        <w:r w:rsidR="00A55505" w:rsidRPr="00A2237B">
          <w:rPr>
            <w:rStyle w:val="Hyperlink"/>
            <w:rFonts w:cs="Arial"/>
            <w:noProof/>
            <w14:scene3d>
              <w14:camera w14:prst="orthographicFront"/>
              <w14:lightRig w14:rig="threePt" w14:dir="t">
                <w14:rot w14:lat="0" w14:lon="0" w14:rev="0"/>
              </w14:lightRig>
            </w14:scene3d>
          </w:rPr>
          <w:t>9.13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GST</w:t>
        </w:r>
        <w:r w:rsidR="00A55505">
          <w:rPr>
            <w:noProof/>
            <w:webHidden/>
          </w:rPr>
          <w:tab/>
        </w:r>
        <w:r w:rsidR="00A55505">
          <w:rPr>
            <w:noProof/>
            <w:webHidden/>
          </w:rPr>
          <w:fldChar w:fldCharType="begin"/>
        </w:r>
        <w:r w:rsidR="00A55505">
          <w:rPr>
            <w:noProof/>
            <w:webHidden/>
          </w:rPr>
          <w:instrText xml:space="preserve"> PAGEREF _Toc205540872 \h </w:instrText>
        </w:r>
        <w:r w:rsidR="00A55505">
          <w:rPr>
            <w:noProof/>
            <w:webHidden/>
          </w:rPr>
        </w:r>
        <w:r w:rsidR="00A55505">
          <w:rPr>
            <w:noProof/>
            <w:webHidden/>
          </w:rPr>
          <w:fldChar w:fldCharType="separate"/>
        </w:r>
        <w:r w:rsidR="00D13D91">
          <w:rPr>
            <w:noProof/>
            <w:webHidden/>
          </w:rPr>
          <w:t>59</w:t>
        </w:r>
        <w:r w:rsidR="00A55505">
          <w:rPr>
            <w:noProof/>
            <w:webHidden/>
          </w:rPr>
          <w:fldChar w:fldCharType="end"/>
        </w:r>
      </w:hyperlink>
    </w:p>
    <w:p w14:paraId="26210C20" w14:textId="66CEE783"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73" w:history="1">
        <w:r w:rsidR="00A55505" w:rsidRPr="00A2237B">
          <w:rPr>
            <w:rStyle w:val="Hyperlink"/>
            <w:rFonts w:cs="Arial"/>
            <w:noProof/>
            <w14:scene3d>
              <w14:camera w14:prst="orthographicFront"/>
              <w14:lightRig w14:rig="threePt" w14:dir="t">
                <w14:rot w14:lat="0" w14:lon="0" w14:rev="0"/>
              </w14:lightRig>
            </w14:scene3d>
          </w:rPr>
          <w:t>9.14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Security of Payment Legislation</w:t>
        </w:r>
        <w:r w:rsidR="00A55505">
          <w:rPr>
            <w:noProof/>
            <w:webHidden/>
          </w:rPr>
          <w:tab/>
        </w:r>
        <w:r w:rsidR="00A55505">
          <w:rPr>
            <w:noProof/>
            <w:webHidden/>
          </w:rPr>
          <w:fldChar w:fldCharType="begin"/>
        </w:r>
        <w:r w:rsidR="00A55505">
          <w:rPr>
            <w:noProof/>
            <w:webHidden/>
          </w:rPr>
          <w:instrText xml:space="preserve"> PAGEREF _Toc205540873 \h </w:instrText>
        </w:r>
        <w:r w:rsidR="00A55505">
          <w:rPr>
            <w:noProof/>
            <w:webHidden/>
          </w:rPr>
        </w:r>
        <w:r w:rsidR="00A55505">
          <w:rPr>
            <w:noProof/>
            <w:webHidden/>
          </w:rPr>
          <w:fldChar w:fldCharType="separate"/>
        </w:r>
        <w:r w:rsidR="00D13D91">
          <w:rPr>
            <w:noProof/>
            <w:webHidden/>
          </w:rPr>
          <w:t>59</w:t>
        </w:r>
        <w:r w:rsidR="00A55505">
          <w:rPr>
            <w:noProof/>
            <w:webHidden/>
          </w:rPr>
          <w:fldChar w:fldCharType="end"/>
        </w:r>
      </w:hyperlink>
    </w:p>
    <w:p w14:paraId="5CDAFFD0" w14:textId="1D1E599F"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74" w:history="1">
        <w:r w:rsidR="00A55505" w:rsidRPr="00A2237B">
          <w:rPr>
            <w:rStyle w:val="Hyperlink"/>
            <w:rFonts w:cs="Arial"/>
            <w:noProof/>
            <w14:scene3d>
              <w14:camera w14:prst="orthographicFront"/>
              <w14:lightRig w14:rig="threePt" w14:dir="t">
                <w14:rot w14:lat="0" w14:lon="0" w14:rev="0"/>
              </w14:lightRig>
            </w14:scene3d>
          </w:rPr>
          <w:t>9.15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Accounting Records</w:t>
        </w:r>
        <w:r w:rsidR="00A55505">
          <w:rPr>
            <w:noProof/>
            <w:webHidden/>
          </w:rPr>
          <w:tab/>
        </w:r>
        <w:r w:rsidR="00A55505">
          <w:rPr>
            <w:noProof/>
            <w:webHidden/>
          </w:rPr>
          <w:fldChar w:fldCharType="begin"/>
        </w:r>
        <w:r w:rsidR="00A55505">
          <w:rPr>
            <w:noProof/>
            <w:webHidden/>
          </w:rPr>
          <w:instrText xml:space="preserve"> PAGEREF _Toc205540874 \h </w:instrText>
        </w:r>
        <w:r w:rsidR="00A55505">
          <w:rPr>
            <w:noProof/>
            <w:webHidden/>
          </w:rPr>
        </w:r>
        <w:r w:rsidR="00A55505">
          <w:rPr>
            <w:noProof/>
            <w:webHidden/>
          </w:rPr>
          <w:fldChar w:fldCharType="separate"/>
        </w:r>
        <w:r w:rsidR="00D13D91">
          <w:rPr>
            <w:noProof/>
            <w:webHidden/>
          </w:rPr>
          <w:t>61</w:t>
        </w:r>
        <w:r w:rsidR="00A55505">
          <w:rPr>
            <w:noProof/>
            <w:webHidden/>
          </w:rPr>
          <w:fldChar w:fldCharType="end"/>
        </w:r>
      </w:hyperlink>
    </w:p>
    <w:p w14:paraId="5894C6BF" w14:textId="1329911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75" w:history="1">
        <w:r w:rsidR="00A55505" w:rsidRPr="00A2237B">
          <w:rPr>
            <w:rStyle w:val="Hyperlink"/>
            <w:rFonts w:cs="Arial"/>
            <w:noProof/>
            <w14:scene3d>
              <w14:camera w14:prst="orthographicFront"/>
              <w14:lightRig w14:rig="threePt" w14:dir="t">
                <w14:rot w14:lat="0" w14:lon="0" w14:rev="0"/>
              </w14:lightRig>
            </w14:scene3d>
          </w:rPr>
          <w:t>9.16</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Estate Information</w:t>
        </w:r>
        <w:r w:rsidR="00A55505">
          <w:rPr>
            <w:noProof/>
            <w:webHidden/>
          </w:rPr>
          <w:tab/>
        </w:r>
        <w:r w:rsidR="00A55505">
          <w:rPr>
            <w:noProof/>
            <w:webHidden/>
          </w:rPr>
          <w:fldChar w:fldCharType="begin"/>
        </w:r>
        <w:r w:rsidR="00A55505">
          <w:rPr>
            <w:noProof/>
            <w:webHidden/>
          </w:rPr>
          <w:instrText xml:space="preserve"> PAGEREF _Toc205540875 \h </w:instrText>
        </w:r>
        <w:r w:rsidR="00A55505">
          <w:rPr>
            <w:noProof/>
            <w:webHidden/>
          </w:rPr>
        </w:r>
        <w:r w:rsidR="00A55505">
          <w:rPr>
            <w:noProof/>
            <w:webHidden/>
          </w:rPr>
          <w:fldChar w:fldCharType="separate"/>
        </w:r>
        <w:r w:rsidR="00D13D91">
          <w:rPr>
            <w:noProof/>
            <w:webHidden/>
          </w:rPr>
          <w:t>61</w:t>
        </w:r>
        <w:r w:rsidR="00A55505">
          <w:rPr>
            <w:noProof/>
            <w:webHidden/>
          </w:rPr>
          <w:fldChar w:fldCharType="end"/>
        </w:r>
      </w:hyperlink>
    </w:p>
    <w:p w14:paraId="5E9974B6" w14:textId="31CA4D3C"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876" w:history="1">
        <w:r w:rsidR="00A55505" w:rsidRPr="00A2237B">
          <w:rPr>
            <w:rStyle w:val="Hyperlink"/>
            <w:noProof/>
          </w:rPr>
          <w:t>9A</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PAYMENT (OPTION 2)</w:t>
        </w:r>
        <w:r w:rsidR="00A55505">
          <w:rPr>
            <w:noProof/>
            <w:webHidden/>
          </w:rPr>
          <w:tab/>
        </w:r>
        <w:r w:rsidR="00A55505">
          <w:rPr>
            <w:noProof/>
            <w:webHidden/>
          </w:rPr>
          <w:fldChar w:fldCharType="begin"/>
        </w:r>
        <w:r w:rsidR="00A55505">
          <w:rPr>
            <w:noProof/>
            <w:webHidden/>
          </w:rPr>
          <w:instrText xml:space="preserve"> PAGEREF _Toc205540876 \h </w:instrText>
        </w:r>
        <w:r w:rsidR="00A55505">
          <w:rPr>
            <w:noProof/>
            <w:webHidden/>
          </w:rPr>
        </w:r>
        <w:r w:rsidR="00A55505">
          <w:rPr>
            <w:noProof/>
            <w:webHidden/>
          </w:rPr>
          <w:fldChar w:fldCharType="separate"/>
        </w:r>
        <w:r w:rsidR="00D13D91">
          <w:rPr>
            <w:noProof/>
            <w:webHidden/>
          </w:rPr>
          <w:t>62</w:t>
        </w:r>
        <w:r w:rsidR="00A55505">
          <w:rPr>
            <w:noProof/>
            <w:webHidden/>
          </w:rPr>
          <w:fldChar w:fldCharType="end"/>
        </w:r>
      </w:hyperlink>
    </w:p>
    <w:p w14:paraId="401F5677" w14:textId="15D32D35"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77" w:history="1">
        <w:r w:rsidR="00A55505" w:rsidRPr="00A2237B">
          <w:rPr>
            <w:rStyle w:val="Hyperlink"/>
            <w:rFonts w:cs="Arial"/>
            <w:noProof/>
          </w:rPr>
          <w:t>9A.1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Payment Obligation</w:t>
        </w:r>
        <w:r w:rsidR="00A55505">
          <w:rPr>
            <w:noProof/>
            <w:webHidden/>
          </w:rPr>
          <w:tab/>
        </w:r>
        <w:r w:rsidR="00A55505">
          <w:rPr>
            <w:noProof/>
            <w:webHidden/>
          </w:rPr>
          <w:fldChar w:fldCharType="begin"/>
        </w:r>
        <w:r w:rsidR="00A55505">
          <w:rPr>
            <w:noProof/>
            <w:webHidden/>
          </w:rPr>
          <w:instrText xml:space="preserve"> PAGEREF _Toc205540877 \h </w:instrText>
        </w:r>
        <w:r w:rsidR="00A55505">
          <w:rPr>
            <w:noProof/>
            <w:webHidden/>
          </w:rPr>
        </w:r>
        <w:r w:rsidR="00A55505">
          <w:rPr>
            <w:noProof/>
            <w:webHidden/>
          </w:rPr>
          <w:fldChar w:fldCharType="separate"/>
        </w:r>
        <w:r w:rsidR="00D13D91">
          <w:rPr>
            <w:noProof/>
            <w:webHidden/>
          </w:rPr>
          <w:t>62</w:t>
        </w:r>
        <w:r w:rsidR="00A55505">
          <w:rPr>
            <w:noProof/>
            <w:webHidden/>
          </w:rPr>
          <w:fldChar w:fldCharType="end"/>
        </w:r>
      </w:hyperlink>
    </w:p>
    <w:p w14:paraId="0D44DFBC" w14:textId="236EB96C"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78" w:history="1">
        <w:r w:rsidR="00A55505" w:rsidRPr="00A2237B">
          <w:rPr>
            <w:rStyle w:val="Hyperlink"/>
            <w:rFonts w:cs="Arial"/>
            <w:noProof/>
          </w:rPr>
          <w:t>9A.2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Payment Claims</w:t>
        </w:r>
        <w:r w:rsidR="00A55505">
          <w:rPr>
            <w:noProof/>
            <w:webHidden/>
          </w:rPr>
          <w:tab/>
        </w:r>
        <w:r w:rsidR="00A55505">
          <w:rPr>
            <w:noProof/>
            <w:webHidden/>
          </w:rPr>
          <w:fldChar w:fldCharType="begin"/>
        </w:r>
        <w:r w:rsidR="00A55505">
          <w:rPr>
            <w:noProof/>
            <w:webHidden/>
          </w:rPr>
          <w:instrText xml:space="preserve"> PAGEREF _Toc205540878 \h </w:instrText>
        </w:r>
        <w:r w:rsidR="00A55505">
          <w:rPr>
            <w:noProof/>
            <w:webHidden/>
          </w:rPr>
        </w:r>
        <w:r w:rsidR="00A55505">
          <w:rPr>
            <w:noProof/>
            <w:webHidden/>
          </w:rPr>
          <w:fldChar w:fldCharType="separate"/>
        </w:r>
        <w:r w:rsidR="00D13D91">
          <w:rPr>
            <w:noProof/>
            <w:webHidden/>
          </w:rPr>
          <w:t>62</w:t>
        </w:r>
        <w:r w:rsidR="00A55505">
          <w:rPr>
            <w:noProof/>
            <w:webHidden/>
          </w:rPr>
          <w:fldChar w:fldCharType="end"/>
        </w:r>
      </w:hyperlink>
    </w:p>
    <w:p w14:paraId="2647F43C" w14:textId="583D35B1"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79" w:history="1">
        <w:r w:rsidR="00A55505" w:rsidRPr="00A2237B">
          <w:rPr>
            <w:rStyle w:val="Hyperlink"/>
            <w:rFonts w:cs="Arial"/>
            <w:noProof/>
          </w:rPr>
          <w:t>9A.3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Certification to Accompany Submission of Payment Claim</w:t>
        </w:r>
        <w:r w:rsidR="00A55505">
          <w:rPr>
            <w:noProof/>
            <w:webHidden/>
          </w:rPr>
          <w:tab/>
        </w:r>
        <w:r w:rsidR="00A55505">
          <w:rPr>
            <w:noProof/>
            <w:webHidden/>
          </w:rPr>
          <w:fldChar w:fldCharType="begin"/>
        </w:r>
        <w:r w:rsidR="00A55505">
          <w:rPr>
            <w:noProof/>
            <w:webHidden/>
          </w:rPr>
          <w:instrText xml:space="preserve"> PAGEREF _Toc205540879 \h </w:instrText>
        </w:r>
        <w:r w:rsidR="00A55505">
          <w:rPr>
            <w:noProof/>
            <w:webHidden/>
          </w:rPr>
        </w:r>
        <w:r w:rsidR="00A55505">
          <w:rPr>
            <w:noProof/>
            <w:webHidden/>
          </w:rPr>
          <w:fldChar w:fldCharType="separate"/>
        </w:r>
        <w:r w:rsidR="00D13D91">
          <w:rPr>
            <w:noProof/>
            <w:webHidden/>
          </w:rPr>
          <w:t>62</w:t>
        </w:r>
        <w:r w:rsidR="00A55505">
          <w:rPr>
            <w:noProof/>
            <w:webHidden/>
          </w:rPr>
          <w:fldChar w:fldCharType="end"/>
        </w:r>
      </w:hyperlink>
    </w:p>
    <w:p w14:paraId="31715978" w14:textId="52C45FC7"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80" w:history="1">
        <w:r w:rsidR="00A55505" w:rsidRPr="00A2237B">
          <w:rPr>
            <w:rStyle w:val="Hyperlink"/>
            <w:rFonts w:cs="Arial"/>
            <w:noProof/>
          </w:rPr>
          <w:t>9A.4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Payment</w:t>
        </w:r>
        <w:r w:rsidR="00A55505">
          <w:rPr>
            <w:noProof/>
            <w:webHidden/>
          </w:rPr>
          <w:tab/>
        </w:r>
        <w:r w:rsidR="00A55505">
          <w:rPr>
            <w:noProof/>
            <w:webHidden/>
          </w:rPr>
          <w:fldChar w:fldCharType="begin"/>
        </w:r>
        <w:r w:rsidR="00A55505">
          <w:rPr>
            <w:noProof/>
            <w:webHidden/>
          </w:rPr>
          <w:instrText xml:space="preserve"> PAGEREF _Toc205540880 \h </w:instrText>
        </w:r>
        <w:r w:rsidR="00A55505">
          <w:rPr>
            <w:noProof/>
            <w:webHidden/>
          </w:rPr>
        </w:r>
        <w:r w:rsidR="00A55505">
          <w:rPr>
            <w:noProof/>
            <w:webHidden/>
          </w:rPr>
          <w:fldChar w:fldCharType="separate"/>
        </w:r>
        <w:r w:rsidR="00D13D91">
          <w:rPr>
            <w:noProof/>
            <w:webHidden/>
          </w:rPr>
          <w:t>62</w:t>
        </w:r>
        <w:r w:rsidR="00A55505">
          <w:rPr>
            <w:noProof/>
            <w:webHidden/>
          </w:rPr>
          <w:fldChar w:fldCharType="end"/>
        </w:r>
      </w:hyperlink>
    </w:p>
    <w:p w14:paraId="648228DB" w14:textId="264C5E73"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81" w:history="1">
        <w:r w:rsidR="00A55505" w:rsidRPr="00A2237B">
          <w:rPr>
            <w:rStyle w:val="Hyperlink"/>
            <w:rFonts w:cs="Arial"/>
            <w:noProof/>
          </w:rPr>
          <w:t>9A.5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Payment on Account</w:t>
        </w:r>
        <w:r w:rsidR="00A55505">
          <w:rPr>
            <w:noProof/>
            <w:webHidden/>
          </w:rPr>
          <w:tab/>
        </w:r>
        <w:r w:rsidR="00A55505">
          <w:rPr>
            <w:noProof/>
            <w:webHidden/>
          </w:rPr>
          <w:fldChar w:fldCharType="begin"/>
        </w:r>
        <w:r w:rsidR="00A55505">
          <w:rPr>
            <w:noProof/>
            <w:webHidden/>
          </w:rPr>
          <w:instrText xml:space="preserve"> PAGEREF _Toc205540881 \h </w:instrText>
        </w:r>
        <w:r w:rsidR="00A55505">
          <w:rPr>
            <w:noProof/>
            <w:webHidden/>
          </w:rPr>
        </w:r>
        <w:r w:rsidR="00A55505">
          <w:rPr>
            <w:noProof/>
            <w:webHidden/>
          </w:rPr>
          <w:fldChar w:fldCharType="separate"/>
        </w:r>
        <w:r w:rsidR="00D13D91">
          <w:rPr>
            <w:noProof/>
            <w:webHidden/>
          </w:rPr>
          <w:t>62</w:t>
        </w:r>
        <w:r w:rsidR="00A55505">
          <w:rPr>
            <w:noProof/>
            <w:webHidden/>
          </w:rPr>
          <w:fldChar w:fldCharType="end"/>
        </w:r>
      </w:hyperlink>
    </w:p>
    <w:p w14:paraId="706658B6" w14:textId="7CC64508"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82" w:history="1">
        <w:r w:rsidR="00A55505" w:rsidRPr="00A2237B">
          <w:rPr>
            <w:rStyle w:val="Hyperlink"/>
            <w:rFonts w:cs="Arial"/>
            <w:noProof/>
          </w:rPr>
          <w:t>9A.6</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Completion Payment Claim and Notice</w:t>
        </w:r>
        <w:r w:rsidR="00A55505">
          <w:rPr>
            <w:noProof/>
            <w:webHidden/>
          </w:rPr>
          <w:tab/>
        </w:r>
        <w:r w:rsidR="00A55505">
          <w:rPr>
            <w:noProof/>
            <w:webHidden/>
          </w:rPr>
          <w:fldChar w:fldCharType="begin"/>
        </w:r>
        <w:r w:rsidR="00A55505">
          <w:rPr>
            <w:noProof/>
            <w:webHidden/>
          </w:rPr>
          <w:instrText xml:space="preserve"> PAGEREF _Toc205540882 \h </w:instrText>
        </w:r>
        <w:r w:rsidR="00A55505">
          <w:rPr>
            <w:noProof/>
            <w:webHidden/>
          </w:rPr>
        </w:r>
        <w:r w:rsidR="00A55505">
          <w:rPr>
            <w:noProof/>
            <w:webHidden/>
          </w:rPr>
          <w:fldChar w:fldCharType="separate"/>
        </w:r>
        <w:r w:rsidR="00D13D91">
          <w:rPr>
            <w:noProof/>
            <w:webHidden/>
          </w:rPr>
          <w:t>63</w:t>
        </w:r>
        <w:r w:rsidR="00A55505">
          <w:rPr>
            <w:noProof/>
            <w:webHidden/>
          </w:rPr>
          <w:fldChar w:fldCharType="end"/>
        </w:r>
      </w:hyperlink>
    </w:p>
    <w:p w14:paraId="21662153" w14:textId="5C5AAF82"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83" w:history="1">
        <w:r w:rsidR="00A55505" w:rsidRPr="00A2237B">
          <w:rPr>
            <w:rStyle w:val="Hyperlink"/>
            <w:rFonts w:cs="Arial"/>
            <w:noProof/>
          </w:rPr>
          <w:t>9A.7</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Release after Completion Payment Claim and Notice</w:t>
        </w:r>
        <w:r w:rsidR="00A55505">
          <w:rPr>
            <w:noProof/>
            <w:webHidden/>
          </w:rPr>
          <w:tab/>
        </w:r>
        <w:r w:rsidR="00A55505">
          <w:rPr>
            <w:noProof/>
            <w:webHidden/>
          </w:rPr>
          <w:fldChar w:fldCharType="begin"/>
        </w:r>
        <w:r w:rsidR="00A55505">
          <w:rPr>
            <w:noProof/>
            <w:webHidden/>
          </w:rPr>
          <w:instrText xml:space="preserve"> PAGEREF _Toc205540883 \h </w:instrText>
        </w:r>
        <w:r w:rsidR="00A55505">
          <w:rPr>
            <w:noProof/>
            <w:webHidden/>
          </w:rPr>
        </w:r>
        <w:r w:rsidR="00A55505">
          <w:rPr>
            <w:noProof/>
            <w:webHidden/>
          </w:rPr>
          <w:fldChar w:fldCharType="separate"/>
        </w:r>
        <w:r w:rsidR="00D13D91">
          <w:rPr>
            <w:noProof/>
            <w:webHidden/>
          </w:rPr>
          <w:t>63</w:t>
        </w:r>
        <w:r w:rsidR="00A55505">
          <w:rPr>
            <w:noProof/>
            <w:webHidden/>
          </w:rPr>
          <w:fldChar w:fldCharType="end"/>
        </w:r>
      </w:hyperlink>
    </w:p>
    <w:p w14:paraId="66193382" w14:textId="4D8A1B0A"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84" w:history="1">
        <w:r w:rsidR="00A55505" w:rsidRPr="00A2237B">
          <w:rPr>
            <w:rStyle w:val="Hyperlink"/>
            <w:rFonts w:cs="Arial"/>
            <w:noProof/>
          </w:rPr>
          <w:t>9A.8</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Right of Set Off</w:t>
        </w:r>
        <w:r w:rsidR="00A55505">
          <w:rPr>
            <w:noProof/>
            <w:webHidden/>
          </w:rPr>
          <w:tab/>
        </w:r>
        <w:r w:rsidR="00A55505">
          <w:rPr>
            <w:noProof/>
            <w:webHidden/>
          </w:rPr>
          <w:fldChar w:fldCharType="begin"/>
        </w:r>
        <w:r w:rsidR="00A55505">
          <w:rPr>
            <w:noProof/>
            <w:webHidden/>
          </w:rPr>
          <w:instrText xml:space="preserve"> PAGEREF _Toc205540884 \h </w:instrText>
        </w:r>
        <w:r w:rsidR="00A55505">
          <w:rPr>
            <w:noProof/>
            <w:webHidden/>
          </w:rPr>
        </w:r>
        <w:r w:rsidR="00A55505">
          <w:rPr>
            <w:noProof/>
            <w:webHidden/>
          </w:rPr>
          <w:fldChar w:fldCharType="separate"/>
        </w:r>
        <w:r w:rsidR="00D13D91">
          <w:rPr>
            <w:noProof/>
            <w:webHidden/>
          </w:rPr>
          <w:t>63</w:t>
        </w:r>
        <w:r w:rsidR="00A55505">
          <w:rPr>
            <w:noProof/>
            <w:webHidden/>
          </w:rPr>
          <w:fldChar w:fldCharType="end"/>
        </w:r>
      </w:hyperlink>
    </w:p>
    <w:p w14:paraId="6FD9F191" w14:textId="0F64BF0D"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85" w:history="1">
        <w:r w:rsidR="00A55505" w:rsidRPr="00A2237B">
          <w:rPr>
            <w:rStyle w:val="Hyperlink"/>
            <w:rFonts w:cs="Arial"/>
            <w:noProof/>
          </w:rPr>
          <w:t>9A.9</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GST</w:t>
        </w:r>
        <w:r w:rsidR="00A55505">
          <w:rPr>
            <w:noProof/>
            <w:webHidden/>
          </w:rPr>
          <w:tab/>
        </w:r>
        <w:r w:rsidR="00A55505">
          <w:rPr>
            <w:noProof/>
            <w:webHidden/>
          </w:rPr>
          <w:fldChar w:fldCharType="begin"/>
        </w:r>
        <w:r w:rsidR="00A55505">
          <w:rPr>
            <w:noProof/>
            <w:webHidden/>
          </w:rPr>
          <w:instrText xml:space="preserve"> PAGEREF _Toc205540885 \h </w:instrText>
        </w:r>
        <w:r w:rsidR="00A55505">
          <w:rPr>
            <w:noProof/>
            <w:webHidden/>
          </w:rPr>
        </w:r>
        <w:r w:rsidR="00A55505">
          <w:rPr>
            <w:noProof/>
            <w:webHidden/>
          </w:rPr>
          <w:fldChar w:fldCharType="separate"/>
        </w:r>
        <w:r w:rsidR="00D13D91">
          <w:rPr>
            <w:noProof/>
            <w:webHidden/>
          </w:rPr>
          <w:t>63</w:t>
        </w:r>
        <w:r w:rsidR="00A55505">
          <w:rPr>
            <w:noProof/>
            <w:webHidden/>
          </w:rPr>
          <w:fldChar w:fldCharType="end"/>
        </w:r>
      </w:hyperlink>
    </w:p>
    <w:p w14:paraId="171544BC" w14:textId="1594CAC7"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86" w:history="1">
        <w:r w:rsidR="00A55505" w:rsidRPr="00A2237B">
          <w:rPr>
            <w:rStyle w:val="Hyperlink"/>
            <w:rFonts w:cs="Arial"/>
            <w:noProof/>
          </w:rPr>
          <w:t>9A.10</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Accounting Records</w:t>
        </w:r>
        <w:r w:rsidR="00A55505">
          <w:rPr>
            <w:noProof/>
            <w:webHidden/>
          </w:rPr>
          <w:tab/>
        </w:r>
        <w:r w:rsidR="00A55505">
          <w:rPr>
            <w:noProof/>
            <w:webHidden/>
          </w:rPr>
          <w:fldChar w:fldCharType="begin"/>
        </w:r>
        <w:r w:rsidR="00A55505">
          <w:rPr>
            <w:noProof/>
            <w:webHidden/>
          </w:rPr>
          <w:instrText xml:space="preserve"> PAGEREF _Toc205540886 \h </w:instrText>
        </w:r>
        <w:r w:rsidR="00A55505">
          <w:rPr>
            <w:noProof/>
            <w:webHidden/>
          </w:rPr>
        </w:r>
        <w:r w:rsidR="00A55505">
          <w:rPr>
            <w:noProof/>
            <w:webHidden/>
          </w:rPr>
          <w:fldChar w:fldCharType="separate"/>
        </w:r>
        <w:r w:rsidR="00D13D91">
          <w:rPr>
            <w:noProof/>
            <w:webHidden/>
          </w:rPr>
          <w:t>64</w:t>
        </w:r>
        <w:r w:rsidR="00A55505">
          <w:rPr>
            <w:noProof/>
            <w:webHidden/>
          </w:rPr>
          <w:fldChar w:fldCharType="end"/>
        </w:r>
      </w:hyperlink>
    </w:p>
    <w:p w14:paraId="25FA99EB" w14:textId="4C4C0B59"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87" w:history="1">
        <w:r w:rsidR="00A55505" w:rsidRPr="00A2237B">
          <w:rPr>
            <w:rStyle w:val="Hyperlink"/>
            <w:rFonts w:cs="Arial"/>
            <w:noProof/>
          </w:rPr>
          <w:t>9A.11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Estate Information</w:t>
        </w:r>
        <w:r w:rsidR="00A55505">
          <w:rPr>
            <w:noProof/>
            <w:webHidden/>
          </w:rPr>
          <w:tab/>
        </w:r>
        <w:r w:rsidR="00A55505">
          <w:rPr>
            <w:noProof/>
            <w:webHidden/>
          </w:rPr>
          <w:fldChar w:fldCharType="begin"/>
        </w:r>
        <w:r w:rsidR="00A55505">
          <w:rPr>
            <w:noProof/>
            <w:webHidden/>
          </w:rPr>
          <w:instrText xml:space="preserve"> PAGEREF _Toc205540887 \h </w:instrText>
        </w:r>
        <w:r w:rsidR="00A55505">
          <w:rPr>
            <w:noProof/>
            <w:webHidden/>
          </w:rPr>
        </w:r>
        <w:r w:rsidR="00A55505">
          <w:rPr>
            <w:noProof/>
            <w:webHidden/>
          </w:rPr>
          <w:fldChar w:fldCharType="separate"/>
        </w:r>
        <w:r w:rsidR="00D13D91">
          <w:rPr>
            <w:noProof/>
            <w:webHidden/>
          </w:rPr>
          <w:t>64</w:t>
        </w:r>
        <w:r w:rsidR="00A55505">
          <w:rPr>
            <w:noProof/>
            <w:webHidden/>
          </w:rPr>
          <w:fldChar w:fldCharType="end"/>
        </w:r>
      </w:hyperlink>
    </w:p>
    <w:p w14:paraId="19EF9A00" w14:textId="17651E57"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888" w:history="1">
        <w:r w:rsidR="00A55505" w:rsidRPr="00A2237B">
          <w:rPr>
            <w:rStyle w:val="Hyperlink"/>
            <w:noProof/>
          </w:rPr>
          <w:t>10.</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PAyment times procurement connected policy</w:t>
        </w:r>
        <w:r w:rsidR="00A55505">
          <w:rPr>
            <w:noProof/>
            <w:webHidden/>
          </w:rPr>
          <w:tab/>
        </w:r>
        <w:r w:rsidR="00A55505">
          <w:rPr>
            <w:noProof/>
            <w:webHidden/>
          </w:rPr>
          <w:fldChar w:fldCharType="begin"/>
        </w:r>
        <w:r w:rsidR="00A55505">
          <w:rPr>
            <w:noProof/>
            <w:webHidden/>
          </w:rPr>
          <w:instrText xml:space="preserve"> PAGEREF _Toc205540888 \h </w:instrText>
        </w:r>
        <w:r w:rsidR="00A55505">
          <w:rPr>
            <w:noProof/>
            <w:webHidden/>
          </w:rPr>
        </w:r>
        <w:r w:rsidR="00A55505">
          <w:rPr>
            <w:noProof/>
            <w:webHidden/>
          </w:rPr>
          <w:fldChar w:fldCharType="separate"/>
        </w:r>
        <w:r w:rsidR="00D13D91">
          <w:rPr>
            <w:noProof/>
            <w:webHidden/>
          </w:rPr>
          <w:t>65</w:t>
        </w:r>
        <w:r w:rsidR="00A55505">
          <w:rPr>
            <w:noProof/>
            <w:webHidden/>
          </w:rPr>
          <w:fldChar w:fldCharType="end"/>
        </w:r>
      </w:hyperlink>
    </w:p>
    <w:p w14:paraId="17F3AC5F" w14:textId="2F3874D3"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89" w:history="1">
        <w:r w:rsidR="00A55505" w:rsidRPr="00A2237B">
          <w:rPr>
            <w:rStyle w:val="Hyperlink"/>
            <w:rFonts w:cs="Arial"/>
            <w:noProof/>
            <w14:scene3d>
              <w14:camera w14:prst="orthographicFront"/>
              <w14:lightRig w14:rig="threePt" w14:dir="t">
                <w14:rot w14:lat="0" w14:lon="0" w14:rev="0"/>
              </w14:lightRig>
            </w14:scene3d>
          </w:rPr>
          <w:t>10.1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PT PCP Subcontracts</w:t>
        </w:r>
        <w:r w:rsidR="00A55505">
          <w:rPr>
            <w:noProof/>
            <w:webHidden/>
          </w:rPr>
          <w:tab/>
        </w:r>
        <w:r w:rsidR="00A55505">
          <w:rPr>
            <w:noProof/>
            <w:webHidden/>
          </w:rPr>
          <w:fldChar w:fldCharType="begin"/>
        </w:r>
        <w:r w:rsidR="00A55505">
          <w:rPr>
            <w:noProof/>
            <w:webHidden/>
          </w:rPr>
          <w:instrText xml:space="preserve"> PAGEREF _Toc205540889 \h </w:instrText>
        </w:r>
        <w:r w:rsidR="00A55505">
          <w:rPr>
            <w:noProof/>
            <w:webHidden/>
          </w:rPr>
        </w:r>
        <w:r w:rsidR="00A55505">
          <w:rPr>
            <w:noProof/>
            <w:webHidden/>
          </w:rPr>
          <w:fldChar w:fldCharType="separate"/>
        </w:r>
        <w:r w:rsidR="00D13D91">
          <w:rPr>
            <w:noProof/>
            <w:webHidden/>
          </w:rPr>
          <w:t>65</w:t>
        </w:r>
        <w:r w:rsidR="00A55505">
          <w:rPr>
            <w:noProof/>
            <w:webHidden/>
          </w:rPr>
          <w:fldChar w:fldCharType="end"/>
        </w:r>
      </w:hyperlink>
    </w:p>
    <w:p w14:paraId="7A287F17" w14:textId="600E8AF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90" w:history="1">
        <w:r w:rsidR="00A55505" w:rsidRPr="00A2237B">
          <w:rPr>
            <w:rStyle w:val="Hyperlink"/>
            <w:rFonts w:cs="Arial"/>
            <w:noProof/>
            <w14:scene3d>
              <w14:camera w14:prst="orthographicFront"/>
              <w14:lightRig w14:rig="threePt" w14:dir="t">
                <w14:rot w14:lat="0" w14:lon="0" w14:rev="0"/>
              </w14:lightRig>
            </w14:scene3d>
          </w:rPr>
          <w:t>10.2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PT PCP Evaluation Questionnaire</w:t>
        </w:r>
        <w:r w:rsidR="00A55505">
          <w:rPr>
            <w:noProof/>
            <w:webHidden/>
          </w:rPr>
          <w:tab/>
        </w:r>
        <w:r w:rsidR="00A55505">
          <w:rPr>
            <w:noProof/>
            <w:webHidden/>
          </w:rPr>
          <w:fldChar w:fldCharType="begin"/>
        </w:r>
        <w:r w:rsidR="00A55505">
          <w:rPr>
            <w:noProof/>
            <w:webHidden/>
          </w:rPr>
          <w:instrText xml:space="preserve"> PAGEREF _Toc205540890 \h </w:instrText>
        </w:r>
        <w:r w:rsidR="00A55505">
          <w:rPr>
            <w:noProof/>
            <w:webHidden/>
          </w:rPr>
        </w:r>
        <w:r w:rsidR="00A55505">
          <w:rPr>
            <w:noProof/>
            <w:webHidden/>
          </w:rPr>
          <w:fldChar w:fldCharType="separate"/>
        </w:r>
        <w:r w:rsidR="00D13D91">
          <w:rPr>
            <w:noProof/>
            <w:webHidden/>
          </w:rPr>
          <w:t>66</w:t>
        </w:r>
        <w:r w:rsidR="00A55505">
          <w:rPr>
            <w:noProof/>
            <w:webHidden/>
          </w:rPr>
          <w:fldChar w:fldCharType="end"/>
        </w:r>
      </w:hyperlink>
    </w:p>
    <w:p w14:paraId="7EA0999A" w14:textId="7242D803"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91" w:history="1">
        <w:r w:rsidR="00A55505" w:rsidRPr="00A2237B">
          <w:rPr>
            <w:rStyle w:val="Hyperlink"/>
            <w:rFonts w:cs="Arial"/>
            <w:noProof/>
            <w14:scene3d>
              <w14:camera w14:prst="orthographicFront"/>
              <w14:lightRig w14:rig="threePt" w14:dir="t">
                <w14:rot w14:lat="0" w14:lon="0" w14:rev="0"/>
              </w14:lightRig>
            </w14:scene3d>
          </w:rPr>
          <w:t>10.3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Non-Compliance and Remediation</w:t>
        </w:r>
        <w:r w:rsidR="00A55505">
          <w:rPr>
            <w:noProof/>
            <w:webHidden/>
          </w:rPr>
          <w:tab/>
        </w:r>
        <w:r w:rsidR="00A55505">
          <w:rPr>
            <w:noProof/>
            <w:webHidden/>
          </w:rPr>
          <w:fldChar w:fldCharType="begin"/>
        </w:r>
        <w:r w:rsidR="00A55505">
          <w:rPr>
            <w:noProof/>
            <w:webHidden/>
          </w:rPr>
          <w:instrText xml:space="preserve"> PAGEREF _Toc205540891 \h </w:instrText>
        </w:r>
        <w:r w:rsidR="00A55505">
          <w:rPr>
            <w:noProof/>
            <w:webHidden/>
          </w:rPr>
        </w:r>
        <w:r w:rsidR="00A55505">
          <w:rPr>
            <w:noProof/>
            <w:webHidden/>
          </w:rPr>
          <w:fldChar w:fldCharType="separate"/>
        </w:r>
        <w:r w:rsidR="00D13D91">
          <w:rPr>
            <w:noProof/>
            <w:webHidden/>
          </w:rPr>
          <w:t>66</w:t>
        </w:r>
        <w:r w:rsidR="00A55505">
          <w:rPr>
            <w:noProof/>
            <w:webHidden/>
          </w:rPr>
          <w:fldChar w:fldCharType="end"/>
        </w:r>
      </w:hyperlink>
    </w:p>
    <w:p w14:paraId="723199B6" w14:textId="24DE1B22"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92" w:history="1">
        <w:r w:rsidR="00A55505" w:rsidRPr="00A2237B">
          <w:rPr>
            <w:rStyle w:val="Hyperlink"/>
            <w:rFonts w:cs="Arial"/>
            <w:noProof/>
            <w14:scene3d>
              <w14:camera w14:prst="orthographicFront"/>
              <w14:lightRig w14:rig="threePt" w14:dir="t">
                <w14:rot w14:lat="0" w14:lon="0" w14:rev="0"/>
              </w14:lightRig>
            </w14:scene3d>
          </w:rPr>
          <w:t>10.4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Consent</w:t>
        </w:r>
        <w:r w:rsidR="00A55505">
          <w:rPr>
            <w:noProof/>
            <w:webHidden/>
          </w:rPr>
          <w:tab/>
        </w:r>
        <w:r w:rsidR="00A55505">
          <w:rPr>
            <w:noProof/>
            <w:webHidden/>
          </w:rPr>
          <w:fldChar w:fldCharType="begin"/>
        </w:r>
        <w:r w:rsidR="00A55505">
          <w:rPr>
            <w:noProof/>
            <w:webHidden/>
          </w:rPr>
          <w:instrText xml:space="preserve"> PAGEREF _Toc205540892 \h </w:instrText>
        </w:r>
        <w:r w:rsidR="00A55505">
          <w:rPr>
            <w:noProof/>
            <w:webHidden/>
          </w:rPr>
        </w:r>
        <w:r w:rsidR="00A55505">
          <w:rPr>
            <w:noProof/>
            <w:webHidden/>
          </w:rPr>
          <w:fldChar w:fldCharType="separate"/>
        </w:r>
        <w:r w:rsidR="00D13D91">
          <w:rPr>
            <w:noProof/>
            <w:webHidden/>
          </w:rPr>
          <w:t>66</w:t>
        </w:r>
        <w:r w:rsidR="00A55505">
          <w:rPr>
            <w:noProof/>
            <w:webHidden/>
          </w:rPr>
          <w:fldChar w:fldCharType="end"/>
        </w:r>
      </w:hyperlink>
    </w:p>
    <w:p w14:paraId="73E2C331" w14:textId="273F9B5E"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93" w:history="1">
        <w:r w:rsidR="00A55505" w:rsidRPr="00A2237B">
          <w:rPr>
            <w:rStyle w:val="Hyperlink"/>
            <w:rFonts w:cs="Arial"/>
            <w:noProof/>
            <w14:scene3d>
              <w14:camera w14:prst="orthographicFront"/>
              <w14:lightRig w14:rig="threePt" w14:dir="t">
                <w14:rot w14:lat="0" w14:lon="0" w14:rev="0"/>
              </w14:lightRig>
            </w14:scene3d>
          </w:rPr>
          <w:t>10.5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Interpretation</w:t>
        </w:r>
        <w:r w:rsidR="00A55505">
          <w:rPr>
            <w:noProof/>
            <w:webHidden/>
          </w:rPr>
          <w:tab/>
        </w:r>
        <w:r w:rsidR="00A55505">
          <w:rPr>
            <w:noProof/>
            <w:webHidden/>
          </w:rPr>
          <w:fldChar w:fldCharType="begin"/>
        </w:r>
        <w:r w:rsidR="00A55505">
          <w:rPr>
            <w:noProof/>
            <w:webHidden/>
          </w:rPr>
          <w:instrText xml:space="preserve"> PAGEREF _Toc205540893 \h </w:instrText>
        </w:r>
        <w:r w:rsidR="00A55505">
          <w:rPr>
            <w:noProof/>
            <w:webHidden/>
          </w:rPr>
        </w:r>
        <w:r w:rsidR="00A55505">
          <w:rPr>
            <w:noProof/>
            <w:webHidden/>
          </w:rPr>
          <w:fldChar w:fldCharType="separate"/>
        </w:r>
        <w:r w:rsidR="00D13D91">
          <w:rPr>
            <w:noProof/>
            <w:webHidden/>
          </w:rPr>
          <w:t>67</w:t>
        </w:r>
        <w:r w:rsidR="00A55505">
          <w:rPr>
            <w:noProof/>
            <w:webHidden/>
          </w:rPr>
          <w:fldChar w:fldCharType="end"/>
        </w:r>
      </w:hyperlink>
    </w:p>
    <w:p w14:paraId="5D67142D" w14:textId="5E68067F"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894" w:history="1">
        <w:r w:rsidR="00A55505" w:rsidRPr="00A2237B">
          <w:rPr>
            <w:rStyle w:val="Hyperlink"/>
            <w:noProof/>
          </w:rPr>
          <w:t>11.</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Termination</w:t>
        </w:r>
        <w:r w:rsidR="00A55505">
          <w:rPr>
            <w:noProof/>
            <w:webHidden/>
          </w:rPr>
          <w:tab/>
        </w:r>
        <w:r w:rsidR="00A55505">
          <w:rPr>
            <w:noProof/>
            <w:webHidden/>
          </w:rPr>
          <w:fldChar w:fldCharType="begin"/>
        </w:r>
        <w:r w:rsidR="00A55505">
          <w:rPr>
            <w:noProof/>
            <w:webHidden/>
          </w:rPr>
          <w:instrText xml:space="preserve"> PAGEREF _Toc205540894 \h </w:instrText>
        </w:r>
        <w:r w:rsidR="00A55505">
          <w:rPr>
            <w:noProof/>
            <w:webHidden/>
          </w:rPr>
        </w:r>
        <w:r w:rsidR="00A55505">
          <w:rPr>
            <w:noProof/>
            <w:webHidden/>
          </w:rPr>
          <w:fldChar w:fldCharType="separate"/>
        </w:r>
        <w:r w:rsidR="00D13D91">
          <w:rPr>
            <w:noProof/>
            <w:webHidden/>
          </w:rPr>
          <w:t>68</w:t>
        </w:r>
        <w:r w:rsidR="00A55505">
          <w:rPr>
            <w:noProof/>
            <w:webHidden/>
          </w:rPr>
          <w:fldChar w:fldCharType="end"/>
        </w:r>
      </w:hyperlink>
    </w:p>
    <w:p w14:paraId="567DF968" w14:textId="17AF36D7"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95" w:history="1">
        <w:r w:rsidR="00A55505" w:rsidRPr="00A2237B">
          <w:rPr>
            <w:rStyle w:val="Hyperlink"/>
            <w:rFonts w:cs="Arial"/>
            <w:noProof/>
            <w14:scene3d>
              <w14:camera w14:prst="orthographicFront"/>
              <w14:lightRig w14:rig="threePt" w14:dir="t">
                <w14:rot w14:lat="0" w14:lon="0" w14:rev="0"/>
              </w14:lightRig>
            </w14:scene3d>
          </w:rPr>
          <w:t>11.1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Preservation of Rights</w:t>
        </w:r>
        <w:r w:rsidR="00A55505">
          <w:rPr>
            <w:noProof/>
            <w:webHidden/>
          </w:rPr>
          <w:tab/>
        </w:r>
        <w:r w:rsidR="00A55505">
          <w:rPr>
            <w:noProof/>
            <w:webHidden/>
          </w:rPr>
          <w:fldChar w:fldCharType="begin"/>
        </w:r>
        <w:r w:rsidR="00A55505">
          <w:rPr>
            <w:noProof/>
            <w:webHidden/>
          </w:rPr>
          <w:instrText xml:space="preserve"> PAGEREF _Toc205540895 \h </w:instrText>
        </w:r>
        <w:r w:rsidR="00A55505">
          <w:rPr>
            <w:noProof/>
            <w:webHidden/>
          </w:rPr>
        </w:r>
        <w:r w:rsidR="00A55505">
          <w:rPr>
            <w:noProof/>
            <w:webHidden/>
          </w:rPr>
          <w:fldChar w:fldCharType="separate"/>
        </w:r>
        <w:r w:rsidR="00D13D91">
          <w:rPr>
            <w:noProof/>
            <w:webHidden/>
          </w:rPr>
          <w:t>68</w:t>
        </w:r>
        <w:r w:rsidR="00A55505">
          <w:rPr>
            <w:noProof/>
            <w:webHidden/>
          </w:rPr>
          <w:fldChar w:fldCharType="end"/>
        </w:r>
      </w:hyperlink>
    </w:p>
    <w:p w14:paraId="39D5FCAC" w14:textId="637822C8"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96" w:history="1">
        <w:r w:rsidR="00A55505" w:rsidRPr="00A2237B">
          <w:rPr>
            <w:rStyle w:val="Hyperlink"/>
            <w:rFonts w:cs="Arial"/>
            <w:noProof/>
            <w14:scene3d>
              <w14:camera w14:prst="orthographicFront"/>
              <w14:lightRig w14:rig="threePt" w14:dir="t">
                <w14:rot w14:lat="0" w14:lon="0" w14:rev="0"/>
              </w14:lightRig>
            </w14:scene3d>
          </w:rPr>
          <w:t>11.2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Consultant Default</w:t>
        </w:r>
        <w:r w:rsidR="00A55505">
          <w:rPr>
            <w:noProof/>
            <w:webHidden/>
          </w:rPr>
          <w:tab/>
        </w:r>
        <w:r w:rsidR="00A55505">
          <w:rPr>
            <w:noProof/>
            <w:webHidden/>
          </w:rPr>
          <w:fldChar w:fldCharType="begin"/>
        </w:r>
        <w:r w:rsidR="00A55505">
          <w:rPr>
            <w:noProof/>
            <w:webHidden/>
          </w:rPr>
          <w:instrText xml:space="preserve"> PAGEREF _Toc205540896 \h </w:instrText>
        </w:r>
        <w:r w:rsidR="00A55505">
          <w:rPr>
            <w:noProof/>
            <w:webHidden/>
          </w:rPr>
        </w:r>
        <w:r w:rsidR="00A55505">
          <w:rPr>
            <w:noProof/>
            <w:webHidden/>
          </w:rPr>
          <w:fldChar w:fldCharType="separate"/>
        </w:r>
        <w:r w:rsidR="00D13D91">
          <w:rPr>
            <w:noProof/>
            <w:webHidden/>
          </w:rPr>
          <w:t>68</w:t>
        </w:r>
        <w:r w:rsidR="00A55505">
          <w:rPr>
            <w:noProof/>
            <w:webHidden/>
          </w:rPr>
          <w:fldChar w:fldCharType="end"/>
        </w:r>
      </w:hyperlink>
    </w:p>
    <w:p w14:paraId="614B2FEB" w14:textId="7F29C01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97" w:history="1">
        <w:r w:rsidR="00A55505" w:rsidRPr="00A2237B">
          <w:rPr>
            <w:rStyle w:val="Hyperlink"/>
            <w:rFonts w:cs="Arial"/>
            <w:noProof/>
            <w14:scene3d>
              <w14:camera w14:prst="orthographicFront"/>
              <w14:lightRig w14:rig="threePt" w14:dir="t">
                <w14:rot w14:lat="0" w14:lon="0" w14:rev="0"/>
              </w14:lightRig>
            </w14:scene3d>
          </w:rPr>
          <w:t>11.3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Contents of Notice of Default</w:t>
        </w:r>
        <w:r w:rsidR="00A55505">
          <w:rPr>
            <w:noProof/>
            <w:webHidden/>
          </w:rPr>
          <w:tab/>
        </w:r>
        <w:r w:rsidR="00A55505">
          <w:rPr>
            <w:noProof/>
            <w:webHidden/>
          </w:rPr>
          <w:fldChar w:fldCharType="begin"/>
        </w:r>
        <w:r w:rsidR="00A55505">
          <w:rPr>
            <w:noProof/>
            <w:webHidden/>
          </w:rPr>
          <w:instrText xml:space="preserve"> PAGEREF _Toc205540897 \h </w:instrText>
        </w:r>
        <w:r w:rsidR="00A55505">
          <w:rPr>
            <w:noProof/>
            <w:webHidden/>
          </w:rPr>
        </w:r>
        <w:r w:rsidR="00A55505">
          <w:rPr>
            <w:noProof/>
            <w:webHidden/>
          </w:rPr>
          <w:fldChar w:fldCharType="separate"/>
        </w:r>
        <w:r w:rsidR="00D13D91">
          <w:rPr>
            <w:noProof/>
            <w:webHidden/>
          </w:rPr>
          <w:t>68</w:t>
        </w:r>
        <w:r w:rsidR="00A55505">
          <w:rPr>
            <w:noProof/>
            <w:webHidden/>
          </w:rPr>
          <w:fldChar w:fldCharType="end"/>
        </w:r>
      </w:hyperlink>
    </w:p>
    <w:p w14:paraId="1C7A379E" w14:textId="39F9F439"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98" w:history="1">
        <w:r w:rsidR="00A55505" w:rsidRPr="00A2237B">
          <w:rPr>
            <w:rStyle w:val="Hyperlink"/>
            <w:rFonts w:cs="Arial"/>
            <w:noProof/>
            <w14:scene3d>
              <w14:camera w14:prst="orthographicFront"/>
              <w14:lightRig w14:rig="threePt" w14:dir="t">
                <w14:rot w14:lat="0" w14:lon="0" w14:rev="0"/>
              </w14:lightRig>
            </w14:scene3d>
          </w:rPr>
          <w:t>11.4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Termination for Insolvency or Breach</w:t>
        </w:r>
        <w:r w:rsidR="00A55505">
          <w:rPr>
            <w:noProof/>
            <w:webHidden/>
          </w:rPr>
          <w:tab/>
        </w:r>
        <w:r w:rsidR="00A55505">
          <w:rPr>
            <w:noProof/>
            <w:webHidden/>
          </w:rPr>
          <w:fldChar w:fldCharType="begin"/>
        </w:r>
        <w:r w:rsidR="00A55505">
          <w:rPr>
            <w:noProof/>
            <w:webHidden/>
          </w:rPr>
          <w:instrText xml:space="preserve"> PAGEREF _Toc205540898 \h </w:instrText>
        </w:r>
        <w:r w:rsidR="00A55505">
          <w:rPr>
            <w:noProof/>
            <w:webHidden/>
          </w:rPr>
        </w:r>
        <w:r w:rsidR="00A55505">
          <w:rPr>
            <w:noProof/>
            <w:webHidden/>
          </w:rPr>
          <w:fldChar w:fldCharType="separate"/>
        </w:r>
        <w:r w:rsidR="00D13D91">
          <w:rPr>
            <w:noProof/>
            <w:webHidden/>
          </w:rPr>
          <w:t>68</w:t>
        </w:r>
        <w:r w:rsidR="00A55505">
          <w:rPr>
            <w:noProof/>
            <w:webHidden/>
          </w:rPr>
          <w:fldChar w:fldCharType="end"/>
        </w:r>
      </w:hyperlink>
    </w:p>
    <w:p w14:paraId="17B47BCC" w14:textId="35A89CA0"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899" w:history="1">
        <w:r w:rsidR="00A55505" w:rsidRPr="00A2237B">
          <w:rPr>
            <w:rStyle w:val="Hyperlink"/>
            <w:rFonts w:cs="Arial"/>
            <w:noProof/>
            <w14:scene3d>
              <w14:camera w14:prst="orthographicFront"/>
              <w14:lightRig w14:rig="threePt" w14:dir="t">
                <w14:rot w14:lat="0" w14:lon="0" w14:rev="0"/>
              </w14:lightRig>
            </w14:scene3d>
          </w:rPr>
          <w:t>11.5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Commonwealth's Entitlements after Termination by Commonwealth</w:t>
        </w:r>
        <w:r w:rsidR="00A55505">
          <w:rPr>
            <w:noProof/>
            <w:webHidden/>
          </w:rPr>
          <w:tab/>
        </w:r>
        <w:r w:rsidR="00A55505">
          <w:rPr>
            <w:noProof/>
            <w:webHidden/>
          </w:rPr>
          <w:fldChar w:fldCharType="begin"/>
        </w:r>
        <w:r w:rsidR="00A55505">
          <w:rPr>
            <w:noProof/>
            <w:webHidden/>
          </w:rPr>
          <w:instrText xml:space="preserve"> PAGEREF _Toc205540899 \h </w:instrText>
        </w:r>
        <w:r w:rsidR="00A55505">
          <w:rPr>
            <w:noProof/>
            <w:webHidden/>
          </w:rPr>
        </w:r>
        <w:r w:rsidR="00A55505">
          <w:rPr>
            <w:noProof/>
            <w:webHidden/>
          </w:rPr>
          <w:fldChar w:fldCharType="separate"/>
        </w:r>
        <w:r w:rsidR="00D13D91">
          <w:rPr>
            <w:noProof/>
            <w:webHidden/>
          </w:rPr>
          <w:t>68</w:t>
        </w:r>
        <w:r w:rsidR="00A55505">
          <w:rPr>
            <w:noProof/>
            <w:webHidden/>
          </w:rPr>
          <w:fldChar w:fldCharType="end"/>
        </w:r>
      </w:hyperlink>
    </w:p>
    <w:p w14:paraId="01FDFAF5" w14:textId="6B5CA779"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00" w:history="1">
        <w:r w:rsidR="00A55505" w:rsidRPr="00A2237B">
          <w:rPr>
            <w:rStyle w:val="Hyperlink"/>
            <w:rFonts w:cs="Arial"/>
            <w:noProof/>
            <w14:scene3d>
              <w14:camera w14:prst="orthographicFront"/>
              <w14:lightRig w14:rig="threePt" w14:dir="t">
                <w14:rot w14:lat="0" w14:lon="0" w14:rev="0"/>
              </w14:lightRig>
            </w14:scene3d>
          </w:rPr>
          <w:t>11.6</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Consultant's Entitlements after Termination by Consultant</w:t>
        </w:r>
        <w:r w:rsidR="00A55505">
          <w:rPr>
            <w:noProof/>
            <w:webHidden/>
          </w:rPr>
          <w:tab/>
        </w:r>
        <w:r w:rsidR="00A55505">
          <w:rPr>
            <w:noProof/>
            <w:webHidden/>
          </w:rPr>
          <w:fldChar w:fldCharType="begin"/>
        </w:r>
        <w:r w:rsidR="00A55505">
          <w:rPr>
            <w:noProof/>
            <w:webHidden/>
          </w:rPr>
          <w:instrText xml:space="preserve"> PAGEREF _Toc205540900 \h </w:instrText>
        </w:r>
        <w:r w:rsidR="00A55505">
          <w:rPr>
            <w:noProof/>
            <w:webHidden/>
          </w:rPr>
        </w:r>
        <w:r w:rsidR="00A55505">
          <w:rPr>
            <w:noProof/>
            <w:webHidden/>
          </w:rPr>
          <w:fldChar w:fldCharType="separate"/>
        </w:r>
        <w:r w:rsidR="00D13D91">
          <w:rPr>
            <w:noProof/>
            <w:webHidden/>
          </w:rPr>
          <w:t>69</w:t>
        </w:r>
        <w:r w:rsidR="00A55505">
          <w:rPr>
            <w:noProof/>
            <w:webHidden/>
          </w:rPr>
          <w:fldChar w:fldCharType="end"/>
        </w:r>
      </w:hyperlink>
    </w:p>
    <w:p w14:paraId="0791452D" w14:textId="60FCA9B1"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01" w:history="1">
        <w:r w:rsidR="00A55505" w:rsidRPr="00A2237B">
          <w:rPr>
            <w:rStyle w:val="Hyperlink"/>
            <w:rFonts w:cs="Arial"/>
            <w:noProof/>
            <w14:scene3d>
              <w14:camera w14:prst="orthographicFront"/>
              <w14:lightRig w14:rig="threePt" w14:dir="t">
                <w14:rot w14:lat="0" w14:lon="0" w14:rev="0"/>
              </w14:lightRig>
            </w14:scene3d>
          </w:rPr>
          <w:t>11.7</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Termination for Convenience</w:t>
        </w:r>
        <w:r w:rsidR="00A55505">
          <w:rPr>
            <w:noProof/>
            <w:webHidden/>
          </w:rPr>
          <w:tab/>
        </w:r>
        <w:r w:rsidR="00A55505">
          <w:rPr>
            <w:noProof/>
            <w:webHidden/>
          </w:rPr>
          <w:fldChar w:fldCharType="begin"/>
        </w:r>
        <w:r w:rsidR="00A55505">
          <w:rPr>
            <w:noProof/>
            <w:webHidden/>
          </w:rPr>
          <w:instrText xml:space="preserve"> PAGEREF _Toc205540901 \h </w:instrText>
        </w:r>
        <w:r w:rsidR="00A55505">
          <w:rPr>
            <w:noProof/>
            <w:webHidden/>
          </w:rPr>
        </w:r>
        <w:r w:rsidR="00A55505">
          <w:rPr>
            <w:noProof/>
            <w:webHidden/>
          </w:rPr>
          <w:fldChar w:fldCharType="separate"/>
        </w:r>
        <w:r w:rsidR="00D13D91">
          <w:rPr>
            <w:noProof/>
            <w:webHidden/>
          </w:rPr>
          <w:t>69</w:t>
        </w:r>
        <w:r w:rsidR="00A55505">
          <w:rPr>
            <w:noProof/>
            <w:webHidden/>
          </w:rPr>
          <w:fldChar w:fldCharType="end"/>
        </w:r>
      </w:hyperlink>
    </w:p>
    <w:p w14:paraId="6B177D5B" w14:textId="1816189F"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02" w:history="1">
        <w:r w:rsidR="00A55505" w:rsidRPr="00A2237B">
          <w:rPr>
            <w:rStyle w:val="Hyperlink"/>
            <w:rFonts w:cs="Arial"/>
            <w:noProof/>
            <w14:scene3d>
              <w14:camera w14:prst="orthographicFront"/>
              <w14:lightRig w14:rig="threePt" w14:dir="t">
                <w14:rot w14:lat="0" w14:lon="0" w14:rev="0"/>
              </w14:lightRig>
            </w14:scene3d>
          </w:rPr>
          <w:t>11.8</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Consultant's Entitlements after Termination for Convenience by Commonwealth</w:t>
        </w:r>
        <w:r w:rsidR="00A55505">
          <w:rPr>
            <w:noProof/>
            <w:webHidden/>
          </w:rPr>
          <w:tab/>
        </w:r>
        <w:r w:rsidR="00A55505">
          <w:rPr>
            <w:noProof/>
            <w:webHidden/>
          </w:rPr>
          <w:fldChar w:fldCharType="begin"/>
        </w:r>
        <w:r w:rsidR="00A55505">
          <w:rPr>
            <w:noProof/>
            <w:webHidden/>
          </w:rPr>
          <w:instrText xml:space="preserve"> PAGEREF _Toc205540902 \h </w:instrText>
        </w:r>
        <w:r w:rsidR="00A55505">
          <w:rPr>
            <w:noProof/>
            <w:webHidden/>
          </w:rPr>
        </w:r>
        <w:r w:rsidR="00A55505">
          <w:rPr>
            <w:noProof/>
            <w:webHidden/>
          </w:rPr>
          <w:fldChar w:fldCharType="separate"/>
        </w:r>
        <w:r w:rsidR="00D13D91">
          <w:rPr>
            <w:noProof/>
            <w:webHidden/>
          </w:rPr>
          <w:t>69</w:t>
        </w:r>
        <w:r w:rsidR="00A55505">
          <w:rPr>
            <w:noProof/>
            <w:webHidden/>
          </w:rPr>
          <w:fldChar w:fldCharType="end"/>
        </w:r>
      </w:hyperlink>
    </w:p>
    <w:p w14:paraId="7F30EAC1" w14:textId="06DFDD08"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903" w:history="1">
        <w:r w:rsidR="00A55505" w:rsidRPr="00A2237B">
          <w:rPr>
            <w:rStyle w:val="Hyperlink"/>
            <w:noProof/>
          </w:rPr>
          <w:t>12.</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Dispute resolution</w:t>
        </w:r>
        <w:r w:rsidR="00A55505">
          <w:rPr>
            <w:noProof/>
            <w:webHidden/>
          </w:rPr>
          <w:tab/>
        </w:r>
        <w:r w:rsidR="00A55505">
          <w:rPr>
            <w:noProof/>
            <w:webHidden/>
          </w:rPr>
          <w:fldChar w:fldCharType="begin"/>
        </w:r>
        <w:r w:rsidR="00A55505">
          <w:rPr>
            <w:noProof/>
            <w:webHidden/>
          </w:rPr>
          <w:instrText xml:space="preserve"> PAGEREF _Toc205540903 \h </w:instrText>
        </w:r>
        <w:r w:rsidR="00A55505">
          <w:rPr>
            <w:noProof/>
            <w:webHidden/>
          </w:rPr>
        </w:r>
        <w:r w:rsidR="00A55505">
          <w:rPr>
            <w:noProof/>
            <w:webHidden/>
          </w:rPr>
          <w:fldChar w:fldCharType="separate"/>
        </w:r>
        <w:r w:rsidR="00D13D91">
          <w:rPr>
            <w:noProof/>
            <w:webHidden/>
          </w:rPr>
          <w:t>71</w:t>
        </w:r>
        <w:r w:rsidR="00A55505">
          <w:rPr>
            <w:noProof/>
            <w:webHidden/>
          </w:rPr>
          <w:fldChar w:fldCharType="end"/>
        </w:r>
      </w:hyperlink>
    </w:p>
    <w:p w14:paraId="12AAF5F6" w14:textId="0D9B7B6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04" w:history="1">
        <w:r w:rsidR="00A55505" w:rsidRPr="00A2237B">
          <w:rPr>
            <w:rStyle w:val="Hyperlink"/>
            <w:rFonts w:cs="Arial"/>
            <w:noProof/>
            <w14:scene3d>
              <w14:camera w14:prst="orthographicFront"/>
              <w14:lightRig w14:rig="threePt" w14:dir="t">
                <w14:rot w14:lat="0" w14:lon="0" w14:rev="0"/>
              </w14:lightRig>
            </w14:scene3d>
          </w:rPr>
          <w:t>12.1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Notice of Dispute</w:t>
        </w:r>
        <w:r w:rsidR="00A55505">
          <w:rPr>
            <w:noProof/>
            <w:webHidden/>
          </w:rPr>
          <w:tab/>
        </w:r>
        <w:r w:rsidR="00A55505">
          <w:rPr>
            <w:noProof/>
            <w:webHidden/>
          </w:rPr>
          <w:fldChar w:fldCharType="begin"/>
        </w:r>
        <w:r w:rsidR="00A55505">
          <w:rPr>
            <w:noProof/>
            <w:webHidden/>
          </w:rPr>
          <w:instrText xml:space="preserve"> PAGEREF _Toc205540904 \h </w:instrText>
        </w:r>
        <w:r w:rsidR="00A55505">
          <w:rPr>
            <w:noProof/>
            <w:webHidden/>
          </w:rPr>
        </w:r>
        <w:r w:rsidR="00A55505">
          <w:rPr>
            <w:noProof/>
            <w:webHidden/>
          </w:rPr>
          <w:fldChar w:fldCharType="separate"/>
        </w:r>
        <w:r w:rsidR="00D13D91">
          <w:rPr>
            <w:noProof/>
            <w:webHidden/>
          </w:rPr>
          <w:t>71</w:t>
        </w:r>
        <w:r w:rsidR="00A55505">
          <w:rPr>
            <w:noProof/>
            <w:webHidden/>
          </w:rPr>
          <w:fldChar w:fldCharType="end"/>
        </w:r>
      </w:hyperlink>
    </w:p>
    <w:p w14:paraId="43AA9DFB" w14:textId="4D7E7D5D"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05" w:history="1">
        <w:r w:rsidR="00A55505" w:rsidRPr="00A2237B">
          <w:rPr>
            <w:rStyle w:val="Hyperlink"/>
            <w:rFonts w:cs="Arial"/>
            <w:noProof/>
            <w14:scene3d>
              <w14:camera w14:prst="orthographicFront"/>
              <w14:lightRig w14:rig="threePt" w14:dir="t">
                <w14:rot w14:lat="0" w14:lon="0" w14:rev="0"/>
              </w14:lightRig>
            </w14:scene3d>
          </w:rPr>
          <w:t>12.2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Expert Determination</w:t>
        </w:r>
        <w:r w:rsidR="00A55505">
          <w:rPr>
            <w:noProof/>
            <w:webHidden/>
          </w:rPr>
          <w:tab/>
        </w:r>
        <w:r w:rsidR="00A55505">
          <w:rPr>
            <w:noProof/>
            <w:webHidden/>
          </w:rPr>
          <w:fldChar w:fldCharType="begin"/>
        </w:r>
        <w:r w:rsidR="00A55505">
          <w:rPr>
            <w:noProof/>
            <w:webHidden/>
          </w:rPr>
          <w:instrText xml:space="preserve"> PAGEREF _Toc205540905 \h </w:instrText>
        </w:r>
        <w:r w:rsidR="00A55505">
          <w:rPr>
            <w:noProof/>
            <w:webHidden/>
          </w:rPr>
        </w:r>
        <w:r w:rsidR="00A55505">
          <w:rPr>
            <w:noProof/>
            <w:webHidden/>
          </w:rPr>
          <w:fldChar w:fldCharType="separate"/>
        </w:r>
        <w:r w:rsidR="00D13D91">
          <w:rPr>
            <w:noProof/>
            <w:webHidden/>
          </w:rPr>
          <w:t>71</w:t>
        </w:r>
        <w:r w:rsidR="00A55505">
          <w:rPr>
            <w:noProof/>
            <w:webHidden/>
          </w:rPr>
          <w:fldChar w:fldCharType="end"/>
        </w:r>
      </w:hyperlink>
    </w:p>
    <w:p w14:paraId="037B8832" w14:textId="697A6AE0"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06" w:history="1">
        <w:r w:rsidR="00A55505" w:rsidRPr="00A2237B">
          <w:rPr>
            <w:rStyle w:val="Hyperlink"/>
            <w:rFonts w:cs="Arial"/>
            <w:noProof/>
            <w14:scene3d>
              <w14:camera w14:prst="orthographicFront"/>
              <w14:lightRig w14:rig="threePt" w14:dir="t">
                <w14:rot w14:lat="0" w14:lon="0" w14:rev="0"/>
              </w14:lightRig>
            </w14:scene3d>
          </w:rPr>
          <w:t>12.3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The Expert</w:t>
        </w:r>
        <w:r w:rsidR="00A55505">
          <w:rPr>
            <w:noProof/>
            <w:webHidden/>
          </w:rPr>
          <w:tab/>
        </w:r>
        <w:r w:rsidR="00A55505">
          <w:rPr>
            <w:noProof/>
            <w:webHidden/>
          </w:rPr>
          <w:fldChar w:fldCharType="begin"/>
        </w:r>
        <w:r w:rsidR="00A55505">
          <w:rPr>
            <w:noProof/>
            <w:webHidden/>
          </w:rPr>
          <w:instrText xml:space="preserve"> PAGEREF _Toc205540906 \h </w:instrText>
        </w:r>
        <w:r w:rsidR="00A55505">
          <w:rPr>
            <w:noProof/>
            <w:webHidden/>
          </w:rPr>
        </w:r>
        <w:r w:rsidR="00A55505">
          <w:rPr>
            <w:noProof/>
            <w:webHidden/>
          </w:rPr>
          <w:fldChar w:fldCharType="separate"/>
        </w:r>
        <w:r w:rsidR="00D13D91">
          <w:rPr>
            <w:noProof/>
            <w:webHidden/>
          </w:rPr>
          <w:t>71</w:t>
        </w:r>
        <w:r w:rsidR="00A55505">
          <w:rPr>
            <w:noProof/>
            <w:webHidden/>
          </w:rPr>
          <w:fldChar w:fldCharType="end"/>
        </w:r>
      </w:hyperlink>
    </w:p>
    <w:p w14:paraId="352489C2" w14:textId="291027AD"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07" w:history="1">
        <w:r w:rsidR="00A55505" w:rsidRPr="00A2237B">
          <w:rPr>
            <w:rStyle w:val="Hyperlink"/>
            <w:rFonts w:cs="Arial"/>
            <w:noProof/>
            <w14:scene3d>
              <w14:camera w14:prst="orthographicFront"/>
              <w14:lightRig w14:rig="threePt" w14:dir="t">
                <w14:rot w14:lat="0" w14:lon="0" w14:rev="0"/>
              </w14:lightRig>
            </w14:scene3d>
          </w:rPr>
          <w:t>12.4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Not Arbitration</w:t>
        </w:r>
        <w:r w:rsidR="00A55505">
          <w:rPr>
            <w:noProof/>
            <w:webHidden/>
          </w:rPr>
          <w:tab/>
        </w:r>
        <w:r w:rsidR="00A55505">
          <w:rPr>
            <w:noProof/>
            <w:webHidden/>
          </w:rPr>
          <w:fldChar w:fldCharType="begin"/>
        </w:r>
        <w:r w:rsidR="00A55505">
          <w:rPr>
            <w:noProof/>
            <w:webHidden/>
          </w:rPr>
          <w:instrText xml:space="preserve"> PAGEREF _Toc205540907 \h </w:instrText>
        </w:r>
        <w:r w:rsidR="00A55505">
          <w:rPr>
            <w:noProof/>
            <w:webHidden/>
          </w:rPr>
        </w:r>
        <w:r w:rsidR="00A55505">
          <w:rPr>
            <w:noProof/>
            <w:webHidden/>
          </w:rPr>
          <w:fldChar w:fldCharType="separate"/>
        </w:r>
        <w:r w:rsidR="00D13D91">
          <w:rPr>
            <w:noProof/>
            <w:webHidden/>
          </w:rPr>
          <w:t>71</w:t>
        </w:r>
        <w:r w:rsidR="00A55505">
          <w:rPr>
            <w:noProof/>
            <w:webHidden/>
          </w:rPr>
          <w:fldChar w:fldCharType="end"/>
        </w:r>
      </w:hyperlink>
    </w:p>
    <w:p w14:paraId="55C595AB" w14:textId="7AC7B960"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08" w:history="1">
        <w:r w:rsidR="00A55505" w:rsidRPr="00A2237B">
          <w:rPr>
            <w:rStyle w:val="Hyperlink"/>
            <w:rFonts w:cs="Arial"/>
            <w:noProof/>
            <w14:scene3d>
              <w14:camera w14:prst="orthographicFront"/>
              <w14:lightRig w14:rig="threePt" w14:dir="t">
                <w14:rot w14:lat="0" w14:lon="0" w14:rev="0"/>
              </w14:lightRig>
            </w14:scene3d>
          </w:rPr>
          <w:t>12.5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Procedure for Determination</w:t>
        </w:r>
        <w:r w:rsidR="00A55505">
          <w:rPr>
            <w:noProof/>
            <w:webHidden/>
          </w:rPr>
          <w:tab/>
        </w:r>
        <w:r w:rsidR="00A55505">
          <w:rPr>
            <w:noProof/>
            <w:webHidden/>
          </w:rPr>
          <w:fldChar w:fldCharType="begin"/>
        </w:r>
        <w:r w:rsidR="00A55505">
          <w:rPr>
            <w:noProof/>
            <w:webHidden/>
          </w:rPr>
          <w:instrText xml:space="preserve"> PAGEREF _Toc205540908 \h </w:instrText>
        </w:r>
        <w:r w:rsidR="00A55505">
          <w:rPr>
            <w:noProof/>
            <w:webHidden/>
          </w:rPr>
        </w:r>
        <w:r w:rsidR="00A55505">
          <w:rPr>
            <w:noProof/>
            <w:webHidden/>
          </w:rPr>
          <w:fldChar w:fldCharType="separate"/>
        </w:r>
        <w:r w:rsidR="00D13D91">
          <w:rPr>
            <w:noProof/>
            <w:webHidden/>
          </w:rPr>
          <w:t>71</w:t>
        </w:r>
        <w:r w:rsidR="00A55505">
          <w:rPr>
            <w:noProof/>
            <w:webHidden/>
          </w:rPr>
          <w:fldChar w:fldCharType="end"/>
        </w:r>
      </w:hyperlink>
    </w:p>
    <w:p w14:paraId="180B91D2" w14:textId="67677A02"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09" w:history="1">
        <w:r w:rsidR="00A55505" w:rsidRPr="00A2237B">
          <w:rPr>
            <w:rStyle w:val="Hyperlink"/>
            <w:rFonts w:cs="Arial"/>
            <w:noProof/>
            <w14:scene3d>
              <w14:camera w14:prst="orthographicFront"/>
              <w14:lightRig w14:rig="threePt" w14:dir="t">
                <w14:rot w14:lat="0" w14:lon="0" w14:rev="0"/>
              </w14:lightRig>
            </w14:scene3d>
          </w:rPr>
          <w:t>12.6</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Disclosure of Interest</w:t>
        </w:r>
        <w:r w:rsidR="00A55505">
          <w:rPr>
            <w:noProof/>
            <w:webHidden/>
          </w:rPr>
          <w:tab/>
        </w:r>
        <w:r w:rsidR="00A55505">
          <w:rPr>
            <w:noProof/>
            <w:webHidden/>
          </w:rPr>
          <w:fldChar w:fldCharType="begin"/>
        </w:r>
        <w:r w:rsidR="00A55505">
          <w:rPr>
            <w:noProof/>
            <w:webHidden/>
          </w:rPr>
          <w:instrText xml:space="preserve"> PAGEREF _Toc205540909 \h </w:instrText>
        </w:r>
        <w:r w:rsidR="00A55505">
          <w:rPr>
            <w:noProof/>
            <w:webHidden/>
          </w:rPr>
        </w:r>
        <w:r w:rsidR="00A55505">
          <w:rPr>
            <w:noProof/>
            <w:webHidden/>
          </w:rPr>
          <w:fldChar w:fldCharType="separate"/>
        </w:r>
        <w:r w:rsidR="00D13D91">
          <w:rPr>
            <w:noProof/>
            <w:webHidden/>
          </w:rPr>
          <w:t>72</w:t>
        </w:r>
        <w:r w:rsidR="00A55505">
          <w:rPr>
            <w:noProof/>
            <w:webHidden/>
          </w:rPr>
          <w:fldChar w:fldCharType="end"/>
        </w:r>
      </w:hyperlink>
    </w:p>
    <w:p w14:paraId="0EE5F0D2" w14:textId="01F19568"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10" w:history="1">
        <w:r w:rsidR="00A55505" w:rsidRPr="00A2237B">
          <w:rPr>
            <w:rStyle w:val="Hyperlink"/>
            <w:rFonts w:cs="Arial"/>
            <w:noProof/>
            <w14:scene3d>
              <w14:camera w14:prst="orthographicFront"/>
              <w14:lightRig w14:rig="threePt" w14:dir="t">
                <w14:rot w14:lat="0" w14:lon="0" w14:rev="0"/>
              </w14:lightRig>
            </w14:scene3d>
          </w:rPr>
          <w:t>12.7</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Costs</w:t>
        </w:r>
        <w:r w:rsidR="00A55505">
          <w:rPr>
            <w:noProof/>
            <w:webHidden/>
          </w:rPr>
          <w:tab/>
        </w:r>
        <w:r w:rsidR="00A55505">
          <w:rPr>
            <w:noProof/>
            <w:webHidden/>
          </w:rPr>
          <w:fldChar w:fldCharType="begin"/>
        </w:r>
        <w:r w:rsidR="00A55505">
          <w:rPr>
            <w:noProof/>
            <w:webHidden/>
          </w:rPr>
          <w:instrText xml:space="preserve"> PAGEREF _Toc205540910 \h </w:instrText>
        </w:r>
        <w:r w:rsidR="00A55505">
          <w:rPr>
            <w:noProof/>
            <w:webHidden/>
          </w:rPr>
        </w:r>
        <w:r w:rsidR="00A55505">
          <w:rPr>
            <w:noProof/>
            <w:webHidden/>
          </w:rPr>
          <w:fldChar w:fldCharType="separate"/>
        </w:r>
        <w:r w:rsidR="00D13D91">
          <w:rPr>
            <w:noProof/>
            <w:webHidden/>
          </w:rPr>
          <w:t>72</w:t>
        </w:r>
        <w:r w:rsidR="00A55505">
          <w:rPr>
            <w:noProof/>
            <w:webHidden/>
          </w:rPr>
          <w:fldChar w:fldCharType="end"/>
        </w:r>
      </w:hyperlink>
    </w:p>
    <w:p w14:paraId="26545F5D" w14:textId="33D9980A"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11" w:history="1">
        <w:r w:rsidR="00A55505" w:rsidRPr="00A2237B">
          <w:rPr>
            <w:rStyle w:val="Hyperlink"/>
            <w:rFonts w:cs="Arial"/>
            <w:noProof/>
            <w14:scene3d>
              <w14:camera w14:prst="orthographicFront"/>
              <w14:lightRig w14:rig="threePt" w14:dir="t">
                <w14:rot w14:lat="0" w14:lon="0" w14:rev="0"/>
              </w14:lightRig>
            </w14:scene3d>
          </w:rPr>
          <w:t>12.8</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Conclusion of Expert Determination</w:t>
        </w:r>
        <w:r w:rsidR="00A55505">
          <w:rPr>
            <w:noProof/>
            <w:webHidden/>
          </w:rPr>
          <w:tab/>
        </w:r>
        <w:r w:rsidR="00A55505">
          <w:rPr>
            <w:noProof/>
            <w:webHidden/>
          </w:rPr>
          <w:fldChar w:fldCharType="begin"/>
        </w:r>
        <w:r w:rsidR="00A55505">
          <w:rPr>
            <w:noProof/>
            <w:webHidden/>
          </w:rPr>
          <w:instrText xml:space="preserve"> PAGEREF _Toc205540911 \h </w:instrText>
        </w:r>
        <w:r w:rsidR="00A55505">
          <w:rPr>
            <w:noProof/>
            <w:webHidden/>
          </w:rPr>
        </w:r>
        <w:r w:rsidR="00A55505">
          <w:rPr>
            <w:noProof/>
            <w:webHidden/>
          </w:rPr>
          <w:fldChar w:fldCharType="separate"/>
        </w:r>
        <w:r w:rsidR="00D13D91">
          <w:rPr>
            <w:noProof/>
            <w:webHidden/>
          </w:rPr>
          <w:t>72</w:t>
        </w:r>
        <w:r w:rsidR="00A55505">
          <w:rPr>
            <w:noProof/>
            <w:webHidden/>
          </w:rPr>
          <w:fldChar w:fldCharType="end"/>
        </w:r>
      </w:hyperlink>
    </w:p>
    <w:p w14:paraId="0DDB39AC" w14:textId="5317669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12" w:history="1">
        <w:r w:rsidR="00A55505" w:rsidRPr="00A2237B">
          <w:rPr>
            <w:rStyle w:val="Hyperlink"/>
            <w:rFonts w:cs="Arial"/>
            <w:noProof/>
            <w14:scene3d>
              <w14:camera w14:prst="orthographicFront"/>
              <w14:lightRig w14:rig="threePt" w14:dir="t">
                <w14:rot w14:lat="0" w14:lon="0" w14:rev="0"/>
              </w14:lightRig>
            </w14:scene3d>
          </w:rPr>
          <w:t>12.9</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Agreement with Expert</w:t>
        </w:r>
        <w:r w:rsidR="00A55505">
          <w:rPr>
            <w:noProof/>
            <w:webHidden/>
          </w:rPr>
          <w:tab/>
        </w:r>
        <w:r w:rsidR="00A55505">
          <w:rPr>
            <w:noProof/>
            <w:webHidden/>
          </w:rPr>
          <w:fldChar w:fldCharType="begin"/>
        </w:r>
        <w:r w:rsidR="00A55505">
          <w:rPr>
            <w:noProof/>
            <w:webHidden/>
          </w:rPr>
          <w:instrText xml:space="preserve"> PAGEREF _Toc205540912 \h </w:instrText>
        </w:r>
        <w:r w:rsidR="00A55505">
          <w:rPr>
            <w:noProof/>
            <w:webHidden/>
          </w:rPr>
        </w:r>
        <w:r w:rsidR="00A55505">
          <w:rPr>
            <w:noProof/>
            <w:webHidden/>
          </w:rPr>
          <w:fldChar w:fldCharType="separate"/>
        </w:r>
        <w:r w:rsidR="00D13D91">
          <w:rPr>
            <w:noProof/>
            <w:webHidden/>
          </w:rPr>
          <w:t>72</w:t>
        </w:r>
        <w:r w:rsidR="00A55505">
          <w:rPr>
            <w:noProof/>
            <w:webHidden/>
          </w:rPr>
          <w:fldChar w:fldCharType="end"/>
        </w:r>
      </w:hyperlink>
    </w:p>
    <w:p w14:paraId="2E402885" w14:textId="472D31A3"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13" w:history="1">
        <w:r w:rsidR="00A55505" w:rsidRPr="00A2237B">
          <w:rPr>
            <w:rStyle w:val="Hyperlink"/>
            <w:rFonts w:cs="Arial"/>
            <w:noProof/>
            <w14:scene3d>
              <w14:camera w14:prst="orthographicFront"/>
              <w14:lightRig w14:rig="threePt" w14:dir="t">
                <w14:rot w14:lat="0" w14:lon="0" w14:rev="0"/>
              </w14:lightRig>
            </w14:scene3d>
          </w:rPr>
          <w:t>12.10</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Determination of Expert</w:t>
        </w:r>
        <w:r w:rsidR="00A55505">
          <w:rPr>
            <w:noProof/>
            <w:webHidden/>
          </w:rPr>
          <w:tab/>
        </w:r>
        <w:r w:rsidR="00A55505">
          <w:rPr>
            <w:noProof/>
            <w:webHidden/>
          </w:rPr>
          <w:fldChar w:fldCharType="begin"/>
        </w:r>
        <w:r w:rsidR="00A55505">
          <w:rPr>
            <w:noProof/>
            <w:webHidden/>
          </w:rPr>
          <w:instrText xml:space="preserve"> PAGEREF _Toc205540913 \h </w:instrText>
        </w:r>
        <w:r w:rsidR="00A55505">
          <w:rPr>
            <w:noProof/>
            <w:webHidden/>
          </w:rPr>
        </w:r>
        <w:r w:rsidR="00A55505">
          <w:rPr>
            <w:noProof/>
            <w:webHidden/>
          </w:rPr>
          <w:fldChar w:fldCharType="separate"/>
        </w:r>
        <w:r w:rsidR="00D13D91">
          <w:rPr>
            <w:noProof/>
            <w:webHidden/>
          </w:rPr>
          <w:t>72</w:t>
        </w:r>
        <w:r w:rsidR="00A55505">
          <w:rPr>
            <w:noProof/>
            <w:webHidden/>
          </w:rPr>
          <w:fldChar w:fldCharType="end"/>
        </w:r>
      </w:hyperlink>
    </w:p>
    <w:p w14:paraId="6E5F3029" w14:textId="4DF7785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14" w:history="1">
        <w:r w:rsidR="00A55505" w:rsidRPr="00A2237B">
          <w:rPr>
            <w:rStyle w:val="Hyperlink"/>
            <w:rFonts w:cs="Arial"/>
            <w:noProof/>
            <w14:scene3d>
              <w14:camera w14:prst="orthographicFront"/>
              <w14:lightRig w14:rig="threePt" w14:dir="t">
                <w14:rot w14:lat="0" w14:lon="0" w14:rev="0"/>
              </w14:lightRig>
            </w14:scene3d>
          </w:rPr>
          <w:t>12.11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Executive Negotiation</w:t>
        </w:r>
        <w:r w:rsidR="00A55505">
          <w:rPr>
            <w:noProof/>
            <w:webHidden/>
          </w:rPr>
          <w:tab/>
        </w:r>
        <w:r w:rsidR="00A55505">
          <w:rPr>
            <w:noProof/>
            <w:webHidden/>
          </w:rPr>
          <w:fldChar w:fldCharType="begin"/>
        </w:r>
        <w:r w:rsidR="00A55505">
          <w:rPr>
            <w:noProof/>
            <w:webHidden/>
          </w:rPr>
          <w:instrText xml:space="preserve"> PAGEREF _Toc205540914 \h </w:instrText>
        </w:r>
        <w:r w:rsidR="00A55505">
          <w:rPr>
            <w:noProof/>
            <w:webHidden/>
          </w:rPr>
        </w:r>
        <w:r w:rsidR="00A55505">
          <w:rPr>
            <w:noProof/>
            <w:webHidden/>
          </w:rPr>
          <w:fldChar w:fldCharType="separate"/>
        </w:r>
        <w:r w:rsidR="00D13D91">
          <w:rPr>
            <w:noProof/>
            <w:webHidden/>
          </w:rPr>
          <w:t>73</w:t>
        </w:r>
        <w:r w:rsidR="00A55505">
          <w:rPr>
            <w:noProof/>
            <w:webHidden/>
          </w:rPr>
          <w:fldChar w:fldCharType="end"/>
        </w:r>
      </w:hyperlink>
    </w:p>
    <w:p w14:paraId="54C7776D" w14:textId="2C8160DF"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15" w:history="1">
        <w:r w:rsidR="00A55505" w:rsidRPr="00A2237B">
          <w:rPr>
            <w:rStyle w:val="Hyperlink"/>
            <w:rFonts w:cs="Arial"/>
            <w:noProof/>
            <w14:scene3d>
              <w14:camera w14:prst="orthographicFront"/>
              <w14:lightRig w14:rig="threePt" w14:dir="t">
                <w14:rot w14:lat="0" w14:lon="0" w14:rev="0"/>
              </w14:lightRig>
            </w14:scene3d>
          </w:rPr>
          <w:t>12.12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Arbitration Agreement</w:t>
        </w:r>
        <w:r w:rsidR="00A55505">
          <w:rPr>
            <w:noProof/>
            <w:webHidden/>
          </w:rPr>
          <w:tab/>
        </w:r>
        <w:r w:rsidR="00A55505">
          <w:rPr>
            <w:noProof/>
            <w:webHidden/>
          </w:rPr>
          <w:fldChar w:fldCharType="begin"/>
        </w:r>
        <w:r w:rsidR="00A55505">
          <w:rPr>
            <w:noProof/>
            <w:webHidden/>
          </w:rPr>
          <w:instrText xml:space="preserve"> PAGEREF _Toc205540915 \h </w:instrText>
        </w:r>
        <w:r w:rsidR="00A55505">
          <w:rPr>
            <w:noProof/>
            <w:webHidden/>
          </w:rPr>
        </w:r>
        <w:r w:rsidR="00A55505">
          <w:rPr>
            <w:noProof/>
            <w:webHidden/>
          </w:rPr>
          <w:fldChar w:fldCharType="separate"/>
        </w:r>
        <w:r w:rsidR="00D13D91">
          <w:rPr>
            <w:noProof/>
            <w:webHidden/>
          </w:rPr>
          <w:t>73</w:t>
        </w:r>
        <w:r w:rsidR="00A55505">
          <w:rPr>
            <w:noProof/>
            <w:webHidden/>
          </w:rPr>
          <w:fldChar w:fldCharType="end"/>
        </w:r>
      </w:hyperlink>
    </w:p>
    <w:p w14:paraId="033D650C" w14:textId="6B3B76E3"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16" w:history="1">
        <w:r w:rsidR="00A55505" w:rsidRPr="00A2237B">
          <w:rPr>
            <w:rStyle w:val="Hyperlink"/>
            <w:rFonts w:cs="Arial"/>
            <w:noProof/>
            <w14:scene3d>
              <w14:camera w14:prst="orthographicFront"/>
              <w14:lightRig w14:rig="threePt" w14:dir="t">
                <w14:rot w14:lat="0" w14:lon="0" w14:rev="0"/>
              </w14:lightRig>
            </w14:scene3d>
          </w:rPr>
          <w:t>12.13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Arbitration</w:t>
        </w:r>
        <w:r w:rsidR="00A55505">
          <w:rPr>
            <w:noProof/>
            <w:webHidden/>
          </w:rPr>
          <w:tab/>
        </w:r>
        <w:r w:rsidR="00A55505">
          <w:rPr>
            <w:noProof/>
            <w:webHidden/>
          </w:rPr>
          <w:fldChar w:fldCharType="begin"/>
        </w:r>
        <w:r w:rsidR="00A55505">
          <w:rPr>
            <w:noProof/>
            <w:webHidden/>
          </w:rPr>
          <w:instrText xml:space="preserve"> PAGEREF _Toc205540916 \h </w:instrText>
        </w:r>
        <w:r w:rsidR="00A55505">
          <w:rPr>
            <w:noProof/>
            <w:webHidden/>
          </w:rPr>
        </w:r>
        <w:r w:rsidR="00A55505">
          <w:rPr>
            <w:noProof/>
            <w:webHidden/>
          </w:rPr>
          <w:fldChar w:fldCharType="separate"/>
        </w:r>
        <w:r w:rsidR="00D13D91">
          <w:rPr>
            <w:noProof/>
            <w:webHidden/>
          </w:rPr>
          <w:t>73</w:t>
        </w:r>
        <w:r w:rsidR="00A55505">
          <w:rPr>
            <w:noProof/>
            <w:webHidden/>
          </w:rPr>
          <w:fldChar w:fldCharType="end"/>
        </w:r>
      </w:hyperlink>
    </w:p>
    <w:p w14:paraId="655A25AB" w14:textId="15282853"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17" w:history="1">
        <w:r w:rsidR="00A55505" w:rsidRPr="00A2237B">
          <w:rPr>
            <w:rStyle w:val="Hyperlink"/>
            <w:rFonts w:cs="Arial"/>
            <w:noProof/>
            <w14:scene3d>
              <w14:camera w14:prst="orthographicFront"/>
              <w14:lightRig w14:rig="threePt" w14:dir="t">
                <w14:rot w14:lat="0" w14:lon="0" w14:rev="0"/>
              </w14:lightRig>
            </w14:scene3d>
          </w:rPr>
          <w:t>12.14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Proportionate Liability</w:t>
        </w:r>
        <w:r w:rsidR="00A55505">
          <w:rPr>
            <w:noProof/>
            <w:webHidden/>
          </w:rPr>
          <w:tab/>
        </w:r>
        <w:r w:rsidR="00A55505">
          <w:rPr>
            <w:noProof/>
            <w:webHidden/>
          </w:rPr>
          <w:fldChar w:fldCharType="begin"/>
        </w:r>
        <w:r w:rsidR="00A55505">
          <w:rPr>
            <w:noProof/>
            <w:webHidden/>
          </w:rPr>
          <w:instrText xml:space="preserve"> PAGEREF _Toc205540917 \h </w:instrText>
        </w:r>
        <w:r w:rsidR="00A55505">
          <w:rPr>
            <w:noProof/>
            <w:webHidden/>
          </w:rPr>
        </w:r>
        <w:r w:rsidR="00A55505">
          <w:rPr>
            <w:noProof/>
            <w:webHidden/>
          </w:rPr>
          <w:fldChar w:fldCharType="separate"/>
        </w:r>
        <w:r w:rsidR="00D13D91">
          <w:rPr>
            <w:noProof/>
            <w:webHidden/>
          </w:rPr>
          <w:t>74</w:t>
        </w:r>
        <w:r w:rsidR="00A55505">
          <w:rPr>
            <w:noProof/>
            <w:webHidden/>
          </w:rPr>
          <w:fldChar w:fldCharType="end"/>
        </w:r>
      </w:hyperlink>
    </w:p>
    <w:p w14:paraId="4E6406AF" w14:textId="4765BE39"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18" w:history="1">
        <w:r w:rsidR="00A55505" w:rsidRPr="00A2237B">
          <w:rPr>
            <w:rStyle w:val="Hyperlink"/>
            <w:rFonts w:cs="Arial"/>
            <w:noProof/>
            <w14:scene3d>
              <w14:camera w14:prst="orthographicFront"/>
              <w14:lightRig w14:rig="threePt" w14:dir="t">
                <w14:rot w14:lat="0" w14:lon="0" w14:rev="0"/>
              </w14:lightRig>
            </w14:scene3d>
          </w:rPr>
          <w:t>12.15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Continuation of Services</w:t>
        </w:r>
        <w:r w:rsidR="00A55505">
          <w:rPr>
            <w:noProof/>
            <w:webHidden/>
          </w:rPr>
          <w:tab/>
        </w:r>
        <w:r w:rsidR="00A55505">
          <w:rPr>
            <w:noProof/>
            <w:webHidden/>
          </w:rPr>
          <w:fldChar w:fldCharType="begin"/>
        </w:r>
        <w:r w:rsidR="00A55505">
          <w:rPr>
            <w:noProof/>
            <w:webHidden/>
          </w:rPr>
          <w:instrText xml:space="preserve"> PAGEREF _Toc205540918 \h </w:instrText>
        </w:r>
        <w:r w:rsidR="00A55505">
          <w:rPr>
            <w:noProof/>
            <w:webHidden/>
          </w:rPr>
        </w:r>
        <w:r w:rsidR="00A55505">
          <w:rPr>
            <w:noProof/>
            <w:webHidden/>
          </w:rPr>
          <w:fldChar w:fldCharType="separate"/>
        </w:r>
        <w:r w:rsidR="00D13D91">
          <w:rPr>
            <w:noProof/>
            <w:webHidden/>
          </w:rPr>
          <w:t>74</w:t>
        </w:r>
        <w:r w:rsidR="00A55505">
          <w:rPr>
            <w:noProof/>
            <w:webHidden/>
          </w:rPr>
          <w:fldChar w:fldCharType="end"/>
        </w:r>
      </w:hyperlink>
    </w:p>
    <w:p w14:paraId="6E615830" w14:textId="0BF8B945"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919" w:history="1">
        <w:r w:rsidR="00A55505" w:rsidRPr="00A2237B">
          <w:rPr>
            <w:rStyle w:val="Hyperlink"/>
            <w:noProof/>
          </w:rPr>
          <w:t>13.</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Notices</w:t>
        </w:r>
        <w:r w:rsidR="00A55505">
          <w:rPr>
            <w:noProof/>
            <w:webHidden/>
          </w:rPr>
          <w:tab/>
        </w:r>
        <w:r w:rsidR="00A55505">
          <w:rPr>
            <w:noProof/>
            <w:webHidden/>
          </w:rPr>
          <w:fldChar w:fldCharType="begin"/>
        </w:r>
        <w:r w:rsidR="00A55505">
          <w:rPr>
            <w:noProof/>
            <w:webHidden/>
          </w:rPr>
          <w:instrText xml:space="preserve"> PAGEREF _Toc205540919 \h </w:instrText>
        </w:r>
        <w:r w:rsidR="00A55505">
          <w:rPr>
            <w:noProof/>
            <w:webHidden/>
          </w:rPr>
        </w:r>
        <w:r w:rsidR="00A55505">
          <w:rPr>
            <w:noProof/>
            <w:webHidden/>
          </w:rPr>
          <w:fldChar w:fldCharType="separate"/>
        </w:r>
        <w:r w:rsidR="00D13D91">
          <w:rPr>
            <w:noProof/>
            <w:webHidden/>
          </w:rPr>
          <w:t>75</w:t>
        </w:r>
        <w:r w:rsidR="00A55505">
          <w:rPr>
            <w:noProof/>
            <w:webHidden/>
          </w:rPr>
          <w:fldChar w:fldCharType="end"/>
        </w:r>
      </w:hyperlink>
    </w:p>
    <w:p w14:paraId="278129DE" w14:textId="6B4DAF81"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20" w:history="1">
        <w:r w:rsidR="00A55505" w:rsidRPr="00A2237B">
          <w:rPr>
            <w:rStyle w:val="Hyperlink"/>
            <w:rFonts w:cs="Arial"/>
            <w:noProof/>
            <w14:scene3d>
              <w14:camera w14:prst="orthographicFront"/>
              <w14:lightRig w14:rig="threePt" w14:dir="t">
                <w14:rot w14:lat="0" w14:lon="0" w14:rev="0"/>
              </w14:lightRig>
            </w14:scene3d>
          </w:rPr>
          <w:t>13.1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Notice of Variation</w:t>
        </w:r>
        <w:r w:rsidR="00A55505">
          <w:rPr>
            <w:noProof/>
            <w:webHidden/>
          </w:rPr>
          <w:tab/>
        </w:r>
        <w:r w:rsidR="00A55505">
          <w:rPr>
            <w:noProof/>
            <w:webHidden/>
          </w:rPr>
          <w:fldChar w:fldCharType="begin"/>
        </w:r>
        <w:r w:rsidR="00A55505">
          <w:rPr>
            <w:noProof/>
            <w:webHidden/>
          </w:rPr>
          <w:instrText xml:space="preserve"> PAGEREF _Toc205540920 \h </w:instrText>
        </w:r>
        <w:r w:rsidR="00A55505">
          <w:rPr>
            <w:noProof/>
            <w:webHidden/>
          </w:rPr>
        </w:r>
        <w:r w:rsidR="00A55505">
          <w:rPr>
            <w:noProof/>
            <w:webHidden/>
          </w:rPr>
          <w:fldChar w:fldCharType="separate"/>
        </w:r>
        <w:r w:rsidR="00D13D91">
          <w:rPr>
            <w:noProof/>
            <w:webHidden/>
          </w:rPr>
          <w:t>75</w:t>
        </w:r>
        <w:r w:rsidR="00A55505">
          <w:rPr>
            <w:noProof/>
            <w:webHidden/>
          </w:rPr>
          <w:fldChar w:fldCharType="end"/>
        </w:r>
      </w:hyperlink>
    </w:p>
    <w:p w14:paraId="212FEA04" w14:textId="6950B761"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21" w:history="1">
        <w:r w:rsidR="00A55505" w:rsidRPr="00A2237B">
          <w:rPr>
            <w:rStyle w:val="Hyperlink"/>
            <w:rFonts w:cs="Arial"/>
            <w:noProof/>
            <w14:scene3d>
              <w14:camera w14:prst="orthographicFront"/>
              <w14:lightRig w14:rig="threePt" w14:dir="t">
                <w14:rot w14:lat="0" w14:lon="0" w14:rev="0"/>
              </w14:lightRig>
            </w14:scene3d>
          </w:rPr>
          <w:t>13.2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Notices of Other Claims</w:t>
        </w:r>
        <w:r w:rsidR="00A55505">
          <w:rPr>
            <w:noProof/>
            <w:webHidden/>
          </w:rPr>
          <w:tab/>
        </w:r>
        <w:r w:rsidR="00A55505">
          <w:rPr>
            <w:noProof/>
            <w:webHidden/>
          </w:rPr>
          <w:fldChar w:fldCharType="begin"/>
        </w:r>
        <w:r w:rsidR="00A55505">
          <w:rPr>
            <w:noProof/>
            <w:webHidden/>
          </w:rPr>
          <w:instrText xml:space="preserve"> PAGEREF _Toc205540921 \h </w:instrText>
        </w:r>
        <w:r w:rsidR="00A55505">
          <w:rPr>
            <w:noProof/>
            <w:webHidden/>
          </w:rPr>
        </w:r>
        <w:r w:rsidR="00A55505">
          <w:rPr>
            <w:noProof/>
            <w:webHidden/>
          </w:rPr>
          <w:fldChar w:fldCharType="separate"/>
        </w:r>
        <w:r w:rsidR="00D13D91">
          <w:rPr>
            <w:noProof/>
            <w:webHidden/>
          </w:rPr>
          <w:t>75</w:t>
        </w:r>
        <w:r w:rsidR="00A55505">
          <w:rPr>
            <w:noProof/>
            <w:webHidden/>
          </w:rPr>
          <w:fldChar w:fldCharType="end"/>
        </w:r>
      </w:hyperlink>
    </w:p>
    <w:p w14:paraId="4631500E" w14:textId="55F00E46"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22" w:history="1">
        <w:r w:rsidR="00A55505" w:rsidRPr="00A2237B">
          <w:rPr>
            <w:rStyle w:val="Hyperlink"/>
            <w:rFonts w:cs="Arial"/>
            <w:noProof/>
            <w14:scene3d>
              <w14:camera w14:prst="orthographicFront"/>
              <w14:lightRig w14:rig="threePt" w14:dir="t">
                <w14:rot w14:lat="0" w14:lon="0" w14:rev="0"/>
              </w14:lightRig>
            </w14:scene3d>
          </w:rPr>
          <w:t>13.3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Prescribed Notices</w:t>
        </w:r>
        <w:r w:rsidR="00A55505">
          <w:rPr>
            <w:noProof/>
            <w:webHidden/>
          </w:rPr>
          <w:tab/>
        </w:r>
        <w:r w:rsidR="00A55505">
          <w:rPr>
            <w:noProof/>
            <w:webHidden/>
          </w:rPr>
          <w:fldChar w:fldCharType="begin"/>
        </w:r>
        <w:r w:rsidR="00A55505">
          <w:rPr>
            <w:noProof/>
            <w:webHidden/>
          </w:rPr>
          <w:instrText xml:space="preserve"> PAGEREF _Toc205540922 \h </w:instrText>
        </w:r>
        <w:r w:rsidR="00A55505">
          <w:rPr>
            <w:noProof/>
            <w:webHidden/>
          </w:rPr>
        </w:r>
        <w:r w:rsidR="00A55505">
          <w:rPr>
            <w:noProof/>
            <w:webHidden/>
          </w:rPr>
          <w:fldChar w:fldCharType="separate"/>
        </w:r>
        <w:r w:rsidR="00D13D91">
          <w:rPr>
            <w:noProof/>
            <w:webHidden/>
          </w:rPr>
          <w:t>75</w:t>
        </w:r>
        <w:r w:rsidR="00A55505">
          <w:rPr>
            <w:noProof/>
            <w:webHidden/>
          </w:rPr>
          <w:fldChar w:fldCharType="end"/>
        </w:r>
      </w:hyperlink>
    </w:p>
    <w:p w14:paraId="6CD8F031" w14:textId="0E192F9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23" w:history="1">
        <w:r w:rsidR="00A55505" w:rsidRPr="00A2237B">
          <w:rPr>
            <w:rStyle w:val="Hyperlink"/>
            <w:rFonts w:cs="Arial"/>
            <w:noProof/>
            <w14:scene3d>
              <w14:camera w14:prst="orthographicFront"/>
              <w14:lightRig w14:rig="threePt" w14:dir="t">
                <w14:rot w14:lat="0" w14:lon="0" w14:rev="0"/>
              </w14:lightRig>
            </w14:scene3d>
          </w:rPr>
          <w:t>13.4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Continuing Events</w:t>
        </w:r>
        <w:r w:rsidR="00A55505">
          <w:rPr>
            <w:noProof/>
            <w:webHidden/>
          </w:rPr>
          <w:tab/>
        </w:r>
        <w:r w:rsidR="00A55505">
          <w:rPr>
            <w:noProof/>
            <w:webHidden/>
          </w:rPr>
          <w:fldChar w:fldCharType="begin"/>
        </w:r>
        <w:r w:rsidR="00A55505">
          <w:rPr>
            <w:noProof/>
            <w:webHidden/>
          </w:rPr>
          <w:instrText xml:space="preserve"> PAGEREF _Toc205540923 \h </w:instrText>
        </w:r>
        <w:r w:rsidR="00A55505">
          <w:rPr>
            <w:noProof/>
            <w:webHidden/>
          </w:rPr>
        </w:r>
        <w:r w:rsidR="00A55505">
          <w:rPr>
            <w:noProof/>
            <w:webHidden/>
          </w:rPr>
          <w:fldChar w:fldCharType="separate"/>
        </w:r>
        <w:r w:rsidR="00D13D91">
          <w:rPr>
            <w:noProof/>
            <w:webHidden/>
          </w:rPr>
          <w:t>76</w:t>
        </w:r>
        <w:r w:rsidR="00A55505">
          <w:rPr>
            <w:noProof/>
            <w:webHidden/>
          </w:rPr>
          <w:fldChar w:fldCharType="end"/>
        </w:r>
      </w:hyperlink>
    </w:p>
    <w:p w14:paraId="5983701A" w14:textId="6169A01F"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24" w:history="1">
        <w:r w:rsidR="00A55505" w:rsidRPr="00A2237B">
          <w:rPr>
            <w:rStyle w:val="Hyperlink"/>
            <w:rFonts w:cs="Arial"/>
            <w:noProof/>
            <w14:scene3d>
              <w14:camera w14:prst="orthographicFront"/>
              <w14:lightRig w14:rig="threePt" w14:dir="t">
                <w14:rot w14:lat="0" w14:lon="0" w14:rev="0"/>
              </w14:lightRig>
            </w14:scene3d>
          </w:rPr>
          <w:t>13.5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Time Bar</w:t>
        </w:r>
        <w:r w:rsidR="00A55505">
          <w:rPr>
            <w:noProof/>
            <w:webHidden/>
          </w:rPr>
          <w:tab/>
        </w:r>
        <w:r w:rsidR="00A55505">
          <w:rPr>
            <w:noProof/>
            <w:webHidden/>
          </w:rPr>
          <w:fldChar w:fldCharType="begin"/>
        </w:r>
        <w:r w:rsidR="00A55505">
          <w:rPr>
            <w:noProof/>
            <w:webHidden/>
          </w:rPr>
          <w:instrText xml:space="preserve"> PAGEREF _Toc205540924 \h </w:instrText>
        </w:r>
        <w:r w:rsidR="00A55505">
          <w:rPr>
            <w:noProof/>
            <w:webHidden/>
          </w:rPr>
        </w:r>
        <w:r w:rsidR="00A55505">
          <w:rPr>
            <w:noProof/>
            <w:webHidden/>
          </w:rPr>
          <w:fldChar w:fldCharType="separate"/>
        </w:r>
        <w:r w:rsidR="00D13D91">
          <w:rPr>
            <w:noProof/>
            <w:webHidden/>
          </w:rPr>
          <w:t>76</w:t>
        </w:r>
        <w:r w:rsidR="00A55505">
          <w:rPr>
            <w:noProof/>
            <w:webHidden/>
          </w:rPr>
          <w:fldChar w:fldCharType="end"/>
        </w:r>
      </w:hyperlink>
    </w:p>
    <w:p w14:paraId="2270694B" w14:textId="6259E2D6"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25" w:history="1">
        <w:r w:rsidR="00A55505" w:rsidRPr="00A2237B">
          <w:rPr>
            <w:rStyle w:val="Hyperlink"/>
            <w:rFonts w:cs="Arial"/>
            <w:noProof/>
            <w14:scene3d>
              <w14:camera w14:prst="orthographicFront"/>
              <w14:lightRig w14:rig="threePt" w14:dir="t">
                <w14:rot w14:lat="0" w14:lon="0" w14:rev="0"/>
              </w14:lightRig>
            </w14:scene3d>
          </w:rPr>
          <w:t>13.6</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Other Provisions Unaffected</w:t>
        </w:r>
        <w:r w:rsidR="00A55505">
          <w:rPr>
            <w:noProof/>
            <w:webHidden/>
          </w:rPr>
          <w:tab/>
        </w:r>
        <w:r w:rsidR="00A55505">
          <w:rPr>
            <w:noProof/>
            <w:webHidden/>
          </w:rPr>
          <w:fldChar w:fldCharType="begin"/>
        </w:r>
        <w:r w:rsidR="00A55505">
          <w:rPr>
            <w:noProof/>
            <w:webHidden/>
          </w:rPr>
          <w:instrText xml:space="preserve"> PAGEREF _Toc205540925 \h </w:instrText>
        </w:r>
        <w:r w:rsidR="00A55505">
          <w:rPr>
            <w:noProof/>
            <w:webHidden/>
          </w:rPr>
        </w:r>
        <w:r w:rsidR="00A55505">
          <w:rPr>
            <w:noProof/>
            <w:webHidden/>
          </w:rPr>
          <w:fldChar w:fldCharType="separate"/>
        </w:r>
        <w:r w:rsidR="00D13D91">
          <w:rPr>
            <w:noProof/>
            <w:webHidden/>
          </w:rPr>
          <w:t>76</w:t>
        </w:r>
        <w:r w:rsidR="00A55505">
          <w:rPr>
            <w:noProof/>
            <w:webHidden/>
          </w:rPr>
          <w:fldChar w:fldCharType="end"/>
        </w:r>
      </w:hyperlink>
    </w:p>
    <w:p w14:paraId="4D841F89" w14:textId="5B830B9B"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26" w:history="1">
        <w:r w:rsidR="00A55505" w:rsidRPr="00A2237B">
          <w:rPr>
            <w:rStyle w:val="Hyperlink"/>
            <w:rFonts w:cs="Arial"/>
            <w:noProof/>
            <w14:scene3d>
              <w14:camera w14:prst="orthographicFront"/>
              <w14:lightRig w14:rig="threePt" w14:dir="t">
                <w14:rot w14:lat="0" w14:lon="0" w14:rev="0"/>
              </w14:lightRig>
            </w14:scene3d>
          </w:rPr>
          <w:t>13.7</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Address for Service</w:t>
        </w:r>
        <w:r w:rsidR="00A55505">
          <w:rPr>
            <w:noProof/>
            <w:webHidden/>
          </w:rPr>
          <w:tab/>
        </w:r>
        <w:r w:rsidR="00A55505">
          <w:rPr>
            <w:noProof/>
            <w:webHidden/>
          </w:rPr>
          <w:fldChar w:fldCharType="begin"/>
        </w:r>
        <w:r w:rsidR="00A55505">
          <w:rPr>
            <w:noProof/>
            <w:webHidden/>
          </w:rPr>
          <w:instrText xml:space="preserve"> PAGEREF _Toc205540926 \h </w:instrText>
        </w:r>
        <w:r w:rsidR="00A55505">
          <w:rPr>
            <w:noProof/>
            <w:webHidden/>
          </w:rPr>
        </w:r>
        <w:r w:rsidR="00A55505">
          <w:rPr>
            <w:noProof/>
            <w:webHidden/>
          </w:rPr>
          <w:fldChar w:fldCharType="separate"/>
        </w:r>
        <w:r w:rsidR="00D13D91">
          <w:rPr>
            <w:noProof/>
            <w:webHidden/>
          </w:rPr>
          <w:t>76</w:t>
        </w:r>
        <w:r w:rsidR="00A55505">
          <w:rPr>
            <w:noProof/>
            <w:webHidden/>
          </w:rPr>
          <w:fldChar w:fldCharType="end"/>
        </w:r>
      </w:hyperlink>
    </w:p>
    <w:p w14:paraId="60BABAEF" w14:textId="20C9633D"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27" w:history="1">
        <w:r w:rsidR="00A55505" w:rsidRPr="00A2237B">
          <w:rPr>
            <w:rStyle w:val="Hyperlink"/>
            <w:rFonts w:cs="Arial"/>
            <w:noProof/>
            <w14:scene3d>
              <w14:camera w14:prst="orthographicFront"/>
              <w14:lightRig w14:rig="threePt" w14:dir="t">
                <w14:rot w14:lat="0" w14:lon="0" w14:rev="0"/>
              </w14:lightRig>
            </w14:scene3d>
          </w:rPr>
          <w:t>13.8</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Receipt of Notices</w:t>
        </w:r>
        <w:r w:rsidR="00A55505">
          <w:rPr>
            <w:noProof/>
            <w:webHidden/>
          </w:rPr>
          <w:tab/>
        </w:r>
        <w:r w:rsidR="00A55505">
          <w:rPr>
            <w:noProof/>
            <w:webHidden/>
          </w:rPr>
          <w:fldChar w:fldCharType="begin"/>
        </w:r>
        <w:r w:rsidR="00A55505">
          <w:rPr>
            <w:noProof/>
            <w:webHidden/>
          </w:rPr>
          <w:instrText xml:space="preserve"> PAGEREF _Toc205540927 \h </w:instrText>
        </w:r>
        <w:r w:rsidR="00A55505">
          <w:rPr>
            <w:noProof/>
            <w:webHidden/>
          </w:rPr>
        </w:r>
        <w:r w:rsidR="00A55505">
          <w:rPr>
            <w:noProof/>
            <w:webHidden/>
          </w:rPr>
          <w:fldChar w:fldCharType="separate"/>
        </w:r>
        <w:r w:rsidR="00D13D91">
          <w:rPr>
            <w:noProof/>
            <w:webHidden/>
          </w:rPr>
          <w:t>76</w:t>
        </w:r>
        <w:r w:rsidR="00A55505">
          <w:rPr>
            <w:noProof/>
            <w:webHidden/>
          </w:rPr>
          <w:fldChar w:fldCharType="end"/>
        </w:r>
      </w:hyperlink>
    </w:p>
    <w:p w14:paraId="76A25FCD" w14:textId="790BD6B2"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928" w:history="1">
        <w:r w:rsidR="00A55505" w:rsidRPr="00A2237B">
          <w:rPr>
            <w:rStyle w:val="Hyperlink"/>
            <w:noProof/>
          </w:rPr>
          <w:t>14.</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INDIGENOUS procurement policy</w:t>
        </w:r>
        <w:r w:rsidR="00A55505">
          <w:rPr>
            <w:noProof/>
            <w:webHidden/>
          </w:rPr>
          <w:tab/>
        </w:r>
        <w:r w:rsidR="00A55505">
          <w:rPr>
            <w:noProof/>
            <w:webHidden/>
          </w:rPr>
          <w:fldChar w:fldCharType="begin"/>
        </w:r>
        <w:r w:rsidR="00A55505">
          <w:rPr>
            <w:noProof/>
            <w:webHidden/>
          </w:rPr>
          <w:instrText xml:space="preserve"> PAGEREF _Toc205540928 \h </w:instrText>
        </w:r>
        <w:r w:rsidR="00A55505">
          <w:rPr>
            <w:noProof/>
            <w:webHidden/>
          </w:rPr>
        </w:r>
        <w:r w:rsidR="00A55505">
          <w:rPr>
            <w:noProof/>
            <w:webHidden/>
          </w:rPr>
          <w:fldChar w:fldCharType="separate"/>
        </w:r>
        <w:r w:rsidR="00D13D91">
          <w:rPr>
            <w:noProof/>
            <w:webHidden/>
          </w:rPr>
          <w:t>78</w:t>
        </w:r>
        <w:r w:rsidR="00A55505">
          <w:rPr>
            <w:noProof/>
            <w:webHidden/>
          </w:rPr>
          <w:fldChar w:fldCharType="end"/>
        </w:r>
      </w:hyperlink>
    </w:p>
    <w:p w14:paraId="4E423AC6" w14:textId="4A7D3A05"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29" w:history="1">
        <w:r w:rsidR="00A55505" w:rsidRPr="00A2237B">
          <w:rPr>
            <w:rStyle w:val="Hyperlink"/>
            <w:rFonts w:cs="Arial"/>
            <w:noProof/>
            <w14:scene3d>
              <w14:camera w14:prst="orthographicFront"/>
              <w14:lightRig w14:rig="threePt" w14:dir="t">
                <w14:rot w14:lat="0" w14:lon="0" w14:rev="0"/>
              </w14:lightRig>
            </w14:scene3d>
          </w:rPr>
          <w:t>14.1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Indigenous Procurement Policy - Option 1 (Non High Value Contract)</w:t>
        </w:r>
        <w:r w:rsidR="00A55505">
          <w:rPr>
            <w:noProof/>
            <w:webHidden/>
          </w:rPr>
          <w:tab/>
        </w:r>
        <w:r w:rsidR="00A55505">
          <w:rPr>
            <w:noProof/>
            <w:webHidden/>
          </w:rPr>
          <w:fldChar w:fldCharType="begin"/>
        </w:r>
        <w:r w:rsidR="00A55505">
          <w:rPr>
            <w:noProof/>
            <w:webHidden/>
          </w:rPr>
          <w:instrText xml:space="preserve"> PAGEREF _Toc205540929 \h </w:instrText>
        </w:r>
        <w:r w:rsidR="00A55505">
          <w:rPr>
            <w:noProof/>
            <w:webHidden/>
          </w:rPr>
        </w:r>
        <w:r w:rsidR="00A55505">
          <w:rPr>
            <w:noProof/>
            <w:webHidden/>
          </w:rPr>
          <w:fldChar w:fldCharType="separate"/>
        </w:r>
        <w:r w:rsidR="00D13D91">
          <w:rPr>
            <w:noProof/>
            <w:webHidden/>
          </w:rPr>
          <w:t>78</w:t>
        </w:r>
        <w:r w:rsidR="00A55505">
          <w:rPr>
            <w:noProof/>
            <w:webHidden/>
          </w:rPr>
          <w:fldChar w:fldCharType="end"/>
        </w:r>
      </w:hyperlink>
    </w:p>
    <w:p w14:paraId="5DD5AF25" w14:textId="2A83B71C"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30" w:history="1">
        <w:r w:rsidR="00A55505" w:rsidRPr="00A2237B">
          <w:rPr>
            <w:rStyle w:val="Hyperlink"/>
            <w:rFonts w:cs="Arial"/>
            <w:noProof/>
            <w14:scene3d>
              <w14:camera w14:prst="orthographicFront"/>
              <w14:lightRig w14:rig="threePt" w14:dir="t">
                <w14:rot w14:lat="0" w14:lon="0" w14:rev="0"/>
              </w14:lightRig>
            </w14:scene3d>
          </w:rPr>
          <w:t>14.2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Indigenous Procurement Policy - Option 2 (High Value Contract)</w:t>
        </w:r>
        <w:r w:rsidR="00A55505">
          <w:rPr>
            <w:noProof/>
            <w:webHidden/>
          </w:rPr>
          <w:tab/>
        </w:r>
        <w:r w:rsidR="00A55505">
          <w:rPr>
            <w:noProof/>
            <w:webHidden/>
          </w:rPr>
          <w:fldChar w:fldCharType="begin"/>
        </w:r>
        <w:r w:rsidR="00A55505">
          <w:rPr>
            <w:noProof/>
            <w:webHidden/>
          </w:rPr>
          <w:instrText xml:space="preserve"> PAGEREF _Toc205540930 \h </w:instrText>
        </w:r>
        <w:r w:rsidR="00A55505">
          <w:rPr>
            <w:noProof/>
            <w:webHidden/>
          </w:rPr>
        </w:r>
        <w:r w:rsidR="00A55505">
          <w:rPr>
            <w:noProof/>
            <w:webHidden/>
          </w:rPr>
          <w:fldChar w:fldCharType="separate"/>
        </w:r>
        <w:r w:rsidR="00D13D91">
          <w:rPr>
            <w:noProof/>
            <w:webHidden/>
          </w:rPr>
          <w:t>79</w:t>
        </w:r>
        <w:r w:rsidR="00A55505">
          <w:rPr>
            <w:noProof/>
            <w:webHidden/>
          </w:rPr>
          <w:fldChar w:fldCharType="end"/>
        </w:r>
      </w:hyperlink>
    </w:p>
    <w:p w14:paraId="69AD09E3" w14:textId="1DBAD03A"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931" w:history="1">
        <w:r w:rsidR="00A55505" w:rsidRPr="00A2237B">
          <w:rPr>
            <w:rStyle w:val="Hyperlink"/>
            <w:noProof/>
          </w:rPr>
          <w:t>15.</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INFORMATION SECURITY - CONFIDENTIAL INFORMATION</w:t>
        </w:r>
        <w:r w:rsidR="00A55505">
          <w:rPr>
            <w:noProof/>
            <w:webHidden/>
          </w:rPr>
          <w:tab/>
        </w:r>
        <w:r w:rsidR="00A55505">
          <w:rPr>
            <w:noProof/>
            <w:webHidden/>
          </w:rPr>
          <w:fldChar w:fldCharType="begin"/>
        </w:r>
        <w:r w:rsidR="00A55505">
          <w:rPr>
            <w:noProof/>
            <w:webHidden/>
          </w:rPr>
          <w:instrText xml:space="preserve"> PAGEREF _Toc205540931 \h </w:instrText>
        </w:r>
        <w:r w:rsidR="00A55505">
          <w:rPr>
            <w:noProof/>
            <w:webHidden/>
          </w:rPr>
        </w:r>
        <w:r w:rsidR="00A55505">
          <w:rPr>
            <w:noProof/>
            <w:webHidden/>
          </w:rPr>
          <w:fldChar w:fldCharType="separate"/>
        </w:r>
        <w:r w:rsidR="00D13D91">
          <w:rPr>
            <w:noProof/>
            <w:webHidden/>
          </w:rPr>
          <w:t>81</w:t>
        </w:r>
        <w:r w:rsidR="00A55505">
          <w:rPr>
            <w:noProof/>
            <w:webHidden/>
          </w:rPr>
          <w:fldChar w:fldCharType="end"/>
        </w:r>
      </w:hyperlink>
    </w:p>
    <w:p w14:paraId="2E613570" w14:textId="11B493C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32" w:history="1">
        <w:r w:rsidR="00A55505" w:rsidRPr="00A2237B">
          <w:rPr>
            <w:rStyle w:val="Hyperlink"/>
            <w:rFonts w:cs="Arial"/>
            <w:noProof/>
            <w14:scene3d>
              <w14:camera w14:prst="orthographicFront"/>
              <w14:lightRig w14:rig="threePt" w14:dir="t">
                <w14:rot w14:lat="0" w14:lon="0" w14:rev="0"/>
              </w14:lightRig>
            </w14:scene3d>
          </w:rPr>
          <w:t>15.1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Consultant's warranty</w:t>
        </w:r>
        <w:r w:rsidR="00A55505">
          <w:rPr>
            <w:noProof/>
            <w:webHidden/>
          </w:rPr>
          <w:tab/>
        </w:r>
        <w:r w:rsidR="00A55505">
          <w:rPr>
            <w:noProof/>
            <w:webHidden/>
          </w:rPr>
          <w:fldChar w:fldCharType="begin"/>
        </w:r>
        <w:r w:rsidR="00A55505">
          <w:rPr>
            <w:noProof/>
            <w:webHidden/>
          </w:rPr>
          <w:instrText xml:space="preserve"> PAGEREF _Toc205540932 \h </w:instrText>
        </w:r>
        <w:r w:rsidR="00A55505">
          <w:rPr>
            <w:noProof/>
            <w:webHidden/>
          </w:rPr>
        </w:r>
        <w:r w:rsidR="00A55505">
          <w:rPr>
            <w:noProof/>
            <w:webHidden/>
          </w:rPr>
          <w:fldChar w:fldCharType="separate"/>
        </w:r>
        <w:r w:rsidR="00D13D91">
          <w:rPr>
            <w:noProof/>
            <w:webHidden/>
          </w:rPr>
          <w:t>81</w:t>
        </w:r>
        <w:r w:rsidR="00A55505">
          <w:rPr>
            <w:noProof/>
            <w:webHidden/>
          </w:rPr>
          <w:fldChar w:fldCharType="end"/>
        </w:r>
      </w:hyperlink>
    </w:p>
    <w:p w14:paraId="624BD9B6" w14:textId="20498D45"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33" w:history="1">
        <w:r w:rsidR="00A55505" w:rsidRPr="00A2237B">
          <w:rPr>
            <w:rStyle w:val="Hyperlink"/>
            <w:rFonts w:cs="Arial"/>
            <w:noProof/>
            <w14:scene3d>
              <w14:camera w14:prst="orthographicFront"/>
              <w14:lightRig w14:rig="threePt" w14:dir="t">
                <w14:rot w14:lat="0" w14:lon="0" w14:rev="0"/>
              </w14:lightRig>
            </w14:scene3d>
          </w:rPr>
          <w:t>15.2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Confidential Information Requirements</w:t>
        </w:r>
        <w:r w:rsidR="00A55505">
          <w:rPr>
            <w:noProof/>
            <w:webHidden/>
          </w:rPr>
          <w:tab/>
        </w:r>
        <w:r w:rsidR="00A55505">
          <w:rPr>
            <w:noProof/>
            <w:webHidden/>
          </w:rPr>
          <w:fldChar w:fldCharType="begin"/>
        </w:r>
        <w:r w:rsidR="00A55505">
          <w:rPr>
            <w:noProof/>
            <w:webHidden/>
          </w:rPr>
          <w:instrText xml:space="preserve"> PAGEREF _Toc205540933 \h </w:instrText>
        </w:r>
        <w:r w:rsidR="00A55505">
          <w:rPr>
            <w:noProof/>
            <w:webHidden/>
          </w:rPr>
        </w:r>
        <w:r w:rsidR="00A55505">
          <w:rPr>
            <w:noProof/>
            <w:webHidden/>
          </w:rPr>
          <w:fldChar w:fldCharType="separate"/>
        </w:r>
        <w:r w:rsidR="00D13D91">
          <w:rPr>
            <w:noProof/>
            <w:webHidden/>
          </w:rPr>
          <w:t>81</w:t>
        </w:r>
        <w:r w:rsidR="00A55505">
          <w:rPr>
            <w:noProof/>
            <w:webHidden/>
          </w:rPr>
          <w:fldChar w:fldCharType="end"/>
        </w:r>
      </w:hyperlink>
    </w:p>
    <w:p w14:paraId="12EBF4A9" w14:textId="376AA1F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34" w:history="1">
        <w:r w:rsidR="00A55505" w:rsidRPr="00A2237B">
          <w:rPr>
            <w:rStyle w:val="Hyperlink"/>
            <w:rFonts w:cs="Arial"/>
            <w:noProof/>
            <w14:scene3d>
              <w14:camera w14:prst="orthographicFront"/>
              <w14:lightRig w14:rig="threePt" w14:dir="t">
                <w14:rot w14:lat="0" w14:lon="0" w14:rev="0"/>
              </w14:lightRig>
            </w14:scene3d>
          </w:rPr>
          <w:t>15.3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Return, destruction and erasure of Confidential Information</w:t>
        </w:r>
        <w:r w:rsidR="00A55505">
          <w:rPr>
            <w:noProof/>
            <w:webHidden/>
          </w:rPr>
          <w:tab/>
        </w:r>
        <w:r w:rsidR="00A55505">
          <w:rPr>
            <w:noProof/>
            <w:webHidden/>
          </w:rPr>
          <w:fldChar w:fldCharType="begin"/>
        </w:r>
        <w:r w:rsidR="00A55505">
          <w:rPr>
            <w:noProof/>
            <w:webHidden/>
          </w:rPr>
          <w:instrText xml:space="preserve"> PAGEREF _Toc205540934 \h </w:instrText>
        </w:r>
        <w:r w:rsidR="00A55505">
          <w:rPr>
            <w:noProof/>
            <w:webHidden/>
          </w:rPr>
        </w:r>
        <w:r w:rsidR="00A55505">
          <w:rPr>
            <w:noProof/>
            <w:webHidden/>
          </w:rPr>
          <w:fldChar w:fldCharType="separate"/>
        </w:r>
        <w:r w:rsidR="00D13D91">
          <w:rPr>
            <w:noProof/>
            <w:webHidden/>
          </w:rPr>
          <w:t>82</w:t>
        </w:r>
        <w:r w:rsidR="00A55505">
          <w:rPr>
            <w:noProof/>
            <w:webHidden/>
          </w:rPr>
          <w:fldChar w:fldCharType="end"/>
        </w:r>
      </w:hyperlink>
    </w:p>
    <w:p w14:paraId="0115AD32" w14:textId="2C2D8DD0"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35" w:history="1">
        <w:r w:rsidR="00A55505" w:rsidRPr="00A2237B">
          <w:rPr>
            <w:rStyle w:val="Hyperlink"/>
            <w:rFonts w:cs="Arial"/>
            <w:noProof/>
            <w14:scene3d>
              <w14:camera w14:prst="orthographicFront"/>
              <w14:lightRig w14:rig="threePt" w14:dir="t">
                <w14:rot w14:lat="0" w14:lon="0" w14:rev="0"/>
              </w14:lightRig>
            </w14:scene3d>
          </w:rPr>
          <w:t>15.4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Compliance with clause 15</w:t>
        </w:r>
        <w:r w:rsidR="00A55505">
          <w:rPr>
            <w:noProof/>
            <w:webHidden/>
          </w:rPr>
          <w:tab/>
        </w:r>
        <w:r w:rsidR="00A55505">
          <w:rPr>
            <w:noProof/>
            <w:webHidden/>
          </w:rPr>
          <w:fldChar w:fldCharType="begin"/>
        </w:r>
        <w:r w:rsidR="00A55505">
          <w:rPr>
            <w:noProof/>
            <w:webHidden/>
          </w:rPr>
          <w:instrText xml:space="preserve"> PAGEREF _Toc205540935 \h </w:instrText>
        </w:r>
        <w:r w:rsidR="00A55505">
          <w:rPr>
            <w:noProof/>
            <w:webHidden/>
          </w:rPr>
        </w:r>
        <w:r w:rsidR="00A55505">
          <w:rPr>
            <w:noProof/>
            <w:webHidden/>
          </w:rPr>
          <w:fldChar w:fldCharType="separate"/>
        </w:r>
        <w:r w:rsidR="00D13D91">
          <w:rPr>
            <w:noProof/>
            <w:webHidden/>
          </w:rPr>
          <w:t>83</w:t>
        </w:r>
        <w:r w:rsidR="00A55505">
          <w:rPr>
            <w:noProof/>
            <w:webHidden/>
          </w:rPr>
          <w:fldChar w:fldCharType="end"/>
        </w:r>
      </w:hyperlink>
    </w:p>
    <w:p w14:paraId="37A21AAD" w14:textId="06DFE527"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36" w:history="1">
        <w:r w:rsidR="00A55505" w:rsidRPr="00A2237B">
          <w:rPr>
            <w:rStyle w:val="Hyperlink"/>
            <w:rFonts w:cs="Arial"/>
            <w:noProof/>
            <w14:scene3d>
              <w14:camera w14:prst="orthographicFront"/>
              <w14:lightRig w14:rig="threePt" w14:dir="t">
                <w14:rot w14:lat="0" w14:lon="0" w14:rev="0"/>
              </w14:lightRig>
            </w14:scene3d>
          </w:rPr>
          <w:t>15.5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Acknowledgement, release and indemnity</w:t>
        </w:r>
        <w:r w:rsidR="00A55505">
          <w:rPr>
            <w:noProof/>
            <w:webHidden/>
          </w:rPr>
          <w:tab/>
        </w:r>
        <w:r w:rsidR="00A55505">
          <w:rPr>
            <w:noProof/>
            <w:webHidden/>
          </w:rPr>
          <w:fldChar w:fldCharType="begin"/>
        </w:r>
        <w:r w:rsidR="00A55505">
          <w:rPr>
            <w:noProof/>
            <w:webHidden/>
          </w:rPr>
          <w:instrText xml:space="preserve"> PAGEREF _Toc205540936 \h </w:instrText>
        </w:r>
        <w:r w:rsidR="00A55505">
          <w:rPr>
            <w:noProof/>
            <w:webHidden/>
          </w:rPr>
        </w:r>
        <w:r w:rsidR="00A55505">
          <w:rPr>
            <w:noProof/>
            <w:webHidden/>
          </w:rPr>
          <w:fldChar w:fldCharType="separate"/>
        </w:r>
        <w:r w:rsidR="00D13D91">
          <w:rPr>
            <w:noProof/>
            <w:webHidden/>
          </w:rPr>
          <w:t>83</w:t>
        </w:r>
        <w:r w:rsidR="00A55505">
          <w:rPr>
            <w:noProof/>
            <w:webHidden/>
          </w:rPr>
          <w:fldChar w:fldCharType="end"/>
        </w:r>
      </w:hyperlink>
    </w:p>
    <w:p w14:paraId="60E62B93" w14:textId="408A9EA7"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937" w:history="1">
        <w:r w:rsidR="00A55505" w:rsidRPr="00A2237B">
          <w:rPr>
            <w:rStyle w:val="Hyperlink"/>
            <w:noProof/>
          </w:rPr>
          <w:t>16.</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INFORMATION SECURITY - SENSITIVE AND CLASSIFIED INFORMATION</w:t>
        </w:r>
        <w:r w:rsidR="00A55505">
          <w:rPr>
            <w:noProof/>
            <w:webHidden/>
          </w:rPr>
          <w:tab/>
        </w:r>
        <w:r w:rsidR="00A55505">
          <w:rPr>
            <w:noProof/>
            <w:webHidden/>
          </w:rPr>
          <w:fldChar w:fldCharType="begin"/>
        </w:r>
        <w:r w:rsidR="00A55505">
          <w:rPr>
            <w:noProof/>
            <w:webHidden/>
          </w:rPr>
          <w:instrText xml:space="preserve"> PAGEREF _Toc205540937 \h </w:instrText>
        </w:r>
        <w:r w:rsidR="00A55505">
          <w:rPr>
            <w:noProof/>
            <w:webHidden/>
          </w:rPr>
        </w:r>
        <w:r w:rsidR="00A55505">
          <w:rPr>
            <w:noProof/>
            <w:webHidden/>
          </w:rPr>
          <w:fldChar w:fldCharType="separate"/>
        </w:r>
        <w:r w:rsidR="00D13D91">
          <w:rPr>
            <w:noProof/>
            <w:webHidden/>
          </w:rPr>
          <w:t>85</w:t>
        </w:r>
        <w:r w:rsidR="00A55505">
          <w:rPr>
            <w:noProof/>
            <w:webHidden/>
          </w:rPr>
          <w:fldChar w:fldCharType="end"/>
        </w:r>
      </w:hyperlink>
    </w:p>
    <w:p w14:paraId="79228BB4" w14:textId="7E1749F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38" w:history="1">
        <w:r w:rsidR="00A55505" w:rsidRPr="00A2237B">
          <w:rPr>
            <w:rStyle w:val="Hyperlink"/>
            <w:rFonts w:cs="Arial"/>
            <w:noProof/>
            <w14:scene3d>
              <w14:camera w14:prst="orthographicFront"/>
              <w14:lightRig w14:rig="threePt" w14:dir="t">
                <w14:rot w14:lat="0" w14:lon="0" w14:rev="0"/>
              </w14:lightRig>
            </w14:scene3d>
          </w:rPr>
          <w:t>16.1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Sensitive and Classified Information, generally</w:t>
        </w:r>
        <w:r w:rsidR="00A55505">
          <w:rPr>
            <w:noProof/>
            <w:webHidden/>
          </w:rPr>
          <w:tab/>
        </w:r>
        <w:r w:rsidR="00A55505">
          <w:rPr>
            <w:noProof/>
            <w:webHidden/>
          </w:rPr>
          <w:fldChar w:fldCharType="begin"/>
        </w:r>
        <w:r w:rsidR="00A55505">
          <w:rPr>
            <w:noProof/>
            <w:webHidden/>
          </w:rPr>
          <w:instrText xml:space="preserve"> PAGEREF _Toc205540938 \h </w:instrText>
        </w:r>
        <w:r w:rsidR="00A55505">
          <w:rPr>
            <w:noProof/>
            <w:webHidden/>
          </w:rPr>
        </w:r>
        <w:r w:rsidR="00A55505">
          <w:rPr>
            <w:noProof/>
            <w:webHidden/>
          </w:rPr>
          <w:fldChar w:fldCharType="separate"/>
        </w:r>
        <w:r w:rsidR="00D13D91">
          <w:rPr>
            <w:noProof/>
            <w:webHidden/>
          </w:rPr>
          <w:t>85</w:t>
        </w:r>
        <w:r w:rsidR="00A55505">
          <w:rPr>
            <w:noProof/>
            <w:webHidden/>
          </w:rPr>
          <w:fldChar w:fldCharType="end"/>
        </w:r>
      </w:hyperlink>
    </w:p>
    <w:p w14:paraId="3D566869" w14:textId="7F4036B3"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39" w:history="1">
        <w:r w:rsidR="00A55505" w:rsidRPr="00A2237B">
          <w:rPr>
            <w:rStyle w:val="Hyperlink"/>
            <w:rFonts w:cs="Arial"/>
            <w:noProof/>
            <w14:scene3d>
              <w14:camera w14:prst="orthographicFront"/>
              <w14:lightRig w14:rig="threePt" w14:dir="t">
                <w14:rot w14:lat="0" w14:lon="0" w14:rev="0"/>
              </w14:lightRig>
            </w14:scene3d>
          </w:rPr>
          <w:t>16.2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Consultant's warranties</w:t>
        </w:r>
        <w:r w:rsidR="00A55505">
          <w:rPr>
            <w:noProof/>
            <w:webHidden/>
          </w:rPr>
          <w:tab/>
        </w:r>
        <w:r w:rsidR="00A55505">
          <w:rPr>
            <w:noProof/>
            <w:webHidden/>
          </w:rPr>
          <w:fldChar w:fldCharType="begin"/>
        </w:r>
        <w:r w:rsidR="00A55505">
          <w:rPr>
            <w:noProof/>
            <w:webHidden/>
          </w:rPr>
          <w:instrText xml:space="preserve"> PAGEREF _Toc205540939 \h </w:instrText>
        </w:r>
        <w:r w:rsidR="00A55505">
          <w:rPr>
            <w:noProof/>
            <w:webHidden/>
          </w:rPr>
        </w:r>
        <w:r w:rsidR="00A55505">
          <w:rPr>
            <w:noProof/>
            <w:webHidden/>
          </w:rPr>
          <w:fldChar w:fldCharType="separate"/>
        </w:r>
        <w:r w:rsidR="00D13D91">
          <w:rPr>
            <w:noProof/>
            <w:webHidden/>
          </w:rPr>
          <w:t>85</w:t>
        </w:r>
        <w:r w:rsidR="00A55505">
          <w:rPr>
            <w:noProof/>
            <w:webHidden/>
          </w:rPr>
          <w:fldChar w:fldCharType="end"/>
        </w:r>
      </w:hyperlink>
    </w:p>
    <w:p w14:paraId="36F04CE7" w14:textId="7AE5F03F"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40" w:history="1">
        <w:r w:rsidR="00A55505" w:rsidRPr="00A2237B">
          <w:rPr>
            <w:rStyle w:val="Hyperlink"/>
            <w:rFonts w:cs="Arial"/>
            <w:noProof/>
            <w14:scene3d>
              <w14:camera w14:prst="orthographicFront"/>
              <w14:lightRig w14:rig="threePt" w14:dir="t">
                <w14:rot w14:lat="0" w14:lon="0" w14:rev="0"/>
              </w14:lightRig>
            </w14:scene3d>
          </w:rPr>
          <w:t>16.3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Sensitive and Classified Information Requirements</w:t>
        </w:r>
        <w:r w:rsidR="00A55505">
          <w:rPr>
            <w:noProof/>
            <w:webHidden/>
          </w:rPr>
          <w:tab/>
        </w:r>
        <w:r w:rsidR="00A55505">
          <w:rPr>
            <w:noProof/>
            <w:webHidden/>
          </w:rPr>
          <w:fldChar w:fldCharType="begin"/>
        </w:r>
        <w:r w:rsidR="00A55505">
          <w:rPr>
            <w:noProof/>
            <w:webHidden/>
          </w:rPr>
          <w:instrText xml:space="preserve"> PAGEREF _Toc205540940 \h </w:instrText>
        </w:r>
        <w:r w:rsidR="00A55505">
          <w:rPr>
            <w:noProof/>
            <w:webHidden/>
          </w:rPr>
        </w:r>
        <w:r w:rsidR="00A55505">
          <w:rPr>
            <w:noProof/>
            <w:webHidden/>
          </w:rPr>
          <w:fldChar w:fldCharType="separate"/>
        </w:r>
        <w:r w:rsidR="00D13D91">
          <w:rPr>
            <w:noProof/>
            <w:webHidden/>
          </w:rPr>
          <w:t>85</w:t>
        </w:r>
        <w:r w:rsidR="00A55505">
          <w:rPr>
            <w:noProof/>
            <w:webHidden/>
          </w:rPr>
          <w:fldChar w:fldCharType="end"/>
        </w:r>
      </w:hyperlink>
    </w:p>
    <w:p w14:paraId="3BC2FBB5" w14:textId="176364EE"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41" w:history="1">
        <w:r w:rsidR="00A55505" w:rsidRPr="00A2237B">
          <w:rPr>
            <w:rStyle w:val="Hyperlink"/>
            <w:rFonts w:cs="Arial"/>
            <w:noProof/>
            <w14:scene3d>
              <w14:camera w14:prst="orthographicFront"/>
              <w14:lightRig w14:rig="threePt" w14:dir="t">
                <w14:rot w14:lat="0" w14:lon="0" w14:rev="0"/>
              </w14:lightRig>
            </w14:scene3d>
          </w:rPr>
          <w:t>16.4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Return, destruction and erasure of Sensitive and Classified Information</w:t>
        </w:r>
        <w:r w:rsidR="00A55505">
          <w:rPr>
            <w:noProof/>
            <w:webHidden/>
          </w:rPr>
          <w:tab/>
        </w:r>
        <w:r w:rsidR="00A55505">
          <w:rPr>
            <w:noProof/>
            <w:webHidden/>
          </w:rPr>
          <w:fldChar w:fldCharType="begin"/>
        </w:r>
        <w:r w:rsidR="00A55505">
          <w:rPr>
            <w:noProof/>
            <w:webHidden/>
          </w:rPr>
          <w:instrText xml:space="preserve"> PAGEREF _Toc205540941 \h </w:instrText>
        </w:r>
        <w:r w:rsidR="00A55505">
          <w:rPr>
            <w:noProof/>
            <w:webHidden/>
          </w:rPr>
        </w:r>
        <w:r w:rsidR="00A55505">
          <w:rPr>
            <w:noProof/>
            <w:webHidden/>
          </w:rPr>
          <w:fldChar w:fldCharType="separate"/>
        </w:r>
        <w:r w:rsidR="00D13D91">
          <w:rPr>
            <w:noProof/>
            <w:webHidden/>
          </w:rPr>
          <w:t>87</w:t>
        </w:r>
        <w:r w:rsidR="00A55505">
          <w:rPr>
            <w:noProof/>
            <w:webHidden/>
          </w:rPr>
          <w:fldChar w:fldCharType="end"/>
        </w:r>
      </w:hyperlink>
    </w:p>
    <w:p w14:paraId="423F14AA" w14:textId="061D16F4"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42" w:history="1">
        <w:r w:rsidR="00A55505" w:rsidRPr="00A2237B">
          <w:rPr>
            <w:rStyle w:val="Hyperlink"/>
            <w:rFonts w:cs="Arial"/>
            <w:noProof/>
            <w14:scene3d>
              <w14:camera w14:prst="orthographicFront"/>
              <w14:lightRig w14:rig="threePt" w14:dir="t">
                <w14:rot w14:lat="0" w14:lon="0" w14:rev="0"/>
              </w14:lightRig>
            </w14:scene3d>
          </w:rPr>
          <w:t>16.5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Compliance with clause 16</w:t>
        </w:r>
        <w:r w:rsidR="00A55505">
          <w:rPr>
            <w:noProof/>
            <w:webHidden/>
          </w:rPr>
          <w:tab/>
        </w:r>
        <w:r w:rsidR="00A55505">
          <w:rPr>
            <w:noProof/>
            <w:webHidden/>
          </w:rPr>
          <w:fldChar w:fldCharType="begin"/>
        </w:r>
        <w:r w:rsidR="00A55505">
          <w:rPr>
            <w:noProof/>
            <w:webHidden/>
          </w:rPr>
          <w:instrText xml:space="preserve"> PAGEREF _Toc205540942 \h </w:instrText>
        </w:r>
        <w:r w:rsidR="00A55505">
          <w:rPr>
            <w:noProof/>
            <w:webHidden/>
          </w:rPr>
        </w:r>
        <w:r w:rsidR="00A55505">
          <w:rPr>
            <w:noProof/>
            <w:webHidden/>
          </w:rPr>
          <w:fldChar w:fldCharType="separate"/>
        </w:r>
        <w:r w:rsidR="00D13D91">
          <w:rPr>
            <w:noProof/>
            <w:webHidden/>
          </w:rPr>
          <w:t>88</w:t>
        </w:r>
        <w:r w:rsidR="00A55505">
          <w:rPr>
            <w:noProof/>
            <w:webHidden/>
          </w:rPr>
          <w:fldChar w:fldCharType="end"/>
        </w:r>
      </w:hyperlink>
    </w:p>
    <w:p w14:paraId="0908834C" w14:textId="7DF215BF"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43" w:history="1">
        <w:r w:rsidR="00A55505" w:rsidRPr="00A2237B">
          <w:rPr>
            <w:rStyle w:val="Hyperlink"/>
            <w:rFonts w:cs="Arial"/>
            <w:noProof/>
            <w14:scene3d>
              <w14:camera w14:prst="orthographicFront"/>
              <w14:lightRig w14:rig="threePt" w14:dir="t">
                <w14:rot w14:lat="0" w14:lon="0" w14:rev="0"/>
              </w14:lightRig>
            </w14:scene3d>
          </w:rPr>
          <w:t>16.6</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Acknowledgement, release and indemnity</w:t>
        </w:r>
        <w:r w:rsidR="00A55505">
          <w:rPr>
            <w:noProof/>
            <w:webHidden/>
          </w:rPr>
          <w:tab/>
        </w:r>
        <w:r w:rsidR="00A55505">
          <w:rPr>
            <w:noProof/>
            <w:webHidden/>
          </w:rPr>
          <w:fldChar w:fldCharType="begin"/>
        </w:r>
        <w:r w:rsidR="00A55505">
          <w:rPr>
            <w:noProof/>
            <w:webHidden/>
          </w:rPr>
          <w:instrText xml:space="preserve"> PAGEREF _Toc205540943 \h </w:instrText>
        </w:r>
        <w:r w:rsidR="00A55505">
          <w:rPr>
            <w:noProof/>
            <w:webHidden/>
          </w:rPr>
        </w:r>
        <w:r w:rsidR="00A55505">
          <w:rPr>
            <w:noProof/>
            <w:webHidden/>
          </w:rPr>
          <w:fldChar w:fldCharType="separate"/>
        </w:r>
        <w:r w:rsidR="00D13D91">
          <w:rPr>
            <w:noProof/>
            <w:webHidden/>
          </w:rPr>
          <w:t>89</w:t>
        </w:r>
        <w:r w:rsidR="00A55505">
          <w:rPr>
            <w:noProof/>
            <w:webHidden/>
          </w:rPr>
          <w:fldChar w:fldCharType="end"/>
        </w:r>
      </w:hyperlink>
    </w:p>
    <w:p w14:paraId="26A19D4E" w14:textId="6CAC66FB"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944" w:history="1">
        <w:r w:rsidR="00A55505" w:rsidRPr="00A2237B">
          <w:rPr>
            <w:rStyle w:val="Hyperlink"/>
            <w:noProof/>
          </w:rPr>
          <w:t>17.</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DEFENCE INDUSTRY SECURITY PROGRAM</w:t>
        </w:r>
        <w:r w:rsidR="00A55505">
          <w:rPr>
            <w:noProof/>
            <w:webHidden/>
          </w:rPr>
          <w:tab/>
        </w:r>
        <w:r w:rsidR="00A55505">
          <w:rPr>
            <w:noProof/>
            <w:webHidden/>
          </w:rPr>
          <w:fldChar w:fldCharType="begin"/>
        </w:r>
        <w:r w:rsidR="00A55505">
          <w:rPr>
            <w:noProof/>
            <w:webHidden/>
          </w:rPr>
          <w:instrText xml:space="preserve"> PAGEREF _Toc205540944 \h </w:instrText>
        </w:r>
        <w:r w:rsidR="00A55505">
          <w:rPr>
            <w:noProof/>
            <w:webHidden/>
          </w:rPr>
        </w:r>
        <w:r w:rsidR="00A55505">
          <w:rPr>
            <w:noProof/>
            <w:webHidden/>
          </w:rPr>
          <w:fldChar w:fldCharType="separate"/>
        </w:r>
        <w:r w:rsidR="00D13D91">
          <w:rPr>
            <w:noProof/>
            <w:webHidden/>
          </w:rPr>
          <w:t>90</w:t>
        </w:r>
        <w:r w:rsidR="00A55505">
          <w:rPr>
            <w:noProof/>
            <w:webHidden/>
          </w:rPr>
          <w:fldChar w:fldCharType="end"/>
        </w:r>
      </w:hyperlink>
    </w:p>
    <w:p w14:paraId="211C70A3" w14:textId="2FF61AA6"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945" w:history="1">
        <w:r w:rsidR="00A55505" w:rsidRPr="00A2237B">
          <w:rPr>
            <w:rStyle w:val="Hyperlink"/>
            <w:noProof/>
          </w:rPr>
          <w:t>18.</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Significant Events</w:t>
        </w:r>
        <w:r w:rsidR="00A55505">
          <w:rPr>
            <w:noProof/>
            <w:webHidden/>
          </w:rPr>
          <w:tab/>
        </w:r>
        <w:r w:rsidR="00A55505">
          <w:rPr>
            <w:noProof/>
            <w:webHidden/>
          </w:rPr>
          <w:fldChar w:fldCharType="begin"/>
        </w:r>
        <w:r w:rsidR="00A55505">
          <w:rPr>
            <w:noProof/>
            <w:webHidden/>
          </w:rPr>
          <w:instrText xml:space="preserve"> PAGEREF _Toc205540945 \h </w:instrText>
        </w:r>
        <w:r w:rsidR="00A55505">
          <w:rPr>
            <w:noProof/>
            <w:webHidden/>
          </w:rPr>
        </w:r>
        <w:r w:rsidR="00A55505">
          <w:rPr>
            <w:noProof/>
            <w:webHidden/>
          </w:rPr>
          <w:fldChar w:fldCharType="separate"/>
        </w:r>
        <w:r w:rsidR="00D13D91">
          <w:rPr>
            <w:noProof/>
            <w:webHidden/>
          </w:rPr>
          <w:t>91</w:t>
        </w:r>
        <w:r w:rsidR="00A55505">
          <w:rPr>
            <w:noProof/>
            <w:webHidden/>
          </w:rPr>
          <w:fldChar w:fldCharType="end"/>
        </w:r>
      </w:hyperlink>
    </w:p>
    <w:p w14:paraId="5B19D2A3" w14:textId="4D851F01"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46" w:history="1">
        <w:r w:rsidR="00A55505" w:rsidRPr="00A2237B">
          <w:rPr>
            <w:rStyle w:val="Hyperlink"/>
            <w:rFonts w:cs="Arial"/>
            <w:noProof/>
            <w14:scene3d>
              <w14:camera w14:prst="orthographicFront"/>
              <w14:lightRig w14:rig="threePt" w14:dir="t">
                <w14:rot w14:lat="0" w14:lon="0" w14:rev="0"/>
              </w14:lightRig>
            </w14:scene3d>
          </w:rPr>
          <w:t>18.1</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Consultant's Warranty</w:t>
        </w:r>
        <w:r w:rsidR="00A55505">
          <w:rPr>
            <w:noProof/>
            <w:webHidden/>
          </w:rPr>
          <w:tab/>
        </w:r>
        <w:r w:rsidR="00A55505">
          <w:rPr>
            <w:noProof/>
            <w:webHidden/>
          </w:rPr>
          <w:fldChar w:fldCharType="begin"/>
        </w:r>
        <w:r w:rsidR="00A55505">
          <w:rPr>
            <w:noProof/>
            <w:webHidden/>
          </w:rPr>
          <w:instrText xml:space="preserve"> PAGEREF _Toc205540946 \h </w:instrText>
        </w:r>
        <w:r w:rsidR="00A55505">
          <w:rPr>
            <w:noProof/>
            <w:webHidden/>
          </w:rPr>
        </w:r>
        <w:r w:rsidR="00A55505">
          <w:rPr>
            <w:noProof/>
            <w:webHidden/>
          </w:rPr>
          <w:fldChar w:fldCharType="separate"/>
        </w:r>
        <w:r w:rsidR="00D13D91">
          <w:rPr>
            <w:noProof/>
            <w:webHidden/>
          </w:rPr>
          <w:t>91</w:t>
        </w:r>
        <w:r w:rsidR="00A55505">
          <w:rPr>
            <w:noProof/>
            <w:webHidden/>
          </w:rPr>
          <w:fldChar w:fldCharType="end"/>
        </w:r>
      </w:hyperlink>
    </w:p>
    <w:p w14:paraId="08B2A49D" w14:textId="25DF34EA"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47" w:history="1">
        <w:r w:rsidR="00A55505" w:rsidRPr="00A2237B">
          <w:rPr>
            <w:rStyle w:val="Hyperlink"/>
            <w:rFonts w:cs="Arial"/>
            <w:noProof/>
            <w14:scene3d>
              <w14:camera w14:prst="orthographicFront"/>
              <w14:lightRig w14:rig="threePt" w14:dir="t">
                <w14:rot w14:lat="0" w14:lon="0" w14:rev="0"/>
              </w14:lightRig>
            </w14:scene3d>
          </w:rPr>
          <w:t>18.2</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Notice of Significant Event</w:t>
        </w:r>
        <w:r w:rsidR="00A55505">
          <w:rPr>
            <w:noProof/>
            <w:webHidden/>
          </w:rPr>
          <w:tab/>
        </w:r>
        <w:r w:rsidR="00A55505">
          <w:rPr>
            <w:noProof/>
            <w:webHidden/>
          </w:rPr>
          <w:fldChar w:fldCharType="begin"/>
        </w:r>
        <w:r w:rsidR="00A55505">
          <w:rPr>
            <w:noProof/>
            <w:webHidden/>
          </w:rPr>
          <w:instrText xml:space="preserve"> PAGEREF _Toc205540947 \h </w:instrText>
        </w:r>
        <w:r w:rsidR="00A55505">
          <w:rPr>
            <w:noProof/>
            <w:webHidden/>
          </w:rPr>
        </w:r>
        <w:r w:rsidR="00A55505">
          <w:rPr>
            <w:noProof/>
            <w:webHidden/>
          </w:rPr>
          <w:fldChar w:fldCharType="separate"/>
        </w:r>
        <w:r w:rsidR="00D13D91">
          <w:rPr>
            <w:noProof/>
            <w:webHidden/>
          </w:rPr>
          <w:t>91</w:t>
        </w:r>
        <w:r w:rsidR="00A55505">
          <w:rPr>
            <w:noProof/>
            <w:webHidden/>
          </w:rPr>
          <w:fldChar w:fldCharType="end"/>
        </w:r>
      </w:hyperlink>
    </w:p>
    <w:p w14:paraId="4861D601" w14:textId="67406BAB"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48" w:history="1">
        <w:r w:rsidR="00A55505" w:rsidRPr="00A2237B">
          <w:rPr>
            <w:rStyle w:val="Hyperlink"/>
            <w:rFonts w:cs="Arial"/>
            <w:noProof/>
            <w14:scene3d>
              <w14:camera w14:prst="orthographicFront"/>
              <w14:lightRig w14:rig="threePt" w14:dir="t">
                <w14:rot w14:lat="0" w14:lon="0" w14:rev="0"/>
              </w14:lightRig>
            </w14:scene3d>
          </w:rPr>
          <w:t>18.3</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Commonwealth Rights Upon Occurrence of Significant Event</w:t>
        </w:r>
        <w:r w:rsidR="00A55505">
          <w:rPr>
            <w:noProof/>
            <w:webHidden/>
          </w:rPr>
          <w:tab/>
        </w:r>
        <w:r w:rsidR="00A55505">
          <w:rPr>
            <w:noProof/>
            <w:webHidden/>
          </w:rPr>
          <w:fldChar w:fldCharType="begin"/>
        </w:r>
        <w:r w:rsidR="00A55505">
          <w:rPr>
            <w:noProof/>
            <w:webHidden/>
          </w:rPr>
          <w:instrText xml:space="preserve"> PAGEREF _Toc205540948 \h </w:instrText>
        </w:r>
        <w:r w:rsidR="00A55505">
          <w:rPr>
            <w:noProof/>
            <w:webHidden/>
          </w:rPr>
        </w:r>
        <w:r w:rsidR="00A55505">
          <w:rPr>
            <w:noProof/>
            <w:webHidden/>
          </w:rPr>
          <w:fldChar w:fldCharType="separate"/>
        </w:r>
        <w:r w:rsidR="00D13D91">
          <w:rPr>
            <w:noProof/>
            <w:webHidden/>
          </w:rPr>
          <w:t>91</w:t>
        </w:r>
        <w:r w:rsidR="00A55505">
          <w:rPr>
            <w:noProof/>
            <w:webHidden/>
          </w:rPr>
          <w:fldChar w:fldCharType="end"/>
        </w:r>
      </w:hyperlink>
    </w:p>
    <w:p w14:paraId="6C5BBC54" w14:textId="28C22CD8"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49" w:history="1">
        <w:r w:rsidR="00A55505" w:rsidRPr="00A2237B">
          <w:rPr>
            <w:rStyle w:val="Hyperlink"/>
            <w:rFonts w:cs="Arial"/>
            <w:noProof/>
            <w14:scene3d>
              <w14:camera w14:prst="orthographicFront"/>
              <w14:lightRig w14:rig="threePt" w14:dir="t">
                <w14:rot w14:lat="0" w14:lon="0" w14:rev="0"/>
              </w14:lightRig>
            </w14:scene3d>
          </w:rPr>
          <w:t>18.4</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Significant Event Remediation Plan</w:t>
        </w:r>
        <w:r w:rsidR="00A55505">
          <w:rPr>
            <w:noProof/>
            <w:webHidden/>
          </w:rPr>
          <w:tab/>
        </w:r>
        <w:r w:rsidR="00A55505">
          <w:rPr>
            <w:noProof/>
            <w:webHidden/>
          </w:rPr>
          <w:fldChar w:fldCharType="begin"/>
        </w:r>
        <w:r w:rsidR="00A55505">
          <w:rPr>
            <w:noProof/>
            <w:webHidden/>
          </w:rPr>
          <w:instrText xml:space="preserve"> PAGEREF _Toc205540949 \h </w:instrText>
        </w:r>
        <w:r w:rsidR="00A55505">
          <w:rPr>
            <w:noProof/>
            <w:webHidden/>
          </w:rPr>
        </w:r>
        <w:r w:rsidR="00A55505">
          <w:rPr>
            <w:noProof/>
            <w:webHidden/>
          </w:rPr>
          <w:fldChar w:fldCharType="separate"/>
        </w:r>
        <w:r w:rsidR="00D13D91">
          <w:rPr>
            <w:noProof/>
            <w:webHidden/>
          </w:rPr>
          <w:t>92</w:t>
        </w:r>
        <w:r w:rsidR="00A55505">
          <w:rPr>
            <w:noProof/>
            <w:webHidden/>
          </w:rPr>
          <w:fldChar w:fldCharType="end"/>
        </w:r>
      </w:hyperlink>
    </w:p>
    <w:p w14:paraId="1654C5CC" w14:textId="5DC123A6" w:rsidR="00A55505" w:rsidRDefault="000F4057">
      <w:pPr>
        <w:pStyle w:val="TOC2"/>
        <w:rPr>
          <w:rFonts w:asciiTheme="minorHAnsi" w:eastAsiaTheme="minorEastAsia" w:hAnsiTheme="minorHAnsi" w:cstheme="minorBidi"/>
          <w:noProof/>
          <w:kern w:val="2"/>
          <w:sz w:val="24"/>
          <w:szCs w:val="24"/>
          <w:lang w:eastAsia="en-AU"/>
          <w14:ligatures w14:val="standardContextual"/>
        </w:rPr>
      </w:pPr>
      <w:hyperlink w:anchor="_Toc205540950" w:history="1">
        <w:r w:rsidR="00A55505" w:rsidRPr="00A2237B">
          <w:rPr>
            <w:rStyle w:val="Hyperlink"/>
            <w:rFonts w:cs="Arial"/>
            <w:noProof/>
            <w14:scene3d>
              <w14:camera w14:prst="orthographicFront"/>
              <w14:lightRig w14:rig="threePt" w14:dir="t">
                <w14:rot w14:lat="0" w14:lon="0" w14:rev="0"/>
              </w14:lightRig>
            </w14:scene3d>
          </w:rPr>
          <w:t>18.5</w:t>
        </w:r>
        <w:r w:rsidR="00A55505">
          <w:rPr>
            <w:rFonts w:asciiTheme="minorHAnsi" w:eastAsiaTheme="minorEastAsia" w:hAnsiTheme="minorHAnsi" w:cstheme="minorBidi"/>
            <w:noProof/>
            <w:kern w:val="2"/>
            <w:sz w:val="24"/>
            <w:szCs w:val="24"/>
            <w:lang w:eastAsia="en-AU"/>
            <w14:ligatures w14:val="standardContextual"/>
          </w:rPr>
          <w:tab/>
        </w:r>
        <w:r w:rsidR="00A55505" w:rsidRPr="00A2237B">
          <w:rPr>
            <w:rStyle w:val="Hyperlink"/>
            <w:rFonts w:cs="Arial"/>
            <w:noProof/>
          </w:rPr>
          <w:t>Acknowledgement and Release</w:t>
        </w:r>
        <w:r w:rsidR="00A55505">
          <w:rPr>
            <w:noProof/>
            <w:webHidden/>
          </w:rPr>
          <w:tab/>
        </w:r>
        <w:r w:rsidR="00A55505">
          <w:rPr>
            <w:noProof/>
            <w:webHidden/>
          </w:rPr>
          <w:fldChar w:fldCharType="begin"/>
        </w:r>
        <w:r w:rsidR="00A55505">
          <w:rPr>
            <w:noProof/>
            <w:webHidden/>
          </w:rPr>
          <w:instrText xml:space="preserve"> PAGEREF _Toc205540950 \h </w:instrText>
        </w:r>
        <w:r w:rsidR="00A55505">
          <w:rPr>
            <w:noProof/>
            <w:webHidden/>
          </w:rPr>
        </w:r>
        <w:r w:rsidR="00A55505">
          <w:rPr>
            <w:noProof/>
            <w:webHidden/>
          </w:rPr>
          <w:fldChar w:fldCharType="separate"/>
        </w:r>
        <w:r w:rsidR="00D13D91">
          <w:rPr>
            <w:noProof/>
            <w:webHidden/>
          </w:rPr>
          <w:t>92</w:t>
        </w:r>
        <w:r w:rsidR="00A55505">
          <w:rPr>
            <w:noProof/>
            <w:webHidden/>
          </w:rPr>
          <w:fldChar w:fldCharType="end"/>
        </w:r>
      </w:hyperlink>
    </w:p>
    <w:p w14:paraId="4D34F083" w14:textId="63BB94A5"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951" w:history="1">
        <w:r w:rsidR="00A55505" w:rsidRPr="00A2237B">
          <w:rPr>
            <w:rStyle w:val="Hyperlink"/>
            <w:noProof/>
          </w:rPr>
          <w:t>19.</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FINANCIAL VIABILITY</w:t>
        </w:r>
        <w:r w:rsidR="00A55505">
          <w:rPr>
            <w:noProof/>
            <w:webHidden/>
          </w:rPr>
          <w:tab/>
        </w:r>
        <w:r w:rsidR="00A55505">
          <w:rPr>
            <w:noProof/>
            <w:webHidden/>
          </w:rPr>
          <w:fldChar w:fldCharType="begin"/>
        </w:r>
        <w:r w:rsidR="00A55505">
          <w:rPr>
            <w:noProof/>
            <w:webHidden/>
          </w:rPr>
          <w:instrText xml:space="preserve"> PAGEREF _Toc205540951 \h </w:instrText>
        </w:r>
        <w:r w:rsidR="00A55505">
          <w:rPr>
            <w:noProof/>
            <w:webHidden/>
          </w:rPr>
        </w:r>
        <w:r w:rsidR="00A55505">
          <w:rPr>
            <w:noProof/>
            <w:webHidden/>
          </w:rPr>
          <w:fldChar w:fldCharType="separate"/>
        </w:r>
        <w:r w:rsidR="00D13D91">
          <w:rPr>
            <w:noProof/>
            <w:webHidden/>
          </w:rPr>
          <w:t>93</w:t>
        </w:r>
        <w:r w:rsidR="00A55505">
          <w:rPr>
            <w:noProof/>
            <w:webHidden/>
          </w:rPr>
          <w:fldChar w:fldCharType="end"/>
        </w:r>
      </w:hyperlink>
    </w:p>
    <w:p w14:paraId="02FB9D6C" w14:textId="43145AFB"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952" w:history="1">
        <w:r w:rsidR="00A55505" w:rsidRPr="00A2237B">
          <w:rPr>
            <w:rStyle w:val="Hyperlink"/>
            <w:noProof/>
          </w:rPr>
          <w:t>20.</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CHILD SAFETY</w:t>
        </w:r>
        <w:r w:rsidR="00A55505">
          <w:rPr>
            <w:noProof/>
            <w:webHidden/>
          </w:rPr>
          <w:tab/>
        </w:r>
        <w:r w:rsidR="00A55505">
          <w:rPr>
            <w:noProof/>
            <w:webHidden/>
          </w:rPr>
          <w:fldChar w:fldCharType="begin"/>
        </w:r>
        <w:r w:rsidR="00A55505">
          <w:rPr>
            <w:noProof/>
            <w:webHidden/>
          </w:rPr>
          <w:instrText xml:space="preserve"> PAGEREF _Toc205540952 \h </w:instrText>
        </w:r>
        <w:r w:rsidR="00A55505">
          <w:rPr>
            <w:noProof/>
            <w:webHidden/>
          </w:rPr>
        </w:r>
        <w:r w:rsidR="00A55505">
          <w:rPr>
            <w:noProof/>
            <w:webHidden/>
          </w:rPr>
          <w:fldChar w:fldCharType="separate"/>
        </w:r>
        <w:r w:rsidR="00D13D91">
          <w:rPr>
            <w:noProof/>
            <w:webHidden/>
          </w:rPr>
          <w:t>95</w:t>
        </w:r>
        <w:r w:rsidR="00A55505">
          <w:rPr>
            <w:noProof/>
            <w:webHidden/>
          </w:rPr>
          <w:fldChar w:fldCharType="end"/>
        </w:r>
      </w:hyperlink>
    </w:p>
    <w:p w14:paraId="09D2E4D2" w14:textId="53BE42BA"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953" w:history="1">
        <w:r w:rsidR="00A55505" w:rsidRPr="00A2237B">
          <w:rPr>
            <w:rStyle w:val="Hyperlink"/>
            <w:noProof/>
          </w:rPr>
          <w:t>21.</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Modern Slavery</w:t>
        </w:r>
        <w:r w:rsidR="00A55505">
          <w:rPr>
            <w:noProof/>
            <w:webHidden/>
          </w:rPr>
          <w:tab/>
        </w:r>
        <w:r w:rsidR="00A55505">
          <w:rPr>
            <w:noProof/>
            <w:webHidden/>
          </w:rPr>
          <w:fldChar w:fldCharType="begin"/>
        </w:r>
        <w:r w:rsidR="00A55505">
          <w:rPr>
            <w:noProof/>
            <w:webHidden/>
          </w:rPr>
          <w:instrText xml:space="preserve"> PAGEREF _Toc205540953 \h </w:instrText>
        </w:r>
        <w:r w:rsidR="00A55505">
          <w:rPr>
            <w:noProof/>
            <w:webHidden/>
          </w:rPr>
        </w:r>
        <w:r w:rsidR="00A55505">
          <w:rPr>
            <w:noProof/>
            <w:webHidden/>
          </w:rPr>
          <w:fldChar w:fldCharType="separate"/>
        </w:r>
        <w:r w:rsidR="00D13D91">
          <w:rPr>
            <w:noProof/>
            <w:webHidden/>
          </w:rPr>
          <w:t>96</w:t>
        </w:r>
        <w:r w:rsidR="00A55505">
          <w:rPr>
            <w:noProof/>
            <w:webHidden/>
          </w:rPr>
          <w:fldChar w:fldCharType="end"/>
        </w:r>
      </w:hyperlink>
    </w:p>
    <w:p w14:paraId="7AA102B0" w14:textId="7B2301AC"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954" w:history="1">
        <w:r w:rsidR="00A55505" w:rsidRPr="00A2237B">
          <w:rPr>
            <w:rStyle w:val="Hyperlink"/>
            <w:noProof/>
          </w:rPr>
          <w:t>22.</w:t>
        </w:r>
        <w:r w:rsidR="00A55505">
          <w:rPr>
            <w:rFonts w:asciiTheme="minorHAnsi" w:eastAsiaTheme="minorEastAsia" w:hAnsiTheme="minorHAnsi" w:cstheme="minorBidi"/>
            <w:b w:val="0"/>
            <w:caps w:val="0"/>
            <w:noProof/>
            <w:kern w:val="2"/>
            <w:sz w:val="24"/>
            <w:szCs w:val="24"/>
            <w:lang w:eastAsia="en-AU"/>
            <w14:ligatures w14:val="standardContextual"/>
          </w:rPr>
          <w:tab/>
        </w:r>
        <w:r w:rsidR="00A55505" w:rsidRPr="00A2237B">
          <w:rPr>
            <w:rStyle w:val="Hyperlink"/>
            <w:noProof/>
          </w:rPr>
          <w:t>Compliance with the Commonwealth Supplier Code of Conduct</w:t>
        </w:r>
        <w:r w:rsidR="00A55505">
          <w:rPr>
            <w:noProof/>
            <w:webHidden/>
          </w:rPr>
          <w:tab/>
        </w:r>
        <w:r w:rsidR="00A55505">
          <w:rPr>
            <w:noProof/>
            <w:webHidden/>
          </w:rPr>
          <w:fldChar w:fldCharType="begin"/>
        </w:r>
        <w:r w:rsidR="00A55505">
          <w:rPr>
            <w:noProof/>
            <w:webHidden/>
          </w:rPr>
          <w:instrText xml:space="preserve"> PAGEREF _Toc205540954 \h </w:instrText>
        </w:r>
        <w:r w:rsidR="00A55505">
          <w:rPr>
            <w:noProof/>
            <w:webHidden/>
          </w:rPr>
        </w:r>
        <w:r w:rsidR="00A55505">
          <w:rPr>
            <w:noProof/>
            <w:webHidden/>
          </w:rPr>
          <w:fldChar w:fldCharType="separate"/>
        </w:r>
        <w:r w:rsidR="00D13D91">
          <w:rPr>
            <w:noProof/>
            <w:webHidden/>
          </w:rPr>
          <w:t>97</w:t>
        </w:r>
        <w:r w:rsidR="00A55505">
          <w:rPr>
            <w:noProof/>
            <w:webHidden/>
          </w:rPr>
          <w:fldChar w:fldCharType="end"/>
        </w:r>
      </w:hyperlink>
    </w:p>
    <w:p w14:paraId="0DF105D4" w14:textId="7F5E22BB" w:rsidR="00A55505" w:rsidRDefault="000F405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205540955" w:history="1">
        <w:r w:rsidR="00A55505" w:rsidRPr="00A2237B">
          <w:rPr>
            <w:rStyle w:val="Hyperlink"/>
            <w:rFonts w:ascii="Arial" w:hAnsi="Arial" w:cs="Arial"/>
            <w:noProof/>
          </w:rPr>
          <w:t>Indicative CONTRACT PARTICULARS</w:t>
        </w:r>
        <w:r w:rsidR="00A55505">
          <w:rPr>
            <w:noProof/>
            <w:webHidden/>
          </w:rPr>
          <w:tab/>
        </w:r>
        <w:r w:rsidR="00A55505">
          <w:rPr>
            <w:noProof/>
            <w:webHidden/>
          </w:rPr>
          <w:fldChar w:fldCharType="begin"/>
        </w:r>
        <w:r w:rsidR="00A55505">
          <w:rPr>
            <w:noProof/>
            <w:webHidden/>
          </w:rPr>
          <w:instrText xml:space="preserve"> PAGEREF _Toc205540955 \h </w:instrText>
        </w:r>
        <w:r w:rsidR="00A55505">
          <w:rPr>
            <w:noProof/>
            <w:webHidden/>
          </w:rPr>
        </w:r>
        <w:r w:rsidR="00A55505">
          <w:rPr>
            <w:noProof/>
            <w:webHidden/>
          </w:rPr>
          <w:fldChar w:fldCharType="separate"/>
        </w:r>
        <w:r w:rsidR="00D13D91">
          <w:rPr>
            <w:noProof/>
            <w:webHidden/>
          </w:rPr>
          <w:t>98</w:t>
        </w:r>
        <w:r w:rsidR="00A55505">
          <w:rPr>
            <w:noProof/>
            <w:webHidden/>
          </w:rPr>
          <w:fldChar w:fldCharType="end"/>
        </w:r>
      </w:hyperlink>
    </w:p>
    <w:p w14:paraId="7D0103C5" w14:textId="77777777" w:rsidR="00A149E7" w:rsidRPr="00E7647B" w:rsidRDefault="00A149E7">
      <w:pPr>
        <w:pStyle w:val="DefenceNormal"/>
        <w:tabs>
          <w:tab w:val="left" w:pos="964"/>
          <w:tab w:val="left" w:pos="993"/>
          <w:tab w:val="left" w:pos="1134"/>
        </w:tabs>
      </w:pPr>
      <w:r w:rsidRPr="00E7647B">
        <w:rPr>
          <w:noProof/>
        </w:rPr>
        <w:fldChar w:fldCharType="end"/>
      </w:r>
    </w:p>
    <w:p w14:paraId="2AFAA709" w14:textId="77777777" w:rsidR="00A149E7" w:rsidRPr="00E7647B" w:rsidRDefault="00A149E7">
      <w:pPr>
        <w:pStyle w:val="DefenceNormal"/>
        <w:sectPr w:rsidR="00A149E7" w:rsidRPr="00E7647B" w:rsidSect="00E27565">
          <w:headerReference w:type="even" r:id="rId16"/>
          <w:headerReference w:type="default" r:id="rId17"/>
          <w:footerReference w:type="even" r:id="rId18"/>
          <w:headerReference w:type="first" r:id="rId19"/>
          <w:footerReference w:type="first" r:id="rId20"/>
          <w:endnotePr>
            <w:numFmt w:val="decimal"/>
          </w:endnotePr>
          <w:pgSz w:w="11906" w:h="16838" w:code="9"/>
          <w:pgMar w:top="1134" w:right="1134" w:bottom="1134" w:left="1418" w:header="1077" w:footer="567" w:gutter="0"/>
          <w:cols w:space="708"/>
          <w:docGrid w:linePitch="360"/>
        </w:sectPr>
      </w:pPr>
    </w:p>
    <w:p w14:paraId="6CE6D185" w14:textId="77777777" w:rsidR="00A149E7" w:rsidRPr="00A55505" w:rsidRDefault="00A149E7">
      <w:pPr>
        <w:pStyle w:val="DefenceHeading9"/>
      </w:pPr>
      <w:bookmarkStart w:id="12" w:name="_Hlt81364956"/>
      <w:bookmarkStart w:id="13" w:name="_Toc237336642"/>
      <w:bookmarkStart w:id="14" w:name="_Toc205540781"/>
      <w:bookmarkEnd w:id="12"/>
      <w:r w:rsidRPr="00A55505">
        <w:t>TERMS OF ENGAGEMENT</w:t>
      </w:r>
      <w:bookmarkEnd w:id="13"/>
      <w:bookmarkEnd w:id="14"/>
    </w:p>
    <w:p w14:paraId="6E00BF91" w14:textId="77777777" w:rsidR="00A149E7" w:rsidRPr="00A55505" w:rsidRDefault="00A149E7" w:rsidP="00A55505">
      <w:pPr>
        <w:pStyle w:val="DefenceHeading1"/>
        <w:numPr>
          <w:ilvl w:val="0"/>
          <w:numId w:val="13"/>
        </w:numPr>
      </w:pPr>
      <w:bookmarkStart w:id="15" w:name="_Ref52277147"/>
      <w:bookmarkStart w:id="16" w:name="_Toc68667948"/>
      <w:bookmarkStart w:id="17" w:name="_Toc237336643"/>
      <w:bookmarkStart w:id="18" w:name="_Toc205540782"/>
      <w:r w:rsidRPr="00A55505">
        <w:t>Glossary of terms, interpretation and miscellaneous</w:t>
      </w:r>
      <w:bookmarkEnd w:id="15"/>
      <w:bookmarkEnd w:id="16"/>
      <w:bookmarkEnd w:id="17"/>
      <w:bookmarkEnd w:id="18"/>
    </w:p>
    <w:p w14:paraId="2DC21F61" w14:textId="77777777" w:rsidR="00A149E7" w:rsidRPr="00A55505" w:rsidRDefault="00A149E7" w:rsidP="00A55505">
      <w:pPr>
        <w:pStyle w:val="DefenceHeading2"/>
        <w:rPr>
          <w:rFonts w:cs="Arial"/>
        </w:rPr>
      </w:pPr>
      <w:bookmarkStart w:id="19" w:name="_Toc522938401"/>
      <w:bookmarkStart w:id="20" w:name="_Ref41900300"/>
      <w:bookmarkStart w:id="21" w:name="_Ref41900588"/>
      <w:bookmarkStart w:id="22" w:name="_Ref46705651"/>
      <w:bookmarkStart w:id="23" w:name="_Ref46705671"/>
      <w:bookmarkStart w:id="24" w:name="_Ref47147919"/>
      <w:bookmarkStart w:id="25" w:name="_Ref48022091"/>
      <w:bookmarkStart w:id="26" w:name="_Toc68667949"/>
      <w:bookmarkStart w:id="27" w:name="_Toc237336644"/>
      <w:bookmarkStart w:id="28" w:name="_Ref452535700"/>
      <w:bookmarkStart w:id="29" w:name="_Ref9535449"/>
      <w:bookmarkStart w:id="30" w:name="_Ref103325020"/>
      <w:bookmarkStart w:id="31" w:name="_Toc205540783"/>
      <w:r w:rsidRPr="00A55505">
        <w:rPr>
          <w:rFonts w:cs="Arial"/>
        </w:rPr>
        <w:t>Glossary of Terms</w:t>
      </w:r>
      <w:bookmarkEnd w:id="19"/>
      <w:bookmarkEnd w:id="20"/>
      <w:bookmarkEnd w:id="21"/>
      <w:bookmarkEnd w:id="22"/>
      <w:bookmarkEnd w:id="23"/>
      <w:bookmarkEnd w:id="24"/>
      <w:bookmarkEnd w:id="25"/>
      <w:bookmarkEnd w:id="26"/>
      <w:bookmarkEnd w:id="27"/>
      <w:bookmarkEnd w:id="28"/>
      <w:bookmarkEnd w:id="29"/>
      <w:bookmarkEnd w:id="30"/>
      <w:bookmarkEnd w:id="31"/>
    </w:p>
    <w:p w14:paraId="0B3A8FE7" w14:textId="1E019405" w:rsidR="00A149E7" w:rsidRPr="00E7647B" w:rsidRDefault="00A149E7">
      <w:pPr>
        <w:pStyle w:val="DefenceNormal"/>
      </w:pPr>
      <w:r w:rsidRPr="00E7647B">
        <w:t xml:space="preserve">Unless the context otherwise indicates, whenever used in this Contract, each word or phrase in the headings in this clause </w:t>
      </w:r>
      <w:r w:rsidRPr="00E7647B">
        <w:fldChar w:fldCharType="begin"/>
      </w:r>
      <w:r w:rsidRPr="00E7647B">
        <w:instrText xml:space="preserve"> REF _Ref41900300 \w \h </w:instrText>
      </w:r>
      <w:r w:rsidR="00E7647B">
        <w:instrText xml:space="preserve"> \* MERGEFORMAT </w:instrText>
      </w:r>
      <w:r w:rsidRPr="00E7647B">
        <w:fldChar w:fldCharType="separate"/>
      </w:r>
      <w:r w:rsidR="00D13D91">
        <w:t>1.1</w:t>
      </w:r>
      <w:r w:rsidRPr="00E7647B">
        <w:fldChar w:fldCharType="end"/>
      </w:r>
      <w:r w:rsidRPr="00E7647B">
        <w:t xml:space="preserve"> has the meaning given to it under the relevant heading.</w:t>
      </w:r>
    </w:p>
    <w:p w14:paraId="60AF4537" w14:textId="77777777" w:rsidR="00A149E7" w:rsidRPr="00E7647B" w:rsidRDefault="00A149E7">
      <w:pPr>
        <w:pStyle w:val="DefenceBoldNormal"/>
      </w:pPr>
      <w:r w:rsidRPr="00E7647B">
        <w:t>Accredited Building Surveyor</w:t>
      </w:r>
    </w:p>
    <w:p w14:paraId="3EFF46F1" w14:textId="77777777" w:rsidR="00A149E7" w:rsidRPr="00E7647B" w:rsidRDefault="00A149E7">
      <w:pPr>
        <w:pStyle w:val="DefenceDefinition0"/>
      </w:pPr>
      <w:r w:rsidRPr="00E7647B">
        <w:t>A person who is:</w:t>
      </w:r>
    </w:p>
    <w:p w14:paraId="62515DF8" w14:textId="77777777" w:rsidR="00A149E7" w:rsidRPr="00E7647B" w:rsidRDefault="00A149E7">
      <w:pPr>
        <w:pStyle w:val="DefenceDefinitionNum"/>
        <w:rPr>
          <w:b/>
        </w:rPr>
      </w:pPr>
      <w:r w:rsidRPr="00E7647B">
        <w:t>a building surveyor accredited by the Australian Institute of Building Surveyors; or</w:t>
      </w:r>
    </w:p>
    <w:p w14:paraId="668EEBCD" w14:textId="77777777" w:rsidR="00A149E7" w:rsidRPr="00E7647B" w:rsidRDefault="00A149E7">
      <w:pPr>
        <w:pStyle w:val="DefenceDefinitionNum"/>
        <w:rPr>
          <w:b/>
        </w:rPr>
      </w:pPr>
      <w:r w:rsidRPr="00E7647B">
        <w:t xml:space="preserve">from time to time nominated </w:t>
      </w:r>
      <w:r w:rsidR="009A303C" w:rsidRPr="00E7647B">
        <w:t xml:space="preserve">in the </w:t>
      </w:r>
      <w:r w:rsidRPr="00E7647B">
        <w:t>MFPE as having the capacity to certify compliance with the requirements of the MFPE and the National Construction Code for Commonwealth projects similar to the Project.</w:t>
      </w:r>
    </w:p>
    <w:p w14:paraId="13F90938" w14:textId="77777777" w:rsidR="00A149E7" w:rsidRPr="00E7647B" w:rsidRDefault="00A149E7">
      <w:pPr>
        <w:pStyle w:val="DefenceBoldNormal"/>
      </w:pPr>
      <w:r w:rsidRPr="00E7647B">
        <w:t>Approval</w:t>
      </w:r>
    </w:p>
    <w:p w14:paraId="53E3527A" w14:textId="77777777" w:rsidR="00A149E7" w:rsidRPr="00E7647B" w:rsidRDefault="00A149E7">
      <w:pPr>
        <w:pStyle w:val="DefenceDefinition0"/>
      </w:pPr>
      <w:r w:rsidRPr="00E7647B">
        <w:t>Any licence, permit, consent, approval, determination, certificate, notice or other requirement of any Commonwealth, State, Territory or local authority, body or other organisation having any jurisdiction in connection with the Site, the Project or the Services or under any other applicable Statutory Requirement, which must be obtained or satisfied in connection with the Project or Services.</w:t>
      </w:r>
    </w:p>
    <w:p w14:paraId="52E007CF" w14:textId="77777777" w:rsidR="00A149E7" w:rsidRPr="00E7647B" w:rsidRDefault="00A149E7">
      <w:pPr>
        <w:pStyle w:val="DefenceBoldNormal"/>
      </w:pPr>
      <w:r w:rsidRPr="00E7647B">
        <w:t>ASEE</w:t>
      </w:r>
    </w:p>
    <w:p w14:paraId="779862D8" w14:textId="77777777" w:rsidR="00A149E7" w:rsidRPr="00E7647B" w:rsidRDefault="00A149E7">
      <w:pPr>
        <w:pStyle w:val="DefenceDefinition0"/>
        <w:rPr>
          <w:b/>
        </w:rPr>
      </w:pPr>
      <w:r w:rsidRPr="00E7647B">
        <w:t>Assistant Secretary Environment and Engineering.</w:t>
      </w:r>
    </w:p>
    <w:p w14:paraId="2C14DFB9" w14:textId="77777777" w:rsidR="00A149E7" w:rsidRPr="00E7647B" w:rsidRDefault="00A149E7">
      <w:pPr>
        <w:pStyle w:val="DefenceBoldNormal"/>
      </w:pPr>
      <w:r w:rsidRPr="00E7647B">
        <w:t xml:space="preserve">Award Date </w:t>
      </w:r>
    </w:p>
    <w:p w14:paraId="37D77B5F" w14:textId="77777777" w:rsidR="00A149E7" w:rsidRPr="00E7647B" w:rsidRDefault="00A149E7">
      <w:pPr>
        <w:pStyle w:val="DefenceDefinition0"/>
      </w:pPr>
      <w:r w:rsidRPr="00E7647B">
        <w:t xml:space="preserve">The date </w:t>
      </w:r>
      <w:r w:rsidR="00A47CA5" w:rsidRPr="00E7647B">
        <w:t xml:space="preserve">specified </w:t>
      </w:r>
      <w:r w:rsidRPr="00E7647B">
        <w:t>in the Contract Particulars.</w:t>
      </w:r>
    </w:p>
    <w:p w14:paraId="60A4CA12" w14:textId="77777777" w:rsidR="00A149E7" w:rsidRPr="00E7647B" w:rsidRDefault="00A149E7">
      <w:pPr>
        <w:pStyle w:val="DefenceBoldNormal"/>
      </w:pPr>
      <w:r w:rsidRPr="00E7647B">
        <w:t xml:space="preserve">Brief </w:t>
      </w:r>
    </w:p>
    <w:p w14:paraId="2CE8F739" w14:textId="77777777" w:rsidR="00A149E7" w:rsidRPr="00E7647B" w:rsidRDefault="00A149E7">
      <w:pPr>
        <w:pStyle w:val="DefenceDefinition0"/>
      </w:pPr>
      <w:r w:rsidRPr="00E7647B">
        <w:t xml:space="preserve">The brief as </w:t>
      </w:r>
      <w:r w:rsidR="003206AC" w:rsidRPr="00E7647B">
        <w:t xml:space="preserve">specified </w:t>
      </w:r>
      <w:r w:rsidRPr="00E7647B">
        <w:t>in the Contract Particulars</w:t>
      </w:r>
      <w:r w:rsidR="00B1063E" w:rsidRPr="00E7647B">
        <w:t>, which describes the Commonwealth's minimum requirements, which must be met or exceeded by the Consultant in performing the Services.  Nothing contained in the Brief will operate to limit or exclude the Consultant</w:t>
      </w:r>
      <w:r w:rsidR="006D16B0" w:rsidRPr="00E7647B">
        <w:t>'</w:t>
      </w:r>
      <w:r w:rsidR="00B1063E" w:rsidRPr="00E7647B">
        <w:t xml:space="preserve">s obligations under the Contract. </w:t>
      </w:r>
    </w:p>
    <w:p w14:paraId="006101A7" w14:textId="77777777" w:rsidR="00A149E7" w:rsidRPr="00E7647B" w:rsidRDefault="00A149E7">
      <w:pPr>
        <w:pStyle w:val="DefenceBoldNormal"/>
      </w:pPr>
      <w:r w:rsidRPr="00E7647B">
        <w:t>Change of Control</w:t>
      </w:r>
    </w:p>
    <w:p w14:paraId="24892322" w14:textId="77777777" w:rsidR="00A149E7" w:rsidRPr="00E7647B" w:rsidRDefault="00A149E7">
      <w:pPr>
        <w:pStyle w:val="DefenceDefinition0"/>
      </w:pPr>
      <w:r w:rsidRPr="00E7647B">
        <w:t>In relation to the Consultant, where a person who did not (directly or indirectly) effectively Control the Consultant at the Award Date, either alone or together with others, acquires Control of the Consultant.</w:t>
      </w:r>
    </w:p>
    <w:p w14:paraId="3C15A36C" w14:textId="77777777" w:rsidR="00A149E7" w:rsidRPr="00E7647B" w:rsidRDefault="00A149E7">
      <w:pPr>
        <w:pStyle w:val="DefenceBoldNormal"/>
      </w:pPr>
      <w:r w:rsidRPr="00E7647B">
        <w:t>Claim</w:t>
      </w:r>
    </w:p>
    <w:p w14:paraId="252B46D2" w14:textId="77777777" w:rsidR="00A149E7" w:rsidRPr="00E7647B" w:rsidRDefault="00A149E7">
      <w:pPr>
        <w:pStyle w:val="DefenceDefinition0"/>
      </w:pPr>
      <w:r w:rsidRPr="00E7647B">
        <w:t>Includes any claim for an increase in the Fee, for payment of money (including damages) or for any other compensation or relief:</w:t>
      </w:r>
    </w:p>
    <w:p w14:paraId="08489EF0" w14:textId="77777777" w:rsidR="00A149E7" w:rsidRPr="00E7647B" w:rsidRDefault="00A149E7" w:rsidP="00E00AA8">
      <w:pPr>
        <w:pStyle w:val="DefenceDefinitionNum"/>
        <w:numPr>
          <w:ilvl w:val="1"/>
          <w:numId w:val="52"/>
        </w:numPr>
      </w:pPr>
      <w:r w:rsidRPr="00E7647B">
        <w:t>under, arising out of, or in any way in connection with, the Contract, including any direction of the Commonwealth's Representative;</w:t>
      </w:r>
    </w:p>
    <w:p w14:paraId="65061CF3" w14:textId="77777777" w:rsidR="00A149E7" w:rsidRPr="00E7647B" w:rsidRDefault="00A149E7" w:rsidP="00E00AA8">
      <w:pPr>
        <w:pStyle w:val="DefenceDefinitionNum"/>
        <w:numPr>
          <w:ilvl w:val="1"/>
          <w:numId w:val="52"/>
        </w:numPr>
      </w:pPr>
      <w:r w:rsidRPr="00E7647B">
        <w:t>arising out of, or in any way in connection with, the Project, the Services or either party’s conduct before the Contract; or</w:t>
      </w:r>
    </w:p>
    <w:p w14:paraId="36918639" w14:textId="77777777" w:rsidR="00A149E7" w:rsidRPr="00E7647B" w:rsidRDefault="00A149E7" w:rsidP="00E00AA8">
      <w:pPr>
        <w:pStyle w:val="DefenceDefinitionNum"/>
        <w:numPr>
          <w:ilvl w:val="1"/>
          <w:numId w:val="52"/>
        </w:numPr>
      </w:pPr>
      <w:r w:rsidRPr="00E7647B">
        <w:t>otherwise at law or in equity including:</w:t>
      </w:r>
    </w:p>
    <w:p w14:paraId="07D6FA6C" w14:textId="77777777" w:rsidR="00A149E7" w:rsidRPr="00E7647B" w:rsidRDefault="00A149E7">
      <w:pPr>
        <w:pStyle w:val="DefenceDefinitionNum2"/>
      </w:pPr>
      <w:r w:rsidRPr="00E7647B">
        <w:t>by statute;</w:t>
      </w:r>
    </w:p>
    <w:p w14:paraId="5D51C02C" w14:textId="77777777" w:rsidR="00A149E7" w:rsidRPr="00E7647B" w:rsidRDefault="00A149E7">
      <w:pPr>
        <w:pStyle w:val="DefenceDefinitionNum2"/>
      </w:pPr>
      <w:r w:rsidRPr="00E7647B">
        <w:t>in tort for negligence or otherwise, including negligent misrepresentation; or</w:t>
      </w:r>
    </w:p>
    <w:p w14:paraId="24464801" w14:textId="77777777" w:rsidR="00A149E7" w:rsidRPr="00E7647B" w:rsidRDefault="00A149E7">
      <w:pPr>
        <w:pStyle w:val="DefenceDefinitionNum2"/>
      </w:pPr>
      <w:r w:rsidRPr="00E7647B">
        <w:t>for restitution.</w:t>
      </w:r>
    </w:p>
    <w:p w14:paraId="3745170B" w14:textId="77777777" w:rsidR="00A149E7" w:rsidRPr="00E7647B" w:rsidRDefault="00A149E7">
      <w:pPr>
        <w:pStyle w:val="DefenceBoldNormal"/>
      </w:pPr>
      <w:r w:rsidRPr="00E7647B">
        <w:t>Commonwealth</w:t>
      </w:r>
    </w:p>
    <w:p w14:paraId="7091E22D" w14:textId="77777777" w:rsidR="00A149E7" w:rsidRPr="00E7647B" w:rsidRDefault="00A149E7">
      <w:pPr>
        <w:pStyle w:val="DefenceDefinition0"/>
      </w:pPr>
      <w:r w:rsidRPr="00E7647B">
        <w:t>Commonwealth of Australia.</w:t>
      </w:r>
    </w:p>
    <w:p w14:paraId="279EC8BE" w14:textId="77777777" w:rsidR="00FA37AD" w:rsidRPr="00E7647B" w:rsidRDefault="00FA37AD" w:rsidP="00FA37AD">
      <w:pPr>
        <w:pStyle w:val="DefenceDefinition0"/>
        <w:rPr>
          <w:b/>
          <w:szCs w:val="20"/>
        </w:rPr>
      </w:pPr>
      <w:r w:rsidRPr="00E7647B">
        <w:rPr>
          <w:b/>
        </w:rPr>
        <w:t>Commonwealth Entity</w:t>
      </w:r>
    </w:p>
    <w:p w14:paraId="1187E62F" w14:textId="77777777" w:rsidR="00FA37AD" w:rsidRPr="00E7647B" w:rsidRDefault="00FA37AD" w:rsidP="00FA37AD">
      <w:pPr>
        <w:pStyle w:val="DefenceDefinition0"/>
      </w:pPr>
      <w:r w:rsidRPr="00E7647B">
        <w:t xml:space="preserve">Has the meaning given in the </w:t>
      </w:r>
      <w:r w:rsidRPr="00E7647B">
        <w:rPr>
          <w:i/>
        </w:rPr>
        <w:t>Public Governance, Performance and Accountability Act 2013</w:t>
      </w:r>
      <w:r w:rsidRPr="00E7647B">
        <w:t xml:space="preserve"> (Cth). </w:t>
      </w:r>
    </w:p>
    <w:p w14:paraId="259665A7" w14:textId="77777777" w:rsidR="00A149E7" w:rsidRPr="00E7647B" w:rsidRDefault="00A149E7">
      <w:pPr>
        <w:pStyle w:val="DefenceBoldNormal"/>
      </w:pPr>
      <w:r w:rsidRPr="00E7647B">
        <w:t>Commonwealth Material</w:t>
      </w:r>
    </w:p>
    <w:p w14:paraId="15C68393" w14:textId="170C18B4" w:rsidR="00A149E7" w:rsidRPr="00E7647B" w:rsidRDefault="00A149E7">
      <w:pPr>
        <w:pStyle w:val="DefenceDefinition0"/>
      </w:pPr>
      <w:r w:rsidRPr="00E7647B">
        <w:t xml:space="preserve">All material provided to the Consultant by the Commonwealth, including documents provided in accordance with clause </w:t>
      </w:r>
      <w:r w:rsidRPr="00E7647B">
        <w:fldChar w:fldCharType="begin"/>
      </w:r>
      <w:r w:rsidRPr="00E7647B">
        <w:instrText xml:space="preserve"> REF _Ref47082572 \r \h </w:instrText>
      </w:r>
      <w:r w:rsidR="00E7647B">
        <w:instrText xml:space="preserve"> \* MERGEFORMAT </w:instrText>
      </w:r>
      <w:r w:rsidRPr="00E7647B">
        <w:fldChar w:fldCharType="separate"/>
      </w:r>
      <w:r w:rsidR="00D13D91">
        <w:t>5</w:t>
      </w:r>
      <w:r w:rsidRPr="00E7647B">
        <w:fldChar w:fldCharType="end"/>
      </w:r>
      <w:r w:rsidRPr="00E7647B">
        <w:t xml:space="preserve"> and any other documents, equipment, machinery and data (stored by any means).</w:t>
      </w:r>
    </w:p>
    <w:p w14:paraId="7BB251F3" w14:textId="77777777" w:rsidR="00A149E7" w:rsidRPr="00E7647B" w:rsidRDefault="00A149E7">
      <w:pPr>
        <w:pStyle w:val="DefenceBoldNormal"/>
      </w:pPr>
      <w:r w:rsidRPr="00E7647B">
        <w:t>Commonwealth Procurement Rules</w:t>
      </w:r>
    </w:p>
    <w:p w14:paraId="02FED649" w14:textId="77777777" w:rsidR="00A149E7" w:rsidRPr="00E7647B" w:rsidRDefault="00A149E7">
      <w:pPr>
        <w:pStyle w:val="DefenceDefinition0"/>
      </w:pPr>
      <w:r w:rsidRPr="00E7647B">
        <w:t xml:space="preserve">The Commonwealth Procurement Rules issued under section 105B(1) of the </w:t>
      </w:r>
      <w:r w:rsidRPr="00E7647B">
        <w:rPr>
          <w:i/>
        </w:rPr>
        <w:t>Public Governance, Performance and Accountability Act 2013</w:t>
      </w:r>
      <w:r w:rsidRPr="00E7647B">
        <w:t xml:space="preserve"> (Cth).</w:t>
      </w:r>
    </w:p>
    <w:p w14:paraId="056F5D81" w14:textId="77777777" w:rsidR="00A149E7" w:rsidRPr="00E7647B" w:rsidRDefault="00A149E7">
      <w:pPr>
        <w:pStyle w:val="DefenceBoldNormal"/>
      </w:pPr>
      <w:r w:rsidRPr="00E7647B">
        <w:t>Commonwealth's Program</w:t>
      </w:r>
    </w:p>
    <w:p w14:paraId="1C62CD13" w14:textId="77777777" w:rsidR="00A149E7" w:rsidRPr="00E7647B" w:rsidRDefault="00A149E7">
      <w:pPr>
        <w:pStyle w:val="DefenceDefinition0"/>
      </w:pPr>
      <w:r w:rsidRPr="00E7647B">
        <w:t>Any program, as amended from time to time, prepared by or on behalf of the Commonwealth setting out the times for the Completion of the whole or any part of the Services and the Project, including the Milestones.</w:t>
      </w:r>
    </w:p>
    <w:p w14:paraId="156206A5" w14:textId="77777777" w:rsidR="00A149E7" w:rsidRPr="00E7647B" w:rsidRDefault="00A149E7">
      <w:pPr>
        <w:pStyle w:val="DefenceBoldNormal"/>
      </w:pPr>
      <w:r w:rsidRPr="00E7647B">
        <w:t>Commonwealth's Representative</w:t>
      </w:r>
    </w:p>
    <w:p w14:paraId="6CA5ADBC" w14:textId="4C50538F" w:rsidR="00A149E7" w:rsidRPr="00E7647B" w:rsidRDefault="00A149E7">
      <w:pPr>
        <w:pStyle w:val="DefenceDefinition0"/>
      </w:pPr>
      <w:r w:rsidRPr="00E7647B">
        <w:t xml:space="preserve">The person </w:t>
      </w:r>
      <w:r w:rsidR="00A47CA5" w:rsidRPr="00E7647B">
        <w:t xml:space="preserve">specified </w:t>
      </w:r>
      <w:r w:rsidRPr="00E7647B">
        <w:t xml:space="preserve">in the Contract Particulars or any other person nominated by the Commonwealth from time to time under clause </w:t>
      </w:r>
      <w:r w:rsidRPr="00E7647B">
        <w:fldChar w:fldCharType="begin"/>
      </w:r>
      <w:r w:rsidRPr="00E7647B">
        <w:instrText xml:space="preserve"> REF _Ref41819676 \w \h </w:instrText>
      </w:r>
      <w:r w:rsidR="00E7647B">
        <w:instrText xml:space="preserve"> \* MERGEFORMAT </w:instrText>
      </w:r>
      <w:r w:rsidRPr="00E7647B">
        <w:fldChar w:fldCharType="separate"/>
      </w:r>
      <w:r w:rsidR="00D13D91">
        <w:t>4.2</w:t>
      </w:r>
      <w:r w:rsidRPr="00E7647B">
        <w:fldChar w:fldCharType="end"/>
      </w:r>
      <w:r w:rsidRPr="00E7647B">
        <w:t xml:space="preserve"> to replace that person.  </w:t>
      </w:r>
    </w:p>
    <w:p w14:paraId="2B06F9ED" w14:textId="77777777" w:rsidR="00A149E7" w:rsidRPr="00E7647B" w:rsidRDefault="00A149E7">
      <w:pPr>
        <w:pStyle w:val="DefenceBoldNormal"/>
      </w:pPr>
      <w:r w:rsidRPr="00E7647B">
        <w:t>Commonwealth Requirements</w:t>
      </w:r>
    </w:p>
    <w:p w14:paraId="45AEB544" w14:textId="77777777" w:rsidR="00A149E7" w:rsidRPr="00E7647B" w:rsidRDefault="004B210D">
      <w:pPr>
        <w:pStyle w:val="DefenceDefinition0"/>
      </w:pPr>
      <w:r w:rsidRPr="00E7647B">
        <w:t>Includes all p</w:t>
      </w:r>
      <w:r w:rsidR="00A149E7" w:rsidRPr="00E7647B">
        <w:t xml:space="preserve">olicies, </w:t>
      </w:r>
      <w:r w:rsidRPr="00E7647B">
        <w:t xml:space="preserve">plans, manuals, </w:t>
      </w:r>
      <w:r w:rsidR="00A149E7" w:rsidRPr="00E7647B">
        <w:t>guidelines, instructions (including departmental procurement policy instructions) and other Commonwealth or Departmental requirements</w:t>
      </w:r>
      <w:r w:rsidRPr="00E7647B">
        <w:t xml:space="preserve"> which are, or may become, applicable to the </w:t>
      </w:r>
      <w:r w:rsidR="001812CA" w:rsidRPr="00E7647B">
        <w:t>S</w:t>
      </w:r>
      <w:r w:rsidRPr="00E7647B">
        <w:t xml:space="preserve">ite, the Services or the Works. </w:t>
      </w:r>
    </w:p>
    <w:p w14:paraId="5A6CC612" w14:textId="77777777" w:rsidR="00A149E7" w:rsidRPr="00E7647B" w:rsidRDefault="00A149E7">
      <w:pPr>
        <w:pStyle w:val="DefenceBoldNormal"/>
      </w:pPr>
      <w:r w:rsidRPr="00E7647B">
        <w:t>Completion</w:t>
      </w:r>
    </w:p>
    <w:p w14:paraId="19F78E9D" w14:textId="77777777" w:rsidR="00A149E7" w:rsidRPr="00E7647B" w:rsidRDefault="00A149E7">
      <w:pPr>
        <w:pStyle w:val="DefenceDefinition0"/>
      </w:pPr>
      <w:r w:rsidRPr="00E7647B">
        <w:t xml:space="preserve">The point in time when, in respect of a Milestone, everything required by this Contract or a Project Contract to have been completed as a condition precedent to Completion of the Milestone has been completed in accordance with this Contract or the Project Contract. </w:t>
      </w:r>
    </w:p>
    <w:p w14:paraId="4926C9FE" w14:textId="77777777" w:rsidR="00A149E7" w:rsidRPr="00E7647B" w:rsidRDefault="00A149E7">
      <w:pPr>
        <w:pStyle w:val="DefenceBoldNormal"/>
      </w:pPr>
      <w:r w:rsidRPr="00E7647B">
        <w:t>Confidential Information</w:t>
      </w:r>
    </w:p>
    <w:p w14:paraId="701FEE83" w14:textId="32F9C7A0" w:rsidR="00A149E7" w:rsidRPr="00E7647B" w:rsidRDefault="00A149E7" w:rsidP="00E00AA8">
      <w:pPr>
        <w:pStyle w:val="DefenceDefinitionNum"/>
        <w:numPr>
          <w:ilvl w:val="1"/>
          <w:numId w:val="19"/>
        </w:numPr>
      </w:pPr>
      <w:r w:rsidRPr="00E7647B">
        <w:t xml:space="preserve">Means, subject to paragraph </w:t>
      </w:r>
      <w:r w:rsidRPr="00E7647B">
        <w:fldChar w:fldCharType="begin"/>
      </w:r>
      <w:r w:rsidRPr="00E7647B">
        <w:instrText xml:space="preserve"> REF _Ref452536144 \r \h </w:instrText>
      </w:r>
      <w:r w:rsidR="00E7647B">
        <w:instrText xml:space="preserve"> \* MERGEFORMAT </w:instrText>
      </w:r>
      <w:r w:rsidRPr="00E7647B">
        <w:fldChar w:fldCharType="separate"/>
      </w:r>
      <w:r w:rsidR="00D13D91">
        <w:t>(b)</w:t>
      </w:r>
      <w:r w:rsidRPr="00E7647B">
        <w:fldChar w:fldCharType="end"/>
      </w:r>
      <w:r w:rsidRPr="00E7647B">
        <w:t>:</w:t>
      </w:r>
    </w:p>
    <w:p w14:paraId="140DFE3F" w14:textId="77777777" w:rsidR="00A149E7" w:rsidRPr="00E7647B" w:rsidRDefault="00A149E7">
      <w:pPr>
        <w:pStyle w:val="DefenceDefinitionNum2"/>
      </w:pPr>
      <w:r w:rsidRPr="00E7647B">
        <w:t xml:space="preserve">the Contract; </w:t>
      </w:r>
    </w:p>
    <w:p w14:paraId="77DF64AA" w14:textId="77777777" w:rsidR="00A149E7" w:rsidRPr="00E7647B" w:rsidRDefault="00A149E7">
      <w:pPr>
        <w:pStyle w:val="DefenceDefinitionNum2"/>
      </w:pPr>
      <w:r w:rsidRPr="00E7647B">
        <w:t xml:space="preserve">the Project Documents; </w:t>
      </w:r>
    </w:p>
    <w:p w14:paraId="5025CD49" w14:textId="77777777" w:rsidR="00A149E7" w:rsidRPr="00E7647B" w:rsidRDefault="00A149E7">
      <w:pPr>
        <w:pStyle w:val="DefenceDefinitionNum2"/>
        <w:keepLines/>
      </w:pPr>
      <w:bookmarkStart w:id="32" w:name="_Ref452536146"/>
      <w:r w:rsidRPr="00E7647B">
        <w:t>any document, drawing, information or communication (whether in written, oral or electronic form) given to the Consultant by the Commonwealth, the Commonwealth's Representative or anyone on the Commonwealth's behalf, whether or not owned by the Commonwealth which is in any way connected with the project which:</w:t>
      </w:r>
      <w:bookmarkEnd w:id="32"/>
    </w:p>
    <w:p w14:paraId="5541495A" w14:textId="77777777" w:rsidR="00A149E7" w:rsidRPr="00E7647B" w:rsidRDefault="00A149E7">
      <w:pPr>
        <w:pStyle w:val="DefenceDefinitionNum3"/>
      </w:pPr>
      <w:r w:rsidRPr="00E7647B">
        <w:t>by its nature is confidential;</w:t>
      </w:r>
    </w:p>
    <w:p w14:paraId="44A7E7BF" w14:textId="77777777" w:rsidR="00A149E7" w:rsidRPr="00E7647B" w:rsidRDefault="00A149E7">
      <w:pPr>
        <w:pStyle w:val="DefenceDefinitionNum3"/>
      </w:pPr>
      <w:r w:rsidRPr="00E7647B">
        <w:t xml:space="preserve">the Consultant knows or ought to know is confidential; or </w:t>
      </w:r>
    </w:p>
    <w:p w14:paraId="7872735C" w14:textId="77777777" w:rsidR="00A149E7" w:rsidRPr="00E7647B" w:rsidRDefault="00A149E7">
      <w:pPr>
        <w:pStyle w:val="DefenceDefinitionNum3"/>
      </w:pPr>
      <w:r w:rsidRPr="00E7647B">
        <w:t xml:space="preserve">is the subject of a Separation Arrangement; and </w:t>
      </w:r>
    </w:p>
    <w:p w14:paraId="59C07C9E" w14:textId="52EA5E10" w:rsidR="00A149E7" w:rsidRPr="00E7647B" w:rsidRDefault="00A149E7">
      <w:pPr>
        <w:pStyle w:val="DefenceDefinitionNum2"/>
      </w:pPr>
      <w:r w:rsidRPr="00E7647B">
        <w:t xml:space="preserve">everything recording, containing, setting out or making reference to the document, drawing, information or communication (whether in written, oral or electronic form) described in subparagraph </w:t>
      </w:r>
      <w:r w:rsidRPr="00E7647B">
        <w:fldChar w:fldCharType="begin"/>
      </w:r>
      <w:r w:rsidRPr="00E7647B">
        <w:instrText xml:space="preserve"> REF _Ref452536146 \r \h </w:instrText>
      </w:r>
      <w:r w:rsidR="00E7647B">
        <w:instrText xml:space="preserve"> \* MERGEFORMAT </w:instrText>
      </w:r>
      <w:r w:rsidRPr="00E7647B">
        <w:fldChar w:fldCharType="separate"/>
      </w:r>
      <w:r w:rsidR="00D13D91">
        <w:t>(iii)</w:t>
      </w:r>
      <w:r w:rsidRPr="00E7647B">
        <w:fldChar w:fldCharType="end"/>
      </w:r>
      <w:r w:rsidRPr="00E7647B">
        <w:t xml:space="preserve"> including documents, notes, records, memoranda, materials, software, disks and all other media, articles or things. </w:t>
      </w:r>
    </w:p>
    <w:p w14:paraId="48799E54" w14:textId="77777777" w:rsidR="00A149E7" w:rsidRPr="00E7647B" w:rsidRDefault="00A149E7" w:rsidP="00E00AA8">
      <w:pPr>
        <w:pStyle w:val="DefenceDefinitionNum"/>
        <w:numPr>
          <w:ilvl w:val="1"/>
          <w:numId w:val="19"/>
        </w:numPr>
      </w:pPr>
      <w:bookmarkStart w:id="33" w:name="_Ref452536144"/>
      <w:r w:rsidRPr="00E7647B">
        <w:t>Does not mean any document, drawing, information or communication (whether in written, oral or electronic form) given to the Consultant by the Commonwealth, the Commonwealth's Representative or anyone on the Commonwealth's behalf, whether or not owned by the Commonwealth which:</w:t>
      </w:r>
      <w:bookmarkEnd w:id="33"/>
      <w:r w:rsidRPr="00E7647B">
        <w:t xml:space="preserve"> </w:t>
      </w:r>
    </w:p>
    <w:p w14:paraId="7CBBC9B0" w14:textId="77777777" w:rsidR="00A149E7" w:rsidRPr="00E7647B" w:rsidRDefault="00A149E7" w:rsidP="00E00AA8">
      <w:pPr>
        <w:pStyle w:val="DefenceDefinitionNum"/>
        <w:numPr>
          <w:ilvl w:val="2"/>
          <w:numId w:val="19"/>
        </w:numPr>
      </w:pPr>
      <w:r w:rsidRPr="00E7647B">
        <w:t>is in the possession of the Consultant without restriction in relation to its disclosure or use before the date of its receipt from the Commonwealth, the Commonwealth's Representative or anyone on the Commonwealth's behalf;</w:t>
      </w:r>
    </w:p>
    <w:p w14:paraId="4B356896" w14:textId="752BD814" w:rsidR="00A149E7" w:rsidRPr="00E7647B" w:rsidRDefault="00A149E7" w:rsidP="00E00AA8">
      <w:pPr>
        <w:pStyle w:val="DefenceDefinitionNum"/>
        <w:numPr>
          <w:ilvl w:val="2"/>
          <w:numId w:val="19"/>
        </w:numPr>
      </w:pPr>
      <w:r w:rsidRPr="00E7647B">
        <w:t xml:space="preserve">is in the public domain otherwise than due to a breach of clause </w:t>
      </w:r>
      <w:r w:rsidRPr="00E7647B">
        <w:fldChar w:fldCharType="begin"/>
      </w:r>
      <w:r w:rsidRPr="00E7647B">
        <w:instrText xml:space="preserve"> REF _Ref452385586 \r \h </w:instrText>
      </w:r>
      <w:r w:rsidR="00E7647B">
        <w:instrText xml:space="preserve"> \* MERGEFORMAT </w:instrText>
      </w:r>
      <w:r w:rsidRPr="00E7647B">
        <w:fldChar w:fldCharType="separate"/>
      </w:r>
      <w:r w:rsidR="00D13D91">
        <w:t>15</w:t>
      </w:r>
      <w:r w:rsidRPr="00E7647B">
        <w:fldChar w:fldCharType="end"/>
      </w:r>
      <w:r w:rsidRPr="00E7647B">
        <w:t>; or</w:t>
      </w:r>
    </w:p>
    <w:p w14:paraId="5AFA21E0" w14:textId="77777777" w:rsidR="00A149E7" w:rsidRPr="00E7647B" w:rsidRDefault="00A149E7" w:rsidP="00E00AA8">
      <w:pPr>
        <w:pStyle w:val="DefenceDefinitionNum"/>
        <w:numPr>
          <w:ilvl w:val="2"/>
          <w:numId w:val="19"/>
        </w:numPr>
      </w:pPr>
      <w:bookmarkStart w:id="34" w:name="_Ref452536145"/>
      <w:r w:rsidRPr="00E7647B">
        <w:t>has been independently developed or acquired by the Consultant.</w:t>
      </w:r>
      <w:bookmarkEnd w:id="34"/>
      <w:r w:rsidRPr="00E7647B">
        <w:t xml:space="preserve"> </w:t>
      </w:r>
    </w:p>
    <w:p w14:paraId="48F270FB" w14:textId="77777777" w:rsidR="00A149E7" w:rsidRPr="00E7647B" w:rsidRDefault="00A149E7">
      <w:pPr>
        <w:pStyle w:val="DefenceBoldNormal"/>
      </w:pPr>
      <w:r w:rsidRPr="00E7647B">
        <w:t>Confidential Information Incident</w:t>
      </w:r>
    </w:p>
    <w:p w14:paraId="17E52886" w14:textId="5705F8D2" w:rsidR="00A149E7" w:rsidRPr="00E7647B" w:rsidRDefault="00A149E7">
      <w:pPr>
        <w:pStyle w:val="DefenceDefinition0"/>
      </w:pPr>
      <w:r w:rsidRPr="00E7647B">
        <w:t xml:space="preserve">A single breach or a series of breaches of clause </w:t>
      </w:r>
      <w:r w:rsidRPr="00E7647B">
        <w:fldChar w:fldCharType="begin"/>
      </w:r>
      <w:r w:rsidRPr="00E7647B">
        <w:instrText xml:space="preserve"> REF _Ref452385586 \r \h </w:instrText>
      </w:r>
      <w:r w:rsidR="00E7647B">
        <w:instrText xml:space="preserve"> \* MERGEFORMAT </w:instrText>
      </w:r>
      <w:r w:rsidRPr="00E7647B">
        <w:fldChar w:fldCharType="separate"/>
      </w:r>
      <w:r w:rsidR="00D13D91">
        <w:t>15</w:t>
      </w:r>
      <w:r w:rsidRPr="00E7647B">
        <w:fldChar w:fldCharType="end"/>
      </w:r>
      <w:r w:rsidRPr="00E7647B">
        <w:t xml:space="preserve">, any Separation Arrangements or any other unwanted or unexpected Confidential Information Security Event that has a significant probability of compromising Commonwealth business and threatening Commonwealth information security. </w:t>
      </w:r>
    </w:p>
    <w:p w14:paraId="4D506044" w14:textId="77777777" w:rsidR="00A149E7" w:rsidRPr="00E7647B" w:rsidRDefault="00A149E7">
      <w:pPr>
        <w:pStyle w:val="DefenceBoldNormal"/>
      </w:pPr>
      <w:r w:rsidRPr="00E7647B">
        <w:t xml:space="preserve">Confidential Information Security Event </w:t>
      </w:r>
    </w:p>
    <w:p w14:paraId="1F89E466" w14:textId="77777777" w:rsidR="00CA1079" w:rsidRPr="00E7647B" w:rsidRDefault="00A149E7" w:rsidP="00CA1079">
      <w:pPr>
        <w:pStyle w:val="DefenceDefinition0"/>
      </w:pPr>
      <w:r w:rsidRPr="00E7647B">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14:paraId="080BF2C7" w14:textId="77777777" w:rsidR="00A149E7" w:rsidRPr="00E7647B" w:rsidRDefault="00A149E7">
      <w:pPr>
        <w:pStyle w:val="DefenceBoldNormal"/>
      </w:pPr>
      <w:r w:rsidRPr="00E7647B">
        <w:t>Consultant</w:t>
      </w:r>
    </w:p>
    <w:p w14:paraId="4D6D67FA" w14:textId="77777777" w:rsidR="00A149E7" w:rsidRPr="00E7647B" w:rsidRDefault="00A149E7">
      <w:pPr>
        <w:pStyle w:val="DefenceDefinition0"/>
      </w:pPr>
      <w:r w:rsidRPr="00E7647B">
        <w:t xml:space="preserve">The person </w:t>
      </w:r>
      <w:r w:rsidR="009A303C" w:rsidRPr="00E7647B">
        <w:t xml:space="preserve">specified </w:t>
      </w:r>
      <w:r w:rsidRPr="00E7647B">
        <w:t xml:space="preserve">in the Contract Particulars. </w:t>
      </w:r>
    </w:p>
    <w:p w14:paraId="793AB7AF" w14:textId="77777777" w:rsidR="00A149E7" w:rsidRPr="00E7647B" w:rsidRDefault="00A149E7">
      <w:pPr>
        <w:pStyle w:val="DefenceBoldNormal"/>
      </w:pPr>
      <w:r w:rsidRPr="00E7647B">
        <w:t>Consultant Material</w:t>
      </w:r>
    </w:p>
    <w:p w14:paraId="5CA5BAEB" w14:textId="77777777" w:rsidR="00A149E7" w:rsidRPr="00E7647B" w:rsidRDefault="00A149E7">
      <w:pPr>
        <w:pStyle w:val="DefenceDefinition0"/>
      </w:pPr>
      <w:r w:rsidRPr="00E7647B">
        <w:t>All material brought, or required to be brought, into existence by the Consultant as part of, or for the purpose of, carrying out the Services including documents, equipment, reports, technical information, plans, charts, drawings, specifications, calculations, tables, schedules, data (stored by any means), photographs and finishes boards.</w:t>
      </w:r>
    </w:p>
    <w:p w14:paraId="5D00BD6F" w14:textId="77777777" w:rsidR="00A149E7" w:rsidRPr="00E7647B" w:rsidRDefault="00A149E7">
      <w:pPr>
        <w:pStyle w:val="DefenceBoldNormal"/>
      </w:pPr>
      <w:r w:rsidRPr="00E7647B">
        <w:t>Consultant's Representative</w:t>
      </w:r>
    </w:p>
    <w:p w14:paraId="00703307" w14:textId="53BA532A" w:rsidR="00A149E7" w:rsidRPr="00E7647B" w:rsidRDefault="00A149E7">
      <w:pPr>
        <w:pStyle w:val="DefenceDefinition0"/>
      </w:pPr>
      <w:r w:rsidRPr="00E7647B">
        <w:t xml:space="preserve">The person </w:t>
      </w:r>
      <w:r w:rsidR="009A303C" w:rsidRPr="00E7647B">
        <w:t xml:space="preserve">specified </w:t>
      </w:r>
      <w:r w:rsidRPr="00E7647B">
        <w:t xml:space="preserve">in the Contract Particulars or any other person from time to time appointed as </w:t>
      </w:r>
      <w:r w:rsidR="009A303C" w:rsidRPr="00E7647B">
        <w:t xml:space="preserve">the </w:t>
      </w:r>
      <w:r w:rsidRPr="00E7647B">
        <w:t xml:space="preserve">Consultant's Representative in accordance with clause </w:t>
      </w:r>
      <w:r w:rsidRPr="00E7647B">
        <w:fldChar w:fldCharType="begin"/>
      </w:r>
      <w:r w:rsidRPr="00E7647B">
        <w:instrText xml:space="preserve"> REF _Ref51391463 \r \h </w:instrText>
      </w:r>
      <w:r w:rsidR="00E7647B">
        <w:instrText xml:space="preserve"> \* MERGEFORMAT </w:instrText>
      </w:r>
      <w:r w:rsidRPr="00E7647B">
        <w:fldChar w:fldCharType="separate"/>
      </w:r>
      <w:r w:rsidR="00D13D91">
        <w:t>4.5</w:t>
      </w:r>
      <w:r w:rsidRPr="00E7647B">
        <w:fldChar w:fldCharType="end"/>
      </w:r>
      <w:r w:rsidRPr="00E7647B">
        <w:t>.</w:t>
      </w:r>
    </w:p>
    <w:p w14:paraId="6B625601" w14:textId="77777777" w:rsidR="00A149E7" w:rsidRPr="00E7647B" w:rsidRDefault="00A149E7">
      <w:pPr>
        <w:pStyle w:val="DefenceBoldNormal"/>
      </w:pPr>
      <w:r w:rsidRPr="00E7647B">
        <w:t xml:space="preserve">Contamination </w:t>
      </w:r>
    </w:p>
    <w:p w14:paraId="368A42A0" w14:textId="77777777" w:rsidR="00A149E7" w:rsidRPr="00E7647B" w:rsidRDefault="00A149E7">
      <w:pPr>
        <w:pStyle w:val="DefenceDefinition0"/>
      </w:pPr>
      <w:r w:rsidRPr="00E7647B">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Environmental Harm, including harm to human health or any other aspect of the Environment, or could otherwise give rise to a risk of non-compliance with any Statutory Requirement for the protection of the Environment.  </w:t>
      </w:r>
    </w:p>
    <w:p w14:paraId="712AC678" w14:textId="77777777" w:rsidR="00A149E7" w:rsidRPr="00E7647B" w:rsidRDefault="00A149E7">
      <w:pPr>
        <w:pStyle w:val="DefenceBoldNormal"/>
      </w:pPr>
      <w:r w:rsidRPr="00E7647B">
        <w:t>Contract</w:t>
      </w:r>
    </w:p>
    <w:p w14:paraId="110CDB57" w14:textId="77777777" w:rsidR="00A149E7" w:rsidRPr="00E7647B" w:rsidRDefault="00A149E7">
      <w:pPr>
        <w:pStyle w:val="DefenceDefinition0"/>
      </w:pPr>
      <w:r w:rsidRPr="00E7647B">
        <w:t xml:space="preserve">The contractual relationship between the parties in respect of an Engagement constituted by the documents referred to in clause </w:t>
      </w:r>
      <w:r w:rsidR="00980952" w:rsidRPr="00E7647B">
        <w:t>2.4</w:t>
      </w:r>
      <w:r w:rsidRPr="00E7647B">
        <w:t xml:space="preserve"> of the Panel Conditions and any other document listed in the Contract Particulars.</w:t>
      </w:r>
    </w:p>
    <w:p w14:paraId="354741E4" w14:textId="77777777" w:rsidR="00A149E7" w:rsidRPr="00E7647B" w:rsidRDefault="00A149E7">
      <w:pPr>
        <w:pStyle w:val="DefenceBoldNormal"/>
      </w:pPr>
      <w:r w:rsidRPr="00E7647B">
        <w:t xml:space="preserve">Contract Particulars </w:t>
      </w:r>
    </w:p>
    <w:p w14:paraId="09B7A4E5" w14:textId="77777777" w:rsidR="00A149E7" w:rsidRPr="00E7647B" w:rsidRDefault="00A149E7">
      <w:pPr>
        <w:pStyle w:val="DefenceDefinition0"/>
      </w:pPr>
      <w:r w:rsidRPr="00E7647B">
        <w:t>The particulars for an Engagement attached to the Official Order and entitled "Contract Particulars".</w:t>
      </w:r>
    </w:p>
    <w:p w14:paraId="653D893B" w14:textId="77777777" w:rsidR="00A149E7" w:rsidRPr="00E7647B" w:rsidRDefault="00A149E7">
      <w:pPr>
        <w:pStyle w:val="DefenceBoldNormal"/>
      </w:pPr>
      <w:r w:rsidRPr="00E7647B">
        <w:t xml:space="preserve">Control </w:t>
      </w:r>
    </w:p>
    <w:p w14:paraId="04C68470" w14:textId="77777777" w:rsidR="00A149E7" w:rsidRPr="00E7647B" w:rsidRDefault="00A149E7">
      <w:pPr>
        <w:pStyle w:val="DefenceDefinition0"/>
      </w:pPr>
      <w:r w:rsidRPr="00E7647B">
        <w:t xml:space="preserve">Includes: </w:t>
      </w:r>
    </w:p>
    <w:p w14:paraId="4ED374A9" w14:textId="77777777" w:rsidR="00A149E7" w:rsidRPr="00E7647B" w:rsidRDefault="00A149E7" w:rsidP="00E00AA8">
      <w:pPr>
        <w:pStyle w:val="DefenceDefinitionNum"/>
        <w:numPr>
          <w:ilvl w:val="1"/>
          <w:numId w:val="6"/>
        </w:numPr>
      </w:pPr>
      <w:r w:rsidRPr="00E7647B">
        <w:t xml:space="preserve">the ability to exercise or control the exercise of the right to vote in respect of more than 50% of the voting shares or other form of voting equity in a corporation; </w:t>
      </w:r>
    </w:p>
    <w:p w14:paraId="212F452C" w14:textId="77777777" w:rsidR="00A149E7" w:rsidRPr="00E7647B" w:rsidRDefault="00A149E7" w:rsidP="00E00AA8">
      <w:pPr>
        <w:pStyle w:val="DefenceDefinitionNum"/>
        <w:numPr>
          <w:ilvl w:val="1"/>
          <w:numId w:val="6"/>
        </w:numPr>
      </w:pPr>
      <w:r w:rsidRPr="00E7647B">
        <w:t xml:space="preserve">the ability to dispose or exercise control over the disposal of more than 50% of the shares or other form of equity in a corporation; </w:t>
      </w:r>
    </w:p>
    <w:p w14:paraId="2D7D714B" w14:textId="77777777" w:rsidR="00A149E7" w:rsidRPr="00E7647B" w:rsidRDefault="00A149E7" w:rsidP="00E00AA8">
      <w:pPr>
        <w:pStyle w:val="DefenceDefinitionNum"/>
        <w:numPr>
          <w:ilvl w:val="1"/>
          <w:numId w:val="6"/>
        </w:numPr>
      </w:pPr>
      <w:r w:rsidRPr="00E7647B">
        <w:t xml:space="preserve">the ability to appoint or remove all or a majority of the directors of a corporation; </w:t>
      </w:r>
    </w:p>
    <w:p w14:paraId="40700896" w14:textId="77777777" w:rsidR="00A149E7" w:rsidRPr="00E7647B" w:rsidRDefault="00A149E7" w:rsidP="00E00AA8">
      <w:pPr>
        <w:pStyle w:val="DefenceDefinitionNum"/>
        <w:numPr>
          <w:ilvl w:val="1"/>
          <w:numId w:val="6"/>
        </w:numPr>
      </w:pPr>
      <w:r w:rsidRPr="00E7647B">
        <w:t>the ability to exercise or control the exercise of the casting of a majority of the votes cast at the meetings of the board of directors of a corporation; and</w:t>
      </w:r>
    </w:p>
    <w:p w14:paraId="25064121" w14:textId="77777777" w:rsidR="00A149E7" w:rsidRPr="00E7647B" w:rsidRDefault="00A149E7" w:rsidP="00E00AA8">
      <w:pPr>
        <w:pStyle w:val="DefenceDefinitionNum"/>
        <w:numPr>
          <w:ilvl w:val="1"/>
          <w:numId w:val="6"/>
        </w:numPr>
      </w:pPr>
      <w:r w:rsidRPr="00E7647B">
        <w:t xml:space="preserve">any other means, direct or indirect, of dominating the decision making and financial and operating policies of a corporation.  </w:t>
      </w:r>
    </w:p>
    <w:p w14:paraId="7BFD5245" w14:textId="77777777" w:rsidR="00FA37AD" w:rsidRPr="00E7647B" w:rsidRDefault="00FA37AD" w:rsidP="00FA37AD">
      <w:pPr>
        <w:pStyle w:val="DefenceDefinition0"/>
        <w:numPr>
          <w:ilvl w:val="0"/>
          <w:numId w:val="10"/>
        </w:numPr>
        <w:rPr>
          <w:b/>
        </w:rPr>
      </w:pPr>
      <w:r w:rsidRPr="00E7647B">
        <w:rPr>
          <w:b/>
        </w:rPr>
        <w:t>Correctly Rendered Invoice</w:t>
      </w:r>
    </w:p>
    <w:p w14:paraId="404A259D" w14:textId="77777777" w:rsidR="00FA37AD" w:rsidRPr="00E7647B" w:rsidRDefault="00FA37AD" w:rsidP="00FA37AD">
      <w:pPr>
        <w:pStyle w:val="DefenceDefinition0"/>
        <w:numPr>
          <w:ilvl w:val="0"/>
          <w:numId w:val="10"/>
        </w:numPr>
      </w:pPr>
      <w:r w:rsidRPr="00E7647B">
        <w:t xml:space="preserve">An invoice which is: </w:t>
      </w:r>
    </w:p>
    <w:p w14:paraId="7791DE4F" w14:textId="77777777" w:rsidR="00FA37AD" w:rsidRPr="00E7647B" w:rsidRDefault="00FA37AD" w:rsidP="00FA37AD">
      <w:pPr>
        <w:pStyle w:val="DefenceDefinitionNum"/>
        <w:numPr>
          <w:ilvl w:val="1"/>
          <w:numId w:val="172"/>
        </w:numPr>
      </w:pPr>
      <w:r w:rsidRPr="00E7647B">
        <w:t>rendered in accordance with all of the requirements of the PT PCP Subcontract; and</w:t>
      </w:r>
    </w:p>
    <w:p w14:paraId="320A7A94" w14:textId="77777777" w:rsidR="00FA37AD" w:rsidRPr="00E7647B" w:rsidRDefault="00FA37AD" w:rsidP="00FA37AD">
      <w:pPr>
        <w:pStyle w:val="DefenceDefinitionNum"/>
        <w:numPr>
          <w:ilvl w:val="1"/>
          <w:numId w:val="172"/>
        </w:numPr>
      </w:pPr>
      <w:r w:rsidRPr="00E7647B">
        <w:t xml:space="preserve">for amounts that are correctly calculated and due for payment and payable under the PT PCP Subcontract. </w:t>
      </w:r>
      <w:r w:rsidRPr="00E7647B">
        <w:rPr>
          <w:b/>
          <w:i/>
        </w:rPr>
        <w:t xml:space="preserve"> </w:t>
      </w:r>
    </w:p>
    <w:p w14:paraId="570D5F99" w14:textId="77777777" w:rsidR="00A149E7" w:rsidRPr="00E7647B" w:rsidRDefault="00A149E7">
      <w:pPr>
        <w:pStyle w:val="DefenceBoldNormal"/>
        <w:keepNext w:val="0"/>
      </w:pPr>
      <w:r w:rsidRPr="00E7647B">
        <w:t>Cyber Security Event</w:t>
      </w:r>
    </w:p>
    <w:p w14:paraId="371956A3" w14:textId="77777777" w:rsidR="00A149E7" w:rsidRPr="00E7647B" w:rsidRDefault="00A149E7">
      <w:pPr>
        <w:pStyle w:val="DefenceDefinition0"/>
      </w:pPr>
      <w:r w:rsidRPr="00E7647B">
        <w:t>An identified occurrence of a system, service or network state indicating a potential or actual breach of Sensitive and Classified Information security procedures, processes and requirements, a failure of Sensitive and Classified Information security procedure, process and requirement safeguards or a previously unknown or unencountered occurrence of a system, service or network state which is or may be relevant to Sensitive and Classified Information security procedures, processes and requirements.</w:t>
      </w:r>
    </w:p>
    <w:p w14:paraId="621D6DD3" w14:textId="77777777" w:rsidR="00A149E7" w:rsidRPr="00E7647B" w:rsidRDefault="00A149E7">
      <w:pPr>
        <w:pStyle w:val="DefenceBoldNormal"/>
        <w:keepLines/>
      </w:pPr>
      <w:r w:rsidRPr="00E7647B">
        <w:t xml:space="preserve">Cyber Security Incident </w:t>
      </w:r>
    </w:p>
    <w:p w14:paraId="1E0B23DA" w14:textId="77777777" w:rsidR="00A149E7" w:rsidRPr="00E7647B" w:rsidRDefault="00A149E7">
      <w:pPr>
        <w:pStyle w:val="DefenceDefinition0"/>
      </w:pPr>
      <w:r w:rsidRPr="00E7647B">
        <w:t>A single or series of unwanted or unexpected Cyber Security Events that has a significant probability of compromising Sensitive and Classified Information security procedures, processes and requirements and threatening security.</w:t>
      </w:r>
    </w:p>
    <w:p w14:paraId="2C6B20C3" w14:textId="77777777" w:rsidR="00F7695A" w:rsidRPr="00E7647B" w:rsidRDefault="00F7695A" w:rsidP="00F7695A">
      <w:pPr>
        <w:pStyle w:val="DefenceBoldNormal"/>
      </w:pPr>
      <w:r w:rsidRPr="00E7647B">
        <w:t>day</w:t>
      </w:r>
    </w:p>
    <w:p w14:paraId="24D4A605" w14:textId="05AFE33F" w:rsidR="00F7695A" w:rsidRPr="00E7647B" w:rsidRDefault="00F7695A" w:rsidP="006E40F2">
      <w:pPr>
        <w:pStyle w:val="DefenceDefinitionNum"/>
        <w:numPr>
          <w:ilvl w:val="0"/>
          <w:numId w:val="0"/>
        </w:numPr>
        <w:ind w:left="964" w:hanging="964"/>
        <w:rPr>
          <w:b/>
        </w:rPr>
      </w:pPr>
      <w:r w:rsidRPr="00E7647B">
        <w:t xml:space="preserve">Has the meaning set out in clause </w:t>
      </w:r>
      <w:r w:rsidRPr="00E7647B">
        <w:fldChar w:fldCharType="begin"/>
      </w:r>
      <w:r w:rsidRPr="00E7647B">
        <w:instrText xml:space="preserve"> REF _Ref9702485 \n \h </w:instrText>
      </w:r>
      <w:r w:rsidR="00E7647B">
        <w:instrText xml:space="preserve"> \* MERGEFORMAT </w:instrText>
      </w:r>
      <w:r w:rsidRPr="00E7647B">
        <w:fldChar w:fldCharType="separate"/>
      </w:r>
      <w:r w:rsidR="00D13D91">
        <w:t>1.2</w:t>
      </w:r>
      <w:r w:rsidRPr="00E7647B">
        <w:fldChar w:fldCharType="end"/>
      </w:r>
      <w:r w:rsidRPr="00E7647B">
        <w:t>.</w:t>
      </w:r>
    </w:p>
    <w:p w14:paraId="0CF1C4BE" w14:textId="77777777" w:rsidR="00A149E7" w:rsidRPr="00E7647B" w:rsidRDefault="00A149E7">
      <w:pPr>
        <w:pStyle w:val="DefenceBoldNormal"/>
        <w:keepNext w:val="0"/>
      </w:pPr>
      <w:r w:rsidRPr="00E7647B">
        <w:t>Defence</w:t>
      </w:r>
    </w:p>
    <w:p w14:paraId="321565F8" w14:textId="77777777" w:rsidR="00A149E7" w:rsidRPr="00E7647B" w:rsidRDefault="00A149E7">
      <w:pPr>
        <w:pStyle w:val="DefenceDefinition0"/>
        <w:rPr>
          <w:b/>
        </w:rPr>
      </w:pPr>
      <w:r w:rsidRPr="00E7647B">
        <w:t>Department of Defence.</w:t>
      </w:r>
    </w:p>
    <w:p w14:paraId="79F5B6BA" w14:textId="77777777" w:rsidR="00A149E7" w:rsidRPr="00E7647B" w:rsidRDefault="00A149E7">
      <w:pPr>
        <w:pStyle w:val="DefenceBoldNormal"/>
        <w:keepNext w:val="0"/>
      </w:pPr>
      <w:r w:rsidRPr="00E7647B">
        <w:t xml:space="preserve">Defence Environmental Management System </w:t>
      </w:r>
    </w:p>
    <w:p w14:paraId="62700364" w14:textId="77777777" w:rsidR="00A149E7" w:rsidRPr="00E7647B" w:rsidRDefault="00A149E7">
      <w:pPr>
        <w:pStyle w:val="DefenceDefinition0"/>
      </w:pPr>
      <w:r w:rsidRPr="00E7647B">
        <w:t>The environmental management system applicable to the Site (if any).</w:t>
      </w:r>
    </w:p>
    <w:p w14:paraId="7E3EFD0C" w14:textId="77777777" w:rsidR="00A149E7" w:rsidRPr="00E7647B" w:rsidRDefault="00A149E7">
      <w:pPr>
        <w:pStyle w:val="DefenceBoldNormal"/>
        <w:keepNext w:val="0"/>
      </w:pPr>
      <w:r w:rsidRPr="00E7647B">
        <w:t xml:space="preserve">Defence Environmental Plan </w:t>
      </w:r>
    </w:p>
    <w:p w14:paraId="517EC0E0" w14:textId="77777777" w:rsidR="00A149E7" w:rsidRPr="00E7647B" w:rsidRDefault="00A149E7">
      <w:pPr>
        <w:pStyle w:val="DefenceDefinition0"/>
      </w:pPr>
      <w:r w:rsidRPr="00E7647B">
        <w:t>The environmental plan applicable to the Site (if any).</w:t>
      </w:r>
    </w:p>
    <w:p w14:paraId="06BA339C" w14:textId="77777777" w:rsidR="00A149E7" w:rsidRPr="00E7647B" w:rsidRDefault="00A149E7">
      <w:pPr>
        <w:pStyle w:val="DefenceBoldNormal"/>
        <w:keepNext w:val="0"/>
      </w:pPr>
      <w:r w:rsidRPr="00E7647B">
        <w:t xml:space="preserve">Defence Environmental Requirements </w:t>
      </w:r>
    </w:p>
    <w:p w14:paraId="305AA02B" w14:textId="77777777" w:rsidR="00A149E7" w:rsidRPr="00E7647B" w:rsidRDefault="00A149E7">
      <w:pPr>
        <w:pStyle w:val="DefenceDefinition0"/>
      </w:pPr>
      <w:r w:rsidRPr="00E7647B">
        <w:t xml:space="preserve">The Defence Environmental Management System and Defence Environmental Plan </w:t>
      </w:r>
      <w:r w:rsidR="009A303C" w:rsidRPr="00E7647B">
        <w:t xml:space="preserve">applicable </w:t>
      </w:r>
      <w:r w:rsidRPr="00E7647B">
        <w:t>to the Site, the Project or the Services and includes any procedures, instructions, requirements and standing orders which have been developed or issued under the Defence Environmental Management System or Defence Environmental Plan.</w:t>
      </w:r>
    </w:p>
    <w:p w14:paraId="1FBF69D0" w14:textId="77777777" w:rsidR="00A149E7" w:rsidRPr="00E7647B" w:rsidRDefault="00A149E7">
      <w:pPr>
        <w:pStyle w:val="DefenceBoldNormal"/>
      </w:pPr>
      <w:r w:rsidRPr="00E7647B">
        <w:t xml:space="preserve">Defence Strategic Interest Issue </w:t>
      </w:r>
    </w:p>
    <w:p w14:paraId="0D4B2263" w14:textId="77777777" w:rsidR="00A149E7" w:rsidRPr="00E7647B" w:rsidRDefault="007D7895">
      <w:pPr>
        <w:pStyle w:val="DefenceDefinition0"/>
      </w:pPr>
      <w:r w:rsidRPr="00E7647B">
        <w:t>A</w:t>
      </w:r>
      <w:r w:rsidR="00A149E7" w:rsidRPr="00E7647B">
        <w:t>ny issue that involves an actual, potential or perceived risk of an adverse effect on the</w:t>
      </w:r>
      <w:r w:rsidR="009A303C" w:rsidRPr="00E7647B">
        <w:t xml:space="preserve"> national security</w:t>
      </w:r>
      <w:r w:rsidR="00A149E7" w:rsidRPr="00E7647B">
        <w:t xml:space="preserve"> interests of the Commonwealth including:</w:t>
      </w:r>
    </w:p>
    <w:p w14:paraId="1672F0EE" w14:textId="77777777" w:rsidR="00A149E7" w:rsidRPr="00E7647B" w:rsidRDefault="00A149E7">
      <w:pPr>
        <w:pStyle w:val="DefenceDefinitionNum"/>
      </w:pPr>
      <w:r w:rsidRPr="00E7647B">
        <w:t xml:space="preserve">protecting Australia’s national security requirements, in accordance with all </w:t>
      </w:r>
      <w:r w:rsidR="004B210D" w:rsidRPr="00E7647B">
        <w:t>Statutory Requirements (including the Information Security Requirements)</w:t>
      </w:r>
      <w:r w:rsidRPr="00E7647B">
        <w:t xml:space="preserve">; </w:t>
      </w:r>
    </w:p>
    <w:p w14:paraId="5291A071" w14:textId="77777777" w:rsidR="00A149E7" w:rsidRPr="00E7647B" w:rsidRDefault="00A149E7">
      <w:pPr>
        <w:pStyle w:val="DefenceDefinitionNum"/>
      </w:pPr>
      <w:r w:rsidRPr="00E7647B">
        <w:t xml:space="preserve">ensuring that the whole (or any part of) the </w:t>
      </w:r>
      <w:r w:rsidR="009A303C" w:rsidRPr="00E7647B">
        <w:t xml:space="preserve">Sensitive and Classified </w:t>
      </w:r>
      <w:r w:rsidRPr="00E7647B">
        <w:t xml:space="preserve">Information is not exported (or capable of being exported) outside of Australia or is not disclosed or transmitted (or capable of being disclosed or transmitted) to any person who does not hold (or is not eligible to hold) an Australian Defence security clearance, unless the Commonwealth has given its prior written consent (in its absolute discretion); and </w:t>
      </w:r>
    </w:p>
    <w:p w14:paraId="37C501EB" w14:textId="77777777" w:rsidR="00A149E7" w:rsidRPr="00E7647B" w:rsidRDefault="00A149E7">
      <w:pPr>
        <w:pStyle w:val="DefenceDefinitionNum"/>
        <w:keepLines/>
      </w:pPr>
      <w:r w:rsidRPr="00E7647B">
        <w:t xml:space="preserve">ensuring compliance by the Consultant with Australia’s national security requirements, in accordance with all </w:t>
      </w:r>
      <w:r w:rsidR="004B210D" w:rsidRPr="00E7647B">
        <w:t>Statutory Requirements (including the Information Security Requirements)</w:t>
      </w:r>
      <w:r w:rsidRPr="00E7647B">
        <w:t>.</w:t>
      </w:r>
    </w:p>
    <w:p w14:paraId="1BE7594F" w14:textId="77777777" w:rsidR="00A149E7" w:rsidRPr="00E7647B" w:rsidRDefault="00C62F08">
      <w:pPr>
        <w:pStyle w:val="DefenceBoldNormal"/>
      </w:pPr>
      <w:r w:rsidRPr="00E7647B">
        <w:t>Defence Website</w:t>
      </w:r>
    </w:p>
    <w:p w14:paraId="1559E360" w14:textId="77777777" w:rsidR="00A149E7" w:rsidRPr="00E7647B" w:rsidRDefault="00A149E7">
      <w:pPr>
        <w:pStyle w:val="DefenceDefinition0"/>
      </w:pPr>
      <w:r w:rsidRPr="00E7647B">
        <w:t xml:space="preserve">The website available at </w:t>
      </w:r>
      <w:r w:rsidR="00C62F08" w:rsidRPr="00E7647B">
        <w:t>www.defence.gov.au/</w:t>
      </w:r>
      <w:r w:rsidRPr="00E7647B">
        <w:t>.</w:t>
      </w:r>
    </w:p>
    <w:p w14:paraId="34748BC7" w14:textId="77777777" w:rsidR="00A149E7" w:rsidRPr="00E7647B" w:rsidRDefault="00A149E7">
      <w:pPr>
        <w:pStyle w:val="DefenceBoldNormal"/>
      </w:pPr>
      <w:r w:rsidRPr="00E7647B">
        <w:t>direction</w:t>
      </w:r>
    </w:p>
    <w:p w14:paraId="76232A14" w14:textId="77777777" w:rsidR="00A149E7" w:rsidRPr="00E7647B" w:rsidRDefault="00A149E7">
      <w:pPr>
        <w:pStyle w:val="DefenceDefinition0"/>
      </w:pPr>
      <w:r w:rsidRPr="00E7647B">
        <w:t>Any agreement, approval, authorisation, certificate, consent, decision, demand, determination, direction, explanation, failure to consent, instruction, notice, notification, order, permission, rejection, request or requirement.</w:t>
      </w:r>
    </w:p>
    <w:p w14:paraId="3E124AD6" w14:textId="77777777" w:rsidR="00FB0147" w:rsidRPr="00E7647B" w:rsidRDefault="00FB0147" w:rsidP="00FB0147">
      <w:pPr>
        <w:pStyle w:val="DefenceDefinition0"/>
        <w:rPr>
          <w:b/>
        </w:rPr>
      </w:pPr>
      <w:r w:rsidRPr="00E7647B">
        <w:rPr>
          <w:b/>
        </w:rPr>
        <w:t>DISP</w:t>
      </w:r>
    </w:p>
    <w:p w14:paraId="5ECDBA19" w14:textId="25A9FC2B" w:rsidR="00FB0147" w:rsidRPr="00E7647B" w:rsidRDefault="00FB0147" w:rsidP="00FB0147">
      <w:pPr>
        <w:pStyle w:val="DefenceDefinition0"/>
      </w:pPr>
      <w:r w:rsidRPr="00E7647B">
        <w:t xml:space="preserve">The Defence Industry Security Program more particularly described at </w:t>
      </w:r>
      <w:r w:rsidR="0051685F" w:rsidRPr="00F16B54">
        <w:t>http://www.defence.gov.au/dsvs/industry</w:t>
      </w:r>
      <w:r w:rsidRPr="00E7647B">
        <w:t>.</w:t>
      </w:r>
    </w:p>
    <w:p w14:paraId="1569406E" w14:textId="77777777" w:rsidR="00A149E7" w:rsidRPr="00E7647B" w:rsidRDefault="00A149E7">
      <w:pPr>
        <w:pStyle w:val="DefenceBoldNormal"/>
      </w:pPr>
      <w:r w:rsidRPr="00E7647B">
        <w:t xml:space="preserve">Engagement </w:t>
      </w:r>
    </w:p>
    <w:p w14:paraId="01D96C4B" w14:textId="77777777" w:rsidR="00A149E7" w:rsidRPr="00E7647B" w:rsidRDefault="00A149E7">
      <w:pPr>
        <w:pStyle w:val="DefenceDefinition0"/>
      </w:pPr>
      <w:r w:rsidRPr="00E7647B">
        <w:t xml:space="preserve">An engagement to perform the Services for the Commonwealth under the Panel Agreement on the terms </w:t>
      </w:r>
      <w:r w:rsidR="00C04DA0" w:rsidRPr="00E7647B">
        <w:t xml:space="preserve">specified </w:t>
      </w:r>
      <w:r w:rsidRPr="00E7647B">
        <w:t xml:space="preserve">in the relevant Official Order and the Panel Agreement. </w:t>
      </w:r>
    </w:p>
    <w:p w14:paraId="0D1C32CB" w14:textId="77777777" w:rsidR="00A149E7" w:rsidRPr="00E7647B" w:rsidRDefault="00A149E7">
      <w:pPr>
        <w:pStyle w:val="DefenceBoldNormal"/>
      </w:pPr>
      <w:r w:rsidRPr="00E7647B">
        <w:t>Environment</w:t>
      </w:r>
    </w:p>
    <w:p w14:paraId="0DD55C69" w14:textId="77777777" w:rsidR="00A149E7" w:rsidRPr="00E7647B" w:rsidRDefault="00A149E7">
      <w:pPr>
        <w:pStyle w:val="DefenceDefinition0"/>
        <w:rPr>
          <w:b/>
        </w:rPr>
      </w:pPr>
      <w:r w:rsidRPr="00E7647B">
        <w:t>Includes</w:t>
      </w:r>
      <w:r w:rsidRPr="00E7647B">
        <w:rPr>
          <w:b/>
        </w:rPr>
        <w:t>:</w:t>
      </w:r>
    </w:p>
    <w:p w14:paraId="4D46D744" w14:textId="77777777" w:rsidR="00A149E7" w:rsidRPr="00E7647B" w:rsidRDefault="00A149E7" w:rsidP="00E00AA8">
      <w:pPr>
        <w:pStyle w:val="DefenceDefinitionNum"/>
        <w:keepLines/>
        <w:numPr>
          <w:ilvl w:val="1"/>
          <w:numId w:val="32"/>
        </w:numPr>
        <w:rPr>
          <w:b/>
        </w:rPr>
      </w:pPr>
      <w:bookmarkStart w:id="35" w:name="_Ref459115723"/>
      <w:r w:rsidRPr="00E7647B">
        <w:t>ecosystems and their constituent parts, including people and communities;</w:t>
      </w:r>
      <w:bookmarkEnd w:id="35"/>
    </w:p>
    <w:p w14:paraId="31BD1FF6" w14:textId="77777777" w:rsidR="00A149E7" w:rsidRPr="00E7647B" w:rsidRDefault="00A149E7" w:rsidP="00E00AA8">
      <w:pPr>
        <w:pStyle w:val="DefenceDefinitionNum"/>
        <w:keepLines/>
        <w:numPr>
          <w:ilvl w:val="1"/>
          <w:numId w:val="32"/>
        </w:numPr>
        <w:rPr>
          <w:b/>
        </w:rPr>
      </w:pPr>
      <w:bookmarkStart w:id="36" w:name="_Ref459115733"/>
      <w:r w:rsidRPr="00E7647B">
        <w:t>natural and physical resources;</w:t>
      </w:r>
      <w:bookmarkEnd w:id="36"/>
    </w:p>
    <w:p w14:paraId="3F7FF0D7" w14:textId="77777777" w:rsidR="00A149E7" w:rsidRPr="00E7647B" w:rsidRDefault="00A149E7" w:rsidP="00E00AA8">
      <w:pPr>
        <w:pStyle w:val="DefenceDefinitionNum"/>
        <w:keepLines/>
        <w:numPr>
          <w:ilvl w:val="1"/>
          <w:numId w:val="32"/>
        </w:numPr>
        <w:rPr>
          <w:b/>
        </w:rPr>
      </w:pPr>
      <w:bookmarkStart w:id="37" w:name="_Ref459115738"/>
      <w:r w:rsidRPr="00E7647B">
        <w:t>the qualities and characteristics of locations, places and areas; and</w:t>
      </w:r>
      <w:bookmarkEnd w:id="37"/>
    </w:p>
    <w:p w14:paraId="2A474518" w14:textId="6052F6C5" w:rsidR="00A149E7" w:rsidRPr="00E7647B" w:rsidRDefault="00A149E7" w:rsidP="00E00AA8">
      <w:pPr>
        <w:pStyle w:val="DefenceDefinitionNum"/>
        <w:keepLines/>
        <w:numPr>
          <w:ilvl w:val="1"/>
          <w:numId w:val="32"/>
        </w:numPr>
        <w:rPr>
          <w:b/>
        </w:rPr>
      </w:pPr>
      <w:r w:rsidRPr="00E7647B">
        <w:t>the social, economic, aesthetic and cultural aspects of a thing mentioned in paragraph</w:t>
      </w:r>
      <w:r w:rsidR="009A303C" w:rsidRPr="00E7647B">
        <w:t>s</w:t>
      </w:r>
      <w:r w:rsidRPr="00E7647B">
        <w:t xml:space="preserve"> </w:t>
      </w:r>
      <w:r w:rsidRPr="00E7647B">
        <w:fldChar w:fldCharType="begin"/>
      </w:r>
      <w:r w:rsidRPr="00E7647B">
        <w:instrText xml:space="preserve"> REF _Ref459115723 \r \h </w:instrText>
      </w:r>
      <w:r w:rsidR="00E7647B">
        <w:instrText xml:space="preserve"> \* MERGEFORMAT </w:instrText>
      </w:r>
      <w:r w:rsidRPr="00E7647B">
        <w:fldChar w:fldCharType="separate"/>
      </w:r>
      <w:r w:rsidR="00D13D91">
        <w:t>(a)</w:t>
      </w:r>
      <w:r w:rsidRPr="00E7647B">
        <w:fldChar w:fldCharType="end"/>
      </w:r>
      <w:r w:rsidRPr="00E7647B">
        <w:t xml:space="preserve">, </w:t>
      </w:r>
      <w:r w:rsidRPr="00E7647B">
        <w:fldChar w:fldCharType="begin"/>
      </w:r>
      <w:r w:rsidRPr="00E7647B">
        <w:instrText xml:space="preserve"> REF _Ref459115733 \r \h </w:instrText>
      </w:r>
      <w:r w:rsidR="00E7647B">
        <w:instrText xml:space="preserve"> \* MERGEFORMAT </w:instrText>
      </w:r>
      <w:r w:rsidRPr="00E7647B">
        <w:fldChar w:fldCharType="separate"/>
      </w:r>
      <w:r w:rsidR="00D13D91">
        <w:t>(b)</w:t>
      </w:r>
      <w:r w:rsidRPr="00E7647B">
        <w:fldChar w:fldCharType="end"/>
      </w:r>
      <w:r w:rsidRPr="00E7647B">
        <w:t xml:space="preserve">, or </w:t>
      </w:r>
      <w:r w:rsidRPr="00E7647B">
        <w:fldChar w:fldCharType="begin"/>
      </w:r>
      <w:r w:rsidRPr="00E7647B">
        <w:instrText xml:space="preserve"> REF _Ref459115738 \r \h </w:instrText>
      </w:r>
      <w:r w:rsidR="00E7647B">
        <w:instrText xml:space="preserve"> \* MERGEFORMAT </w:instrText>
      </w:r>
      <w:r w:rsidRPr="00E7647B">
        <w:fldChar w:fldCharType="separate"/>
      </w:r>
      <w:r w:rsidR="00D13D91">
        <w:t>(c)</w:t>
      </w:r>
      <w:r w:rsidRPr="00E7647B">
        <w:fldChar w:fldCharType="end"/>
      </w:r>
      <w:r w:rsidRPr="00E7647B">
        <w:t>.</w:t>
      </w:r>
    </w:p>
    <w:p w14:paraId="0B326D28" w14:textId="77777777" w:rsidR="00A149E7" w:rsidRPr="00E7647B" w:rsidRDefault="00A149E7">
      <w:pPr>
        <w:pStyle w:val="DefenceBoldNormal"/>
      </w:pPr>
      <w:r w:rsidRPr="00E7647B">
        <w:t xml:space="preserve">Environmental Clearance Certificate </w:t>
      </w:r>
    </w:p>
    <w:p w14:paraId="28925D4B" w14:textId="77777777" w:rsidR="00A149E7" w:rsidRPr="00E7647B" w:rsidRDefault="00A149E7">
      <w:pPr>
        <w:pStyle w:val="DefenceDefinition0"/>
        <w:rPr>
          <w:b/>
        </w:rPr>
      </w:pPr>
      <w:r w:rsidRPr="00E7647B">
        <w:t>The Environmental Clearance Certificate issued by the Commonwealth relating to the Services or the</w:t>
      </w:r>
      <w:r w:rsidRPr="00E7647B">
        <w:rPr>
          <w:b/>
        </w:rPr>
        <w:t xml:space="preserve"> </w:t>
      </w:r>
      <w:r w:rsidRPr="00E7647B">
        <w:t>Project and any conditions incorporated in that certificate.</w:t>
      </w:r>
    </w:p>
    <w:p w14:paraId="1211BDD9" w14:textId="77777777" w:rsidR="00A149E7" w:rsidRPr="00E7647B" w:rsidRDefault="00A149E7">
      <w:pPr>
        <w:pStyle w:val="DefenceBoldNormal"/>
        <w:tabs>
          <w:tab w:val="right" w:pos="9353"/>
        </w:tabs>
      </w:pPr>
      <w:r w:rsidRPr="00E7647B">
        <w:t xml:space="preserve">Environmental Harm </w:t>
      </w:r>
    </w:p>
    <w:p w14:paraId="4DACD8C4" w14:textId="77777777" w:rsidR="00A149E7" w:rsidRPr="00E7647B" w:rsidRDefault="00A149E7">
      <w:pPr>
        <w:pStyle w:val="DefenceDefinition0"/>
      </w:pPr>
      <w:r w:rsidRPr="00E7647B">
        <w:t>Any actual or threatened adverse impact on, or damage to, the Environment.</w:t>
      </w:r>
    </w:p>
    <w:p w14:paraId="7B04B41C" w14:textId="77777777" w:rsidR="00A149E7" w:rsidRPr="00E7647B" w:rsidRDefault="00A149E7">
      <w:pPr>
        <w:pStyle w:val="DefenceBoldNormal"/>
      </w:pPr>
      <w:r w:rsidRPr="00E7647B">
        <w:t xml:space="preserve">Environmental Incident </w:t>
      </w:r>
    </w:p>
    <w:p w14:paraId="7E7E9F5D" w14:textId="77777777" w:rsidR="00A149E7" w:rsidRPr="00E7647B" w:rsidRDefault="00A149E7">
      <w:pPr>
        <w:pStyle w:val="DefenceDefinition0"/>
      </w:pPr>
      <w:r w:rsidRPr="00E7647B">
        <w:t xml:space="preserve">Any Environmental Harm or Contamination caused by or in relation to the Services. </w:t>
      </w:r>
    </w:p>
    <w:p w14:paraId="5AB4A31A" w14:textId="77777777" w:rsidR="00A149E7" w:rsidRPr="00E7647B" w:rsidRDefault="00A149E7">
      <w:pPr>
        <w:pStyle w:val="DefenceBoldNormal"/>
      </w:pPr>
      <w:r w:rsidRPr="00E7647B">
        <w:t>Environmental Management</w:t>
      </w:r>
      <w:r w:rsidRPr="00E7647B">
        <w:rPr>
          <w:b w:val="0"/>
        </w:rPr>
        <w:t xml:space="preserve"> </w:t>
      </w:r>
      <w:r w:rsidRPr="00E7647B">
        <w:t xml:space="preserve">Plan </w:t>
      </w:r>
    </w:p>
    <w:p w14:paraId="5EE20113" w14:textId="3321B97E" w:rsidR="00A149E7" w:rsidRPr="00E7647B" w:rsidRDefault="00A149E7">
      <w:pPr>
        <w:pStyle w:val="DefenceDefinition0"/>
        <w:rPr>
          <w:b/>
        </w:rPr>
      </w:pPr>
      <w:r w:rsidRPr="00E7647B">
        <w:t>The environmental management plan (if any)</w:t>
      </w:r>
      <w:r w:rsidRPr="00E7647B">
        <w:rPr>
          <w:b/>
        </w:rPr>
        <w:t xml:space="preserve"> </w:t>
      </w:r>
      <w:r w:rsidRPr="00E7647B">
        <w:t xml:space="preserve">prepared by the Consultant and finalised under clause </w:t>
      </w:r>
      <w:r w:rsidRPr="00E7647B">
        <w:fldChar w:fldCharType="begin"/>
      </w:r>
      <w:r w:rsidRPr="00E7647B">
        <w:instrText xml:space="preserve"> REF _Ref458686844 \r \h  \* MERGEFORMAT </w:instrText>
      </w:r>
      <w:r w:rsidRPr="00E7647B">
        <w:fldChar w:fldCharType="separate"/>
      </w:r>
      <w:r w:rsidR="00D13D91">
        <w:t>5.14</w:t>
      </w:r>
      <w:r w:rsidRPr="00E7647B">
        <w:fldChar w:fldCharType="end"/>
      </w:r>
      <w:r w:rsidRPr="00E7647B">
        <w:t xml:space="preserve"> which sets out in adequate detail the procedures the Consultant will implement to manage the Services from an environmental perspective and which must describe how the Consultant proposes to ensure the Services will be performed consistently with and so as to:</w:t>
      </w:r>
    </w:p>
    <w:p w14:paraId="1F500D92" w14:textId="77777777" w:rsidR="00A149E7" w:rsidRPr="00E7647B" w:rsidRDefault="00A149E7" w:rsidP="00E00AA8">
      <w:pPr>
        <w:pStyle w:val="DefenceDefinitionNum"/>
        <w:numPr>
          <w:ilvl w:val="1"/>
          <w:numId w:val="20"/>
        </w:numPr>
        <w:rPr>
          <w:b/>
        </w:rPr>
      </w:pPr>
      <w:r w:rsidRPr="00E7647B">
        <w:t>ensure compliance with the Environmental Requirements and Statutory Requirements; and</w:t>
      </w:r>
    </w:p>
    <w:p w14:paraId="5D256172" w14:textId="77777777" w:rsidR="00A149E7" w:rsidRPr="00E7647B" w:rsidRDefault="00A149E7" w:rsidP="00E00AA8">
      <w:pPr>
        <w:pStyle w:val="DefenceDefinitionNum"/>
        <w:numPr>
          <w:ilvl w:val="1"/>
          <w:numId w:val="20"/>
        </w:numPr>
        <w:rPr>
          <w:b/>
        </w:rPr>
      </w:pPr>
      <w:r w:rsidRPr="00E7647B">
        <w:t xml:space="preserve">maximise the achievement of the ESD Principles and the Environmental Objectives. </w:t>
      </w:r>
    </w:p>
    <w:p w14:paraId="7E183039" w14:textId="77777777" w:rsidR="00A149E7" w:rsidRPr="00E7647B" w:rsidRDefault="00A149E7">
      <w:pPr>
        <w:pStyle w:val="DefenceBoldNormal"/>
      </w:pPr>
      <w:r w:rsidRPr="00E7647B">
        <w:t>Environmental Objectives</w:t>
      </w:r>
    </w:p>
    <w:p w14:paraId="00FEE46F" w14:textId="77777777" w:rsidR="00A149E7" w:rsidRPr="00E7647B" w:rsidRDefault="00A149E7">
      <w:pPr>
        <w:pStyle w:val="DefenceDefinition0"/>
      </w:pPr>
      <w:r w:rsidRPr="00E7647B">
        <w:t>Means to:</w:t>
      </w:r>
      <w:r w:rsidR="00A25CAA" w:rsidRPr="00E7647B">
        <w:rPr>
          <w:b/>
          <w:i/>
          <w:highlight w:val="yellow"/>
        </w:rPr>
        <w:t xml:space="preserve"> </w:t>
      </w:r>
    </w:p>
    <w:p w14:paraId="4D8E3530" w14:textId="77777777" w:rsidR="00A149E7" w:rsidRPr="00E7647B" w:rsidRDefault="00A149E7">
      <w:pPr>
        <w:pStyle w:val="DefenceDefinitionNum"/>
        <w:rPr>
          <w:b/>
        </w:rPr>
      </w:pPr>
      <w:r w:rsidRPr="00E7647B">
        <w:t>encourage best practice environmental management through planning, commitment and continuous improvement;</w:t>
      </w:r>
    </w:p>
    <w:p w14:paraId="639B5B7C" w14:textId="77777777" w:rsidR="00A149E7" w:rsidRPr="00E7647B" w:rsidRDefault="00A149E7">
      <w:pPr>
        <w:pStyle w:val="DefenceDefinitionNum"/>
      </w:pPr>
      <w:r w:rsidRPr="00E7647B">
        <w:t>prevent and minimise adverse impacts on the Environment;</w:t>
      </w:r>
    </w:p>
    <w:p w14:paraId="5A11A2AD" w14:textId="77777777" w:rsidR="00A149E7" w:rsidRPr="00E7647B" w:rsidRDefault="00A149E7">
      <w:pPr>
        <w:pStyle w:val="DefenceDefinitionNum"/>
      </w:pPr>
      <w:r w:rsidRPr="00E7647B">
        <w:t>identify the potential for and respond to Environmental Incidents, accidents and emergency situations and take corrective action;</w:t>
      </w:r>
    </w:p>
    <w:p w14:paraId="719A9FA3" w14:textId="77777777" w:rsidR="00A149E7" w:rsidRPr="00E7647B" w:rsidRDefault="00A149E7">
      <w:pPr>
        <w:pStyle w:val="DefenceDefinitionNum"/>
      </w:pPr>
      <w:r w:rsidRPr="00E7647B">
        <w:t>identify and control possible environmental hazards associated with the Project and the Services;</w:t>
      </w:r>
    </w:p>
    <w:p w14:paraId="53EB136B" w14:textId="77777777" w:rsidR="00A149E7" w:rsidRPr="00E7647B" w:rsidRDefault="00A149E7">
      <w:pPr>
        <w:pStyle w:val="DefenceDefinitionNum"/>
      </w:pPr>
      <w:r w:rsidRPr="00E7647B">
        <w:t>establish procedures to ensure that no hazardous substance is stored on Commonwealth land without approval;</w:t>
      </w:r>
    </w:p>
    <w:p w14:paraId="7C54DC97" w14:textId="77777777" w:rsidR="00A149E7" w:rsidRPr="00E7647B" w:rsidRDefault="00A149E7">
      <w:pPr>
        <w:pStyle w:val="DefenceDefinitionNum"/>
      </w:pPr>
      <w:r w:rsidRPr="00E7647B">
        <w:t>recognise and protect any special environmental characteristics of the Site (including cultural heritage significance);</w:t>
      </w:r>
    </w:p>
    <w:p w14:paraId="5E9F7C33" w14:textId="77777777" w:rsidR="00A149E7" w:rsidRPr="00E7647B" w:rsidRDefault="00A149E7">
      <w:pPr>
        <w:pStyle w:val="DefenceDefinitionNum"/>
      </w:pPr>
      <w:r w:rsidRPr="00E7647B">
        <w:t>define roles and responsibilities for personnel;</w:t>
      </w:r>
    </w:p>
    <w:p w14:paraId="276C875F" w14:textId="77777777" w:rsidR="00A149E7" w:rsidRPr="00E7647B" w:rsidRDefault="00A149E7">
      <w:pPr>
        <w:pStyle w:val="DefenceDefinitionNum"/>
      </w:pPr>
      <w:r w:rsidRPr="00E7647B">
        <w:t>ensure environmental training and awareness programmes are provided to employees and subconsultants;</w:t>
      </w:r>
    </w:p>
    <w:p w14:paraId="09920EFF" w14:textId="77777777" w:rsidR="00A149E7" w:rsidRPr="00E7647B" w:rsidRDefault="00A149E7">
      <w:pPr>
        <w:pStyle w:val="DefenceDefinitionNum"/>
      </w:pPr>
      <w:r w:rsidRPr="00E7647B">
        <w:t>define how the management of the Environment during the Services is reported and performance evaluated;</w:t>
      </w:r>
    </w:p>
    <w:p w14:paraId="43560B0D" w14:textId="77777777" w:rsidR="00A149E7" w:rsidRPr="00E7647B" w:rsidRDefault="00A149E7">
      <w:pPr>
        <w:pStyle w:val="DefenceDefinitionNum"/>
        <w:rPr>
          <w:b/>
        </w:rPr>
      </w:pPr>
      <w:r w:rsidRPr="00E7647B">
        <w:t>describe all monitoring procedures required to identify impacts on the Environment as a result of the Project and the Services;</w:t>
      </w:r>
    </w:p>
    <w:p w14:paraId="56F2D753" w14:textId="77777777" w:rsidR="00A149E7" w:rsidRPr="00E7647B" w:rsidRDefault="00A149E7">
      <w:pPr>
        <w:pStyle w:val="DefenceDefinitionNum"/>
      </w:pPr>
      <w:r w:rsidRPr="00E7647B">
        <w:t>implement complaint reporting procedures and maintain records of complaints and response to complaints; and</w:t>
      </w:r>
    </w:p>
    <w:p w14:paraId="3D3B70AE" w14:textId="77777777" w:rsidR="00A149E7" w:rsidRPr="00E7647B" w:rsidRDefault="00A149E7">
      <w:pPr>
        <w:pStyle w:val="DefenceDefinitionNum"/>
      </w:pPr>
      <w:r w:rsidRPr="00E7647B">
        <w:t xml:space="preserve">establish and maintain programs and procedures for periodic Environmental Management Plan (if any) audits to be carried out. </w:t>
      </w:r>
    </w:p>
    <w:p w14:paraId="2C5EA1C6" w14:textId="77777777" w:rsidR="00A149E7" w:rsidRPr="00E7647B" w:rsidRDefault="00A149E7">
      <w:pPr>
        <w:pStyle w:val="DefenceBoldNormal"/>
      </w:pPr>
      <w:r w:rsidRPr="00E7647B">
        <w:t>Environmental Requirements</w:t>
      </w:r>
    </w:p>
    <w:p w14:paraId="4570E53F" w14:textId="77777777" w:rsidR="00A149E7" w:rsidRPr="00E7647B" w:rsidRDefault="00A149E7">
      <w:pPr>
        <w:pStyle w:val="DefenceDefinition0"/>
      </w:pPr>
      <w:r w:rsidRPr="00E7647B">
        <w:t>Includes</w:t>
      </w:r>
      <w:r w:rsidR="00A67D54" w:rsidRPr="00E7647B">
        <w:t xml:space="preserve"> the</w:t>
      </w:r>
      <w:r w:rsidRPr="00E7647B">
        <w:t>:</w:t>
      </w:r>
    </w:p>
    <w:p w14:paraId="17178432" w14:textId="77777777" w:rsidR="00A149E7" w:rsidRPr="00E7647B" w:rsidRDefault="00A149E7">
      <w:pPr>
        <w:pStyle w:val="DefenceDefinitionNum"/>
      </w:pPr>
      <w:r w:rsidRPr="00E7647B">
        <w:t>Environmental Clearance Certificate;</w:t>
      </w:r>
    </w:p>
    <w:p w14:paraId="7C3731A0" w14:textId="77777777" w:rsidR="00A149E7" w:rsidRPr="00E7647B" w:rsidRDefault="00A149E7">
      <w:pPr>
        <w:pStyle w:val="DefenceDefinitionNum"/>
      </w:pPr>
      <w:r w:rsidRPr="00E7647B">
        <w:t>Defence Environmental Requirements; and</w:t>
      </w:r>
    </w:p>
    <w:p w14:paraId="6C77C18E" w14:textId="77777777" w:rsidR="00A149E7" w:rsidRPr="00E7647B" w:rsidRDefault="00A67D54">
      <w:pPr>
        <w:pStyle w:val="DefenceDefinitionNum"/>
      </w:pPr>
      <w:r w:rsidRPr="00E7647B">
        <w:t xml:space="preserve">additional </w:t>
      </w:r>
      <w:r w:rsidR="00A149E7" w:rsidRPr="00E7647B">
        <w:t>requirement</w:t>
      </w:r>
      <w:r w:rsidRPr="00E7647B">
        <w:t>s</w:t>
      </w:r>
      <w:r w:rsidR="00A149E7" w:rsidRPr="00E7647B">
        <w:t xml:space="preserve"> specified in the Contract Particulars. </w:t>
      </w:r>
    </w:p>
    <w:p w14:paraId="49495D4C" w14:textId="77777777" w:rsidR="00A149E7" w:rsidRPr="00E7647B" w:rsidRDefault="00A149E7">
      <w:pPr>
        <w:pStyle w:val="DefenceBoldNormal"/>
      </w:pPr>
      <w:r w:rsidRPr="00E7647B">
        <w:t>ESD</w:t>
      </w:r>
    </w:p>
    <w:p w14:paraId="1E8CF811" w14:textId="77777777" w:rsidR="00A149E7" w:rsidRPr="00E7647B" w:rsidRDefault="00A149E7">
      <w:pPr>
        <w:pStyle w:val="DefenceDefinition0"/>
        <w:rPr>
          <w:b/>
        </w:rPr>
      </w:pPr>
      <w:r w:rsidRPr="00E7647B">
        <w:t>Ecologically sustainable development</w:t>
      </w:r>
      <w:r w:rsidRPr="00E7647B">
        <w:rPr>
          <w:b/>
        </w:rPr>
        <w:t>.</w:t>
      </w:r>
    </w:p>
    <w:p w14:paraId="21155448" w14:textId="77777777" w:rsidR="00A149E7" w:rsidRPr="00E7647B" w:rsidRDefault="00A149E7">
      <w:pPr>
        <w:pStyle w:val="DefenceBoldNormal"/>
      </w:pPr>
      <w:r w:rsidRPr="00E7647B">
        <w:t>ESD Principles</w:t>
      </w:r>
    </w:p>
    <w:p w14:paraId="4A4F1929" w14:textId="77777777" w:rsidR="00A149E7" w:rsidRPr="00E7647B" w:rsidRDefault="00A149E7">
      <w:pPr>
        <w:pStyle w:val="DefenceDefinition0"/>
      </w:pPr>
      <w:r w:rsidRPr="00E7647B">
        <w:t>Means:</w:t>
      </w:r>
      <w:r w:rsidR="00A67D54" w:rsidRPr="00E7647B">
        <w:t xml:space="preserve"> </w:t>
      </w:r>
      <w:r w:rsidR="00A67D54" w:rsidRPr="00E7647B">
        <w:rPr>
          <w:b/>
          <w:i/>
          <w:highlight w:val="yellow"/>
        </w:rPr>
        <w:t xml:space="preserve"> </w:t>
      </w:r>
    </w:p>
    <w:p w14:paraId="57850CEA" w14:textId="77777777" w:rsidR="00A149E7" w:rsidRPr="00E7647B" w:rsidRDefault="00A149E7">
      <w:pPr>
        <w:pStyle w:val="DefenceDefinitionNum"/>
      </w:pPr>
      <w:r w:rsidRPr="00E7647B">
        <w:t>efficient and effective use of natural resources in a way that maintains the ecological processes on which life depends;</w:t>
      </w:r>
    </w:p>
    <w:p w14:paraId="264D50BD" w14:textId="77777777" w:rsidR="00A149E7" w:rsidRPr="00E7647B" w:rsidRDefault="00A149E7">
      <w:pPr>
        <w:pStyle w:val="DefenceDefinitionNum"/>
      </w:pPr>
      <w:r w:rsidRPr="00E7647B">
        <w:t>increased energy and water conservation and efficiency;</w:t>
      </w:r>
    </w:p>
    <w:p w14:paraId="7F1F336E" w14:textId="77777777" w:rsidR="00A149E7" w:rsidRPr="00E7647B" w:rsidRDefault="00A149E7">
      <w:pPr>
        <w:pStyle w:val="DefenceDefinitionNum"/>
      </w:pPr>
      <w:r w:rsidRPr="00E7647B">
        <w:t>sustainable development and use of renewable and alternative energy and water resources;</w:t>
      </w:r>
    </w:p>
    <w:p w14:paraId="6B04FBD1" w14:textId="77777777" w:rsidR="00A149E7" w:rsidRPr="00E7647B" w:rsidRDefault="00A149E7">
      <w:pPr>
        <w:pStyle w:val="DefenceDefinitionNum"/>
      </w:pPr>
      <w:r w:rsidRPr="00E7647B">
        <w:t>reduction or elimination of toxic and harmful substances in facilities and their surrounding environments;</w:t>
      </w:r>
    </w:p>
    <w:p w14:paraId="393D80AE" w14:textId="77777777" w:rsidR="00A149E7" w:rsidRPr="00E7647B" w:rsidRDefault="00A149E7">
      <w:pPr>
        <w:pStyle w:val="DefenceDefinitionNum"/>
      </w:pPr>
      <w:r w:rsidRPr="00E7647B">
        <w:t>improvements to interior and exterior environments leading to increased productivity and better health;</w:t>
      </w:r>
    </w:p>
    <w:p w14:paraId="077E6184" w14:textId="77777777" w:rsidR="00A149E7" w:rsidRPr="00E7647B" w:rsidRDefault="00A149E7">
      <w:pPr>
        <w:pStyle w:val="DefenceDefinitionNum"/>
      </w:pPr>
      <w:r w:rsidRPr="00E7647B">
        <w:t>efficiency in resource and materials utilisation, especially water resources;</w:t>
      </w:r>
    </w:p>
    <w:p w14:paraId="166FB150" w14:textId="77777777" w:rsidR="00A149E7" w:rsidRPr="00E7647B" w:rsidRDefault="00A149E7">
      <w:pPr>
        <w:pStyle w:val="DefenceDefinitionNum"/>
      </w:pPr>
      <w:r w:rsidRPr="00E7647B">
        <w:t>selection of materials and products based on their life-cycle environmental impacts;</w:t>
      </w:r>
    </w:p>
    <w:p w14:paraId="55F211EB" w14:textId="77777777" w:rsidR="00A149E7" w:rsidRPr="00E7647B" w:rsidRDefault="00A149E7">
      <w:pPr>
        <w:pStyle w:val="DefenceDefinitionNum"/>
      </w:pPr>
      <w:r w:rsidRPr="00E7647B">
        <w:t>increased use of materials and products with recycled content;</w:t>
      </w:r>
    </w:p>
    <w:p w14:paraId="42A645A1" w14:textId="77777777" w:rsidR="00A149E7" w:rsidRPr="00E7647B" w:rsidRDefault="00A149E7">
      <w:pPr>
        <w:pStyle w:val="DefenceDefinitionNum"/>
      </w:pPr>
      <w:r w:rsidRPr="00E7647B">
        <w:t>recycling of construction waste and building materials after demolition;</w:t>
      </w:r>
    </w:p>
    <w:p w14:paraId="7FCA027B" w14:textId="77777777" w:rsidR="00A149E7" w:rsidRPr="00E7647B" w:rsidRDefault="00A149E7">
      <w:pPr>
        <w:pStyle w:val="DefenceDefinitionNum"/>
      </w:pPr>
      <w:r w:rsidRPr="00E7647B">
        <w:t>reduction in harmful waste products produced during construction;</w:t>
      </w:r>
    </w:p>
    <w:p w14:paraId="03CE3674" w14:textId="77777777" w:rsidR="00A149E7" w:rsidRPr="00E7647B" w:rsidRDefault="00A25CAA">
      <w:pPr>
        <w:pStyle w:val="DefenceDefinitionNum"/>
      </w:pPr>
      <w:r w:rsidRPr="00E7647B">
        <w:t xml:space="preserve">use, operation and </w:t>
      </w:r>
      <w:r w:rsidR="00A149E7" w:rsidRPr="00E7647B">
        <w:t>maintenance practices that reduce or minimise harmful effects on people and the natural environment;</w:t>
      </w:r>
    </w:p>
    <w:p w14:paraId="190BA6BB" w14:textId="77777777" w:rsidR="00A149E7" w:rsidRPr="00E7647B" w:rsidRDefault="00A149E7">
      <w:pPr>
        <w:pStyle w:val="DefenceDefinitionNum"/>
      </w:pPr>
      <w:r w:rsidRPr="00E7647B">
        <w:t xml:space="preserve">maintaining the cultural, economic, physical and social wellbeing of people and communities; </w:t>
      </w:r>
    </w:p>
    <w:p w14:paraId="6F081C50" w14:textId="77777777" w:rsidR="00A149E7" w:rsidRPr="00E7647B" w:rsidRDefault="00A149E7">
      <w:pPr>
        <w:pStyle w:val="DefenceDefinitionNum"/>
      </w:pPr>
      <w:r w:rsidRPr="00E7647B">
        <w:t xml:space="preserve">the principles described in the Smart Infrastructure </w:t>
      </w:r>
      <w:r w:rsidR="00243443" w:rsidRPr="00E7647B">
        <w:t>Handbook</w:t>
      </w:r>
      <w:r w:rsidRPr="00E7647B">
        <w:t>; and</w:t>
      </w:r>
    </w:p>
    <w:p w14:paraId="253314BD" w14:textId="77777777" w:rsidR="00A149E7" w:rsidRPr="00E7647B" w:rsidRDefault="00A149E7">
      <w:pPr>
        <w:pStyle w:val="DefenceDefinitionNum"/>
      </w:pPr>
      <w:r w:rsidRPr="00E7647B">
        <w:t xml:space="preserve">the additional </w:t>
      </w:r>
      <w:r w:rsidR="00A25CAA" w:rsidRPr="00E7647B">
        <w:t xml:space="preserve">principles </w:t>
      </w:r>
      <w:r w:rsidRPr="00E7647B">
        <w:t xml:space="preserve">specified in the Contract Particulars. </w:t>
      </w:r>
    </w:p>
    <w:p w14:paraId="33AF4AE3" w14:textId="77777777" w:rsidR="00A149E7" w:rsidRPr="00E7647B" w:rsidRDefault="00A149E7">
      <w:pPr>
        <w:pStyle w:val="DefenceBoldNormal"/>
      </w:pPr>
      <w:r w:rsidRPr="00E7647B">
        <w:t>Executive Negotiators</w:t>
      </w:r>
    </w:p>
    <w:p w14:paraId="66D8B117" w14:textId="77777777" w:rsidR="00A149E7" w:rsidRPr="00E7647B" w:rsidRDefault="00A149E7">
      <w:pPr>
        <w:pStyle w:val="DefenceDefinition0"/>
      </w:pPr>
      <w:r w:rsidRPr="00E7647B">
        <w:t xml:space="preserve">The representatives of the parties </w:t>
      </w:r>
      <w:r w:rsidR="00A67D54" w:rsidRPr="00E7647B">
        <w:t xml:space="preserve">specified </w:t>
      </w:r>
      <w:r w:rsidRPr="00E7647B">
        <w:t>in the Contract Particulars or any person nominated by the relevant party to replace that person from time to time by notice in writing to the other party.</w:t>
      </w:r>
    </w:p>
    <w:p w14:paraId="220EBC43" w14:textId="77777777" w:rsidR="00A149E7" w:rsidRPr="00E7647B" w:rsidRDefault="00A149E7">
      <w:pPr>
        <w:pStyle w:val="DefenceBoldNormal"/>
      </w:pPr>
      <w:r w:rsidRPr="00E7647B">
        <w:t>Fee</w:t>
      </w:r>
    </w:p>
    <w:p w14:paraId="2A592850" w14:textId="39A854CF" w:rsidR="00A149E7" w:rsidRPr="00E7647B" w:rsidRDefault="00A149E7">
      <w:pPr>
        <w:pStyle w:val="DefenceDefinition0"/>
      </w:pPr>
      <w:r w:rsidRPr="00E7647B">
        <w:t xml:space="preserve">The amount set out in or determined in accordance with the Fee Schedule, as adjusted, subject to clause </w:t>
      </w:r>
      <w:r w:rsidRPr="00E7647B">
        <w:fldChar w:fldCharType="begin"/>
      </w:r>
      <w:r w:rsidRPr="00E7647B">
        <w:instrText xml:space="preserve"> REF _Ref41900509 \w \h  \* MERGEFORMAT </w:instrText>
      </w:r>
      <w:r w:rsidRPr="00E7647B">
        <w:fldChar w:fldCharType="separate"/>
      </w:r>
      <w:r w:rsidR="00D13D91">
        <w:t>13.5</w:t>
      </w:r>
      <w:r w:rsidRPr="00E7647B">
        <w:fldChar w:fldCharType="end"/>
      </w:r>
      <w:r w:rsidRPr="00E7647B">
        <w:t xml:space="preserve"> (if applicable), under the Contract, which is not, unless elsewhere stated, subject to rise and fall in costs.</w:t>
      </w:r>
    </w:p>
    <w:p w14:paraId="396C53F6" w14:textId="77777777" w:rsidR="00A149E7" w:rsidRPr="00E7647B" w:rsidRDefault="00A149E7">
      <w:pPr>
        <w:pStyle w:val="DefenceBoldNormal"/>
      </w:pPr>
      <w:r w:rsidRPr="00E7647B">
        <w:t xml:space="preserve">Fee Schedule </w:t>
      </w:r>
    </w:p>
    <w:p w14:paraId="0BDDE87A" w14:textId="77777777" w:rsidR="00A149E7" w:rsidRPr="00E7647B" w:rsidRDefault="00A149E7">
      <w:pPr>
        <w:pStyle w:val="DefenceDefinition0"/>
        <w:rPr>
          <w:b/>
          <w:i/>
        </w:rPr>
      </w:pPr>
      <w:r w:rsidRPr="00E7647B">
        <w:t xml:space="preserve">The Fee Schedule as </w:t>
      </w:r>
      <w:r w:rsidR="003206AC" w:rsidRPr="00E7647B">
        <w:t xml:space="preserve">specified </w:t>
      </w:r>
      <w:r w:rsidRPr="00E7647B">
        <w:t>in the Contract Particulars.</w:t>
      </w:r>
      <w:r w:rsidRPr="00E7647B">
        <w:rPr>
          <w:b/>
          <w:i/>
          <w:highlight w:val="yellow"/>
        </w:rPr>
        <w:t xml:space="preserve"> </w:t>
      </w:r>
    </w:p>
    <w:p w14:paraId="5B2C3735" w14:textId="77777777" w:rsidR="00A149E7" w:rsidRPr="00E7647B" w:rsidRDefault="00A149E7">
      <w:pPr>
        <w:pStyle w:val="DefenceBoldNormal"/>
      </w:pPr>
      <w:r w:rsidRPr="00E7647B">
        <w:t>Financial Representative</w:t>
      </w:r>
    </w:p>
    <w:p w14:paraId="4A4ED082" w14:textId="77777777" w:rsidR="00A149E7" w:rsidRPr="00E7647B" w:rsidRDefault="00A149E7">
      <w:pPr>
        <w:pStyle w:val="DefenceDefinition0"/>
      </w:pPr>
      <w:r w:rsidRPr="00E7647B">
        <w:t xml:space="preserve">Means: </w:t>
      </w:r>
    </w:p>
    <w:p w14:paraId="4CA1E66A" w14:textId="77777777" w:rsidR="00A149E7" w:rsidRPr="00E7647B" w:rsidRDefault="00A149E7" w:rsidP="00E00AA8">
      <w:pPr>
        <w:pStyle w:val="DefenceDefinitionNum"/>
        <w:numPr>
          <w:ilvl w:val="1"/>
          <w:numId w:val="33"/>
        </w:numPr>
      </w:pPr>
      <w:r w:rsidRPr="00E7647B">
        <w:t>in relation to the Consultant, the Consultant's chief financial officer, financial controller or other officer or employee with primary responsibility for managing the financial affairs of the Consultant; and</w:t>
      </w:r>
    </w:p>
    <w:p w14:paraId="7A114C84" w14:textId="77777777" w:rsidR="00A149E7" w:rsidRPr="00E7647B" w:rsidRDefault="00A149E7" w:rsidP="00E00AA8">
      <w:pPr>
        <w:pStyle w:val="DefenceDefinitionNum"/>
        <w:numPr>
          <w:ilvl w:val="1"/>
          <w:numId w:val="33"/>
        </w:numPr>
      </w:pPr>
      <w:r w:rsidRPr="00E7647B">
        <w:t xml:space="preserve">in relation to a subconsultant, the subconsultant's chief financial officer, financial controller or other officer or employee with primary responsibility for managing the financial affairs of the subconsultant. </w:t>
      </w:r>
    </w:p>
    <w:p w14:paraId="04B16642" w14:textId="77777777" w:rsidR="00A149E7" w:rsidRPr="00E7647B" w:rsidRDefault="00A149E7">
      <w:pPr>
        <w:pStyle w:val="DefenceBoldNormal"/>
      </w:pPr>
      <w:r w:rsidRPr="00E7647B">
        <w:t>GST</w:t>
      </w:r>
    </w:p>
    <w:p w14:paraId="24ACA0A9" w14:textId="77777777" w:rsidR="00A149E7" w:rsidRPr="00E7647B" w:rsidRDefault="00A67D54">
      <w:pPr>
        <w:pStyle w:val="DefenceDefinition0"/>
      </w:pPr>
      <w:r w:rsidRPr="00E7647B">
        <w:t>T</w:t>
      </w:r>
      <w:r w:rsidR="00A149E7" w:rsidRPr="00E7647B">
        <w:t xml:space="preserve">he tax payable on taxable supplies under the GST Legislation. </w:t>
      </w:r>
    </w:p>
    <w:p w14:paraId="0D9C2D18" w14:textId="77777777" w:rsidR="00A149E7" w:rsidRPr="00E7647B" w:rsidRDefault="00A149E7">
      <w:pPr>
        <w:pStyle w:val="DefenceBoldNormal"/>
      </w:pPr>
      <w:r w:rsidRPr="00E7647B">
        <w:t>GST Legislation</w:t>
      </w:r>
    </w:p>
    <w:p w14:paraId="3B7A9FF3" w14:textId="77777777" w:rsidR="00A149E7" w:rsidRPr="00E7647B" w:rsidRDefault="00A149E7">
      <w:pPr>
        <w:pStyle w:val="DefenceDefinition0"/>
      </w:pPr>
      <w:r w:rsidRPr="00E7647B">
        <w:rPr>
          <w:i/>
        </w:rPr>
        <w:t>A New Tax System (Goods and Services Tax) Act</w:t>
      </w:r>
      <w:r w:rsidRPr="00E7647B">
        <w:t xml:space="preserve"> </w:t>
      </w:r>
      <w:r w:rsidRPr="00E7647B">
        <w:rPr>
          <w:i/>
        </w:rPr>
        <w:t>1999</w:t>
      </w:r>
      <w:r w:rsidRPr="00E7647B">
        <w:t xml:space="preserve"> (Cth) and any related Act imposing such tax or legislation that is enacted to validate, recapture or recoup such tax.</w:t>
      </w:r>
    </w:p>
    <w:p w14:paraId="6A5709E3" w14:textId="77777777" w:rsidR="00A149E7" w:rsidRPr="00E7647B" w:rsidRDefault="00A149E7">
      <w:pPr>
        <w:pStyle w:val="DefenceBoldNormal"/>
      </w:pPr>
      <w:r w:rsidRPr="00E7647B">
        <w:t>High Value Contract</w:t>
      </w:r>
    </w:p>
    <w:p w14:paraId="282336C9" w14:textId="77777777" w:rsidR="00A149E7" w:rsidRPr="00E7647B" w:rsidRDefault="00A149E7">
      <w:pPr>
        <w:pStyle w:val="DefenceDefinition0"/>
      </w:pPr>
      <w:r w:rsidRPr="00E7647B">
        <w:t xml:space="preserve">Has the meaning in the Indigenous Procurement Policy. </w:t>
      </w:r>
    </w:p>
    <w:p w14:paraId="69F99761" w14:textId="77777777" w:rsidR="00A149E7" w:rsidRPr="00E7647B" w:rsidRDefault="00A149E7">
      <w:pPr>
        <w:pStyle w:val="DefenceBoldNormal"/>
      </w:pPr>
      <w:r w:rsidRPr="00E7647B">
        <w:t>Indigenous Enterprise</w:t>
      </w:r>
    </w:p>
    <w:p w14:paraId="273166B1" w14:textId="77777777" w:rsidR="00A149E7" w:rsidRPr="00E7647B" w:rsidRDefault="00A67D54">
      <w:pPr>
        <w:pStyle w:val="DefenceDefinition0"/>
      </w:pPr>
      <w:r w:rsidRPr="00E7647B">
        <w:t>A</w:t>
      </w:r>
      <w:r w:rsidR="00A149E7" w:rsidRPr="00E7647B">
        <w:t xml:space="preserve">n organisation that is 50% or more Indigenous owned that is operating a business. </w:t>
      </w:r>
    </w:p>
    <w:p w14:paraId="2D3D50D8" w14:textId="77777777" w:rsidR="00A149E7" w:rsidRPr="00E7647B" w:rsidRDefault="00A149E7">
      <w:pPr>
        <w:pStyle w:val="DefenceBoldNormal"/>
      </w:pPr>
      <w:r w:rsidRPr="00E7647B">
        <w:t xml:space="preserve">Indigenous Participation Plan </w:t>
      </w:r>
    </w:p>
    <w:p w14:paraId="24533F52" w14:textId="77777777" w:rsidR="00A149E7" w:rsidRPr="00E7647B" w:rsidRDefault="00A149E7">
      <w:pPr>
        <w:pStyle w:val="DefenceDefinition0"/>
      </w:pPr>
      <w:r w:rsidRPr="00E7647B">
        <w:t xml:space="preserve">The plan (if any) either: </w:t>
      </w:r>
    </w:p>
    <w:p w14:paraId="28B0DFE4" w14:textId="3A9DE342" w:rsidR="00A149E7" w:rsidRPr="00E7647B" w:rsidRDefault="00A149E7" w:rsidP="00E00AA8">
      <w:pPr>
        <w:pStyle w:val="DefenceDefinitionNum"/>
        <w:numPr>
          <w:ilvl w:val="1"/>
          <w:numId w:val="36"/>
        </w:numPr>
      </w:pPr>
      <w:r w:rsidRPr="00E7647B">
        <w:t xml:space="preserve">if option 1 of clause </w:t>
      </w:r>
      <w:r w:rsidRPr="00E7647B">
        <w:fldChar w:fldCharType="begin"/>
      </w:r>
      <w:r w:rsidRPr="00E7647B">
        <w:instrText xml:space="preserve"> REF _Ref452536147 \r \h  \* MERGEFORMAT </w:instrText>
      </w:r>
      <w:r w:rsidRPr="00E7647B">
        <w:fldChar w:fldCharType="separate"/>
      </w:r>
      <w:r w:rsidR="00D13D91">
        <w:t>14.1</w:t>
      </w:r>
      <w:r w:rsidRPr="00E7647B">
        <w:fldChar w:fldCharType="end"/>
      </w:r>
      <w:r w:rsidRPr="00E7647B">
        <w:t xml:space="preserve"> applies - prepared by the Consultant in accordance with clause </w:t>
      </w:r>
      <w:r w:rsidRPr="00E7647B">
        <w:fldChar w:fldCharType="begin"/>
      </w:r>
      <w:r w:rsidRPr="00E7647B">
        <w:instrText xml:space="preserve"> REF _Ref452536148 \r \h  \* MERGEFORMAT </w:instrText>
      </w:r>
      <w:r w:rsidRPr="00E7647B">
        <w:fldChar w:fldCharType="separate"/>
      </w:r>
      <w:r w:rsidR="00D13D91">
        <w:t>14.1(b)</w:t>
      </w:r>
      <w:r w:rsidRPr="00E7647B">
        <w:fldChar w:fldCharType="end"/>
      </w:r>
      <w:r w:rsidRPr="00E7647B">
        <w:t xml:space="preserve">; or </w:t>
      </w:r>
    </w:p>
    <w:p w14:paraId="248A0306" w14:textId="435C0682" w:rsidR="00A149E7" w:rsidRPr="00E7647B" w:rsidRDefault="00A149E7" w:rsidP="00E00AA8">
      <w:pPr>
        <w:pStyle w:val="DefenceDefinitionNum"/>
        <w:numPr>
          <w:ilvl w:val="1"/>
          <w:numId w:val="36"/>
        </w:numPr>
      </w:pPr>
      <w:r w:rsidRPr="00E7647B">
        <w:t xml:space="preserve">if option 2 of clause </w:t>
      </w:r>
      <w:r w:rsidRPr="00E7647B">
        <w:fldChar w:fldCharType="begin"/>
      </w:r>
      <w:r w:rsidRPr="00E7647B">
        <w:instrText xml:space="preserve"> REF _Ref453752400 \r \h  \* MERGEFORMAT </w:instrText>
      </w:r>
      <w:r w:rsidRPr="00E7647B">
        <w:fldChar w:fldCharType="separate"/>
      </w:r>
      <w:r w:rsidR="00D13D91">
        <w:t>14.2</w:t>
      </w:r>
      <w:r w:rsidRPr="00E7647B">
        <w:fldChar w:fldCharType="end"/>
      </w:r>
      <w:r w:rsidRPr="00E7647B">
        <w:t xml:space="preserve"> applies - </w:t>
      </w:r>
      <w:r w:rsidR="00C04DA0" w:rsidRPr="00E7647B">
        <w:t xml:space="preserve">specified </w:t>
      </w:r>
      <w:r w:rsidRPr="00E7647B">
        <w:t xml:space="preserve">in the Official Order. </w:t>
      </w:r>
    </w:p>
    <w:p w14:paraId="5DA2C4CF" w14:textId="77777777" w:rsidR="00A149E7" w:rsidRPr="00E7647B" w:rsidRDefault="00A149E7">
      <w:pPr>
        <w:pStyle w:val="DefenceBoldNormal"/>
      </w:pPr>
      <w:r w:rsidRPr="00E7647B">
        <w:t xml:space="preserve">Indigenous Procurement Policy  </w:t>
      </w:r>
    </w:p>
    <w:p w14:paraId="48652BEA" w14:textId="77777777" w:rsidR="00A149E7" w:rsidRPr="00E7647B" w:rsidRDefault="00A149E7" w:rsidP="00147D6A">
      <w:pPr>
        <w:pStyle w:val="DefenceDefinition0"/>
      </w:pPr>
      <w:r w:rsidRPr="00E7647B">
        <w:t xml:space="preserve">The Commonwealth's Indigenous Procurement Policy, as amended from time to time, available at </w:t>
      </w:r>
      <w:r w:rsidR="00A67D54" w:rsidRPr="00E7647B">
        <w:t>https://www.niaa.gov.au/indigenous-affairs/economic-development/indigenous-procurement-policy-ipp</w:t>
      </w:r>
      <w:r w:rsidRPr="00E7647B">
        <w:t>.</w:t>
      </w:r>
    </w:p>
    <w:p w14:paraId="6C528D5E" w14:textId="77777777" w:rsidR="00A67D54" w:rsidRPr="00E7647B" w:rsidRDefault="00A67D54" w:rsidP="00147D6A">
      <w:pPr>
        <w:pStyle w:val="DefenceDefinition0"/>
        <w:rPr>
          <w:b/>
        </w:rPr>
      </w:pPr>
      <w:r w:rsidRPr="00E7647B">
        <w:rPr>
          <w:b/>
        </w:rPr>
        <w:t>Information Security Requirements</w:t>
      </w:r>
    </w:p>
    <w:p w14:paraId="3606356D" w14:textId="77777777" w:rsidR="004B210D" w:rsidRPr="00E7647B" w:rsidRDefault="004B210D" w:rsidP="00147D6A">
      <w:pPr>
        <w:pStyle w:val="DefenceDefinition0"/>
        <w:rPr>
          <w:b/>
        </w:rPr>
      </w:pPr>
      <w:r w:rsidRPr="00E7647B">
        <w:t>Means the:</w:t>
      </w:r>
    </w:p>
    <w:p w14:paraId="273C6E31" w14:textId="053BBE37" w:rsidR="004B210D" w:rsidRPr="00E7647B" w:rsidRDefault="004B210D" w:rsidP="002E3512">
      <w:pPr>
        <w:pStyle w:val="DefenceDefinitionNum"/>
        <w:numPr>
          <w:ilvl w:val="1"/>
          <w:numId w:val="7"/>
        </w:numPr>
      </w:pPr>
      <w:r w:rsidRPr="00E7647B">
        <w:t xml:space="preserve">Australian Government's Protective Security Policy Framework available at </w:t>
      </w:r>
      <w:r w:rsidR="0051685F" w:rsidRPr="00F16B54">
        <w:t>https://www.protectivesecurity.gov.au</w:t>
      </w:r>
      <w:r w:rsidRPr="00E7647B">
        <w:t>;</w:t>
      </w:r>
    </w:p>
    <w:p w14:paraId="545C0E3D" w14:textId="77777777" w:rsidR="004B210D" w:rsidRPr="00E7647B" w:rsidRDefault="004B210D" w:rsidP="002E3512">
      <w:pPr>
        <w:pStyle w:val="DefenceDefinitionNum"/>
        <w:numPr>
          <w:ilvl w:val="1"/>
          <w:numId w:val="7"/>
        </w:numPr>
      </w:pPr>
      <w:r w:rsidRPr="00E7647B">
        <w:t xml:space="preserve">Australian Government's Information Security Manual dated </w:t>
      </w:r>
      <w:r w:rsidR="00601F5B" w:rsidRPr="00E7647B">
        <w:t>10 March 2022</w:t>
      </w:r>
      <w:r w:rsidRPr="00E7647B">
        <w:t>; and</w:t>
      </w:r>
    </w:p>
    <w:p w14:paraId="6A9B1C17" w14:textId="77777777" w:rsidR="004B210D" w:rsidRPr="00E7647B" w:rsidRDefault="004B210D" w:rsidP="002E3512">
      <w:pPr>
        <w:pStyle w:val="DefenceDefinitionNum"/>
        <w:numPr>
          <w:ilvl w:val="1"/>
          <w:numId w:val="7"/>
        </w:numPr>
      </w:pPr>
      <w:r w:rsidRPr="00E7647B">
        <w:t xml:space="preserve">Defence Security Principles Framework dated </w:t>
      </w:r>
      <w:r w:rsidR="00D551BB" w:rsidRPr="00E7647B">
        <w:t>31</w:t>
      </w:r>
      <w:r w:rsidRPr="00E7647B">
        <w:t xml:space="preserve"> July 20</w:t>
      </w:r>
      <w:r w:rsidR="00D551BB" w:rsidRPr="00E7647B">
        <w:t>20</w:t>
      </w:r>
      <w:r w:rsidRPr="00E7647B">
        <w:t xml:space="preserve">, </w:t>
      </w:r>
    </w:p>
    <w:p w14:paraId="5B9187B4" w14:textId="77777777" w:rsidR="004B210D" w:rsidRPr="00E7647B" w:rsidRDefault="004B210D" w:rsidP="002E3512">
      <w:pPr>
        <w:pStyle w:val="DefenceDefinitionNum"/>
        <w:numPr>
          <w:ilvl w:val="0"/>
          <w:numId w:val="0"/>
        </w:numPr>
      </w:pPr>
      <w:r w:rsidRPr="00E7647B">
        <w:t xml:space="preserve">each as amended from time to time. </w:t>
      </w:r>
    </w:p>
    <w:p w14:paraId="790FED10" w14:textId="77777777" w:rsidR="00A149E7" w:rsidRPr="00E7647B" w:rsidRDefault="00A149E7">
      <w:pPr>
        <w:pStyle w:val="DefenceBoldNormal"/>
        <w:keepLines/>
      </w:pPr>
      <w:r w:rsidRPr="00E7647B">
        <w:t>Insolvency Event</w:t>
      </w:r>
    </w:p>
    <w:p w14:paraId="7306757F" w14:textId="77777777" w:rsidR="00A149E7" w:rsidRPr="00E7647B" w:rsidRDefault="00A149E7">
      <w:pPr>
        <w:pStyle w:val="DefenceDefinition0"/>
        <w:keepNext/>
        <w:keepLines/>
      </w:pPr>
      <w:r w:rsidRPr="00E7647B">
        <w:t>Any one of the following:</w:t>
      </w:r>
    </w:p>
    <w:p w14:paraId="59D67E8C" w14:textId="77777777" w:rsidR="00A149E7" w:rsidRPr="00E7647B" w:rsidRDefault="00A149E7" w:rsidP="002E3512">
      <w:pPr>
        <w:pStyle w:val="DefenceDefinitionNum"/>
        <w:numPr>
          <w:ilvl w:val="1"/>
          <w:numId w:val="84"/>
        </w:numPr>
      </w:pPr>
      <w:bookmarkStart w:id="38" w:name="_Ref9588176"/>
      <w:r w:rsidRPr="00E7647B">
        <w:t xml:space="preserve">the Consultant becomes, is declared to be, is taken under any applicable law (including the </w:t>
      </w:r>
      <w:r w:rsidRPr="00E7647B">
        <w:rPr>
          <w:i/>
        </w:rPr>
        <w:t>Corporations Act 2001</w:t>
      </w:r>
      <w:r w:rsidRPr="00E7647B">
        <w:t xml:space="preserve"> (Cth)) to be, admits to or informs the Commonwealth in writing, or its creditors generally, that the Consultant is insolvent, an insolvent under administration, bankrupt, unable to pay its debts or is unable to proceed with the Contract for financial reasons;</w:t>
      </w:r>
      <w:bookmarkEnd w:id="38"/>
    </w:p>
    <w:p w14:paraId="14C1B2FA" w14:textId="77777777" w:rsidR="00A149E7" w:rsidRPr="00E7647B" w:rsidRDefault="00A149E7" w:rsidP="002E3512">
      <w:pPr>
        <w:pStyle w:val="DefenceDefinitionNum"/>
        <w:numPr>
          <w:ilvl w:val="1"/>
          <w:numId w:val="84"/>
        </w:numPr>
      </w:pPr>
      <w:r w:rsidRPr="00E7647B">
        <w:t>execution is levied against the Consultant by a creditor;</w:t>
      </w:r>
    </w:p>
    <w:p w14:paraId="65FBECCC" w14:textId="77777777" w:rsidR="00A149E7" w:rsidRPr="00E7647B" w:rsidRDefault="00A149E7" w:rsidP="002E3512">
      <w:pPr>
        <w:pStyle w:val="DefenceDefinitionNum"/>
        <w:numPr>
          <w:ilvl w:val="1"/>
          <w:numId w:val="84"/>
        </w:numPr>
      </w:pPr>
      <w:r w:rsidRPr="00E7647B">
        <w:t xml:space="preserve">a garnishee order, mareva injunction or similar order, attachment, distress or other process is made, levied or issued against or in relation to any asset </w:t>
      </w:r>
      <w:r w:rsidRPr="00E7647B">
        <w:rPr>
          <w:color w:val="auto"/>
        </w:rPr>
        <w:t>of the Consultant</w:t>
      </w:r>
      <w:r w:rsidRPr="00E7647B">
        <w:t>;</w:t>
      </w:r>
    </w:p>
    <w:p w14:paraId="0CB82EFF" w14:textId="77777777" w:rsidR="00A149E7" w:rsidRPr="00E7647B" w:rsidRDefault="00A149E7" w:rsidP="002E3512">
      <w:pPr>
        <w:pStyle w:val="DefenceDefinitionNum"/>
        <w:numPr>
          <w:ilvl w:val="1"/>
          <w:numId w:val="84"/>
        </w:numPr>
      </w:pPr>
      <w:r w:rsidRPr="00E7647B">
        <w:t>where the Consultant is an individual person or a partnership including an individual person, the Consultant:</w:t>
      </w:r>
    </w:p>
    <w:p w14:paraId="10EF9ACC" w14:textId="77777777" w:rsidR="00A149E7" w:rsidRPr="00E7647B" w:rsidRDefault="00A149E7">
      <w:pPr>
        <w:pStyle w:val="DefenceDefinitionNum2"/>
      </w:pPr>
      <w:r w:rsidRPr="00E7647B">
        <w:t>commits an act of bankruptcy;</w:t>
      </w:r>
    </w:p>
    <w:p w14:paraId="53123363" w14:textId="77777777" w:rsidR="00A149E7" w:rsidRPr="00E7647B" w:rsidRDefault="00A149E7">
      <w:pPr>
        <w:pStyle w:val="DefenceDefinitionNum2"/>
      </w:pPr>
      <w:r w:rsidRPr="00E7647B">
        <w:t>has a bankruptcy petition presented against him or her or presents his or her own petition;</w:t>
      </w:r>
    </w:p>
    <w:p w14:paraId="7C4A4E67" w14:textId="77777777" w:rsidR="00A149E7" w:rsidRPr="00E7647B" w:rsidRDefault="00A149E7">
      <w:pPr>
        <w:pStyle w:val="DefenceDefinitionNum2"/>
      </w:pPr>
      <w:r w:rsidRPr="00E7647B">
        <w:t>is made bankrupt; or</w:t>
      </w:r>
    </w:p>
    <w:p w14:paraId="49AEC5C5" w14:textId="77777777" w:rsidR="00A149E7" w:rsidRPr="00E7647B" w:rsidRDefault="00A149E7">
      <w:pPr>
        <w:pStyle w:val="DefenceDefinitionNum2"/>
      </w:pPr>
      <w:r w:rsidRPr="00E7647B">
        <w:t>applies for, agrees to, enters into, calls a meeting for the consideration of, executes or is the subject of an order or declaration in respect of:</w:t>
      </w:r>
    </w:p>
    <w:p w14:paraId="50E5F640" w14:textId="77777777" w:rsidR="00A149E7" w:rsidRPr="00E7647B" w:rsidRDefault="00A149E7">
      <w:pPr>
        <w:pStyle w:val="DefenceDefinitionNum3"/>
      </w:pPr>
      <w:r w:rsidRPr="00E7647B">
        <w:t>a moratorium of any debts; or</w:t>
      </w:r>
    </w:p>
    <w:p w14:paraId="2124CD5E" w14:textId="77777777" w:rsidR="00A149E7" w:rsidRPr="00E7647B" w:rsidRDefault="00A149E7">
      <w:pPr>
        <w:pStyle w:val="DefenceDefinitionNum3"/>
      </w:pPr>
      <w:r w:rsidRPr="00E7647B">
        <w:t>a personal insolvency agreement or any other assignment, composition or arrangement (formal or informal) with creditors,</w:t>
      </w:r>
    </w:p>
    <w:p w14:paraId="1BE75A01" w14:textId="77777777" w:rsidR="00A149E7" w:rsidRPr="00E7647B" w:rsidRDefault="00A149E7">
      <w:pPr>
        <w:pStyle w:val="DefenceIndent2"/>
      </w:pPr>
      <w:r w:rsidRPr="00E7647B">
        <w:t xml:space="preserve">by which his or her assets are subjected conditionally or unconditionally to the control of a creditor or trustee; </w:t>
      </w:r>
    </w:p>
    <w:p w14:paraId="15749D73" w14:textId="77777777" w:rsidR="00A149E7" w:rsidRPr="00E7647B" w:rsidRDefault="00A149E7" w:rsidP="002E3512">
      <w:pPr>
        <w:pStyle w:val="DefenceDefinitionNum"/>
        <w:numPr>
          <w:ilvl w:val="1"/>
          <w:numId w:val="84"/>
        </w:numPr>
      </w:pPr>
      <w:r w:rsidRPr="00E7647B">
        <w:t>where the Consultant is a corporation, any one of the following:</w:t>
      </w:r>
    </w:p>
    <w:p w14:paraId="35C90A63" w14:textId="77777777" w:rsidR="00A149E7" w:rsidRPr="00E7647B" w:rsidRDefault="00A149E7" w:rsidP="00E00AA8">
      <w:pPr>
        <w:pStyle w:val="DefenceDefinitionNum2"/>
        <w:numPr>
          <w:ilvl w:val="2"/>
          <w:numId w:val="10"/>
        </w:numPr>
      </w:pPr>
      <w:r w:rsidRPr="00E7647B">
        <w:t>notice is given of a meeting of creditors with a view to the corporation entering into a deed of company arrangement;</w:t>
      </w:r>
    </w:p>
    <w:p w14:paraId="7CA047FC" w14:textId="77777777" w:rsidR="00A149E7" w:rsidRPr="00E7647B" w:rsidRDefault="00A149E7">
      <w:pPr>
        <w:pStyle w:val="DefenceDefinitionNum2"/>
      </w:pPr>
      <w:r w:rsidRPr="00E7647B">
        <w:t>a liquidator or provisional liquidator is appointed in respect of a corporation;</w:t>
      </w:r>
    </w:p>
    <w:p w14:paraId="2BF68E73" w14:textId="77777777" w:rsidR="00A149E7" w:rsidRPr="00E7647B" w:rsidRDefault="00A149E7">
      <w:pPr>
        <w:pStyle w:val="DefenceDefinitionNum2"/>
      </w:pPr>
      <w:r w:rsidRPr="00E7647B">
        <w:t>the corporation entering a deed of company arrangement with creditors;</w:t>
      </w:r>
    </w:p>
    <w:p w14:paraId="2CC3AE04" w14:textId="77777777" w:rsidR="00A149E7" w:rsidRPr="00E7647B" w:rsidRDefault="00A149E7">
      <w:pPr>
        <w:pStyle w:val="DefenceDefinitionNum2"/>
      </w:pPr>
      <w:r w:rsidRPr="00E7647B">
        <w:t xml:space="preserve">a controller (as defined in section 9 of the </w:t>
      </w:r>
      <w:r w:rsidRPr="00E7647B">
        <w:rPr>
          <w:i/>
        </w:rPr>
        <w:t>Corporations Act 2001</w:t>
      </w:r>
      <w:r w:rsidRPr="00E7647B">
        <w:t xml:space="preserve"> (Cth)), administrator, receiver, receiver and manager, provisional liquidator or liquidator is appointed to the corporation; </w:t>
      </w:r>
    </w:p>
    <w:p w14:paraId="69F799EE" w14:textId="77777777" w:rsidR="00A149E7" w:rsidRPr="00E7647B" w:rsidRDefault="00A149E7">
      <w:pPr>
        <w:pStyle w:val="DefenceDefinitionNum2"/>
      </w:pPr>
      <w:r w:rsidRPr="00E7647B">
        <w:t>an application is made to a court for the winding up of the corporation and not stayed within 14 days;</w:t>
      </w:r>
    </w:p>
    <w:p w14:paraId="5AD92E6E" w14:textId="77777777" w:rsidR="00A149E7" w:rsidRPr="00E7647B" w:rsidRDefault="00A149E7">
      <w:pPr>
        <w:pStyle w:val="DefenceDefinitionNum2"/>
      </w:pPr>
      <w:r w:rsidRPr="00E7647B">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sidRPr="00E7647B">
        <w:rPr>
          <w:i/>
        </w:rPr>
        <w:t>Corporations Act 2001</w:t>
      </w:r>
      <w:r w:rsidRPr="00E7647B">
        <w:t xml:space="preserve"> (Cth);</w:t>
      </w:r>
    </w:p>
    <w:p w14:paraId="58D70C2C" w14:textId="77777777" w:rsidR="00A149E7" w:rsidRPr="00E7647B" w:rsidRDefault="00A149E7">
      <w:pPr>
        <w:pStyle w:val="DefenceDefinitionNum2"/>
      </w:pPr>
      <w:r w:rsidRPr="00E7647B">
        <w:t>a winding up order or deregistration order is made in respect of the corporation;</w:t>
      </w:r>
    </w:p>
    <w:p w14:paraId="4CFAE87F" w14:textId="77777777" w:rsidR="00A149E7" w:rsidRPr="00E7647B" w:rsidRDefault="00A149E7">
      <w:pPr>
        <w:pStyle w:val="DefenceDefinitionNum2"/>
      </w:pPr>
      <w:r w:rsidRPr="00E7647B">
        <w:t>the corporation resolves by special resolution that it be wound up voluntarily (other than for a members’ voluntary winding</w:t>
      </w:r>
      <w:r w:rsidRPr="00E7647B">
        <w:noBreakHyphen/>
        <w:t xml:space="preserve">up); </w:t>
      </w:r>
    </w:p>
    <w:p w14:paraId="50B63B49" w14:textId="77777777" w:rsidR="00A149E7" w:rsidRPr="00E7647B" w:rsidRDefault="00A149E7">
      <w:pPr>
        <w:pStyle w:val="DefenceDefinitionNum2"/>
      </w:pPr>
      <w:r w:rsidRPr="00E7647B">
        <w:t xml:space="preserve">as a result of the operation of section 459F(1) of the </w:t>
      </w:r>
      <w:r w:rsidRPr="00E7647B">
        <w:rPr>
          <w:i/>
        </w:rPr>
        <w:t>Corporations Act</w:t>
      </w:r>
      <w:r w:rsidRPr="00E7647B">
        <w:t xml:space="preserve"> </w:t>
      </w:r>
      <w:r w:rsidRPr="00E7647B">
        <w:rPr>
          <w:i/>
        </w:rPr>
        <w:t>2001</w:t>
      </w:r>
      <w:r w:rsidRPr="00E7647B">
        <w:t xml:space="preserve"> (Cth), the corporation is taken to have failed to comply with a statutory demand (as defined in the </w:t>
      </w:r>
      <w:r w:rsidRPr="00E7647B">
        <w:rPr>
          <w:i/>
        </w:rPr>
        <w:t>Corporations Act 2001</w:t>
      </w:r>
      <w:r w:rsidRPr="00E7647B">
        <w:t xml:space="preserve"> (Cth)); or</w:t>
      </w:r>
    </w:p>
    <w:p w14:paraId="7A0D2F9D" w14:textId="77777777" w:rsidR="00A149E7" w:rsidRPr="00E7647B" w:rsidRDefault="00A149E7">
      <w:pPr>
        <w:pStyle w:val="DefenceDefinitionNum2"/>
      </w:pPr>
      <w:r w:rsidRPr="00E7647B">
        <w:t>a mortgagee of any property of the corporation takes possession of that property;</w:t>
      </w:r>
    </w:p>
    <w:p w14:paraId="66E8A0E7" w14:textId="77777777" w:rsidR="00A149E7" w:rsidRPr="00E7647B" w:rsidRDefault="00A149E7" w:rsidP="002E3512">
      <w:pPr>
        <w:pStyle w:val="DefenceDefinitionNum"/>
        <w:numPr>
          <w:ilvl w:val="1"/>
          <w:numId w:val="84"/>
        </w:numPr>
      </w:pPr>
      <w:bookmarkStart w:id="39" w:name="_Ref9588179"/>
      <w:r w:rsidRPr="00E7647B">
        <w:t xml:space="preserve">the Commissioner of Taxation issues a notice to any creditor of a person under the </w:t>
      </w:r>
      <w:r w:rsidRPr="00E7647B">
        <w:rPr>
          <w:i/>
        </w:rPr>
        <w:t>Taxation Administration Act 1953</w:t>
      </w:r>
      <w:r w:rsidRPr="00E7647B">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39"/>
    </w:p>
    <w:p w14:paraId="0571BC53" w14:textId="77777777" w:rsidR="00A149E7" w:rsidRPr="00E7647B" w:rsidRDefault="00A149E7" w:rsidP="002E3512">
      <w:pPr>
        <w:pStyle w:val="DefenceDefinitionNum"/>
        <w:numPr>
          <w:ilvl w:val="1"/>
          <w:numId w:val="84"/>
        </w:numPr>
      </w:pPr>
      <w:r w:rsidRPr="00E7647B">
        <w:t>anything analogous to anything referred to in paragraphs (a) to (f) or which has a substantially similar effect, occurs with respect to a person or corporation under any law of any jurisdiction.</w:t>
      </w:r>
    </w:p>
    <w:p w14:paraId="77528009" w14:textId="77777777" w:rsidR="00A149E7" w:rsidRPr="00E7647B" w:rsidRDefault="00A149E7">
      <w:pPr>
        <w:pStyle w:val="DefenceBoldNormal"/>
      </w:pPr>
      <w:r w:rsidRPr="00E7647B">
        <w:t>Intellectual Property Rights</w:t>
      </w:r>
    </w:p>
    <w:p w14:paraId="3306C8D7" w14:textId="77777777" w:rsidR="00A149E7" w:rsidRPr="00E7647B" w:rsidRDefault="00A149E7">
      <w:pPr>
        <w:pStyle w:val="DefenceDefinition0"/>
      </w:pPr>
      <w:r w:rsidRPr="00E7647B">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14:paraId="2653A56B" w14:textId="77777777" w:rsidR="004A25DB" w:rsidRPr="00E7647B" w:rsidRDefault="004A25DB" w:rsidP="004A25DB">
      <w:pPr>
        <w:pStyle w:val="DefenceDefinition0"/>
        <w:rPr>
          <w:b/>
        </w:rPr>
      </w:pPr>
      <w:bookmarkStart w:id="40" w:name="ITEquipment"/>
      <w:r w:rsidRPr="00E7647B">
        <w:rPr>
          <w:b/>
        </w:rPr>
        <w:t>IPP Contractor Portal</w:t>
      </w:r>
    </w:p>
    <w:p w14:paraId="71FDAE05" w14:textId="77777777" w:rsidR="004A25DB" w:rsidRPr="00E7647B" w:rsidRDefault="004A25DB" w:rsidP="004A25DB">
      <w:pPr>
        <w:pStyle w:val="DefenceDefinition0"/>
      </w:pPr>
      <w:r w:rsidRPr="00E7647B">
        <w:t>The online portal where contractors report on their progress against their mandatory minimum requirements under the Indigenous Procurement Policy.</w:t>
      </w:r>
    </w:p>
    <w:p w14:paraId="2C09DFD7" w14:textId="77777777" w:rsidR="00A149E7" w:rsidRPr="00E7647B" w:rsidRDefault="00A149E7">
      <w:pPr>
        <w:pStyle w:val="DefenceBoldNormal"/>
      </w:pPr>
      <w:r w:rsidRPr="00E7647B">
        <w:t>IT Equipment</w:t>
      </w:r>
      <w:bookmarkEnd w:id="40"/>
    </w:p>
    <w:p w14:paraId="11DD15D9" w14:textId="77777777" w:rsidR="00A149E7" w:rsidRPr="00E7647B" w:rsidRDefault="00A149E7">
      <w:pPr>
        <w:pStyle w:val="DefenceDefinition0"/>
      </w:pPr>
      <w:r w:rsidRPr="00E7647B">
        <w:t xml:space="preserve">Any software, hardware or telecommunications equipment: </w:t>
      </w:r>
    </w:p>
    <w:p w14:paraId="699BD808" w14:textId="77777777" w:rsidR="00A149E7" w:rsidRPr="00E7647B" w:rsidRDefault="00A149E7" w:rsidP="00E00AA8">
      <w:pPr>
        <w:pStyle w:val="DefenceDefinitionNum"/>
        <w:numPr>
          <w:ilvl w:val="1"/>
          <w:numId w:val="11"/>
        </w:numPr>
      </w:pPr>
      <w:r w:rsidRPr="00E7647B">
        <w:t>produced; or</w:t>
      </w:r>
    </w:p>
    <w:p w14:paraId="1ABB9F92" w14:textId="77777777" w:rsidR="00A149E7" w:rsidRPr="00E7647B" w:rsidRDefault="00A149E7" w:rsidP="00E00AA8">
      <w:pPr>
        <w:pStyle w:val="DefenceDefinitionNum"/>
        <w:numPr>
          <w:ilvl w:val="1"/>
          <w:numId w:val="11"/>
        </w:numPr>
      </w:pPr>
      <w:r w:rsidRPr="00E7647B">
        <w:t>provided, or required to be provided, to the Commonwealth or the Commonwealth's Representative,</w:t>
      </w:r>
    </w:p>
    <w:p w14:paraId="2AE576C3" w14:textId="77777777" w:rsidR="00A149E7" w:rsidRPr="00E7647B" w:rsidRDefault="00A149E7">
      <w:pPr>
        <w:pStyle w:val="DefenceDefinition0"/>
      </w:pPr>
      <w:r w:rsidRPr="00E7647B">
        <w:t>under, for the purposes of, or in connection with, the Contract, the Services or the Project by, for or on behalf of the Consultant.</w:t>
      </w:r>
    </w:p>
    <w:p w14:paraId="4009DEB2" w14:textId="77777777" w:rsidR="00F2371F" w:rsidRPr="00E7647B" w:rsidRDefault="00F2371F">
      <w:pPr>
        <w:pStyle w:val="DefenceDefinition0"/>
      </w:pPr>
      <w:r w:rsidRPr="00E7647B">
        <w:rPr>
          <w:b/>
          <w:bCs/>
        </w:rPr>
        <w:t>Master DCAP</w:t>
      </w:r>
    </w:p>
    <w:p w14:paraId="55B133EC" w14:textId="77777777" w:rsidR="00F2371F" w:rsidRPr="00E7647B" w:rsidRDefault="005F61CB" w:rsidP="00F2371F">
      <w:pPr>
        <w:pStyle w:val="DefenceDefinition0"/>
        <w:rPr>
          <w:b/>
        </w:rPr>
      </w:pPr>
      <w:bookmarkStart w:id="41" w:name="_Hlk145931846"/>
      <w:r w:rsidRPr="00E7647B">
        <w:t>T</w:t>
      </w:r>
      <w:r w:rsidR="00F2371F" w:rsidRPr="00E7647B">
        <w:t xml:space="preserve">he "Master Detailed Consultant's Activities Proposal" provided by the Consultant </w:t>
      </w:r>
      <w:r w:rsidR="005E5CA5" w:rsidRPr="00E7647B">
        <w:t>following its appointment to the Panel</w:t>
      </w:r>
      <w:r w:rsidR="00F2371F" w:rsidRPr="00E7647B">
        <w:t xml:space="preserve">, </w:t>
      </w:r>
      <w:r w:rsidRPr="00E7647B">
        <w:t>as amended in accordance with the Panel Conditions</w:t>
      </w:r>
      <w:r w:rsidR="00F2371F" w:rsidRPr="00E7647B">
        <w:t xml:space="preserve">. </w:t>
      </w:r>
    </w:p>
    <w:bookmarkEnd w:id="41"/>
    <w:p w14:paraId="0A21B5BC" w14:textId="77777777" w:rsidR="00A149E7" w:rsidRPr="00E7647B" w:rsidRDefault="00A149E7">
      <w:pPr>
        <w:pStyle w:val="DefenceBoldNormal"/>
      </w:pPr>
      <w:r w:rsidRPr="00E7647B">
        <w:t xml:space="preserve">Material Change </w:t>
      </w:r>
    </w:p>
    <w:p w14:paraId="4A45AE56" w14:textId="77777777" w:rsidR="00A149E7" w:rsidRPr="00E7647B" w:rsidRDefault="00C46502">
      <w:pPr>
        <w:pStyle w:val="DefenceDefinition0"/>
      </w:pPr>
      <w:r w:rsidRPr="00E7647B">
        <w:t>A</w:t>
      </w:r>
      <w:r w:rsidR="00A149E7" w:rsidRPr="00E7647B">
        <w:t>ny actual, potential or perceived material change to the circumstances of the Consultant, including any change:</w:t>
      </w:r>
    </w:p>
    <w:p w14:paraId="6E3DE631" w14:textId="77777777" w:rsidR="00A149E7" w:rsidRPr="00E7647B" w:rsidRDefault="00A149E7" w:rsidP="00E00AA8">
      <w:pPr>
        <w:pStyle w:val="DefenceDefinitionNum"/>
        <w:keepNext/>
        <w:keepLines/>
        <w:numPr>
          <w:ilvl w:val="1"/>
          <w:numId w:val="37"/>
        </w:numPr>
      </w:pPr>
      <w:r w:rsidRPr="00E7647B">
        <w:t xml:space="preserve">arising out of or in connection with: </w:t>
      </w:r>
    </w:p>
    <w:p w14:paraId="57B4D48B" w14:textId="77777777" w:rsidR="00A149E7" w:rsidRPr="00E7647B" w:rsidRDefault="00A149E7" w:rsidP="00E00AA8">
      <w:pPr>
        <w:pStyle w:val="DefenceDefinitionNum"/>
        <w:numPr>
          <w:ilvl w:val="2"/>
          <w:numId w:val="37"/>
        </w:numPr>
      </w:pPr>
      <w:r w:rsidRPr="00E7647B">
        <w:t xml:space="preserve">a Change of Control; </w:t>
      </w:r>
    </w:p>
    <w:p w14:paraId="4F4AC451" w14:textId="77777777" w:rsidR="00A149E7" w:rsidRPr="00E7647B" w:rsidRDefault="00A149E7" w:rsidP="00E00AA8">
      <w:pPr>
        <w:pStyle w:val="DefenceDefinitionNum"/>
        <w:numPr>
          <w:ilvl w:val="2"/>
          <w:numId w:val="37"/>
        </w:numPr>
      </w:pPr>
      <w:r w:rsidRPr="00E7647B">
        <w:t xml:space="preserve">an Insolvency Event; or </w:t>
      </w:r>
    </w:p>
    <w:p w14:paraId="025A3FE1" w14:textId="77777777" w:rsidR="00A149E7" w:rsidRPr="00E7647B" w:rsidRDefault="00A149E7" w:rsidP="00E00AA8">
      <w:pPr>
        <w:pStyle w:val="DefenceDefinitionNum"/>
        <w:numPr>
          <w:ilvl w:val="2"/>
          <w:numId w:val="37"/>
        </w:numPr>
      </w:pPr>
      <w:r w:rsidRPr="00E7647B">
        <w:t>the Consultant's financial viability</w:t>
      </w:r>
      <w:r w:rsidR="00C46502" w:rsidRPr="00E7647B">
        <w:t>, availability,</w:t>
      </w:r>
      <w:r w:rsidRPr="00E7647B">
        <w:t xml:space="preserve"> capacity </w:t>
      </w:r>
      <w:r w:rsidR="00C46502" w:rsidRPr="00E7647B">
        <w:t xml:space="preserve">or ability </w:t>
      </w:r>
      <w:r w:rsidRPr="00E7647B">
        <w:t xml:space="preserve">to perform the Services, achieve Completion and otherwise meet its obligations under the Contract; or </w:t>
      </w:r>
    </w:p>
    <w:p w14:paraId="5B515628" w14:textId="77777777" w:rsidR="00A149E7" w:rsidRPr="00E7647B" w:rsidRDefault="00A149E7" w:rsidP="00E00AA8">
      <w:pPr>
        <w:pStyle w:val="DefenceDefinitionNum"/>
        <w:numPr>
          <w:ilvl w:val="1"/>
          <w:numId w:val="37"/>
        </w:numPr>
      </w:pPr>
      <w:r w:rsidRPr="00E7647B">
        <w:t xml:space="preserve">which affects the truth, completeness or accuracy of: </w:t>
      </w:r>
    </w:p>
    <w:p w14:paraId="5A6317F2" w14:textId="77777777" w:rsidR="00A149E7" w:rsidRPr="00E7647B" w:rsidRDefault="00A149E7" w:rsidP="00E00AA8">
      <w:pPr>
        <w:pStyle w:val="DefenceDefinitionNum"/>
        <w:numPr>
          <w:ilvl w:val="2"/>
          <w:numId w:val="37"/>
        </w:numPr>
      </w:pPr>
      <w:r w:rsidRPr="00E7647B">
        <w:t xml:space="preserve">the Consultant's tender for the Panel; </w:t>
      </w:r>
    </w:p>
    <w:p w14:paraId="269A8079" w14:textId="77777777" w:rsidR="00A149E7" w:rsidRPr="00E7647B" w:rsidRDefault="00A149E7" w:rsidP="00E00AA8">
      <w:pPr>
        <w:pStyle w:val="DefenceDefinitionNum"/>
        <w:numPr>
          <w:ilvl w:val="2"/>
          <w:numId w:val="37"/>
        </w:numPr>
      </w:pPr>
      <w:r w:rsidRPr="00E7647B">
        <w:t xml:space="preserve">the Consultant's proposal in response to a request for proposal under the Panel; or </w:t>
      </w:r>
    </w:p>
    <w:p w14:paraId="103F6878" w14:textId="77777777" w:rsidR="00A149E7" w:rsidRPr="00E7647B" w:rsidRDefault="00A149E7" w:rsidP="00E00AA8">
      <w:pPr>
        <w:pStyle w:val="DefenceDefinitionNum"/>
        <w:numPr>
          <w:ilvl w:val="2"/>
          <w:numId w:val="37"/>
        </w:numPr>
      </w:pPr>
      <w:r w:rsidRPr="00E7647B">
        <w:t>any other information, documents, evidence or clarifications provided by the Consultant to the Commonwealth arising out of or in any way in connection with the Contract or the Services.</w:t>
      </w:r>
    </w:p>
    <w:p w14:paraId="6B977425" w14:textId="77777777" w:rsidR="00A149E7" w:rsidRPr="00E7647B" w:rsidRDefault="00A149E7">
      <w:pPr>
        <w:pStyle w:val="DefenceBoldNormal"/>
      </w:pPr>
      <w:bookmarkStart w:id="42" w:name="MFPE"/>
      <w:bookmarkEnd w:id="42"/>
      <w:r w:rsidRPr="00E7647B">
        <w:t xml:space="preserve">Method of Work Plan for Airfield Activities </w:t>
      </w:r>
    </w:p>
    <w:p w14:paraId="2C4FA442" w14:textId="0E29AB39" w:rsidR="00A149E7" w:rsidRPr="00E7647B" w:rsidRDefault="00A149E7" w:rsidP="00DC3F39">
      <w:pPr>
        <w:pStyle w:val="DefenceDefinition0"/>
      </w:pPr>
      <w:r w:rsidRPr="00E7647B">
        <w:t xml:space="preserve">The method of work plan for airfield activities (if any) prepared in accordance with the applicable provision in clause </w:t>
      </w:r>
      <w:r w:rsidRPr="00E7647B">
        <w:fldChar w:fldCharType="begin"/>
      </w:r>
      <w:r w:rsidRPr="00E7647B">
        <w:instrText xml:space="preserve"> REF _Ref458686844 \r \h </w:instrText>
      </w:r>
      <w:r w:rsidR="00E7647B">
        <w:instrText xml:space="preserve"> \* MERGEFORMAT </w:instrText>
      </w:r>
      <w:r w:rsidRPr="00E7647B">
        <w:fldChar w:fldCharType="separate"/>
      </w:r>
      <w:r w:rsidR="00D13D91">
        <w:t>5.14</w:t>
      </w:r>
      <w:r w:rsidRPr="00E7647B">
        <w:fldChar w:fldCharType="end"/>
      </w:r>
      <w:r w:rsidR="00DC3F39" w:rsidRPr="00E7647B">
        <w:t>, which must incorporate Site specific management and control procedures and must set out in adequate detail all procedures the Consultant will implement to manage the Services on and near the airfield, including as those matters are directed by the Commonwealth's Representative</w:t>
      </w:r>
      <w:r w:rsidRPr="00E7647B">
        <w:t xml:space="preserve">. </w:t>
      </w:r>
    </w:p>
    <w:p w14:paraId="065D3259" w14:textId="77777777" w:rsidR="00A149E7" w:rsidRPr="00E7647B" w:rsidRDefault="00A149E7">
      <w:pPr>
        <w:pStyle w:val="DefenceBoldNormal"/>
      </w:pPr>
      <w:r w:rsidRPr="00E7647B">
        <w:t>MFPE</w:t>
      </w:r>
    </w:p>
    <w:p w14:paraId="406146EA" w14:textId="77777777" w:rsidR="00A149E7" w:rsidRPr="00E7647B" w:rsidRDefault="00A149E7">
      <w:pPr>
        <w:pStyle w:val="DefenceDefinition0"/>
        <w:rPr>
          <w:b/>
        </w:rPr>
      </w:pPr>
      <w:r w:rsidRPr="00E7647B">
        <w:t>The Manual of Fire Protection Engineering</w:t>
      </w:r>
      <w:r w:rsidR="00C46502" w:rsidRPr="00E7647B">
        <w:t>,</w:t>
      </w:r>
      <w:r w:rsidRPr="00E7647B">
        <w:t xml:space="preserve"> as th</w:t>
      </w:r>
      <w:r w:rsidR="00C46502" w:rsidRPr="00E7647B">
        <w:t>at</w:t>
      </w:r>
      <w:r w:rsidRPr="00E7647B">
        <w:t xml:space="preserve"> document is amended from time to time.</w:t>
      </w:r>
    </w:p>
    <w:p w14:paraId="6EEA5CE4" w14:textId="77777777" w:rsidR="00A149E7" w:rsidRPr="00E7647B" w:rsidRDefault="00A149E7">
      <w:pPr>
        <w:pStyle w:val="DefenceBoldNormal"/>
      </w:pPr>
      <w:r w:rsidRPr="00E7647B">
        <w:t>Milestone</w:t>
      </w:r>
    </w:p>
    <w:p w14:paraId="2FFA8786" w14:textId="77777777" w:rsidR="00A149E7" w:rsidRPr="00E7647B" w:rsidRDefault="00A149E7">
      <w:pPr>
        <w:pStyle w:val="DefenceDefinition0"/>
      </w:pPr>
      <w:r w:rsidRPr="00E7647B">
        <w:t>A milestone described in the Fee Schedule.</w:t>
      </w:r>
    </w:p>
    <w:p w14:paraId="392DDA59" w14:textId="77777777" w:rsidR="00A149E7" w:rsidRPr="00E7647B" w:rsidRDefault="00A149E7">
      <w:pPr>
        <w:pStyle w:val="DefenceBoldNormal"/>
      </w:pPr>
      <w:r w:rsidRPr="00E7647B">
        <w:t>Milestone Fee Payment Schedule</w:t>
      </w:r>
    </w:p>
    <w:p w14:paraId="2F1E6ACA" w14:textId="77777777" w:rsidR="00A149E7" w:rsidRPr="00E7647B" w:rsidRDefault="00A149E7">
      <w:pPr>
        <w:pStyle w:val="DefenceDefinition0"/>
      </w:pPr>
      <w:r w:rsidRPr="00E7647B">
        <w:t>Means the Milestone Fee Payment Schedule (if any) in the Fee Schedule, otherwise as adjusted in accordance with the Contract, setting out:</w:t>
      </w:r>
    </w:p>
    <w:p w14:paraId="3CF394C9" w14:textId="77777777" w:rsidR="00A149E7" w:rsidRPr="00E7647B" w:rsidRDefault="00A149E7" w:rsidP="00E00AA8">
      <w:pPr>
        <w:pStyle w:val="DefenceDefinitionNum"/>
        <w:numPr>
          <w:ilvl w:val="1"/>
          <w:numId w:val="16"/>
        </w:numPr>
      </w:pPr>
      <w:r w:rsidRPr="00E7647B">
        <w:t xml:space="preserve">the instalments in which the Fee is to be payable; and </w:t>
      </w:r>
    </w:p>
    <w:p w14:paraId="679FAED8" w14:textId="77777777" w:rsidR="00A149E7" w:rsidRPr="00E7647B" w:rsidRDefault="00A149E7" w:rsidP="00E00AA8">
      <w:pPr>
        <w:pStyle w:val="DefenceDefinitionNum"/>
        <w:numPr>
          <w:ilvl w:val="1"/>
          <w:numId w:val="16"/>
        </w:numPr>
      </w:pPr>
      <w:r w:rsidRPr="00E7647B">
        <w:t>the Milestones which must be achieved by the Consultant for each instalment to become payable</w:t>
      </w:r>
      <w:r w:rsidR="00147D6A" w:rsidRPr="00E7647B">
        <w:t xml:space="preserve"> (failing which the Consultant's entitlement to be paid the relevant instalment of the Fee will not arise until such time as the applicable milestone is achieved)</w:t>
      </w:r>
      <w:r w:rsidRPr="00E7647B">
        <w:t>.</w:t>
      </w:r>
    </w:p>
    <w:p w14:paraId="74038DC6" w14:textId="77777777" w:rsidR="00A149E7" w:rsidRPr="00E7647B" w:rsidRDefault="00A149E7">
      <w:pPr>
        <w:pStyle w:val="DefenceBoldNormal"/>
      </w:pPr>
      <w:r w:rsidRPr="00E7647B">
        <w:t>Moral Rights</w:t>
      </w:r>
    </w:p>
    <w:p w14:paraId="4762E80E" w14:textId="77777777" w:rsidR="00A149E7" w:rsidRPr="00E7647B" w:rsidRDefault="00A149E7">
      <w:pPr>
        <w:pStyle w:val="DefenceDefinition0"/>
      </w:pPr>
      <w:r w:rsidRPr="00E7647B">
        <w:t xml:space="preserve">Has the meaning given by the </w:t>
      </w:r>
      <w:r w:rsidRPr="00E7647B">
        <w:rPr>
          <w:i/>
        </w:rPr>
        <w:t>Copyright Act</w:t>
      </w:r>
      <w:r w:rsidRPr="00E7647B">
        <w:t xml:space="preserve"> </w:t>
      </w:r>
      <w:r w:rsidRPr="00E7647B">
        <w:rPr>
          <w:i/>
        </w:rPr>
        <w:t>1968</w:t>
      </w:r>
      <w:r w:rsidRPr="00E7647B">
        <w:t xml:space="preserve"> (Cth).</w:t>
      </w:r>
      <w:bookmarkStart w:id="43" w:name="OccupationalHealthandSafetyPlan"/>
    </w:p>
    <w:bookmarkEnd w:id="43"/>
    <w:p w14:paraId="386D3621" w14:textId="77777777" w:rsidR="00A149E7" w:rsidRPr="00E7647B" w:rsidRDefault="00A149E7">
      <w:pPr>
        <w:pStyle w:val="DefenceBoldNormal"/>
      </w:pPr>
      <w:r w:rsidRPr="00E7647B">
        <w:t>National Construction Code</w:t>
      </w:r>
    </w:p>
    <w:p w14:paraId="50C2700C" w14:textId="77777777" w:rsidR="00A149E7" w:rsidRPr="00E7647B" w:rsidRDefault="00A149E7">
      <w:pPr>
        <w:pStyle w:val="DefenceDefinition0"/>
      </w:pPr>
      <w:r w:rsidRPr="00E7647B">
        <w:t>The National Construction Code that applies in the State or Territory where the Works are located, as amended from time to time, produced and maintained by the Australian Building Codes Board on behalf of the Commonwealth Government and each State and Territory Government.</w:t>
      </w:r>
    </w:p>
    <w:p w14:paraId="4E5150F4" w14:textId="77777777" w:rsidR="00A149E7" w:rsidRPr="00E7647B" w:rsidRDefault="00A149E7">
      <w:pPr>
        <w:pStyle w:val="DefenceBoldNormal"/>
      </w:pPr>
      <w:r w:rsidRPr="00E7647B">
        <w:t xml:space="preserve">Official Order </w:t>
      </w:r>
    </w:p>
    <w:p w14:paraId="209B7D41" w14:textId="77777777" w:rsidR="00A149E7" w:rsidRPr="00E7647B" w:rsidRDefault="00A149E7" w:rsidP="00E00AA8">
      <w:pPr>
        <w:pStyle w:val="DefenceDefinition0"/>
        <w:numPr>
          <w:ilvl w:val="0"/>
          <w:numId w:val="10"/>
        </w:numPr>
      </w:pPr>
      <w:r w:rsidRPr="00E7647B">
        <w:t>The document issued by the Commonwealth to the Consultant under the Panel Agreement in respect of an Engagement, entitled "Official Order", engaging the Consultant to perform the Services.</w:t>
      </w:r>
    </w:p>
    <w:p w14:paraId="0820ED93" w14:textId="77777777" w:rsidR="00A149E7" w:rsidRPr="00E7647B" w:rsidRDefault="00A149E7">
      <w:pPr>
        <w:pStyle w:val="DefenceBoldNormal"/>
      </w:pPr>
      <w:r w:rsidRPr="00E7647B">
        <w:t>Other Contractor</w:t>
      </w:r>
    </w:p>
    <w:p w14:paraId="7246D466" w14:textId="77777777" w:rsidR="00A149E7" w:rsidRPr="00E7647B" w:rsidRDefault="00A149E7">
      <w:pPr>
        <w:pStyle w:val="DefenceDefinition0"/>
      </w:pPr>
      <w:r w:rsidRPr="00E7647B">
        <w:t>Any contractor, supplier, subconsultant, subcontractor, consultant, artist, tradesperson or other person engaged or to be engaged to do work other than the Consultant and its subconsultants and a Project Contractor.</w:t>
      </w:r>
    </w:p>
    <w:p w14:paraId="224F4F82" w14:textId="77777777" w:rsidR="00254ADB" w:rsidRPr="00E7647B" w:rsidRDefault="00254ADB" w:rsidP="002B3690">
      <w:pPr>
        <w:pStyle w:val="DefenceDefinition0"/>
        <w:keepNext/>
        <w:rPr>
          <w:b/>
        </w:rPr>
      </w:pPr>
      <w:r w:rsidRPr="00E7647B">
        <w:rPr>
          <w:b/>
        </w:rPr>
        <w:t>Pandemic</w:t>
      </w:r>
    </w:p>
    <w:p w14:paraId="57A9EAD8" w14:textId="77777777" w:rsidR="00254ADB" w:rsidRPr="00E7647B" w:rsidRDefault="00254ADB" w:rsidP="00254ADB">
      <w:pPr>
        <w:pStyle w:val="DefenceDefinition0"/>
        <w:rPr>
          <w:i/>
        </w:rPr>
      </w:pPr>
      <w:r w:rsidRPr="00E7647B">
        <w:t>The disease known as Coronavirus (COVID-19) which was characterised to be a pandemic by the World Health Organisation on 11 March 2020.</w:t>
      </w:r>
    </w:p>
    <w:p w14:paraId="2CA33849" w14:textId="77777777" w:rsidR="00254ADB" w:rsidRPr="00E7647B" w:rsidRDefault="00254ADB" w:rsidP="002B3690">
      <w:pPr>
        <w:pStyle w:val="DefenceDefinition0"/>
        <w:keepNext/>
        <w:rPr>
          <w:b/>
          <w:i/>
        </w:rPr>
      </w:pPr>
      <w:r w:rsidRPr="00E7647B">
        <w:rPr>
          <w:b/>
        </w:rPr>
        <w:t xml:space="preserve">Pandemic </w:t>
      </w:r>
      <w:r w:rsidR="00552D03" w:rsidRPr="00E7647B">
        <w:rPr>
          <w:b/>
        </w:rPr>
        <w:t xml:space="preserve">Adjustment </w:t>
      </w:r>
      <w:r w:rsidRPr="00E7647B">
        <w:rPr>
          <w:b/>
        </w:rPr>
        <w:t>Event</w:t>
      </w:r>
    </w:p>
    <w:p w14:paraId="0CB31DDE" w14:textId="77777777" w:rsidR="00C46502" w:rsidRPr="00E7647B" w:rsidRDefault="00254ADB" w:rsidP="002B3690">
      <w:pPr>
        <w:pStyle w:val="DefenceDefinition0"/>
        <w:rPr>
          <w:bCs/>
          <w:color w:val="1C1C1C"/>
        </w:rPr>
      </w:pPr>
      <w:r w:rsidRPr="00E7647B">
        <w:t xml:space="preserve">A disruption which has an adverse effect on the supply of labour, equipment, materials or services required for the carrying out of the Services </w:t>
      </w:r>
      <w:r w:rsidR="00C46502" w:rsidRPr="00E7647B">
        <w:t>provided that the:</w:t>
      </w:r>
    </w:p>
    <w:p w14:paraId="4E8D7CDA" w14:textId="77777777" w:rsidR="00C46502" w:rsidRPr="00E7647B" w:rsidRDefault="00C46502" w:rsidP="002E3512">
      <w:pPr>
        <w:pStyle w:val="DefenceDefinitionNum"/>
      </w:pPr>
      <w:r w:rsidRPr="00E7647B">
        <w:t>disruption:</w:t>
      </w:r>
    </w:p>
    <w:p w14:paraId="24FBA1AC" w14:textId="77777777" w:rsidR="00C46502" w:rsidRPr="00E7647B" w:rsidRDefault="00C46502" w:rsidP="002E3512">
      <w:pPr>
        <w:pStyle w:val="DefenceDefinitionNum2"/>
      </w:pPr>
      <w:r w:rsidRPr="00E7647B">
        <w:t xml:space="preserve">arises from a change in circumstances relating to the Pandemic first occurring after the </w:t>
      </w:r>
      <w:r w:rsidR="00552D03" w:rsidRPr="00E7647B">
        <w:t>Award Date</w:t>
      </w:r>
      <w:r w:rsidRPr="00E7647B">
        <w:t>; and</w:t>
      </w:r>
    </w:p>
    <w:p w14:paraId="6475FB3B" w14:textId="77777777" w:rsidR="00C46502" w:rsidRPr="00E7647B" w:rsidRDefault="00C46502" w:rsidP="002E3512">
      <w:pPr>
        <w:pStyle w:val="DefenceDefinitionNum2"/>
      </w:pPr>
      <w:r w:rsidRPr="00E7647B">
        <w:t xml:space="preserve">is </w:t>
      </w:r>
      <w:r w:rsidR="00254ADB" w:rsidRPr="00E7647B">
        <w:t>a direct result of the Pandemic</w:t>
      </w:r>
      <w:r w:rsidRPr="00E7647B">
        <w:t>; and</w:t>
      </w:r>
    </w:p>
    <w:p w14:paraId="1D33E5AB" w14:textId="77777777" w:rsidR="00254ADB" w:rsidRPr="00E7647B" w:rsidRDefault="00254ADB" w:rsidP="002E3512">
      <w:pPr>
        <w:pStyle w:val="DefenceDefinitionNum"/>
      </w:pPr>
      <w:r w:rsidRPr="00E7647B">
        <w:t xml:space="preserve">adverse effect is one which the Consultant could not have avoided or overcome by the taking of all reasonable steps (but without the need to expend additional costs). </w:t>
      </w:r>
    </w:p>
    <w:p w14:paraId="6AFEA5CA" w14:textId="77777777" w:rsidR="00A149E7" w:rsidRPr="00E7647B" w:rsidRDefault="00A149E7">
      <w:pPr>
        <w:pStyle w:val="DefenceBoldNormal"/>
      </w:pPr>
      <w:r w:rsidRPr="00E7647B">
        <w:t>Panel Agreement</w:t>
      </w:r>
    </w:p>
    <w:p w14:paraId="462B19F6" w14:textId="77777777" w:rsidR="00A149E7" w:rsidRPr="00E7647B" w:rsidRDefault="00A149E7">
      <w:pPr>
        <w:pStyle w:val="DefenceDefinition0"/>
      </w:pPr>
      <w:r w:rsidRPr="00E7647B">
        <w:t>The Panel Agreement for the Defence Infrastructure Panel 202</w:t>
      </w:r>
      <w:r w:rsidR="006D4D1C" w:rsidRPr="00E7647B">
        <w:t>2</w:t>
      </w:r>
      <w:r w:rsidRPr="00E7647B">
        <w:t xml:space="preserve"> - 202</w:t>
      </w:r>
      <w:r w:rsidR="006D4D1C" w:rsidRPr="00E7647B">
        <w:t>7</w:t>
      </w:r>
      <w:r w:rsidRPr="00E7647B">
        <w:t xml:space="preserve"> between the Commonwealth and the Consultant. </w:t>
      </w:r>
    </w:p>
    <w:p w14:paraId="7E8FDBA3" w14:textId="77777777" w:rsidR="00FA37AD" w:rsidRPr="00E7647B" w:rsidRDefault="00FA37AD" w:rsidP="00FA37AD">
      <w:pPr>
        <w:pStyle w:val="DefenceDefinition0"/>
        <w:rPr>
          <w:b/>
        </w:rPr>
      </w:pPr>
      <w:r w:rsidRPr="00E7647B">
        <w:rPr>
          <w:b/>
        </w:rPr>
        <w:t>Payment Times Procurement Connected Policy</w:t>
      </w:r>
    </w:p>
    <w:p w14:paraId="6FEA0448" w14:textId="5FFCE71F" w:rsidR="00FA37AD" w:rsidRPr="00E7647B" w:rsidRDefault="00FA37AD" w:rsidP="00FA37AD">
      <w:pPr>
        <w:pStyle w:val="DefenceDefinition0"/>
        <w:rPr>
          <w:b/>
        </w:rPr>
      </w:pPr>
      <w:r w:rsidRPr="00E7647B">
        <w:t xml:space="preserve">The Payment Times Procurement Connected Policy available at </w:t>
      </w:r>
      <w:r w:rsidR="0051685F" w:rsidRPr="00F16B54">
        <w:t>https://treasury.gov.au/publication/p2021-183909</w:t>
      </w:r>
      <w:r w:rsidRPr="00E7647B">
        <w:t xml:space="preserve">, as amended from time to time. </w:t>
      </w:r>
    </w:p>
    <w:p w14:paraId="7FB338F6" w14:textId="77777777" w:rsidR="00A149E7" w:rsidRPr="00E7647B" w:rsidRDefault="00A149E7">
      <w:pPr>
        <w:pStyle w:val="DefenceBoldNormal"/>
      </w:pPr>
      <w:r w:rsidRPr="00E7647B">
        <w:t>Project</w:t>
      </w:r>
    </w:p>
    <w:p w14:paraId="199D2A7C" w14:textId="77777777" w:rsidR="00A149E7" w:rsidRPr="00E7647B" w:rsidRDefault="00A149E7">
      <w:pPr>
        <w:pStyle w:val="DefenceDefinition0"/>
      </w:pPr>
      <w:r w:rsidRPr="00E7647B">
        <w:t>The project (if any) described in the Official Order.</w:t>
      </w:r>
    </w:p>
    <w:p w14:paraId="3D7386ED" w14:textId="77777777" w:rsidR="00A149E7" w:rsidRPr="00E7647B" w:rsidRDefault="00A149E7">
      <w:pPr>
        <w:pStyle w:val="DefenceBoldNormal"/>
      </w:pPr>
      <w:r w:rsidRPr="00E7647B">
        <w:t xml:space="preserve">Project Contractor </w:t>
      </w:r>
    </w:p>
    <w:p w14:paraId="140C0E90" w14:textId="77777777" w:rsidR="00A149E7" w:rsidRPr="00E7647B" w:rsidRDefault="00A149E7">
      <w:pPr>
        <w:pStyle w:val="DefenceDefinition0"/>
      </w:pPr>
      <w:r w:rsidRPr="00E7647B">
        <w:t>Any person who is engaged by the Commonwealth to deliver any aspect of the Project under a Project Contract.</w:t>
      </w:r>
    </w:p>
    <w:p w14:paraId="2D976356" w14:textId="77777777" w:rsidR="00A149E7" w:rsidRPr="00E7647B" w:rsidRDefault="00A149E7">
      <w:pPr>
        <w:pStyle w:val="DefenceBoldNormal"/>
      </w:pPr>
      <w:r w:rsidRPr="00E7647B">
        <w:t>Project Contracts</w:t>
      </w:r>
    </w:p>
    <w:p w14:paraId="23CA967D" w14:textId="77777777" w:rsidR="00A149E7" w:rsidRPr="00E7647B" w:rsidRDefault="00A149E7">
      <w:pPr>
        <w:pStyle w:val="DefenceDefinition0"/>
      </w:pPr>
      <w:r w:rsidRPr="00E7647B">
        <w:t xml:space="preserve">The project contracts </w:t>
      </w:r>
      <w:r w:rsidR="00A47CA5" w:rsidRPr="00E7647B">
        <w:t xml:space="preserve">specified </w:t>
      </w:r>
      <w:r w:rsidRPr="00E7647B">
        <w:t>in the Contract Particulars.</w:t>
      </w:r>
    </w:p>
    <w:p w14:paraId="2DFBEE63" w14:textId="77777777" w:rsidR="00A149E7" w:rsidRPr="00E7647B" w:rsidRDefault="00A149E7">
      <w:pPr>
        <w:pStyle w:val="DefenceBoldNormal"/>
      </w:pPr>
      <w:r w:rsidRPr="00E7647B">
        <w:t xml:space="preserve">Project Contractor Documentation </w:t>
      </w:r>
    </w:p>
    <w:p w14:paraId="34F50F8D" w14:textId="77777777" w:rsidR="00A149E7" w:rsidRPr="00E7647B" w:rsidRDefault="00A149E7">
      <w:pPr>
        <w:pStyle w:val="DefenceDefinition0"/>
      </w:pPr>
      <w:r w:rsidRPr="00E7647B">
        <w:t xml:space="preserve">Means: </w:t>
      </w:r>
    </w:p>
    <w:p w14:paraId="386267EB" w14:textId="77777777" w:rsidR="00A149E7" w:rsidRPr="00E7647B" w:rsidRDefault="00A149E7">
      <w:pPr>
        <w:pStyle w:val="DefenceDefinitionNum"/>
      </w:pPr>
      <w:bookmarkStart w:id="44" w:name="_Ref103324885"/>
      <w:r w:rsidRPr="00E7647B">
        <w:t>all material brought or required to be brought into existence by a Project Contractor as part of, or for the purpose of, carrying out any part of the Project Contract including documents, notices, drawings, specifications, reports, models, samples and calculations, equipment, technical information, plans, charts, tables, schedules, data (stored by any means), photographs and finishes boards; and</w:t>
      </w:r>
      <w:bookmarkEnd w:id="44"/>
      <w:r w:rsidRPr="00E7647B">
        <w:t xml:space="preserve"> </w:t>
      </w:r>
    </w:p>
    <w:p w14:paraId="32397817" w14:textId="133FDFDB" w:rsidR="00A149E7" w:rsidRPr="00E7647B" w:rsidRDefault="00A149E7">
      <w:pPr>
        <w:pStyle w:val="DefenceDefinitionNum"/>
      </w:pPr>
      <w:r w:rsidRPr="00E7647B">
        <w:t xml:space="preserve">without limiting paragraph </w:t>
      </w:r>
      <w:r w:rsidR="0043647C" w:rsidRPr="00E7647B">
        <w:fldChar w:fldCharType="begin"/>
      </w:r>
      <w:r w:rsidR="0043647C" w:rsidRPr="00E7647B">
        <w:instrText xml:space="preserve"> REF _Ref103324885 \n \h </w:instrText>
      </w:r>
      <w:r w:rsidR="00E7647B">
        <w:instrText xml:space="preserve"> \* MERGEFORMAT </w:instrText>
      </w:r>
      <w:r w:rsidR="0043647C" w:rsidRPr="00E7647B">
        <w:fldChar w:fldCharType="separate"/>
      </w:r>
      <w:r w:rsidR="00D13D91">
        <w:t>(a)</w:t>
      </w:r>
      <w:r w:rsidR="0043647C" w:rsidRPr="00E7647B">
        <w:fldChar w:fldCharType="end"/>
      </w:r>
      <w:r w:rsidRPr="00E7647B">
        <w:t xml:space="preserve">, includes: </w:t>
      </w:r>
    </w:p>
    <w:p w14:paraId="61C0DC66" w14:textId="77777777" w:rsidR="00A149E7" w:rsidRPr="00E7647B" w:rsidRDefault="00A149E7">
      <w:pPr>
        <w:pStyle w:val="DefenceDefinitionNum2"/>
      </w:pPr>
      <w:r w:rsidRPr="00E7647B">
        <w:t xml:space="preserve">Design Documentation (or similar term used in the relevant Project Contract); </w:t>
      </w:r>
    </w:p>
    <w:p w14:paraId="3ED43149" w14:textId="77777777" w:rsidR="00A149E7" w:rsidRPr="00E7647B" w:rsidRDefault="00A149E7">
      <w:pPr>
        <w:pStyle w:val="DefenceDefinitionNum2"/>
      </w:pPr>
      <w:r w:rsidRPr="00E7647B">
        <w:t xml:space="preserve">programs and cost plans issued under a Project Contract; </w:t>
      </w:r>
    </w:p>
    <w:p w14:paraId="6D739D80" w14:textId="77777777" w:rsidR="00A149E7" w:rsidRPr="00E7647B" w:rsidRDefault="00A149E7">
      <w:pPr>
        <w:pStyle w:val="DefenceDefinitionNum2"/>
      </w:pPr>
      <w:r w:rsidRPr="00E7647B">
        <w:t xml:space="preserve">if required by the Project Contract, subcontract documentation; </w:t>
      </w:r>
    </w:p>
    <w:p w14:paraId="076E2B7E" w14:textId="77777777" w:rsidR="00A149E7" w:rsidRPr="00E7647B" w:rsidRDefault="00A149E7">
      <w:pPr>
        <w:pStyle w:val="DefenceDefinitionNum2"/>
      </w:pPr>
      <w:r w:rsidRPr="00E7647B">
        <w:t xml:space="preserve">all notices purporting to be issued under a Project Contract, including those seeking additional time or money; </w:t>
      </w:r>
    </w:p>
    <w:p w14:paraId="28873B25" w14:textId="77777777" w:rsidR="00A149E7" w:rsidRPr="00E7647B" w:rsidRDefault="00A149E7">
      <w:pPr>
        <w:pStyle w:val="DefenceDefinitionNum2"/>
      </w:pPr>
      <w:r w:rsidRPr="00E7647B">
        <w:t xml:space="preserve">all "variations" under a Project Contract; </w:t>
      </w:r>
    </w:p>
    <w:p w14:paraId="66F4C106" w14:textId="77777777" w:rsidR="00A149E7" w:rsidRPr="00E7647B" w:rsidRDefault="00A149E7">
      <w:pPr>
        <w:pStyle w:val="DefenceDefinitionNum2"/>
      </w:pPr>
      <w:r w:rsidRPr="00E7647B">
        <w:t>payment claims purporting to be issued under a Project Contract; and</w:t>
      </w:r>
    </w:p>
    <w:p w14:paraId="569DE110" w14:textId="77777777" w:rsidR="00A149E7" w:rsidRPr="00E7647B" w:rsidRDefault="00A149E7">
      <w:pPr>
        <w:pStyle w:val="DefenceDefinitionNum2"/>
      </w:pPr>
      <w:r w:rsidRPr="00E7647B">
        <w:t xml:space="preserve">all other Claims (as defined in each Project Contract). </w:t>
      </w:r>
    </w:p>
    <w:p w14:paraId="01D01382" w14:textId="77777777" w:rsidR="00A149E7" w:rsidRPr="00E7647B" w:rsidRDefault="00A149E7">
      <w:pPr>
        <w:pStyle w:val="DefenceBoldNormal"/>
      </w:pPr>
      <w:r w:rsidRPr="00E7647B">
        <w:t>Project Documents</w:t>
      </w:r>
    </w:p>
    <w:p w14:paraId="26891CE6" w14:textId="77777777" w:rsidR="00A149E7" w:rsidRPr="00E7647B" w:rsidRDefault="00A149E7">
      <w:pPr>
        <w:pStyle w:val="DefenceDefinition0"/>
      </w:pPr>
      <w:r w:rsidRPr="00E7647B">
        <w:t xml:space="preserve">Includes: </w:t>
      </w:r>
    </w:p>
    <w:p w14:paraId="75265FA6" w14:textId="77777777" w:rsidR="00A149E7" w:rsidRPr="00E7647B" w:rsidRDefault="00A149E7" w:rsidP="00E00AA8">
      <w:pPr>
        <w:pStyle w:val="DefenceDefinitionNum"/>
        <w:numPr>
          <w:ilvl w:val="1"/>
          <w:numId w:val="12"/>
        </w:numPr>
      </w:pPr>
      <w:bookmarkStart w:id="45" w:name="_Ref71184781"/>
      <w:r w:rsidRPr="00E7647B">
        <w:t>Consultant Material;</w:t>
      </w:r>
      <w:bookmarkEnd w:id="45"/>
    </w:p>
    <w:p w14:paraId="5C3047B5" w14:textId="77777777" w:rsidR="00A149E7" w:rsidRPr="00E7647B" w:rsidRDefault="00A149E7" w:rsidP="00E00AA8">
      <w:pPr>
        <w:pStyle w:val="DefenceDefinitionNum"/>
        <w:numPr>
          <w:ilvl w:val="1"/>
          <w:numId w:val="12"/>
        </w:numPr>
      </w:pPr>
      <w:r w:rsidRPr="00E7647B">
        <w:t>Commonwealth Material;</w:t>
      </w:r>
    </w:p>
    <w:p w14:paraId="433BD3E1" w14:textId="77777777" w:rsidR="001812CA" w:rsidRPr="00E7647B" w:rsidRDefault="001812CA" w:rsidP="00E00AA8">
      <w:pPr>
        <w:pStyle w:val="DefenceDefinitionNum"/>
        <w:numPr>
          <w:ilvl w:val="1"/>
          <w:numId w:val="12"/>
        </w:numPr>
      </w:pPr>
      <w:r w:rsidRPr="00E7647B">
        <w:t>Project Plans;</w:t>
      </w:r>
    </w:p>
    <w:p w14:paraId="693C3282" w14:textId="77777777" w:rsidR="00A149E7" w:rsidRPr="00E7647B" w:rsidRDefault="00A149E7" w:rsidP="00E00AA8">
      <w:pPr>
        <w:pStyle w:val="DefenceDefinitionNum"/>
        <w:numPr>
          <w:ilvl w:val="1"/>
          <w:numId w:val="12"/>
        </w:numPr>
      </w:pPr>
      <w:r w:rsidRPr="00E7647B">
        <w:t>Approvals;</w:t>
      </w:r>
    </w:p>
    <w:p w14:paraId="456A81EA" w14:textId="77777777" w:rsidR="001812CA" w:rsidRPr="00E7647B" w:rsidRDefault="001812CA" w:rsidP="00E00AA8">
      <w:pPr>
        <w:pStyle w:val="DefenceDefinitionNum"/>
        <w:numPr>
          <w:ilvl w:val="1"/>
          <w:numId w:val="12"/>
        </w:numPr>
      </w:pPr>
      <w:r w:rsidRPr="00E7647B">
        <w:t>Project DCAP;</w:t>
      </w:r>
    </w:p>
    <w:p w14:paraId="2206BBEF" w14:textId="77777777" w:rsidR="001812CA" w:rsidRPr="00E7647B" w:rsidRDefault="001812CA" w:rsidP="00E00AA8">
      <w:pPr>
        <w:pStyle w:val="DefenceDefinitionNum"/>
        <w:numPr>
          <w:ilvl w:val="1"/>
          <w:numId w:val="12"/>
        </w:numPr>
      </w:pPr>
      <w:r w:rsidRPr="00E7647B">
        <w:t xml:space="preserve">IT </w:t>
      </w:r>
      <w:r w:rsidR="000B05F7" w:rsidRPr="00E7647B">
        <w:t>E</w:t>
      </w:r>
      <w:r w:rsidRPr="00E7647B">
        <w:t xml:space="preserve">quipment, to the extent relating to software; </w:t>
      </w:r>
    </w:p>
    <w:p w14:paraId="77649610" w14:textId="043B715F" w:rsidR="00A149E7" w:rsidRPr="00E7647B" w:rsidRDefault="00A149E7" w:rsidP="00E00AA8">
      <w:pPr>
        <w:pStyle w:val="DefenceDefinitionNum"/>
        <w:numPr>
          <w:ilvl w:val="1"/>
          <w:numId w:val="12"/>
        </w:numPr>
      </w:pPr>
      <w:bookmarkStart w:id="46" w:name="_Ref71184791"/>
      <w:r w:rsidRPr="00E7647B">
        <w:t xml:space="preserve">the documents which the Consultant is obliged to maintain under clause </w:t>
      </w:r>
      <w:r w:rsidRPr="00E7647B">
        <w:fldChar w:fldCharType="begin"/>
      </w:r>
      <w:r w:rsidRPr="00E7647B">
        <w:instrText xml:space="preserve"> REF _Ref114894784 \r \h  \* MERGEFORMAT </w:instrText>
      </w:r>
      <w:r w:rsidRPr="00E7647B">
        <w:fldChar w:fldCharType="separate"/>
      </w:r>
      <w:r w:rsidR="00D13D91">
        <w:t>9.15</w:t>
      </w:r>
      <w:r w:rsidRPr="00E7647B">
        <w:fldChar w:fldCharType="end"/>
      </w:r>
      <w:r w:rsidRPr="00E7647B">
        <w:t xml:space="preserve"> or clause </w:t>
      </w:r>
      <w:r w:rsidRPr="00E7647B">
        <w:fldChar w:fldCharType="begin"/>
      </w:r>
      <w:r w:rsidRPr="00E7647B">
        <w:instrText xml:space="preserve"> REF S9A10 \h \* MERGEFORMAT </w:instrText>
      </w:r>
      <w:r w:rsidRPr="00E7647B">
        <w:fldChar w:fldCharType="separate"/>
      </w:r>
      <w:r w:rsidR="00D13D91" w:rsidRPr="00D13D91">
        <w:t>9A.10</w:t>
      </w:r>
      <w:r w:rsidRPr="00E7647B">
        <w:fldChar w:fldCharType="end"/>
      </w:r>
      <w:r w:rsidRPr="00E7647B">
        <w:t xml:space="preserve"> (as the case may be); and</w:t>
      </w:r>
      <w:bookmarkEnd w:id="46"/>
    </w:p>
    <w:p w14:paraId="68DDE6A3" w14:textId="4D7F5BE9" w:rsidR="00B82C05" w:rsidRPr="00E7647B" w:rsidRDefault="00A149E7" w:rsidP="00E00AA8">
      <w:pPr>
        <w:pStyle w:val="DefenceDefinitionNum"/>
        <w:numPr>
          <w:ilvl w:val="1"/>
          <w:numId w:val="12"/>
        </w:numPr>
      </w:pPr>
      <w:r w:rsidRPr="00E7647B">
        <w:t xml:space="preserve">without limiting paragraphs </w:t>
      </w:r>
      <w:r w:rsidR="00B10AF4" w:rsidRPr="00E7647B">
        <w:fldChar w:fldCharType="begin"/>
      </w:r>
      <w:r w:rsidR="00B10AF4" w:rsidRPr="00E7647B">
        <w:instrText xml:space="preserve"> REF _Ref71184781 \r \h </w:instrText>
      </w:r>
      <w:r w:rsidR="00E7647B">
        <w:instrText xml:space="preserve"> \* MERGEFORMAT </w:instrText>
      </w:r>
      <w:r w:rsidR="00B10AF4" w:rsidRPr="00E7647B">
        <w:fldChar w:fldCharType="separate"/>
      </w:r>
      <w:r w:rsidR="00D13D91">
        <w:t>(a)</w:t>
      </w:r>
      <w:r w:rsidR="00B10AF4" w:rsidRPr="00E7647B">
        <w:fldChar w:fldCharType="end"/>
      </w:r>
      <w:r w:rsidRPr="00E7647B">
        <w:t xml:space="preserve"> - </w:t>
      </w:r>
      <w:r w:rsidR="00B10AF4" w:rsidRPr="00E7647B">
        <w:fldChar w:fldCharType="begin"/>
      </w:r>
      <w:r w:rsidR="00B10AF4" w:rsidRPr="00E7647B">
        <w:instrText xml:space="preserve"> REF _Ref71184791 \r \h </w:instrText>
      </w:r>
      <w:r w:rsidR="00E7647B">
        <w:instrText xml:space="preserve"> \* MERGEFORMAT </w:instrText>
      </w:r>
      <w:r w:rsidR="00B10AF4" w:rsidRPr="00E7647B">
        <w:fldChar w:fldCharType="separate"/>
      </w:r>
      <w:r w:rsidR="00D13D91">
        <w:t>(g)</w:t>
      </w:r>
      <w:r w:rsidR="00B10AF4" w:rsidRPr="00E7647B">
        <w:fldChar w:fldCharType="end"/>
      </w:r>
      <w:r w:rsidRPr="00E7647B">
        <w:t xml:space="preserve">, any other </w:t>
      </w:r>
      <w:r w:rsidR="00B82C05" w:rsidRPr="00E7647B">
        <w:t xml:space="preserve">data, documents, drawings, records, programs and information and </w:t>
      </w:r>
      <w:r w:rsidRPr="00E7647B">
        <w:t>material</w:t>
      </w:r>
      <w:r w:rsidR="00B82C05" w:rsidRPr="00E7647B">
        <w:t>:</w:t>
      </w:r>
      <w:r w:rsidRPr="00E7647B">
        <w:t xml:space="preserve"> </w:t>
      </w:r>
    </w:p>
    <w:p w14:paraId="23E5DAC0" w14:textId="77777777" w:rsidR="00B82C05" w:rsidRPr="00E7647B" w:rsidRDefault="00A149E7" w:rsidP="002E3512">
      <w:pPr>
        <w:pStyle w:val="DefenceDefinitionNum"/>
        <w:numPr>
          <w:ilvl w:val="2"/>
          <w:numId w:val="12"/>
        </w:numPr>
      </w:pPr>
      <w:r w:rsidRPr="00E7647B">
        <w:t>produced</w:t>
      </w:r>
      <w:r w:rsidR="00B82C05" w:rsidRPr="00E7647B">
        <w:t>;</w:t>
      </w:r>
      <w:r w:rsidRPr="00E7647B">
        <w:t xml:space="preserve"> or </w:t>
      </w:r>
    </w:p>
    <w:p w14:paraId="4405C1EE" w14:textId="77777777" w:rsidR="00B82C05" w:rsidRPr="00E7647B" w:rsidRDefault="00A149E7" w:rsidP="002E3512">
      <w:pPr>
        <w:pStyle w:val="DefenceDefinitionNum"/>
        <w:numPr>
          <w:ilvl w:val="2"/>
          <w:numId w:val="12"/>
        </w:numPr>
      </w:pPr>
      <w:r w:rsidRPr="00E7647B">
        <w:t>provided, or required to be provided, to the Commonwealth or the Commonwealth's Representative</w:t>
      </w:r>
      <w:r w:rsidR="00B82C05" w:rsidRPr="00E7647B">
        <w:t>,</w:t>
      </w:r>
      <w:r w:rsidRPr="00E7647B">
        <w:t xml:space="preserve"> </w:t>
      </w:r>
    </w:p>
    <w:p w14:paraId="2BED9A8F" w14:textId="77777777" w:rsidR="00A149E7" w:rsidRPr="00E7647B" w:rsidRDefault="00A149E7" w:rsidP="002E3512">
      <w:pPr>
        <w:pStyle w:val="DefenceDefinitionNum"/>
        <w:numPr>
          <w:ilvl w:val="0"/>
          <w:numId w:val="0"/>
        </w:numPr>
        <w:ind w:left="964"/>
      </w:pPr>
      <w:r w:rsidRPr="00E7647B">
        <w:t>under, for the purposes of</w:t>
      </w:r>
      <w:r w:rsidR="00B82C05" w:rsidRPr="00E7647B">
        <w:t>, arising out of</w:t>
      </w:r>
      <w:r w:rsidRPr="00E7647B">
        <w:t xml:space="preserve"> or in connection with the Contract, the Services or the Project by, for or on behalf of the Consultant (including by subconsultants), including any material relating to the Consultant's compliance with the WHS Legislation.</w:t>
      </w:r>
    </w:p>
    <w:p w14:paraId="554F2448" w14:textId="77777777" w:rsidR="00A149E7" w:rsidRPr="00E7647B" w:rsidRDefault="00A149E7">
      <w:pPr>
        <w:pStyle w:val="DefenceBoldNormal"/>
      </w:pPr>
      <w:bookmarkStart w:id="47" w:name="_Hlk145930637"/>
      <w:r w:rsidRPr="00E7647B">
        <w:t>Project DCAP</w:t>
      </w:r>
    </w:p>
    <w:p w14:paraId="582FD12C" w14:textId="77777777" w:rsidR="003C5814" w:rsidRPr="00E7647B" w:rsidRDefault="003C5814">
      <w:pPr>
        <w:pStyle w:val="DefenceDefinition0"/>
      </w:pPr>
      <w:r w:rsidRPr="00E7647B">
        <w:t xml:space="preserve">Means in respect of: </w:t>
      </w:r>
    </w:p>
    <w:p w14:paraId="3D7857DB" w14:textId="77777777" w:rsidR="003C5814" w:rsidRPr="00E7647B" w:rsidRDefault="00F2371F" w:rsidP="003941DA">
      <w:pPr>
        <w:pStyle w:val="DefenceDefinitionNum"/>
        <w:numPr>
          <w:ilvl w:val="1"/>
          <w:numId w:val="10"/>
        </w:numPr>
      </w:pPr>
      <w:bookmarkStart w:id="48" w:name="_Ref145930699"/>
      <w:r w:rsidRPr="00E7647B">
        <w:t xml:space="preserve">the </w:t>
      </w:r>
      <w:r w:rsidR="005F61CB" w:rsidRPr="00E7647B">
        <w:t xml:space="preserve">Capital Facilities and Infrastructure Specialist Services (CFISS) </w:t>
      </w:r>
      <w:r w:rsidR="003C5814" w:rsidRPr="00E7647B">
        <w:t>Service</w:t>
      </w:r>
      <w:r w:rsidRPr="00E7647B">
        <w:t xml:space="preserve"> Category</w:t>
      </w:r>
      <w:r w:rsidR="003C5814" w:rsidRPr="00E7647B">
        <w:t>, the Master DCAP; and</w:t>
      </w:r>
      <w:bookmarkEnd w:id="48"/>
      <w:r w:rsidR="003C5814" w:rsidRPr="00E7647B">
        <w:t xml:space="preserve"> </w:t>
      </w:r>
    </w:p>
    <w:p w14:paraId="4CCF425A" w14:textId="77777777" w:rsidR="003C5814" w:rsidRPr="00E7647B" w:rsidRDefault="003C5814" w:rsidP="003941DA">
      <w:pPr>
        <w:pStyle w:val="DefenceDefinitionNum"/>
        <w:numPr>
          <w:ilvl w:val="1"/>
          <w:numId w:val="10"/>
        </w:numPr>
      </w:pPr>
      <w:r w:rsidRPr="00E7647B">
        <w:t>any other Service</w:t>
      </w:r>
      <w:r w:rsidR="00F2371F" w:rsidRPr="00E7647B">
        <w:t xml:space="preserve"> Category</w:t>
      </w:r>
      <w:r w:rsidRPr="00E7647B">
        <w:t>, t</w:t>
      </w:r>
      <w:r w:rsidR="00A149E7" w:rsidRPr="00E7647B">
        <w:t xml:space="preserve">he "Project Detailed Consultant's Activities Proposal" </w:t>
      </w:r>
      <w:r w:rsidR="00487044" w:rsidRPr="00E7647B">
        <w:t xml:space="preserve">as </w:t>
      </w:r>
      <w:r w:rsidR="003206AC" w:rsidRPr="00E7647B">
        <w:t xml:space="preserve">specified </w:t>
      </w:r>
      <w:r w:rsidR="00487044" w:rsidRPr="00E7647B">
        <w:t>in the Contract Particulars</w:t>
      </w:r>
      <w:r w:rsidR="00A149E7" w:rsidRPr="00E7647B">
        <w:t xml:space="preserve">, </w:t>
      </w:r>
    </w:p>
    <w:p w14:paraId="46314FB6" w14:textId="68A61D7B" w:rsidR="00A149E7" w:rsidRPr="00E7647B" w:rsidRDefault="003C5814">
      <w:pPr>
        <w:pStyle w:val="DefenceDefinition0"/>
      </w:pPr>
      <w:r w:rsidRPr="00E7647B">
        <w:t xml:space="preserve">each </w:t>
      </w:r>
      <w:r w:rsidR="00A149E7" w:rsidRPr="00E7647B">
        <w:t xml:space="preserve">as amended from time to time in accordance with clause </w:t>
      </w:r>
      <w:r w:rsidR="00A149E7" w:rsidRPr="00E7647B">
        <w:fldChar w:fldCharType="begin"/>
      </w:r>
      <w:r w:rsidR="00A149E7" w:rsidRPr="00E7647B">
        <w:instrText xml:space="preserve"> REF _Ref88889964 \r \h </w:instrText>
      </w:r>
      <w:r w:rsidR="00E7647B">
        <w:instrText xml:space="preserve"> \* MERGEFORMAT </w:instrText>
      </w:r>
      <w:r w:rsidR="00A149E7" w:rsidRPr="00E7647B">
        <w:fldChar w:fldCharType="separate"/>
      </w:r>
      <w:r w:rsidR="00D13D91">
        <w:t>5.8</w:t>
      </w:r>
      <w:r w:rsidR="00A149E7" w:rsidRPr="00E7647B">
        <w:fldChar w:fldCharType="end"/>
      </w:r>
      <w:r w:rsidRPr="00E7647B">
        <w:t xml:space="preserve">, provided that any amendment to the document referred to in paragraph </w:t>
      </w:r>
      <w:r w:rsidR="00EE6730" w:rsidRPr="00E7647B">
        <w:fldChar w:fldCharType="begin"/>
      </w:r>
      <w:r w:rsidR="00EE6730" w:rsidRPr="00E7647B">
        <w:instrText xml:space="preserve"> REF _Ref145930699 \r \h </w:instrText>
      </w:r>
      <w:r w:rsidR="00E7647B">
        <w:instrText xml:space="preserve"> \* MERGEFORMAT </w:instrText>
      </w:r>
      <w:r w:rsidR="00EE6730" w:rsidRPr="00E7647B">
        <w:fldChar w:fldCharType="separate"/>
      </w:r>
      <w:r w:rsidR="00D13D91">
        <w:t>(a)</w:t>
      </w:r>
      <w:r w:rsidR="00EE6730" w:rsidRPr="00E7647B">
        <w:fldChar w:fldCharType="end"/>
      </w:r>
      <w:r w:rsidRPr="00E7647B">
        <w:t xml:space="preserve"> will be in respect of the specific Engagement only and will not constitu</w:t>
      </w:r>
      <w:r w:rsidR="00EE6730" w:rsidRPr="00E7647B">
        <w:t>t</w:t>
      </w:r>
      <w:r w:rsidRPr="00E7647B">
        <w:t xml:space="preserve">e an amendment of the Master DCAP for the purposes of the Panel Conditions (including clause </w:t>
      </w:r>
      <w:r w:rsidR="00EE6730" w:rsidRPr="00E7647B">
        <w:t>2.11 of the Panel Conditions</w:t>
      </w:r>
      <w:r w:rsidRPr="00E7647B">
        <w:t>) or any other Engagement</w:t>
      </w:r>
      <w:r w:rsidR="00A149E7" w:rsidRPr="00E7647B">
        <w:t>.</w:t>
      </w:r>
      <w:bookmarkEnd w:id="47"/>
      <w:r w:rsidR="00A149E7" w:rsidRPr="00E7647B">
        <w:t xml:space="preserve"> </w:t>
      </w:r>
    </w:p>
    <w:p w14:paraId="6CCBCADD" w14:textId="77777777" w:rsidR="00A149E7" w:rsidRPr="00E7647B" w:rsidRDefault="00A149E7">
      <w:pPr>
        <w:pStyle w:val="DefenceBoldNormal"/>
      </w:pPr>
      <w:r w:rsidRPr="00E7647B">
        <w:t xml:space="preserve">Project Plans </w:t>
      </w:r>
    </w:p>
    <w:p w14:paraId="613260A4" w14:textId="33DA9552" w:rsidR="00A149E7" w:rsidRPr="00E7647B" w:rsidRDefault="00A149E7">
      <w:pPr>
        <w:pStyle w:val="DefenceDefinition0"/>
        <w:rPr>
          <w:b/>
        </w:rPr>
      </w:pPr>
      <w:r w:rsidRPr="00E7647B">
        <w:t xml:space="preserve">The plans (if any) </w:t>
      </w:r>
      <w:r w:rsidR="00A47CA5" w:rsidRPr="00E7647B">
        <w:t>specified</w:t>
      </w:r>
      <w:r w:rsidRPr="00E7647B">
        <w:t xml:space="preserve"> in the Contract Particulars (which may include the Environmental Management Plan, </w:t>
      </w:r>
      <w:r w:rsidR="00406A94" w:rsidRPr="00E7647B">
        <w:t xml:space="preserve">the Method of Work Plan for Airfield Activities, </w:t>
      </w:r>
      <w:r w:rsidRPr="00E7647B">
        <w:t xml:space="preserve">the Site Management Plan and/or the Work Health and Safety Plan) and prepared and finalised by the Consultant under clause </w:t>
      </w:r>
      <w:r w:rsidRPr="00E7647B">
        <w:fldChar w:fldCharType="begin"/>
      </w:r>
      <w:r w:rsidRPr="00E7647B">
        <w:instrText xml:space="preserve"> REF _Ref458686844 \r \h </w:instrText>
      </w:r>
      <w:r w:rsidR="00E7647B">
        <w:instrText xml:space="preserve"> \* MERGEFORMAT </w:instrText>
      </w:r>
      <w:r w:rsidRPr="00E7647B">
        <w:fldChar w:fldCharType="separate"/>
      </w:r>
      <w:r w:rsidR="00D13D91">
        <w:t>5.14</w:t>
      </w:r>
      <w:r w:rsidRPr="00E7647B">
        <w:fldChar w:fldCharType="end"/>
      </w:r>
      <w:r w:rsidRPr="00E7647B">
        <w:t>, as amended (if at all) with the written consent of the Commonwealth's Representative.</w:t>
      </w:r>
    </w:p>
    <w:p w14:paraId="64B26432" w14:textId="77777777" w:rsidR="00FA37AD" w:rsidRPr="00E7647B" w:rsidRDefault="00FA37AD" w:rsidP="00FA37AD">
      <w:pPr>
        <w:pStyle w:val="DefenceBoldNormal"/>
      </w:pPr>
      <w:r w:rsidRPr="00E7647B">
        <w:t>PT PCP Evaluation Questionnaire</w:t>
      </w:r>
    </w:p>
    <w:p w14:paraId="2ABAAC3B" w14:textId="77777777" w:rsidR="00FA37AD" w:rsidRPr="00E7647B" w:rsidRDefault="00FA37AD" w:rsidP="00FA37AD">
      <w:pPr>
        <w:pStyle w:val="DefenceBoldNormal"/>
        <w:rPr>
          <w:b w:val="0"/>
        </w:rPr>
      </w:pPr>
      <w:r w:rsidRPr="00E7647B">
        <w:rPr>
          <w:b w:val="0"/>
        </w:rPr>
        <w:t xml:space="preserve">A questionnaire in substantially the form set out in Appendix C of the Payment Times Procurement Connected Policy. </w:t>
      </w:r>
    </w:p>
    <w:p w14:paraId="566E13A5" w14:textId="77777777" w:rsidR="00FA37AD" w:rsidRPr="00E7647B" w:rsidRDefault="00FA37AD" w:rsidP="00FA37AD">
      <w:pPr>
        <w:pStyle w:val="DefenceBoldNormal"/>
      </w:pPr>
      <w:r w:rsidRPr="00E7647B">
        <w:t>PT PCP Policy Team</w:t>
      </w:r>
    </w:p>
    <w:p w14:paraId="57F49454" w14:textId="77777777" w:rsidR="00FA37AD" w:rsidRPr="00E7647B" w:rsidRDefault="00FA37AD" w:rsidP="00FA37AD">
      <w:pPr>
        <w:pStyle w:val="DefenceBoldNormal"/>
        <w:rPr>
          <w:b w:val="0"/>
        </w:rPr>
      </w:pPr>
      <w:r w:rsidRPr="00E7647B">
        <w:rPr>
          <w:b w:val="0"/>
        </w:rPr>
        <w:t xml:space="preserve">The relevant Minister, department or authority that administers or otherwise deals with the Payment Times Procurement Connected Policy on the relevant day. </w:t>
      </w:r>
    </w:p>
    <w:p w14:paraId="5CEB503A" w14:textId="77777777" w:rsidR="00FA37AD" w:rsidRPr="00E7647B" w:rsidRDefault="00FA37AD" w:rsidP="00FA37AD">
      <w:pPr>
        <w:pStyle w:val="DefenceBoldNormal"/>
      </w:pPr>
      <w:r w:rsidRPr="00E7647B">
        <w:t>PT PCP Purpose</w:t>
      </w:r>
    </w:p>
    <w:p w14:paraId="4A71A89F" w14:textId="77777777" w:rsidR="00FA37AD" w:rsidRPr="00E7647B" w:rsidRDefault="00FA37AD" w:rsidP="00FA37AD">
      <w:pPr>
        <w:pStyle w:val="DefenceBoldNormal"/>
        <w:rPr>
          <w:b w:val="0"/>
        </w:rPr>
      </w:pPr>
      <w:r w:rsidRPr="00E7647B">
        <w:rPr>
          <w:b w:val="0"/>
        </w:rPr>
        <w:t>Means:</w:t>
      </w:r>
    </w:p>
    <w:p w14:paraId="055EB6A7" w14:textId="77777777" w:rsidR="00FA37AD" w:rsidRPr="00E7647B" w:rsidRDefault="00FA37AD" w:rsidP="00FA37AD">
      <w:pPr>
        <w:pStyle w:val="DefenceDefinitionNum"/>
        <w:numPr>
          <w:ilvl w:val="1"/>
          <w:numId w:val="10"/>
        </w:numPr>
      </w:pPr>
      <w:r w:rsidRPr="00E7647B">
        <w:t>the review, evaluation, monitoring, assessment and reporting on the Payment Times Procurement Connected Policy, including the compliance by those Commonwealth suppliers and their subcontractors that are Reporting Entities; or</w:t>
      </w:r>
    </w:p>
    <w:p w14:paraId="1D91E4CF" w14:textId="77777777" w:rsidR="00FA37AD" w:rsidRPr="00E7647B" w:rsidRDefault="00FA37AD" w:rsidP="00FA37AD">
      <w:pPr>
        <w:pStyle w:val="DefenceDefinitionNum"/>
        <w:numPr>
          <w:ilvl w:val="1"/>
          <w:numId w:val="10"/>
        </w:numPr>
      </w:pPr>
      <w:r w:rsidRPr="00E7647B">
        <w:t xml:space="preserve">improving payment times to PT PCP Subcontractors.  </w:t>
      </w:r>
    </w:p>
    <w:p w14:paraId="01039F43" w14:textId="77777777" w:rsidR="00FA37AD" w:rsidRPr="00E7647B" w:rsidRDefault="00FA37AD" w:rsidP="00FA37AD">
      <w:pPr>
        <w:pStyle w:val="DefenceBoldNormal"/>
      </w:pPr>
      <w:r w:rsidRPr="00E7647B">
        <w:t>PT PCP Remediation Plan</w:t>
      </w:r>
    </w:p>
    <w:p w14:paraId="03017A73" w14:textId="77777777" w:rsidR="00FA37AD" w:rsidRPr="00E7647B" w:rsidRDefault="00FA37AD" w:rsidP="00FA37AD">
      <w:pPr>
        <w:pStyle w:val="DefenceBoldNormal"/>
        <w:rPr>
          <w:b w:val="0"/>
        </w:rPr>
      </w:pPr>
      <w:r w:rsidRPr="00E7647B">
        <w:rPr>
          <w:b w:val="0"/>
        </w:rPr>
        <w:t xml:space="preserve">A written remediation plan substantially in the form set out in Appendix D of the Payment Times Procurement Connected Policy. </w:t>
      </w:r>
    </w:p>
    <w:p w14:paraId="6AC34E97" w14:textId="77777777" w:rsidR="00FA37AD" w:rsidRPr="00E7647B" w:rsidRDefault="00FA37AD" w:rsidP="00FA37AD">
      <w:pPr>
        <w:pStyle w:val="DefenceBoldNormal"/>
      </w:pPr>
      <w:r w:rsidRPr="00E7647B">
        <w:t>PT PCP Subcontract</w:t>
      </w:r>
    </w:p>
    <w:p w14:paraId="61AAE0C3" w14:textId="77777777" w:rsidR="00FA37AD" w:rsidRPr="00E7647B" w:rsidRDefault="00FA37AD" w:rsidP="00FA37AD">
      <w:pPr>
        <w:pStyle w:val="DefenceBoldNormal"/>
        <w:rPr>
          <w:b w:val="0"/>
        </w:rPr>
      </w:pPr>
      <w:r w:rsidRPr="00E7647B">
        <w:rPr>
          <w:b w:val="0"/>
        </w:rPr>
        <w:t>A subcontract between a Reporting Entity and another party (</w:t>
      </w:r>
      <w:r w:rsidRPr="00E7647B">
        <w:t>Other Party</w:t>
      </w:r>
      <w:r w:rsidRPr="00E7647B">
        <w:rPr>
          <w:b w:val="0"/>
        </w:rPr>
        <w:t xml:space="preserve">) where: </w:t>
      </w:r>
    </w:p>
    <w:p w14:paraId="737D8BA1" w14:textId="77777777" w:rsidR="00FA37AD" w:rsidRPr="00E7647B" w:rsidRDefault="00FA37AD" w:rsidP="00AF4D3A">
      <w:pPr>
        <w:pStyle w:val="DefenceDefinitionNum"/>
        <w:numPr>
          <w:ilvl w:val="1"/>
          <w:numId w:val="173"/>
        </w:numPr>
      </w:pPr>
      <w:r w:rsidRPr="00E7647B">
        <w:t xml:space="preserve">the subcontract is, wholly or in part, for the provision of goods or services for the purposes of the Contract; </w:t>
      </w:r>
    </w:p>
    <w:p w14:paraId="326283D2" w14:textId="77777777" w:rsidR="00FA37AD" w:rsidRPr="00E7647B" w:rsidRDefault="00FA37AD" w:rsidP="00FA37AD">
      <w:pPr>
        <w:pStyle w:val="DefenceDefinitionNum"/>
        <w:numPr>
          <w:ilvl w:val="1"/>
          <w:numId w:val="10"/>
        </w:numPr>
      </w:pPr>
      <w:r w:rsidRPr="00E7647B">
        <w:t>both parties are carrying on business in Australia; and</w:t>
      </w:r>
    </w:p>
    <w:p w14:paraId="0867CB29" w14:textId="77777777" w:rsidR="00FA37AD" w:rsidRPr="00E7647B" w:rsidRDefault="00FA37AD" w:rsidP="00FA37AD">
      <w:pPr>
        <w:pStyle w:val="DefenceDefinitionNum"/>
        <w:numPr>
          <w:ilvl w:val="1"/>
          <w:numId w:val="10"/>
        </w:numPr>
      </w:pPr>
      <w:r w:rsidRPr="00E7647B">
        <w:t>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under standing offer or panel arrangements),</w:t>
      </w:r>
      <w:r w:rsidRPr="00E7647B">
        <w:rPr>
          <w:b/>
          <w:i/>
        </w:rPr>
        <w:t xml:space="preserve"> </w:t>
      </w:r>
    </w:p>
    <w:p w14:paraId="10E99C65" w14:textId="77777777" w:rsidR="00FA37AD" w:rsidRPr="00E7647B" w:rsidRDefault="00FA37AD" w:rsidP="00AF4D3A">
      <w:pPr>
        <w:pStyle w:val="DefenceDefinitionNum"/>
        <w:numPr>
          <w:ilvl w:val="0"/>
          <w:numId w:val="0"/>
        </w:numPr>
      </w:pPr>
      <w:r w:rsidRPr="00E7647B">
        <w:t>but does not include the following subcontracts:</w:t>
      </w:r>
    </w:p>
    <w:p w14:paraId="6D218084" w14:textId="77777777" w:rsidR="00FA37AD" w:rsidRPr="00E7647B" w:rsidRDefault="00FA37AD" w:rsidP="00FA37AD">
      <w:pPr>
        <w:pStyle w:val="DefenceDefinitionNum"/>
        <w:numPr>
          <w:ilvl w:val="1"/>
          <w:numId w:val="10"/>
        </w:numPr>
      </w:pPr>
      <w:r w:rsidRPr="00E7647B">
        <w:t xml:space="preserve">subcontracts entered into prior to the Reporting Entities' tender response for the </w:t>
      </w:r>
      <w:r w:rsidR="00284D59" w:rsidRPr="00E7647B">
        <w:t>Engagement</w:t>
      </w:r>
      <w:r w:rsidRPr="00E7647B">
        <w:t xml:space="preserve">; </w:t>
      </w:r>
    </w:p>
    <w:p w14:paraId="394C4024" w14:textId="77777777" w:rsidR="00FA37AD" w:rsidRPr="00E7647B" w:rsidRDefault="00FA37AD" w:rsidP="00FA37AD">
      <w:pPr>
        <w:pStyle w:val="DefenceDefinitionNum"/>
        <w:numPr>
          <w:ilvl w:val="1"/>
          <w:numId w:val="10"/>
        </w:numPr>
      </w:pPr>
      <w:r w:rsidRPr="00E7647B">
        <w:t>subcontracts which contain standard terms and conditions put forward by the Other Party and which cannot reasonably be negotiated by the Reporting Entity; or</w:t>
      </w:r>
    </w:p>
    <w:p w14:paraId="3D45660B" w14:textId="77777777" w:rsidR="00FA37AD" w:rsidRPr="00E7647B" w:rsidRDefault="00FA37AD" w:rsidP="00FA37AD">
      <w:pPr>
        <w:pStyle w:val="DefenceDefinitionNum"/>
        <w:numPr>
          <w:ilvl w:val="1"/>
          <w:numId w:val="10"/>
        </w:numPr>
      </w:pPr>
      <w:r w:rsidRPr="00E7647B">
        <w:t>subcontracts for the purposes of:</w:t>
      </w:r>
    </w:p>
    <w:p w14:paraId="2A6879FB" w14:textId="77777777" w:rsidR="00FA37AD" w:rsidRPr="00E7647B" w:rsidRDefault="00FA37AD" w:rsidP="00FA37AD">
      <w:pPr>
        <w:pStyle w:val="DefenceDefinitionNum2"/>
        <w:numPr>
          <w:ilvl w:val="2"/>
          <w:numId w:val="10"/>
        </w:numPr>
      </w:pPr>
      <w:r w:rsidRPr="00E7647B">
        <w:t>procuring and consuming goods or services overseas; or</w:t>
      </w:r>
    </w:p>
    <w:p w14:paraId="051C5EB0" w14:textId="77777777" w:rsidR="00FA37AD" w:rsidRPr="00E7647B" w:rsidRDefault="00FA37AD" w:rsidP="00FA37AD">
      <w:pPr>
        <w:pStyle w:val="DefenceDefinitionNum2"/>
        <w:numPr>
          <w:ilvl w:val="2"/>
          <w:numId w:val="10"/>
        </w:numPr>
      </w:pPr>
      <w:r w:rsidRPr="00E7647B">
        <w:t xml:space="preserve">procuring real property, including leases and licences. </w:t>
      </w:r>
    </w:p>
    <w:p w14:paraId="2C694AE0" w14:textId="77777777" w:rsidR="00FA37AD" w:rsidRPr="00E7647B" w:rsidRDefault="00FA37AD" w:rsidP="00FA37AD">
      <w:pPr>
        <w:pStyle w:val="DefenceBoldNormal"/>
      </w:pPr>
      <w:r w:rsidRPr="00E7647B">
        <w:t xml:space="preserve">PT PCP Subcontractor </w:t>
      </w:r>
    </w:p>
    <w:p w14:paraId="5E6A2B0C" w14:textId="77777777" w:rsidR="00FA37AD" w:rsidRPr="00E7647B" w:rsidRDefault="00FA37AD" w:rsidP="00FA37AD">
      <w:pPr>
        <w:pStyle w:val="DefenceBoldNormal"/>
        <w:rPr>
          <w:b w:val="0"/>
        </w:rPr>
      </w:pPr>
      <w:r w:rsidRPr="00E7647B">
        <w:rPr>
          <w:b w:val="0"/>
        </w:rPr>
        <w:t xml:space="preserve">The party that is entitled to receive payment for the provision of goods or services under a PT PCP Subcontract. </w:t>
      </w:r>
    </w:p>
    <w:p w14:paraId="2A0243A0" w14:textId="77777777" w:rsidR="00FA37AD" w:rsidRPr="00E7647B" w:rsidRDefault="00FA37AD" w:rsidP="00FA37AD">
      <w:pPr>
        <w:pStyle w:val="DefenceBoldNormal"/>
      </w:pPr>
      <w:r w:rsidRPr="00E7647B">
        <w:t>PTR Act</w:t>
      </w:r>
    </w:p>
    <w:p w14:paraId="33E929EB" w14:textId="77777777" w:rsidR="00FA37AD" w:rsidRPr="00E7647B" w:rsidRDefault="00FA37AD" w:rsidP="00FA37AD">
      <w:pPr>
        <w:pStyle w:val="DefenceBoldNormal"/>
        <w:rPr>
          <w:b w:val="0"/>
        </w:rPr>
      </w:pPr>
      <w:r w:rsidRPr="00E7647B">
        <w:rPr>
          <w:b w:val="0"/>
        </w:rPr>
        <w:t xml:space="preserve">The </w:t>
      </w:r>
      <w:r w:rsidRPr="00E7647B">
        <w:rPr>
          <w:b w:val="0"/>
          <w:i/>
        </w:rPr>
        <w:t>Payment Times Reporting Act 2020</w:t>
      </w:r>
      <w:r w:rsidRPr="00E7647B">
        <w:rPr>
          <w:b w:val="0"/>
        </w:rPr>
        <w:t xml:space="preserve"> (Cth), as amended from time to time, and includes a reference to any subordinate legislation made under the Act. </w:t>
      </w:r>
    </w:p>
    <w:p w14:paraId="12F9D937" w14:textId="77777777" w:rsidR="00A149E7" w:rsidRPr="00E7647B" w:rsidRDefault="00A149E7">
      <w:pPr>
        <w:pStyle w:val="DefenceBoldNormal"/>
      </w:pPr>
      <w:r w:rsidRPr="00E7647B">
        <w:t>Recipient</w:t>
      </w:r>
    </w:p>
    <w:p w14:paraId="160ED957" w14:textId="6D0229B9" w:rsidR="00A149E7" w:rsidRPr="00E7647B" w:rsidRDefault="00A149E7">
      <w:pPr>
        <w:pStyle w:val="DefenceDefinition0"/>
      </w:pPr>
      <w:r w:rsidRPr="00E7647B">
        <w:t>Any person provided with Confidential Information</w:t>
      </w:r>
      <w:r w:rsidR="00C46502" w:rsidRPr="00E7647B">
        <w:t>,</w:t>
      </w:r>
      <w:r w:rsidRPr="00E7647B">
        <w:t xml:space="preserve"> and if clause </w:t>
      </w:r>
      <w:r w:rsidRPr="00E7647B">
        <w:fldChar w:fldCharType="begin"/>
      </w:r>
      <w:r w:rsidRPr="00E7647B">
        <w:instrText xml:space="preserve"> REF _Ref452385622 \r \h </w:instrText>
      </w:r>
      <w:r w:rsidR="00E7647B">
        <w:instrText xml:space="preserve"> \* MERGEFORMAT </w:instrText>
      </w:r>
      <w:r w:rsidRPr="00E7647B">
        <w:fldChar w:fldCharType="separate"/>
      </w:r>
      <w:r w:rsidR="00D13D91">
        <w:t>16</w:t>
      </w:r>
      <w:r w:rsidRPr="00E7647B">
        <w:fldChar w:fldCharType="end"/>
      </w:r>
      <w:r w:rsidRPr="00E7647B">
        <w:t xml:space="preserve"> applies, Sensitive and Classified Information (or any part of it) (whether in a tangible or an intangible form), including potential or actual subconsultants, subcontractors, suppliers and material suppliers.</w:t>
      </w:r>
    </w:p>
    <w:p w14:paraId="52B4A796" w14:textId="77777777" w:rsidR="00A149E7" w:rsidRPr="00E7647B" w:rsidRDefault="00A149E7">
      <w:pPr>
        <w:pStyle w:val="DefenceBoldNormal"/>
      </w:pPr>
      <w:r w:rsidRPr="00E7647B">
        <w:t>Remote Area</w:t>
      </w:r>
    </w:p>
    <w:p w14:paraId="778DFC2E" w14:textId="4B135E10" w:rsidR="00A149E7" w:rsidRPr="00E7647B" w:rsidRDefault="00A149E7" w:rsidP="00147D6A">
      <w:pPr>
        <w:pStyle w:val="DefenceDefinition0"/>
      </w:pPr>
      <w:r w:rsidRPr="00E7647B">
        <w:t xml:space="preserve">Means an area identified on the map located at </w:t>
      </w:r>
      <w:r w:rsidR="0051685F" w:rsidRPr="00F16B54">
        <w:t>www.niaa.gov.au/resource-centre/indigenous-affairs/ripp-map-data</w:t>
      </w:r>
      <w:r w:rsidRPr="00E7647B">
        <w:t>, as updated from time to time.</w:t>
      </w:r>
    </w:p>
    <w:p w14:paraId="1D1076FC" w14:textId="77777777" w:rsidR="00FA37AD" w:rsidRPr="00E7647B" w:rsidRDefault="00FA37AD" w:rsidP="00FA37AD">
      <w:pPr>
        <w:pStyle w:val="DefenceBoldNormal"/>
      </w:pPr>
      <w:r w:rsidRPr="00E7647B">
        <w:t>Reporting Entity</w:t>
      </w:r>
    </w:p>
    <w:p w14:paraId="1BB16835" w14:textId="77777777" w:rsidR="00FA37AD" w:rsidRPr="00E7647B" w:rsidRDefault="00FA37AD" w:rsidP="00FA37AD">
      <w:pPr>
        <w:pStyle w:val="DefenceBoldNormal"/>
        <w:rPr>
          <w:b w:val="0"/>
        </w:rPr>
      </w:pPr>
      <w:r w:rsidRPr="00E7647B">
        <w:rPr>
          <w:b w:val="0"/>
        </w:rPr>
        <w:t xml:space="preserve">Has the meaning given in the PTR Act. </w:t>
      </w:r>
    </w:p>
    <w:p w14:paraId="7FF777BE" w14:textId="77777777" w:rsidR="00FA37AD" w:rsidRPr="00E7647B" w:rsidRDefault="00FA37AD" w:rsidP="00FA37AD">
      <w:pPr>
        <w:pStyle w:val="DefenceBoldNormal"/>
      </w:pPr>
      <w:r w:rsidRPr="00E7647B">
        <w:t>Reporting Entity Subcontractor</w:t>
      </w:r>
    </w:p>
    <w:p w14:paraId="53B9A098" w14:textId="77777777" w:rsidR="00FA37AD" w:rsidRPr="00E7647B" w:rsidRDefault="00FA37AD" w:rsidP="00FA37AD">
      <w:pPr>
        <w:pStyle w:val="DefenceBoldNormal"/>
        <w:rPr>
          <w:b w:val="0"/>
        </w:rPr>
      </w:pPr>
      <w:r w:rsidRPr="00E7647B">
        <w:rPr>
          <w:b w:val="0"/>
        </w:rPr>
        <w:t xml:space="preserve">Any person that: </w:t>
      </w:r>
    </w:p>
    <w:p w14:paraId="1352C8B4" w14:textId="77777777" w:rsidR="00FA37AD" w:rsidRPr="00E7647B" w:rsidRDefault="00FA37AD" w:rsidP="00FA37AD">
      <w:pPr>
        <w:pStyle w:val="DefenceDefinitionNum"/>
      </w:pPr>
      <w:r w:rsidRPr="00E7647B">
        <w:t>is Reporting Entity; and</w:t>
      </w:r>
    </w:p>
    <w:p w14:paraId="69EA60ED" w14:textId="77777777" w:rsidR="00FA37AD" w:rsidRPr="00E7647B" w:rsidRDefault="00FA37AD" w:rsidP="00FA37AD">
      <w:pPr>
        <w:pStyle w:val="DefenceDefinitionNum"/>
      </w:pPr>
      <w:r w:rsidRPr="00E7647B">
        <w:t xml:space="preserve">provides goods or services directly or indirectly to the Consultant for the purposes of the Contract where the value of such goods or services are estimated to exceed $4,000,000 (GST inclusive), </w:t>
      </w:r>
    </w:p>
    <w:p w14:paraId="5F95657F" w14:textId="77777777" w:rsidR="00FA37AD" w:rsidRPr="00E7647B" w:rsidRDefault="00FA37AD" w:rsidP="00966A91">
      <w:pPr>
        <w:pStyle w:val="DefenceDefinition0"/>
      </w:pPr>
      <w:r w:rsidRPr="00E7647B">
        <w:t xml:space="preserve">and </w:t>
      </w:r>
      <w:r w:rsidRPr="00E7647B">
        <w:rPr>
          <w:b/>
        </w:rPr>
        <w:t>Reporting Entity Subcontract</w:t>
      </w:r>
      <w:r w:rsidRPr="00E7647B">
        <w:t xml:space="preserve"> has a corresponding meaning. </w:t>
      </w:r>
    </w:p>
    <w:p w14:paraId="0163AD94" w14:textId="77777777" w:rsidR="00A149E7" w:rsidRPr="00E7647B" w:rsidRDefault="00A149E7">
      <w:pPr>
        <w:pStyle w:val="DefenceBoldNormal"/>
      </w:pPr>
      <w:r w:rsidRPr="00E7647B">
        <w:t xml:space="preserve">Request for Information </w:t>
      </w:r>
    </w:p>
    <w:p w14:paraId="6806C494" w14:textId="77777777" w:rsidR="00A149E7" w:rsidRPr="00E7647B" w:rsidRDefault="00A149E7">
      <w:pPr>
        <w:pStyle w:val="DefenceDefinition0"/>
      </w:pPr>
      <w:r w:rsidRPr="00E7647B">
        <w:t xml:space="preserve">Any request made by a Project Contractor to the Consultant (whether under a Project Contract or otherwise) requesting further information, instruction, guidance, advice or opinion (including in respect of the resolution of ambiguities, discrepancies or inconsistencies in the Consultant Material) or otherwise. </w:t>
      </w:r>
    </w:p>
    <w:p w14:paraId="66B05C59" w14:textId="77777777" w:rsidR="00A149E7" w:rsidRPr="00E7647B" w:rsidRDefault="00A149E7">
      <w:pPr>
        <w:pStyle w:val="DefenceBoldNormal"/>
      </w:pPr>
      <w:r w:rsidRPr="00E7647B">
        <w:t>Schedule of Rates</w:t>
      </w:r>
    </w:p>
    <w:p w14:paraId="16D3ADEF" w14:textId="77777777" w:rsidR="00A149E7" w:rsidRPr="00E7647B" w:rsidRDefault="00A149E7">
      <w:pPr>
        <w:pStyle w:val="DefenceDefinition0"/>
      </w:pPr>
      <w:r w:rsidRPr="00E7647B">
        <w:t>The document attached in Appendix 2 to the Panel Agreement.</w:t>
      </w:r>
    </w:p>
    <w:p w14:paraId="51C45701" w14:textId="77777777" w:rsidR="00A149E7" w:rsidRPr="00E7647B" w:rsidRDefault="00A149E7">
      <w:pPr>
        <w:pStyle w:val="DefenceBoldNormal"/>
      </w:pPr>
      <w:bookmarkStart w:id="49" w:name="SOP"/>
      <w:bookmarkStart w:id="50" w:name="SecurityofPaymentLegislation"/>
      <w:r w:rsidRPr="00E7647B">
        <w:t>Security of Payment Legislation</w:t>
      </w:r>
      <w:bookmarkEnd w:id="49"/>
      <w:bookmarkEnd w:id="50"/>
    </w:p>
    <w:p w14:paraId="744AAF81" w14:textId="77777777" w:rsidR="00A149E7" w:rsidRPr="00E7647B" w:rsidRDefault="00A149E7">
      <w:pPr>
        <w:pStyle w:val="DefenceDefinition0"/>
      </w:pPr>
      <w:r w:rsidRPr="00E7647B">
        <w:t>Means:</w:t>
      </w:r>
    </w:p>
    <w:p w14:paraId="703BE883" w14:textId="77777777" w:rsidR="00A149E7" w:rsidRPr="00E7647B" w:rsidRDefault="00A149E7">
      <w:pPr>
        <w:pStyle w:val="DefenceDefinitionNum"/>
        <w:rPr>
          <w:i/>
        </w:rPr>
      </w:pPr>
      <w:r w:rsidRPr="00E7647B">
        <w:rPr>
          <w:i/>
        </w:rPr>
        <w:t>Building and Construction Industry Security of Payment Act</w:t>
      </w:r>
      <w:r w:rsidRPr="00E7647B">
        <w:t xml:space="preserve"> </w:t>
      </w:r>
      <w:r w:rsidRPr="00E7647B">
        <w:rPr>
          <w:i/>
        </w:rPr>
        <w:t>1999</w:t>
      </w:r>
      <w:r w:rsidRPr="00E7647B">
        <w:t xml:space="preserve"> (NSW);</w:t>
      </w:r>
    </w:p>
    <w:p w14:paraId="4553E526" w14:textId="77777777" w:rsidR="00A149E7" w:rsidRPr="00E7647B" w:rsidRDefault="00A149E7">
      <w:pPr>
        <w:pStyle w:val="DefenceDefinitionNum"/>
        <w:rPr>
          <w:i/>
        </w:rPr>
      </w:pPr>
      <w:r w:rsidRPr="00E7647B">
        <w:rPr>
          <w:i/>
        </w:rPr>
        <w:t>Building and Construction Industry Security of Payment Act 2002</w:t>
      </w:r>
      <w:r w:rsidRPr="00E7647B">
        <w:t xml:space="preserve"> (Vic);</w:t>
      </w:r>
    </w:p>
    <w:p w14:paraId="3E8AAA83" w14:textId="77777777" w:rsidR="00A149E7" w:rsidRPr="00E7647B" w:rsidRDefault="00A149E7">
      <w:pPr>
        <w:pStyle w:val="DefenceDefinitionNum"/>
      </w:pPr>
      <w:r w:rsidRPr="00E7647B">
        <w:rPr>
          <w:i/>
        </w:rPr>
        <w:t>Building Industry Fairness (Security of Payment) Act</w:t>
      </w:r>
      <w:r w:rsidRPr="00E7647B">
        <w:t xml:space="preserve"> </w:t>
      </w:r>
      <w:r w:rsidRPr="00E7647B">
        <w:rPr>
          <w:i/>
        </w:rPr>
        <w:t>2017</w:t>
      </w:r>
      <w:r w:rsidRPr="00E7647B">
        <w:t xml:space="preserve"> (Qld);</w:t>
      </w:r>
    </w:p>
    <w:p w14:paraId="68BC36E8" w14:textId="77777777" w:rsidR="00844DCD" w:rsidRPr="00E7647B" w:rsidRDefault="00844DCD">
      <w:pPr>
        <w:pStyle w:val="DefenceDefinitionNum"/>
      </w:pPr>
      <w:r w:rsidRPr="00E7647B">
        <w:t>in Western Australia:</w:t>
      </w:r>
    </w:p>
    <w:p w14:paraId="179361E3" w14:textId="77777777" w:rsidR="00844DCD" w:rsidRPr="00E7647B" w:rsidRDefault="00844DCD" w:rsidP="006E40F2">
      <w:pPr>
        <w:pStyle w:val="DefenceDefinitionNum2"/>
      </w:pPr>
      <w:r w:rsidRPr="00E7647B">
        <w:t xml:space="preserve">the </w:t>
      </w:r>
      <w:r w:rsidR="00A149E7" w:rsidRPr="00E7647B">
        <w:rPr>
          <w:i/>
        </w:rPr>
        <w:t>Construction Contracts Act 2004</w:t>
      </w:r>
      <w:r w:rsidR="00A149E7" w:rsidRPr="00E7647B">
        <w:t xml:space="preserve"> (WA);</w:t>
      </w:r>
      <w:r w:rsidRPr="00E7647B">
        <w:t xml:space="preserve"> or</w:t>
      </w:r>
    </w:p>
    <w:p w14:paraId="0C1F01C2" w14:textId="77777777" w:rsidR="00A149E7" w:rsidRPr="00E7647B" w:rsidRDefault="00844DCD" w:rsidP="006E40F2">
      <w:pPr>
        <w:pStyle w:val="DefenceDefinitionNum2"/>
      </w:pPr>
      <w:r w:rsidRPr="00E7647B">
        <w:t xml:space="preserve">if </w:t>
      </w:r>
      <w:r w:rsidR="00EF2C65" w:rsidRPr="00E7647B">
        <w:t xml:space="preserve">the Award Date is </w:t>
      </w:r>
      <w:r w:rsidRPr="00E7647B">
        <w:t xml:space="preserve">after the date on which a provision of the </w:t>
      </w:r>
      <w:r w:rsidRPr="00E7647B">
        <w:rPr>
          <w:i/>
        </w:rPr>
        <w:t>Building and Construction Industry (Security of Payment) Act 2021</w:t>
      </w:r>
      <w:r w:rsidRPr="00E7647B">
        <w:t xml:space="preserve"> (WA) commences, then the </w:t>
      </w:r>
      <w:r w:rsidRPr="00E7647B">
        <w:rPr>
          <w:i/>
        </w:rPr>
        <w:t>Building and Construction Industry (Security of Payment) Act 2021</w:t>
      </w:r>
      <w:r w:rsidRPr="00E7647B">
        <w:t xml:space="preserve"> (WA) and any provision of the </w:t>
      </w:r>
      <w:r w:rsidRPr="00E7647B">
        <w:rPr>
          <w:i/>
        </w:rPr>
        <w:t>Construction Contracts Act 2004</w:t>
      </w:r>
      <w:r w:rsidRPr="00E7647B">
        <w:t xml:space="preserve"> (WA) which has not been repealed</w:t>
      </w:r>
      <w:r w:rsidR="008F15EF" w:rsidRPr="00E7647B">
        <w:t>;</w:t>
      </w:r>
      <w:r w:rsidRPr="00E7647B">
        <w:t xml:space="preserve"> </w:t>
      </w:r>
    </w:p>
    <w:p w14:paraId="1C931D1C" w14:textId="77777777" w:rsidR="00A149E7" w:rsidRPr="00E7647B" w:rsidRDefault="00A149E7">
      <w:pPr>
        <w:pStyle w:val="DefenceDefinitionNum"/>
        <w:rPr>
          <w:i/>
        </w:rPr>
      </w:pPr>
      <w:r w:rsidRPr="00E7647B">
        <w:rPr>
          <w:i/>
        </w:rPr>
        <w:t>Construction Contracts (Security of Payments) Act 2004</w:t>
      </w:r>
      <w:r w:rsidRPr="00E7647B">
        <w:t xml:space="preserve"> (NT);</w:t>
      </w:r>
      <w:r w:rsidRPr="00E7647B">
        <w:rPr>
          <w:i/>
        </w:rPr>
        <w:t xml:space="preserve"> </w:t>
      </w:r>
    </w:p>
    <w:p w14:paraId="52D08666" w14:textId="77777777" w:rsidR="00A149E7" w:rsidRPr="00E7647B" w:rsidRDefault="00A149E7">
      <w:pPr>
        <w:pStyle w:val="DefenceDefinitionNum"/>
        <w:rPr>
          <w:i/>
        </w:rPr>
      </w:pPr>
      <w:r w:rsidRPr="00E7647B">
        <w:rPr>
          <w:i/>
        </w:rPr>
        <w:t>Building and Construction Industry Security of Payment Act 2009</w:t>
      </w:r>
      <w:r w:rsidRPr="00E7647B">
        <w:t xml:space="preserve"> (Tas);</w:t>
      </w:r>
      <w:r w:rsidRPr="00E7647B">
        <w:rPr>
          <w:i/>
        </w:rPr>
        <w:t xml:space="preserve"> </w:t>
      </w:r>
    </w:p>
    <w:p w14:paraId="24C0DEFB" w14:textId="77777777" w:rsidR="00A149E7" w:rsidRPr="00E7647B" w:rsidRDefault="00A149E7">
      <w:pPr>
        <w:pStyle w:val="DefenceDefinitionNum"/>
        <w:rPr>
          <w:i/>
        </w:rPr>
      </w:pPr>
      <w:r w:rsidRPr="00E7647B">
        <w:rPr>
          <w:i/>
        </w:rPr>
        <w:t>Building and Construction Industry (Security of Payment) Act 2009</w:t>
      </w:r>
      <w:r w:rsidRPr="00E7647B">
        <w:t xml:space="preserve"> (ACT);</w:t>
      </w:r>
    </w:p>
    <w:p w14:paraId="16371A8E" w14:textId="77777777" w:rsidR="00A149E7" w:rsidRPr="00E7647B" w:rsidRDefault="00A149E7">
      <w:pPr>
        <w:pStyle w:val="DefenceDefinitionNum"/>
        <w:rPr>
          <w:i/>
        </w:rPr>
      </w:pPr>
      <w:r w:rsidRPr="00E7647B">
        <w:rPr>
          <w:i/>
        </w:rPr>
        <w:t>Building and Construction Industry Security of Payment Act 2009</w:t>
      </w:r>
      <w:r w:rsidRPr="00E7647B">
        <w:t xml:space="preserve"> (SA); and </w:t>
      </w:r>
    </w:p>
    <w:p w14:paraId="5B02651E" w14:textId="77777777" w:rsidR="00A149E7" w:rsidRPr="00E7647B" w:rsidRDefault="00A149E7">
      <w:pPr>
        <w:pStyle w:val="DefenceDefinitionNum"/>
      </w:pPr>
      <w:r w:rsidRPr="00E7647B">
        <w:t>any legislation in any State or Territory of Australia addressing security of payment in the building and construction industry.</w:t>
      </w:r>
    </w:p>
    <w:p w14:paraId="05EE1E32" w14:textId="77777777" w:rsidR="00A149E7" w:rsidRPr="00E7647B" w:rsidRDefault="00A149E7">
      <w:pPr>
        <w:pStyle w:val="DefenceBoldNormal"/>
      </w:pPr>
      <w:r w:rsidRPr="00E7647B">
        <w:t>Sensitive and Classified Information</w:t>
      </w:r>
    </w:p>
    <w:p w14:paraId="1B092607" w14:textId="77777777" w:rsidR="00C46502" w:rsidRPr="00E7647B" w:rsidRDefault="00C46502">
      <w:pPr>
        <w:pStyle w:val="DefenceDefinition0"/>
      </w:pPr>
      <w:r w:rsidRPr="00E7647B">
        <w:t>Means:</w:t>
      </w:r>
    </w:p>
    <w:p w14:paraId="4904A76B" w14:textId="77777777" w:rsidR="00A149E7" w:rsidRPr="00E7647B" w:rsidRDefault="00C46502" w:rsidP="002E3512">
      <w:pPr>
        <w:pStyle w:val="DefenceDefinitionNum"/>
        <w:numPr>
          <w:ilvl w:val="1"/>
          <w:numId w:val="22"/>
        </w:numPr>
      </w:pPr>
      <w:r w:rsidRPr="00E7647B">
        <w:t>a</w:t>
      </w:r>
      <w:r w:rsidR="00A149E7" w:rsidRPr="00E7647B">
        <w:t xml:space="preserve">ny document, drawing, information or communication (whether in written, oral or electronic form) issued or communicated to the Consultant by the Commonwealth, the Commonwealth's Representative or anyone on the Commonwealth's behalf, whether or not owned by the Commonwealth: </w:t>
      </w:r>
    </w:p>
    <w:p w14:paraId="52979BA5" w14:textId="77777777" w:rsidR="00A149E7" w:rsidRPr="00E7647B" w:rsidRDefault="00A149E7" w:rsidP="002E3512">
      <w:pPr>
        <w:pStyle w:val="DefenceDefinitionNum"/>
        <w:numPr>
          <w:ilvl w:val="2"/>
          <w:numId w:val="22"/>
        </w:numPr>
      </w:pPr>
      <w:r w:rsidRPr="00E7647B">
        <w:t>marked as "sensitive information"</w:t>
      </w:r>
      <w:r w:rsidR="00C46502" w:rsidRPr="00E7647B">
        <w:t>,</w:t>
      </w:r>
      <w:r w:rsidRPr="00E7647B">
        <w:t xml:space="preserve"> "for official use only"</w:t>
      </w:r>
      <w:r w:rsidR="00C46502" w:rsidRPr="00E7647B">
        <w:t xml:space="preserve"> or "OFFICIAL: Sensitive"</w:t>
      </w:r>
      <w:r w:rsidRPr="00E7647B">
        <w:t xml:space="preserve">; </w:t>
      </w:r>
    </w:p>
    <w:p w14:paraId="1D3AF8BD" w14:textId="77777777" w:rsidR="00A149E7" w:rsidRPr="00E7647B" w:rsidRDefault="00A149E7" w:rsidP="002E3512">
      <w:pPr>
        <w:pStyle w:val="DefenceDefinitionNum"/>
        <w:numPr>
          <w:ilvl w:val="2"/>
          <w:numId w:val="22"/>
        </w:numPr>
      </w:pPr>
      <w:r w:rsidRPr="00E7647B">
        <w:t xml:space="preserve">identified at the time of issue or communication as "Sensitive Information"; </w:t>
      </w:r>
    </w:p>
    <w:p w14:paraId="7A651E6F" w14:textId="77777777" w:rsidR="00A149E7" w:rsidRPr="00E7647B" w:rsidRDefault="00A149E7" w:rsidP="002E3512">
      <w:pPr>
        <w:pStyle w:val="DefenceDefinitionNum"/>
        <w:numPr>
          <w:ilvl w:val="2"/>
          <w:numId w:val="22"/>
        </w:numPr>
      </w:pPr>
      <w:r w:rsidRPr="00E7647B">
        <w:t xml:space="preserve">marked with a national security classification or as "Classified Information"; </w:t>
      </w:r>
    </w:p>
    <w:p w14:paraId="144D75DF" w14:textId="77777777" w:rsidR="00A149E7" w:rsidRPr="00E7647B" w:rsidRDefault="00A149E7" w:rsidP="002E3512">
      <w:pPr>
        <w:pStyle w:val="DefenceDefinitionNum"/>
        <w:numPr>
          <w:ilvl w:val="2"/>
          <w:numId w:val="22"/>
        </w:numPr>
      </w:pPr>
      <w:r w:rsidRPr="00E7647B">
        <w:t xml:space="preserve">identified at the time of issue or communication as "Classified Information"; </w:t>
      </w:r>
      <w:r w:rsidR="00C46502" w:rsidRPr="00E7647B">
        <w:t>or</w:t>
      </w:r>
    </w:p>
    <w:p w14:paraId="7AAFB510" w14:textId="77777777" w:rsidR="00A149E7" w:rsidRPr="00E7647B" w:rsidRDefault="00A149E7" w:rsidP="002E3512">
      <w:pPr>
        <w:pStyle w:val="DefenceDefinitionNum"/>
        <w:numPr>
          <w:ilvl w:val="2"/>
          <w:numId w:val="22"/>
        </w:numPr>
      </w:pPr>
      <w:r w:rsidRPr="00E7647B">
        <w:t xml:space="preserve">the Consultant knows or ought to know is subject to, or ought to be treated as </w:t>
      </w:r>
      <w:r w:rsidR="00C46502" w:rsidRPr="00E7647B">
        <w:t>s</w:t>
      </w:r>
      <w:r w:rsidRPr="00E7647B">
        <w:t xml:space="preserve">ensitive and </w:t>
      </w:r>
      <w:r w:rsidR="00C46502" w:rsidRPr="00E7647B">
        <w:t>c</w:t>
      </w:r>
      <w:r w:rsidRPr="00E7647B">
        <w:t xml:space="preserve">lassified </w:t>
      </w:r>
      <w:r w:rsidR="00C46502" w:rsidRPr="00E7647B">
        <w:t>i</w:t>
      </w:r>
      <w:r w:rsidRPr="00E7647B">
        <w:t>nformation in accordance with</w:t>
      </w:r>
      <w:r w:rsidR="00930D46" w:rsidRPr="00E7647B">
        <w:t xml:space="preserve"> the Statutory Requirements (including the Information Security Requirements)</w:t>
      </w:r>
      <w:r w:rsidRPr="00E7647B">
        <w:t xml:space="preserve">; and </w:t>
      </w:r>
    </w:p>
    <w:p w14:paraId="41C22AD6" w14:textId="77777777" w:rsidR="00A149E7" w:rsidRPr="00E7647B" w:rsidRDefault="00A149E7" w:rsidP="00083A4C">
      <w:pPr>
        <w:pStyle w:val="DefenceDefinitionNum"/>
        <w:numPr>
          <w:ilvl w:val="1"/>
          <w:numId w:val="22"/>
        </w:numPr>
      </w:pPr>
      <w:r w:rsidRPr="00E7647B">
        <w:t xml:space="preserve">everything recording, containing, setting out or making reference to </w:t>
      </w:r>
      <w:r w:rsidR="00C46502" w:rsidRPr="00E7647B">
        <w:t xml:space="preserve">the </w:t>
      </w:r>
      <w:r w:rsidRPr="00E7647B">
        <w:t>document, drawing, information or communication (whether in written, oral or electronic form)</w:t>
      </w:r>
      <w:r w:rsidR="00C46502" w:rsidRPr="00E7647B">
        <w:t xml:space="preserve"> referred to in paragraph (a) above</w:t>
      </w:r>
      <w:r w:rsidRPr="00E7647B">
        <w:t>, including documents, notes, records, memoranda, materials, software, disks and all other media, articles or things.</w:t>
      </w:r>
    </w:p>
    <w:p w14:paraId="50F22FAE" w14:textId="77777777" w:rsidR="00A149E7" w:rsidRPr="00E7647B" w:rsidRDefault="00A149E7">
      <w:pPr>
        <w:pStyle w:val="DefenceBoldNormal"/>
      </w:pPr>
      <w:r w:rsidRPr="00E7647B">
        <w:t>Sensitive and Classified Information Incident</w:t>
      </w:r>
    </w:p>
    <w:p w14:paraId="761BFB2D" w14:textId="47A03322" w:rsidR="00A149E7" w:rsidRPr="00E7647B" w:rsidRDefault="00A149E7">
      <w:pPr>
        <w:pStyle w:val="DefenceDefinition0"/>
      </w:pPr>
      <w:r w:rsidRPr="00E7647B">
        <w:t xml:space="preserve">A single breach or a series of breaches of clause </w:t>
      </w:r>
      <w:r w:rsidRPr="00E7647B">
        <w:fldChar w:fldCharType="begin"/>
      </w:r>
      <w:r w:rsidRPr="00E7647B">
        <w:instrText xml:space="preserve"> REF _Ref452385622 \r \h </w:instrText>
      </w:r>
      <w:r w:rsidR="00E7647B">
        <w:instrText xml:space="preserve"> \* MERGEFORMAT </w:instrText>
      </w:r>
      <w:r w:rsidRPr="00E7647B">
        <w:fldChar w:fldCharType="separate"/>
      </w:r>
      <w:r w:rsidR="00D13D91">
        <w:t>16</w:t>
      </w:r>
      <w:r w:rsidRPr="00E7647B">
        <w:fldChar w:fldCharType="end"/>
      </w:r>
      <w:r w:rsidRPr="00E7647B">
        <w:t>, any Separation Arrangements</w:t>
      </w:r>
      <w:r w:rsidR="00C46502" w:rsidRPr="00E7647B">
        <w:t xml:space="preserve"> (in respect of Sensitive and Classified Information)</w:t>
      </w:r>
      <w:r w:rsidRPr="00E7647B">
        <w:t xml:space="preserve">, any Cyber Security Event, any Cyber Security Incident or any other unwanted or unexpected Sensitive and Classified Information Security Event that has a significant probability of compromising Sensitive and Classified Information security procedures, processes and requirements and threatening security. </w:t>
      </w:r>
    </w:p>
    <w:p w14:paraId="2A7FECCD" w14:textId="77777777" w:rsidR="00A149E7" w:rsidRPr="00E7647B" w:rsidRDefault="00A149E7">
      <w:pPr>
        <w:pStyle w:val="DefenceBoldNormal"/>
      </w:pPr>
      <w:r w:rsidRPr="00E7647B">
        <w:t>Sensitive and Classified Information Security Event</w:t>
      </w:r>
    </w:p>
    <w:p w14:paraId="08AC4D44" w14:textId="77777777" w:rsidR="00A149E7" w:rsidRPr="00E7647B" w:rsidRDefault="00A149E7">
      <w:pPr>
        <w:pStyle w:val="DefenceDefinition0"/>
      </w:pPr>
      <w:r w:rsidRPr="00E7647B">
        <w:t>An identified fact, circumstance, occurrence or event indicating a potential or actual breach of Sensitive and Classified Information security procedures, processes and requirements, a failure of Sensitive and Classified Information security procedure, process and requirement safeguards or a previously unknown or unencountered fact, circumstance, occurrence or event which is or may be relevant to Sensitive and Classified Information security procedures, processes and requirements.</w:t>
      </w:r>
    </w:p>
    <w:p w14:paraId="551CE68B" w14:textId="77777777" w:rsidR="00A149E7" w:rsidRPr="00E7647B" w:rsidRDefault="00A149E7">
      <w:pPr>
        <w:pStyle w:val="DefenceBoldNormal"/>
      </w:pPr>
      <w:r w:rsidRPr="00E7647B">
        <w:t>Separation Arrangement</w:t>
      </w:r>
    </w:p>
    <w:p w14:paraId="50C54F37" w14:textId="77777777" w:rsidR="00A149E7" w:rsidRPr="00E7647B" w:rsidRDefault="00A149E7">
      <w:pPr>
        <w:pStyle w:val="DefenceDefinition0"/>
      </w:pPr>
      <w:r w:rsidRPr="00E7647B">
        <w:t xml:space="preserve">Any arrangement that the Consultant: </w:t>
      </w:r>
    </w:p>
    <w:p w14:paraId="3C7CE053" w14:textId="77777777" w:rsidR="00A149E7" w:rsidRPr="00E7647B" w:rsidRDefault="00A149E7" w:rsidP="00E00AA8">
      <w:pPr>
        <w:pStyle w:val="DefenceDefinitionNum"/>
        <w:numPr>
          <w:ilvl w:val="1"/>
          <w:numId w:val="14"/>
        </w:numPr>
      </w:pPr>
      <w:r w:rsidRPr="00E7647B">
        <w:t xml:space="preserve">has in place; </w:t>
      </w:r>
    </w:p>
    <w:p w14:paraId="1DB6A6D9" w14:textId="77777777" w:rsidR="00A149E7" w:rsidRPr="00E7647B" w:rsidRDefault="00A149E7" w:rsidP="00E00AA8">
      <w:pPr>
        <w:pStyle w:val="DefenceDefinitionNum"/>
        <w:numPr>
          <w:ilvl w:val="1"/>
          <w:numId w:val="14"/>
        </w:numPr>
      </w:pPr>
      <w:r w:rsidRPr="00E7647B">
        <w:t xml:space="preserve">will put in place; or </w:t>
      </w:r>
    </w:p>
    <w:p w14:paraId="032B8C62" w14:textId="77777777" w:rsidR="00A149E7" w:rsidRPr="00E7647B" w:rsidRDefault="00A149E7" w:rsidP="00E00AA8">
      <w:pPr>
        <w:pStyle w:val="DefenceDefinitionNum"/>
        <w:numPr>
          <w:ilvl w:val="1"/>
          <w:numId w:val="14"/>
        </w:numPr>
      </w:pPr>
      <w:r w:rsidRPr="00E7647B">
        <w:t xml:space="preserve">is required to put in place </w:t>
      </w:r>
      <w:r w:rsidR="00C46502" w:rsidRPr="00E7647B">
        <w:t>in accordance with a Statutory Requirement or this Contract</w:t>
      </w:r>
      <w:r w:rsidRPr="00E7647B">
        <w:t xml:space="preserve">,  </w:t>
      </w:r>
    </w:p>
    <w:p w14:paraId="38B52BE5" w14:textId="195A48DD" w:rsidR="00A149E7" w:rsidRPr="00E7647B" w:rsidRDefault="00A149E7">
      <w:pPr>
        <w:pStyle w:val="DefenceDefinition0"/>
      </w:pPr>
      <w:r w:rsidRPr="00E7647B">
        <w:t xml:space="preserve">for the purpose of complying with clause </w:t>
      </w:r>
      <w:r w:rsidRPr="00E7647B">
        <w:fldChar w:fldCharType="begin"/>
      </w:r>
      <w:r w:rsidRPr="00E7647B">
        <w:instrText xml:space="preserve"> REF _Ref452385586 \r \h </w:instrText>
      </w:r>
      <w:r w:rsidR="00E7647B">
        <w:instrText xml:space="preserve"> \* MERGEFORMAT </w:instrText>
      </w:r>
      <w:r w:rsidRPr="00E7647B">
        <w:fldChar w:fldCharType="separate"/>
      </w:r>
      <w:r w:rsidR="00D13D91">
        <w:t>15</w:t>
      </w:r>
      <w:r w:rsidRPr="00E7647B">
        <w:fldChar w:fldCharType="end"/>
      </w:r>
      <w:r w:rsidRPr="00E7647B">
        <w:t xml:space="preserve"> and, if clause </w:t>
      </w:r>
      <w:r w:rsidRPr="00E7647B">
        <w:fldChar w:fldCharType="begin"/>
      </w:r>
      <w:r w:rsidRPr="00E7647B">
        <w:instrText xml:space="preserve"> REF _Ref452385622 \r \h </w:instrText>
      </w:r>
      <w:r w:rsidR="00E7647B">
        <w:instrText xml:space="preserve"> \* MERGEFORMAT </w:instrText>
      </w:r>
      <w:r w:rsidRPr="00E7647B">
        <w:fldChar w:fldCharType="separate"/>
      </w:r>
      <w:r w:rsidR="00D13D91">
        <w:t>16</w:t>
      </w:r>
      <w:r w:rsidRPr="00E7647B">
        <w:fldChar w:fldCharType="end"/>
      </w:r>
      <w:r w:rsidRPr="00E7647B">
        <w:t xml:space="preserve"> applies, clause </w:t>
      </w:r>
      <w:r w:rsidRPr="00E7647B">
        <w:fldChar w:fldCharType="begin"/>
      </w:r>
      <w:r w:rsidRPr="00E7647B">
        <w:instrText xml:space="preserve"> REF _Ref452385622 \r \h </w:instrText>
      </w:r>
      <w:r w:rsidR="00E7647B">
        <w:instrText xml:space="preserve"> \* MERGEFORMAT </w:instrText>
      </w:r>
      <w:r w:rsidRPr="00E7647B">
        <w:fldChar w:fldCharType="separate"/>
      </w:r>
      <w:r w:rsidR="00D13D91">
        <w:t>16</w:t>
      </w:r>
      <w:r w:rsidRPr="00E7647B">
        <w:fldChar w:fldCharType="end"/>
      </w:r>
      <w:r w:rsidRPr="00E7647B">
        <w:t>.</w:t>
      </w:r>
    </w:p>
    <w:p w14:paraId="1961D50D" w14:textId="77777777" w:rsidR="00A149E7" w:rsidRPr="00E7647B" w:rsidRDefault="00A149E7">
      <w:pPr>
        <w:pStyle w:val="DefenceBoldNormal"/>
      </w:pPr>
      <w:r w:rsidRPr="00E7647B">
        <w:t>Services</w:t>
      </w:r>
    </w:p>
    <w:p w14:paraId="59370A92" w14:textId="77777777" w:rsidR="00A149E7" w:rsidRPr="00E7647B" w:rsidRDefault="00A149E7">
      <w:pPr>
        <w:pStyle w:val="DefenceDefinition0"/>
      </w:pPr>
      <w:r w:rsidRPr="00E7647B">
        <w:t>Means:</w:t>
      </w:r>
    </w:p>
    <w:p w14:paraId="2F9D5B61" w14:textId="77777777" w:rsidR="00A149E7" w:rsidRPr="00E7647B" w:rsidRDefault="00A149E7" w:rsidP="00E00AA8">
      <w:pPr>
        <w:pStyle w:val="DefenceDefinitionNum"/>
        <w:numPr>
          <w:ilvl w:val="1"/>
          <w:numId w:val="8"/>
        </w:numPr>
      </w:pPr>
      <w:r w:rsidRPr="00E7647B">
        <w:t>the services outlined in, or reasonably to be inferred from, the Brief; and</w:t>
      </w:r>
    </w:p>
    <w:p w14:paraId="42C777FF" w14:textId="77777777" w:rsidR="00A149E7" w:rsidRPr="00E7647B" w:rsidRDefault="00A149E7" w:rsidP="00E00AA8">
      <w:pPr>
        <w:pStyle w:val="DefenceDefinitionNum"/>
        <w:numPr>
          <w:ilvl w:val="1"/>
          <w:numId w:val="8"/>
        </w:numPr>
      </w:pPr>
      <w:r w:rsidRPr="00E7647B">
        <w:t>all other services, of a type generally consistent with the services referred to in paragraph (a), which may be required by the Commonwealth in connection with the relevant Engagement.</w:t>
      </w:r>
    </w:p>
    <w:p w14:paraId="795350B8" w14:textId="77777777" w:rsidR="00B672EF" w:rsidRPr="00E7647B" w:rsidRDefault="00B672EF" w:rsidP="00B672EF">
      <w:pPr>
        <w:pStyle w:val="DefenceHeading3"/>
        <w:numPr>
          <w:ilvl w:val="0"/>
          <w:numId w:val="8"/>
        </w:numPr>
        <w:rPr>
          <w:rFonts w:cs="Times New Roman"/>
          <w:b/>
          <w:bCs w:val="0"/>
          <w:szCs w:val="20"/>
        </w:rPr>
      </w:pPr>
      <w:r w:rsidRPr="00E7647B">
        <w:rPr>
          <w:rFonts w:cs="Times New Roman"/>
          <w:b/>
          <w:bCs w:val="0"/>
          <w:szCs w:val="20"/>
        </w:rPr>
        <w:t>Significant Event</w:t>
      </w:r>
    </w:p>
    <w:p w14:paraId="0C4C8FF1" w14:textId="77777777" w:rsidR="00B672EF" w:rsidRPr="00E7647B" w:rsidRDefault="00B672EF" w:rsidP="00B672EF">
      <w:pPr>
        <w:pStyle w:val="DefenceHeading3"/>
        <w:numPr>
          <w:ilvl w:val="0"/>
          <w:numId w:val="8"/>
        </w:numPr>
        <w:rPr>
          <w:rFonts w:cs="Times New Roman"/>
          <w:szCs w:val="20"/>
        </w:rPr>
      </w:pPr>
      <w:r w:rsidRPr="00E7647B">
        <w:rPr>
          <w:rFonts w:cs="Times New Roman"/>
          <w:szCs w:val="20"/>
        </w:rPr>
        <w:t>Means:</w:t>
      </w:r>
    </w:p>
    <w:p w14:paraId="703AD602" w14:textId="77777777" w:rsidR="00B672EF" w:rsidRPr="00E7647B" w:rsidRDefault="00B672EF" w:rsidP="003941DA">
      <w:pPr>
        <w:pStyle w:val="DefenceDefinitionNum"/>
        <w:numPr>
          <w:ilvl w:val="1"/>
          <w:numId w:val="8"/>
        </w:numPr>
      </w:pPr>
      <w:r w:rsidRPr="00E7647B">
        <w:t>a Material Change;</w:t>
      </w:r>
    </w:p>
    <w:p w14:paraId="1C30F32E" w14:textId="77777777" w:rsidR="00B672EF" w:rsidRPr="00E7647B" w:rsidRDefault="00B672EF" w:rsidP="003941DA">
      <w:pPr>
        <w:pStyle w:val="DefenceDefinitionNum"/>
        <w:numPr>
          <w:ilvl w:val="1"/>
          <w:numId w:val="8"/>
        </w:numPr>
      </w:pPr>
      <w:r w:rsidRPr="00E7647B">
        <w:t>a Defence Strategic Interest Issue;</w:t>
      </w:r>
    </w:p>
    <w:p w14:paraId="1CEDE748" w14:textId="77777777" w:rsidR="00B672EF" w:rsidRPr="00E7647B" w:rsidRDefault="00B672EF" w:rsidP="003941DA">
      <w:pPr>
        <w:pStyle w:val="DefenceDefinitionNum"/>
        <w:numPr>
          <w:ilvl w:val="1"/>
          <w:numId w:val="8"/>
        </w:numPr>
      </w:pPr>
      <w:bookmarkStart w:id="51" w:name="_Ref144472201"/>
      <w:r w:rsidRPr="00E7647B">
        <w:t>any adverse comments or findings made by a court, commission, tribunal or other statutory or professional body regarding the conduct or performance of the Consultant or its officers, employees, agents or subcontractors that impacts or could be reasonably perceived to impact on their professional capacity, capability, fitness or reputation; or</w:t>
      </w:r>
      <w:bookmarkEnd w:id="51"/>
    </w:p>
    <w:p w14:paraId="6DCE7824" w14:textId="77777777" w:rsidR="00B672EF" w:rsidRPr="00E7647B" w:rsidRDefault="00B672EF" w:rsidP="003941DA">
      <w:pPr>
        <w:pStyle w:val="DefenceDefinitionNum"/>
        <w:numPr>
          <w:ilvl w:val="1"/>
          <w:numId w:val="8"/>
        </w:numPr>
      </w:pPr>
      <w:bookmarkStart w:id="52" w:name="_Ref144472210"/>
      <w:r w:rsidRPr="00E7647B">
        <w:t>any other significant matters, including the commencement of legal, regulatory or disciplinary action involving the Consultant or its officers, employees, agents or subcontractors, that may adversely impact on compliance with Commonwealth policy and legislation or the Commonwealth’s reputation.</w:t>
      </w:r>
      <w:bookmarkEnd w:id="52"/>
    </w:p>
    <w:p w14:paraId="24E3E5C1" w14:textId="77777777" w:rsidR="00B672EF" w:rsidRPr="00E7647B" w:rsidRDefault="00B672EF" w:rsidP="00B672EF">
      <w:pPr>
        <w:pStyle w:val="DefenceHeading3"/>
        <w:numPr>
          <w:ilvl w:val="0"/>
          <w:numId w:val="8"/>
        </w:numPr>
        <w:rPr>
          <w:rFonts w:cs="Times New Roman"/>
          <w:b/>
          <w:bCs w:val="0"/>
          <w:szCs w:val="20"/>
        </w:rPr>
      </w:pPr>
      <w:r w:rsidRPr="00E7647B">
        <w:rPr>
          <w:rFonts w:cs="Times New Roman"/>
          <w:b/>
          <w:bCs w:val="0"/>
          <w:szCs w:val="20"/>
        </w:rPr>
        <w:t>Significant Event Remediation Plan</w:t>
      </w:r>
    </w:p>
    <w:p w14:paraId="55F1ED83" w14:textId="0FF652F8" w:rsidR="00B672EF" w:rsidRPr="00E7647B" w:rsidRDefault="00B672EF" w:rsidP="003941DA">
      <w:pPr>
        <w:pStyle w:val="DefenceHeading3"/>
        <w:numPr>
          <w:ilvl w:val="0"/>
          <w:numId w:val="8"/>
        </w:numPr>
        <w:rPr>
          <w:rFonts w:cs="Times New Roman"/>
          <w:szCs w:val="20"/>
        </w:rPr>
      </w:pPr>
      <w:r w:rsidRPr="00E7647B">
        <w:rPr>
          <w:rFonts w:cs="Times New Roman"/>
          <w:szCs w:val="20"/>
        </w:rPr>
        <w:t xml:space="preserve">The plan (if any) prepared by the Consultant and finalised under clause </w:t>
      </w:r>
      <w:r w:rsidR="00996440" w:rsidRPr="00E7647B">
        <w:rPr>
          <w:rFonts w:cs="Times New Roman"/>
          <w:szCs w:val="20"/>
        </w:rPr>
        <w:fldChar w:fldCharType="begin"/>
      </w:r>
      <w:r w:rsidR="00996440" w:rsidRPr="00E7647B">
        <w:rPr>
          <w:rFonts w:cs="Times New Roman"/>
          <w:szCs w:val="20"/>
        </w:rPr>
        <w:instrText xml:space="preserve"> REF _Ref142038643 \n \h </w:instrText>
      </w:r>
      <w:r w:rsidR="00E7647B">
        <w:rPr>
          <w:rFonts w:cs="Times New Roman"/>
          <w:szCs w:val="20"/>
        </w:rPr>
        <w:instrText xml:space="preserve"> \* MERGEFORMAT </w:instrText>
      </w:r>
      <w:r w:rsidR="00996440" w:rsidRPr="00E7647B">
        <w:rPr>
          <w:rFonts w:cs="Times New Roman"/>
          <w:szCs w:val="20"/>
        </w:rPr>
      </w:r>
      <w:r w:rsidR="00996440" w:rsidRPr="00E7647B">
        <w:rPr>
          <w:rFonts w:cs="Times New Roman"/>
          <w:szCs w:val="20"/>
        </w:rPr>
        <w:fldChar w:fldCharType="separate"/>
      </w:r>
      <w:r w:rsidR="00D13D91">
        <w:rPr>
          <w:rFonts w:cs="Times New Roman"/>
          <w:szCs w:val="20"/>
        </w:rPr>
        <w:t>18.4</w:t>
      </w:r>
      <w:r w:rsidR="00996440" w:rsidRPr="00E7647B">
        <w:rPr>
          <w:rFonts w:cs="Times New Roman"/>
          <w:szCs w:val="20"/>
        </w:rPr>
        <w:fldChar w:fldCharType="end"/>
      </w:r>
      <w:r w:rsidRPr="00E7647B">
        <w:rPr>
          <w:rFonts w:cs="Times New Roman"/>
          <w:szCs w:val="20"/>
        </w:rPr>
        <w:t>.</w:t>
      </w:r>
    </w:p>
    <w:p w14:paraId="3D31909C" w14:textId="77777777" w:rsidR="00A149E7" w:rsidRPr="00E7647B" w:rsidRDefault="00A149E7">
      <w:pPr>
        <w:pStyle w:val="DefenceBoldNormal"/>
      </w:pPr>
      <w:r w:rsidRPr="00E7647B">
        <w:t>Site</w:t>
      </w:r>
    </w:p>
    <w:p w14:paraId="3185783B" w14:textId="77777777" w:rsidR="00A149E7" w:rsidRPr="00E7647B" w:rsidRDefault="00A149E7">
      <w:pPr>
        <w:pStyle w:val="DefenceDefinition0"/>
      </w:pPr>
      <w:r w:rsidRPr="00E7647B">
        <w:t>The site (if any) described in the Contract Particulars.</w:t>
      </w:r>
    </w:p>
    <w:p w14:paraId="686234D1" w14:textId="77777777" w:rsidR="00A149E7" w:rsidRPr="00E7647B" w:rsidRDefault="00A149E7">
      <w:pPr>
        <w:pStyle w:val="DefenceBoldNormal"/>
      </w:pPr>
      <w:r w:rsidRPr="00E7647B">
        <w:t>Site Management Plan</w:t>
      </w:r>
    </w:p>
    <w:p w14:paraId="1A911769" w14:textId="7742D813" w:rsidR="00A149E7" w:rsidRPr="00E7647B" w:rsidRDefault="00A149E7">
      <w:pPr>
        <w:pStyle w:val="DefenceDefinition0"/>
        <w:rPr>
          <w:b/>
        </w:rPr>
      </w:pPr>
      <w:r w:rsidRPr="00E7647B">
        <w:rPr>
          <w:rStyle w:val="DefenceSchedule4Char"/>
        </w:rPr>
        <w:t>The site management plan (if any)</w:t>
      </w:r>
      <w:r w:rsidRPr="00E7647B">
        <w:rPr>
          <w:rStyle w:val="DefenceSchedule4Char"/>
          <w:b/>
        </w:rPr>
        <w:t xml:space="preserve"> </w:t>
      </w:r>
      <w:r w:rsidRPr="00E7647B">
        <w:rPr>
          <w:rStyle w:val="DefenceSchedule4Char"/>
        </w:rPr>
        <w:t xml:space="preserve">prepared by the </w:t>
      </w:r>
      <w:r w:rsidRPr="00E7647B">
        <w:t xml:space="preserve">Consultant and finalised under clause </w:t>
      </w:r>
      <w:r w:rsidRPr="00E7647B">
        <w:fldChar w:fldCharType="begin"/>
      </w:r>
      <w:r w:rsidRPr="00E7647B">
        <w:instrText xml:space="preserve"> REF _Ref458686844 \r \h  \* MERGEFORMAT </w:instrText>
      </w:r>
      <w:r w:rsidRPr="00E7647B">
        <w:fldChar w:fldCharType="separate"/>
      </w:r>
      <w:r w:rsidR="00D13D91">
        <w:t>5.14</w:t>
      </w:r>
      <w:r w:rsidRPr="00E7647B">
        <w:fldChar w:fldCharType="end"/>
      </w:r>
      <w:r w:rsidRPr="00E7647B">
        <w:t>, which must set out in adequate detail all procedures the Consultant will implement to manage the carrying out of the Services on and near the Site, including:</w:t>
      </w:r>
    </w:p>
    <w:p w14:paraId="4B3BD6AF" w14:textId="77777777" w:rsidR="00A149E7" w:rsidRPr="00E7647B" w:rsidRDefault="00A149E7" w:rsidP="00E00AA8">
      <w:pPr>
        <w:pStyle w:val="DefenceDefinitionNum"/>
        <w:numPr>
          <w:ilvl w:val="1"/>
          <w:numId w:val="25"/>
        </w:numPr>
        <w:rPr>
          <w:b/>
        </w:rPr>
      </w:pPr>
      <w:r w:rsidRPr="00E7647B">
        <w:t xml:space="preserve">the matters </w:t>
      </w:r>
      <w:r w:rsidR="00C04DA0" w:rsidRPr="00E7647B">
        <w:t xml:space="preserve">specified </w:t>
      </w:r>
      <w:r w:rsidRPr="00E7647B">
        <w:t>in the Contract Particulars;</w:t>
      </w:r>
    </w:p>
    <w:p w14:paraId="51A7D29D" w14:textId="77777777" w:rsidR="00243443" w:rsidRPr="00E7647B" w:rsidRDefault="00243443" w:rsidP="00E00AA8">
      <w:pPr>
        <w:pStyle w:val="DefenceDefinitionNum"/>
        <w:numPr>
          <w:ilvl w:val="1"/>
          <w:numId w:val="25"/>
        </w:numPr>
        <w:rPr>
          <w:b/>
        </w:rPr>
      </w:pPr>
      <w:r w:rsidRPr="00E7647B">
        <w:t>if the Services are to be carried out on a Site that may contain Contamination, the approach to the management of work health and safety hazards and risks;</w:t>
      </w:r>
    </w:p>
    <w:p w14:paraId="2E479F1D" w14:textId="77777777" w:rsidR="00A149E7" w:rsidRPr="00E7647B" w:rsidRDefault="00A149E7" w:rsidP="00E00AA8">
      <w:pPr>
        <w:pStyle w:val="DefenceDefinitionNum"/>
        <w:numPr>
          <w:ilvl w:val="1"/>
          <w:numId w:val="25"/>
        </w:numPr>
        <w:rPr>
          <w:b/>
        </w:rPr>
      </w:pPr>
      <w:r w:rsidRPr="00E7647B">
        <w:t>if the Services are to be carried out on or in the vicinity of an airfield, a Method of Work Plan for Airfield Activities; and</w:t>
      </w:r>
    </w:p>
    <w:p w14:paraId="0CAFD95B" w14:textId="77777777" w:rsidR="00A149E7" w:rsidRPr="00E7647B" w:rsidRDefault="00A149E7" w:rsidP="00E00AA8">
      <w:pPr>
        <w:pStyle w:val="DefenceDefinitionNum"/>
        <w:numPr>
          <w:ilvl w:val="1"/>
          <w:numId w:val="25"/>
        </w:numPr>
        <w:rPr>
          <w:b/>
        </w:rPr>
      </w:pPr>
      <w:r w:rsidRPr="00E7647B">
        <w:t>any other matters required by the Commonwealth's Representative.</w:t>
      </w:r>
    </w:p>
    <w:p w14:paraId="513225EA" w14:textId="77777777" w:rsidR="00A149E7" w:rsidRPr="00E7647B" w:rsidRDefault="00A149E7">
      <w:pPr>
        <w:pStyle w:val="DefenceBoldNormal"/>
      </w:pPr>
      <w:r w:rsidRPr="00E7647B">
        <w:t xml:space="preserve">Smart Infrastructure </w:t>
      </w:r>
      <w:r w:rsidR="00243443" w:rsidRPr="00E7647B">
        <w:t>Handbook</w:t>
      </w:r>
    </w:p>
    <w:p w14:paraId="0BE56225" w14:textId="77777777" w:rsidR="00A149E7" w:rsidRPr="00E7647B" w:rsidRDefault="00A149E7">
      <w:pPr>
        <w:pStyle w:val="DefenceDefinition0"/>
      </w:pPr>
      <w:r w:rsidRPr="00E7647B">
        <w:t xml:space="preserve">The Defence Smart Infrastructure </w:t>
      </w:r>
      <w:r w:rsidR="00243443" w:rsidRPr="00E7647B">
        <w:t xml:space="preserve">Handbook: Planning, </w:t>
      </w:r>
      <w:r w:rsidRPr="00E7647B">
        <w:t xml:space="preserve">Design and Construction </w:t>
      </w:r>
      <w:r w:rsidR="008F7AED" w:rsidRPr="00E7647B">
        <w:t xml:space="preserve">available on </w:t>
      </w:r>
      <w:r w:rsidR="00C62F08" w:rsidRPr="00E7647B">
        <w:rPr>
          <w:szCs w:val="20"/>
        </w:rPr>
        <w:t xml:space="preserve">the Defence Website (or any alternative location notified by the </w:t>
      </w:r>
      <w:r w:rsidR="007933C8" w:rsidRPr="00E7647B">
        <w:rPr>
          <w:szCs w:val="20"/>
        </w:rPr>
        <w:t>Commonwealth's Representative</w:t>
      </w:r>
      <w:r w:rsidR="00C62F08" w:rsidRPr="00E7647B">
        <w:rPr>
          <w:szCs w:val="20"/>
        </w:rPr>
        <w:t>)</w:t>
      </w:r>
      <w:r w:rsidRPr="00E7647B">
        <w:t xml:space="preserve">.  </w:t>
      </w:r>
    </w:p>
    <w:p w14:paraId="79F2DAA3" w14:textId="77777777" w:rsidR="00A149E7" w:rsidRPr="00E7647B" w:rsidRDefault="00A149E7">
      <w:pPr>
        <w:pStyle w:val="DefenceBoldNormal"/>
      </w:pPr>
      <w:r w:rsidRPr="00E7647B">
        <w:t>Statutory Requirements</w:t>
      </w:r>
    </w:p>
    <w:p w14:paraId="74BA9E11" w14:textId="77777777" w:rsidR="00A149E7" w:rsidRPr="00E7647B" w:rsidRDefault="00593B52">
      <w:pPr>
        <w:pStyle w:val="DefenceDefinition0"/>
      </w:pPr>
      <w:r w:rsidRPr="00E7647B">
        <w:t>Means</w:t>
      </w:r>
      <w:r w:rsidR="00A149E7" w:rsidRPr="00E7647B">
        <w:t>:</w:t>
      </w:r>
    </w:p>
    <w:p w14:paraId="364EDFF2" w14:textId="77777777" w:rsidR="00A149E7" w:rsidRPr="00E7647B" w:rsidRDefault="00593B52" w:rsidP="00E00AA8">
      <w:pPr>
        <w:pStyle w:val="DefenceDefinitionNum"/>
        <w:numPr>
          <w:ilvl w:val="1"/>
          <w:numId w:val="34"/>
        </w:numPr>
      </w:pPr>
      <w:r w:rsidRPr="00E7647B">
        <w:t xml:space="preserve">any </w:t>
      </w:r>
      <w:r w:rsidR="00A149E7" w:rsidRPr="00E7647B">
        <w:t>law</w:t>
      </w:r>
      <w:r w:rsidR="0090075C" w:rsidRPr="00E7647B">
        <w:t xml:space="preserve">s of the Commonwealth or of a State or Territory or a local body, </w:t>
      </w:r>
      <w:r w:rsidR="00A149E7" w:rsidRPr="00E7647B">
        <w:t>including Acts, ordinances, regulations, by-laws and other subordinate legislation;</w:t>
      </w:r>
    </w:p>
    <w:p w14:paraId="0AF224CE" w14:textId="77777777" w:rsidR="00A149E7" w:rsidRPr="00E7647B" w:rsidRDefault="00A149E7" w:rsidP="00E00AA8">
      <w:pPr>
        <w:pStyle w:val="DefenceDefinitionNum"/>
        <w:numPr>
          <w:ilvl w:val="1"/>
          <w:numId w:val="34"/>
        </w:numPr>
      </w:pPr>
      <w:r w:rsidRPr="00E7647B">
        <w:t xml:space="preserve">Approvals (including any condition or requirement under </w:t>
      </w:r>
      <w:r w:rsidR="00593B52" w:rsidRPr="00E7647B">
        <w:t>an Approval</w:t>
      </w:r>
      <w:r w:rsidRPr="00E7647B">
        <w:t xml:space="preserve">); </w:t>
      </w:r>
    </w:p>
    <w:p w14:paraId="067A96CE" w14:textId="77777777" w:rsidR="00A149E7" w:rsidRPr="00E7647B" w:rsidRDefault="00A149E7" w:rsidP="00E00AA8">
      <w:pPr>
        <w:pStyle w:val="DefenceDefinitionNum"/>
        <w:numPr>
          <w:ilvl w:val="1"/>
          <w:numId w:val="34"/>
        </w:numPr>
      </w:pPr>
      <w:r w:rsidRPr="00E7647B">
        <w:t xml:space="preserve">Commonwealth Requirements; </w:t>
      </w:r>
    </w:p>
    <w:p w14:paraId="27F81782" w14:textId="77777777" w:rsidR="00593B52" w:rsidRPr="00E7647B" w:rsidRDefault="00A149E7" w:rsidP="00E00AA8">
      <w:pPr>
        <w:pStyle w:val="DefenceDefinitionNum"/>
        <w:numPr>
          <w:ilvl w:val="1"/>
          <w:numId w:val="34"/>
        </w:numPr>
      </w:pPr>
      <w:r w:rsidRPr="00E7647B">
        <w:t>Environmental Requirements</w:t>
      </w:r>
      <w:r w:rsidR="00593B52" w:rsidRPr="00E7647B">
        <w:t>; and</w:t>
      </w:r>
    </w:p>
    <w:p w14:paraId="73AA9251" w14:textId="77777777" w:rsidR="00A149E7" w:rsidRPr="00E7647B" w:rsidRDefault="00593B52" w:rsidP="00E00AA8">
      <w:pPr>
        <w:pStyle w:val="DefenceDefinitionNum"/>
        <w:numPr>
          <w:ilvl w:val="1"/>
          <w:numId w:val="34"/>
        </w:numPr>
      </w:pPr>
      <w:r w:rsidRPr="00E7647B">
        <w:t>Information Security Requirements.</w:t>
      </w:r>
    </w:p>
    <w:p w14:paraId="71BC2130" w14:textId="77777777" w:rsidR="00A149E7" w:rsidRPr="00E7647B" w:rsidRDefault="00A149E7">
      <w:pPr>
        <w:pStyle w:val="DefenceBoldNormal"/>
      </w:pPr>
      <w:r w:rsidRPr="00E7647B">
        <w:t>Subconsultant Deed of Covenant</w:t>
      </w:r>
    </w:p>
    <w:p w14:paraId="595220B4" w14:textId="77777777" w:rsidR="00A149E7" w:rsidRPr="00E7647B" w:rsidRDefault="00A149E7">
      <w:pPr>
        <w:pStyle w:val="DefenceDefinition0"/>
      </w:pPr>
      <w:r w:rsidRPr="00E7647B">
        <w:t>The subconsultant deed of covenant in a form determined by the Commonwealth.</w:t>
      </w:r>
    </w:p>
    <w:p w14:paraId="3EBD7361" w14:textId="77777777" w:rsidR="00147D6A" w:rsidRPr="00E7647B" w:rsidRDefault="00147D6A" w:rsidP="00147D6A">
      <w:pPr>
        <w:pStyle w:val="DefenceDefinition0"/>
        <w:rPr>
          <w:b/>
        </w:rPr>
      </w:pPr>
      <w:r w:rsidRPr="00E7647B">
        <w:rPr>
          <w:b/>
        </w:rPr>
        <w:t>Unexploded Ordnance</w:t>
      </w:r>
    </w:p>
    <w:p w14:paraId="05002FDA" w14:textId="77777777" w:rsidR="00147D6A" w:rsidRPr="00E7647B" w:rsidRDefault="00147D6A" w:rsidP="00130A3E">
      <w:pPr>
        <w:pStyle w:val="DefenceDefinition0"/>
      </w:pPr>
      <w:r w:rsidRPr="00E7647B">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14:paraId="733868FA" w14:textId="77777777" w:rsidR="00A149E7" w:rsidRPr="00E7647B" w:rsidRDefault="00A149E7">
      <w:pPr>
        <w:pStyle w:val="DefenceBoldNormal"/>
      </w:pPr>
      <w:r w:rsidRPr="00E7647B">
        <w:t>Variation</w:t>
      </w:r>
    </w:p>
    <w:p w14:paraId="56203428" w14:textId="77777777" w:rsidR="00A149E7" w:rsidRPr="00E7647B" w:rsidRDefault="00A149E7">
      <w:pPr>
        <w:pStyle w:val="DefenceDefinition0"/>
      </w:pPr>
      <w:r w:rsidRPr="00E7647B">
        <w:t>Unless otherwise stated in the Contract means any change to the Services, including any addition, increase, decrease, omission</w:t>
      </w:r>
      <w:r w:rsidR="00593B52" w:rsidRPr="00E7647B">
        <w:t>,</w:t>
      </w:r>
      <w:r w:rsidRPr="00E7647B">
        <w:t xml:space="preserve"> deletion </w:t>
      </w:r>
      <w:r w:rsidR="00593B52" w:rsidRPr="00E7647B">
        <w:t xml:space="preserve">or removal </w:t>
      </w:r>
      <w:r w:rsidRPr="00E7647B">
        <w:t xml:space="preserve">to or from the Services. </w:t>
      </w:r>
    </w:p>
    <w:p w14:paraId="2C7DCDC1" w14:textId="77777777" w:rsidR="00A149E7" w:rsidRPr="00E7647B" w:rsidRDefault="00A149E7">
      <w:pPr>
        <w:pStyle w:val="DefenceBoldNormal"/>
      </w:pPr>
      <w:r w:rsidRPr="00E7647B">
        <w:t xml:space="preserve">WHS Legislation </w:t>
      </w:r>
    </w:p>
    <w:p w14:paraId="714B3C2D" w14:textId="77777777" w:rsidR="00A149E7" w:rsidRPr="00E7647B" w:rsidRDefault="00A149E7">
      <w:pPr>
        <w:pStyle w:val="DefenceDefinition0"/>
      </w:pPr>
      <w:r w:rsidRPr="00E7647B">
        <w:t>Means</w:t>
      </w:r>
      <w:r w:rsidR="00593B52" w:rsidRPr="00E7647B">
        <w:t xml:space="preserve"> any of the following</w:t>
      </w:r>
      <w:r w:rsidRPr="00E7647B">
        <w:t>:</w:t>
      </w:r>
    </w:p>
    <w:p w14:paraId="6E508D18" w14:textId="77777777" w:rsidR="00A149E7" w:rsidRPr="00E7647B" w:rsidRDefault="00A149E7" w:rsidP="00E00AA8">
      <w:pPr>
        <w:pStyle w:val="DefenceDefinitionNum"/>
        <w:numPr>
          <w:ilvl w:val="1"/>
          <w:numId w:val="1"/>
        </w:numPr>
        <w:tabs>
          <w:tab w:val="clear" w:pos="964"/>
          <w:tab w:val="num" w:pos="0"/>
        </w:tabs>
      </w:pPr>
      <w:r w:rsidRPr="00E7647B">
        <w:rPr>
          <w:i/>
        </w:rPr>
        <w:t>Work Health and Safety Act 2011</w:t>
      </w:r>
      <w:r w:rsidRPr="00E7647B">
        <w:t xml:space="preserve"> (Cth) and </w:t>
      </w:r>
      <w:r w:rsidRPr="00E7647B">
        <w:rPr>
          <w:i/>
        </w:rPr>
        <w:t>Work Health and Safety Regulations 2011</w:t>
      </w:r>
      <w:r w:rsidRPr="00E7647B">
        <w:t xml:space="preserve"> (Cth); and</w:t>
      </w:r>
    </w:p>
    <w:p w14:paraId="2341D093" w14:textId="77777777" w:rsidR="00A149E7" w:rsidRPr="00E7647B" w:rsidRDefault="00A149E7" w:rsidP="00E00AA8">
      <w:pPr>
        <w:pStyle w:val="DefenceDefinitionNum"/>
        <w:numPr>
          <w:ilvl w:val="1"/>
          <w:numId w:val="1"/>
        </w:numPr>
        <w:tabs>
          <w:tab w:val="clear" w:pos="964"/>
          <w:tab w:val="num" w:pos="0"/>
        </w:tabs>
      </w:pPr>
      <w:r w:rsidRPr="00E7647B">
        <w:t xml:space="preserve">any corresponding WHS law as defined in section 4 of the </w:t>
      </w:r>
      <w:r w:rsidRPr="00E7647B">
        <w:rPr>
          <w:i/>
        </w:rPr>
        <w:t>Work Health and Safety Act 2011</w:t>
      </w:r>
      <w:r w:rsidRPr="00E7647B">
        <w:t xml:space="preserve"> (Cth).</w:t>
      </w:r>
    </w:p>
    <w:p w14:paraId="2EEB5ECF" w14:textId="77777777" w:rsidR="00A149E7" w:rsidRPr="00E7647B" w:rsidRDefault="00A149E7">
      <w:pPr>
        <w:pStyle w:val="DefenceDefinition0"/>
        <w:rPr>
          <w:b/>
        </w:rPr>
      </w:pPr>
      <w:r w:rsidRPr="00E7647B">
        <w:rPr>
          <w:b/>
        </w:rPr>
        <w:t>Work Health and Safety Plan</w:t>
      </w:r>
    </w:p>
    <w:p w14:paraId="16A10903" w14:textId="6D6F9C66" w:rsidR="00A149E7" w:rsidRPr="00E7647B" w:rsidRDefault="00A149E7">
      <w:pPr>
        <w:pStyle w:val="DefenceDefinition0"/>
        <w:rPr>
          <w:highlight w:val="cyan"/>
        </w:rPr>
      </w:pPr>
      <w:r w:rsidRPr="00E7647B">
        <w:t xml:space="preserve">The plan (if any) prepared by the Consultant and finalised under clause </w:t>
      </w:r>
      <w:r w:rsidRPr="00E7647B">
        <w:fldChar w:fldCharType="begin"/>
      </w:r>
      <w:r w:rsidRPr="00E7647B">
        <w:instrText xml:space="preserve"> REF _Ref458686844 \r \h  \* MERGEFORMAT </w:instrText>
      </w:r>
      <w:r w:rsidRPr="00E7647B">
        <w:fldChar w:fldCharType="separate"/>
      </w:r>
      <w:r w:rsidR="00D13D91">
        <w:t>5.14</w:t>
      </w:r>
      <w:r w:rsidRPr="00E7647B">
        <w:fldChar w:fldCharType="end"/>
      </w:r>
      <w:r w:rsidRPr="00E7647B">
        <w:t xml:space="preserve">, </w:t>
      </w:r>
      <w:r w:rsidR="00593B52" w:rsidRPr="00E7647B">
        <w:t>(</w:t>
      </w:r>
      <w:r w:rsidRPr="00E7647B">
        <w:t xml:space="preserve">which </w:t>
      </w:r>
      <w:r w:rsidR="00593B52" w:rsidRPr="00E7647B">
        <w:t xml:space="preserve">is either </w:t>
      </w:r>
      <w:r w:rsidR="00337E85" w:rsidRPr="00E7647B">
        <w:t>Contract</w:t>
      </w:r>
      <w:r w:rsidR="00593B52" w:rsidRPr="00E7647B">
        <w:t xml:space="preserve"> specific or site specific) and which must set out in adequate detail the procedures the Consultant will implement to manage the Services from the work health and safety perspective to ensure compliance with all Statutory Requirements (including the WHS Legislation).  The Work Health and Safety Plan must address,</w:t>
      </w:r>
      <w:r w:rsidRPr="00E7647B">
        <w:t xml:space="preserve"> as a minimum:</w:t>
      </w:r>
      <w:r w:rsidR="007921BC" w:rsidRPr="00E7647B">
        <w:t xml:space="preserve"> </w:t>
      </w:r>
    </w:p>
    <w:p w14:paraId="3AE37B73" w14:textId="77777777" w:rsidR="00A149E7" w:rsidRPr="00E7647B" w:rsidRDefault="00A149E7">
      <w:pPr>
        <w:pStyle w:val="DefenceDefinitionNum"/>
        <w:rPr>
          <w:b/>
        </w:rPr>
      </w:pPr>
      <w:r w:rsidRPr="00E7647B">
        <w:t xml:space="preserve">the names, positions and responsibilities of all persons at </w:t>
      </w:r>
      <w:r w:rsidR="00593B52" w:rsidRPr="00E7647B">
        <w:t xml:space="preserve">the </w:t>
      </w:r>
      <w:r w:rsidRPr="00E7647B">
        <w:t>workplace whose positions or roles involve specific health and safety responsibilities in connection with the Services and the Works;</w:t>
      </w:r>
    </w:p>
    <w:p w14:paraId="4403CFEE" w14:textId="77777777" w:rsidR="00A149E7" w:rsidRPr="00E7647B" w:rsidRDefault="00A149E7">
      <w:pPr>
        <w:pStyle w:val="DefenceDefinitionNum"/>
        <w:rPr>
          <w:b/>
        </w:rPr>
      </w:pPr>
      <w:r w:rsidRPr="00E7647B">
        <w:t xml:space="preserve">the arrangements in place, or to be implemented between any persons conducting a business or undertaking </w:t>
      </w:r>
      <w:r w:rsidR="00593B52" w:rsidRPr="00E7647B">
        <w:t>(</w:t>
      </w:r>
      <w:r w:rsidR="00593B52" w:rsidRPr="00E7647B">
        <w:rPr>
          <w:b/>
        </w:rPr>
        <w:t>PCBU</w:t>
      </w:r>
      <w:r w:rsidR="00593B52" w:rsidRPr="00E7647B">
        <w:t xml:space="preserve">) </w:t>
      </w:r>
      <w:r w:rsidRPr="00E7647B">
        <w:t xml:space="preserve">at </w:t>
      </w:r>
      <w:r w:rsidR="00593B52" w:rsidRPr="00E7647B">
        <w:t xml:space="preserve">the </w:t>
      </w:r>
      <w:r w:rsidRPr="00E7647B">
        <w:t>workplace where the Services</w:t>
      </w:r>
      <w:r w:rsidR="00406A94" w:rsidRPr="00E7647B">
        <w:t xml:space="preserve"> and the </w:t>
      </w:r>
      <w:r w:rsidRPr="00E7647B">
        <w:t xml:space="preserve">Works are </w:t>
      </w:r>
      <w:r w:rsidR="00593B52" w:rsidRPr="00E7647B">
        <w:t xml:space="preserve">being undertaken </w:t>
      </w:r>
      <w:r w:rsidRPr="00E7647B">
        <w:t>regarding consulting, co</w:t>
      </w:r>
      <w:r w:rsidR="004633A3" w:rsidRPr="00E7647B">
        <w:t>-</w:t>
      </w:r>
      <w:r w:rsidRPr="00E7647B">
        <w:t>operating and co</w:t>
      </w:r>
      <w:r w:rsidR="004633A3" w:rsidRPr="00E7647B">
        <w:t>-</w:t>
      </w:r>
      <w:r w:rsidRPr="00E7647B">
        <w:t xml:space="preserve">ordinating activities where the </w:t>
      </w:r>
      <w:r w:rsidR="00593B52" w:rsidRPr="00E7647B">
        <w:t xml:space="preserve">PCBU(s) </w:t>
      </w:r>
      <w:r w:rsidRPr="00E7647B">
        <w:t>at the workplace and the Consultant owe a work health and safety duty in relation to the same work health and safety matter (including procedures for information sharing and communication);</w:t>
      </w:r>
    </w:p>
    <w:p w14:paraId="614CBF8A" w14:textId="77777777" w:rsidR="00A149E7" w:rsidRPr="00E7647B" w:rsidRDefault="00A149E7">
      <w:pPr>
        <w:pStyle w:val="DefenceDefinitionNum"/>
        <w:rPr>
          <w:b/>
        </w:rPr>
      </w:pPr>
      <w:r w:rsidRPr="00E7647B">
        <w:t>the arrangements in place, or to be implemented, for managing any work health and safety incidents that occur at a workplace where the Services</w:t>
      </w:r>
      <w:r w:rsidR="00406A94" w:rsidRPr="00E7647B">
        <w:t xml:space="preserve"> and the </w:t>
      </w:r>
      <w:r w:rsidRPr="00E7647B">
        <w:t>Works are carried out, including:</w:t>
      </w:r>
    </w:p>
    <w:p w14:paraId="585D086B" w14:textId="77777777" w:rsidR="00A149E7" w:rsidRPr="00E7647B" w:rsidRDefault="00A149E7">
      <w:pPr>
        <w:pStyle w:val="DefenceDefinitionNum2"/>
        <w:rPr>
          <w:b/>
        </w:rPr>
      </w:pPr>
      <w:r w:rsidRPr="00E7647B">
        <w:t>incident (including notifiable incident) reporting procedures;</w:t>
      </w:r>
    </w:p>
    <w:p w14:paraId="0418D14F" w14:textId="77777777" w:rsidR="00A149E7" w:rsidRPr="00E7647B" w:rsidRDefault="00A149E7">
      <w:pPr>
        <w:pStyle w:val="DefenceDefinitionNum2"/>
        <w:rPr>
          <w:b/>
        </w:rPr>
      </w:pPr>
      <w:r w:rsidRPr="00E7647B">
        <w:t>preventative and corrective action procedures; and</w:t>
      </w:r>
    </w:p>
    <w:p w14:paraId="47226E69" w14:textId="5DF81709" w:rsidR="00A149E7" w:rsidRPr="00E7647B" w:rsidRDefault="00A149E7">
      <w:pPr>
        <w:pStyle w:val="DefenceDefinitionNum2"/>
        <w:rPr>
          <w:b/>
        </w:rPr>
      </w:pPr>
      <w:r w:rsidRPr="00E7647B">
        <w:t>record-keeping and reporting requirements, including reporting to the Commonwealth</w:t>
      </w:r>
      <w:r w:rsidR="000A6E61" w:rsidRPr="00E7647B">
        <w:t>'s</w:t>
      </w:r>
      <w:r w:rsidRPr="00E7647B">
        <w:t xml:space="preserve"> Representative with respect to incidents and accidents in accordance with clause </w:t>
      </w:r>
      <w:r w:rsidRPr="00E7647B">
        <w:fldChar w:fldCharType="begin"/>
      </w:r>
      <w:r w:rsidRPr="00E7647B">
        <w:instrText xml:space="preserve"> REF _Ref450122918 \r \h </w:instrText>
      </w:r>
      <w:r w:rsidR="00E7647B">
        <w:instrText xml:space="preserve"> \* MERGEFORMAT </w:instrText>
      </w:r>
      <w:r w:rsidRPr="00E7647B">
        <w:fldChar w:fldCharType="separate"/>
      </w:r>
      <w:r w:rsidR="00D13D91">
        <w:t>5.9(c)</w:t>
      </w:r>
      <w:r w:rsidRPr="00E7647B">
        <w:fldChar w:fldCharType="end"/>
      </w:r>
      <w:r w:rsidRPr="00E7647B">
        <w:t>;</w:t>
      </w:r>
    </w:p>
    <w:p w14:paraId="0EF27A27" w14:textId="77777777" w:rsidR="00A149E7" w:rsidRPr="00E7647B" w:rsidRDefault="00A149E7">
      <w:pPr>
        <w:pStyle w:val="DefenceDefinitionNum"/>
        <w:rPr>
          <w:b/>
        </w:rPr>
      </w:pPr>
      <w:r w:rsidRPr="00E7647B">
        <w:t xml:space="preserve">any site-specific health and safety rules, and the arrangements for ensuring that all persons at </w:t>
      </w:r>
      <w:r w:rsidR="00593B52" w:rsidRPr="00E7647B">
        <w:t xml:space="preserve">the </w:t>
      </w:r>
      <w:r w:rsidRPr="00E7647B">
        <w:t>workplace are informed of these rules;</w:t>
      </w:r>
    </w:p>
    <w:p w14:paraId="0744F301" w14:textId="77777777" w:rsidR="00593B52" w:rsidRPr="00E7647B" w:rsidRDefault="00593B52">
      <w:pPr>
        <w:pStyle w:val="DefenceDefinitionNum"/>
        <w:rPr>
          <w:b/>
        </w:rPr>
      </w:pPr>
      <w:r w:rsidRPr="00E7647B">
        <w:t>the arrangements for the collection and recording, and any assessment, monitoring and review of safe work method statements at the workplace;</w:t>
      </w:r>
    </w:p>
    <w:p w14:paraId="7B2B0FC1" w14:textId="77777777" w:rsidR="00A149E7" w:rsidRPr="00E7647B" w:rsidRDefault="00A149E7">
      <w:pPr>
        <w:pStyle w:val="DefenceDefinitionNum"/>
        <w:rPr>
          <w:b/>
        </w:rPr>
      </w:pPr>
      <w:r w:rsidRPr="00E7647B">
        <w:t>to the extent that design forms part of the Services</w:t>
      </w:r>
      <w:r w:rsidR="00406A94" w:rsidRPr="00E7647B">
        <w:t xml:space="preserve"> and the </w:t>
      </w:r>
      <w:r w:rsidRPr="00E7647B">
        <w:t>Works (whether as a designer or where the Consultant must review a design produced by an Other Contractor or Project Contractor), procedures for:</w:t>
      </w:r>
    </w:p>
    <w:p w14:paraId="3E084744" w14:textId="77777777" w:rsidR="00A149E7" w:rsidRPr="00E7647B" w:rsidRDefault="00A149E7">
      <w:pPr>
        <w:pStyle w:val="DefenceDefinitionNum2"/>
      </w:pPr>
      <w:r w:rsidRPr="00E7647B">
        <w:t xml:space="preserve">conducting design risk assessments </w:t>
      </w:r>
      <w:r w:rsidR="00593B52" w:rsidRPr="00E7647B">
        <w:t xml:space="preserve">to ensure compliance with Statutory Requirements (including the WHS Legislation), including </w:t>
      </w:r>
      <w:r w:rsidRPr="00E7647B">
        <w:t xml:space="preserve">regarding design changes relevant to work health and safety; </w:t>
      </w:r>
    </w:p>
    <w:p w14:paraId="5EA2C1C2" w14:textId="77777777" w:rsidR="00A149E7" w:rsidRPr="00E7647B" w:rsidRDefault="00A149E7">
      <w:pPr>
        <w:pStyle w:val="DefenceDefinitionNum2"/>
      </w:pPr>
      <w:r w:rsidRPr="00E7647B">
        <w:t xml:space="preserve">carrying out calculations, analysis, testing or examinations regarding design to ensure compliance with </w:t>
      </w:r>
      <w:hyperlink w:anchor="WHSLegislation" w:history="1">
        <w:r w:rsidRPr="00E7647B">
          <w:t>WHS Legislation</w:t>
        </w:r>
      </w:hyperlink>
      <w:r w:rsidRPr="00E7647B">
        <w:t xml:space="preserve">; and </w:t>
      </w:r>
    </w:p>
    <w:p w14:paraId="24F02950" w14:textId="77777777" w:rsidR="00A149E7" w:rsidRPr="00E7647B" w:rsidRDefault="00A149E7">
      <w:pPr>
        <w:pStyle w:val="DefenceDefinitionNum2"/>
      </w:pPr>
      <w:r w:rsidRPr="00E7647B">
        <w:t xml:space="preserve">ensuring the results of such calculations, analysis, testing or examinations are provided to the </w:t>
      </w:r>
      <w:hyperlink w:anchor="Commonwealth" w:history="1">
        <w:r w:rsidRPr="00E7647B">
          <w:t>Commonwealth</w:t>
        </w:r>
      </w:hyperlink>
      <w:r w:rsidRPr="00E7647B">
        <w:t xml:space="preserve"> promptly upon completion of the relevant Services</w:t>
      </w:r>
      <w:r w:rsidR="00406A94" w:rsidRPr="00E7647B">
        <w:t xml:space="preserve"> and the </w:t>
      </w:r>
      <w:r w:rsidRPr="00E7647B">
        <w:t>Works;</w:t>
      </w:r>
    </w:p>
    <w:p w14:paraId="2C6DA2E1" w14:textId="77777777" w:rsidR="00A149E7" w:rsidRPr="00E7647B" w:rsidRDefault="00A149E7">
      <w:pPr>
        <w:pStyle w:val="DefenceDefinitionNum"/>
      </w:pPr>
      <w:r w:rsidRPr="00E7647B">
        <w:t>procedures and arrangements for the management of work health and safety generally, including:</w:t>
      </w:r>
    </w:p>
    <w:p w14:paraId="050E49CA" w14:textId="77777777" w:rsidR="00A149E7" w:rsidRPr="00E7647B" w:rsidRDefault="00A149E7">
      <w:pPr>
        <w:pStyle w:val="DefenceDefinitionNum2"/>
      </w:pPr>
      <w:r w:rsidRPr="00E7647B">
        <w:t xml:space="preserve">details of the </w:t>
      </w:r>
      <w:hyperlink w:anchor="Contractor" w:history="1">
        <w:r w:rsidRPr="00E7647B">
          <w:t>Consultant's</w:t>
        </w:r>
      </w:hyperlink>
      <w:r w:rsidRPr="00E7647B">
        <w:t xml:space="preserve"> work health and safety polic</w:t>
      </w:r>
      <w:r w:rsidR="00593B52" w:rsidRPr="00E7647B">
        <w:t>y</w:t>
      </w:r>
      <w:r w:rsidRPr="00E7647B">
        <w:t xml:space="preserve">; </w:t>
      </w:r>
    </w:p>
    <w:p w14:paraId="103178C4" w14:textId="77777777" w:rsidR="00A149E7" w:rsidRPr="00E7647B" w:rsidRDefault="00A149E7">
      <w:pPr>
        <w:pStyle w:val="DefenceDefinitionNum2"/>
      </w:pPr>
      <w:r w:rsidRPr="00E7647B">
        <w:t xml:space="preserve">details of any work health and safety management system (whether certified or uncertified); </w:t>
      </w:r>
    </w:p>
    <w:p w14:paraId="54F2BB63" w14:textId="77777777" w:rsidR="00A149E7" w:rsidRPr="00E7647B" w:rsidRDefault="00A149E7">
      <w:pPr>
        <w:pStyle w:val="DefenceDefinitionNum2"/>
      </w:pPr>
      <w:bookmarkStart w:id="53" w:name="_Ref468716065"/>
      <w:r w:rsidRPr="00E7647B">
        <w:t>inductions, training and other awareness programmes regarding work health and safety and any workplace specific work health and safety induction, training and other awareness programmes; and</w:t>
      </w:r>
      <w:bookmarkEnd w:id="53"/>
    </w:p>
    <w:p w14:paraId="7F0BAA0A" w14:textId="77777777" w:rsidR="00A149E7" w:rsidRPr="00E7647B" w:rsidRDefault="00A149E7">
      <w:pPr>
        <w:pStyle w:val="DefenceDefinitionNum2"/>
      </w:pPr>
      <w:r w:rsidRPr="00E7647B">
        <w:t>emergency procedures, emergency management planning, the use of emergency equipment and the establishment of workplace specific first aid facilities;</w:t>
      </w:r>
    </w:p>
    <w:p w14:paraId="7D87431B" w14:textId="265C8527" w:rsidR="00A149E7" w:rsidRPr="00E7647B" w:rsidRDefault="00A149E7">
      <w:pPr>
        <w:pStyle w:val="DefenceDefinitionNum"/>
      </w:pPr>
      <w:r w:rsidRPr="00E7647B">
        <w:t>procedures for ensuring the provision of written assurances to the Commonwealth</w:t>
      </w:r>
      <w:r w:rsidR="000A6E61" w:rsidRPr="00E7647B">
        <w:t>'s</w:t>
      </w:r>
      <w:r w:rsidRPr="00E7647B">
        <w:t xml:space="preserve"> Representative in accordance with clause </w:t>
      </w:r>
      <w:r w:rsidRPr="00E7647B">
        <w:fldChar w:fldCharType="begin"/>
      </w:r>
      <w:r w:rsidRPr="00E7647B">
        <w:instrText xml:space="preserve"> REF _Ref450032904 \r \h </w:instrText>
      </w:r>
      <w:r w:rsidR="00E7647B">
        <w:instrText xml:space="preserve"> \* MERGEFORMAT </w:instrText>
      </w:r>
      <w:r w:rsidRPr="00E7647B">
        <w:fldChar w:fldCharType="separate"/>
      </w:r>
      <w:r w:rsidR="00D13D91">
        <w:t>5.9(e)</w:t>
      </w:r>
      <w:r w:rsidRPr="00E7647B">
        <w:fldChar w:fldCharType="end"/>
      </w:r>
      <w:r w:rsidRPr="00E7647B">
        <w:t xml:space="preserve"> regarding compliance with the WHS Legislation by the Consultant, subconsultants and Other Contractors;</w:t>
      </w:r>
    </w:p>
    <w:p w14:paraId="49265E37" w14:textId="5DF40297" w:rsidR="00A149E7" w:rsidRPr="00E7647B" w:rsidRDefault="00A149E7">
      <w:pPr>
        <w:pStyle w:val="DefenceDefinitionNum"/>
      </w:pPr>
      <w:r w:rsidRPr="00E7647B">
        <w:t xml:space="preserve">procedures for the preparation, finalisation and regular reviewing of the Work Health and Safety Plan in accordance with clause </w:t>
      </w:r>
      <w:r w:rsidRPr="00E7647B">
        <w:fldChar w:fldCharType="begin"/>
      </w:r>
      <w:r w:rsidRPr="00E7647B">
        <w:instrText xml:space="preserve"> REF _Ref458686844 \r \h </w:instrText>
      </w:r>
      <w:r w:rsidR="00E7647B">
        <w:instrText xml:space="preserve"> \* MERGEFORMAT </w:instrText>
      </w:r>
      <w:r w:rsidRPr="00E7647B">
        <w:fldChar w:fldCharType="separate"/>
      </w:r>
      <w:r w:rsidR="00D13D91">
        <w:t>5.14</w:t>
      </w:r>
      <w:r w:rsidRPr="00E7647B">
        <w:fldChar w:fldCharType="end"/>
      </w:r>
      <w:r w:rsidRPr="00E7647B">
        <w:t xml:space="preserve"> (including as a consequence of any review of hazards, risks and control measures regarding the Services and any notifiable incident or systemic risk management failure);</w:t>
      </w:r>
    </w:p>
    <w:p w14:paraId="5FF9441D" w14:textId="77777777" w:rsidR="00A149E7" w:rsidRPr="00E7647B" w:rsidRDefault="00A149E7">
      <w:pPr>
        <w:pStyle w:val="DefenceDefinitionNum"/>
      </w:pPr>
      <w:r w:rsidRPr="00E7647B">
        <w:t>procedures for the management of subconsultants, including:</w:t>
      </w:r>
    </w:p>
    <w:p w14:paraId="78B6E818" w14:textId="22E5E5F6" w:rsidR="00A149E7" w:rsidRPr="00E7647B" w:rsidRDefault="00A149E7">
      <w:pPr>
        <w:pStyle w:val="DefenceDefinitionNum2"/>
      </w:pPr>
      <w:r w:rsidRPr="00E7647B">
        <w:t xml:space="preserve">inductions, training and other awareness programmes (in addition to those referred to in subparagraph </w:t>
      </w:r>
      <w:r w:rsidRPr="00E7647B">
        <w:fldChar w:fldCharType="begin"/>
      </w:r>
      <w:r w:rsidRPr="00E7647B">
        <w:instrText xml:space="preserve"> REF _Ref468716065 \r \h </w:instrText>
      </w:r>
      <w:r w:rsidR="00E7647B">
        <w:instrText xml:space="preserve"> \* MERGEFORMAT </w:instrText>
      </w:r>
      <w:r w:rsidRPr="00E7647B">
        <w:fldChar w:fldCharType="separate"/>
      </w:r>
      <w:r w:rsidR="00D13D91">
        <w:t>(g)(iii)</w:t>
      </w:r>
      <w:r w:rsidRPr="00E7647B">
        <w:fldChar w:fldCharType="end"/>
      </w:r>
      <w:r w:rsidRPr="00E7647B">
        <w:t xml:space="preserve">; </w:t>
      </w:r>
    </w:p>
    <w:p w14:paraId="1BF2DF93" w14:textId="77777777" w:rsidR="00A149E7" w:rsidRPr="00E7647B" w:rsidRDefault="00A149E7">
      <w:pPr>
        <w:pStyle w:val="DefenceDefinitionNum2"/>
      </w:pPr>
      <w:r w:rsidRPr="00E7647B">
        <w:t xml:space="preserve">the subconsultant's development and provision of </w:t>
      </w:r>
      <w:r w:rsidR="00593B52" w:rsidRPr="00E7647B">
        <w:t xml:space="preserve">safe work method statements, </w:t>
      </w:r>
      <w:r w:rsidRPr="00E7647B">
        <w:t xml:space="preserve">job safety assessments or equivalent documentation; </w:t>
      </w:r>
    </w:p>
    <w:p w14:paraId="4F77D1CF" w14:textId="77777777" w:rsidR="00A149E7" w:rsidRPr="00E7647B" w:rsidRDefault="00A149E7">
      <w:pPr>
        <w:pStyle w:val="DefenceDefinitionNum2"/>
      </w:pPr>
      <w:r w:rsidRPr="00E7647B">
        <w:t>ensuring subconsultants comply with their obligation to consult, co</w:t>
      </w:r>
      <w:r w:rsidR="004633A3" w:rsidRPr="00E7647B">
        <w:t>-</w:t>
      </w:r>
      <w:r w:rsidRPr="00E7647B">
        <w:t>operate and co</w:t>
      </w:r>
      <w:r w:rsidR="004633A3" w:rsidRPr="00E7647B">
        <w:t>-</w:t>
      </w:r>
      <w:r w:rsidRPr="00E7647B">
        <w:t>ordinate activities (including information-sharing and communication of information); and</w:t>
      </w:r>
    </w:p>
    <w:p w14:paraId="42B8D002" w14:textId="77777777" w:rsidR="00A149E7" w:rsidRPr="00E7647B" w:rsidRDefault="00A149E7">
      <w:pPr>
        <w:pStyle w:val="DefenceDefinitionNum2"/>
      </w:pPr>
      <w:r w:rsidRPr="00E7647B">
        <w:t xml:space="preserve">ensuring subconsultant compliance with the </w:t>
      </w:r>
      <w:hyperlink w:anchor="WorkHealthandSafetyPlan" w:history="1">
        <w:r w:rsidRPr="00E7647B">
          <w:t>Work Health and Safety Plan</w:t>
        </w:r>
      </w:hyperlink>
      <w:r w:rsidRPr="00E7647B">
        <w:t xml:space="preserve">; </w:t>
      </w:r>
    </w:p>
    <w:p w14:paraId="4710C673" w14:textId="77777777" w:rsidR="00A149E7" w:rsidRPr="00E7647B" w:rsidRDefault="00D937BD">
      <w:pPr>
        <w:pStyle w:val="DefenceDefinitionNum"/>
      </w:pPr>
      <w:r w:rsidRPr="00E7647B">
        <w:t xml:space="preserve">details of </w:t>
      </w:r>
      <w:r w:rsidR="00A149E7" w:rsidRPr="00E7647B">
        <w:t>the project</w:t>
      </w:r>
      <w:r w:rsidRPr="00E7647B">
        <w:t>,</w:t>
      </w:r>
      <w:r w:rsidR="00A149E7" w:rsidRPr="00E7647B">
        <w:t xml:space="preserve"> Services and Works </w:t>
      </w:r>
      <w:r w:rsidRPr="00E7647B">
        <w:t xml:space="preserve">specific </w:t>
      </w:r>
      <w:r w:rsidR="00A149E7" w:rsidRPr="00E7647B">
        <w:t xml:space="preserve">hazards and risks </w:t>
      </w:r>
      <w:r w:rsidRPr="00E7647B">
        <w:t xml:space="preserve">identified by </w:t>
      </w:r>
      <w:r w:rsidR="00A149E7" w:rsidRPr="00E7647B">
        <w:t xml:space="preserve">the Consultant </w:t>
      </w:r>
      <w:r w:rsidRPr="00E7647B">
        <w:t xml:space="preserve">and the Consultant's approach to the management of these hazards and risks including how the Consultant </w:t>
      </w:r>
      <w:r w:rsidR="00A149E7" w:rsidRPr="00E7647B">
        <w:t>will identify hazards and eliminate or minimise risks so far as is reasonably practicable:</w:t>
      </w:r>
    </w:p>
    <w:p w14:paraId="699A0EEE" w14:textId="77777777" w:rsidR="00A149E7" w:rsidRPr="00E7647B" w:rsidRDefault="00A149E7">
      <w:pPr>
        <w:pStyle w:val="DefenceDefinitionNum2"/>
      </w:pPr>
      <w:r w:rsidRPr="00E7647B">
        <w:t xml:space="preserve">prior to commencing the </w:t>
      </w:r>
      <w:hyperlink w:anchor="ContractorsActivities" w:history="1">
        <w:r w:rsidRPr="00E7647B">
          <w:t>Services</w:t>
        </w:r>
      </w:hyperlink>
      <w:r w:rsidRPr="00E7647B">
        <w:t xml:space="preserve"> and the Works; and</w:t>
      </w:r>
    </w:p>
    <w:p w14:paraId="563BA28B" w14:textId="77777777" w:rsidR="00A149E7" w:rsidRPr="00E7647B" w:rsidRDefault="00A149E7">
      <w:pPr>
        <w:pStyle w:val="DefenceDefinitionNum2"/>
      </w:pPr>
      <w:r w:rsidRPr="00E7647B">
        <w:t xml:space="preserve">during the delivery of the </w:t>
      </w:r>
      <w:hyperlink w:anchor="ContractorsActivities" w:history="1">
        <w:r w:rsidRPr="00E7647B">
          <w:t>Services</w:t>
        </w:r>
      </w:hyperlink>
      <w:r w:rsidRPr="00E7647B">
        <w:t xml:space="preserve"> and Works;</w:t>
      </w:r>
    </w:p>
    <w:p w14:paraId="48D77F6B" w14:textId="77777777" w:rsidR="00D937BD" w:rsidRPr="00E7647B" w:rsidRDefault="00D937BD" w:rsidP="002E3512">
      <w:pPr>
        <w:pStyle w:val="DefenceDefinitionNum"/>
      </w:pPr>
      <w:r w:rsidRPr="00E7647B">
        <w:t xml:space="preserve">the approach the Consultant will adopt in identifying, controlling and managing work health and safety hazards and risks concerning hazardous substances, including, where they are used or handled in the delivery of the Services, incorporated into the Works, stored by the Consultant at the workplace or transported by the Consultant to or from the workplace; </w:t>
      </w:r>
    </w:p>
    <w:p w14:paraId="0E400C4F" w14:textId="77777777" w:rsidR="00A149E7" w:rsidRPr="00E7647B" w:rsidRDefault="00A149E7">
      <w:pPr>
        <w:pStyle w:val="DefenceDefinitionNum"/>
      </w:pPr>
      <w:r w:rsidRPr="00E7647B">
        <w:t xml:space="preserve">the actions the Consultant will take to proactively identify and manage risks to ensure it avoids systematic work health and safety risk management failures occurring during the delivery of the Services and the Works; </w:t>
      </w:r>
    </w:p>
    <w:p w14:paraId="4A24DD68" w14:textId="77777777" w:rsidR="00A149E7" w:rsidRPr="00E7647B" w:rsidRDefault="00A149E7">
      <w:pPr>
        <w:pStyle w:val="DefenceDefinitionNum"/>
      </w:pPr>
      <w:r w:rsidRPr="00E7647B">
        <w:t>the procedures the Consultant will adopt to audit or otherwise monitor and verify its (and its subconsultants</w:t>
      </w:r>
      <w:r w:rsidR="00D937BD" w:rsidRPr="00E7647B">
        <w:t>'</w:t>
      </w:r>
      <w:r w:rsidRPr="00E7647B">
        <w:t xml:space="preserve">) compliance with the Work Health and Safety Plan and the WHS Legislation (including details of the regularity, form and content of such audit, monitoring and verification activities); </w:t>
      </w:r>
    </w:p>
    <w:p w14:paraId="034ECD28" w14:textId="53204D24" w:rsidR="00A149E7" w:rsidRPr="00E7647B" w:rsidRDefault="00A149E7">
      <w:pPr>
        <w:pStyle w:val="DefenceDefinitionNum"/>
      </w:pPr>
      <w:r w:rsidRPr="00E7647B">
        <w:t xml:space="preserve">the procedures the Consultant will adopt to ensure it provides to the Commonwealth, all information regarding hazards and risks present in or arising from the use of the Works </w:t>
      </w:r>
      <w:r w:rsidR="00D937BD" w:rsidRPr="00E7647B">
        <w:t xml:space="preserve">including </w:t>
      </w:r>
      <w:r w:rsidRPr="00E7647B">
        <w:t xml:space="preserve">for the purpose for which they were designed or manufactured (including the supply of information in accordance with clause </w:t>
      </w:r>
      <w:r w:rsidRPr="00E7647B">
        <w:fldChar w:fldCharType="begin"/>
      </w:r>
      <w:r w:rsidRPr="00E7647B">
        <w:instrText xml:space="preserve"> REF _Ref450160399 \w \h  \* MERGEFORMAT </w:instrText>
      </w:r>
      <w:r w:rsidRPr="00E7647B">
        <w:fldChar w:fldCharType="separate"/>
      </w:r>
      <w:r w:rsidR="00D13D91">
        <w:t>5.9(o)</w:t>
      </w:r>
      <w:r w:rsidRPr="00E7647B">
        <w:fldChar w:fldCharType="end"/>
      </w:r>
      <w:r w:rsidRPr="00E7647B">
        <w:t xml:space="preserve">); </w:t>
      </w:r>
    </w:p>
    <w:p w14:paraId="01211A01" w14:textId="77777777" w:rsidR="00A149E7" w:rsidRPr="00E7647B" w:rsidRDefault="00A149E7" w:rsidP="002E3512">
      <w:pPr>
        <w:pStyle w:val="DefenceDefinitionNum"/>
      </w:pPr>
      <w:r w:rsidRPr="00E7647B">
        <w:t xml:space="preserve">the approach the Consultant will adopt in identifying, controlling and managing work health and safety hazards and risks concerning </w:t>
      </w:r>
      <w:r w:rsidR="00D937BD" w:rsidRPr="00E7647B">
        <w:t>high risk construction as defined in regulation 291 of the Commonwealth WHS Legislation</w:t>
      </w:r>
      <w:r w:rsidRPr="00E7647B">
        <w:t xml:space="preserve">; </w:t>
      </w:r>
    </w:p>
    <w:p w14:paraId="6DEF3AC1" w14:textId="77777777" w:rsidR="00D937BD" w:rsidRPr="00E7647B" w:rsidRDefault="00D937BD" w:rsidP="002E3512">
      <w:pPr>
        <w:pStyle w:val="DefenceDefinitionNum"/>
      </w:pPr>
      <w:r w:rsidRPr="00E7647B">
        <w:t xml:space="preserve">any additional matters specified in the Contract Particulars; and  </w:t>
      </w:r>
    </w:p>
    <w:p w14:paraId="0DADFD44" w14:textId="77777777" w:rsidR="00A149E7" w:rsidRPr="00E7647B" w:rsidRDefault="00A149E7">
      <w:pPr>
        <w:pStyle w:val="DefenceDefinitionNum"/>
      </w:pPr>
      <w:r w:rsidRPr="00E7647B">
        <w:t>any other specific matters required by:</w:t>
      </w:r>
    </w:p>
    <w:p w14:paraId="66D9C370" w14:textId="77777777" w:rsidR="00A149E7" w:rsidRPr="00E7647B" w:rsidRDefault="00A149E7">
      <w:pPr>
        <w:pStyle w:val="DefenceDefinitionNum2"/>
      </w:pPr>
      <w:r w:rsidRPr="00E7647B">
        <w:t>the Contract; or</w:t>
      </w:r>
    </w:p>
    <w:p w14:paraId="4B2B8032" w14:textId="77777777" w:rsidR="00A149E7" w:rsidRPr="00E7647B" w:rsidRDefault="00A149E7">
      <w:pPr>
        <w:pStyle w:val="DefenceDefinitionNum2"/>
      </w:pPr>
      <w:r w:rsidRPr="00E7647B">
        <w:t xml:space="preserve">the Commonwealth's Representative. </w:t>
      </w:r>
    </w:p>
    <w:p w14:paraId="5EE1D634" w14:textId="77777777" w:rsidR="00A149E7" w:rsidRPr="00E7647B" w:rsidRDefault="00A149E7">
      <w:pPr>
        <w:pStyle w:val="DefenceBoldNormal"/>
      </w:pPr>
      <w:r w:rsidRPr="00E7647B">
        <w:t>Works</w:t>
      </w:r>
    </w:p>
    <w:p w14:paraId="18E37324" w14:textId="77777777" w:rsidR="00A149E7" w:rsidRPr="00E7647B" w:rsidRDefault="00A149E7">
      <w:pPr>
        <w:pStyle w:val="DefenceNormal"/>
      </w:pPr>
      <w:r w:rsidRPr="00E7647B">
        <w:t xml:space="preserve">The works (if any) described in the Brief. </w:t>
      </w:r>
    </w:p>
    <w:p w14:paraId="68C4F548" w14:textId="77777777" w:rsidR="00A149E7" w:rsidRPr="00A55505" w:rsidRDefault="00A149E7">
      <w:pPr>
        <w:pStyle w:val="DefenceHeading2"/>
        <w:rPr>
          <w:rFonts w:cs="Arial"/>
        </w:rPr>
      </w:pPr>
      <w:bookmarkStart w:id="54" w:name="_Hlt81364952"/>
      <w:bookmarkStart w:id="55" w:name="_Toc522938402"/>
      <w:bookmarkStart w:id="56" w:name="_Toc68667950"/>
      <w:bookmarkStart w:id="57" w:name="_Toc237336645"/>
      <w:bookmarkStart w:id="58" w:name="_Ref9702485"/>
      <w:bookmarkStart w:id="59" w:name="_Toc205540784"/>
      <w:bookmarkEnd w:id="54"/>
      <w:r w:rsidRPr="00A55505">
        <w:rPr>
          <w:rFonts w:cs="Arial"/>
        </w:rPr>
        <w:t>Interpretation</w:t>
      </w:r>
      <w:bookmarkEnd w:id="55"/>
      <w:bookmarkEnd w:id="56"/>
      <w:bookmarkEnd w:id="57"/>
      <w:bookmarkEnd w:id="58"/>
      <w:bookmarkEnd w:id="59"/>
    </w:p>
    <w:p w14:paraId="6702B6C0" w14:textId="77777777" w:rsidR="00A149E7" w:rsidRPr="00E7647B" w:rsidRDefault="00A149E7">
      <w:pPr>
        <w:pStyle w:val="DefenceNormal"/>
      </w:pPr>
      <w:r w:rsidRPr="00E7647B">
        <w:t>In this Contract, unless the context otherwise indicates:</w:t>
      </w:r>
    </w:p>
    <w:p w14:paraId="6E29DDA8" w14:textId="77777777" w:rsidR="00A149E7" w:rsidRPr="00E7647B" w:rsidRDefault="00A149E7">
      <w:pPr>
        <w:pStyle w:val="DefenceHeading3"/>
        <w:rPr>
          <w:rFonts w:cs="Times New Roman"/>
        </w:rPr>
      </w:pPr>
      <w:r w:rsidRPr="00E7647B">
        <w:rPr>
          <w:rFonts w:cs="Times New Roman"/>
        </w:rPr>
        <w:t>words in the singular include the plural and vice versa;</w:t>
      </w:r>
    </w:p>
    <w:p w14:paraId="5729642D" w14:textId="77777777" w:rsidR="00A149E7" w:rsidRPr="00E7647B" w:rsidRDefault="00A149E7">
      <w:pPr>
        <w:pStyle w:val="DefenceHeading3"/>
        <w:rPr>
          <w:rFonts w:cs="Times New Roman"/>
        </w:rPr>
      </w:pPr>
      <w:r w:rsidRPr="00E7647B">
        <w:rPr>
          <w:rFonts w:cs="Times New Roman"/>
        </w:rPr>
        <w:t>references to a person include an individual, firm, corporation or unincorporated body;</w:t>
      </w:r>
    </w:p>
    <w:p w14:paraId="69F4ECC9" w14:textId="3628C4D2" w:rsidR="00A149E7" w:rsidRPr="00E7647B" w:rsidRDefault="00A149E7">
      <w:pPr>
        <w:pStyle w:val="DefenceHeading3"/>
        <w:rPr>
          <w:rFonts w:cs="Times New Roman"/>
        </w:rPr>
      </w:pPr>
      <w:r w:rsidRPr="00E7647B">
        <w:rPr>
          <w:rFonts w:cs="Times New Roman"/>
        </w:rPr>
        <w:t xml:space="preserve">except in clause </w:t>
      </w:r>
      <w:r w:rsidRPr="00E7647B">
        <w:rPr>
          <w:rFonts w:cs="Times New Roman"/>
        </w:rPr>
        <w:fldChar w:fldCharType="begin"/>
      </w:r>
      <w:r w:rsidRPr="00E7647B">
        <w:rPr>
          <w:rFonts w:cs="Times New Roman"/>
        </w:rPr>
        <w:instrText xml:space="preserve"> REF _Ref41900588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1.1</w:t>
      </w:r>
      <w:r w:rsidRPr="00E7647B">
        <w:rPr>
          <w:rFonts w:cs="Times New Roman"/>
        </w:rPr>
        <w:fldChar w:fldCharType="end"/>
      </w:r>
      <w:r w:rsidRPr="00E7647B">
        <w:rPr>
          <w:rFonts w:cs="Times New Roman"/>
        </w:rPr>
        <w:t>, headings are for convenience only and do not affect the interpretation of this Contract;</w:t>
      </w:r>
    </w:p>
    <w:p w14:paraId="742CBE12" w14:textId="77777777" w:rsidR="00A149E7" w:rsidRPr="00E7647B" w:rsidRDefault="00A149E7">
      <w:pPr>
        <w:pStyle w:val="DefenceHeading3"/>
        <w:rPr>
          <w:rFonts w:cs="Times New Roman"/>
        </w:rPr>
      </w:pPr>
      <w:r w:rsidRPr="00E7647B">
        <w:rPr>
          <w:rFonts w:cs="Times New Roman"/>
        </w:rPr>
        <w:t>references to any party to this Contract include its successors or permitted assigns;</w:t>
      </w:r>
    </w:p>
    <w:p w14:paraId="7384BDAF" w14:textId="77777777" w:rsidR="00A149E7" w:rsidRPr="00E7647B" w:rsidRDefault="00A149E7">
      <w:pPr>
        <w:pStyle w:val="DefenceHeading3"/>
        <w:rPr>
          <w:rFonts w:cs="Times New Roman"/>
        </w:rPr>
      </w:pPr>
      <w:r w:rsidRPr="00E7647B">
        <w:rPr>
          <w:rFonts w:cs="Times New Roman"/>
        </w:rPr>
        <w:t xml:space="preserve">a reference to a party, clause, Annexure, </w:t>
      </w:r>
      <w:r w:rsidR="00D937BD" w:rsidRPr="00E7647B">
        <w:rPr>
          <w:rFonts w:cs="Times New Roman"/>
        </w:rPr>
        <w:t xml:space="preserve">Attachment, </w:t>
      </w:r>
      <w:r w:rsidRPr="00E7647B">
        <w:rPr>
          <w:rFonts w:cs="Times New Roman"/>
        </w:rPr>
        <w:t xml:space="preserve">Schedule, or exhibit is a reference to a party, clause, Annexure, </w:t>
      </w:r>
      <w:r w:rsidR="00D937BD" w:rsidRPr="00E7647B">
        <w:rPr>
          <w:rFonts w:cs="Times New Roman"/>
        </w:rPr>
        <w:t xml:space="preserve">Attachment, </w:t>
      </w:r>
      <w:r w:rsidRPr="00E7647B">
        <w:rPr>
          <w:rFonts w:cs="Times New Roman"/>
        </w:rPr>
        <w:t>Schedule or exhibit of or to this Contract;</w:t>
      </w:r>
    </w:p>
    <w:p w14:paraId="466DDA3C" w14:textId="77777777" w:rsidR="00A149E7" w:rsidRPr="00E7647B" w:rsidRDefault="00A149E7">
      <w:pPr>
        <w:pStyle w:val="DefenceHeading3"/>
        <w:rPr>
          <w:rFonts w:cs="Times New Roman"/>
        </w:rPr>
      </w:pPr>
      <w:r w:rsidRPr="00E7647B">
        <w:rPr>
          <w:rFonts w:cs="Times New Roman"/>
        </w:rPr>
        <w:t xml:space="preserve">references to this Contract and any deed, agreement or instrument are deemed to include references to this Contract or such other deed, agreement or instrument as amended, novated, supplemented, varied or replaced from time to time; </w:t>
      </w:r>
    </w:p>
    <w:p w14:paraId="7F5A0CC8" w14:textId="77777777" w:rsidR="00A149E7" w:rsidRPr="00E7647B" w:rsidRDefault="00A149E7">
      <w:pPr>
        <w:pStyle w:val="DefenceHeading3"/>
        <w:rPr>
          <w:rFonts w:cs="Times New Roman"/>
        </w:rPr>
      </w:pPr>
      <w:r w:rsidRPr="00E7647B">
        <w:rPr>
          <w:rFonts w:cs="Times New Roman"/>
        </w:rPr>
        <w:t>words denoting any gender include all genders;</w:t>
      </w:r>
    </w:p>
    <w:p w14:paraId="3CA93E75" w14:textId="77777777" w:rsidR="00A149E7" w:rsidRPr="00E7647B" w:rsidRDefault="00A149E7">
      <w:pPr>
        <w:pStyle w:val="DefenceHeading3"/>
        <w:rPr>
          <w:rFonts w:cs="Times New Roman"/>
        </w:rPr>
      </w:pPr>
      <w:r w:rsidRPr="00E7647B">
        <w:rPr>
          <w:rFonts w:cs="Times New Roman"/>
        </w:rPr>
        <w:t>references to any legislation or to any section or provision of any legislation include any:</w:t>
      </w:r>
    </w:p>
    <w:p w14:paraId="43CDD443" w14:textId="77777777" w:rsidR="00A149E7" w:rsidRPr="00E7647B" w:rsidRDefault="00A149E7">
      <w:pPr>
        <w:pStyle w:val="DefenceHeading4"/>
      </w:pPr>
      <w:r w:rsidRPr="00E7647B">
        <w:t>statutory modification or re-enactment of or any statutory provision substituted for that legislation, section or provision; and</w:t>
      </w:r>
    </w:p>
    <w:p w14:paraId="4A54EC4D" w14:textId="77777777" w:rsidR="00A149E7" w:rsidRPr="00E7647B" w:rsidRDefault="00A149E7">
      <w:pPr>
        <w:pStyle w:val="DefenceHeading4"/>
      </w:pPr>
      <w:r w:rsidRPr="00E7647B">
        <w:t>ordinances, by</w:t>
      </w:r>
      <w:r w:rsidRPr="00E7647B">
        <w:noBreakHyphen/>
        <w:t xml:space="preserve">laws, regulations and other statutory instruments issued under that legislation, section or provision; </w:t>
      </w:r>
    </w:p>
    <w:p w14:paraId="36FA1745" w14:textId="77777777" w:rsidR="00A149E7" w:rsidRPr="00E7647B" w:rsidRDefault="00A149E7">
      <w:pPr>
        <w:pStyle w:val="DefenceHeading3"/>
        <w:rPr>
          <w:rFonts w:cs="Times New Roman"/>
        </w:rPr>
      </w:pPr>
      <w:r w:rsidRPr="00E7647B">
        <w:rPr>
          <w:rFonts w:cs="Times New Roman"/>
        </w:rPr>
        <w:t>no rule of construction applies to the disadvantage of a party on the basis that the party put forward the Contract or any part;</w:t>
      </w:r>
    </w:p>
    <w:p w14:paraId="335B8EFB" w14:textId="77777777" w:rsidR="00A149E7" w:rsidRPr="00E7647B" w:rsidRDefault="00A149E7">
      <w:pPr>
        <w:pStyle w:val="DefenceHeading3"/>
        <w:rPr>
          <w:rFonts w:cs="Times New Roman"/>
        </w:rPr>
      </w:pPr>
      <w:r w:rsidRPr="00E7647B">
        <w:rPr>
          <w:rFonts w:cs="Times New Roman"/>
        </w:rPr>
        <w:t xml:space="preserve">a reference to "$" is to Australian currency; </w:t>
      </w:r>
    </w:p>
    <w:p w14:paraId="5A88EFA6" w14:textId="77777777" w:rsidR="00A149E7" w:rsidRPr="00E7647B" w:rsidRDefault="00A149E7">
      <w:pPr>
        <w:pStyle w:val="DefenceHeading3"/>
        <w:rPr>
          <w:rFonts w:cs="Times New Roman"/>
        </w:rPr>
      </w:pPr>
      <w:bookmarkStart w:id="60" w:name="_Ref9588823"/>
      <w:r w:rsidRPr="00E7647B">
        <w:rPr>
          <w:rFonts w:cs="Times New Roman"/>
        </w:rPr>
        <w:t>where under the Contract:</w:t>
      </w:r>
      <w:bookmarkEnd w:id="60"/>
    </w:p>
    <w:p w14:paraId="525EA38C" w14:textId="77777777" w:rsidR="00A149E7" w:rsidRPr="00E7647B" w:rsidRDefault="00A149E7">
      <w:pPr>
        <w:pStyle w:val="DefenceHeading4"/>
      </w:pPr>
      <w:r w:rsidRPr="00E7647B">
        <w:t>a direction is required to be given or must be complied with; or</w:t>
      </w:r>
    </w:p>
    <w:p w14:paraId="13B50F73" w14:textId="410C6C18" w:rsidR="00A149E7" w:rsidRPr="00E7647B" w:rsidRDefault="00A149E7">
      <w:pPr>
        <w:pStyle w:val="DefenceHeading4"/>
      </w:pPr>
      <w:r w:rsidRPr="00E7647B">
        <w:t xml:space="preserve">payment of money must be made (other than under clause </w:t>
      </w:r>
      <w:r w:rsidRPr="00E7647B">
        <w:fldChar w:fldCharType="begin"/>
      </w:r>
      <w:r w:rsidRPr="00E7647B">
        <w:instrText xml:space="preserve"> REF _Ref8896758 \r \h </w:instrText>
      </w:r>
      <w:r w:rsidR="00E7647B">
        <w:instrText xml:space="preserve"> \* MERGEFORMAT </w:instrText>
      </w:r>
      <w:r w:rsidRPr="00E7647B">
        <w:fldChar w:fldCharType="separate"/>
      </w:r>
      <w:r w:rsidR="00D13D91">
        <w:t>9.5</w:t>
      </w:r>
      <w:r w:rsidRPr="00E7647B">
        <w:fldChar w:fldCharType="end"/>
      </w:r>
      <w:r w:rsidR="007039EF" w:rsidRPr="00E7647B">
        <w:t xml:space="preserve"> or </w:t>
      </w:r>
      <w:r w:rsidR="00D44063" w:rsidRPr="00E7647B">
        <w:fldChar w:fldCharType="begin"/>
      </w:r>
      <w:r w:rsidR="00D44063" w:rsidRPr="00E7647B">
        <w:instrText xml:space="preserve"> REF S9A4 \h  \* MERGEFORMAT </w:instrText>
      </w:r>
      <w:r w:rsidR="00D44063" w:rsidRPr="00E7647B">
        <w:fldChar w:fldCharType="separate"/>
      </w:r>
      <w:r w:rsidR="00D13D91" w:rsidRPr="00D13D91">
        <w:t>9A.4</w:t>
      </w:r>
      <w:r w:rsidR="00D44063" w:rsidRPr="00E7647B">
        <w:fldChar w:fldCharType="end"/>
      </w:r>
      <w:r w:rsidRPr="00E7647B">
        <w:t>),</w:t>
      </w:r>
    </w:p>
    <w:p w14:paraId="241E5D3C" w14:textId="77777777" w:rsidR="00A149E7" w:rsidRPr="00E7647B" w:rsidRDefault="00A149E7">
      <w:pPr>
        <w:pStyle w:val="DefenceIndent"/>
      </w:pPr>
      <w:r w:rsidRPr="00E7647B">
        <w:t>within a period of 7 days or less from a specified event, then Saturdays, Sundays and public holidays in the place where the Project is to be situated will not be counted in computing the number of days;</w:t>
      </w:r>
    </w:p>
    <w:p w14:paraId="3BEB91F3" w14:textId="39FE28BA" w:rsidR="00A149E7" w:rsidRPr="00E7647B" w:rsidRDefault="00A149E7">
      <w:pPr>
        <w:pStyle w:val="DefenceHeading3"/>
        <w:rPr>
          <w:rFonts w:cs="Times New Roman"/>
        </w:rPr>
      </w:pPr>
      <w:bookmarkStart w:id="61" w:name="_Ref9588830"/>
      <w:r w:rsidRPr="00E7647B">
        <w:rPr>
          <w:rFonts w:cs="Times New Roman"/>
        </w:rPr>
        <w:t>for the purposes of clauses</w:t>
      </w:r>
      <w:r w:rsidR="00CA1079" w:rsidRPr="00E7647B">
        <w:rPr>
          <w:rFonts w:cs="Times New Roman"/>
        </w:rPr>
        <w:t xml:space="preserve"> </w:t>
      </w:r>
      <w:r w:rsidRPr="00E7647B">
        <w:rPr>
          <w:rFonts w:cs="Times New Roman"/>
        </w:rPr>
        <w:fldChar w:fldCharType="begin"/>
      </w:r>
      <w:r w:rsidRPr="00E7647B">
        <w:rPr>
          <w:rFonts w:cs="Times New Roman"/>
        </w:rPr>
        <w:instrText xml:space="preserve"> REF _Ref468716138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9.4</w:t>
      </w:r>
      <w:r w:rsidRPr="00E7647B">
        <w:rPr>
          <w:rFonts w:cs="Times New Roman"/>
        </w:rPr>
        <w:fldChar w:fldCharType="end"/>
      </w:r>
      <w:r w:rsidR="00FA37AD" w:rsidRPr="00E7647B">
        <w:rPr>
          <w:rFonts w:cs="Times New Roman"/>
        </w:rPr>
        <w:t>,</w:t>
      </w:r>
      <w:r w:rsidRPr="00E7647B">
        <w:rPr>
          <w:rFonts w:cs="Times New Roman"/>
        </w:rPr>
        <w:t xml:space="preserve"> </w:t>
      </w:r>
      <w:r w:rsidRPr="00E7647B">
        <w:rPr>
          <w:rFonts w:cs="Times New Roman"/>
        </w:rPr>
        <w:fldChar w:fldCharType="begin"/>
      </w:r>
      <w:r w:rsidRPr="00E7647B">
        <w:rPr>
          <w:rFonts w:cs="Times New Roman"/>
        </w:rPr>
        <w:instrText xml:space="preserve"> REF _Ref41900722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9.5</w:t>
      </w:r>
      <w:r w:rsidRPr="00E7647B">
        <w:rPr>
          <w:rFonts w:cs="Times New Roman"/>
        </w:rPr>
        <w:fldChar w:fldCharType="end"/>
      </w:r>
      <w:r w:rsidR="00FA37AD" w:rsidRPr="00E7647B">
        <w:rPr>
          <w:rFonts w:cs="Times New Roman"/>
        </w:rPr>
        <w:t xml:space="preserve"> and </w:t>
      </w:r>
      <w:r w:rsidR="00386FF3" w:rsidRPr="00E7647B">
        <w:rPr>
          <w:rFonts w:cs="Times New Roman"/>
        </w:rPr>
        <w:fldChar w:fldCharType="begin"/>
      </w:r>
      <w:r w:rsidR="00386FF3" w:rsidRPr="00E7647B">
        <w:rPr>
          <w:rFonts w:cs="Times New Roman"/>
        </w:rPr>
        <w:instrText xml:space="preserve"> REF _Ref77679884 \r \h </w:instrText>
      </w:r>
      <w:r w:rsidR="00E7647B">
        <w:rPr>
          <w:rFonts w:cs="Times New Roman"/>
        </w:rPr>
        <w:instrText xml:space="preserve"> \* MERGEFORMAT </w:instrText>
      </w:r>
      <w:r w:rsidR="00386FF3" w:rsidRPr="00E7647B">
        <w:rPr>
          <w:rFonts w:cs="Times New Roman"/>
        </w:rPr>
      </w:r>
      <w:r w:rsidR="00386FF3" w:rsidRPr="00E7647B">
        <w:rPr>
          <w:rFonts w:cs="Times New Roman"/>
        </w:rPr>
        <w:fldChar w:fldCharType="separate"/>
      </w:r>
      <w:r w:rsidR="00D13D91">
        <w:rPr>
          <w:rFonts w:cs="Times New Roman"/>
        </w:rPr>
        <w:t>10.1(b)(i)</w:t>
      </w:r>
      <w:r w:rsidR="00386FF3" w:rsidRPr="00E7647B">
        <w:rPr>
          <w:rFonts w:cs="Times New Roman"/>
        </w:rPr>
        <w:fldChar w:fldCharType="end"/>
      </w:r>
      <w:r w:rsidRPr="00E7647B">
        <w:rPr>
          <w:rFonts w:cs="Times New Roman"/>
        </w:rPr>
        <w:t xml:space="preserve"> to the extent that the Services are to be carried out</w:t>
      </w:r>
      <w:r w:rsidR="00C43D13" w:rsidRPr="00E7647B">
        <w:rPr>
          <w:rFonts w:cs="Times New Roman"/>
        </w:rPr>
        <w:t xml:space="preserve"> in</w:t>
      </w:r>
      <w:r w:rsidRPr="00E7647B">
        <w:rPr>
          <w:rFonts w:cs="Times New Roman"/>
        </w:rPr>
        <w:t>:</w:t>
      </w:r>
      <w:bookmarkEnd w:id="61"/>
    </w:p>
    <w:p w14:paraId="574AF83C" w14:textId="77777777" w:rsidR="00545239" w:rsidRPr="00E7647B" w:rsidRDefault="00545239" w:rsidP="00545239">
      <w:pPr>
        <w:pStyle w:val="DefenceHeading4"/>
      </w:pPr>
      <w:r w:rsidRPr="00E7647B">
        <w:t>the Australian Capital Territory,</w:t>
      </w:r>
      <w:r w:rsidR="00481C9E" w:rsidRPr="00E7647B">
        <w:t xml:space="preserve"> </w:t>
      </w:r>
      <w:r w:rsidRPr="00E7647B">
        <w:t xml:space="preserve">"business day" has the same meaning as defined at Part 1 of the </w:t>
      </w:r>
      <w:r w:rsidRPr="00E7647B">
        <w:rPr>
          <w:i/>
        </w:rPr>
        <w:t>Legislation Act 2001</w:t>
      </w:r>
      <w:r w:rsidRPr="00E7647B">
        <w:t xml:space="preserve"> (ACT);  </w:t>
      </w:r>
    </w:p>
    <w:p w14:paraId="7221F148" w14:textId="77777777" w:rsidR="00545239" w:rsidRPr="00E7647B" w:rsidRDefault="00545239" w:rsidP="00545239">
      <w:pPr>
        <w:pStyle w:val="DefenceHeading4"/>
      </w:pPr>
      <w:r w:rsidRPr="00E7647B">
        <w:t xml:space="preserve">New South Wales, "business day" has the same meaning as defined in section 4 of the </w:t>
      </w:r>
      <w:r w:rsidRPr="00E7647B">
        <w:rPr>
          <w:i/>
        </w:rPr>
        <w:t>Building and Construction Industry Security of Payment Act 1999</w:t>
      </w:r>
      <w:r w:rsidRPr="00E7647B">
        <w:t xml:space="preserve"> (NSW);</w:t>
      </w:r>
    </w:p>
    <w:p w14:paraId="1B324F0B" w14:textId="77777777" w:rsidR="00545239" w:rsidRPr="00E7647B" w:rsidRDefault="00545239" w:rsidP="00545239">
      <w:pPr>
        <w:pStyle w:val="DefenceHeading4"/>
      </w:pPr>
      <w:r w:rsidRPr="00E7647B">
        <w:t>the Northern Territory, "business day" has t</w:t>
      </w:r>
      <w:r w:rsidR="009552EE" w:rsidRPr="00E7647B">
        <w:t>he same meaning as "working day</w:t>
      </w:r>
      <w:r w:rsidRPr="00E7647B">
        <w:t xml:space="preserve">" as defined in section 4 of the </w:t>
      </w:r>
      <w:r w:rsidRPr="00E7647B">
        <w:rPr>
          <w:i/>
        </w:rPr>
        <w:t>Construction Contracts (Security of Payments) Act 2004</w:t>
      </w:r>
      <w:r w:rsidRPr="00E7647B">
        <w:t xml:space="preserve"> (NT); </w:t>
      </w:r>
    </w:p>
    <w:p w14:paraId="740F2472" w14:textId="77777777" w:rsidR="00545239" w:rsidRPr="00E7647B" w:rsidRDefault="00545239" w:rsidP="00545239">
      <w:pPr>
        <w:pStyle w:val="DefenceHeading4"/>
      </w:pPr>
      <w:r w:rsidRPr="00E7647B">
        <w:t xml:space="preserve">Queensland, "business day" has the same meaning as defined in Schedule 2 of the </w:t>
      </w:r>
      <w:r w:rsidRPr="00E7647B">
        <w:rPr>
          <w:i/>
        </w:rPr>
        <w:t>Building Industry Fairness (Security of Payment) Act 2017</w:t>
      </w:r>
      <w:r w:rsidRPr="00E7647B">
        <w:t xml:space="preserve"> (Qld);</w:t>
      </w:r>
    </w:p>
    <w:p w14:paraId="03F62640" w14:textId="77777777" w:rsidR="00545239" w:rsidRPr="00E7647B" w:rsidRDefault="00545239" w:rsidP="00545239">
      <w:pPr>
        <w:pStyle w:val="DefenceHeading4"/>
      </w:pPr>
      <w:r w:rsidRPr="00E7647B">
        <w:t xml:space="preserve">South Australia, "business day" has the same meaning as defined in section 4 of the </w:t>
      </w:r>
      <w:r w:rsidRPr="00E7647B">
        <w:rPr>
          <w:i/>
        </w:rPr>
        <w:t>Building and Construction Industry Security of Payment Act 2009</w:t>
      </w:r>
      <w:r w:rsidRPr="00E7647B">
        <w:t xml:space="preserve"> (SA);</w:t>
      </w:r>
    </w:p>
    <w:p w14:paraId="15260A0B" w14:textId="77777777" w:rsidR="00545239" w:rsidRPr="00E7647B" w:rsidRDefault="00545239" w:rsidP="00545239">
      <w:pPr>
        <w:pStyle w:val="DefenceHeading4"/>
      </w:pPr>
      <w:r w:rsidRPr="00E7647B">
        <w:t xml:space="preserve">Tasmania, "business day" has the same meaning as </w:t>
      </w:r>
      <w:r w:rsidR="009552EE" w:rsidRPr="00E7647B">
        <w:t xml:space="preserve">defined in </w:t>
      </w:r>
      <w:r w:rsidRPr="00E7647B">
        <w:t xml:space="preserve">section 4A of the </w:t>
      </w:r>
      <w:r w:rsidRPr="00E7647B">
        <w:rPr>
          <w:i/>
        </w:rPr>
        <w:t>Building and Construction Industry Security of Payment Act 2009</w:t>
      </w:r>
      <w:r w:rsidRPr="00E7647B">
        <w:t xml:space="preserve"> (Tas); </w:t>
      </w:r>
    </w:p>
    <w:p w14:paraId="6F5C0296" w14:textId="77777777" w:rsidR="009552EE" w:rsidRPr="00E7647B" w:rsidRDefault="009552EE" w:rsidP="00545239">
      <w:pPr>
        <w:pStyle w:val="DefenceHeading4"/>
      </w:pPr>
      <w:r w:rsidRPr="00E7647B">
        <w:t xml:space="preserve">Victoria, "business day" has the same meaning as defined in section 4 of the </w:t>
      </w:r>
      <w:r w:rsidRPr="00E7647B">
        <w:rPr>
          <w:i/>
        </w:rPr>
        <w:t xml:space="preserve">Building and Construction Industry Security of Payment Act 2002 </w:t>
      </w:r>
      <w:r w:rsidRPr="00E7647B">
        <w:t>(Vic); and</w:t>
      </w:r>
    </w:p>
    <w:p w14:paraId="37DC3658" w14:textId="77777777" w:rsidR="00545239" w:rsidRPr="00E7647B" w:rsidRDefault="00545239" w:rsidP="00545239">
      <w:pPr>
        <w:pStyle w:val="DefenceHeading4"/>
      </w:pPr>
      <w:r w:rsidRPr="00E7647B">
        <w:t xml:space="preserve">Western Australia, "business day" has the same meaning as </w:t>
      </w:r>
      <w:r w:rsidR="009552EE" w:rsidRPr="00E7647B">
        <w:t xml:space="preserve">defined in </w:t>
      </w:r>
      <w:r w:rsidRPr="00E7647B">
        <w:t xml:space="preserve">section 3 of the </w:t>
      </w:r>
      <w:r w:rsidRPr="00E7647B">
        <w:rPr>
          <w:i/>
        </w:rPr>
        <w:t>Construction Contracts Act 2004</w:t>
      </w:r>
      <w:r w:rsidRPr="00E7647B">
        <w:t xml:space="preserve"> (WA)</w:t>
      </w:r>
      <w:r w:rsidR="008F15EF" w:rsidRPr="00E7647B">
        <w:t xml:space="preserve"> or if th</w:t>
      </w:r>
      <w:r w:rsidR="00EF2C65" w:rsidRPr="00E7647B">
        <w:t xml:space="preserve">e Award Date is </w:t>
      </w:r>
      <w:r w:rsidR="008F15EF" w:rsidRPr="00E7647B">
        <w:t xml:space="preserve">after the date on which section 4 of the </w:t>
      </w:r>
      <w:r w:rsidR="008F15EF" w:rsidRPr="00E7647B">
        <w:rPr>
          <w:i/>
        </w:rPr>
        <w:t>Building and Construction Industry (Security of Payment) Act</w:t>
      </w:r>
      <w:r w:rsidR="008F15EF" w:rsidRPr="00E7647B">
        <w:t xml:space="preserve"> </w:t>
      </w:r>
      <w:r w:rsidR="008F15EF" w:rsidRPr="00E7647B">
        <w:rPr>
          <w:i/>
        </w:rPr>
        <w:t>2021</w:t>
      </w:r>
      <w:r w:rsidR="008F15EF" w:rsidRPr="00E7647B">
        <w:t xml:space="preserve"> (WA) commences, then "business day" has the same meaning as defined in section 4 of the </w:t>
      </w:r>
      <w:r w:rsidR="008F15EF" w:rsidRPr="00E7647B">
        <w:rPr>
          <w:i/>
        </w:rPr>
        <w:t>Building and Construction Industry (Security of Payment) Act</w:t>
      </w:r>
      <w:r w:rsidR="008F15EF" w:rsidRPr="00E7647B">
        <w:t xml:space="preserve"> </w:t>
      </w:r>
      <w:r w:rsidR="008F15EF" w:rsidRPr="00E7647B">
        <w:rPr>
          <w:i/>
        </w:rPr>
        <w:t>2021</w:t>
      </w:r>
      <w:r w:rsidR="008F15EF" w:rsidRPr="00E7647B">
        <w:t xml:space="preserve"> (WA)</w:t>
      </w:r>
      <w:r w:rsidRPr="00E7647B">
        <w:t>;</w:t>
      </w:r>
    </w:p>
    <w:p w14:paraId="161D9F92" w14:textId="7D5901B5" w:rsidR="00A149E7" w:rsidRPr="00E7647B" w:rsidRDefault="00A149E7">
      <w:pPr>
        <w:pStyle w:val="DefenceHeading3"/>
        <w:rPr>
          <w:rFonts w:cs="Times New Roman"/>
        </w:rPr>
      </w:pPr>
      <w:r w:rsidRPr="00E7647B">
        <w:rPr>
          <w:rFonts w:cs="Times New Roman"/>
        </w:rPr>
        <w:t xml:space="preserve">other than as set out in paragraphs </w:t>
      </w:r>
      <w:r w:rsidRPr="00E7647B">
        <w:rPr>
          <w:rFonts w:cs="Times New Roman"/>
        </w:rPr>
        <w:fldChar w:fldCharType="begin"/>
      </w:r>
      <w:r w:rsidRPr="00E7647B">
        <w:rPr>
          <w:rFonts w:cs="Times New Roman"/>
        </w:rPr>
        <w:instrText xml:space="preserve"> REF _Ref9588823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(k)</w:t>
      </w:r>
      <w:r w:rsidRPr="00E7647B">
        <w:rPr>
          <w:rFonts w:cs="Times New Roman"/>
        </w:rPr>
        <w:fldChar w:fldCharType="end"/>
      </w:r>
      <w:r w:rsidRPr="00E7647B">
        <w:rPr>
          <w:rFonts w:cs="Times New Roman"/>
        </w:rPr>
        <w:t xml:space="preserve"> and </w:t>
      </w:r>
      <w:r w:rsidRPr="00E7647B">
        <w:rPr>
          <w:rFonts w:cs="Times New Roman"/>
        </w:rPr>
        <w:fldChar w:fldCharType="begin"/>
      </w:r>
      <w:r w:rsidRPr="00E7647B">
        <w:rPr>
          <w:rFonts w:cs="Times New Roman"/>
        </w:rPr>
        <w:instrText xml:space="preserve"> REF _Ref9588830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(l)</w:t>
      </w:r>
      <w:r w:rsidRPr="00E7647B">
        <w:rPr>
          <w:rFonts w:cs="Times New Roman"/>
        </w:rPr>
        <w:fldChar w:fldCharType="end"/>
      </w:r>
      <w:r w:rsidRPr="00E7647B">
        <w:rPr>
          <w:rFonts w:cs="Times New Roman"/>
        </w:rPr>
        <w:t xml:space="preserve"> references to "day" are references to calendar days;</w:t>
      </w:r>
    </w:p>
    <w:p w14:paraId="097F501A" w14:textId="77777777" w:rsidR="00A149E7" w:rsidRPr="00E7647B" w:rsidRDefault="00A149E7">
      <w:pPr>
        <w:pStyle w:val="DefenceHeading3"/>
        <w:rPr>
          <w:rFonts w:cs="Times New Roman"/>
        </w:rPr>
      </w:pPr>
      <w:r w:rsidRPr="00E7647B">
        <w:rPr>
          <w:rFonts w:cs="Times New Roman"/>
        </w:rPr>
        <w:t>the words "including" and "includes"</w:t>
      </w:r>
      <w:r w:rsidR="00481C9E" w:rsidRPr="00E7647B">
        <w:rPr>
          <w:rFonts w:cs="Times New Roman"/>
        </w:rPr>
        <w:t>,</w:t>
      </w:r>
      <w:r w:rsidRPr="00E7647B">
        <w:rPr>
          <w:rFonts w:cs="Times New Roman"/>
        </w:rPr>
        <w:t xml:space="preserve"> and any variants of those words, will be read as if followed by the words "without limitation";</w:t>
      </w:r>
    </w:p>
    <w:p w14:paraId="7430A16D" w14:textId="77777777" w:rsidR="00A149E7" w:rsidRPr="00E7647B" w:rsidRDefault="00A149E7">
      <w:pPr>
        <w:pStyle w:val="DefenceHeading3"/>
        <w:rPr>
          <w:rFonts w:cs="Times New Roman"/>
        </w:rPr>
      </w:pPr>
      <w:r w:rsidRPr="00E7647B">
        <w:rPr>
          <w:rFonts w:cs="Times New Roman"/>
        </w:rPr>
        <w:t xml:space="preserve">where a clause contains two options, the option specified in the Contract Particulars will apply; </w:t>
      </w:r>
    </w:p>
    <w:p w14:paraId="08ADC458" w14:textId="77777777" w:rsidR="00A149E7" w:rsidRPr="00E7647B" w:rsidRDefault="00A149E7">
      <w:pPr>
        <w:pStyle w:val="DefenceHeading3"/>
        <w:rPr>
          <w:rFonts w:cs="Times New Roman"/>
        </w:rPr>
      </w:pPr>
      <w:r w:rsidRPr="00E7647B">
        <w:rPr>
          <w:rFonts w:cs="Times New Roman"/>
        </w:rPr>
        <w:t>the word "subconsultant" will include subconsultants, subcontractors and suppliers and the word "subcontract" will include a contract with a subconsultant;</w:t>
      </w:r>
    </w:p>
    <w:p w14:paraId="0D520D42" w14:textId="2C15B55B" w:rsidR="00A149E7" w:rsidRPr="00E7647B" w:rsidRDefault="00A149E7">
      <w:pPr>
        <w:pStyle w:val="DefenceHeading3"/>
        <w:rPr>
          <w:rFonts w:cs="Times New Roman"/>
        </w:rPr>
      </w:pPr>
      <w:r w:rsidRPr="00E7647B">
        <w:rPr>
          <w:rFonts w:cs="Times New Roman"/>
        </w:rPr>
        <w:t xml:space="preserve">derivatives of a word or expression which has been defined in clause </w:t>
      </w:r>
      <w:r w:rsidRPr="00E7647B">
        <w:rPr>
          <w:rFonts w:cs="Times New Roman"/>
        </w:rPr>
        <w:fldChar w:fldCharType="begin"/>
      </w:r>
      <w:r w:rsidRPr="00E7647B">
        <w:rPr>
          <w:rFonts w:cs="Times New Roman"/>
        </w:rPr>
        <w:instrText xml:space="preserve"> REF _Ref46705651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1.1</w:t>
      </w:r>
      <w:r w:rsidRPr="00E7647B">
        <w:rPr>
          <w:rFonts w:cs="Times New Roman"/>
        </w:rPr>
        <w:fldChar w:fldCharType="end"/>
      </w:r>
      <w:r w:rsidRPr="00E7647B">
        <w:rPr>
          <w:rFonts w:cs="Times New Roman"/>
        </w:rPr>
        <w:t xml:space="preserve"> will have a corresponding meaning to that assigned to it in clause </w:t>
      </w:r>
      <w:r w:rsidRPr="00E7647B">
        <w:rPr>
          <w:rFonts w:cs="Times New Roman"/>
        </w:rPr>
        <w:fldChar w:fldCharType="begin"/>
      </w:r>
      <w:r w:rsidRPr="00E7647B">
        <w:rPr>
          <w:rFonts w:cs="Times New Roman"/>
        </w:rPr>
        <w:instrText xml:space="preserve"> REF _Ref46705671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1.1</w:t>
      </w:r>
      <w:r w:rsidRPr="00E7647B">
        <w:rPr>
          <w:rFonts w:cs="Times New Roman"/>
        </w:rPr>
        <w:fldChar w:fldCharType="end"/>
      </w:r>
      <w:r w:rsidRPr="00E7647B">
        <w:rPr>
          <w:rFonts w:cs="Times New Roman"/>
        </w:rPr>
        <w:t>;</w:t>
      </w:r>
    </w:p>
    <w:p w14:paraId="1FD353AD" w14:textId="77777777" w:rsidR="00C0112F" w:rsidRPr="00E7647B" w:rsidRDefault="00A149E7">
      <w:pPr>
        <w:pStyle w:val="DefenceHeading3"/>
        <w:rPr>
          <w:rFonts w:cs="Times New Roman"/>
        </w:rPr>
      </w:pPr>
      <w:r w:rsidRPr="00E7647B">
        <w:rPr>
          <w:rFonts w:cs="Times New Roman"/>
        </w:rPr>
        <w:t>unless agreed or notified in writing by the Commonwealth's Representative</w:t>
      </w:r>
      <w:r w:rsidR="00B37EB3" w:rsidRPr="00E7647B">
        <w:rPr>
          <w:rFonts w:cs="Times New Roman"/>
        </w:rPr>
        <w:t>,</w:t>
      </w:r>
      <w:r w:rsidR="00C0112F" w:rsidRPr="00E7647B">
        <w:rPr>
          <w:rFonts w:cs="Times New Roman"/>
        </w:rPr>
        <w:t xml:space="preserve"> or the date of the standard or reference document is specified in the Brief</w:t>
      </w:r>
      <w:r w:rsidRPr="00E7647B">
        <w:rPr>
          <w:rFonts w:cs="Times New Roman"/>
        </w:rPr>
        <w:t>, a reference to Standards Australia standards, overseas standards or other similar reference documents in the Brief is a reference to the edition last published prior to</w:t>
      </w:r>
      <w:r w:rsidR="00C0112F" w:rsidRPr="00E7647B">
        <w:rPr>
          <w:rFonts w:cs="Times New Roman"/>
        </w:rPr>
        <w:t>:</w:t>
      </w:r>
      <w:r w:rsidRPr="00E7647B">
        <w:rPr>
          <w:rFonts w:cs="Times New Roman"/>
        </w:rPr>
        <w:t xml:space="preserve"> </w:t>
      </w:r>
    </w:p>
    <w:p w14:paraId="093DDE41" w14:textId="77777777" w:rsidR="00C0112F" w:rsidRPr="00E7647B" w:rsidRDefault="00A149E7" w:rsidP="002E3512">
      <w:pPr>
        <w:pStyle w:val="DefenceHeading4"/>
      </w:pPr>
      <w:r w:rsidRPr="00E7647B">
        <w:t xml:space="preserve">the </w:t>
      </w:r>
      <w:r w:rsidR="00C0112F" w:rsidRPr="00E7647B">
        <w:t xml:space="preserve">submission </w:t>
      </w:r>
      <w:r w:rsidRPr="00E7647B">
        <w:t>of the</w:t>
      </w:r>
      <w:r w:rsidR="00B37EB3" w:rsidRPr="00E7647B">
        <w:t xml:space="preserve"> relevant</w:t>
      </w:r>
      <w:r w:rsidRPr="00E7647B">
        <w:t xml:space="preserve"> Consultant Material</w:t>
      </w:r>
      <w:r w:rsidR="00C0112F" w:rsidRPr="00E7647B">
        <w:t>; and</w:t>
      </w:r>
    </w:p>
    <w:p w14:paraId="25842541" w14:textId="77777777" w:rsidR="00C0112F" w:rsidRPr="00E7647B" w:rsidRDefault="00C0112F" w:rsidP="002E3512">
      <w:pPr>
        <w:pStyle w:val="DefenceHeading4"/>
      </w:pPr>
      <w:r w:rsidRPr="00E7647B">
        <w:t xml:space="preserve">the Award Date. </w:t>
      </w:r>
    </w:p>
    <w:p w14:paraId="5995E695" w14:textId="77777777" w:rsidR="00A149E7" w:rsidRPr="00E7647B" w:rsidRDefault="00A149E7" w:rsidP="002E3512">
      <w:pPr>
        <w:pStyle w:val="DefenceHeading4"/>
        <w:numPr>
          <w:ilvl w:val="0"/>
          <w:numId w:val="0"/>
        </w:numPr>
        <w:ind w:left="964"/>
      </w:pPr>
      <w:r w:rsidRPr="00E7647B">
        <w:t xml:space="preserve">If requested by the Commonwealth's Representative, the Consultant must make copies of all Standards Australia standards, overseas standards or other similar reference documents referred to in the Brief and the Consultant Material available to the Commonwealth's Representative; </w:t>
      </w:r>
    </w:p>
    <w:p w14:paraId="66BBD644" w14:textId="77777777" w:rsidR="00B1063E" w:rsidRPr="00E7647B" w:rsidRDefault="00A149E7">
      <w:pPr>
        <w:pStyle w:val="DefenceHeading3"/>
        <w:rPr>
          <w:rFonts w:cs="Times New Roman"/>
        </w:rPr>
      </w:pPr>
      <w:r w:rsidRPr="00E7647B">
        <w:rPr>
          <w:rFonts w:cs="Times New Roman"/>
        </w:rPr>
        <w:t xml:space="preserve">unless the context otherwise requires, capitalised terms in the Brief have the meaning given to them by the Panel Agreement, Official Order, or the meaning given to them by the Commonwealth as published on the </w:t>
      </w:r>
      <w:r w:rsidR="00C62F08" w:rsidRPr="00E7647B">
        <w:rPr>
          <w:rFonts w:cs="Times New Roman"/>
        </w:rPr>
        <w:t>Defence</w:t>
      </w:r>
      <w:r w:rsidRPr="00E7647B">
        <w:rPr>
          <w:rFonts w:cs="Times New Roman"/>
        </w:rPr>
        <w:t xml:space="preserve"> </w:t>
      </w:r>
      <w:r w:rsidR="00C62F08" w:rsidRPr="00E7647B">
        <w:rPr>
          <w:rFonts w:cs="Times New Roman"/>
        </w:rPr>
        <w:t>W</w:t>
      </w:r>
      <w:r w:rsidRPr="00E7647B">
        <w:rPr>
          <w:rFonts w:cs="Times New Roman"/>
        </w:rPr>
        <w:t>ebsite as amended from time to time</w:t>
      </w:r>
      <w:r w:rsidR="00B1063E" w:rsidRPr="00E7647B">
        <w:rPr>
          <w:rFonts w:cs="Times New Roman"/>
        </w:rPr>
        <w:t>;</w:t>
      </w:r>
    </w:p>
    <w:p w14:paraId="4F17DD5F" w14:textId="237170CC" w:rsidR="00B1063E" w:rsidRPr="00E7647B" w:rsidRDefault="00B1063E">
      <w:pPr>
        <w:pStyle w:val="DefenceHeading3"/>
        <w:rPr>
          <w:rFonts w:cs="Times New Roman"/>
        </w:rPr>
      </w:pPr>
      <w:r w:rsidRPr="00E7647B">
        <w:rPr>
          <w:rFonts w:cs="Times New Roman"/>
        </w:rPr>
        <w:t xml:space="preserve">for the purposes of clauses </w:t>
      </w:r>
      <w:r w:rsidRPr="00E7647B">
        <w:rPr>
          <w:rFonts w:cs="Times New Roman"/>
        </w:rPr>
        <w:fldChar w:fldCharType="begin"/>
      </w:r>
      <w:r w:rsidRPr="00E7647B">
        <w:rPr>
          <w:rFonts w:cs="Times New Roman"/>
        </w:rPr>
        <w:instrText xml:space="preserve"> REF _Ref69470415 \r \h  \* MERGEFORMAT </w:instrText>
      </w:r>
      <w:r w:rsidRPr="00E7647B">
        <w:rPr>
          <w:rFonts w:cs="Times New Roman"/>
        </w:rPr>
      </w:r>
      <w:r w:rsidRPr="00E7647B">
        <w:rPr>
          <w:rFonts w:cs="Times New Roman"/>
        </w:rPr>
        <w:fldChar w:fldCharType="separate"/>
      </w:r>
      <w:r w:rsidR="00D13D91">
        <w:rPr>
          <w:rFonts w:cs="Times New Roman"/>
        </w:rPr>
        <w:t>2.11(e)(i)</w:t>
      </w:r>
      <w:r w:rsidRPr="00E7647B">
        <w:rPr>
          <w:rFonts w:cs="Times New Roman"/>
        </w:rPr>
        <w:fldChar w:fldCharType="end"/>
      </w:r>
      <w:r w:rsidRPr="00E7647B">
        <w:rPr>
          <w:rFonts w:cs="Times New Roman"/>
        </w:rPr>
        <w:t xml:space="preserve">, </w:t>
      </w:r>
      <w:r w:rsidRPr="00E7647B">
        <w:rPr>
          <w:rFonts w:cs="Times New Roman"/>
        </w:rPr>
        <w:fldChar w:fldCharType="begin"/>
      </w:r>
      <w:r w:rsidRPr="00E7647B">
        <w:rPr>
          <w:rFonts w:cs="Times New Roman"/>
        </w:rPr>
        <w:instrText xml:space="preserve"> REF _Ref69470423 \r \h  \* MERGEFORMAT </w:instrText>
      </w:r>
      <w:r w:rsidRPr="00E7647B">
        <w:rPr>
          <w:rFonts w:cs="Times New Roman"/>
        </w:rPr>
      </w:r>
      <w:r w:rsidRPr="00E7647B">
        <w:rPr>
          <w:rFonts w:cs="Times New Roman"/>
        </w:rPr>
        <w:fldChar w:fldCharType="separate"/>
      </w:r>
      <w:r w:rsidR="00D13D91">
        <w:rPr>
          <w:rFonts w:cs="Times New Roman"/>
        </w:rPr>
        <w:t>2.14(b)</w:t>
      </w:r>
      <w:r w:rsidRPr="00E7647B">
        <w:rPr>
          <w:rFonts w:cs="Times New Roman"/>
        </w:rPr>
        <w:fldChar w:fldCharType="end"/>
      </w:r>
      <w:r w:rsidRPr="00E7647B">
        <w:rPr>
          <w:rFonts w:cs="Times New Roman"/>
        </w:rPr>
        <w:t xml:space="preserve">, </w:t>
      </w:r>
      <w:r w:rsidR="00560376" w:rsidRPr="00E7647B">
        <w:rPr>
          <w:rFonts w:cs="Times New Roman"/>
        </w:rPr>
        <w:fldChar w:fldCharType="begin"/>
      </w:r>
      <w:r w:rsidR="00560376" w:rsidRPr="00E7647B">
        <w:rPr>
          <w:rFonts w:cs="Times New Roman"/>
        </w:rPr>
        <w:instrText xml:space="preserve"> REF _Ref70689116 \n \h </w:instrText>
      </w:r>
      <w:r w:rsidR="00E7647B">
        <w:rPr>
          <w:rFonts w:cs="Times New Roman"/>
        </w:rPr>
        <w:instrText xml:space="preserve"> \* MERGEFORMAT </w:instrText>
      </w:r>
      <w:r w:rsidR="00560376" w:rsidRPr="00E7647B">
        <w:rPr>
          <w:rFonts w:cs="Times New Roman"/>
        </w:rPr>
      </w:r>
      <w:r w:rsidR="00560376" w:rsidRPr="00E7647B">
        <w:rPr>
          <w:rFonts w:cs="Times New Roman"/>
        </w:rPr>
        <w:fldChar w:fldCharType="separate"/>
      </w:r>
      <w:r w:rsidR="00D13D91">
        <w:rPr>
          <w:rFonts w:cs="Times New Roman"/>
        </w:rPr>
        <w:t>2.19</w:t>
      </w:r>
      <w:r w:rsidR="00560376" w:rsidRPr="00E7647B">
        <w:rPr>
          <w:rFonts w:cs="Times New Roman"/>
        </w:rPr>
        <w:fldChar w:fldCharType="end"/>
      </w:r>
      <w:r w:rsidR="00560376" w:rsidRPr="00E7647B">
        <w:rPr>
          <w:rFonts w:cs="Times New Roman"/>
        </w:rPr>
        <w:fldChar w:fldCharType="begin"/>
      </w:r>
      <w:r w:rsidR="00560376" w:rsidRPr="00E7647B">
        <w:rPr>
          <w:rFonts w:cs="Times New Roman"/>
        </w:rPr>
        <w:instrText xml:space="preserve"> REF _Ref36565515 \n \h </w:instrText>
      </w:r>
      <w:r w:rsidR="00E7647B">
        <w:rPr>
          <w:rFonts w:cs="Times New Roman"/>
        </w:rPr>
        <w:instrText xml:space="preserve"> \* MERGEFORMAT </w:instrText>
      </w:r>
      <w:r w:rsidR="00560376" w:rsidRPr="00E7647B">
        <w:rPr>
          <w:rFonts w:cs="Times New Roman"/>
        </w:rPr>
      </w:r>
      <w:r w:rsidR="00560376" w:rsidRPr="00E7647B">
        <w:rPr>
          <w:rFonts w:cs="Times New Roman"/>
        </w:rPr>
        <w:fldChar w:fldCharType="separate"/>
      </w:r>
      <w:r w:rsidR="00D13D91">
        <w:rPr>
          <w:rFonts w:cs="Times New Roman"/>
        </w:rPr>
        <w:t>(d)</w:t>
      </w:r>
      <w:r w:rsidR="00560376" w:rsidRPr="00E7647B">
        <w:rPr>
          <w:rFonts w:cs="Times New Roman"/>
        </w:rPr>
        <w:fldChar w:fldCharType="end"/>
      </w:r>
      <w:r w:rsidR="00560376" w:rsidRPr="00E7647B">
        <w:rPr>
          <w:rFonts w:cs="Times New Roman"/>
        </w:rPr>
        <w:fldChar w:fldCharType="begin"/>
      </w:r>
      <w:r w:rsidR="00560376" w:rsidRPr="00E7647B">
        <w:rPr>
          <w:rFonts w:cs="Times New Roman"/>
        </w:rPr>
        <w:instrText xml:space="preserve"> REF _Ref36565517 \n \h </w:instrText>
      </w:r>
      <w:r w:rsidR="00E7647B">
        <w:rPr>
          <w:rFonts w:cs="Times New Roman"/>
        </w:rPr>
        <w:instrText xml:space="preserve"> \* MERGEFORMAT </w:instrText>
      </w:r>
      <w:r w:rsidR="00560376" w:rsidRPr="00E7647B">
        <w:rPr>
          <w:rFonts w:cs="Times New Roman"/>
        </w:rPr>
      </w:r>
      <w:r w:rsidR="00560376" w:rsidRPr="00E7647B">
        <w:rPr>
          <w:rFonts w:cs="Times New Roman"/>
        </w:rPr>
        <w:fldChar w:fldCharType="separate"/>
      </w:r>
      <w:r w:rsidR="00D13D91">
        <w:rPr>
          <w:rFonts w:cs="Times New Roman"/>
        </w:rPr>
        <w:t>(i)</w:t>
      </w:r>
      <w:r w:rsidR="00560376" w:rsidRPr="00E7647B">
        <w:rPr>
          <w:rFonts w:cs="Times New Roman"/>
        </w:rPr>
        <w:fldChar w:fldCharType="end"/>
      </w:r>
      <w:r w:rsidRPr="00E7647B">
        <w:rPr>
          <w:rFonts w:cs="Times New Roman"/>
        </w:rPr>
        <w:t xml:space="preserve">, </w:t>
      </w:r>
      <w:r w:rsidRPr="00E7647B">
        <w:rPr>
          <w:rFonts w:cs="Times New Roman"/>
        </w:rPr>
        <w:fldChar w:fldCharType="begin"/>
      </w:r>
      <w:r w:rsidRPr="00E7647B">
        <w:rPr>
          <w:rFonts w:cs="Times New Roman"/>
        </w:rPr>
        <w:instrText xml:space="preserve"> REF _Ref69470442 \r \h  \* MERGEFORMAT </w:instrText>
      </w:r>
      <w:r w:rsidRPr="00E7647B">
        <w:rPr>
          <w:rFonts w:cs="Times New Roman"/>
        </w:rPr>
      </w:r>
      <w:r w:rsidRPr="00E7647B">
        <w:rPr>
          <w:rFonts w:cs="Times New Roman"/>
        </w:rPr>
        <w:fldChar w:fldCharType="separate"/>
      </w:r>
      <w:r w:rsidR="00D13D91">
        <w:rPr>
          <w:rFonts w:cs="Times New Roman"/>
        </w:rPr>
        <w:t>7.4(b)(ii)A</w:t>
      </w:r>
      <w:r w:rsidRPr="00E7647B">
        <w:rPr>
          <w:rFonts w:cs="Times New Roman"/>
        </w:rPr>
        <w:fldChar w:fldCharType="end"/>
      </w:r>
      <w:r w:rsidR="00337E85" w:rsidRPr="00E7647B">
        <w:rPr>
          <w:rFonts w:cs="Times New Roman"/>
        </w:rPr>
        <w:t xml:space="preserve"> and</w:t>
      </w:r>
      <w:r w:rsidRPr="00E7647B">
        <w:rPr>
          <w:rFonts w:cs="Times New Roman"/>
        </w:rPr>
        <w:t xml:space="preserve"> </w:t>
      </w:r>
      <w:r w:rsidRPr="00E7647B">
        <w:rPr>
          <w:rFonts w:cs="Times New Roman"/>
        </w:rPr>
        <w:fldChar w:fldCharType="begin"/>
      </w:r>
      <w:r w:rsidRPr="00E7647B">
        <w:rPr>
          <w:rFonts w:cs="Times New Roman"/>
        </w:rPr>
        <w:instrText xml:space="preserve"> REF _Ref51402027 \r \h  \* MERGEFORMAT </w:instrText>
      </w:r>
      <w:r w:rsidRPr="00E7647B">
        <w:rPr>
          <w:rFonts w:cs="Times New Roman"/>
        </w:rPr>
      </w:r>
      <w:r w:rsidRPr="00E7647B">
        <w:rPr>
          <w:rFonts w:cs="Times New Roman"/>
        </w:rPr>
        <w:fldChar w:fldCharType="separate"/>
      </w:r>
      <w:r w:rsidR="00D13D91">
        <w:rPr>
          <w:rFonts w:cs="Times New Roman"/>
        </w:rPr>
        <w:t>7.5(c)(i)</w:t>
      </w:r>
      <w:r w:rsidRPr="00E7647B">
        <w:rPr>
          <w:rFonts w:cs="Times New Roman"/>
        </w:rPr>
        <w:fldChar w:fldCharType="end"/>
      </w:r>
      <w:r w:rsidRPr="00E7647B">
        <w:rPr>
          <w:rFonts w:cs="Times New Roman"/>
        </w:rPr>
        <w:t xml:space="preserve"> a reference to "extra costs" includes a reference to extra costs reasonably incurred by the Consultant as a direct result of the applicabl</w:t>
      </w:r>
      <w:r w:rsidR="001812CA" w:rsidRPr="00E7647B">
        <w:rPr>
          <w:rFonts w:cs="Times New Roman"/>
        </w:rPr>
        <w:t>e event delaying the Consultant</w:t>
      </w:r>
      <w:r w:rsidRPr="00E7647B">
        <w:rPr>
          <w:rFonts w:cs="Times New Roman"/>
        </w:rPr>
        <w:t>; and</w:t>
      </w:r>
    </w:p>
    <w:p w14:paraId="61946A37" w14:textId="77777777" w:rsidR="00A149E7" w:rsidRPr="00E7647B" w:rsidRDefault="00B1063E">
      <w:pPr>
        <w:pStyle w:val="DefenceHeading3"/>
        <w:rPr>
          <w:rFonts w:cs="Times New Roman"/>
        </w:rPr>
      </w:pPr>
      <w:r w:rsidRPr="00E7647B">
        <w:rPr>
          <w:rFonts w:cs="Times New Roman"/>
        </w:rPr>
        <w:t xml:space="preserve">requirements contained in the Brief, whether or not they include the expression "the Consultant must" or any equivalent expression, will be deemed to be requirements to be satisfied by the Consultant, unless stated otherwise. </w:t>
      </w:r>
    </w:p>
    <w:p w14:paraId="15BB9E9E" w14:textId="77777777" w:rsidR="00A149E7" w:rsidRPr="00A55505" w:rsidRDefault="00A149E7">
      <w:pPr>
        <w:pStyle w:val="DefenceHeading2"/>
        <w:rPr>
          <w:rFonts w:cs="Arial"/>
        </w:rPr>
      </w:pPr>
      <w:bookmarkStart w:id="62" w:name="_Toc522938403"/>
      <w:bookmarkStart w:id="63" w:name="_Toc68667951"/>
      <w:bookmarkStart w:id="64" w:name="_Toc237336646"/>
      <w:bookmarkStart w:id="65" w:name="_Toc205540785"/>
      <w:r w:rsidRPr="00A55505">
        <w:rPr>
          <w:rFonts w:cs="Arial"/>
        </w:rPr>
        <w:t>Miscellaneous</w:t>
      </w:r>
      <w:bookmarkEnd w:id="62"/>
      <w:bookmarkEnd w:id="63"/>
      <w:bookmarkEnd w:id="64"/>
      <w:bookmarkEnd w:id="65"/>
    </w:p>
    <w:p w14:paraId="59C0D6AF" w14:textId="77777777" w:rsidR="00A149E7" w:rsidRPr="00E7647B" w:rsidRDefault="00A149E7">
      <w:pPr>
        <w:pStyle w:val="DefenceHeading3"/>
        <w:rPr>
          <w:rFonts w:cs="Times New Roman"/>
        </w:rPr>
      </w:pPr>
      <w:bookmarkStart w:id="66" w:name="_Ref47147992"/>
      <w:r w:rsidRPr="00E7647B">
        <w:rPr>
          <w:rFonts w:cs="Times New Roman"/>
        </w:rPr>
        <w:t xml:space="preserve">This Contract is subject to and is to be construed in accordance with the laws of the State or Territory </w:t>
      </w:r>
      <w:r w:rsidR="00C0112F" w:rsidRPr="00E7647B">
        <w:rPr>
          <w:rFonts w:cs="Times New Roman"/>
        </w:rPr>
        <w:t>specified</w:t>
      </w:r>
      <w:r w:rsidRPr="00E7647B">
        <w:rPr>
          <w:rFonts w:cs="Times New Roman"/>
        </w:rPr>
        <w:t xml:space="preserve"> in the Contract Particulars.</w:t>
      </w:r>
      <w:bookmarkEnd w:id="66"/>
    </w:p>
    <w:p w14:paraId="55F8D5C2" w14:textId="77777777" w:rsidR="00A149E7" w:rsidRPr="00E7647B" w:rsidRDefault="00A149E7">
      <w:pPr>
        <w:pStyle w:val="DefenceHeading3"/>
        <w:rPr>
          <w:rFonts w:cs="Times New Roman"/>
        </w:rPr>
      </w:pPr>
      <w:r w:rsidRPr="00E7647B">
        <w:rPr>
          <w:rFonts w:cs="Times New Roman"/>
        </w:rPr>
        <w:t>None of the terms of the Contract can be waived, discharged or released at law or in equity unless:</w:t>
      </w:r>
    </w:p>
    <w:p w14:paraId="462D59AE" w14:textId="77777777" w:rsidR="00A149E7" w:rsidRPr="00E7647B" w:rsidRDefault="00A149E7">
      <w:pPr>
        <w:pStyle w:val="DefenceHeading4"/>
      </w:pPr>
      <w:r w:rsidRPr="00E7647B">
        <w:t>to the extent that the term involves a right of the party seeking to waive the term or one party seeking to waive an obligation of the other party - this is done by written notice to the other party; or</w:t>
      </w:r>
    </w:p>
    <w:p w14:paraId="54D638C2" w14:textId="77777777" w:rsidR="00A149E7" w:rsidRPr="00E7647B" w:rsidRDefault="00A149E7">
      <w:pPr>
        <w:pStyle w:val="DefenceHeading4"/>
      </w:pPr>
      <w:r w:rsidRPr="00E7647B">
        <w:t xml:space="preserve">otherwise, both parties agree in writing. </w:t>
      </w:r>
    </w:p>
    <w:p w14:paraId="394C4E6E" w14:textId="77777777" w:rsidR="00A149E7" w:rsidRPr="00E7647B" w:rsidRDefault="00A149E7">
      <w:pPr>
        <w:pStyle w:val="DefenceHeading3"/>
        <w:rPr>
          <w:rFonts w:cs="Times New Roman"/>
        </w:rPr>
      </w:pPr>
      <w:r w:rsidRPr="00E7647B">
        <w:rPr>
          <w:rFonts w:cs="Times New Roman"/>
        </w:rPr>
        <w:t>This Contract constitutes the entire agreement and understanding between the parties and will take effect according to its tenor despite:</w:t>
      </w:r>
    </w:p>
    <w:p w14:paraId="3F69B7A4" w14:textId="77777777" w:rsidR="00A149E7" w:rsidRPr="00E7647B" w:rsidRDefault="00A149E7">
      <w:pPr>
        <w:pStyle w:val="DefenceHeading4"/>
      </w:pPr>
      <w:r w:rsidRPr="00E7647B">
        <w:t>any prior agreement in conflict or at variance with the Contract; or</w:t>
      </w:r>
    </w:p>
    <w:p w14:paraId="55B6D4B6" w14:textId="77777777" w:rsidR="00A149E7" w:rsidRPr="00E7647B" w:rsidRDefault="00A149E7">
      <w:pPr>
        <w:pStyle w:val="DefenceHeading4"/>
      </w:pPr>
      <w:r w:rsidRPr="00E7647B">
        <w:t>any correspondence or other documents relating to the subject matter of the Contract which may have passed between the parties prior to the Award Date and which are not included in the Contract.</w:t>
      </w:r>
    </w:p>
    <w:p w14:paraId="620B248E" w14:textId="77777777" w:rsidR="00A149E7" w:rsidRPr="00E7647B" w:rsidRDefault="00A149E7">
      <w:pPr>
        <w:pStyle w:val="DefenceHeading3"/>
        <w:rPr>
          <w:rFonts w:cs="Times New Roman"/>
        </w:rPr>
      </w:pPr>
      <w:r w:rsidRPr="00E7647B">
        <w:rPr>
          <w:rFonts w:cs="Times New Roman"/>
        </w:rPr>
        <w:t>Where a party comprises two or more persons, each person will be jointly and severally bound by the party’s obligations under the Contract.</w:t>
      </w:r>
    </w:p>
    <w:p w14:paraId="60863EA4" w14:textId="77777777" w:rsidR="00A149E7" w:rsidRPr="00E7647B" w:rsidRDefault="00A149E7">
      <w:pPr>
        <w:pStyle w:val="DefenceHeading3"/>
        <w:rPr>
          <w:rFonts w:cs="Times New Roman"/>
        </w:rPr>
      </w:pPr>
      <w:r w:rsidRPr="00E7647B">
        <w:rPr>
          <w:rFonts w:cs="Times New Roman"/>
        </w:rPr>
        <w:t>Any provision in this Contract which is illegal, void or unenforceable will be ineffective to the extent only of such illegality, voidness or unenforceability and such illegality, voidness or unenforceability will not invalidate any other provision of the Contract.</w:t>
      </w:r>
    </w:p>
    <w:p w14:paraId="191DF85D" w14:textId="77777777" w:rsidR="00A149E7" w:rsidRPr="00E7647B" w:rsidRDefault="00A149E7">
      <w:pPr>
        <w:pStyle w:val="DefenceHeading3"/>
        <w:rPr>
          <w:rFonts w:cs="Times New Roman"/>
        </w:rPr>
      </w:pPr>
      <w:r w:rsidRPr="00E7647B">
        <w:rPr>
          <w:rFonts w:cs="Times New Roman"/>
        </w:rPr>
        <w:t>The Consultant must indemnify the Commonwealth against:</w:t>
      </w:r>
    </w:p>
    <w:p w14:paraId="2DCDD902" w14:textId="77777777" w:rsidR="00A149E7" w:rsidRPr="00E7647B" w:rsidRDefault="00A149E7">
      <w:pPr>
        <w:pStyle w:val="DefenceHeading4"/>
      </w:pPr>
      <w:r w:rsidRPr="00E7647B">
        <w:t>any liability to or claim by a third party,</w:t>
      </w:r>
      <w:r w:rsidR="00C0112F" w:rsidRPr="00E7647B">
        <w:t xml:space="preserve"> including a subconsultant,</w:t>
      </w:r>
      <w:r w:rsidRPr="00E7647B">
        <w:t xml:space="preserve"> Project Contractor or an Other Contractor; and</w:t>
      </w:r>
    </w:p>
    <w:p w14:paraId="4D0AF7AB" w14:textId="77777777" w:rsidR="00A149E7" w:rsidRPr="00E7647B" w:rsidRDefault="00A149E7">
      <w:pPr>
        <w:pStyle w:val="DefenceHeading4"/>
      </w:pPr>
      <w:r w:rsidRPr="00E7647B">
        <w:t xml:space="preserve">all costs, </w:t>
      </w:r>
      <w:r w:rsidR="00C0112F" w:rsidRPr="00E7647B">
        <w:t xml:space="preserve">expenses, </w:t>
      </w:r>
      <w:r w:rsidRPr="00E7647B">
        <w:t>losses</w:t>
      </w:r>
      <w:r w:rsidR="00C0112F" w:rsidRPr="00E7647B">
        <w:t>,</w:t>
      </w:r>
      <w:r w:rsidRPr="00E7647B">
        <w:t xml:space="preserve"> damages </w:t>
      </w:r>
      <w:r w:rsidR="00C0112F" w:rsidRPr="00E7647B">
        <w:t xml:space="preserve">and liabilities </w:t>
      </w:r>
      <w:r w:rsidRPr="00E7647B">
        <w:t>suffered or incurred by the Commonwealth,</w:t>
      </w:r>
    </w:p>
    <w:p w14:paraId="38CC4213" w14:textId="77777777" w:rsidR="00A149E7" w:rsidRPr="00E7647B" w:rsidRDefault="00C0112F">
      <w:pPr>
        <w:pStyle w:val="DefenceNormal"/>
        <w:ind w:left="964"/>
        <w:rPr>
          <w:b/>
          <w:i/>
        </w:rPr>
      </w:pPr>
      <w:r w:rsidRPr="00E7647B">
        <w:t xml:space="preserve">caused by </w:t>
      </w:r>
      <w:r w:rsidR="00A149E7" w:rsidRPr="00E7647B">
        <w:t>any breach by the Consultant of a term of this Contract.</w:t>
      </w:r>
      <w:r w:rsidRPr="00E7647B">
        <w:t xml:space="preserve">  </w:t>
      </w:r>
    </w:p>
    <w:p w14:paraId="0F0F9C69" w14:textId="77777777" w:rsidR="00A149E7" w:rsidRPr="00E7647B" w:rsidRDefault="00A149E7">
      <w:pPr>
        <w:pStyle w:val="DefenceHeading3"/>
        <w:rPr>
          <w:rFonts w:cs="Times New Roman"/>
        </w:rPr>
      </w:pPr>
      <w:r w:rsidRPr="00E7647B">
        <w:rPr>
          <w:rFonts w:cs="Times New Roman"/>
        </w:rPr>
        <w:t>All obligations to indemnify under this Contract survive termination of the Contract.</w:t>
      </w:r>
    </w:p>
    <w:p w14:paraId="64F022E3" w14:textId="77777777" w:rsidR="00A149E7" w:rsidRPr="00E7647B" w:rsidRDefault="00A149E7">
      <w:pPr>
        <w:pStyle w:val="DefenceHeading3"/>
        <w:rPr>
          <w:rFonts w:cs="Times New Roman"/>
        </w:rPr>
      </w:pPr>
      <w:r w:rsidRPr="00E7647B">
        <w:rPr>
          <w:rFonts w:cs="Times New Roman"/>
        </w:rPr>
        <w:t>Unless expressly stated to the contrary in this Contract, the Consultant must perform the Services at its cost.</w:t>
      </w:r>
    </w:p>
    <w:p w14:paraId="6B7747E3" w14:textId="77777777" w:rsidR="00A149E7" w:rsidRPr="00E7647B" w:rsidRDefault="00A149E7">
      <w:pPr>
        <w:pStyle w:val="DefenceHeading3"/>
        <w:rPr>
          <w:rFonts w:cs="Times New Roman"/>
        </w:rPr>
      </w:pPr>
      <w:r w:rsidRPr="00E7647B">
        <w:rPr>
          <w:rFonts w:cs="Times New Roman"/>
        </w:rPr>
        <w:t>Where under this Contract the Commonwealth (or the Commonwealth's Representative) has a right, power, discretion or other function (including to accept, agree, approve, comment on or reject any matter), the Commonwealth (or other person on its behalf) will be entitled to exercise that right, power, discretion or other function in its absolute discretion, unless the content otherwise expressly provides.</w:t>
      </w:r>
      <w:bookmarkStart w:id="67" w:name="_Toc234151627"/>
      <w:bookmarkStart w:id="68" w:name="_Toc522938404"/>
      <w:bookmarkStart w:id="69" w:name="_Ref64858877"/>
      <w:bookmarkStart w:id="70" w:name="_Toc68667952"/>
      <w:bookmarkEnd w:id="67"/>
    </w:p>
    <w:p w14:paraId="5A0DBF1B" w14:textId="77777777" w:rsidR="00A149E7" w:rsidRPr="00A55505" w:rsidRDefault="00A149E7" w:rsidP="00F16B54">
      <w:pPr>
        <w:pStyle w:val="DefenceHeading1"/>
      </w:pPr>
      <w:bookmarkStart w:id="71" w:name="_Toc237336647"/>
      <w:bookmarkStart w:id="72" w:name="_Toc205540786"/>
      <w:r w:rsidRPr="00A55505">
        <w:t>Role of the Consultant</w:t>
      </w:r>
      <w:bookmarkEnd w:id="68"/>
      <w:bookmarkEnd w:id="69"/>
      <w:bookmarkEnd w:id="70"/>
      <w:bookmarkEnd w:id="71"/>
      <w:bookmarkEnd w:id="72"/>
    </w:p>
    <w:p w14:paraId="5C696186" w14:textId="77777777" w:rsidR="00A149E7" w:rsidRPr="00A55505" w:rsidRDefault="00A149E7">
      <w:pPr>
        <w:pStyle w:val="DefenceHeading2"/>
        <w:rPr>
          <w:rFonts w:cs="Arial"/>
        </w:rPr>
      </w:pPr>
      <w:bookmarkStart w:id="73" w:name="_Toc522938405"/>
      <w:bookmarkStart w:id="74" w:name="_Toc68667953"/>
      <w:bookmarkStart w:id="75" w:name="_Ref215380782"/>
      <w:bookmarkStart w:id="76" w:name="_Toc237336648"/>
      <w:bookmarkStart w:id="77" w:name="_Toc205540787"/>
      <w:r w:rsidRPr="00A55505">
        <w:rPr>
          <w:rFonts w:cs="Arial"/>
        </w:rPr>
        <w:t>Engagement</w:t>
      </w:r>
      <w:bookmarkEnd w:id="73"/>
      <w:bookmarkEnd w:id="74"/>
      <w:bookmarkEnd w:id="75"/>
      <w:bookmarkEnd w:id="76"/>
      <w:bookmarkEnd w:id="77"/>
    </w:p>
    <w:p w14:paraId="51CF2F0A" w14:textId="77777777" w:rsidR="00A149E7" w:rsidRPr="00E7647B" w:rsidRDefault="00A149E7">
      <w:pPr>
        <w:pStyle w:val="DefenceHeading3"/>
        <w:rPr>
          <w:rFonts w:cs="Times New Roman"/>
        </w:rPr>
      </w:pPr>
      <w:bookmarkStart w:id="78" w:name="_Ref51597266"/>
      <w:r w:rsidRPr="00E7647B">
        <w:rPr>
          <w:rFonts w:cs="Times New Roman"/>
        </w:rPr>
        <w:t>The Consultant must carry out the Services in accordance with:</w:t>
      </w:r>
    </w:p>
    <w:p w14:paraId="144C78EA" w14:textId="77777777" w:rsidR="00A149E7" w:rsidRPr="00E7647B" w:rsidRDefault="00A149E7">
      <w:pPr>
        <w:pStyle w:val="DefenceHeading4"/>
      </w:pPr>
      <w:r w:rsidRPr="00E7647B">
        <w:t>this Contract</w:t>
      </w:r>
      <w:bookmarkEnd w:id="78"/>
      <w:r w:rsidRPr="00E7647B">
        <w:t>; and</w:t>
      </w:r>
    </w:p>
    <w:p w14:paraId="54C75A29" w14:textId="77777777" w:rsidR="00A149E7" w:rsidRPr="00E7647B" w:rsidRDefault="00A149E7">
      <w:pPr>
        <w:pStyle w:val="DefenceHeading4"/>
      </w:pPr>
      <w:r w:rsidRPr="00E7647B">
        <w:t>the Project Contracts.</w:t>
      </w:r>
    </w:p>
    <w:p w14:paraId="7EDAB6B9" w14:textId="77777777" w:rsidR="00A149E7" w:rsidRPr="00E7647B" w:rsidRDefault="00A149E7">
      <w:pPr>
        <w:pStyle w:val="DefenceHeading3"/>
        <w:rPr>
          <w:rFonts w:cs="Times New Roman"/>
        </w:rPr>
      </w:pPr>
      <w:bookmarkStart w:id="79" w:name="_Toc522938406"/>
      <w:bookmarkStart w:id="80" w:name="_Toc68667954"/>
      <w:bookmarkStart w:id="81" w:name="_Ref215380799"/>
      <w:bookmarkStart w:id="82" w:name="_Toc237336649"/>
      <w:r w:rsidRPr="00E7647B">
        <w:rPr>
          <w:rFonts w:cs="Times New Roman"/>
        </w:rPr>
        <w:t xml:space="preserve">For the avoidance of doubt, the expiry of the Term under the Panel Agreement will not limit or affect the Consultant's obligations under this Contract, and they will continue in full force and effect until they have been discharged or the earlier termination of this Contract. </w:t>
      </w:r>
    </w:p>
    <w:p w14:paraId="27A0E3A0" w14:textId="77777777" w:rsidR="00A149E7" w:rsidRPr="00A55505" w:rsidRDefault="00A149E7">
      <w:pPr>
        <w:pStyle w:val="DefenceHeading2"/>
        <w:keepLines/>
        <w:rPr>
          <w:rFonts w:cs="Arial"/>
        </w:rPr>
      </w:pPr>
      <w:bookmarkStart w:id="83" w:name="_Ref144472064"/>
      <w:bookmarkStart w:id="84" w:name="_Toc205540788"/>
      <w:r w:rsidRPr="00A55505">
        <w:rPr>
          <w:rFonts w:cs="Arial"/>
        </w:rPr>
        <w:t>Standard of Care</w:t>
      </w:r>
      <w:bookmarkEnd w:id="79"/>
      <w:bookmarkEnd w:id="80"/>
      <w:bookmarkEnd w:id="81"/>
      <w:bookmarkEnd w:id="82"/>
      <w:bookmarkEnd w:id="83"/>
      <w:bookmarkEnd w:id="84"/>
    </w:p>
    <w:p w14:paraId="624933E2" w14:textId="77777777" w:rsidR="00A149E7" w:rsidRPr="00E7647B" w:rsidRDefault="00A149E7">
      <w:pPr>
        <w:pStyle w:val="DefenceNormal"/>
        <w:keepNext/>
        <w:keepLines/>
      </w:pPr>
      <w:r w:rsidRPr="00E7647B">
        <w:t>The Consultant must:</w:t>
      </w:r>
    </w:p>
    <w:p w14:paraId="2D585F3C" w14:textId="77777777" w:rsidR="00A149E7" w:rsidRPr="00E7647B" w:rsidRDefault="00A149E7">
      <w:pPr>
        <w:pStyle w:val="DefenceHeading3"/>
        <w:rPr>
          <w:rFonts w:cs="Times New Roman"/>
        </w:rPr>
      </w:pPr>
      <w:r w:rsidRPr="00E7647B">
        <w:rPr>
          <w:rFonts w:cs="Times New Roman"/>
        </w:rPr>
        <w:t>exercise the standard of skill, care and diligence in the performance of the Services that would be expected of an expert professional provider of the Services;</w:t>
      </w:r>
    </w:p>
    <w:p w14:paraId="324A5D7C" w14:textId="77777777" w:rsidR="00A149E7" w:rsidRPr="00E7647B" w:rsidRDefault="00A149E7">
      <w:pPr>
        <w:pStyle w:val="DefenceHeading3"/>
        <w:rPr>
          <w:rFonts w:cs="Times New Roman"/>
        </w:rPr>
      </w:pPr>
      <w:r w:rsidRPr="00E7647B">
        <w:rPr>
          <w:rFonts w:cs="Times New Roman"/>
        </w:rPr>
        <w:t>warrants that each of its subconsultants will exercise the standard of skill, care and diligence that would be expected of an expert professional provider of the service being provided by the subconsultant;</w:t>
      </w:r>
    </w:p>
    <w:p w14:paraId="69F12BF8" w14:textId="77777777" w:rsidR="00A149E7" w:rsidRPr="00E7647B" w:rsidRDefault="00A149E7">
      <w:pPr>
        <w:pStyle w:val="DefenceHeading3"/>
        <w:rPr>
          <w:rFonts w:cs="Times New Roman"/>
        </w:rPr>
      </w:pPr>
      <w:r w:rsidRPr="00E7647B">
        <w:rPr>
          <w:rFonts w:cs="Times New Roman"/>
        </w:rPr>
        <w:t>ensure that the Consultant Material complies with the requirements of the Contract;</w:t>
      </w:r>
    </w:p>
    <w:p w14:paraId="6430C5B3" w14:textId="77777777" w:rsidR="00A149E7" w:rsidRPr="00E7647B" w:rsidRDefault="00A149E7">
      <w:pPr>
        <w:pStyle w:val="DefenceHeading3"/>
        <w:rPr>
          <w:rFonts w:cs="Times New Roman"/>
        </w:rPr>
      </w:pPr>
      <w:bookmarkStart w:id="85" w:name="_Ref373481123"/>
      <w:r w:rsidRPr="00E7647B">
        <w:rPr>
          <w:rFonts w:cs="Times New Roman"/>
        </w:rPr>
        <w:t xml:space="preserve">use its best endeavours to ensure that the Consultant Material will be fit for </w:t>
      </w:r>
      <w:r w:rsidR="00C0112F" w:rsidRPr="00E7647B">
        <w:rPr>
          <w:rFonts w:cs="Times New Roman"/>
        </w:rPr>
        <w:t xml:space="preserve">the </w:t>
      </w:r>
      <w:r w:rsidRPr="00E7647B">
        <w:rPr>
          <w:rFonts w:cs="Times New Roman"/>
        </w:rPr>
        <w:t>purpose</w:t>
      </w:r>
      <w:r w:rsidR="00C0112F" w:rsidRPr="00E7647B">
        <w:rPr>
          <w:rFonts w:cs="Times New Roman"/>
        </w:rPr>
        <w:t>s as set out in, or reasonably to be inferred from, the Brief</w:t>
      </w:r>
      <w:r w:rsidRPr="00E7647B">
        <w:rPr>
          <w:rFonts w:cs="Times New Roman"/>
        </w:rPr>
        <w:t>;</w:t>
      </w:r>
      <w:bookmarkEnd w:id="85"/>
      <w:r w:rsidR="00C0112F" w:rsidRPr="00E7647B">
        <w:rPr>
          <w:rFonts w:cs="Times New Roman"/>
          <w:b/>
          <w:i/>
        </w:rPr>
        <w:t xml:space="preserve"> </w:t>
      </w:r>
    </w:p>
    <w:p w14:paraId="3E1D407D" w14:textId="77777777" w:rsidR="00A149E7" w:rsidRPr="00E7647B" w:rsidRDefault="00A149E7">
      <w:pPr>
        <w:pStyle w:val="DefenceHeading3"/>
        <w:rPr>
          <w:rFonts w:cs="Times New Roman"/>
        </w:rPr>
      </w:pPr>
      <w:r w:rsidRPr="00E7647B">
        <w:rPr>
          <w:rFonts w:cs="Times New Roman"/>
        </w:rPr>
        <w:t xml:space="preserve">ensure that the Services are provided economically and in accordance with any budgetary requirements of the Commonwealth notified to the Consultant; </w:t>
      </w:r>
    </w:p>
    <w:p w14:paraId="033FDACC" w14:textId="77777777" w:rsidR="00A149E7" w:rsidRPr="00E7647B" w:rsidRDefault="00A149E7">
      <w:pPr>
        <w:pStyle w:val="DefenceHeading3"/>
        <w:rPr>
          <w:rFonts w:cs="Times New Roman"/>
        </w:rPr>
      </w:pPr>
      <w:r w:rsidRPr="00E7647B">
        <w:rPr>
          <w:rFonts w:cs="Times New Roman"/>
        </w:rPr>
        <w:t>exercise the utmost good faith in the best interests of the Commonwealth and keep the Commonwealth fully and regularly informed as to all matters affecting or relating to the scope or cost of the Services and the Project or otherwise; and</w:t>
      </w:r>
    </w:p>
    <w:p w14:paraId="43B9805A" w14:textId="77777777" w:rsidR="00A149E7" w:rsidRPr="00E7647B" w:rsidRDefault="00A149E7">
      <w:pPr>
        <w:pStyle w:val="DefenceHeading3"/>
        <w:rPr>
          <w:rFonts w:cs="Times New Roman"/>
        </w:rPr>
      </w:pPr>
      <w:r w:rsidRPr="00E7647B">
        <w:rPr>
          <w:rFonts w:cs="Times New Roman"/>
        </w:rPr>
        <w:t xml:space="preserve">ensure that any person involved in the performance of the Services, who is required to be licensed or registered with an industry or governmental body, is so licensed or registered. </w:t>
      </w:r>
    </w:p>
    <w:p w14:paraId="3E7DD809" w14:textId="77777777" w:rsidR="00A149E7" w:rsidRPr="00A55505" w:rsidRDefault="00A149E7">
      <w:pPr>
        <w:pStyle w:val="DefenceHeading2"/>
        <w:rPr>
          <w:rFonts w:cs="Arial"/>
        </w:rPr>
      </w:pPr>
      <w:bookmarkStart w:id="86" w:name="_Toc522938407"/>
      <w:bookmarkStart w:id="87" w:name="_Toc68667955"/>
      <w:bookmarkStart w:id="88" w:name="_Toc237336650"/>
      <w:bookmarkStart w:id="89" w:name="_Toc205540789"/>
      <w:r w:rsidRPr="00A55505">
        <w:rPr>
          <w:rFonts w:cs="Arial"/>
        </w:rPr>
        <w:t>Authority to Act</w:t>
      </w:r>
      <w:bookmarkEnd w:id="86"/>
      <w:bookmarkEnd w:id="87"/>
      <w:bookmarkEnd w:id="88"/>
      <w:bookmarkEnd w:id="89"/>
    </w:p>
    <w:p w14:paraId="7CD5ABDB" w14:textId="77777777" w:rsidR="00A149E7" w:rsidRPr="00E7647B" w:rsidRDefault="00A149E7">
      <w:pPr>
        <w:pStyle w:val="DefenceNormal"/>
      </w:pPr>
      <w:r w:rsidRPr="00E7647B">
        <w:t>Other than as expressly authorised, the Consultant has no authority to</w:t>
      </w:r>
      <w:r w:rsidR="00BD2CF6" w:rsidRPr="00E7647B">
        <w:t>,</w:t>
      </w:r>
      <w:r w:rsidRPr="00E7647B">
        <w:t xml:space="preserve"> and must not:</w:t>
      </w:r>
    </w:p>
    <w:p w14:paraId="2C2EE18D" w14:textId="77777777" w:rsidR="00A149E7" w:rsidRPr="00E7647B" w:rsidRDefault="00A149E7">
      <w:pPr>
        <w:pStyle w:val="DefenceHeading3"/>
        <w:rPr>
          <w:rFonts w:cs="Times New Roman"/>
        </w:rPr>
      </w:pPr>
      <w:r w:rsidRPr="00E7647B">
        <w:rPr>
          <w:rFonts w:cs="Times New Roman"/>
        </w:rPr>
        <w:t>enter into any contracts, commitments or other legal documents or arrangements in the name of, or on behalf of, the Commonwealth; or</w:t>
      </w:r>
    </w:p>
    <w:p w14:paraId="1D8FB4C4" w14:textId="77777777" w:rsidR="00A149E7" w:rsidRPr="00E7647B" w:rsidRDefault="00A149E7">
      <w:pPr>
        <w:pStyle w:val="DefenceHeading3"/>
        <w:rPr>
          <w:rFonts w:cs="Times New Roman"/>
        </w:rPr>
      </w:pPr>
      <w:r w:rsidRPr="00E7647B">
        <w:rPr>
          <w:rFonts w:cs="Times New Roman"/>
        </w:rPr>
        <w:t>take any act or step to bind or commit the Commonwealth in any manner, whether as a disclosed agent of the Commonwealth or otherwise.</w:t>
      </w:r>
    </w:p>
    <w:p w14:paraId="2D16952D" w14:textId="77777777" w:rsidR="00A149E7" w:rsidRPr="00E7647B" w:rsidRDefault="00A149E7">
      <w:pPr>
        <w:pStyle w:val="DefenceNormal"/>
      </w:pPr>
      <w:r w:rsidRPr="00E7647B">
        <w:t xml:space="preserve">The Consultant is an independent consultant and is not and must not purport to be a partner or joint venturer of the Commonwealth. </w:t>
      </w:r>
    </w:p>
    <w:p w14:paraId="5665AE3F" w14:textId="77777777" w:rsidR="00A149E7" w:rsidRPr="00A55505" w:rsidRDefault="00A149E7">
      <w:pPr>
        <w:pStyle w:val="DefenceHeading2"/>
        <w:rPr>
          <w:rFonts w:cs="Arial"/>
        </w:rPr>
      </w:pPr>
      <w:bookmarkStart w:id="90" w:name="_Toc522938408"/>
      <w:bookmarkStart w:id="91" w:name="_Toc68667956"/>
      <w:bookmarkStart w:id="92" w:name="_Toc237336651"/>
      <w:bookmarkStart w:id="93" w:name="_Toc205540790"/>
      <w:r w:rsidRPr="00A55505">
        <w:rPr>
          <w:rFonts w:cs="Arial"/>
        </w:rPr>
        <w:t>Knowledge of the Commonwealth's Requirements</w:t>
      </w:r>
      <w:bookmarkEnd w:id="90"/>
      <w:bookmarkEnd w:id="91"/>
      <w:bookmarkEnd w:id="92"/>
      <w:bookmarkEnd w:id="93"/>
    </w:p>
    <w:p w14:paraId="15DA8AFE" w14:textId="77777777" w:rsidR="00A149E7" w:rsidRPr="00E7647B" w:rsidRDefault="00A149E7">
      <w:pPr>
        <w:pStyle w:val="DefenceNormal"/>
      </w:pPr>
      <w:r w:rsidRPr="00E7647B">
        <w:t>The Consultant must:</w:t>
      </w:r>
    </w:p>
    <w:p w14:paraId="7C12FF85" w14:textId="77777777" w:rsidR="00A149E7" w:rsidRPr="00E7647B" w:rsidRDefault="00A149E7">
      <w:pPr>
        <w:pStyle w:val="DefenceHeading3"/>
        <w:rPr>
          <w:rFonts w:cs="Times New Roman"/>
        </w:rPr>
      </w:pPr>
      <w:r w:rsidRPr="00E7647B">
        <w:rPr>
          <w:rFonts w:cs="Times New Roman"/>
        </w:rPr>
        <w:t>inform itself of the Commonwealth’s requirements for the Services and the Project;</w:t>
      </w:r>
    </w:p>
    <w:p w14:paraId="7FE19BEE" w14:textId="77777777" w:rsidR="00A149E7" w:rsidRPr="00E7647B" w:rsidRDefault="00A149E7">
      <w:pPr>
        <w:pStyle w:val="DefenceHeading3"/>
        <w:rPr>
          <w:rFonts w:cs="Times New Roman"/>
        </w:rPr>
      </w:pPr>
      <w:r w:rsidRPr="00E7647B">
        <w:rPr>
          <w:rFonts w:cs="Times New Roman"/>
        </w:rPr>
        <w:t>refer to the Commonwealth Material and the Commonwealth's Program; and</w:t>
      </w:r>
    </w:p>
    <w:p w14:paraId="0D27FB2A" w14:textId="77777777" w:rsidR="00A149E7" w:rsidRPr="00E7647B" w:rsidRDefault="00A149E7">
      <w:pPr>
        <w:pStyle w:val="DefenceHeading3"/>
        <w:rPr>
          <w:rFonts w:cs="Times New Roman"/>
        </w:rPr>
      </w:pPr>
      <w:r w:rsidRPr="00E7647B">
        <w:rPr>
          <w:rFonts w:cs="Times New Roman"/>
        </w:rPr>
        <w:t>consult the Commonwealth throughout the carrying out of the Services.</w:t>
      </w:r>
    </w:p>
    <w:p w14:paraId="51DB3DEB" w14:textId="77777777" w:rsidR="00A149E7" w:rsidRPr="00A55505" w:rsidRDefault="00A149E7">
      <w:pPr>
        <w:pStyle w:val="DefenceHeading2"/>
        <w:keepLines/>
        <w:rPr>
          <w:rFonts w:cs="Arial"/>
        </w:rPr>
      </w:pPr>
      <w:bookmarkStart w:id="94" w:name="_Toc522938409"/>
      <w:bookmarkStart w:id="95" w:name="_Toc68667957"/>
      <w:bookmarkStart w:id="96" w:name="_Toc237336652"/>
      <w:bookmarkStart w:id="97" w:name="_Toc205540791"/>
      <w:r w:rsidRPr="00A55505">
        <w:rPr>
          <w:rFonts w:cs="Arial"/>
        </w:rPr>
        <w:t xml:space="preserve">Notice of Matters Impacting on the Services or the </w:t>
      </w:r>
      <w:bookmarkEnd w:id="94"/>
      <w:r w:rsidRPr="00A55505">
        <w:rPr>
          <w:rFonts w:cs="Arial"/>
        </w:rPr>
        <w:t>Project</w:t>
      </w:r>
      <w:bookmarkEnd w:id="95"/>
      <w:bookmarkEnd w:id="96"/>
      <w:bookmarkEnd w:id="97"/>
    </w:p>
    <w:p w14:paraId="62E33B08" w14:textId="0B9B061D" w:rsidR="00A149E7" w:rsidRPr="00E7647B" w:rsidRDefault="00A149E7">
      <w:pPr>
        <w:pStyle w:val="DefenceNormal"/>
        <w:keepNext/>
        <w:keepLines/>
      </w:pPr>
      <w:r w:rsidRPr="00E7647B">
        <w:t xml:space="preserve">Without limiting clauses </w:t>
      </w:r>
      <w:r w:rsidRPr="00E7647B">
        <w:fldChar w:fldCharType="begin"/>
      </w:r>
      <w:r w:rsidRPr="00E7647B">
        <w:instrText xml:space="preserve"> REF _Ref41900762 \w \h </w:instrText>
      </w:r>
      <w:r w:rsidR="00E7647B">
        <w:instrText xml:space="preserve"> \* MERGEFORMAT </w:instrText>
      </w:r>
      <w:r w:rsidRPr="00E7647B">
        <w:fldChar w:fldCharType="separate"/>
      </w:r>
      <w:r w:rsidR="00D13D91">
        <w:t>13.1</w:t>
      </w:r>
      <w:r w:rsidRPr="00E7647B">
        <w:fldChar w:fldCharType="end"/>
      </w:r>
      <w:r w:rsidRPr="00E7647B">
        <w:t xml:space="preserve"> to </w:t>
      </w:r>
      <w:r w:rsidRPr="00E7647B">
        <w:fldChar w:fldCharType="begin"/>
      </w:r>
      <w:r w:rsidRPr="00E7647B">
        <w:instrText xml:space="preserve"> REF _Ref41900780 \w \h </w:instrText>
      </w:r>
      <w:r w:rsidR="00E7647B">
        <w:instrText xml:space="preserve"> \* MERGEFORMAT </w:instrText>
      </w:r>
      <w:r w:rsidRPr="00E7647B">
        <w:fldChar w:fldCharType="separate"/>
      </w:r>
      <w:r w:rsidR="00D13D91">
        <w:t>13.5</w:t>
      </w:r>
      <w:r w:rsidRPr="00E7647B">
        <w:fldChar w:fldCharType="end"/>
      </w:r>
      <w:r w:rsidRPr="00E7647B">
        <w:t xml:space="preserve"> (if applicable), if the Consultant becomes aware of any matter which:</w:t>
      </w:r>
    </w:p>
    <w:p w14:paraId="425C99DE" w14:textId="77777777" w:rsidR="00A149E7" w:rsidRPr="00E7647B" w:rsidRDefault="00A149E7">
      <w:pPr>
        <w:pStyle w:val="DefenceHeading3"/>
        <w:rPr>
          <w:rFonts w:cs="Times New Roman"/>
        </w:rPr>
      </w:pPr>
      <w:r w:rsidRPr="00E7647B">
        <w:rPr>
          <w:rFonts w:cs="Times New Roman"/>
        </w:rPr>
        <w:t xml:space="preserve">is likely to change or which has changed the scope, timing or cost of the Services or the Project; </w:t>
      </w:r>
    </w:p>
    <w:p w14:paraId="7587AC11" w14:textId="03C1A488" w:rsidR="00A149E7" w:rsidRPr="00E7647B" w:rsidRDefault="00A149E7">
      <w:pPr>
        <w:pStyle w:val="DefenceHeading3"/>
        <w:rPr>
          <w:rFonts w:cs="Times New Roman"/>
        </w:rPr>
      </w:pPr>
      <w:r w:rsidRPr="00E7647B">
        <w:rPr>
          <w:rFonts w:cs="Times New Roman"/>
        </w:rPr>
        <w:t xml:space="preserve">affects or may affect the Commonwealth's Program or the Consultant's </w:t>
      </w:r>
      <w:r w:rsidR="00BD2CF6" w:rsidRPr="00E7647B">
        <w:rPr>
          <w:rFonts w:cs="Times New Roman"/>
        </w:rPr>
        <w:t xml:space="preserve">then current </w:t>
      </w:r>
      <w:r w:rsidRPr="00E7647B">
        <w:rPr>
          <w:rFonts w:cs="Times New Roman"/>
        </w:rPr>
        <w:t xml:space="preserve">program under clause </w:t>
      </w:r>
      <w:r w:rsidRPr="00E7647B">
        <w:rPr>
          <w:rFonts w:cs="Times New Roman"/>
        </w:rPr>
        <w:fldChar w:fldCharType="begin"/>
      </w:r>
      <w:r w:rsidRPr="00E7647B">
        <w:rPr>
          <w:rFonts w:cs="Times New Roman"/>
        </w:rPr>
        <w:instrText xml:space="preserve"> REF _Ref41900809 \w \h </w:instrText>
      </w:r>
      <w:r w:rsidR="0019655F" w:rsidRP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7.2</w:t>
      </w:r>
      <w:r w:rsidRPr="00E7647B">
        <w:rPr>
          <w:rFonts w:cs="Times New Roman"/>
        </w:rPr>
        <w:fldChar w:fldCharType="end"/>
      </w:r>
      <w:r w:rsidRPr="00E7647B">
        <w:rPr>
          <w:rFonts w:cs="Times New Roman"/>
        </w:rPr>
        <w:t>; or</w:t>
      </w:r>
      <w:r w:rsidR="00A25CAA" w:rsidRPr="00E7647B">
        <w:rPr>
          <w:rFonts w:cs="Times New Roman"/>
          <w:b/>
          <w:i/>
          <w:highlight w:val="yellow"/>
        </w:rPr>
        <w:t xml:space="preserve"> </w:t>
      </w:r>
    </w:p>
    <w:p w14:paraId="70E100E2" w14:textId="77777777" w:rsidR="00A149E7" w:rsidRPr="00E7647B" w:rsidRDefault="00A149E7">
      <w:pPr>
        <w:pStyle w:val="DefenceHeading3"/>
        <w:rPr>
          <w:rFonts w:cs="Times New Roman"/>
        </w:rPr>
      </w:pPr>
      <w:r w:rsidRPr="00E7647B">
        <w:rPr>
          <w:rFonts w:cs="Times New Roman"/>
        </w:rPr>
        <w:t>involves any error, omission or defect in any continuing or completed aspect of the Project or the Services,</w:t>
      </w:r>
    </w:p>
    <w:p w14:paraId="02EBCFEC" w14:textId="77777777" w:rsidR="00A149E7" w:rsidRPr="00E7647B" w:rsidRDefault="00A149E7">
      <w:pPr>
        <w:pStyle w:val="DefenceNormal"/>
      </w:pPr>
      <w:r w:rsidRPr="00E7647B">
        <w:t xml:space="preserve">the Consultant must </w:t>
      </w:r>
      <w:r w:rsidR="00BD2CF6" w:rsidRPr="00E7647B">
        <w:t xml:space="preserve">promptly </w:t>
      </w:r>
      <w:r w:rsidRPr="00E7647B">
        <w:t>give written notice of that matter to the Commonwealth's Representative containing, as far as practicable in the circumstances:</w:t>
      </w:r>
    </w:p>
    <w:p w14:paraId="2B9440EA" w14:textId="77777777" w:rsidR="00A149E7" w:rsidRPr="00E7647B" w:rsidRDefault="00A149E7">
      <w:pPr>
        <w:pStyle w:val="DefenceHeading3"/>
        <w:rPr>
          <w:rFonts w:cs="Times New Roman"/>
        </w:rPr>
      </w:pPr>
      <w:r w:rsidRPr="00E7647B">
        <w:rPr>
          <w:rFonts w:cs="Times New Roman"/>
        </w:rPr>
        <w:t>particulars of the change, error, omission or defect;</w:t>
      </w:r>
    </w:p>
    <w:p w14:paraId="718B22FB" w14:textId="77777777" w:rsidR="00A149E7" w:rsidRPr="00E7647B" w:rsidRDefault="00A149E7">
      <w:pPr>
        <w:pStyle w:val="DefenceHeading3"/>
        <w:rPr>
          <w:rFonts w:cs="Times New Roman"/>
        </w:rPr>
      </w:pPr>
      <w:r w:rsidRPr="00E7647B">
        <w:rPr>
          <w:rFonts w:cs="Times New Roman"/>
        </w:rPr>
        <w:t xml:space="preserve">its likely </w:t>
      </w:r>
      <w:r w:rsidR="00BD2CF6" w:rsidRPr="00E7647B">
        <w:rPr>
          <w:rFonts w:cs="Times New Roman"/>
        </w:rPr>
        <w:t>effect</w:t>
      </w:r>
      <w:r w:rsidRPr="00E7647B">
        <w:rPr>
          <w:rFonts w:cs="Times New Roman"/>
        </w:rPr>
        <w:t xml:space="preserve">; and </w:t>
      </w:r>
    </w:p>
    <w:p w14:paraId="01C9DD17" w14:textId="77777777" w:rsidR="00A149E7" w:rsidRPr="00E7647B" w:rsidRDefault="00A149E7">
      <w:pPr>
        <w:pStyle w:val="DefenceHeading3"/>
        <w:rPr>
          <w:rFonts w:cs="Times New Roman"/>
        </w:rPr>
      </w:pPr>
      <w:r w:rsidRPr="00E7647B">
        <w:rPr>
          <w:rFonts w:cs="Times New Roman"/>
        </w:rPr>
        <w:t xml:space="preserve">the Consultant's recommendation as to how to minimise its </w:t>
      </w:r>
      <w:r w:rsidR="00BD2CF6" w:rsidRPr="00E7647B">
        <w:rPr>
          <w:rFonts w:cs="Times New Roman"/>
        </w:rPr>
        <w:t xml:space="preserve">effect </w:t>
      </w:r>
      <w:r w:rsidRPr="00E7647B">
        <w:rPr>
          <w:rFonts w:cs="Times New Roman"/>
        </w:rPr>
        <w:t>upon the scope, timing and cost of the Services and the Project.</w:t>
      </w:r>
    </w:p>
    <w:p w14:paraId="38337008" w14:textId="77777777" w:rsidR="00A149E7" w:rsidRPr="00A55505" w:rsidRDefault="00A149E7">
      <w:pPr>
        <w:pStyle w:val="DefenceHeading2"/>
        <w:rPr>
          <w:rFonts w:cs="Arial"/>
        </w:rPr>
      </w:pPr>
      <w:bookmarkStart w:id="98" w:name="_Toc522938410"/>
      <w:bookmarkStart w:id="99" w:name="_Toc68667958"/>
      <w:bookmarkStart w:id="100" w:name="_Toc237336653"/>
      <w:bookmarkStart w:id="101" w:name="_Ref452120919"/>
      <w:bookmarkStart w:id="102" w:name="_Ref503792416"/>
      <w:bookmarkStart w:id="103" w:name="_Ref527989434"/>
      <w:bookmarkStart w:id="104" w:name="_Toc205540792"/>
      <w:r w:rsidRPr="00A55505">
        <w:rPr>
          <w:rFonts w:cs="Arial"/>
        </w:rPr>
        <w:t>Co</w:t>
      </w:r>
      <w:r w:rsidRPr="00A55505">
        <w:rPr>
          <w:rFonts w:cs="Arial"/>
        </w:rPr>
        <w:noBreakHyphen/>
        <w:t>ordination</w:t>
      </w:r>
      <w:bookmarkEnd w:id="98"/>
      <w:bookmarkEnd w:id="99"/>
      <w:bookmarkEnd w:id="100"/>
      <w:bookmarkEnd w:id="101"/>
      <w:bookmarkEnd w:id="102"/>
      <w:bookmarkEnd w:id="103"/>
      <w:bookmarkEnd w:id="104"/>
    </w:p>
    <w:p w14:paraId="285DB0FC" w14:textId="77777777" w:rsidR="00A149E7" w:rsidRPr="00E7647B" w:rsidRDefault="00A149E7">
      <w:pPr>
        <w:pStyle w:val="DefenceNormal"/>
      </w:pPr>
      <w:r w:rsidRPr="00E7647B">
        <w:t>The Consultant must:</w:t>
      </w:r>
    </w:p>
    <w:p w14:paraId="2D5B885E" w14:textId="77777777" w:rsidR="00A149E7" w:rsidRPr="00E7647B" w:rsidRDefault="00A149E7">
      <w:pPr>
        <w:pStyle w:val="DefenceHeading3"/>
        <w:rPr>
          <w:rFonts w:cs="Times New Roman"/>
        </w:rPr>
      </w:pPr>
      <w:r w:rsidRPr="00E7647B">
        <w:rPr>
          <w:rFonts w:cs="Times New Roman"/>
        </w:rPr>
        <w:t>permit Other Contractors to carry out their work;</w:t>
      </w:r>
    </w:p>
    <w:p w14:paraId="2B8B494E" w14:textId="77777777" w:rsidR="00A149E7" w:rsidRPr="00E7647B" w:rsidRDefault="00A149E7">
      <w:pPr>
        <w:pStyle w:val="DefenceHeading3"/>
        <w:rPr>
          <w:rFonts w:cs="Times New Roman"/>
        </w:rPr>
      </w:pPr>
      <w:r w:rsidRPr="00E7647B">
        <w:rPr>
          <w:rFonts w:cs="Times New Roman"/>
        </w:rPr>
        <w:t>fully co</w:t>
      </w:r>
      <w:r w:rsidRPr="00E7647B">
        <w:rPr>
          <w:rFonts w:cs="Times New Roman"/>
        </w:rPr>
        <w:noBreakHyphen/>
        <w:t xml:space="preserve">operate with the Project Contractors and Other Contractors; </w:t>
      </w:r>
    </w:p>
    <w:p w14:paraId="1987EFEF" w14:textId="77777777" w:rsidR="00A149E7" w:rsidRPr="00E7647B" w:rsidRDefault="00A149E7">
      <w:pPr>
        <w:pStyle w:val="DefenceHeading3"/>
        <w:rPr>
          <w:rFonts w:cs="Times New Roman"/>
        </w:rPr>
      </w:pPr>
      <w:r w:rsidRPr="00E7647B">
        <w:rPr>
          <w:rFonts w:cs="Times New Roman"/>
        </w:rPr>
        <w:t>carefully co</w:t>
      </w:r>
      <w:r w:rsidRPr="00E7647B">
        <w:rPr>
          <w:rFonts w:cs="Times New Roman"/>
        </w:rPr>
        <w:noBreakHyphen/>
        <w:t>ordinate and integrate the Services with the activities of the Project Contractors and Other Contractors;</w:t>
      </w:r>
    </w:p>
    <w:p w14:paraId="0F0C58F4" w14:textId="77777777" w:rsidR="00A149E7" w:rsidRPr="00E7647B" w:rsidRDefault="00A149E7">
      <w:pPr>
        <w:pStyle w:val="DefenceHeading3"/>
        <w:rPr>
          <w:rFonts w:cs="Times New Roman"/>
        </w:rPr>
      </w:pPr>
      <w:r w:rsidRPr="00E7647B">
        <w:rPr>
          <w:rFonts w:cs="Times New Roman"/>
        </w:rPr>
        <w:t>carry out the Services so as to avoid</w:t>
      </w:r>
      <w:r w:rsidR="00BD2CF6" w:rsidRPr="00E7647B">
        <w:rPr>
          <w:rFonts w:cs="Times New Roman"/>
        </w:rPr>
        <w:t xml:space="preserve"> inconveniencing,</w:t>
      </w:r>
      <w:r w:rsidRPr="00E7647B">
        <w:rPr>
          <w:rFonts w:cs="Times New Roman"/>
        </w:rPr>
        <w:t xml:space="preserve"> interfering with, disrupting or delaying, the activities of the Project Contractors and Other Contractors; and</w:t>
      </w:r>
    </w:p>
    <w:p w14:paraId="67BD33CC" w14:textId="77777777" w:rsidR="00A149E7" w:rsidRPr="00E7647B" w:rsidRDefault="00A149E7">
      <w:pPr>
        <w:pStyle w:val="DefenceHeading3"/>
        <w:rPr>
          <w:rFonts w:cs="Times New Roman"/>
        </w:rPr>
      </w:pPr>
      <w:r w:rsidRPr="00E7647B">
        <w:rPr>
          <w:rFonts w:cs="Times New Roman"/>
        </w:rPr>
        <w:t>without limitation, provide whatever advice, support and co</w:t>
      </w:r>
      <w:r w:rsidRPr="00E7647B">
        <w:rPr>
          <w:rFonts w:cs="Times New Roman"/>
        </w:rPr>
        <w:noBreakHyphen/>
        <w:t xml:space="preserve">operation is reasonable to facilitate the </w:t>
      </w:r>
      <w:r w:rsidR="00BD2CF6" w:rsidRPr="00E7647B">
        <w:rPr>
          <w:rFonts w:cs="Times New Roman"/>
        </w:rPr>
        <w:t xml:space="preserve">work carried </w:t>
      </w:r>
      <w:r w:rsidRPr="00E7647B">
        <w:rPr>
          <w:rFonts w:cs="Times New Roman"/>
        </w:rPr>
        <w:t xml:space="preserve">out </w:t>
      </w:r>
      <w:r w:rsidR="00BD2CF6" w:rsidRPr="00E7647B">
        <w:rPr>
          <w:rFonts w:cs="Times New Roman"/>
        </w:rPr>
        <w:t xml:space="preserve">or to be carried out by </w:t>
      </w:r>
      <w:r w:rsidRPr="00E7647B">
        <w:rPr>
          <w:rFonts w:cs="Times New Roman"/>
        </w:rPr>
        <w:t>Other Contractor</w:t>
      </w:r>
      <w:r w:rsidR="00C43D13" w:rsidRPr="00E7647B">
        <w:rPr>
          <w:rFonts w:cs="Times New Roman"/>
        </w:rPr>
        <w:t>s</w:t>
      </w:r>
      <w:r w:rsidRPr="00E7647B">
        <w:rPr>
          <w:rFonts w:cs="Times New Roman"/>
        </w:rPr>
        <w:t>.</w:t>
      </w:r>
    </w:p>
    <w:p w14:paraId="60790AEC" w14:textId="77777777" w:rsidR="00A149E7" w:rsidRPr="00A55505" w:rsidRDefault="00A149E7">
      <w:pPr>
        <w:pStyle w:val="DefenceHeading2"/>
        <w:rPr>
          <w:rFonts w:cs="Arial"/>
        </w:rPr>
      </w:pPr>
      <w:bookmarkStart w:id="105" w:name="_Toc522938411"/>
      <w:bookmarkStart w:id="106" w:name="_Toc68667959"/>
      <w:bookmarkStart w:id="107" w:name="_Toc237336654"/>
      <w:bookmarkStart w:id="108" w:name="_Toc205540793"/>
      <w:r w:rsidRPr="00A55505">
        <w:rPr>
          <w:rFonts w:cs="Arial"/>
        </w:rPr>
        <w:t>Access to Consultant's Premises</w:t>
      </w:r>
      <w:bookmarkEnd w:id="105"/>
      <w:bookmarkEnd w:id="106"/>
      <w:bookmarkEnd w:id="107"/>
      <w:bookmarkEnd w:id="108"/>
    </w:p>
    <w:p w14:paraId="1EA4FC91" w14:textId="77777777" w:rsidR="00A149E7" w:rsidRPr="00E7647B" w:rsidRDefault="00A149E7">
      <w:pPr>
        <w:pStyle w:val="DefenceNormal"/>
      </w:pPr>
      <w:r w:rsidRPr="00E7647B">
        <w:t>The Consultant must at all reasonable times:</w:t>
      </w:r>
    </w:p>
    <w:p w14:paraId="3A7A11AE" w14:textId="77777777" w:rsidR="00A149E7" w:rsidRPr="00E7647B" w:rsidRDefault="00A149E7">
      <w:pPr>
        <w:pStyle w:val="DefenceHeading3"/>
        <w:rPr>
          <w:rFonts w:cs="Times New Roman"/>
        </w:rPr>
      </w:pPr>
      <w:bookmarkStart w:id="109" w:name="_Ref9588850"/>
      <w:r w:rsidRPr="00E7647B">
        <w:rPr>
          <w:rFonts w:cs="Times New Roman"/>
        </w:rPr>
        <w:t>give to the Commonwealth's Representative, or to any persons authorised in writing by the Commonwealth's Representative, access to premises occupied by the Consultant where Services are being carried out; and</w:t>
      </w:r>
      <w:bookmarkEnd w:id="109"/>
    </w:p>
    <w:p w14:paraId="7805133A" w14:textId="235FE240" w:rsidR="00A149E7" w:rsidRPr="00E7647B" w:rsidRDefault="00A149E7">
      <w:pPr>
        <w:pStyle w:val="DefenceHeading3"/>
        <w:rPr>
          <w:rFonts w:cs="Times New Roman"/>
        </w:rPr>
      </w:pPr>
      <w:r w:rsidRPr="00E7647B">
        <w:rPr>
          <w:rFonts w:cs="Times New Roman"/>
        </w:rPr>
        <w:t xml:space="preserve">permit those persons referred to in paragraph </w:t>
      </w:r>
      <w:r w:rsidRPr="00E7647B">
        <w:rPr>
          <w:rFonts w:cs="Times New Roman"/>
        </w:rPr>
        <w:fldChar w:fldCharType="begin"/>
      </w:r>
      <w:r w:rsidRPr="00E7647B">
        <w:rPr>
          <w:rFonts w:cs="Times New Roman"/>
        </w:rPr>
        <w:instrText xml:space="preserve"> REF _Ref9588850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xml:space="preserve"> to inspect the carrying out of the Services and any Project Documents. </w:t>
      </w:r>
    </w:p>
    <w:p w14:paraId="75BFA229" w14:textId="77777777" w:rsidR="00A149E7" w:rsidRPr="00A55505" w:rsidRDefault="00A149E7">
      <w:pPr>
        <w:pStyle w:val="DefenceHeading2"/>
        <w:rPr>
          <w:rFonts w:cs="Arial"/>
        </w:rPr>
      </w:pPr>
      <w:bookmarkStart w:id="110" w:name="_Toc522938412"/>
      <w:bookmarkStart w:id="111" w:name="_Toc68667960"/>
      <w:bookmarkStart w:id="112" w:name="_Toc237336655"/>
      <w:bookmarkStart w:id="113" w:name="_Toc205540794"/>
      <w:r w:rsidRPr="00A55505">
        <w:rPr>
          <w:rFonts w:cs="Arial"/>
        </w:rPr>
        <w:t>Conflict of Interest</w:t>
      </w:r>
      <w:bookmarkEnd w:id="110"/>
      <w:bookmarkEnd w:id="111"/>
      <w:bookmarkEnd w:id="112"/>
      <w:bookmarkEnd w:id="113"/>
    </w:p>
    <w:p w14:paraId="53BCF61B" w14:textId="77777777" w:rsidR="00A149E7" w:rsidRPr="00E7647B" w:rsidRDefault="00A149E7">
      <w:pPr>
        <w:pStyle w:val="DefenceNormal"/>
      </w:pPr>
      <w:r w:rsidRPr="00E7647B">
        <w:t>The Consultant warrants that:</w:t>
      </w:r>
    </w:p>
    <w:p w14:paraId="133A435A" w14:textId="77777777" w:rsidR="00A149E7" w:rsidRPr="00E7647B" w:rsidRDefault="00A149E7">
      <w:pPr>
        <w:pStyle w:val="DefenceHeading3"/>
        <w:rPr>
          <w:rFonts w:cs="Times New Roman"/>
        </w:rPr>
      </w:pPr>
      <w:r w:rsidRPr="00E7647B">
        <w:rPr>
          <w:rFonts w:cs="Times New Roman"/>
        </w:rPr>
        <w:t xml:space="preserve">at the Award Date, no conflict of interest exists or is likely to arise in the performance of its obligations under this Contract; </w:t>
      </w:r>
    </w:p>
    <w:p w14:paraId="3D36897F" w14:textId="77777777" w:rsidR="00A149E7" w:rsidRPr="00E7647B" w:rsidRDefault="00A149E7">
      <w:pPr>
        <w:pStyle w:val="DefenceHeading3"/>
        <w:rPr>
          <w:rFonts w:cs="Times New Roman"/>
        </w:rPr>
      </w:pPr>
      <w:r w:rsidRPr="00E7647B">
        <w:rPr>
          <w:rFonts w:cs="Times New Roman"/>
        </w:rPr>
        <w:t>it will ensure that no conflict of interest arises or is likely to arise in the performance of its obligations under this Contract;</w:t>
      </w:r>
    </w:p>
    <w:p w14:paraId="704590A5" w14:textId="77777777" w:rsidR="00A149E7" w:rsidRPr="00E7647B" w:rsidRDefault="00C13562">
      <w:pPr>
        <w:pStyle w:val="DefenceHeading3"/>
        <w:rPr>
          <w:rFonts w:cs="Times New Roman"/>
        </w:rPr>
      </w:pPr>
      <w:r w:rsidRPr="00E7647B">
        <w:rPr>
          <w:rFonts w:cs="Times New Roman"/>
        </w:rPr>
        <w:t xml:space="preserve">it will </w:t>
      </w:r>
      <w:r w:rsidR="00A149E7" w:rsidRPr="00E7647B">
        <w:rPr>
          <w:rFonts w:cs="Times New Roman"/>
        </w:rPr>
        <w:t>ensure that no conflict of interest exists or is likely to arise in the performance of the obligations of any subconsultants; and</w:t>
      </w:r>
    </w:p>
    <w:p w14:paraId="37CAFD08" w14:textId="77777777" w:rsidR="00A149E7" w:rsidRPr="00E7647B" w:rsidRDefault="00A149E7">
      <w:pPr>
        <w:pStyle w:val="DefenceHeading3"/>
        <w:rPr>
          <w:rFonts w:cs="Times New Roman"/>
        </w:rPr>
      </w:pPr>
      <w:r w:rsidRPr="00E7647B">
        <w:rPr>
          <w:rFonts w:cs="Times New Roman"/>
        </w:rPr>
        <w:t xml:space="preserve">if any such conflict of interest or risk of such conflict of interest arises, the Consultant will: </w:t>
      </w:r>
    </w:p>
    <w:p w14:paraId="0159F5C0" w14:textId="77777777" w:rsidR="00A149E7" w:rsidRPr="00E7647B" w:rsidRDefault="00A149E7">
      <w:pPr>
        <w:pStyle w:val="DefenceHeading4"/>
      </w:pPr>
      <w:bookmarkStart w:id="114" w:name="_Ref9588862"/>
      <w:r w:rsidRPr="00E7647B">
        <w:t>notify the Commonwealth's Representative immediately in writing of that conflict or risk;</w:t>
      </w:r>
      <w:bookmarkEnd w:id="114"/>
      <w:r w:rsidRPr="00E7647B">
        <w:t xml:space="preserve"> </w:t>
      </w:r>
    </w:p>
    <w:p w14:paraId="7335720E" w14:textId="7356B796" w:rsidR="00A149E7" w:rsidRPr="00E7647B" w:rsidRDefault="00A149E7">
      <w:pPr>
        <w:pStyle w:val="DefenceHeading4"/>
      </w:pPr>
      <w:r w:rsidRPr="00E7647B">
        <w:t xml:space="preserve">include in the notice provided to the Commonwealth's Representative under subparagraph </w:t>
      </w:r>
      <w:r w:rsidRPr="00E7647B">
        <w:fldChar w:fldCharType="begin"/>
      </w:r>
      <w:r w:rsidRPr="00E7647B">
        <w:instrText xml:space="preserve"> REF _Ref9588862 \r \h </w:instrText>
      </w:r>
      <w:r w:rsidR="00E7647B">
        <w:instrText xml:space="preserve"> \* MERGEFORMAT </w:instrText>
      </w:r>
      <w:r w:rsidRPr="00E7647B">
        <w:fldChar w:fldCharType="separate"/>
      </w:r>
      <w:r w:rsidR="00D13D91">
        <w:t>(i)</w:t>
      </w:r>
      <w:r w:rsidRPr="00E7647B">
        <w:fldChar w:fldCharType="end"/>
      </w:r>
      <w:r w:rsidRPr="00E7647B">
        <w:t xml:space="preserve"> details of the steps which the Consultant has taken (or will take) to prevent, end, avoid, mitigate, resolve or otherwise manage the conflict of interest; and</w:t>
      </w:r>
    </w:p>
    <w:p w14:paraId="646582D7" w14:textId="77777777" w:rsidR="00A149E7" w:rsidRPr="00E7647B" w:rsidRDefault="00A149E7">
      <w:pPr>
        <w:pStyle w:val="DefenceHeading4"/>
      </w:pPr>
      <w:r w:rsidRPr="00E7647B">
        <w:t>take all steps required by the Commonwealth's Representative to avoid or minimise the conflict of interest or risk of conflict of interest.</w:t>
      </w:r>
    </w:p>
    <w:p w14:paraId="25594BF2" w14:textId="77777777" w:rsidR="00A149E7" w:rsidRPr="00A55505" w:rsidRDefault="00A149E7">
      <w:pPr>
        <w:pStyle w:val="DefenceHeading2"/>
        <w:rPr>
          <w:rFonts w:cs="Arial"/>
        </w:rPr>
      </w:pPr>
      <w:bookmarkStart w:id="115" w:name="_Toc522938413"/>
      <w:bookmarkStart w:id="116" w:name="_Toc68667961"/>
      <w:bookmarkStart w:id="117" w:name="_Toc237336656"/>
      <w:bookmarkStart w:id="118" w:name="_Ref367353259"/>
      <w:bookmarkStart w:id="119" w:name="_Ref13563266"/>
      <w:bookmarkStart w:id="120" w:name="_Toc205540795"/>
      <w:r w:rsidRPr="00A55505">
        <w:rPr>
          <w:rFonts w:cs="Arial"/>
        </w:rPr>
        <w:t>Subcontracting</w:t>
      </w:r>
      <w:bookmarkEnd w:id="115"/>
      <w:bookmarkEnd w:id="116"/>
      <w:bookmarkEnd w:id="117"/>
      <w:bookmarkEnd w:id="118"/>
      <w:bookmarkEnd w:id="119"/>
      <w:bookmarkEnd w:id="120"/>
    </w:p>
    <w:p w14:paraId="6DC35495" w14:textId="77777777" w:rsidR="00A149E7" w:rsidRPr="00E7647B" w:rsidRDefault="00A149E7">
      <w:pPr>
        <w:pStyle w:val="DefenceHeading3"/>
        <w:rPr>
          <w:rFonts w:cs="Times New Roman"/>
        </w:rPr>
      </w:pPr>
      <w:bookmarkStart w:id="121" w:name="_Ref215380940"/>
      <w:r w:rsidRPr="00E7647B">
        <w:rPr>
          <w:rFonts w:cs="Times New Roman"/>
        </w:rPr>
        <w:t>The Consultant:</w:t>
      </w:r>
      <w:bookmarkEnd w:id="121"/>
    </w:p>
    <w:p w14:paraId="7990D7E1" w14:textId="77777777" w:rsidR="00A149E7" w:rsidRPr="00E7647B" w:rsidRDefault="00A149E7">
      <w:pPr>
        <w:pStyle w:val="DefenceHeading4"/>
      </w:pPr>
      <w:bookmarkStart w:id="122" w:name="_Ref69398689"/>
      <w:r w:rsidRPr="00E7647B">
        <w:t xml:space="preserve">must not, without the prior written approval of the Commonwealth's Representative, which will not be unreasonably withheld, subcontract any Services, except </w:t>
      </w:r>
      <w:bookmarkStart w:id="123" w:name="_Ref51506971"/>
      <w:r w:rsidRPr="00E7647B">
        <w:t>to a subconsultant named in the Contract Particulars;</w:t>
      </w:r>
      <w:bookmarkEnd w:id="122"/>
      <w:bookmarkEnd w:id="123"/>
    </w:p>
    <w:p w14:paraId="44B6C767" w14:textId="77777777" w:rsidR="00A149E7" w:rsidRPr="00E7647B" w:rsidRDefault="00A149E7">
      <w:pPr>
        <w:pStyle w:val="DefenceHeading4"/>
        <w:keepNext/>
        <w:keepLines/>
      </w:pPr>
      <w:bookmarkStart w:id="124" w:name="_Ref114630334"/>
      <w:r w:rsidRPr="00E7647B">
        <w:t>will:</w:t>
      </w:r>
      <w:bookmarkEnd w:id="124"/>
      <w:r w:rsidRPr="00E7647B">
        <w:t xml:space="preserve"> </w:t>
      </w:r>
    </w:p>
    <w:p w14:paraId="330C8D37" w14:textId="4BD7E2F4" w:rsidR="00A149E7" w:rsidRPr="00E7647B" w:rsidRDefault="00A149E7">
      <w:pPr>
        <w:pStyle w:val="DefenceHeading5"/>
      </w:pPr>
      <w:bookmarkStart w:id="125" w:name="_Hlk141372904"/>
      <w:r w:rsidRPr="00E7647B">
        <w:t>not be relieved of any of its liabilities or obligations under the Contract, including those under clauses </w:t>
      </w:r>
      <w:r w:rsidRPr="00E7647B">
        <w:fldChar w:fldCharType="begin"/>
      </w:r>
      <w:r w:rsidRPr="00E7647B">
        <w:instrText xml:space="preserve"> REF _Ref215380782 \r \h </w:instrText>
      </w:r>
      <w:r w:rsidR="00E7647B">
        <w:instrText xml:space="preserve"> \* MERGEFORMAT </w:instrText>
      </w:r>
      <w:r w:rsidRPr="00E7647B">
        <w:fldChar w:fldCharType="separate"/>
      </w:r>
      <w:r w:rsidR="00D13D91">
        <w:t>2.1</w:t>
      </w:r>
      <w:r w:rsidRPr="00E7647B">
        <w:fldChar w:fldCharType="end"/>
      </w:r>
      <w:r w:rsidRPr="00E7647B">
        <w:t xml:space="preserve"> and </w:t>
      </w:r>
      <w:r w:rsidR="007E5B66" w:rsidRPr="00E7647B">
        <w:fldChar w:fldCharType="begin"/>
      </w:r>
      <w:r w:rsidR="007E5B66" w:rsidRPr="00E7647B">
        <w:instrText xml:space="preserve"> REF _Ref144472064 \w \h </w:instrText>
      </w:r>
      <w:r w:rsidR="00E7647B">
        <w:instrText xml:space="preserve"> \* MERGEFORMAT </w:instrText>
      </w:r>
      <w:r w:rsidR="007E5B66" w:rsidRPr="00E7647B">
        <w:fldChar w:fldCharType="separate"/>
      </w:r>
      <w:r w:rsidR="00D13D91">
        <w:t>2.2</w:t>
      </w:r>
      <w:r w:rsidR="007E5B66" w:rsidRPr="00E7647B">
        <w:fldChar w:fldCharType="end"/>
      </w:r>
      <w:r w:rsidRPr="00E7647B">
        <w:t>; and</w:t>
      </w:r>
      <w:bookmarkEnd w:id="125"/>
    </w:p>
    <w:p w14:paraId="039245CF" w14:textId="77777777" w:rsidR="00A149E7" w:rsidRPr="00E7647B" w:rsidRDefault="00A149E7">
      <w:pPr>
        <w:pStyle w:val="DefenceHeading5"/>
      </w:pPr>
      <w:r w:rsidRPr="00E7647B">
        <w:t>remain responsible for all subconsultants and for all Services which are or may be subcontracted as if it was itself executing the Services, whether or not any subconsultants default or otherwise fail to observe any of the requirements of the relevant subcontract;</w:t>
      </w:r>
    </w:p>
    <w:p w14:paraId="1D8CCCF9" w14:textId="77777777" w:rsidR="00A149E7" w:rsidRPr="00E7647B" w:rsidRDefault="00A149E7">
      <w:pPr>
        <w:pStyle w:val="DefenceHeading4"/>
      </w:pPr>
      <w:bookmarkStart w:id="126" w:name="_Ref114653101"/>
      <w:r w:rsidRPr="00E7647B">
        <w:t>will be vicariously liable to the Commonwealth for all acts, omissions and defaults of its subconsultants (and those of the employees and agents of its subconsultants) relating to, or in any way connected with, the Services;</w:t>
      </w:r>
      <w:bookmarkEnd w:id="126"/>
      <w:r w:rsidRPr="00E7647B">
        <w:t xml:space="preserve"> </w:t>
      </w:r>
    </w:p>
    <w:p w14:paraId="3DA03DD4" w14:textId="77777777" w:rsidR="00A149E7" w:rsidRPr="00E7647B" w:rsidRDefault="00A149E7">
      <w:pPr>
        <w:pStyle w:val="DefenceHeading4"/>
      </w:pPr>
      <w:r w:rsidRPr="00E7647B">
        <w:t>must ensure that each subcontract contains provisions:</w:t>
      </w:r>
    </w:p>
    <w:p w14:paraId="4770D1E5" w14:textId="60AFF741" w:rsidR="00A149E7" w:rsidRPr="00E7647B" w:rsidRDefault="00A149E7">
      <w:pPr>
        <w:pStyle w:val="DefenceHeading5"/>
      </w:pPr>
      <w:r w:rsidRPr="00E7647B">
        <w:t>which bind the subconsultants to participate in any novation required by the Commonwealth under clause </w:t>
      </w:r>
      <w:r w:rsidRPr="00E7647B">
        <w:fldChar w:fldCharType="begin"/>
      </w:r>
      <w:r w:rsidRPr="00E7647B">
        <w:instrText xml:space="preserve"> REF _Ref41820211 \r \h  \* MERGEFORMAT </w:instrText>
      </w:r>
      <w:r w:rsidRPr="00E7647B">
        <w:fldChar w:fldCharType="separate"/>
      </w:r>
      <w:r w:rsidR="00D13D91">
        <w:t>11.5(a)</w:t>
      </w:r>
      <w:r w:rsidRPr="00E7647B">
        <w:fldChar w:fldCharType="end"/>
      </w:r>
      <w:r w:rsidRPr="00E7647B">
        <w:t xml:space="preserve">; </w:t>
      </w:r>
    </w:p>
    <w:p w14:paraId="4E311CE6" w14:textId="77777777" w:rsidR="00A149E7" w:rsidRPr="00E7647B" w:rsidRDefault="00A149E7">
      <w:pPr>
        <w:pStyle w:val="DefenceHeading5"/>
      </w:pPr>
      <w:r w:rsidRPr="00E7647B">
        <w:t>as required under the Contract; and</w:t>
      </w:r>
    </w:p>
    <w:p w14:paraId="4D2E942C" w14:textId="6DF5679F" w:rsidR="00A149E7" w:rsidRPr="00E7647B" w:rsidRDefault="00A149E7">
      <w:pPr>
        <w:pStyle w:val="DefenceHeading5"/>
      </w:pPr>
      <w:r w:rsidRPr="00E7647B">
        <w:t xml:space="preserve">equivalent to the obligations under clause </w:t>
      </w:r>
      <w:r w:rsidRPr="00E7647B">
        <w:fldChar w:fldCharType="begin"/>
      </w:r>
      <w:r w:rsidRPr="00E7647B">
        <w:instrText xml:space="preserve"> REF _Ref367350323 \r \h </w:instrText>
      </w:r>
      <w:r w:rsidR="00E7647B">
        <w:instrText xml:space="preserve"> \* MERGEFORMAT </w:instrText>
      </w:r>
      <w:r w:rsidRPr="00E7647B">
        <w:fldChar w:fldCharType="separate"/>
      </w:r>
      <w:r w:rsidR="00D13D91">
        <w:t>5.9</w:t>
      </w:r>
      <w:r w:rsidRPr="00E7647B">
        <w:fldChar w:fldCharType="end"/>
      </w:r>
      <w:r w:rsidRPr="00E7647B">
        <w:t>; and</w:t>
      </w:r>
    </w:p>
    <w:p w14:paraId="0EF7360D" w14:textId="77777777" w:rsidR="00A149E7" w:rsidRPr="00E7647B" w:rsidRDefault="00A149E7">
      <w:pPr>
        <w:pStyle w:val="DefenceHeading4"/>
      </w:pPr>
      <w:bookmarkStart w:id="127" w:name="_Ref114630578"/>
      <w:r w:rsidRPr="00E7647B">
        <w:t xml:space="preserve">must, </w:t>
      </w:r>
      <w:bookmarkEnd w:id="127"/>
      <w:r w:rsidRPr="00E7647B">
        <w:t>if requested by the Commonwealth's Representative:</w:t>
      </w:r>
    </w:p>
    <w:p w14:paraId="3CE150F0" w14:textId="77777777" w:rsidR="00A149E7" w:rsidRPr="00E7647B" w:rsidRDefault="00A149E7">
      <w:pPr>
        <w:pStyle w:val="DefenceHeading5"/>
      </w:pPr>
      <w:r w:rsidRPr="00E7647B">
        <w:t xml:space="preserve">execute; </w:t>
      </w:r>
    </w:p>
    <w:p w14:paraId="2AEAD437" w14:textId="77777777" w:rsidR="00A149E7" w:rsidRPr="00E7647B" w:rsidRDefault="00A149E7">
      <w:pPr>
        <w:pStyle w:val="DefenceHeading5"/>
      </w:pPr>
      <w:r w:rsidRPr="00E7647B">
        <w:t xml:space="preserve">procure the relevant subconsultant to execute; and </w:t>
      </w:r>
    </w:p>
    <w:p w14:paraId="0DDC1155" w14:textId="77777777" w:rsidR="00A149E7" w:rsidRPr="00E7647B" w:rsidRDefault="00A149E7">
      <w:pPr>
        <w:pStyle w:val="DefenceHeading5"/>
      </w:pPr>
      <w:r w:rsidRPr="00E7647B">
        <w:t>deliver to the Commonwealth's Representative,</w:t>
      </w:r>
    </w:p>
    <w:p w14:paraId="4E91AB11" w14:textId="77777777" w:rsidR="00A149E7" w:rsidRPr="00E7647B" w:rsidRDefault="00A149E7">
      <w:pPr>
        <w:pStyle w:val="DefenceIndent2"/>
      </w:pPr>
      <w:r w:rsidRPr="00E7647B">
        <w:t>a Subconsultant Deed of Covenant duly completed with all relevant particulars:</w:t>
      </w:r>
    </w:p>
    <w:p w14:paraId="455C8610" w14:textId="4A7DBCD3" w:rsidR="00A149E7" w:rsidRPr="00E7647B" w:rsidRDefault="00A149E7">
      <w:pPr>
        <w:pStyle w:val="DefenceHeading5"/>
      </w:pPr>
      <w:r w:rsidRPr="00E7647B">
        <w:t xml:space="preserve">as a condition precedent to seeking the prior written approval of the Commonwealth's Representative under paragraph </w:t>
      </w:r>
      <w:r w:rsidRPr="00E7647B">
        <w:fldChar w:fldCharType="begin"/>
      </w:r>
      <w:r w:rsidRPr="00E7647B">
        <w:instrText xml:space="preserve"> REF _Ref215380940 \r \h </w:instrText>
      </w:r>
      <w:r w:rsidR="00E7647B">
        <w:instrText xml:space="preserve"> \* MERGEFORMAT </w:instrText>
      </w:r>
      <w:r w:rsidRPr="00E7647B">
        <w:fldChar w:fldCharType="separate"/>
      </w:r>
      <w:r w:rsidR="00D13D91">
        <w:t>(a)</w:t>
      </w:r>
      <w:r w:rsidRPr="00E7647B">
        <w:fldChar w:fldCharType="end"/>
      </w:r>
      <w:r w:rsidRPr="00E7647B">
        <w:t>; or</w:t>
      </w:r>
    </w:p>
    <w:p w14:paraId="098FFA51" w14:textId="77777777" w:rsidR="00A149E7" w:rsidRPr="00E7647B" w:rsidRDefault="00A149E7">
      <w:pPr>
        <w:pStyle w:val="DefenceHeading5"/>
      </w:pPr>
      <w:r w:rsidRPr="00E7647B">
        <w:t>where such approval is not required, within the time required by the Commonwealth's Representative and in any event before commencement of any work by the relevant subconsultant.</w:t>
      </w:r>
    </w:p>
    <w:p w14:paraId="7382BB7B" w14:textId="77777777" w:rsidR="00241EE6" w:rsidRPr="00E7647B" w:rsidRDefault="00A149E7">
      <w:pPr>
        <w:pStyle w:val="DefenceHeading3"/>
        <w:rPr>
          <w:rFonts w:cs="Times New Roman"/>
        </w:rPr>
      </w:pPr>
      <w:r w:rsidRPr="00E7647B">
        <w:rPr>
          <w:rFonts w:cs="Times New Roman"/>
        </w:rPr>
        <w:t>No Subconsultant Deed of Covenant will be construed in any way to modify or limit any rights, powers or remedies of the Commonwealth against the Consultant whether under the Contract or otherwise.</w:t>
      </w:r>
    </w:p>
    <w:p w14:paraId="795F5784" w14:textId="77777777" w:rsidR="00A149E7" w:rsidRPr="00A55505" w:rsidRDefault="00A149E7">
      <w:pPr>
        <w:pStyle w:val="DefenceHeading2"/>
        <w:rPr>
          <w:rFonts w:cs="Arial"/>
        </w:rPr>
      </w:pPr>
      <w:bookmarkStart w:id="128" w:name="here"/>
      <w:bookmarkStart w:id="129" w:name="_Toc522938414"/>
      <w:bookmarkStart w:id="130" w:name="_Ref47148037"/>
      <w:bookmarkStart w:id="131" w:name="_Toc68667962"/>
      <w:bookmarkStart w:id="132" w:name="_Ref215020683"/>
      <w:bookmarkStart w:id="133" w:name="_Toc237336657"/>
      <w:bookmarkStart w:id="134" w:name="_Ref69472448"/>
      <w:bookmarkStart w:id="135" w:name="_Toc205540796"/>
      <w:bookmarkEnd w:id="128"/>
      <w:r w:rsidRPr="00A55505">
        <w:rPr>
          <w:rFonts w:cs="Arial"/>
        </w:rPr>
        <w:t>Statutory Requirements</w:t>
      </w:r>
      <w:bookmarkEnd w:id="129"/>
      <w:bookmarkEnd w:id="130"/>
      <w:bookmarkEnd w:id="131"/>
      <w:bookmarkEnd w:id="132"/>
      <w:bookmarkEnd w:id="133"/>
      <w:bookmarkEnd w:id="134"/>
      <w:bookmarkEnd w:id="135"/>
    </w:p>
    <w:p w14:paraId="59AD4A47" w14:textId="77777777" w:rsidR="00A149E7" w:rsidRPr="00E7647B" w:rsidRDefault="00230F93">
      <w:pPr>
        <w:pStyle w:val="DefenceNormal"/>
      </w:pPr>
      <w:r w:rsidRPr="00E7647B">
        <w:t>In the carrying out of the Services, t</w:t>
      </w:r>
      <w:r w:rsidR="00A149E7" w:rsidRPr="00E7647B">
        <w:t>he Consultant must:</w:t>
      </w:r>
    </w:p>
    <w:p w14:paraId="68077236" w14:textId="77777777" w:rsidR="00A149E7" w:rsidRPr="00E7647B" w:rsidRDefault="00A149E7">
      <w:pPr>
        <w:pStyle w:val="DefenceHeading3"/>
        <w:rPr>
          <w:rFonts w:cs="Times New Roman"/>
        </w:rPr>
      </w:pPr>
      <w:bookmarkStart w:id="136" w:name="_Ref9584611"/>
      <w:bookmarkStart w:id="137" w:name="_Ref65549684"/>
      <w:bookmarkStart w:id="138" w:name="_Ref46705886"/>
      <w:r w:rsidRPr="00E7647B">
        <w:rPr>
          <w:rFonts w:cs="Times New Roman"/>
        </w:rPr>
        <w:t xml:space="preserve">unless otherwise specified in the </w:t>
      </w:r>
      <w:r w:rsidR="00E86D5F" w:rsidRPr="00E7647B">
        <w:rPr>
          <w:rFonts w:cs="Times New Roman"/>
        </w:rPr>
        <w:t>Contract Particulars</w:t>
      </w:r>
      <w:r w:rsidRPr="00E7647B">
        <w:rPr>
          <w:rFonts w:cs="Times New Roman"/>
        </w:rPr>
        <w:t xml:space="preserve">, comply with all </w:t>
      </w:r>
      <w:r w:rsidR="00230F93" w:rsidRPr="00E7647B">
        <w:rPr>
          <w:rFonts w:cs="Times New Roman"/>
        </w:rPr>
        <w:t xml:space="preserve">applicable </w:t>
      </w:r>
      <w:r w:rsidR="00E86D5F" w:rsidRPr="00E7647B">
        <w:rPr>
          <w:rFonts w:cs="Times New Roman"/>
        </w:rPr>
        <w:t>Statutory Requirements</w:t>
      </w:r>
      <w:r w:rsidRPr="00E7647B">
        <w:rPr>
          <w:rFonts w:cs="Times New Roman"/>
        </w:rPr>
        <w:t>;</w:t>
      </w:r>
      <w:bookmarkEnd w:id="136"/>
    </w:p>
    <w:p w14:paraId="00B57B74" w14:textId="2998DC11" w:rsidR="00A149E7" w:rsidRPr="00E7647B" w:rsidRDefault="00A149E7">
      <w:pPr>
        <w:pStyle w:val="DefenceHeading3"/>
        <w:rPr>
          <w:rFonts w:cs="Times New Roman"/>
        </w:rPr>
      </w:pPr>
      <w:r w:rsidRPr="00E7647B">
        <w:rPr>
          <w:rFonts w:cs="Times New Roman"/>
        </w:rPr>
        <w:t>without limiting paragraph </w:t>
      </w:r>
      <w:r w:rsidRPr="00E7647B">
        <w:rPr>
          <w:rFonts w:cs="Times New Roman"/>
        </w:rPr>
        <w:fldChar w:fldCharType="begin"/>
      </w:r>
      <w:r w:rsidRPr="00E7647B">
        <w:rPr>
          <w:rFonts w:cs="Times New Roman"/>
        </w:rPr>
        <w:instrText xml:space="preserve"> REF _Ref46705886 \r \h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w:t>
      </w:r>
    </w:p>
    <w:p w14:paraId="4D4DD1F4" w14:textId="77777777" w:rsidR="00A149E7" w:rsidRPr="00E7647B" w:rsidRDefault="00A149E7">
      <w:pPr>
        <w:pStyle w:val="DefenceHeading4"/>
      </w:pPr>
      <w:bookmarkStart w:id="139" w:name="_Ref9584623"/>
      <w:r w:rsidRPr="00E7647B">
        <w:t xml:space="preserve">assist the Commonwealth in applying for and obtaining all Approvals referred to in the Contract Particulars; </w:t>
      </w:r>
      <w:bookmarkEnd w:id="137"/>
      <w:r w:rsidRPr="00E7647B">
        <w:t>and</w:t>
      </w:r>
      <w:bookmarkEnd w:id="139"/>
    </w:p>
    <w:p w14:paraId="3D7C5C0D" w14:textId="77777777" w:rsidR="00230F93" w:rsidRPr="00E7647B" w:rsidRDefault="00230F93">
      <w:pPr>
        <w:pStyle w:val="DefenceHeading4"/>
      </w:pPr>
      <w:r w:rsidRPr="00E7647B">
        <w:t>give all notices and pay all fees and other amounts which it is required to pay in respect of the carrying out of its Contract obligations;</w:t>
      </w:r>
    </w:p>
    <w:p w14:paraId="66E43EEE" w14:textId="77777777" w:rsidR="00A149E7" w:rsidRPr="00E7647B" w:rsidRDefault="00A149E7" w:rsidP="002E3512">
      <w:pPr>
        <w:pStyle w:val="DefenceHeading3"/>
        <w:rPr>
          <w:rFonts w:cs="Times New Roman"/>
        </w:rPr>
      </w:pPr>
      <w:r w:rsidRPr="00E7647B">
        <w:rPr>
          <w:rFonts w:cs="Times New Roman"/>
        </w:rPr>
        <w:t xml:space="preserve">promptly give the Commonwealth's Representative copies of all documents (including </w:t>
      </w:r>
      <w:r w:rsidR="00E86D5F" w:rsidRPr="00E7647B">
        <w:rPr>
          <w:rFonts w:cs="Times New Roman"/>
        </w:rPr>
        <w:t>Approvals</w:t>
      </w:r>
      <w:r w:rsidRPr="00E7647B">
        <w:rPr>
          <w:rFonts w:cs="Times New Roman"/>
        </w:rPr>
        <w:t xml:space="preserve"> and other notices) that any authority, body or organisation having jurisdiction over the Project issues to the </w:t>
      </w:r>
      <w:r w:rsidR="00E86D5F" w:rsidRPr="00E7647B">
        <w:rPr>
          <w:rFonts w:cs="Times New Roman"/>
        </w:rPr>
        <w:t>Consultant</w:t>
      </w:r>
      <w:r w:rsidRPr="00E7647B">
        <w:rPr>
          <w:rFonts w:cs="Times New Roman"/>
        </w:rPr>
        <w:t>; and</w:t>
      </w:r>
    </w:p>
    <w:p w14:paraId="5D4F12FD" w14:textId="77777777" w:rsidR="00A149E7" w:rsidRPr="00E7647B" w:rsidRDefault="00A149E7">
      <w:pPr>
        <w:pStyle w:val="DefenceHeading3"/>
        <w:rPr>
          <w:rFonts w:cs="Times New Roman"/>
        </w:rPr>
      </w:pPr>
      <w:bookmarkStart w:id="140" w:name="_Ref65549735"/>
      <w:r w:rsidRPr="00E7647B">
        <w:rPr>
          <w:rFonts w:cs="Times New Roman"/>
        </w:rPr>
        <w:t xml:space="preserve">regularly and diligently monitor and report to the Commonwealth on whether the Project Contractors comply with all Statutory Requirements </w:t>
      </w:r>
      <w:bookmarkEnd w:id="138"/>
      <w:bookmarkEnd w:id="140"/>
      <w:r w:rsidRPr="00E7647B">
        <w:rPr>
          <w:rFonts w:cs="Times New Roman"/>
        </w:rPr>
        <w:t>applicable to the Project.</w:t>
      </w:r>
    </w:p>
    <w:p w14:paraId="3D986EA5" w14:textId="77777777" w:rsidR="00A149E7" w:rsidRPr="00A55505" w:rsidRDefault="00A149E7">
      <w:pPr>
        <w:pStyle w:val="DefenceHeading2"/>
        <w:rPr>
          <w:rFonts w:cs="Arial"/>
        </w:rPr>
      </w:pPr>
      <w:bookmarkStart w:id="141" w:name="_Toc22104642"/>
      <w:bookmarkStart w:id="142" w:name="_Toc72049172"/>
      <w:bookmarkStart w:id="143" w:name="_Ref122246397"/>
      <w:bookmarkStart w:id="144" w:name="_Toc351730909"/>
      <w:bookmarkStart w:id="145" w:name="_Ref69472449"/>
      <w:bookmarkStart w:id="146" w:name="_Toc205540797"/>
      <w:r w:rsidRPr="00A55505">
        <w:rPr>
          <w:rFonts w:cs="Arial"/>
        </w:rPr>
        <w:t>Change in Statutory Requirements or Variance with Contract</w:t>
      </w:r>
      <w:bookmarkEnd w:id="141"/>
      <w:bookmarkEnd w:id="142"/>
      <w:bookmarkEnd w:id="143"/>
      <w:bookmarkEnd w:id="144"/>
      <w:bookmarkEnd w:id="145"/>
      <w:bookmarkEnd w:id="146"/>
      <w:r w:rsidRPr="00A55505">
        <w:rPr>
          <w:rFonts w:cs="Arial"/>
        </w:rPr>
        <w:t xml:space="preserve"> </w:t>
      </w:r>
    </w:p>
    <w:p w14:paraId="1BD977A6" w14:textId="77777777" w:rsidR="00A149E7" w:rsidRPr="00E7647B" w:rsidRDefault="00A149E7">
      <w:pPr>
        <w:pStyle w:val="DefenceNormal"/>
      </w:pPr>
      <w:r w:rsidRPr="00E7647B">
        <w:t>If:</w:t>
      </w:r>
    </w:p>
    <w:p w14:paraId="00CFEEA1" w14:textId="77777777" w:rsidR="00A149E7" w:rsidRPr="00E7647B" w:rsidRDefault="00A149E7">
      <w:pPr>
        <w:pStyle w:val="DefenceHeading3"/>
        <w:rPr>
          <w:rFonts w:cs="Times New Roman"/>
        </w:rPr>
      </w:pPr>
      <w:bookmarkStart w:id="147" w:name="_Ref47148055"/>
      <w:r w:rsidRPr="00E7647B">
        <w:rPr>
          <w:rFonts w:cs="Times New Roman"/>
        </w:rPr>
        <w:t xml:space="preserve">there is any change in a Statutory Requirement after the </w:t>
      </w:r>
      <w:r w:rsidR="00E86D5F" w:rsidRPr="00E7647B">
        <w:rPr>
          <w:rFonts w:cs="Times New Roman"/>
        </w:rPr>
        <w:t>Award Date</w:t>
      </w:r>
      <w:r w:rsidRPr="00E7647B">
        <w:rPr>
          <w:rFonts w:cs="Times New Roman"/>
        </w:rPr>
        <w:t>; or</w:t>
      </w:r>
      <w:bookmarkEnd w:id="147"/>
    </w:p>
    <w:p w14:paraId="4402495D" w14:textId="77777777" w:rsidR="00A149E7" w:rsidRPr="00E7647B" w:rsidRDefault="00A149E7">
      <w:pPr>
        <w:pStyle w:val="DefenceHeading3"/>
        <w:rPr>
          <w:rFonts w:cs="Times New Roman"/>
        </w:rPr>
      </w:pPr>
      <w:bookmarkStart w:id="148" w:name="_Ref47166732"/>
      <w:r w:rsidRPr="00E7647B">
        <w:rPr>
          <w:rFonts w:cs="Times New Roman"/>
        </w:rPr>
        <w:t xml:space="preserve">a Statutory Requirement is at variance with the </w:t>
      </w:r>
      <w:r w:rsidR="00E86D5F" w:rsidRPr="00E7647B">
        <w:rPr>
          <w:rFonts w:cs="Times New Roman"/>
        </w:rPr>
        <w:t>Contract</w:t>
      </w:r>
      <w:r w:rsidRPr="00E7647B">
        <w:rPr>
          <w:rFonts w:cs="Times New Roman"/>
        </w:rPr>
        <w:t>,</w:t>
      </w:r>
      <w:bookmarkEnd w:id="148"/>
    </w:p>
    <w:p w14:paraId="26C55B71" w14:textId="77777777" w:rsidR="00A149E7" w:rsidRPr="00E7647B" w:rsidRDefault="00A149E7">
      <w:pPr>
        <w:pStyle w:val="DefenceNormal"/>
      </w:pPr>
      <w:r w:rsidRPr="00E7647B">
        <w:t>then:</w:t>
      </w:r>
    </w:p>
    <w:p w14:paraId="7C51B725" w14:textId="77777777" w:rsidR="00A149E7" w:rsidRPr="00E7647B" w:rsidRDefault="00A149E7">
      <w:pPr>
        <w:pStyle w:val="DefenceHeading3"/>
        <w:rPr>
          <w:rFonts w:cs="Times New Roman"/>
        </w:rPr>
      </w:pPr>
      <w:bookmarkStart w:id="149" w:name="_Ref51506214"/>
      <w:r w:rsidRPr="00E7647B">
        <w:rPr>
          <w:rFonts w:cs="Times New Roman"/>
        </w:rPr>
        <w:t xml:space="preserve">the party discovering </w:t>
      </w:r>
      <w:r w:rsidR="00230F93" w:rsidRPr="00E7647B">
        <w:rPr>
          <w:rFonts w:cs="Times New Roman"/>
        </w:rPr>
        <w:t xml:space="preserve">the change or variance </w:t>
      </w:r>
      <w:r w:rsidRPr="00E7647B">
        <w:rPr>
          <w:rFonts w:cs="Times New Roman"/>
        </w:rPr>
        <w:t>must promptly notify the other;</w:t>
      </w:r>
      <w:bookmarkEnd w:id="149"/>
    </w:p>
    <w:p w14:paraId="65EBF003" w14:textId="77777777" w:rsidR="00A149E7" w:rsidRPr="00E7647B" w:rsidRDefault="00A149E7">
      <w:pPr>
        <w:pStyle w:val="DefenceHeading3"/>
        <w:rPr>
          <w:rFonts w:cs="Times New Roman"/>
        </w:rPr>
      </w:pPr>
      <w:bookmarkStart w:id="150" w:name="_Ref47166861"/>
      <w:r w:rsidRPr="00E7647B">
        <w:rPr>
          <w:rFonts w:cs="Times New Roman"/>
        </w:rPr>
        <w:t xml:space="preserve">the Commonwealth's Representative will instruct the </w:t>
      </w:r>
      <w:r w:rsidR="00E86D5F" w:rsidRPr="00E7647B">
        <w:rPr>
          <w:rFonts w:cs="Times New Roman"/>
        </w:rPr>
        <w:t>Consultant</w:t>
      </w:r>
      <w:r w:rsidRPr="00E7647B">
        <w:rPr>
          <w:rFonts w:cs="Times New Roman"/>
        </w:rPr>
        <w:t xml:space="preserve"> as to the course it </w:t>
      </w:r>
      <w:r w:rsidR="00230F93" w:rsidRPr="00E7647B">
        <w:rPr>
          <w:rFonts w:cs="Times New Roman"/>
        </w:rPr>
        <w:t xml:space="preserve">must </w:t>
      </w:r>
      <w:r w:rsidRPr="00E7647B">
        <w:rPr>
          <w:rFonts w:cs="Times New Roman"/>
        </w:rPr>
        <w:t xml:space="preserve">adopt insofar as the </w:t>
      </w:r>
      <w:r w:rsidR="00E86D5F" w:rsidRPr="00E7647B">
        <w:rPr>
          <w:rFonts w:cs="Times New Roman"/>
        </w:rPr>
        <w:t>Services</w:t>
      </w:r>
      <w:r w:rsidRPr="00E7647B">
        <w:rPr>
          <w:rFonts w:cs="Times New Roman"/>
        </w:rPr>
        <w:t xml:space="preserve"> are affected by the change or variance; </w:t>
      </w:r>
      <w:bookmarkEnd w:id="150"/>
    </w:p>
    <w:p w14:paraId="2763A0BF" w14:textId="77777777" w:rsidR="00A149E7" w:rsidRPr="00E7647B" w:rsidRDefault="00A149E7">
      <w:pPr>
        <w:pStyle w:val="DefenceHeading3"/>
        <w:rPr>
          <w:rFonts w:cs="Times New Roman"/>
        </w:rPr>
      </w:pPr>
      <w:bookmarkStart w:id="151" w:name="_Ref47166881"/>
      <w:r w:rsidRPr="00E7647B">
        <w:rPr>
          <w:rFonts w:cs="Times New Roman"/>
        </w:rPr>
        <w:t xml:space="preserve">the </w:t>
      </w:r>
      <w:r w:rsidR="00E86D5F" w:rsidRPr="00E7647B">
        <w:rPr>
          <w:rFonts w:cs="Times New Roman"/>
        </w:rPr>
        <w:t>Fee</w:t>
      </w:r>
      <w:r w:rsidRPr="00E7647B">
        <w:rPr>
          <w:rFonts w:cs="Times New Roman"/>
        </w:rPr>
        <w:t xml:space="preserve"> will be:</w:t>
      </w:r>
      <w:bookmarkEnd w:id="151"/>
    </w:p>
    <w:p w14:paraId="341A8A51" w14:textId="77777777" w:rsidR="00A149E7" w:rsidRPr="00E7647B" w:rsidRDefault="00A149E7">
      <w:pPr>
        <w:pStyle w:val="DefenceHeading4"/>
      </w:pPr>
      <w:bookmarkStart w:id="152" w:name="_Ref69470415"/>
      <w:r w:rsidRPr="00E7647B">
        <w:t xml:space="preserve">increased by any extra costs reasonably incurred by the </w:t>
      </w:r>
      <w:r w:rsidR="00E86D5F" w:rsidRPr="00E7647B">
        <w:t>Consultant</w:t>
      </w:r>
      <w:r w:rsidRPr="00E7647B">
        <w:t>; or</w:t>
      </w:r>
      <w:bookmarkEnd w:id="152"/>
    </w:p>
    <w:p w14:paraId="7939117A" w14:textId="77777777" w:rsidR="00A149E7" w:rsidRPr="00E7647B" w:rsidRDefault="00A149E7">
      <w:pPr>
        <w:pStyle w:val="DefenceHeading4"/>
      </w:pPr>
      <w:r w:rsidRPr="00E7647B">
        <w:t xml:space="preserve">decreased by any saving made by the </w:t>
      </w:r>
      <w:r w:rsidR="00E86D5F" w:rsidRPr="00E7647B">
        <w:t>Consultant</w:t>
      </w:r>
      <w:r w:rsidRPr="00E7647B">
        <w:t>,</w:t>
      </w:r>
    </w:p>
    <w:p w14:paraId="1D605D2C" w14:textId="5D8E13E7" w:rsidR="00A149E7" w:rsidRPr="00E7647B" w:rsidRDefault="00A149E7">
      <w:pPr>
        <w:pStyle w:val="DefenceIndent"/>
      </w:pPr>
      <w:r w:rsidRPr="00E7647B">
        <w:t xml:space="preserve">in carrying out the </w:t>
      </w:r>
      <w:r w:rsidR="00E86D5F" w:rsidRPr="00E7647B">
        <w:t>Services</w:t>
      </w:r>
      <w:r w:rsidRPr="00E7647B">
        <w:t xml:space="preserve"> after the giving of the notice under paragraph </w:t>
      </w:r>
      <w:r w:rsidRPr="00E7647B">
        <w:fldChar w:fldCharType="begin"/>
      </w:r>
      <w:r w:rsidRPr="00E7647B">
        <w:instrText xml:space="preserve"> REF _Ref51506214 \r \h  \* MERGEFORMAT </w:instrText>
      </w:r>
      <w:r w:rsidRPr="00E7647B">
        <w:fldChar w:fldCharType="separate"/>
      </w:r>
      <w:r w:rsidR="00D13D91">
        <w:t>(c)</w:t>
      </w:r>
      <w:r w:rsidRPr="00E7647B">
        <w:fldChar w:fldCharType="end"/>
      </w:r>
      <w:r w:rsidRPr="00E7647B">
        <w:t xml:space="preserve"> and arising directly from the change or variance (as the case may be) or the Commonwealth's Representative's instruction, in either case as determined by the Commonwealth's Representative; and </w:t>
      </w:r>
    </w:p>
    <w:p w14:paraId="14E33189" w14:textId="0FD6656C" w:rsidR="00A149E7" w:rsidRPr="00E7647B" w:rsidRDefault="00A149E7" w:rsidP="00E00AA8">
      <w:pPr>
        <w:pStyle w:val="DefenceHeading3"/>
        <w:numPr>
          <w:ilvl w:val="2"/>
          <w:numId w:val="2"/>
        </w:numPr>
        <w:rPr>
          <w:rFonts w:cs="Times New Roman"/>
        </w:rPr>
      </w:pPr>
      <w:r w:rsidRPr="00E7647B">
        <w:rPr>
          <w:rFonts w:cs="Times New Roman"/>
        </w:rPr>
        <w:t xml:space="preserve">if the </w:t>
      </w:r>
      <w:r w:rsidR="00E86D5F" w:rsidRPr="00E7647B">
        <w:rPr>
          <w:rFonts w:cs="Times New Roman"/>
        </w:rPr>
        <w:t>Fee</w:t>
      </w:r>
      <w:r w:rsidRPr="00E7647B">
        <w:rPr>
          <w:rFonts w:cs="Times New Roman"/>
        </w:rPr>
        <w:t xml:space="preserve"> is adjusted under paragraph </w:t>
      </w:r>
      <w:r w:rsidRPr="00E7647B">
        <w:rPr>
          <w:rFonts w:cs="Times New Roman"/>
        </w:rPr>
        <w:fldChar w:fldCharType="begin"/>
      </w:r>
      <w:r w:rsidRPr="00E7647B">
        <w:rPr>
          <w:rFonts w:cs="Times New Roman"/>
        </w:rPr>
        <w:instrText xml:space="preserve"> REF _Ref47166881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(e)</w:t>
      </w:r>
      <w:r w:rsidRPr="00E7647B">
        <w:rPr>
          <w:rFonts w:cs="Times New Roman"/>
        </w:rPr>
        <w:fldChar w:fldCharType="end"/>
      </w:r>
      <w:r w:rsidRPr="00E7647B">
        <w:rPr>
          <w:rFonts w:cs="Times New Roman"/>
        </w:rPr>
        <w:t xml:space="preserve"> and a Milestone Fee Payment Schedule applies, then the </w:t>
      </w:r>
      <w:r w:rsidR="00E86D5F" w:rsidRPr="00E7647B">
        <w:rPr>
          <w:rFonts w:cs="Times New Roman"/>
        </w:rPr>
        <w:t>Milestone Fee Payment Schedule</w:t>
      </w:r>
      <w:r w:rsidRPr="00E7647B">
        <w:rPr>
          <w:rFonts w:cs="Times New Roman"/>
        </w:rPr>
        <w:t xml:space="preserve"> will be adjusted on a pro rata basis:</w:t>
      </w:r>
    </w:p>
    <w:p w14:paraId="6AF0125C" w14:textId="77777777" w:rsidR="00A149E7" w:rsidRPr="00E7647B" w:rsidRDefault="00A149E7">
      <w:pPr>
        <w:pStyle w:val="DefenceHeading4"/>
      </w:pPr>
      <w:r w:rsidRPr="00E7647B">
        <w:t>to be agreed between the parties; or</w:t>
      </w:r>
    </w:p>
    <w:p w14:paraId="16FD391A" w14:textId="77777777" w:rsidR="00A149E7" w:rsidRPr="00E7647B" w:rsidRDefault="00A149E7">
      <w:pPr>
        <w:pStyle w:val="DefenceHeading4"/>
      </w:pPr>
      <w:r w:rsidRPr="00E7647B">
        <w:t xml:space="preserve">failing agreement, determined by the Commonwealth's Representative. </w:t>
      </w:r>
    </w:p>
    <w:p w14:paraId="0B8460A8" w14:textId="77777777" w:rsidR="00A149E7" w:rsidRPr="00A55505" w:rsidRDefault="00A149E7">
      <w:pPr>
        <w:pStyle w:val="DefenceHeading2"/>
        <w:rPr>
          <w:rFonts w:cs="Arial"/>
        </w:rPr>
      </w:pPr>
      <w:bookmarkStart w:id="153" w:name="_Toc370488793"/>
      <w:bookmarkStart w:id="154" w:name="_Toc373430238"/>
      <w:bookmarkStart w:id="155" w:name="_Toc373430352"/>
      <w:bookmarkStart w:id="156" w:name="_Toc373430466"/>
      <w:bookmarkStart w:id="157" w:name="_Toc373477763"/>
      <w:bookmarkStart w:id="158" w:name="_Toc68667963"/>
      <w:bookmarkStart w:id="159" w:name="_Ref215020695"/>
      <w:bookmarkStart w:id="160" w:name="_Toc237336658"/>
      <w:bookmarkStart w:id="161" w:name="_Toc205540798"/>
      <w:bookmarkEnd w:id="153"/>
      <w:bookmarkEnd w:id="154"/>
      <w:bookmarkEnd w:id="155"/>
      <w:bookmarkEnd w:id="156"/>
      <w:bookmarkEnd w:id="157"/>
      <w:r w:rsidRPr="00A55505">
        <w:rPr>
          <w:rFonts w:cs="Arial"/>
        </w:rPr>
        <w:t>No authority to give directions or waive requirements</w:t>
      </w:r>
      <w:bookmarkEnd w:id="158"/>
      <w:bookmarkEnd w:id="159"/>
      <w:bookmarkEnd w:id="160"/>
      <w:bookmarkEnd w:id="161"/>
    </w:p>
    <w:p w14:paraId="707CC812" w14:textId="77777777" w:rsidR="00A149E7" w:rsidRPr="00E7647B" w:rsidRDefault="00A149E7">
      <w:pPr>
        <w:pStyle w:val="DefenceNormal"/>
      </w:pPr>
      <w:r w:rsidRPr="00E7647B">
        <w:t>The Consultant has no authority to:</w:t>
      </w:r>
    </w:p>
    <w:p w14:paraId="7E145FD5" w14:textId="77777777" w:rsidR="00A149E7" w:rsidRPr="00E7647B" w:rsidRDefault="00A149E7">
      <w:pPr>
        <w:pStyle w:val="DefenceHeading3"/>
        <w:rPr>
          <w:rFonts w:cs="Times New Roman"/>
        </w:rPr>
      </w:pPr>
      <w:r w:rsidRPr="00E7647B">
        <w:rPr>
          <w:rFonts w:cs="Times New Roman"/>
        </w:rPr>
        <w:t>give directions to the Project Contractors, other than as expressly set out in this Contract or the Project Contracts;</w:t>
      </w:r>
    </w:p>
    <w:p w14:paraId="6EAD73F9" w14:textId="77777777" w:rsidR="00A149E7" w:rsidRPr="00E7647B" w:rsidRDefault="00A149E7">
      <w:pPr>
        <w:pStyle w:val="DefenceHeading3"/>
        <w:rPr>
          <w:rFonts w:cs="Times New Roman"/>
        </w:rPr>
      </w:pPr>
      <w:r w:rsidRPr="00E7647B">
        <w:rPr>
          <w:rFonts w:cs="Times New Roman"/>
        </w:rPr>
        <w:t>waive or vary any requirements of a Project Contract; or</w:t>
      </w:r>
    </w:p>
    <w:p w14:paraId="0F471291" w14:textId="77777777" w:rsidR="00A149E7" w:rsidRPr="00E7647B" w:rsidRDefault="00A149E7">
      <w:pPr>
        <w:pStyle w:val="DefenceHeading3"/>
        <w:rPr>
          <w:rFonts w:cs="Times New Roman"/>
        </w:rPr>
      </w:pPr>
      <w:r w:rsidRPr="00E7647B">
        <w:rPr>
          <w:rFonts w:cs="Times New Roman"/>
        </w:rPr>
        <w:t>discharge or release a party from any of its obligations under a Project Contract.</w:t>
      </w:r>
    </w:p>
    <w:p w14:paraId="34A008F0" w14:textId="77777777" w:rsidR="00A149E7" w:rsidRPr="00A55505" w:rsidRDefault="00A149E7">
      <w:pPr>
        <w:pStyle w:val="DefenceHeading2"/>
        <w:rPr>
          <w:rFonts w:cs="Arial"/>
        </w:rPr>
      </w:pPr>
      <w:bookmarkStart w:id="162" w:name="_Ref9584633"/>
      <w:bookmarkStart w:id="163" w:name="_Toc205540799"/>
      <w:bookmarkStart w:id="164" w:name="_Ref2783091"/>
      <w:r w:rsidRPr="00A55505">
        <w:rPr>
          <w:rFonts w:cs="Arial"/>
        </w:rPr>
        <w:t>Co-ordination with other Projects/Programs</w:t>
      </w:r>
      <w:bookmarkEnd w:id="162"/>
      <w:bookmarkEnd w:id="163"/>
      <w:r w:rsidRPr="00A55505">
        <w:rPr>
          <w:rFonts w:cs="Arial"/>
        </w:rPr>
        <w:t xml:space="preserve"> </w:t>
      </w:r>
      <w:bookmarkEnd w:id="164"/>
    </w:p>
    <w:p w14:paraId="7A83A4DE" w14:textId="53DB9EF9" w:rsidR="00A149E7" w:rsidRPr="00E7647B" w:rsidRDefault="00DF4A37">
      <w:pPr>
        <w:pStyle w:val="DefenceNormal"/>
      </w:pPr>
      <w:r w:rsidRPr="00E7647B">
        <w:t>This c</w:t>
      </w:r>
      <w:r w:rsidR="00A149E7" w:rsidRPr="00E7647B">
        <w:t xml:space="preserve">lause </w:t>
      </w:r>
      <w:r w:rsidR="00A149E7" w:rsidRPr="00E7647B">
        <w:fldChar w:fldCharType="begin"/>
      </w:r>
      <w:r w:rsidR="00A149E7" w:rsidRPr="00E7647B">
        <w:instrText xml:space="preserve"> REF _Ref2783091 \r \h </w:instrText>
      </w:r>
      <w:r w:rsidR="00E7647B">
        <w:instrText xml:space="preserve"> \* MERGEFORMAT </w:instrText>
      </w:r>
      <w:r w:rsidR="00A149E7" w:rsidRPr="00E7647B">
        <w:fldChar w:fldCharType="separate"/>
      </w:r>
      <w:r w:rsidR="00D13D91">
        <w:t>2.13</w:t>
      </w:r>
      <w:r w:rsidR="00A149E7" w:rsidRPr="00E7647B">
        <w:fldChar w:fldCharType="end"/>
      </w:r>
      <w:r w:rsidR="00A149E7" w:rsidRPr="00E7647B">
        <w:t xml:space="preserve"> does not apply unless the Contract Particulars states it applies. </w:t>
      </w:r>
    </w:p>
    <w:p w14:paraId="2758D601" w14:textId="77777777" w:rsidR="00A149E7" w:rsidRPr="00E7647B" w:rsidRDefault="00A149E7">
      <w:pPr>
        <w:pStyle w:val="DefenceNormal"/>
        <w:rPr>
          <w:b/>
        </w:rPr>
      </w:pPr>
      <w:r w:rsidRPr="00E7647B">
        <w:t>The Consultant:</w:t>
      </w:r>
    </w:p>
    <w:p w14:paraId="1616B9DC" w14:textId="77777777" w:rsidR="00A149E7" w:rsidRPr="00E7647B" w:rsidRDefault="00A149E7">
      <w:pPr>
        <w:pStyle w:val="DefenceHeading3"/>
        <w:rPr>
          <w:rFonts w:cs="Times New Roman"/>
        </w:rPr>
      </w:pPr>
      <w:r w:rsidRPr="00E7647B">
        <w:rPr>
          <w:rFonts w:cs="Times New Roman"/>
        </w:rPr>
        <w:t>acknowledges that the Project is part of the project or program</w:t>
      </w:r>
      <w:r w:rsidRPr="00E7647B">
        <w:rPr>
          <w:rFonts w:cs="Times New Roman"/>
          <w:b/>
        </w:rPr>
        <w:t xml:space="preserve"> </w:t>
      </w:r>
      <w:r w:rsidR="00C04DA0" w:rsidRPr="00E7647B">
        <w:rPr>
          <w:rFonts w:cs="Times New Roman"/>
        </w:rPr>
        <w:t>specified</w:t>
      </w:r>
      <w:r w:rsidRPr="00E7647B">
        <w:rPr>
          <w:rFonts w:cs="Times New Roman"/>
        </w:rPr>
        <w:t xml:space="preserve"> in the Contract Particulars;</w:t>
      </w:r>
    </w:p>
    <w:p w14:paraId="00E4EA11" w14:textId="77777777" w:rsidR="00A149E7" w:rsidRPr="00E7647B" w:rsidRDefault="00A149E7">
      <w:pPr>
        <w:pStyle w:val="DefenceHeading3"/>
        <w:rPr>
          <w:rFonts w:cs="Times New Roman"/>
        </w:rPr>
      </w:pPr>
      <w:bookmarkStart w:id="165" w:name="_Ref458690257"/>
      <w:r w:rsidRPr="00E7647B">
        <w:rPr>
          <w:rFonts w:cs="Times New Roman"/>
        </w:rPr>
        <w:t>must perform the Services in a manner which ensures that the way in which the Project is delivered maximi</w:t>
      </w:r>
      <w:r w:rsidR="00E93FA7" w:rsidRPr="00E7647B">
        <w:rPr>
          <w:rFonts w:cs="Times New Roman"/>
        </w:rPr>
        <w:t>s</w:t>
      </w:r>
      <w:r w:rsidRPr="00E7647B">
        <w:rPr>
          <w:rFonts w:cs="Times New Roman"/>
        </w:rPr>
        <w:t xml:space="preserve">es the Commonwealth's objectives for the delivery of the Project and the project or program </w:t>
      </w:r>
      <w:r w:rsidR="00C04DA0" w:rsidRPr="00E7647B">
        <w:rPr>
          <w:rFonts w:cs="Times New Roman"/>
        </w:rPr>
        <w:t xml:space="preserve">specified </w:t>
      </w:r>
      <w:r w:rsidRPr="00E7647B">
        <w:rPr>
          <w:rFonts w:cs="Times New Roman"/>
        </w:rPr>
        <w:t>in the Contract Particulars, including the delivery of the maximum scope of work within budget and on time; and</w:t>
      </w:r>
      <w:bookmarkEnd w:id="165"/>
    </w:p>
    <w:p w14:paraId="68F44A0B" w14:textId="448FA77B" w:rsidR="00A149E7" w:rsidRPr="00E7647B" w:rsidRDefault="00A149E7">
      <w:pPr>
        <w:pStyle w:val="DefenceHeading3"/>
        <w:rPr>
          <w:rFonts w:cs="Times New Roman"/>
        </w:rPr>
      </w:pPr>
      <w:r w:rsidRPr="00E7647B">
        <w:rPr>
          <w:rFonts w:cs="Times New Roman"/>
        </w:rPr>
        <w:t xml:space="preserve">without limiting paragraph </w:t>
      </w:r>
      <w:r w:rsidRPr="00E7647B">
        <w:rPr>
          <w:rFonts w:cs="Times New Roman"/>
        </w:rPr>
        <w:fldChar w:fldCharType="begin"/>
      </w:r>
      <w:r w:rsidRPr="00E7647B">
        <w:rPr>
          <w:rFonts w:cs="Times New Roman"/>
        </w:rPr>
        <w:instrText xml:space="preserve"> REF _Ref458690257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(b)</w:t>
      </w:r>
      <w:r w:rsidRPr="00E7647B">
        <w:rPr>
          <w:rFonts w:cs="Times New Roman"/>
        </w:rPr>
        <w:fldChar w:fldCharType="end"/>
      </w:r>
      <w:r w:rsidRPr="00E7647B">
        <w:rPr>
          <w:rFonts w:cs="Times New Roman"/>
        </w:rPr>
        <w:t xml:space="preserve">, must attend such meetings, provide such documents and information, consider and respond to such proposals and do all such other things as the Commonwealth's Representative may require for the purposes of paragraph </w:t>
      </w:r>
      <w:r w:rsidRPr="00E7647B">
        <w:rPr>
          <w:rFonts w:cs="Times New Roman"/>
        </w:rPr>
        <w:fldChar w:fldCharType="begin"/>
      </w:r>
      <w:r w:rsidRPr="00E7647B">
        <w:rPr>
          <w:rFonts w:cs="Times New Roman"/>
        </w:rPr>
        <w:instrText xml:space="preserve"> REF _Ref458690257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(b)</w:t>
      </w:r>
      <w:r w:rsidRPr="00E7647B">
        <w:rPr>
          <w:rFonts w:cs="Times New Roman"/>
        </w:rPr>
        <w:fldChar w:fldCharType="end"/>
      </w:r>
      <w:r w:rsidRPr="00E7647B">
        <w:rPr>
          <w:rFonts w:cs="Times New Roman"/>
        </w:rPr>
        <w:t>.</w:t>
      </w:r>
    </w:p>
    <w:p w14:paraId="7EC966DA" w14:textId="77777777" w:rsidR="00A149E7" w:rsidRPr="00A55505" w:rsidRDefault="00A149E7">
      <w:pPr>
        <w:pStyle w:val="DefenceHeading2"/>
        <w:rPr>
          <w:rFonts w:cs="Arial"/>
        </w:rPr>
      </w:pPr>
      <w:bookmarkStart w:id="166" w:name="_Ref458687201"/>
      <w:bookmarkStart w:id="167" w:name="_Toc205540800"/>
      <w:r w:rsidRPr="00A55505">
        <w:rPr>
          <w:rFonts w:cs="Arial"/>
        </w:rPr>
        <w:t>Environment</w:t>
      </w:r>
      <w:bookmarkEnd w:id="166"/>
      <w:bookmarkEnd w:id="167"/>
    </w:p>
    <w:p w14:paraId="0F7BC337" w14:textId="1762A06C" w:rsidR="00A149E7" w:rsidRPr="00E7647B" w:rsidRDefault="00DF4A37">
      <w:pPr>
        <w:pStyle w:val="DefenceNormal"/>
      </w:pPr>
      <w:r w:rsidRPr="00E7647B">
        <w:t>This c</w:t>
      </w:r>
      <w:r w:rsidR="00A149E7" w:rsidRPr="00E7647B">
        <w:t xml:space="preserve">lause </w:t>
      </w:r>
      <w:r w:rsidR="00A149E7" w:rsidRPr="00E7647B">
        <w:fldChar w:fldCharType="begin"/>
      </w:r>
      <w:r w:rsidR="00A149E7" w:rsidRPr="00E7647B">
        <w:instrText xml:space="preserve"> REF _Ref458687201 \r \h </w:instrText>
      </w:r>
      <w:r w:rsidR="00E7647B">
        <w:instrText xml:space="preserve"> \* MERGEFORMAT </w:instrText>
      </w:r>
      <w:r w:rsidR="00A149E7" w:rsidRPr="00E7647B">
        <w:fldChar w:fldCharType="separate"/>
      </w:r>
      <w:r w:rsidR="00D13D91">
        <w:t>2.14</w:t>
      </w:r>
      <w:r w:rsidR="00A149E7" w:rsidRPr="00E7647B">
        <w:fldChar w:fldCharType="end"/>
      </w:r>
      <w:r w:rsidR="00A149E7" w:rsidRPr="00E7647B">
        <w:t xml:space="preserve"> does not apply unless the Contract Particulars states it applies. </w:t>
      </w:r>
    </w:p>
    <w:p w14:paraId="19FCDEF0" w14:textId="77777777" w:rsidR="00A149E7" w:rsidRPr="00E7647B" w:rsidRDefault="00A149E7">
      <w:pPr>
        <w:pStyle w:val="DefenceNormal"/>
      </w:pPr>
      <w:r w:rsidRPr="00E7647B">
        <w:t>Without limiting the Consultant's other obligations under the Contract, the Consultant must:</w:t>
      </w:r>
    </w:p>
    <w:p w14:paraId="15015B62" w14:textId="77777777" w:rsidR="00A149E7" w:rsidRPr="00E7647B" w:rsidRDefault="00A149E7">
      <w:pPr>
        <w:pStyle w:val="DefenceHeading3"/>
        <w:rPr>
          <w:rFonts w:cs="Times New Roman"/>
        </w:rPr>
      </w:pPr>
      <w:r w:rsidRPr="00E7647B">
        <w:rPr>
          <w:rFonts w:cs="Times New Roman"/>
        </w:rPr>
        <w:t>ensure that in carrying out the Services:</w:t>
      </w:r>
    </w:p>
    <w:p w14:paraId="701B68EF" w14:textId="77777777" w:rsidR="00A149E7" w:rsidRPr="00E7647B" w:rsidRDefault="00A149E7">
      <w:pPr>
        <w:pStyle w:val="DefenceHeading4"/>
      </w:pPr>
      <w:r w:rsidRPr="00E7647B">
        <w:t>it complies with the Environmental Management Plan (if any);</w:t>
      </w:r>
    </w:p>
    <w:p w14:paraId="66958AB7" w14:textId="77777777" w:rsidR="00A149E7" w:rsidRPr="00E7647B" w:rsidRDefault="00A149E7">
      <w:pPr>
        <w:pStyle w:val="DefenceHeading4"/>
      </w:pPr>
      <w:r w:rsidRPr="00E7647B">
        <w:t>other than to the extent identified in writing by the Commonwealth's Representative, it complies with all Statutory Requirements and other requirements of the Contract for the protection of the Environment;</w:t>
      </w:r>
    </w:p>
    <w:p w14:paraId="11F76BEB" w14:textId="77777777" w:rsidR="00A149E7" w:rsidRPr="00E7647B" w:rsidRDefault="00A149E7">
      <w:pPr>
        <w:pStyle w:val="DefenceHeading4"/>
      </w:pPr>
      <w:bookmarkStart w:id="168" w:name="_Ref459121008"/>
      <w:r w:rsidRPr="00E7647B">
        <w:t>it does not cause</w:t>
      </w:r>
      <w:r w:rsidR="00AB4960" w:rsidRPr="00E7647B">
        <w:t xml:space="preserve"> or contribute to</w:t>
      </w:r>
      <w:r w:rsidRPr="00E7647B">
        <w:t xml:space="preserve"> any Environmental Incident;</w:t>
      </w:r>
      <w:bookmarkEnd w:id="168"/>
    </w:p>
    <w:p w14:paraId="5BF3DD40" w14:textId="4C2C017E" w:rsidR="00A149E7" w:rsidRPr="00E7647B" w:rsidRDefault="00A149E7">
      <w:pPr>
        <w:pStyle w:val="DefenceHeading4"/>
      </w:pPr>
      <w:r w:rsidRPr="00E7647B">
        <w:t xml:space="preserve">without limiting subparagraph </w:t>
      </w:r>
      <w:r w:rsidRPr="00E7647B">
        <w:fldChar w:fldCharType="begin"/>
      </w:r>
      <w:r w:rsidRPr="00E7647B">
        <w:instrText xml:space="preserve"> REF _Ref459121008 \r \h </w:instrText>
      </w:r>
      <w:r w:rsidR="00E7647B">
        <w:instrText xml:space="preserve"> \* MERGEFORMAT </w:instrText>
      </w:r>
      <w:r w:rsidRPr="00E7647B">
        <w:fldChar w:fldCharType="separate"/>
      </w:r>
      <w:r w:rsidR="00D13D91">
        <w:t>(iii)</w:t>
      </w:r>
      <w:r w:rsidRPr="00E7647B">
        <w:fldChar w:fldCharType="end"/>
      </w:r>
      <w:r w:rsidRPr="00E7647B">
        <w:t>, it does not cause or contribute to any Contamination of the Site or any other land, air or water, or cause or contribute to any Contamination emanating from the Site; and</w:t>
      </w:r>
    </w:p>
    <w:p w14:paraId="357BDA02" w14:textId="3851F2B4" w:rsidR="00AB4960" w:rsidRPr="00E7647B" w:rsidRDefault="00A149E7">
      <w:pPr>
        <w:pStyle w:val="DefenceHeading4"/>
      </w:pPr>
      <w:r w:rsidRPr="00E7647B">
        <w:t>it immediately notifies the Commonwealth's Representative of any non-compliance with the requirements of this clause </w:t>
      </w:r>
      <w:r w:rsidRPr="00E7647B">
        <w:fldChar w:fldCharType="begin"/>
      </w:r>
      <w:r w:rsidRPr="00E7647B">
        <w:instrText xml:space="preserve"> REF _Ref458687201 \r \h </w:instrText>
      </w:r>
      <w:r w:rsidR="00E7647B">
        <w:instrText xml:space="preserve"> \* MERGEFORMAT </w:instrText>
      </w:r>
      <w:r w:rsidRPr="00E7647B">
        <w:fldChar w:fldCharType="separate"/>
      </w:r>
      <w:r w:rsidR="00D13D91">
        <w:t>2.14</w:t>
      </w:r>
      <w:r w:rsidRPr="00E7647B">
        <w:fldChar w:fldCharType="end"/>
      </w:r>
      <w:r w:rsidRPr="00E7647B">
        <w:t>, a breach of any Statutory Requirement for the protection of the Environment, any Environmental Incident or the receipt of any notice, order or communication received from an authority for the protection of the Environment (as the case may be);</w:t>
      </w:r>
    </w:p>
    <w:p w14:paraId="6B675EEF" w14:textId="28420DB6" w:rsidR="00A149E7" w:rsidRPr="00E7647B" w:rsidRDefault="00AB4960">
      <w:pPr>
        <w:pStyle w:val="DefenceHeading4"/>
      </w:pPr>
      <w:r w:rsidRPr="00E7647B">
        <w:t xml:space="preserve">its subconsultants comply with the requirements in clause </w:t>
      </w:r>
      <w:r w:rsidRPr="00E7647B">
        <w:fldChar w:fldCharType="begin"/>
      </w:r>
      <w:r w:rsidRPr="00E7647B">
        <w:instrText xml:space="preserve"> REF _Ref458687201 \r \h </w:instrText>
      </w:r>
      <w:r w:rsidR="00E7647B">
        <w:instrText xml:space="preserve"> \* MERGEFORMAT </w:instrText>
      </w:r>
      <w:r w:rsidRPr="00E7647B">
        <w:fldChar w:fldCharType="separate"/>
      </w:r>
      <w:r w:rsidR="00D13D91">
        <w:t>2.14</w:t>
      </w:r>
      <w:r w:rsidRPr="00E7647B">
        <w:fldChar w:fldCharType="end"/>
      </w:r>
      <w:r w:rsidRPr="00E7647B">
        <w:t>; and</w:t>
      </w:r>
    </w:p>
    <w:p w14:paraId="77B1D95A" w14:textId="08CC100C" w:rsidR="00A149E7" w:rsidRPr="00E7647B" w:rsidRDefault="00A149E7">
      <w:pPr>
        <w:pStyle w:val="DefenceHeading3"/>
        <w:rPr>
          <w:rFonts w:cs="Times New Roman"/>
        </w:rPr>
      </w:pPr>
      <w:bookmarkStart w:id="169" w:name="_Ref69470423"/>
      <w:r w:rsidRPr="00E7647B">
        <w:rPr>
          <w:rFonts w:cs="Times New Roman"/>
        </w:rPr>
        <w:t xml:space="preserve">clean up and restore the Environment, including any Contamination or Environmental Harm arising out of or in any way in connection with the Services, whether or not it has complied with all Statutory Requirements or other requirements of the Contract for the protection of the Environment. </w:t>
      </w:r>
      <w:r w:rsidR="0007786E" w:rsidRPr="00E7647B">
        <w:rPr>
          <w:rFonts w:cs="Times New Roman"/>
        </w:rPr>
        <w:t xml:space="preserve"> </w:t>
      </w:r>
      <w:r w:rsidRPr="00E7647B">
        <w:rPr>
          <w:rFonts w:cs="Times New Roman"/>
        </w:rPr>
        <w:t xml:space="preserve">To the extent that the requirement to clean up and restore the Environment arises other than as a result of a failure by the Consultant to carry out the Services strictly in accordance with </w:t>
      </w:r>
      <w:r w:rsidR="00AB4960" w:rsidRPr="00E7647B">
        <w:rPr>
          <w:rFonts w:cs="Times New Roman"/>
        </w:rPr>
        <w:t xml:space="preserve">all Statutory Requirements and other </w:t>
      </w:r>
      <w:r w:rsidRPr="00E7647B">
        <w:rPr>
          <w:rFonts w:cs="Times New Roman"/>
        </w:rPr>
        <w:t xml:space="preserve">requirements of the Contract, the </w:t>
      </w:r>
      <w:r w:rsidR="00AB4960" w:rsidRPr="00E7647B">
        <w:rPr>
          <w:rFonts w:cs="Times New Roman"/>
        </w:rPr>
        <w:t xml:space="preserve">Fee </w:t>
      </w:r>
      <w:r w:rsidRPr="00E7647B">
        <w:rPr>
          <w:rFonts w:cs="Times New Roman"/>
        </w:rPr>
        <w:t xml:space="preserve">will be </w:t>
      </w:r>
      <w:r w:rsidR="00AB4960" w:rsidRPr="00E7647B">
        <w:rPr>
          <w:rFonts w:cs="Times New Roman"/>
        </w:rPr>
        <w:t xml:space="preserve">increased by the extra costs reasonably incurred by the Consultant which arise directly from the </w:t>
      </w:r>
      <w:r w:rsidRPr="00E7647B">
        <w:rPr>
          <w:rFonts w:cs="Times New Roman"/>
        </w:rPr>
        <w:t>cleaning up and restor</w:t>
      </w:r>
      <w:r w:rsidR="00AB4960" w:rsidRPr="00E7647B">
        <w:rPr>
          <w:rFonts w:cs="Times New Roman"/>
        </w:rPr>
        <w:t xml:space="preserve">ation of </w:t>
      </w:r>
      <w:r w:rsidRPr="00E7647B">
        <w:rPr>
          <w:rFonts w:cs="Times New Roman"/>
        </w:rPr>
        <w:t xml:space="preserve">the Environment </w:t>
      </w:r>
      <w:r w:rsidR="00AB4960" w:rsidRPr="00E7647B">
        <w:rPr>
          <w:rFonts w:cs="Times New Roman"/>
        </w:rPr>
        <w:t xml:space="preserve">under clause </w:t>
      </w:r>
      <w:r w:rsidR="00AB4960" w:rsidRPr="00E7647B">
        <w:rPr>
          <w:rFonts w:cs="Times New Roman"/>
        </w:rPr>
        <w:fldChar w:fldCharType="begin"/>
      </w:r>
      <w:r w:rsidR="00AB4960" w:rsidRPr="00E7647B">
        <w:rPr>
          <w:rFonts w:cs="Times New Roman"/>
        </w:rPr>
        <w:instrText xml:space="preserve"> REF _Ref458687201 \r \h </w:instrText>
      </w:r>
      <w:r w:rsidR="00E7647B">
        <w:rPr>
          <w:rFonts w:cs="Times New Roman"/>
        </w:rPr>
        <w:instrText xml:space="preserve"> \* MERGEFORMAT </w:instrText>
      </w:r>
      <w:r w:rsidR="00AB4960" w:rsidRPr="00E7647B">
        <w:rPr>
          <w:rFonts w:cs="Times New Roman"/>
        </w:rPr>
      </w:r>
      <w:r w:rsidR="00AB4960" w:rsidRPr="00E7647B">
        <w:rPr>
          <w:rFonts w:cs="Times New Roman"/>
        </w:rPr>
        <w:fldChar w:fldCharType="separate"/>
      </w:r>
      <w:r w:rsidR="00D13D91">
        <w:rPr>
          <w:rFonts w:cs="Times New Roman"/>
        </w:rPr>
        <w:t>2.14</w:t>
      </w:r>
      <w:r w:rsidR="00AB4960" w:rsidRPr="00E7647B">
        <w:rPr>
          <w:rFonts w:cs="Times New Roman"/>
        </w:rPr>
        <w:fldChar w:fldCharType="end"/>
      </w:r>
      <w:r w:rsidR="00AB4960" w:rsidRPr="00E7647B">
        <w:rPr>
          <w:rFonts w:cs="Times New Roman"/>
        </w:rPr>
        <w:t xml:space="preserve">, as </w:t>
      </w:r>
      <w:r w:rsidRPr="00E7647B">
        <w:rPr>
          <w:rFonts w:cs="Times New Roman"/>
        </w:rPr>
        <w:t>determined by the Commonwealth's Representative.</w:t>
      </w:r>
      <w:bookmarkEnd w:id="169"/>
    </w:p>
    <w:p w14:paraId="7CEC4C80" w14:textId="77777777" w:rsidR="00A149E7" w:rsidRPr="00A55505" w:rsidRDefault="00A149E7">
      <w:pPr>
        <w:pStyle w:val="DefenceHeading2"/>
        <w:rPr>
          <w:rFonts w:cs="Arial"/>
        </w:rPr>
      </w:pPr>
      <w:bookmarkStart w:id="170" w:name="_Ref9584649"/>
      <w:bookmarkStart w:id="171" w:name="_Toc205540801"/>
      <w:r w:rsidRPr="00A55505">
        <w:rPr>
          <w:rFonts w:cs="Arial"/>
        </w:rPr>
        <w:t>Services Not Included</w:t>
      </w:r>
      <w:bookmarkEnd w:id="170"/>
      <w:bookmarkEnd w:id="171"/>
    </w:p>
    <w:p w14:paraId="103FBF9E" w14:textId="77777777" w:rsidR="00A149E7" w:rsidRPr="00E7647B" w:rsidRDefault="00A149E7">
      <w:pPr>
        <w:pStyle w:val="DefenceNormal"/>
      </w:pPr>
      <w:r w:rsidRPr="00E7647B">
        <w:t xml:space="preserve">The services </w:t>
      </w:r>
      <w:r w:rsidR="00C04DA0" w:rsidRPr="00E7647B">
        <w:t xml:space="preserve">specified </w:t>
      </w:r>
      <w:r w:rsidRPr="00E7647B">
        <w:t>in the Contract Particulars to be carried out in relation to the Project are not included in the Services and will be carried out by the Commonwealth or by other persons (including Other Contractors).</w:t>
      </w:r>
    </w:p>
    <w:p w14:paraId="78A6C046" w14:textId="77777777" w:rsidR="00A149E7" w:rsidRPr="00A55505" w:rsidRDefault="00A149E7">
      <w:pPr>
        <w:pStyle w:val="DefenceHeading2"/>
        <w:rPr>
          <w:rFonts w:cs="Arial"/>
        </w:rPr>
      </w:pPr>
      <w:bookmarkStart w:id="172" w:name="_Ref9585012"/>
      <w:bookmarkStart w:id="173" w:name="_Toc205540802"/>
      <w:r w:rsidRPr="00A55505">
        <w:rPr>
          <w:rFonts w:cs="Arial"/>
        </w:rPr>
        <w:t>Site Restrictions</w:t>
      </w:r>
      <w:bookmarkEnd w:id="172"/>
      <w:bookmarkEnd w:id="173"/>
    </w:p>
    <w:p w14:paraId="302B4041" w14:textId="77777777" w:rsidR="00A149E7" w:rsidRPr="00E7647B" w:rsidRDefault="00A149E7">
      <w:pPr>
        <w:pStyle w:val="DefenceNormal"/>
      </w:pPr>
      <w:r w:rsidRPr="00E7647B">
        <w:t xml:space="preserve">The Site based Services must be performed subject to the restrictions </w:t>
      </w:r>
      <w:r w:rsidR="00241EE6" w:rsidRPr="00E7647B">
        <w:t xml:space="preserve">specified </w:t>
      </w:r>
      <w:r w:rsidRPr="00E7647B">
        <w:t xml:space="preserve">in the Contract Particulars. </w:t>
      </w:r>
    </w:p>
    <w:p w14:paraId="064CDD27" w14:textId="77777777" w:rsidR="00A149E7" w:rsidRPr="00A55505" w:rsidRDefault="00301237">
      <w:pPr>
        <w:pStyle w:val="DefenceHeading2"/>
        <w:rPr>
          <w:rFonts w:cs="Arial"/>
        </w:rPr>
      </w:pPr>
      <w:bookmarkStart w:id="174" w:name="_Ref462083312"/>
      <w:bookmarkStart w:id="175" w:name="_Toc205540803"/>
      <w:r w:rsidRPr="00A55505">
        <w:rPr>
          <w:rFonts w:cs="Arial"/>
        </w:rPr>
        <w:t xml:space="preserve">Additional </w:t>
      </w:r>
      <w:r w:rsidR="00A149E7" w:rsidRPr="00A55505">
        <w:rPr>
          <w:rFonts w:cs="Arial"/>
        </w:rPr>
        <w:t>Insurance</w:t>
      </w:r>
      <w:bookmarkEnd w:id="174"/>
      <w:r w:rsidRPr="00A55505">
        <w:rPr>
          <w:rFonts w:cs="Arial"/>
        </w:rPr>
        <w:t xml:space="preserve"> Requirements</w:t>
      </w:r>
      <w:bookmarkEnd w:id="175"/>
    </w:p>
    <w:p w14:paraId="4DCCC4FC" w14:textId="77777777" w:rsidR="00A149E7" w:rsidRPr="00E7647B" w:rsidRDefault="00A149E7">
      <w:pPr>
        <w:pStyle w:val="DefenceHeading3"/>
        <w:numPr>
          <w:ilvl w:val="0"/>
          <w:numId w:val="0"/>
        </w:numPr>
        <w:rPr>
          <w:rFonts w:cs="Times New Roman"/>
          <w:b/>
          <w:i/>
        </w:rPr>
      </w:pPr>
      <w:r w:rsidRPr="00E7647B">
        <w:rPr>
          <w:rFonts w:cs="Times New Roman"/>
        </w:rPr>
        <w:t>Without limiting clause</w:t>
      </w:r>
      <w:r w:rsidR="00301237" w:rsidRPr="00E7647B">
        <w:rPr>
          <w:rFonts w:cs="Times New Roman"/>
        </w:rPr>
        <w:t xml:space="preserve"> </w:t>
      </w:r>
      <w:r w:rsidR="00980952" w:rsidRPr="00E7647B">
        <w:rPr>
          <w:rFonts w:cs="Times New Roman"/>
        </w:rPr>
        <w:t>4</w:t>
      </w:r>
      <w:r w:rsidRPr="00E7647B">
        <w:rPr>
          <w:rFonts w:cs="Times New Roman"/>
        </w:rPr>
        <w:t xml:space="preserve"> of the Panel Conditions or the Consultant's obligations under the Contract, the Consultant must:</w:t>
      </w:r>
      <w:r w:rsidR="007921BC" w:rsidRPr="00E7647B">
        <w:rPr>
          <w:rFonts w:cs="Times New Roman"/>
          <w:b/>
          <w:i/>
        </w:rPr>
        <w:t xml:space="preserve"> </w:t>
      </w:r>
    </w:p>
    <w:p w14:paraId="43ADCAA4" w14:textId="77777777" w:rsidR="00A149E7" w:rsidRPr="00E7647B" w:rsidRDefault="00A149E7">
      <w:pPr>
        <w:pStyle w:val="DefenceHeading3"/>
        <w:rPr>
          <w:rFonts w:cs="Times New Roman"/>
        </w:rPr>
      </w:pPr>
      <w:r w:rsidRPr="00E7647B">
        <w:rPr>
          <w:rFonts w:cs="Times New Roman"/>
        </w:rPr>
        <w:t xml:space="preserve">from the Award Date cause to be effected and maintained or otherwise have the benefit of </w:t>
      </w:r>
      <w:r w:rsidR="00301237" w:rsidRPr="00E7647B">
        <w:rPr>
          <w:rFonts w:cs="Times New Roman"/>
        </w:rPr>
        <w:t>any additional insurance specified in the Official Order</w:t>
      </w:r>
      <w:r w:rsidRPr="00E7647B">
        <w:rPr>
          <w:rFonts w:cs="Times New Roman"/>
        </w:rPr>
        <w:t>, which must be:</w:t>
      </w:r>
    </w:p>
    <w:p w14:paraId="7D43E046" w14:textId="77777777" w:rsidR="00A149E7" w:rsidRPr="00E7647B" w:rsidRDefault="00A149E7">
      <w:pPr>
        <w:pStyle w:val="DefenceHeading4"/>
      </w:pPr>
      <w:bookmarkStart w:id="176" w:name="_Ref462149627"/>
      <w:r w:rsidRPr="00E7647B">
        <w:t xml:space="preserve">for the amounts specified in the </w:t>
      </w:r>
      <w:r w:rsidR="00301237" w:rsidRPr="00E7647B">
        <w:t>Official Order</w:t>
      </w:r>
      <w:r w:rsidRPr="00E7647B">
        <w:t>;</w:t>
      </w:r>
      <w:bookmarkEnd w:id="176"/>
    </w:p>
    <w:p w14:paraId="2FFFD072" w14:textId="77777777" w:rsidR="00A149E7" w:rsidRPr="00E7647B" w:rsidRDefault="00A149E7">
      <w:pPr>
        <w:pStyle w:val="DefenceHeading4"/>
      </w:pPr>
      <w:r w:rsidRPr="00E7647B">
        <w:t>with insurers having a Standard and Poors, Moodys, A M Best, Fitch's or equivalent rating agency's financial strength rating of A- or better; and</w:t>
      </w:r>
    </w:p>
    <w:p w14:paraId="03EC785D" w14:textId="77777777" w:rsidR="00A149E7" w:rsidRPr="00E7647B" w:rsidRDefault="00A149E7">
      <w:pPr>
        <w:pStyle w:val="DefenceHeading4"/>
      </w:pPr>
      <w:r w:rsidRPr="00E7647B">
        <w:t>on terms which are satisfactory to the Commonwealth's Representative (confirmation of which must not be unreasonably withheld or delayed);</w:t>
      </w:r>
    </w:p>
    <w:p w14:paraId="21D23E2F" w14:textId="77777777" w:rsidR="0006720E" w:rsidRPr="00E7647B" w:rsidRDefault="0006720E" w:rsidP="0006720E">
      <w:pPr>
        <w:pStyle w:val="DefenceHeading3"/>
        <w:rPr>
          <w:rFonts w:cs="Times New Roman"/>
        </w:rPr>
      </w:pPr>
      <w:r w:rsidRPr="00E7647B">
        <w:rPr>
          <w:rFonts w:cs="Times New Roman"/>
        </w:rPr>
        <w:t>not do, or allow anything to be done, which reduces the insurance amounts or makes the insurance void or voidable;</w:t>
      </w:r>
    </w:p>
    <w:p w14:paraId="19A865F8" w14:textId="7C02ACA5" w:rsidR="00A149E7" w:rsidRPr="00E7647B" w:rsidRDefault="00A149E7">
      <w:pPr>
        <w:pStyle w:val="DefenceHeading3"/>
        <w:rPr>
          <w:rFonts w:cs="Times New Roman"/>
        </w:rPr>
      </w:pPr>
      <w:bookmarkStart w:id="177" w:name="_Ref462149677"/>
      <w:r w:rsidRPr="00E7647B">
        <w:rPr>
          <w:rFonts w:cs="Times New Roman"/>
        </w:rPr>
        <w:t xml:space="preserve">immediately notify the Commonwealth's Representative in writing if the insurance required under clause </w:t>
      </w:r>
      <w:r w:rsidRPr="00E7647B">
        <w:rPr>
          <w:rFonts w:cs="Times New Roman"/>
        </w:rPr>
        <w:fldChar w:fldCharType="begin"/>
      </w:r>
      <w:r w:rsidRPr="00E7647B">
        <w:rPr>
          <w:rFonts w:cs="Times New Roman"/>
        </w:rPr>
        <w:instrText xml:space="preserve"> REF _Ref462083312 \r \h </w:instrText>
      </w:r>
      <w:r w:rsidR="00053C5E" w:rsidRP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2.17</w:t>
      </w:r>
      <w:r w:rsidRPr="00E7647B">
        <w:rPr>
          <w:rFonts w:cs="Times New Roman"/>
        </w:rPr>
        <w:fldChar w:fldCharType="end"/>
      </w:r>
      <w:r w:rsidRPr="00E7647B">
        <w:rPr>
          <w:rFonts w:cs="Times New Roman"/>
        </w:rPr>
        <w:t xml:space="preserve"> ceases to be available for the amounts of cover and in terms specified in the </w:t>
      </w:r>
      <w:r w:rsidR="00605B82" w:rsidRPr="00E7647B">
        <w:rPr>
          <w:rFonts w:cs="Times New Roman"/>
        </w:rPr>
        <w:t>Official Order</w:t>
      </w:r>
      <w:r w:rsidRPr="00E7647B">
        <w:rPr>
          <w:rFonts w:cs="Times New Roman"/>
        </w:rPr>
        <w:t xml:space="preserve"> on commercially reasonable terms;</w:t>
      </w:r>
      <w:bookmarkEnd w:id="177"/>
    </w:p>
    <w:p w14:paraId="6C5CAD36" w14:textId="39A95B85" w:rsidR="00A149E7" w:rsidRPr="00E7647B" w:rsidRDefault="00A149E7">
      <w:pPr>
        <w:pStyle w:val="DefenceHeading3"/>
        <w:rPr>
          <w:rFonts w:cs="Times New Roman"/>
        </w:rPr>
      </w:pPr>
      <w:r w:rsidRPr="00E7647B">
        <w:rPr>
          <w:rFonts w:cs="Times New Roman"/>
        </w:rPr>
        <w:t xml:space="preserve">if it gives notice under paragraph </w:t>
      </w:r>
      <w:r w:rsidRPr="00E7647B">
        <w:rPr>
          <w:rFonts w:cs="Times New Roman"/>
        </w:rPr>
        <w:fldChar w:fldCharType="begin"/>
      </w:r>
      <w:r w:rsidRPr="00E7647B">
        <w:rPr>
          <w:rFonts w:cs="Times New Roman"/>
        </w:rPr>
        <w:instrText xml:space="preserve"> REF _Ref462149677 \r \h </w:instrText>
      </w:r>
      <w:r w:rsidR="00053C5E" w:rsidRP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(c)</w:t>
      </w:r>
      <w:r w:rsidRPr="00E7647B">
        <w:rPr>
          <w:rFonts w:cs="Times New Roman"/>
        </w:rPr>
        <w:fldChar w:fldCharType="end"/>
      </w:r>
      <w:r w:rsidRPr="00E7647B">
        <w:rPr>
          <w:rFonts w:cs="Times New Roman"/>
        </w:rPr>
        <w:t>, take all such reasonably available steps (including those required by the Commonwealth's Representative) to effect and maintain alternative arrangements which will mitigate any risk to the Commonwealth arising out of the matters raised in the notice; and</w:t>
      </w:r>
    </w:p>
    <w:p w14:paraId="3A6DF3D1" w14:textId="77777777" w:rsidR="00605B82" w:rsidRPr="00E7647B" w:rsidRDefault="00836CB0" w:rsidP="00605B82">
      <w:pPr>
        <w:pStyle w:val="DefenceHeading3"/>
        <w:rPr>
          <w:rFonts w:cs="Times New Roman"/>
        </w:rPr>
      </w:pPr>
      <w:r w:rsidRPr="00E7647B">
        <w:rPr>
          <w:rFonts w:cs="Times New Roman"/>
        </w:rPr>
        <w:t>provide all reasonable assistance in connection with any insurance claim made in connection with the Services;</w:t>
      </w:r>
      <w:r w:rsidR="00605B82" w:rsidRPr="00E7647B">
        <w:rPr>
          <w:rFonts w:cs="Times New Roman"/>
        </w:rPr>
        <w:t xml:space="preserve"> and</w:t>
      </w:r>
    </w:p>
    <w:p w14:paraId="272F74DD" w14:textId="06F84987" w:rsidR="00605B82" w:rsidRPr="00E7647B" w:rsidRDefault="00A149E7" w:rsidP="00605B82">
      <w:pPr>
        <w:pStyle w:val="DefenceHeading3"/>
        <w:rPr>
          <w:rFonts w:cs="Times New Roman"/>
        </w:rPr>
      </w:pPr>
      <w:r w:rsidRPr="00E7647B">
        <w:rPr>
          <w:rFonts w:cs="Times New Roman"/>
        </w:rPr>
        <w:t>where requested from time to time</w:t>
      </w:r>
      <w:r w:rsidR="00605B82" w:rsidRPr="00E7647B">
        <w:rPr>
          <w:rFonts w:cs="Times New Roman"/>
        </w:rPr>
        <w:t xml:space="preserve"> provide the Commonwealth with evidence satisfactory to the Commonwealth's Representative that it has complied with the obligations in this clause </w:t>
      </w:r>
      <w:r w:rsidR="00605B82" w:rsidRPr="00E7647B">
        <w:rPr>
          <w:rFonts w:cs="Times New Roman"/>
        </w:rPr>
        <w:fldChar w:fldCharType="begin"/>
      </w:r>
      <w:r w:rsidR="00605B82" w:rsidRPr="00E7647B">
        <w:rPr>
          <w:rFonts w:cs="Times New Roman"/>
        </w:rPr>
        <w:instrText xml:space="preserve"> REF _Ref462083312 \r \h  \* MERGEFORMAT </w:instrText>
      </w:r>
      <w:r w:rsidR="00605B82" w:rsidRPr="00E7647B">
        <w:rPr>
          <w:rFonts w:cs="Times New Roman"/>
        </w:rPr>
      </w:r>
      <w:r w:rsidR="00605B82" w:rsidRPr="00E7647B">
        <w:rPr>
          <w:rFonts w:cs="Times New Roman"/>
        </w:rPr>
        <w:fldChar w:fldCharType="separate"/>
      </w:r>
      <w:r w:rsidR="00D13D91">
        <w:rPr>
          <w:rFonts w:cs="Times New Roman"/>
        </w:rPr>
        <w:t>2.17</w:t>
      </w:r>
      <w:r w:rsidR="00605B82" w:rsidRPr="00E7647B">
        <w:rPr>
          <w:rFonts w:cs="Times New Roman"/>
        </w:rPr>
        <w:fldChar w:fldCharType="end"/>
      </w:r>
      <w:r w:rsidR="00605B82" w:rsidRPr="00E7647B">
        <w:rPr>
          <w:rFonts w:cs="Times New Roman"/>
        </w:rPr>
        <w:t>.</w:t>
      </w:r>
    </w:p>
    <w:p w14:paraId="62A31741" w14:textId="77777777" w:rsidR="00CA1079" w:rsidRPr="00A55505" w:rsidRDefault="002A40AA" w:rsidP="006E40F2">
      <w:pPr>
        <w:pStyle w:val="DefenceHeading2"/>
        <w:rPr>
          <w:rFonts w:cs="Arial"/>
        </w:rPr>
      </w:pPr>
      <w:bookmarkStart w:id="178" w:name="_Ref13560004"/>
      <w:bookmarkStart w:id="179" w:name="_Toc205540804"/>
      <w:r w:rsidRPr="00A55505">
        <w:rPr>
          <w:rFonts w:cs="Arial"/>
        </w:rPr>
        <w:t>Not Used</w:t>
      </w:r>
      <w:bookmarkEnd w:id="178"/>
      <w:bookmarkEnd w:id="179"/>
    </w:p>
    <w:p w14:paraId="25BFF1B4" w14:textId="77777777" w:rsidR="00254ADB" w:rsidRPr="00A55505" w:rsidRDefault="00254ADB" w:rsidP="002B3690">
      <w:pPr>
        <w:pStyle w:val="DefenceHeading2"/>
        <w:rPr>
          <w:rFonts w:cs="Arial"/>
        </w:rPr>
      </w:pPr>
      <w:bookmarkStart w:id="180" w:name="_Toc103362266"/>
      <w:bookmarkStart w:id="181" w:name="_Toc103362267"/>
      <w:bookmarkStart w:id="182" w:name="_Toc103362268"/>
      <w:bookmarkStart w:id="183" w:name="_Toc103362275"/>
      <w:bookmarkStart w:id="184" w:name="_Toc36565621"/>
      <w:bookmarkStart w:id="185" w:name="_Ref70689103"/>
      <w:bookmarkStart w:id="186" w:name="_Ref70689107"/>
      <w:bookmarkStart w:id="187" w:name="_Ref70689116"/>
      <w:bookmarkStart w:id="188" w:name="_Ref97648881"/>
      <w:bookmarkStart w:id="189" w:name="_Ref97649410"/>
      <w:bookmarkStart w:id="190" w:name="_Toc205540805"/>
      <w:bookmarkEnd w:id="180"/>
      <w:bookmarkEnd w:id="181"/>
      <w:bookmarkEnd w:id="182"/>
      <w:bookmarkEnd w:id="183"/>
      <w:r w:rsidRPr="00A55505">
        <w:rPr>
          <w:rFonts w:cs="Arial"/>
        </w:rPr>
        <w:t xml:space="preserve">Pandemic </w:t>
      </w:r>
      <w:r w:rsidR="00552D03" w:rsidRPr="00A55505">
        <w:rPr>
          <w:rFonts w:cs="Arial"/>
        </w:rPr>
        <w:t xml:space="preserve">Adjustment </w:t>
      </w:r>
      <w:r w:rsidRPr="00A55505">
        <w:rPr>
          <w:rFonts w:cs="Arial"/>
        </w:rPr>
        <w:t>Event</w:t>
      </w:r>
      <w:bookmarkEnd w:id="184"/>
      <w:bookmarkEnd w:id="185"/>
      <w:bookmarkEnd w:id="186"/>
      <w:bookmarkEnd w:id="187"/>
      <w:bookmarkEnd w:id="188"/>
      <w:bookmarkEnd w:id="189"/>
      <w:bookmarkEnd w:id="190"/>
    </w:p>
    <w:p w14:paraId="4FA85F1B" w14:textId="77777777" w:rsidR="00254ADB" w:rsidRPr="00E7647B" w:rsidRDefault="00254ADB" w:rsidP="00254ADB">
      <w:pPr>
        <w:pStyle w:val="DefenceHeading3"/>
        <w:numPr>
          <w:ilvl w:val="2"/>
          <w:numId w:val="72"/>
        </w:numPr>
        <w:rPr>
          <w:rFonts w:cs="Times New Roman"/>
        </w:rPr>
      </w:pPr>
      <w:bookmarkStart w:id="191" w:name="_Ref459303542"/>
      <w:r w:rsidRPr="00E7647B">
        <w:rPr>
          <w:rFonts w:cs="Times New Roman"/>
        </w:rPr>
        <w:t xml:space="preserve">If the Consultant considers that there has been a Pandemic </w:t>
      </w:r>
      <w:r w:rsidR="00552D03" w:rsidRPr="00E7647B">
        <w:rPr>
          <w:rFonts w:cs="Times New Roman"/>
        </w:rPr>
        <w:t xml:space="preserve">Adjustment </w:t>
      </w:r>
      <w:r w:rsidRPr="00E7647B">
        <w:rPr>
          <w:rFonts w:cs="Times New Roman"/>
        </w:rPr>
        <w:t>Event, it must promptly give the Commonwealth's Representative notice in writing, together with detailed particulars of the following:</w:t>
      </w:r>
      <w:bookmarkEnd w:id="191"/>
    </w:p>
    <w:p w14:paraId="09556B0D" w14:textId="77777777" w:rsidR="00254ADB" w:rsidRPr="00E7647B" w:rsidRDefault="00BD2CF6" w:rsidP="00254ADB">
      <w:pPr>
        <w:pStyle w:val="DefenceHeading4"/>
        <w:numPr>
          <w:ilvl w:val="3"/>
          <w:numId w:val="49"/>
        </w:numPr>
      </w:pPr>
      <w:r w:rsidRPr="00E7647B">
        <w:t xml:space="preserve">the relevant change in circumstances and </w:t>
      </w:r>
      <w:r w:rsidR="00254ADB" w:rsidRPr="00E7647B">
        <w:t xml:space="preserve">the actual disruption which has had an adverse effect on the supply of labour, equipment, materials or services required for the carrying out of the Services caused as a direct result of the Pandemic and full details of the adverse effect; </w:t>
      </w:r>
    </w:p>
    <w:p w14:paraId="2CF875D7" w14:textId="77777777" w:rsidR="00254ADB" w:rsidRPr="00E7647B" w:rsidRDefault="00254ADB" w:rsidP="00254ADB">
      <w:pPr>
        <w:pStyle w:val="DefenceHeading4"/>
        <w:numPr>
          <w:ilvl w:val="3"/>
          <w:numId w:val="49"/>
        </w:numPr>
      </w:pPr>
      <w:r w:rsidRPr="00E7647B">
        <w:t xml:space="preserve">the likely duration of the Pandemic </w:t>
      </w:r>
      <w:r w:rsidR="00552D03" w:rsidRPr="00E7647B">
        <w:t>Adjustment</w:t>
      </w:r>
      <w:r w:rsidR="00552D03" w:rsidRPr="00E7647B" w:rsidDel="00552D03">
        <w:t xml:space="preserve"> </w:t>
      </w:r>
      <w:r w:rsidRPr="00E7647B">
        <w:t xml:space="preserve">Event; </w:t>
      </w:r>
    </w:p>
    <w:p w14:paraId="52CD81B6" w14:textId="77777777" w:rsidR="00254ADB" w:rsidRPr="00E7647B" w:rsidRDefault="00254ADB" w:rsidP="00254ADB">
      <w:pPr>
        <w:pStyle w:val="DefenceHeading4"/>
        <w:numPr>
          <w:ilvl w:val="3"/>
          <w:numId w:val="49"/>
        </w:numPr>
      </w:pPr>
      <w:r w:rsidRPr="00E7647B">
        <w:t xml:space="preserve">the Consultant’s plan to deal with the consequences of the Pandemic </w:t>
      </w:r>
      <w:r w:rsidR="00552D03" w:rsidRPr="00E7647B">
        <w:t>Adjustment</w:t>
      </w:r>
      <w:r w:rsidR="00552D03" w:rsidRPr="00E7647B" w:rsidDel="00552D03">
        <w:t xml:space="preserve"> </w:t>
      </w:r>
      <w:r w:rsidRPr="00E7647B">
        <w:t>Event which must as a minimum include details of the steps that the Consultant will take to:</w:t>
      </w:r>
    </w:p>
    <w:p w14:paraId="30F5FD55" w14:textId="77777777" w:rsidR="00254ADB" w:rsidRPr="00E7647B" w:rsidRDefault="00254ADB" w:rsidP="00254ADB">
      <w:pPr>
        <w:pStyle w:val="DefenceHeading5"/>
        <w:numPr>
          <w:ilvl w:val="4"/>
          <w:numId w:val="49"/>
        </w:numPr>
      </w:pPr>
      <w:r w:rsidRPr="00E7647B">
        <w:t xml:space="preserve">avoid, mitigate, resolve or to otherwise manage the relevant effect of the Pandemic </w:t>
      </w:r>
      <w:r w:rsidR="00552D03" w:rsidRPr="00E7647B">
        <w:t>Adjustment</w:t>
      </w:r>
      <w:r w:rsidR="00552D03" w:rsidRPr="00E7647B" w:rsidDel="00552D03">
        <w:t xml:space="preserve"> </w:t>
      </w:r>
      <w:r w:rsidRPr="00E7647B">
        <w:t xml:space="preserve">Event; and </w:t>
      </w:r>
    </w:p>
    <w:p w14:paraId="68047407" w14:textId="77777777" w:rsidR="00254ADB" w:rsidRPr="00E7647B" w:rsidRDefault="00254ADB" w:rsidP="00254ADB">
      <w:pPr>
        <w:pStyle w:val="DefenceHeading5"/>
        <w:numPr>
          <w:ilvl w:val="4"/>
          <w:numId w:val="49"/>
        </w:numPr>
      </w:pPr>
      <w:r w:rsidRPr="00E7647B">
        <w:t xml:space="preserve">minimise any additional cost to the Commonwealth in respect of the Pandemic </w:t>
      </w:r>
      <w:r w:rsidR="00552D03" w:rsidRPr="00E7647B">
        <w:t>Adjustment</w:t>
      </w:r>
      <w:r w:rsidR="00552D03" w:rsidRPr="00E7647B" w:rsidDel="00552D03">
        <w:t xml:space="preserve"> </w:t>
      </w:r>
      <w:r w:rsidRPr="00E7647B">
        <w:t xml:space="preserve">Event, </w:t>
      </w:r>
    </w:p>
    <w:p w14:paraId="0DE41BB2" w14:textId="77777777" w:rsidR="00254ADB" w:rsidRPr="00E7647B" w:rsidRDefault="00254ADB" w:rsidP="00254ADB">
      <w:pPr>
        <w:spacing w:after="200"/>
        <w:ind w:left="1928"/>
        <w:outlineLvl w:val="3"/>
      </w:pPr>
      <w:r w:rsidRPr="00E7647B">
        <w:t>(</w:t>
      </w:r>
      <w:r w:rsidRPr="00E7647B">
        <w:rPr>
          <w:b/>
        </w:rPr>
        <w:t>Consultant’s</w:t>
      </w:r>
      <w:r w:rsidRPr="00E7647B">
        <w:t xml:space="preserve"> </w:t>
      </w:r>
      <w:r w:rsidRPr="00E7647B">
        <w:rPr>
          <w:b/>
        </w:rPr>
        <w:t xml:space="preserve">Pandemic </w:t>
      </w:r>
      <w:r w:rsidR="00552D03" w:rsidRPr="00E7647B">
        <w:rPr>
          <w:b/>
        </w:rPr>
        <w:t xml:space="preserve">Adjustment </w:t>
      </w:r>
      <w:r w:rsidRPr="00E7647B">
        <w:rPr>
          <w:b/>
        </w:rPr>
        <w:t>Plan</w:t>
      </w:r>
      <w:r w:rsidRPr="00E7647B">
        <w:t>); and</w:t>
      </w:r>
    </w:p>
    <w:p w14:paraId="03072567" w14:textId="77777777" w:rsidR="00254ADB" w:rsidRPr="00E7647B" w:rsidRDefault="00254ADB" w:rsidP="00254ADB">
      <w:pPr>
        <w:pStyle w:val="DefenceHeading4"/>
        <w:numPr>
          <w:ilvl w:val="3"/>
          <w:numId w:val="49"/>
        </w:numPr>
      </w:pPr>
      <w:r w:rsidRPr="00E7647B">
        <w:t>such other details or information as the Commonwealth's Representative may require.</w:t>
      </w:r>
    </w:p>
    <w:p w14:paraId="44329A90" w14:textId="14E8C205" w:rsidR="00254ADB" w:rsidRPr="00E7647B" w:rsidRDefault="00254ADB" w:rsidP="00254ADB">
      <w:pPr>
        <w:pStyle w:val="DefenceHeading3"/>
        <w:numPr>
          <w:ilvl w:val="2"/>
          <w:numId w:val="72"/>
        </w:numPr>
        <w:rPr>
          <w:rFonts w:cs="Times New Roman"/>
        </w:rPr>
      </w:pPr>
      <w:bookmarkStart w:id="192" w:name="_Ref459550717"/>
      <w:r w:rsidRPr="00E7647B">
        <w:rPr>
          <w:rFonts w:cs="Times New Roman"/>
        </w:rPr>
        <w:t xml:space="preserve">The Commonwealth's Representative must, within 14 days of receipt of the Consultant’s notice under paragraph </w:t>
      </w:r>
      <w:bookmarkStart w:id="193" w:name="_Ref72043005"/>
      <w:bookmarkEnd w:id="192"/>
      <w:r w:rsidRPr="00E7647B">
        <w:rPr>
          <w:rFonts w:cs="Times New Roman"/>
        </w:rPr>
        <w:fldChar w:fldCharType="begin"/>
      </w:r>
      <w:r w:rsidRPr="00E7647B">
        <w:rPr>
          <w:rFonts w:cs="Times New Roman"/>
        </w:rPr>
        <w:instrText xml:space="preserve"> REF _Ref459303542 \r \h </w:instrText>
      </w:r>
      <w:r w:rsidR="00560376" w:rsidRP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xml:space="preserve"> notify the Consultant and the Commonwealth of its determination whether a Pandemic </w:t>
      </w:r>
      <w:r w:rsidR="00552D03" w:rsidRPr="00E7647B">
        <w:rPr>
          <w:rFonts w:cs="Times New Roman"/>
        </w:rPr>
        <w:t>Adjustment</w:t>
      </w:r>
      <w:r w:rsidR="00552D03" w:rsidRPr="00E7647B" w:rsidDel="00552D03">
        <w:rPr>
          <w:rFonts w:cs="Times New Roman"/>
        </w:rPr>
        <w:t xml:space="preserve"> </w:t>
      </w:r>
      <w:r w:rsidRPr="00E7647B">
        <w:rPr>
          <w:rFonts w:cs="Times New Roman"/>
        </w:rPr>
        <w:t>Event has occurred.</w:t>
      </w:r>
    </w:p>
    <w:p w14:paraId="64605E5B" w14:textId="77777777" w:rsidR="00254ADB" w:rsidRPr="00E7647B" w:rsidRDefault="00254ADB" w:rsidP="00254ADB">
      <w:pPr>
        <w:pStyle w:val="DefenceHeading3"/>
        <w:numPr>
          <w:ilvl w:val="2"/>
          <w:numId w:val="72"/>
        </w:numPr>
        <w:rPr>
          <w:rFonts w:cs="Times New Roman"/>
        </w:rPr>
      </w:pPr>
      <w:bookmarkStart w:id="194" w:name="_Ref459303710"/>
      <w:bookmarkEnd w:id="193"/>
      <w:r w:rsidRPr="00E7647B">
        <w:rPr>
          <w:rFonts w:cs="Times New Roman"/>
        </w:rPr>
        <w:t xml:space="preserve">Where the Commonwealth's Representative has determined a Pandemic </w:t>
      </w:r>
      <w:r w:rsidR="00552D03" w:rsidRPr="00E7647B">
        <w:rPr>
          <w:rFonts w:cs="Times New Roman"/>
        </w:rPr>
        <w:t>Adjustment</w:t>
      </w:r>
      <w:r w:rsidR="00552D03" w:rsidRPr="00E7647B" w:rsidDel="00552D03">
        <w:rPr>
          <w:rFonts w:cs="Times New Roman"/>
        </w:rPr>
        <w:t xml:space="preserve"> </w:t>
      </w:r>
      <w:r w:rsidRPr="00E7647B">
        <w:rPr>
          <w:rFonts w:cs="Times New Roman"/>
        </w:rPr>
        <w:t xml:space="preserve">Event has occurred, the Commonwealth's Representative may, without being under any obligation to do so, instruct the Consultant as to the course it must adopt insofar as the Services are affected by the Pandemic </w:t>
      </w:r>
      <w:r w:rsidR="00552D03" w:rsidRPr="00E7647B">
        <w:rPr>
          <w:rFonts w:cs="Times New Roman"/>
        </w:rPr>
        <w:t>Adjustment</w:t>
      </w:r>
      <w:r w:rsidR="00552D03" w:rsidRPr="00E7647B" w:rsidDel="00552D03">
        <w:rPr>
          <w:rFonts w:cs="Times New Roman"/>
        </w:rPr>
        <w:t xml:space="preserve"> </w:t>
      </w:r>
      <w:r w:rsidRPr="00E7647B">
        <w:rPr>
          <w:rFonts w:cs="Times New Roman"/>
        </w:rPr>
        <w:t>Event.</w:t>
      </w:r>
      <w:bookmarkEnd w:id="194"/>
      <w:r w:rsidRPr="00E7647B">
        <w:rPr>
          <w:rFonts w:cs="Times New Roman"/>
        </w:rPr>
        <w:t xml:space="preserve"> </w:t>
      </w:r>
    </w:p>
    <w:p w14:paraId="6010A3F2" w14:textId="77777777" w:rsidR="00B1063E" w:rsidRPr="00E7647B" w:rsidRDefault="00254ADB" w:rsidP="007A73E4">
      <w:pPr>
        <w:pStyle w:val="DefenceHeading3"/>
        <w:numPr>
          <w:ilvl w:val="2"/>
          <w:numId w:val="72"/>
        </w:numPr>
        <w:rPr>
          <w:rFonts w:cs="Times New Roman"/>
        </w:rPr>
      </w:pPr>
      <w:bookmarkStart w:id="195" w:name="_Ref36565515"/>
      <w:r w:rsidRPr="00E7647B">
        <w:rPr>
          <w:rFonts w:cs="Times New Roman"/>
        </w:rPr>
        <w:t xml:space="preserve">If a Pandemic </w:t>
      </w:r>
      <w:r w:rsidR="00552D03" w:rsidRPr="00E7647B">
        <w:rPr>
          <w:rFonts w:cs="Times New Roman"/>
        </w:rPr>
        <w:t>Adjustment</w:t>
      </w:r>
      <w:r w:rsidR="00552D03" w:rsidRPr="00E7647B" w:rsidDel="00552D03">
        <w:rPr>
          <w:rFonts w:cs="Times New Roman"/>
        </w:rPr>
        <w:t xml:space="preserve"> </w:t>
      </w:r>
      <w:r w:rsidRPr="00E7647B">
        <w:rPr>
          <w:rFonts w:cs="Times New Roman"/>
        </w:rPr>
        <w:t>Event occurs:</w:t>
      </w:r>
      <w:bookmarkEnd w:id="195"/>
    </w:p>
    <w:p w14:paraId="796E616A" w14:textId="7AAE9B9C" w:rsidR="00254ADB" w:rsidRPr="00E7647B" w:rsidRDefault="00254ADB" w:rsidP="004141D3">
      <w:pPr>
        <w:pStyle w:val="DefenceHeading3"/>
        <w:numPr>
          <w:ilvl w:val="3"/>
          <w:numId w:val="72"/>
        </w:numPr>
        <w:rPr>
          <w:rFonts w:cs="Times New Roman"/>
        </w:rPr>
      </w:pPr>
      <w:bookmarkStart w:id="196" w:name="_Ref36565517"/>
      <w:r w:rsidRPr="00E7647B">
        <w:rPr>
          <w:rFonts w:cs="Times New Roman"/>
        </w:rPr>
        <w:t xml:space="preserve">subject to paragraph </w:t>
      </w:r>
      <w:r w:rsidRPr="00E7647B">
        <w:rPr>
          <w:rFonts w:cs="Times New Roman"/>
        </w:rPr>
        <w:fldChar w:fldCharType="begin"/>
      </w:r>
      <w:r w:rsidRPr="00E7647B">
        <w:rPr>
          <w:rFonts w:cs="Times New Roman"/>
        </w:rPr>
        <w:instrText xml:space="preserve"> REF _Ref36565513 \r \h </w:instrText>
      </w:r>
      <w:r w:rsidR="00B1063E" w:rsidRP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(f)</w:t>
      </w:r>
      <w:r w:rsidRPr="00E7647B">
        <w:rPr>
          <w:rFonts w:cs="Times New Roman"/>
        </w:rPr>
        <w:fldChar w:fldCharType="end"/>
      </w:r>
      <w:r w:rsidRPr="00E7647B">
        <w:rPr>
          <w:rFonts w:cs="Times New Roman"/>
        </w:rPr>
        <w:t>, the Consultant will be entitled to have the Fee increased by the extra costs reasonably incurred by the Consultant:</w:t>
      </w:r>
      <w:bookmarkEnd w:id="196"/>
    </w:p>
    <w:p w14:paraId="1A9C0BEF" w14:textId="4BC743F7" w:rsidR="00254ADB" w:rsidRPr="00E7647B" w:rsidRDefault="00254ADB" w:rsidP="004141D3">
      <w:pPr>
        <w:pStyle w:val="DefenceHeading5"/>
        <w:numPr>
          <w:ilvl w:val="4"/>
          <w:numId w:val="81"/>
        </w:numPr>
      </w:pPr>
      <w:r w:rsidRPr="00E7647B">
        <w:t xml:space="preserve">after the giving of the notice under paragraph </w:t>
      </w:r>
      <w:r w:rsidRPr="00E7647B">
        <w:fldChar w:fldCharType="begin"/>
      </w:r>
      <w:r w:rsidRPr="00E7647B">
        <w:instrText xml:space="preserve"> REF _Ref459303542 \r \h </w:instrText>
      </w:r>
      <w:r w:rsidR="00E7647B">
        <w:instrText xml:space="preserve"> \* MERGEFORMAT </w:instrText>
      </w:r>
      <w:r w:rsidRPr="00E7647B">
        <w:fldChar w:fldCharType="separate"/>
      </w:r>
      <w:r w:rsidR="00D13D91">
        <w:t>(a)</w:t>
      </w:r>
      <w:r w:rsidRPr="00E7647B">
        <w:fldChar w:fldCharType="end"/>
      </w:r>
      <w:r w:rsidRPr="00E7647B">
        <w:t xml:space="preserve"> which arise directly from the Pandemic </w:t>
      </w:r>
      <w:r w:rsidR="00552D03" w:rsidRPr="00E7647B">
        <w:t>Adjustment</w:t>
      </w:r>
      <w:r w:rsidR="00552D03" w:rsidRPr="00E7647B" w:rsidDel="00552D03">
        <w:t xml:space="preserve"> </w:t>
      </w:r>
      <w:r w:rsidRPr="00E7647B">
        <w:t xml:space="preserve">Event </w:t>
      </w:r>
      <w:r w:rsidR="00E86D5F" w:rsidRPr="00E7647B">
        <w:t xml:space="preserve">or </w:t>
      </w:r>
      <w:r w:rsidRPr="00E7647B">
        <w:t xml:space="preserve">any instruction of the Commonwealth's Representative under paragraph </w:t>
      </w:r>
      <w:r w:rsidRPr="00E7647B">
        <w:fldChar w:fldCharType="begin"/>
      </w:r>
      <w:r w:rsidRPr="00E7647B">
        <w:instrText xml:space="preserve"> REF _Ref459303710 \r \h </w:instrText>
      </w:r>
      <w:r w:rsidR="00E7647B">
        <w:instrText xml:space="preserve"> \* MERGEFORMAT </w:instrText>
      </w:r>
      <w:r w:rsidRPr="00E7647B">
        <w:fldChar w:fldCharType="separate"/>
      </w:r>
      <w:r w:rsidR="00D13D91">
        <w:t>(c)</w:t>
      </w:r>
      <w:r w:rsidRPr="00E7647B">
        <w:fldChar w:fldCharType="end"/>
      </w:r>
      <w:r w:rsidRPr="00E7647B">
        <w:t>; and</w:t>
      </w:r>
    </w:p>
    <w:p w14:paraId="6F827D01" w14:textId="77777777" w:rsidR="00254ADB" w:rsidRPr="00E7647B" w:rsidRDefault="00254ADB" w:rsidP="002E3512">
      <w:pPr>
        <w:pStyle w:val="DefenceHeading5"/>
        <w:numPr>
          <w:ilvl w:val="4"/>
          <w:numId w:val="81"/>
        </w:numPr>
      </w:pPr>
      <w:bookmarkStart w:id="197" w:name="_Ref36565518"/>
      <w:r w:rsidRPr="00E7647B">
        <w:t>to the extent such costs were exclusively incurred for the purposes of performing the Services,</w:t>
      </w:r>
      <w:bookmarkEnd w:id="197"/>
    </w:p>
    <w:p w14:paraId="7C027D81" w14:textId="77777777" w:rsidR="00254ADB" w:rsidRPr="00E7647B" w:rsidRDefault="00254ADB" w:rsidP="00254ADB">
      <w:pPr>
        <w:spacing w:after="200"/>
        <w:ind w:left="964" w:firstLine="964"/>
        <w:outlineLvl w:val="3"/>
      </w:pPr>
      <w:r w:rsidRPr="00E7647B">
        <w:t xml:space="preserve">as determined by the Commonwealth's Representative; and </w:t>
      </w:r>
    </w:p>
    <w:p w14:paraId="0695BEAB" w14:textId="77777777" w:rsidR="00254ADB" w:rsidRPr="00E7647B" w:rsidRDefault="00254ADB" w:rsidP="002E3512">
      <w:pPr>
        <w:pStyle w:val="DefenceHeading4"/>
        <w:numPr>
          <w:ilvl w:val="3"/>
          <w:numId w:val="81"/>
        </w:numPr>
      </w:pPr>
      <w:bookmarkStart w:id="198" w:name="_Ref36565516"/>
      <w:r w:rsidRPr="00E7647B">
        <w:t>the Consultant must:</w:t>
      </w:r>
      <w:bookmarkEnd w:id="198"/>
    </w:p>
    <w:p w14:paraId="39C062E3" w14:textId="77777777" w:rsidR="00254ADB" w:rsidRPr="00E7647B" w:rsidRDefault="00254ADB" w:rsidP="002E3512">
      <w:pPr>
        <w:pStyle w:val="DefenceHeading5"/>
        <w:numPr>
          <w:ilvl w:val="4"/>
          <w:numId w:val="81"/>
        </w:numPr>
      </w:pPr>
      <w:r w:rsidRPr="00E7647B">
        <w:t xml:space="preserve">comply with any direction of the Commonwealth's Representative in relation to the Pandemic </w:t>
      </w:r>
      <w:r w:rsidR="00552D03" w:rsidRPr="00E7647B">
        <w:t>Adjustment</w:t>
      </w:r>
      <w:r w:rsidR="00552D03" w:rsidRPr="00E7647B" w:rsidDel="00552D03">
        <w:t xml:space="preserve"> </w:t>
      </w:r>
      <w:r w:rsidRPr="00E7647B">
        <w:t xml:space="preserve">Event; and </w:t>
      </w:r>
    </w:p>
    <w:p w14:paraId="249E8438" w14:textId="77777777" w:rsidR="00254ADB" w:rsidRPr="00E7647B" w:rsidRDefault="00254ADB" w:rsidP="002E3512">
      <w:pPr>
        <w:pStyle w:val="DefenceHeading5"/>
        <w:numPr>
          <w:ilvl w:val="4"/>
          <w:numId w:val="81"/>
        </w:numPr>
      </w:pPr>
      <w:bookmarkStart w:id="199" w:name="_Ref36565514"/>
      <w:r w:rsidRPr="00E7647B">
        <w:t xml:space="preserve">subject to any amendments required by the Commonwealth's Representative, implement the Consultant’s Pandemic </w:t>
      </w:r>
      <w:r w:rsidR="00552D03" w:rsidRPr="00E7647B">
        <w:t>Adjustment</w:t>
      </w:r>
      <w:r w:rsidRPr="00E7647B">
        <w:t xml:space="preserve"> Plan.</w:t>
      </w:r>
      <w:bookmarkEnd w:id="199"/>
    </w:p>
    <w:p w14:paraId="70432571" w14:textId="77777777" w:rsidR="00552D03" w:rsidRPr="00E7647B" w:rsidRDefault="00254ADB" w:rsidP="00254ADB">
      <w:pPr>
        <w:pStyle w:val="DefenceHeading3"/>
        <w:numPr>
          <w:ilvl w:val="2"/>
          <w:numId w:val="72"/>
        </w:numPr>
        <w:rPr>
          <w:rFonts w:cs="Times New Roman"/>
        </w:rPr>
      </w:pPr>
      <w:r w:rsidRPr="00E7647B">
        <w:rPr>
          <w:rFonts w:cs="Times New Roman"/>
        </w:rPr>
        <w:t>To the extent permitted by law</w:t>
      </w:r>
      <w:r w:rsidR="00552D03" w:rsidRPr="00E7647B">
        <w:rPr>
          <w:rFonts w:cs="Times New Roman"/>
        </w:rPr>
        <w:t>:</w:t>
      </w:r>
      <w:r w:rsidRPr="00E7647B">
        <w:rPr>
          <w:rFonts w:cs="Times New Roman"/>
        </w:rPr>
        <w:t xml:space="preserve"> </w:t>
      </w:r>
    </w:p>
    <w:p w14:paraId="5B005CBB" w14:textId="7C60120D" w:rsidR="00552D03" w:rsidRPr="00E7647B" w:rsidRDefault="00552D03" w:rsidP="006E40F2">
      <w:pPr>
        <w:numPr>
          <w:ilvl w:val="3"/>
          <w:numId w:val="72"/>
        </w:numPr>
        <w:rPr>
          <w:bCs/>
          <w:szCs w:val="26"/>
        </w:rPr>
      </w:pPr>
      <w:bookmarkStart w:id="200" w:name="_Ref103324945"/>
      <w:r w:rsidRPr="00E7647B">
        <w:rPr>
          <w:bCs/>
          <w:szCs w:val="26"/>
        </w:rPr>
        <w:t xml:space="preserve">the entitlement of the parties in respect of a Pandemic Adjustment Event will be determined solely under this clause </w:t>
      </w:r>
      <w:r w:rsidRPr="00E7647B">
        <w:rPr>
          <w:bCs/>
          <w:szCs w:val="26"/>
        </w:rPr>
        <w:fldChar w:fldCharType="begin"/>
      </w:r>
      <w:r w:rsidRPr="00E7647B">
        <w:rPr>
          <w:bCs/>
          <w:szCs w:val="26"/>
        </w:rPr>
        <w:instrText xml:space="preserve"> REF _Ref97649410 \r \h </w:instrText>
      </w:r>
      <w:r w:rsidR="00E7647B">
        <w:rPr>
          <w:bCs/>
          <w:szCs w:val="26"/>
        </w:rPr>
        <w:instrText xml:space="preserve"> \* MERGEFORMAT </w:instrText>
      </w:r>
      <w:r w:rsidRPr="00E7647B">
        <w:rPr>
          <w:bCs/>
          <w:szCs w:val="26"/>
        </w:rPr>
      </w:r>
      <w:r w:rsidRPr="00E7647B">
        <w:rPr>
          <w:bCs/>
          <w:szCs w:val="26"/>
        </w:rPr>
        <w:fldChar w:fldCharType="separate"/>
      </w:r>
      <w:r w:rsidR="00D13D91">
        <w:rPr>
          <w:bCs/>
          <w:szCs w:val="26"/>
        </w:rPr>
        <w:t>2.19</w:t>
      </w:r>
      <w:r w:rsidRPr="00E7647B">
        <w:rPr>
          <w:bCs/>
          <w:szCs w:val="26"/>
        </w:rPr>
        <w:fldChar w:fldCharType="end"/>
      </w:r>
      <w:r w:rsidRPr="00E7647B">
        <w:rPr>
          <w:bCs/>
          <w:szCs w:val="26"/>
        </w:rPr>
        <w:t>; and</w:t>
      </w:r>
      <w:bookmarkEnd w:id="200"/>
    </w:p>
    <w:p w14:paraId="37F2555D" w14:textId="7BA10B6B" w:rsidR="00254ADB" w:rsidRPr="00E7647B" w:rsidRDefault="00552D03" w:rsidP="00554558">
      <w:pPr>
        <w:pStyle w:val="DefenceHeading3"/>
        <w:numPr>
          <w:ilvl w:val="3"/>
          <w:numId w:val="72"/>
        </w:numPr>
        <w:rPr>
          <w:rFonts w:cs="Times New Roman"/>
        </w:rPr>
      </w:pPr>
      <w:r w:rsidRPr="00E7647B">
        <w:rPr>
          <w:rFonts w:cs="Times New Roman"/>
        </w:rPr>
        <w:t xml:space="preserve">without limiting subparagraph </w:t>
      </w:r>
      <w:r w:rsidR="0043647C" w:rsidRPr="00E7647B">
        <w:rPr>
          <w:rFonts w:cs="Times New Roman"/>
        </w:rPr>
        <w:fldChar w:fldCharType="begin"/>
      </w:r>
      <w:r w:rsidR="0043647C" w:rsidRPr="00E7647B">
        <w:rPr>
          <w:rFonts w:cs="Times New Roman"/>
        </w:rPr>
        <w:instrText xml:space="preserve"> REF _Ref103324945 \n \h </w:instrText>
      </w:r>
      <w:r w:rsidR="00E7647B">
        <w:rPr>
          <w:rFonts w:cs="Times New Roman"/>
        </w:rPr>
        <w:instrText xml:space="preserve"> \* MERGEFORMAT </w:instrText>
      </w:r>
      <w:r w:rsidR="0043647C" w:rsidRPr="00E7647B">
        <w:rPr>
          <w:rFonts w:cs="Times New Roman"/>
        </w:rPr>
      </w:r>
      <w:r w:rsidR="0043647C" w:rsidRPr="00E7647B">
        <w:rPr>
          <w:rFonts w:cs="Times New Roman"/>
        </w:rPr>
        <w:fldChar w:fldCharType="separate"/>
      </w:r>
      <w:r w:rsidR="00D13D91">
        <w:rPr>
          <w:rFonts w:cs="Times New Roman"/>
        </w:rPr>
        <w:t>(i)</w:t>
      </w:r>
      <w:r w:rsidR="0043647C" w:rsidRPr="00E7647B">
        <w:rPr>
          <w:rFonts w:cs="Times New Roman"/>
        </w:rPr>
        <w:fldChar w:fldCharType="end"/>
      </w:r>
      <w:r w:rsidRPr="00E7647B">
        <w:rPr>
          <w:rFonts w:cs="Times New Roman"/>
        </w:rPr>
        <w:t xml:space="preserve">, </w:t>
      </w:r>
      <w:r w:rsidR="00254ADB" w:rsidRPr="00E7647B">
        <w:rPr>
          <w:rFonts w:cs="Times New Roman"/>
        </w:rPr>
        <w:t xml:space="preserve">the Consultant will not be entitled to make (nor will the Commonwealth be liable upon) any Claim arising out of or in connection with a Pandemic </w:t>
      </w:r>
      <w:r w:rsidRPr="00E7647B">
        <w:rPr>
          <w:rFonts w:cs="Times New Roman"/>
        </w:rPr>
        <w:t>Adjustment</w:t>
      </w:r>
      <w:r w:rsidRPr="00E7647B" w:rsidDel="00552D03">
        <w:rPr>
          <w:rFonts w:cs="Times New Roman"/>
        </w:rPr>
        <w:t xml:space="preserve"> </w:t>
      </w:r>
      <w:r w:rsidR="00254ADB" w:rsidRPr="00E7647B">
        <w:rPr>
          <w:rFonts w:cs="Times New Roman"/>
        </w:rPr>
        <w:t xml:space="preserve">Event, any instruction of the Commonwealth's Representative under paragraph </w:t>
      </w:r>
      <w:r w:rsidR="00254ADB" w:rsidRPr="00E7647B">
        <w:rPr>
          <w:rFonts w:cs="Times New Roman"/>
        </w:rPr>
        <w:fldChar w:fldCharType="begin"/>
      </w:r>
      <w:r w:rsidR="00254ADB" w:rsidRPr="00E7647B">
        <w:rPr>
          <w:rFonts w:cs="Times New Roman"/>
        </w:rPr>
        <w:instrText xml:space="preserve"> REF _Ref459303710 \r \h </w:instrText>
      </w:r>
      <w:r w:rsidR="00E7647B">
        <w:rPr>
          <w:rFonts w:cs="Times New Roman"/>
        </w:rPr>
        <w:instrText xml:space="preserve"> \* MERGEFORMAT </w:instrText>
      </w:r>
      <w:r w:rsidR="00254ADB" w:rsidRPr="00E7647B">
        <w:rPr>
          <w:rFonts w:cs="Times New Roman"/>
        </w:rPr>
      </w:r>
      <w:r w:rsidR="00254ADB" w:rsidRPr="00E7647B">
        <w:rPr>
          <w:rFonts w:cs="Times New Roman"/>
        </w:rPr>
        <w:fldChar w:fldCharType="separate"/>
      </w:r>
      <w:r w:rsidR="00D13D91">
        <w:rPr>
          <w:rFonts w:cs="Times New Roman"/>
        </w:rPr>
        <w:t>(c)</w:t>
      </w:r>
      <w:r w:rsidR="00254ADB" w:rsidRPr="00E7647B">
        <w:rPr>
          <w:rFonts w:cs="Times New Roman"/>
        </w:rPr>
        <w:fldChar w:fldCharType="end"/>
      </w:r>
      <w:r w:rsidR="00254ADB" w:rsidRPr="00E7647B">
        <w:rPr>
          <w:rFonts w:cs="Times New Roman"/>
        </w:rPr>
        <w:t xml:space="preserve"> or any amendment required by the Commonwealth's Representative under subparagraph </w:t>
      </w:r>
      <w:r w:rsidR="00254ADB" w:rsidRPr="00E7647B">
        <w:rPr>
          <w:rFonts w:cs="Times New Roman"/>
        </w:rPr>
        <w:fldChar w:fldCharType="begin"/>
      </w:r>
      <w:r w:rsidR="00254ADB" w:rsidRPr="00E7647B">
        <w:rPr>
          <w:rFonts w:cs="Times New Roman"/>
        </w:rPr>
        <w:instrText xml:space="preserve"> REF _Ref36565515 \n \h </w:instrText>
      </w:r>
      <w:r w:rsidR="00E7647B">
        <w:rPr>
          <w:rFonts w:cs="Times New Roman"/>
        </w:rPr>
        <w:instrText xml:space="preserve"> \* MERGEFORMAT </w:instrText>
      </w:r>
      <w:r w:rsidR="00254ADB" w:rsidRPr="00E7647B">
        <w:rPr>
          <w:rFonts w:cs="Times New Roman"/>
        </w:rPr>
      </w:r>
      <w:r w:rsidR="00254ADB" w:rsidRPr="00E7647B">
        <w:rPr>
          <w:rFonts w:cs="Times New Roman"/>
        </w:rPr>
        <w:fldChar w:fldCharType="separate"/>
      </w:r>
      <w:r w:rsidR="00D13D91">
        <w:rPr>
          <w:rFonts w:cs="Times New Roman"/>
        </w:rPr>
        <w:t>(d)</w:t>
      </w:r>
      <w:r w:rsidR="00254ADB" w:rsidRPr="00E7647B">
        <w:rPr>
          <w:rFonts w:cs="Times New Roman"/>
        </w:rPr>
        <w:fldChar w:fldCharType="end"/>
      </w:r>
      <w:r w:rsidR="00254ADB" w:rsidRPr="00E7647B">
        <w:rPr>
          <w:rFonts w:cs="Times New Roman"/>
        </w:rPr>
        <w:fldChar w:fldCharType="begin"/>
      </w:r>
      <w:r w:rsidR="00254ADB" w:rsidRPr="00E7647B">
        <w:rPr>
          <w:rFonts w:cs="Times New Roman"/>
        </w:rPr>
        <w:instrText xml:space="preserve"> REF _Ref36565516 \n \h </w:instrText>
      </w:r>
      <w:r w:rsidR="00E7647B">
        <w:rPr>
          <w:rFonts w:cs="Times New Roman"/>
        </w:rPr>
        <w:instrText xml:space="preserve"> \* MERGEFORMAT </w:instrText>
      </w:r>
      <w:r w:rsidR="00254ADB" w:rsidRPr="00E7647B">
        <w:rPr>
          <w:rFonts w:cs="Times New Roman"/>
        </w:rPr>
      </w:r>
      <w:r w:rsidR="00254ADB" w:rsidRPr="00E7647B">
        <w:rPr>
          <w:rFonts w:cs="Times New Roman"/>
        </w:rPr>
        <w:fldChar w:fldCharType="separate"/>
      </w:r>
      <w:r w:rsidR="00D13D91">
        <w:rPr>
          <w:rFonts w:cs="Times New Roman"/>
        </w:rPr>
        <w:t>(ii)</w:t>
      </w:r>
      <w:r w:rsidR="00254ADB" w:rsidRPr="00E7647B">
        <w:rPr>
          <w:rFonts w:cs="Times New Roman"/>
        </w:rPr>
        <w:fldChar w:fldCharType="end"/>
      </w:r>
      <w:r w:rsidR="00254ADB" w:rsidRPr="00E7647B">
        <w:rPr>
          <w:rFonts w:cs="Times New Roman"/>
        </w:rPr>
        <w:fldChar w:fldCharType="begin"/>
      </w:r>
      <w:r w:rsidR="00254ADB" w:rsidRPr="00E7647B">
        <w:rPr>
          <w:rFonts w:cs="Times New Roman"/>
        </w:rPr>
        <w:instrText xml:space="preserve"> REF _Ref36565514 \n \h </w:instrText>
      </w:r>
      <w:r w:rsidR="00E7647B">
        <w:rPr>
          <w:rFonts w:cs="Times New Roman"/>
        </w:rPr>
        <w:instrText xml:space="preserve"> \* MERGEFORMAT </w:instrText>
      </w:r>
      <w:r w:rsidR="00254ADB" w:rsidRPr="00E7647B">
        <w:rPr>
          <w:rFonts w:cs="Times New Roman"/>
        </w:rPr>
      </w:r>
      <w:r w:rsidR="00254ADB" w:rsidRPr="00E7647B">
        <w:rPr>
          <w:rFonts w:cs="Times New Roman"/>
        </w:rPr>
        <w:fldChar w:fldCharType="separate"/>
      </w:r>
      <w:r w:rsidR="00D13D91">
        <w:rPr>
          <w:rFonts w:cs="Times New Roman"/>
        </w:rPr>
        <w:t>B</w:t>
      </w:r>
      <w:r w:rsidR="00254ADB" w:rsidRPr="00E7647B">
        <w:rPr>
          <w:rFonts w:cs="Times New Roman"/>
        </w:rPr>
        <w:fldChar w:fldCharType="end"/>
      </w:r>
      <w:r w:rsidR="00254ADB" w:rsidRPr="00E7647B">
        <w:rPr>
          <w:rFonts w:cs="Times New Roman"/>
        </w:rPr>
        <w:t xml:space="preserve">, other than under subparagraph </w:t>
      </w:r>
      <w:r w:rsidR="00254ADB" w:rsidRPr="00E7647B">
        <w:rPr>
          <w:rFonts w:cs="Times New Roman"/>
        </w:rPr>
        <w:fldChar w:fldCharType="begin"/>
      </w:r>
      <w:r w:rsidR="00254ADB" w:rsidRPr="00E7647B">
        <w:rPr>
          <w:rFonts w:cs="Times New Roman"/>
        </w:rPr>
        <w:instrText xml:space="preserve"> REF _Ref36565515 \n \h </w:instrText>
      </w:r>
      <w:r w:rsidR="00E7647B">
        <w:rPr>
          <w:rFonts w:cs="Times New Roman"/>
        </w:rPr>
        <w:instrText xml:space="preserve"> \* MERGEFORMAT </w:instrText>
      </w:r>
      <w:r w:rsidR="00254ADB" w:rsidRPr="00E7647B">
        <w:rPr>
          <w:rFonts w:cs="Times New Roman"/>
        </w:rPr>
      </w:r>
      <w:r w:rsidR="00254ADB" w:rsidRPr="00E7647B">
        <w:rPr>
          <w:rFonts w:cs="Times New Roman"/>
        </w:rPr>
        <w:fldChar w:fldCharType="separate"/>
      </w:r>
      <w:r w:rsidR="00D13D91">
        <w:rPr>
          <w:rFonts w:cs="Times New Roman"/>
        </w:rPr>
        <w:t>(d)</w:t>
      </w:r>
      <w:r w:rsidR="00254ADB" w:rsidRPr="00E7647B">
        <w:rPr>
          <w:rFonts w:cs="Times New Roman"/>
        </w:rPr>
        <w:fldChar w:fldCharType="end"/>
      </w:r>
      <w:r w:rsidR="00254ADB" w:rsidRPr="00E7647B">
        <w:rPr>
          <w:rFonts w:cs="Times New Roman"/>
        </w:rPr>
        <w:fldChar w:fldCharType="begin"/>
      </w:r>
      <w:r w:rsidR="00254ADB" w:rsidRPr="00E7647B">
        <w:rPr>
          <w:rFonts w:cs="Times New Roman"/>
        </w:rPr>
        <w:instrText xml:space="preserve"> REF _Ref36565517 \n \h </w:instrText>
      </w:r>
      <w:r w:rsidR="00E7647B">
        <w:rPr>
          <w:rFonts w:cs="Times New Roman"/>
        </w:rPr>
        <w:instrText xml:space="preserve"> \* MERGEFORMAT </w:instrText>
      </w:r>
      <w:r w:rsidR="00254ADB" w:rsidRPr="00E7647B">
        <w:rPr>
          <w:rFonts w:cs="Times New Roman"/>
        </w:rPr>
      </w:r>
      <w:r w:rsidR="00254ADB" w:rsidRPr="00E7647B">
        <w:rPr>
          <w:rFonts w:cs="Times New Roman"/>
        </w:rPr>
        <w:fldChar w:fldCharType="separate"/>
      </w:r>
      <w:r w:rsidR="00D13D91">
        <w:rPr>
          <w:rFonts w:cs="Times New Roman"/>
        </w:rPr>
        <w:t>(i)</w:t>
      </w:r>
      <w:r w:rsidR="00254ADB" w:rsidRPr="00E7647B">
        <w:rPr>
          <w:rFonts w:cs="Times New Roman"/>
        </w:rPr>
        <w:fldChar w:fldCharType="end"/>
      </w:r>
      <w:r w:rsidR="00254ADB" w:rsidRPr="00E7647B">
        <w:rPr>
          <w:rFonts w:cs="Times New Roman"/>
        </w:rPr>
        <w:t xml:space="preserve">. </w:t>
      </w:r>
    </w:p>
    <w:p w14:paraId="66C1AC0C" w14:textId="77777777" w:rsidR="00254ADB" w:rsidRPr="00E7647B" w:rsidRDefault="00254ADB" w:rsidP="00254ADB">
      <w:pPr>
        <w:pStyle w:val="DefenceHeading3"/>
        <w:numPr>
          <w:ilvl w:val="2"/>
          <w:numId w:val="72"/>
        </w:numPr>
        <w:rPr>
          <w:rFonts w:cs="Times New Roman"/>
        </w:rPr>
      </w:pPr>
      <w:bookmarkStart w:id="201" w:name="_Ref36565513"/>
      <w:r w:rsidRPr="00E7647B">
        <w:rPr>
          <w:rFonts w:cs="Times New Roman"/>
        </w:rPr>
        <w:t>The Commonwealth's Representative:</w:t>
      </w:r>
      <w:bookmarkEnd w:id="201"/>
    </w:p>
    <w:p w14:paraId="2EF22B57" w14:textId="21DAE8A6" w:rsidR="00254ADB" w:rsidRPr="00E7647B" w:rsidRDefault="00254ADB" w:rsidP="00254ADB">
      <w:pPr>
        <w:pStyle w:val="DefenceHeading4"/>
        <w:numPr>
          <w:ilvl w:val="3"/>
          <w:numId w:val="73"/>
        </w:numPr>
      </w:pPr>
      <w:r w:rsidRPr="00E7647B">
        <w:t xml:space="preserve">will reduce any entitlement the Consultant would have otherwise had under subparagraph </w:t>
      </w:r>
      <w:r w:rsidRPr="00E7647B">
        <w:fldChar w:fldCharType="begin"/>
      </w:r>
      <w:r w:rsidRPr="00E7647B">
        <w:instrText xml:space="preserve"> REF _Ref36565515 \n \h </w:instrText>
      </w:r>
      <w:r w:rsidR="00E7647B">
        <w:instrText xml:space="preserve"> \* MERGEFORMAT </w:instrText>
      </w:r>
      <w:r w:rsidRPr="00E7647B">
        <w:fldChar w:fldCharType="separate"/>
      </w:r>
      <w:r w:rsidR="00D13D91">
        <w:t>(d)</w:t>
      </w:r>
      <w:r w:rsidRPr="00E7647B">
        <w:fldChar w:fldCharType="end"/>
      </w:r>
      <w:r w:rsidRPr="00E7647B">
        <w:fldChar w:fldCharType="begin"/>
      </w:r>
      <w:r w:rsidRPr="00E7647B">
        <w:instrText xml:space="preserve"> REF _Ref36565517 \n \h </w:instrText>
      </w:r>
      <w:r w:rsidR="00E7647B">
        <w:instrText xml:space="preserve"> \* MERGEFORMAT </w:instrText>
      </w:r>
      <w:r w:rsidRPr="00E7647B">
        <w:fldChar w:fldCharType="separate"/>
      </w:r>
      <w:r w:rsidR="00D13D91">
        <w:t>(i)</w:t>
      </w:r>
      <w:r w:rsidRPr="00E7647B">
        <w:fldChar w:fldCharType="end"/>
      </w:r>
      <w:r w:rsidRPr="00E7647B">
        <w:t xml:space="preserve"> to the extent that the Consultant has failed to take all reasonable steps to minimise any additional cost to the Commonwealth in respect of the Pandemic </w:t>
      </w:r>
      <w:r w:rsidR="00552D03" w:rsidRPr="00E7647B">
        <w:t>Adjustment</w:t>
      </w:r>
      <w:r w:rsidR="00552D03" w:rsidRPr="00E7647B" w:rsidDel="00552D03">
        <w:t xml:space="preserve"> </w:t>
      </w:r>
      <w:r w:rsidRPr="00E7647B">
        <w:t>Event; and</w:t>
      </w:r>
    </w:p>
    <w:p w14:paraId="1B75806D" w14:textId="77260351" w:rsidR="00254ADB" w:rsidRPr="00E7647B" w:rsidRDefault="00254ADB" w:rsidP="00F41C29">
      <w:pPr>
        <w:pStyle w:val="DefenceHeading4"/>
        <w:numPr>
          <w:ilvl w:val="3"/>
          <w:numId w:val="73"/>
        </w:numPr>
      </w:pPr>
      <w:r w:rsidRPr="00E7647B">
        <w:t xml:space="preserve">may, for the purposes of assessing the Consultant’s entitlement under subparagraph </w:t>
      </w:r>
      <w:r w:rsidRPr="00E7647B">
        <w:fldChar w:fldCharType="begin"/>
      </w:r>
      <w:r w:rsidRPr="00E7647B">
        <w:instrText xml:space="preserve"> REF _Ref36565515 \n \h </w:instrText>
      </w:r>
      <w:r w:rsidR="00475F11" w:rsidRPr="00E7647B">
        <w:instrText xml:space="preserve"> \* MERGEFORMAT </w:instrText>
      </w:r>
      <w:r w:rsidRPr="00E7647B">
        <w:fldChar w:fldCharType="separate"/>
      </w:r>
      <w:r w:rsidR="00D13D91">
        <w:t>(d)</w:t>
      </w:r>
      <w:r w:rsidRPr="00E7647B">
        <w:fldChar w:fldCharType="end"/>
      </w:r>
      <w:r w:rsidRPr="00E7647B">
        <w:fldChar w:fldCharType="begin"/>
      </w:r>
      <w:r w:rsidRPr="00E7647B">
        <w:instrText xml:space="preserve"> REF _Ref36565517 \n \h </w:instrText>
      </w:r>
      <w:r w:rsidR="00475F11" w:rsidRPr="00E7647B">
        <w:instrText xml:space="preserve"> \* MERGEFORMAT </w:instrText>
      </w:r>
      <w:r w:rsidRPr="00E7647B">
        <w:fldChar w:fldCharType="separate"/>
      </w:r>
      <w:r w:rsidR="00D13D91">
        <w:t>(i)</w:t>
      </w:r>
      <w:r w:rsidRPr="00E7647B">
        <w:fldChar w:fldCharType="end"/>
      </w:r>
      <w:r w:rsidRPr="00E7647B">
        <w:t>, take into account any breakdown of the Fee submitted by the Consultant in its proposal for the Services.</w:t>
      </w:r>
    </w:p>
    <w:p w14:paraId="05CC8495" w14:textId="0B9434D2" w:rsidR="00254ADB" w:rsidRPr="00E7647B" w:rsidRDefault="00254ADB" w:rsidP="00254ADB">
      <w:pPr>
        <w:pStyle w:val="DefenceHeading3"/>
        <w:numPr>
          <w:ilvl w:val="2"/>
          <w:numId w:val="72"/>
        </w:numPr>
        <w:rPr>
          <w:rFonts w:cs="Times New Roman"/>
        </w:rPr>
      </w:pPr>
      <w:r w:rsidRPr="00E7647B">
        <w:rPr>
          <w:rFonts w:cs="Times New Roman"/>
        </w:rPr>
        <w:t xml:space="preserve">If the Fee is adjusted under subparagraph </w:t>
      </w:r>
      <w:r w:rsidRPr="00E7647B">
        <w:rPr>
          <w:rFonts w:cs="Times New Roman"/>
        </w:rPr>
        <w:fldChar w:fldCharType="begin"/>
      </w:r>
      <w:r w:rsidRPr="00E7647B">
        <w:rPr>
          <w:rFonts w:cs="Times New Roman"/>
        </w:rPr>
        <w:instrText xml:space="preserve"> REF _Ref36565515 \n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(d)</w:t>
      </w:r>
      <w:r w:rsidRPr="00E7647B">
        <w:rPr>
          <w:rFonts w:cs="Times New Roman"/>
        </w:rPr>
        <w:fldChar w:fldCharType="end"/>
      </w:r>
      <w:r w:rsidRPr="00E7647B">
        <w:rPr>
          <w:rFonts w:cs="Times New Roman"/>
        </w:rPr>
        <w:fldChar w:fldCharType="begin"/>
      </w:r>
      <w:r w:rsidRPr="00E7647B">
        <w:rPr>
          <w:rFonts w:cs="Times New Roman"/>
        </w:rPr>
        <w:instrText xml:space="preserve"> REF _Ref36565517 \n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(i)</w:t>
      </w:r>
      <w:r w:rsidRPr="00E7647B">
        <w:rPr>
          <w:rFonts w:cs="Times New Roman"/>
        </w:rPr>
        <w:fldChar w:fldCharType="end"/>
      </w:r>
      <w:r w:rsidRPr="00E7647B">
        <w:rPr>
          <w:rFonts w:cs="Times New Roman"/>
        </w:rPr>
        <w:t xml:space="preserve"> and a Milestone Fee Payment Schedule applies, then the Milestone Fee Payment Schedule will be adjusted on a pro rata basis:</w:t>
      </w:r>
    </w:p>
    <w:p w14:paraId="1206F756" w14:textId="77777777" w:rsidR="00254ADB" w:rsidRPr="00E7647B" w:rsidRDefault="00254ADB" w:rsidP="00254ADB">
      <w:pPr>
        <w:pStyle w:val="DefenceHeading4"/>
        <w:numPr>
          <w:ilvl w:val="3"/>
          <w:numId w:val="75"/>
        </w:numPr>
      </w:pPr>
      <w:r w:rsidRPr="00E7647B">
        <w:t>to be agreed between the parties; or</w:t>
      </w:r>
    </w:p>
    <w:p w14:paraId="304B625A" w14:textId="77777777" w:rsidR="00254ADB" w:rsidRPr="00E7647B" w:rsidRDefault="00254ADB" w:rsidP="00AF4D3A">
      <w:pPr>
        <w:pStyle w:val="DefenceHeading4"/>
        <w:numPr>
          <w:ilvl w:val="3"/>
          <w:numId w:val="75"/>
        </w:numPr>
      </w:pPr>
      <w:r w:rsidRPr="00E7647B">
        <w:t>failing agreement, determined by the Commonwealth's Representative.</w:t>
      </w:r>
      <w:r w:rsidR="003D03B9" w:rsidRPr="00E7647B">
        <w:t xml:space="preserve"> </w:t>
      </w:r>
    </w:p>
    <w:p w14:paraId="5708F4CE" w14:textId="77777777" w:rsidR="00A149E7" w:rsidRPr="00A55505" w:rsidRDefault="00A149E7">
      <w:pPr>
        <w:pStyle w:val="DefenceHeading1"/>
        <w:pageBreakBefore/>
        <w:rPr>
          <w:rFonts w:cs="Times New Roman"/>
        </w:rPr>
      </w:pPr>
      <w:bookmarkStart w:id="202" w:name="_Toc76654606"/>
      <w:bookmarkStart w:id="203" w:name="_Toc77070523"/>
      <w:bookmarkStart w:id="204" w:name="_Toc234151640"/>
      <w:bookmarkStart w:id="205" w:name="_Toc522938416"/>
      <w:bookmarkStart w:id="206" w:name="_Toc68667964"/>
      <w:bookmarkStart w:id="207" w:name="_Toc237336659"/>
      <w:bookmarkStart w:id="208" w:name="_Toc205540806"/>
      <w:bookmarkEnd w:id="202"/>
      <w:bookmarkEnd w:id="203"/>
      <w:bookmarkEnd w:id="204"/>
      <w:r w:rsidRPr="00A55505">
        <w:rPr>
          <w:rFonts w:cs="Times New Roman"/>
        </w:rPr>
        <w:t xml:space="preserve">Role of the </w:t>
      </w:r>
      <w:bookmarkEnd w:id="205"/>
      <w:bookmarkEnd w:id="206"/>
      <w:r w:rsidRPr="00A55505">
        <w:rPr>
          <w:rFonts w:cs="Times New Roman"/>
        </w:rPr>
        <w:t>Commonwealth</w:t>
      </w:r>
      <w:bookmarkEnd w:id="207"/>
      <w:bookmarkEnd w:id="208"/>
    </w:p>
    <w:p w14:paraId="0DA46213" w14:textId="77777777" w:rsidR="00A149E7" w:rsidRPr="00A55505" w:rsidRDefault="00A149E7">
      <w:pPr>
        <w:pStyle w:val="DefenceHeading2"/>
        <w:rPr>
          <w:rFonts w:cs="Arial"/>
        </w:rPr>
      </w:pPr>
      <w:bookmarkStart w:id="209" w:name="_Toc522938417"/>
      <w:bookmarkStart w:id="210" w:name="_Toc68667965"/>
      <w:bookmarkStart w:id="211" w:name="_Toc237336660"/>
      <w:bookmarkStart w:id="212" w:name="_Toc205540807"/>
      <w:r w:rsidRPr="00A55505">
        <w:rPr>
          <w:rFonts w:cs="Arial"/>
        </w:rPr>
        <w:t>Information and Services</w:t>
      </w:r>
      <w:bookmarkEnd w:id="209"/>
      <w:bookmarkEnd w:id="210"/>
      <w:bookmarkEnd w:id="211"/>
      <w:bookmarkEnd w:id="212"/>
    </w:p>
    <w:p w14:paraId="76532134" w14:textId="77777777" w:rsidR="00A149E7" w:rsidRPr="00E7647B" w:rsidRDefault="00A149E7">
      <w:pPr>
        <w:pStyle w:val="DefenceNormal"/>
      </w:pPr>
      <w:r w:rsidRPr="00E7647B">
        <w:t>The Commonwealth must as soon as practicable make available to the Consultant all relevant information, documents and particulars relating to the Project and to the Commonwealth’s requirements for the Project, including the Commonwealth's Program.</w:t>
      </w:r>
    </w:p>
    <w:p w14:paraId="6E2DD1D5" w14:textId="77777777" w:rsidR="00A149E7" w:rsidRPr="00A55505" w:rsidRDefault="00A149E7">
      <w:pPr>
        <w:pStyle w:val="DefenceHeading2"/>
        <w:rPr>
          <w:rFonts w:cs="Arial"/>
        </w:rPr>
      </w:pPr>
      <w:bookmarkStart w:id="213" w:name="_Toc522938418"/>
      <w:bookmarkStart w:id="214" w:name="_Toc68667966"/>
      <w:bookmarkStart w:id="215" w:name="_Toc237336661"/>
      <w:bookmarkStart w:id="216" w:name="_Toc205540808"/>
      <w:r w:rsidRPr="00A55505">
        <w:rPr>
          <w:rFonts w:cs="Arial"/>
        </w:rPr>
        <w:t>Requests for Additional Information</w:t>
      </w:r>
      <w:bookmarkEnd w:id="213"/>
      <w:bookmarkEnd w:id="214"/>
      <w:bookmarkEnd w:id="215"/>
      <w:r w:rsidRPr="00A55505">
        <w:rPr>
          <w:rFonts w:cs="Arial"/>
        </w:rPr>
        <w:t xml:space="preserve"> by the Consultant</w:t>
      </w:r>
      <w:bookmarkEnd w:id="216"/>
    </w:p>
    <w:p w14:paraId="6ED7C1A7" w14:textId="77777777" w:rsidR="00A149E7" w:rsidRPr="00E7647B" w:rsidRDefault="00A149E7">
      <w:pPr>
        <w:pStyle w:val="DefenceNormal"/>
      </w:pPr>
      <w:r w:rsidRPr="00E7647B">
        <w:t>If:</w:t>
      </w:r>
    </w:p>
    <w:p w14:paraId="662D0573" w14:textId="77777777" w:rsidR="00A149E7" w:rsidRPr="00E7647B" w:rsidRDefault="00A149E7">
      <w:pPr>
        <w:pStyle w:val="DefenceHeading3"/>
        <w:rPr>
          <w:rFonts w:cs="Times New Roman"/>
        </w:rPr>
      </w:pPr>
      <w:r w:rsidRPr="00E7647B">
        <w:rPr>
          <w:rFonts w:cs="Times New Roman"/>
        </w:rPr>
        <w:t xml:space="preserve">the Consultant, in its reasonable opinion, considers that any additional information, documents or particulars are needed to enable it to carry out the Services; and </w:t>
      </w:r>
    </w:p>
    <w:p w14:paraId="6836E843" w14:textId="77777777" w:rsidR="00A149E7" w:rsidRPr="00E7647B" w:rsidRDefault="00A149E7">
      <w:pPr>
        <w:pStyle w:val="DefenceHeading3"/>
        <w:rPr>
          <w:rFonts w:cs="Times New Roman"/>
        </w:rPr>
      </w:pPr>
      <w:r w:rsidRPr="00E7647B">
        <w:rPr>
          <w:rFonts w:cs="Times New Roman"/>
        </w:rPr>
        <w:t>the additional information, documents or particulars are not provided by the Commonwealth under this Contract or by an Other Contractor,</w:t>
      </w:r>
    </w:p>
    <w:p w14:paraId="1D794A3A" w14:textId="77777777" w:rsidR="00A149E7" w:rsidRPr="00E7647B" w:rsidRDefault="00A149E7">
      <w:pPr>
        <w:pStyle w:val="DefenceNormal"/>
      </w:pPr>
      <w:r w:rsidRPr="00E7647B">
        <w:t>then:</w:t>
      </w:r>
    </w:p>
    <w:p w14:paraId="51215E86" w14:textId="77777777" w:rsidR="00A149E7" w:rsidRPr="00E7647B" w:rsidRDefault="00A149E7">
      <w:pPr>
        <w:pStyle w:val="DefenceHeading3"/>
        <w:rPr>
          <w:rFonts w:cs="Times New Roman"/>
        </w:rPr>
      </w:pPr>
      <w:r w:rsidRPr="00E7647B">
        <w:rPr>
          <w:rFonts w:cs="Times New Roman"/>
        </w:rPr>
        <w:t>the Consultant must give notice in writing to the Commonwealth's Representative of the details of the additional information, documents or particulars and the reasons why they are required; and</w:t>
      </w:r>
    </w:p>
    <w:p w14:paraId="08341127" w14:textId="77777777" w:rsidR="00A149E7" w:rsidRPr="00E7647B" w:rsidRDefault="00A149E7">
      <w:pPr>
        <w:pStyle w:val="DefenceHeading3"/>
        <w:rPr>
          <w:rFonts w:cs="Times New Roman"/>
        </w:rPr>
      </w:pPr>
      <w:r w:rsidRPr="00E7647B">
        <w:rPr>
          <w:rFonts w:cs="Times New Roman"/>
        </w:rPr>
        <w:t xml:space="preserve">the Commonwealth must, if the Commonwealth's Representative believes that the additional information, documents or particulars are needed by the Consultant, use its best endeavours to arrange the provision of the additional information, documents or particulars. </w:t>
      </w:r>
    </w:p>
    <w:p w14:paraId="5082A9CF" w14:textId="77777777" w:rsidR="00A149E7" w:rsidRPr="00A55505" w:rsidRDefault="00A149E7">
      <w:pPr>
        <w:pStyle w:val="DefenceHeading2"/>
        <w:rPr>
          <w:rFonts w:cs="Arial"/>
        </w:rPr>
      </w:pPr>
      <w:bookmarkStart w:id="217" w:name="_Toc522938419"/>
      <w:bookmarkStart w:id="218" w:name="_Toc68667967"/>
      <w:bookmarkStart w:id="219" w:name="_Toc237336662"/>
      <w:bookmarkStart w:id="220" w:name="_Ref459121125"/>
      <w:bookmarkStart w:id="221" w:name="_Toc205540809"/>
      <w:r w:rsidRPr="00A55505">
        <w:rPr>
          <w:rFonts w:cs="Arial"/>
        </w:rPr>
        <w:t>Access</w:t>
      </w:r>
      <w:bookmarkEnd w:id="217"/>
      <w:bookmarkEnd w:id="218"/>
      <w:bookmarkEnd w:id="219"/>
      <w:bookmarkEnd w:id="220"/>
      <w:bookmarkEnd w:id="221"/>
      <w:r w:rsidRPr="00A55505">
        <w:rPr>
          <w:rFonts w:cs="Arial"/>
        </w:rPr>
        <w:t xml:space="preserve"> </w:t>
      </w:r>
    </w:p>
    <w:p w14:paraId="3FB93D38" w14:textId="77777777" w:rsidR="00A149E7" w:rsidRPr="00E7647B" w:rsidRDefault="00A149E7">
      <w:pPr>
        <w:pStyle w:val="DefenceHeading3"/>
        <w:rPr>
          <w:rFonts w:cs="Times New Roman"/>
        </w:rPr>
      </w:pPr>
      <w:r w:rsidRPr="00E7647B">
        <w:rPr>
          <w:rFonts w:cs="Times New Roman"/>
        </w:rPr>
        <w:t>Subject to:</w:t>
      </w:r>
    </w:p>
    <w:p w14:paraId="406E7113" w14:textId="77777777" w:rsidR="00A149E7" w:rsidRPr="00E7647B" w:rsidRDefault="00A149E7">
      <w:pPr>
        <w:pStyle w:val="DefenceHeading4"/>
      </w:pPr>
      <w:r w:rsidRPr="00E7647B">
        <w:t xml:space="preserve">the Project Contracts; </w:t>
      </w:r>
    </w:p>
    <w:p w14:paraId="67F4B6AC" w14:textId="77777777" w:rsidR="00A149E7" w:rsidRPr="00E7647B" w:rsidRDefault="00A149E7">
      <w:pPr>
        <w:pStyle w:val="DefenceHeading4"/>
      </w:pPr>
      <w:r w:rsidRPr="00E7647B">
        <w:t>any other agreement or arrangement with any party other than the Consultant; and</w:t>
      </w:r>
    </w:p>
    <w:p w14:paraId="3210DD58" w14:textId="588EEA66" w:rsidR="00A149E7" w:rsidRPr="00E7647B" w:rsidRDefault="00A149E7">
      <w:pPr>
        <w:pStyle w:val="DefenceHeading4"/>
      </w:pPr>
      <w:r w:rsidRPr="00E7647B">
        <w:t xml:space="preserve">if required by the Contract Particulars, the Site Management Plan and the Work Health and Safety Plan having been finalised under clause </w:t>
      </w:r>
      <w:r w:rsidRPr="00E7647B">
        <w:fldChar w:fldCharType="begin"/>
      </w:r>
      <w:r w:rsidRPr="00E7647B">
        <w:instrText xml:space="preserve"> REF _Ref458686844 \r \h </w:instrText>
      </w:r>
      <w:r w:rsidR="00E7647B">
        <w:instrText xml:space="preserve"> \* MERGEFORMAT </w:instrText>
      </w:r>
      <w:r w:rsidRPr="00E7647B">
        <w:fldChar w:fldCharType="separate"/>
      </w:r>
      <w:r w:rsidR="00D13D91">
        <w:t>5.14</w:t>
      </w:r>
      <w:r w:rsidRPr="00E7647B">
        <w:fldChar w:fldCharType="end"/>
      </w:r>
      <w:r w:rsidRPr="00E7647B">
        <w:t xml:space="preserve">, </w:t>
      </w:r>
    </w:p>
    <w:p w14:paraId="4C085248" w14:textId="77777777" w:rsidR="00A149E7" w:rsidRPr="00E7647B" w:rsidRDefault="00A149E7">
      <w:pPr>
        <w:pStyle w:val="DefenceHeading4"/>
        <w:numPr>
          <w:ilvl w:val="0"/>
          <w:numId w:val="0"/>
        </w:numPr>
        <w:ind w:left="964"/>
      </w:pPr>
      <w:r w:rsidRPr="00E7647B">
        <w:t>the Commonwealth must:</w:t>
      </w:r>
    </w:p>
    <w:p w14:paraId="764981C6" w14:textId="77777777" w:rsidR="00A149E7" w:rsidRPr="00E7647B" w:rsidRDefault="00A149E7">
      <w:pPr>
        <w:pStyle w:val="DefenceHeading4"/>
      </w:pPr>
      <w:r w:rsidRPr="00E7647B">
        <w:t xml:space="preserve">as soon as practicable provide the Consultant with access to the Site; and </w:t>
      </w:r>
    </w:p>
    <w:p w14:paraId="7D047F2A" w14:textId="77777777" w:rsidR="00A149E7" w:rsidRPr="00E7647B" w:rsidRDefault="00A149E7">
      <w:pPr>
        <w:pStyle w:val="DefenceHeading4"/>
      </w:pPr>
      <w:r w:rsidRPr="00E7647B">
        <w:t xml:space="preserve">arrange access to any other property which may be necessary for the Consultant to carry out the Services. </w:t>
      </w:r>
    </w:p>
    <w:p w14:paraId="308F6060" w14:textId="77777777" w:rsidR="00A149E7" w:rsidRPr="00E7647B" w:rsidRDefault="00A149E7">
      <w:pPr>
        <w:pStyle w:val="DefenceHeading3"/>
        <w:rPr>
          <w:rFonts w:cs="Times New Roman"/>
        </w:rPr>
      </w:pPr>
      <w:r w:rsidRPr="00E7647B">
        <w:rPr>
          <w:rFonts w:cs="Times New Roman"/>
        </w:rPr>
        <w:t>The Consultant must, in exercising its rights of access, comply with all requirements notified by the Commonwealth.</w:t>
      </w:r>
    </w:p>
    <w:p w14:paraId="07710EEE" w14:textId="77777777" w:rsidR="00A149E7" w:rsidRPr="00A55505" w:rsidRDefault="00A149E7">
      <w:pPr>
        <w:pStyle w:val="DefenceHeading2"/>
        <w:rPr>
          <w:rFonts w:cs="Arial"/>
        </w:rPr>
      </w:pPr>
      <w:bookmarkStart w:id="222" w:name="_Toc522938420"/>
      <w:bookmarkStart w:id="223" w:name="_Ref47148076"/>
      <w:bookmarkStart w:id="224" w:name="_Toc68667968"/>
      <w:bookmarkStart w:id="225" w:name="_Toc237336663"/>
      <w:bookmarkStart w:id="226" w:name="_Toc205540810"/>
      <w:r w:rsidRPr="00A55505">
        <w:rPr>
          <w:rFonts w:cs="Arial"/>
        </w:rPr>
        <w:t>Request for Commonwealth decision by the Consultant</w:t>
      </w:r>
      <w:bookmarkEnd w:id="222"/>
      <w:bookmarkEnd w:id="223"/>
      <w:bookmarkEnd w:id="224"/>
      <w:bookmarkEnd w:id="225"/>
      <w:bookmarkEnd w:id="226"/>
    </w:p>
    <w:p w14:paraId="175681F3" w14:textId="77777777" w:rsidR="00A149E7" w:rsidRPr="00E7647B" w:rsidRDefault="00A149E7">
      <w:pPr>
        <w:pStyle w:val="DefenceNormal"/>
      </w:pPr>
      <w:r w:rsidRPr="00E7647B">
        <w:t>If:</w:t>
      </w:r>
    </w:p>
    <w:p w14:paraId="6CC417AC" w14:textId="77777777" w:rsidR="00A149E7" w:rsidRPr="00E7647B" w:rsidRDefault="00A149E7">
      <w:pPr>
        <w:pStyle w:val="DefenceHeading3"/>
        <w:rPr>
          <w:rFonts w:cs="Times New Roman"/>
        </w:rPr>
      </w:pPr>
      <w:r w:rsidRPr="00E7647B">
        <w:rPr>
          <w:rFonts w:cs="Times New Roman"/>
        </w:rPr>
        <w:t>the Consultant requests the Commonwealth to consider the selection of alternative courses of action; and</w:t>
      </w:r>
    </w:p>
    <w:p w14:paraId="39CD1DDE" w14:textId="77777777" w:rsidR="00A149E7" w:rsidRPr="00E7647B" w:rsidRDefault="00A149E7">
      <w:pPr>
        <w:pStyle w:val="DefenceHeading3"/>
        <w:rPr>
          <w:rFonts w:cs="Times New Roman"/>
        </w:rPr>
      </w:pPr>
      <w:r w:rsidRPr="00E7647B">
        <w:rPr>
          <w:rFonts w:cs="Times New Roman"/>
        </w:rPr>
        <w:t>all information required to enable a decision to be made is provided by the Consultant or is otherwise available,</w:t>
      </w:r>
    </w:p>
    <w:p w14:paraId="0CFF9535" w14:textId="77777777" w:rsidR="00A149E7" w:rsidRPr="00E7647B" w:rsidRDefault="00A149E7">
      <w:pPr>
        <w:pStyle w:val="DefenceNormal"/>
      </w:pPr>
      <w:r w:rsidRPr="00E7647B">
        <w:t>the Commonwealth must, in such reasonable time as not to delay or disrupt the carrying out of the Services, give a decision on the required course of action.</w:t>
      </w:r>
    </w:p>
    <w:p w14:paraId="440BD7A3" w14:textId="77777777" w:rsidR="00A149E7" w:rsidRPr="00A55505" w:rsidRDefault="00A149E7">
      <w:pPr>
        <w:pStyle w:val="DefenceHeading2"/>
        <w:rPr>
          <w:rFonts w:cs="Arial"/>
        </w:rPr>
      </w:pPr>
      <w:bookmarkStart w:id="227" w:name="_Ref141255316"/>
      <w:bookmarkStart w:id="228" w:name="_Toc205540811"/>
      <w:r w:rsidRPr="00A55505">
        <w:rPr>
          <w:rFonts w:cs="Arial"/>
        </w:rPr>
        <w:t>Commercial-in-Confidence Information</w:t>
      </w:r>
      <w:bookmarkEnd w:id="227"/>
      <w:bookmarkEnd w:id="228"/>
    </w:p>
    <w:p w14:paraId="155C69B3" w14:textId="3F09D9E6" w:rsidR="002223C9" w:rsidRPr="00E7647B" w:rsidRDefault="00A149E7">
      <w:pPr>
        <w:pStyle w:val="DefenceHeading3"/>
        <w:rPr>
          <w:rFonts w:cs="Times New Roman"/>
        </w:rPr>
      </w:pPr>
      <w:bookmarkStart w:id="229" w:name="_Ref463259033"/>
      <w:r w:rsidRPr="00E7647B">
        <w:rPr>
          <w:rFonts w:cs="Times New Roman"/>
        </w:rPr>
        <w:t xml:space="preserve">Subject to paragraphs </w:t>
      </w:r>
      <w:r w:rsidRPr="00E7647B">
        <w:rPr>
          <w:rFonts w:cs="Times New Roman"/>
        </w:rPr>
        <w:fldChar w:fldCharType="begin"/>
      </w:r>
      <w:r w:rsidRPr="00E7647B">
        <w:rPr>
          <w:rFonts w:cs="Times New Roman"/>
        </w:rPr>
        <w:instrText xml:space="preserve"> REF _Ref463259010 \r \h </w:instrText>
      </w:r>
      <w:r w:rsidR="00AF6DEA" w:rsidRP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(b)</w:t>
      </w:r>
      <w:r w:rsidRPr="00E7647B">
        <w:rPr>
          <w:rFonts w:cs="Times New Roman"/>
        </w:rPr>
        <w:fldChar w:fldCharType="end"/>
      </w:r>
      <w:r w:rsidRPr="00E7647B">
        <w:rPr>
          <w:rFonts w:cs="Times New Roman"/>
        </w:rPr>
        <w:t xml:space="preserve"> and </w:t>
      </w:r>
      <w:r w:rsidRPr="00E7647B">
        <w:rPr>
          <w:rFonts w:cs="Times New Roman"/>
        </w:rPr>
        <w:fldChar w:fldCharType="begin"/>
      </w:r>
      <w:r w:rsidRPr="00E7647B">
        <w:rPr>
          <w:rFonts w:cs="Times New Roman"/>
        </w:rPr>
        <w:instrText xml:space="preserve"> REF _Ref463259017 \r \h </w:instrText>
      </w:r>
      <w:r w:rsidR="00AF6DEA" w:rsidRP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(c)</w:t>
      </w:r>
      <w:r w:rsidRPr="00E7647B">
        <w:rPr>
          <w:rFonts w:cs="Times New Roman"/>
        </w:rPr>
        <w:fldChar w:fldCharType="end"/>
      </w:r>
      <w:r w:rsidRPr="00E7647B">
        <w:rPr>
          <w:rFonts w:cs="Times New Roman"/>
        </w:rPr>
        <w:t xml:space="preserve">, the Commonwealth will take reasonable steps to protect the confidentiality of the Consultant's information </w:t>
      </w:r>
      <w:r w:rsidR="0094100D" w:rsidRPr="00E7647B">
        <w:rPr>
          <w:rFonts w:cs="Times New Roman"/>
        </w:rPr>
        <w:t>expressly specified in the Contract Particulars</w:t>
      </w:r>
      <w:r w:rsidR="00A712DD" w:rsidRPr="00E7647B">
        <w:rPr>
          <w:rFonts w:cs="Times New Roman"/>
        </w:rPr>
        <w:t xml:space="preserve"> or otherwise </w:t>
      </w:r>
      <w:r w:rsidRPr="00E7647B">
        <w:rPr>
          <w:rFonts w:cs="Times New Roman"/>
        </w:rPr>
        <w:t>described in the Official Order and received from the Consultant (</w:t>
      </w:r>
      <w:r w:rsidRPr="00E7647B">
        <w:rPr>
          <w:rFonts w:cs="Times New Roman"/>
          <w:b/>
        </w:rPr>
        <w:t>Commercial-in-Confidence Information</w:t>
      </w:r>
      <w:r w:rsidRPr="00E7647B">
        <w:rPr>
          <w:rFonts w:cs="Times New Roman"/>
        </w:rPr>
        <w:t>).</w:t>
      </w:r>
      <w:bookmarkEnd w:id="229"/>
    </w:p>
    <w:p w14:paraId="154FB792" w14:textId="2A82568A" w:rsidR="00A149E7" w:rsidRPr="00E7647B" w:rsidRDefault="00A149E7">
      <w:pPr>
        <w:pStyle w:val="DefenceHeading3"/>
        <w:rPr>
          <w:rFonts w:cs="Times New Roman"/>
        </w:rPr>
      </w:pPr>
      <w:bookmarkStart w:id="230" w:name="_Ref463259010"/>
      <w:r w:rsidRPr="00E7647B">
        <w:rPr>
          <w:rFonts w:cs="Times New Roman"/>
        </w:rPr>
        <w:t xml:space="preserve">The obligation of confidentiality in paragraph </w:t>
      </w:r>
      <w:r w:rsidRPr="00E7647B">
        <w:rPr>
          <w:rFonts w:cs="Times New Roman"/>
        </w:rPr>
        <w:fldChar w:fldCharType="begin"/>
      </w:r>
      <w:r w:rsidRPr="00E7647B">
        <w:rPr>
          <w:rFonts w:cs="Times New Roman"/>
        </w:rPr>
        <w:instrText xml:space="preserve"> REF _Ref463259033 \r \h </w:instrText>
      </w:r>
      <w:r w:rsidR="00AF6DEA" w:rsidRP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xml:space="preserve"> does not apply if the Commercial-in-Confidence Information is:</w:t>
      </w:r>
      <w:bookmarkEnd w:id="230"/>
      <w:r w:rsidRPr="00E7647B">
        <w:rPr>
          <w:rFonts w:cs="Times New Roman"/>
        </w:rPr>
        <w:t xml:space="preserve"> </w:t>
      </w:r>
    </w:p>
    <w:p w14:paraId="2E4210B7" w14:textId="77777777" w:rsidR="00A149E7" w:rsidRPr="00E7647B" w:rsidRDefault="00A149E7">
      <w:pPr>
        <w:pStyle w:val="DefenceHeading4"/>
      </w:pPr>
      <w:r w:rsidRPr="00E7647B">
        <w:t>disclosed by the Commonwealth to its legal or other advisers, or to its officers, employees, contractors or agents in order to comply with its obligations or to exercise its rights under or in connection with this Contract;</w:t>
      </w:r>
    </w:p>
    <w:p w14:paraId="37880A8E" w14:textId="77777777" w:rsidR="00A149E7" w:rsidRPr="00E7647B" w:rsidRDefault="00A149E7">
      <w:pPr>
        <w:pStyle w:val="DefenceHeading4"/>
      </w:pPr>
      <w:r w:rsidRPr="00E7647B">
        <w:t>disclosed by the Commonwealth to its legal or other advisers, or to its officers, employees, contractors or agents in order to comply with the Commonwealth's management, reporting or auditing requirements;</w:t>
      </w:r>
    </w:p>
    <w:p w14:paraId="7909CDC3" w14:textId="77777777" w:rsidR="00A149E7" w:rsidRPr="00E7647B" w:rsidRDefault="00A149E7">
      <w:pPr>
        <w:pStyle w:val="DefenceHeading4"/>
      </w:pPr>
      <w:r w:rsidRPr="00E7647B">
        <w:t>disclosed by the Commonwealth to any responsible Minister or any Ministerial adviser or assistant;</w:t>
      </w:r>
    </w:p>
    <w:p w14:paraId="0827AC6D" w14:textId="77777777" w:rsidR="00A149E7" w:rsidRPr="00E7647B" w:rsidRDefault="00A149E7">
      <w:pPr>
        <w:pStyle w:val="DefenceHeading4"/>
      </w:pPr>
      <w:r w:rsidRPr="00E7647B">
        <w:t>disclosed by the Commonwealth to any House or Committee of the Parliament of the Commonwealth of Australia;</w:t>
      </w:r>
    </w:p>
    <w:p w14:paraId="750E8B5D" w14:textId="77777777" w:rsidR="00A149E7" w:rsidRPr="00E7647B" w:rsidRDefault="00A149E7">
      <w:pPr>
        <w:pStyle w:val="DefenceHeading4"/>
      </w:pPr>
      <w:r w:rsidRPr="00E7647B">
        <w:t>disclosed to any Commonwealth department, agency or authority by virtue of or in connection with its functions, or statutory or portfolio responsibilities;</w:t>
      </w:r>
    </w:p>
    <w:p w14:paraId="4A0570B6" w14:textId="77777777" w:rsidR="00A149E7" w:rsidRPr="00E7647B" w:rsidRDefault="00A149E7">
      <w:pPr>
        <w:pStyle w:val="DefenceHeading4"/>
      </w:pPr>
      <w:r w:rsidRPr="00E7647B">
        <w:t>authorised or required by law to be disclosed; or</w:t>
      </w:r>
    </w:p>
    <w:p w14:paraId="4DC1CEC2" w14:textId="32CDC3AF" w:rsidR="00A149E7" w:rsidRPr="00E7647B" w:rsidRDefault="00A149E7">
      <w:pPr>
        <w:pStyle w:val="DefenceHeading4"/>
      </w:pPr>
      <w:r w:rsidRPr="00E7647B">
        <w:t xml:space="preserve">in the public domain otherwise than due to a breach of paragraph </w:t>
      </w:r>
      <w:r w:rsidRPr="00E7647B">
        <w:fldChar w:fldCharType="begin"/>
      </w:r>
      <w:r w:rsidRPr="00E7647B">
        <w:instrText xml:space="preserve"> REF _Ref463259033 \r \h </w:instrText>
      </w:r>
      <w:r w:rsidR="00E7647B">
        <w:instrText xml:space="preserve"> \* MERGEFORMAT </w:instrText>
      </w:r>
      <w:r w:rsidRPr="00E7647B">
        <w:fldChar w:fldCharType="separate"/>
      </w:r>
      <w:r w:rsidR="00D13D91">
        <w:t>(a)</w:t>
      </w:r>
      <w:r w:rsidRPr="00E7647B">
        <w:fldChar w:fldCharType="end"/>
      </w:r>
      <w:r w:rsidRPr="00E7647B">
        <w:t>.</w:t>
      </w:r>
    </w:p>
    <w:p w14:paraId="1F25BDBF" w14:textId="77777777" w:rsidR="00A149E7" w:rsidRPr="00E7647B" w:rsidRDefault="00A149E7">
      <w:pPr>
        <w:pStyle w:val="DefenceHeading3"/>
        <w:rPr>
          <w:rFonts w:cs="Times New Roman"/>
        </w:rPr>
      </w:pPr>
      <w:bookmarkStart w:id="231" w:name="_Ref463259017"/>
      <w:bookmarkStart w:id="232" w:name="_Hlk141373197"/>
      <w:r w:rsidRPr="00E7647B">
        <w:rPr>
          <w:rFonts w:cs="Times New Roman"/>
        </w:rPr>
        <w:t xml:space="preserve">The parties acknowledge that the Commercial-in-Confidence Information is regarded by the Consultant as confidential in nature for the justification given </w:t>
      </w:r>
      <w:r w:rsidR="007E5B66" w:rsidRPr="00E7647B">
        <w:rPr>
          <w:rFonts w:cs="Times New Roman"/>
        </w:rPr>
        <w:t xml:space="preserve">and period asserted </w:t>
      </w:r>
      <w:r w:rsidRPr="00E7647B">
        <w:rPr>
          <w:rFonts w:cs="Times New Roman"/>
        </w:rPr>
        <w:t xml:space="preserve">by the Consultant </w:t>
      </w:r>
      <w:r w:rsidR="0094100D" w:rsidRPr="00E7647B">
        <w:rPr>
          <w:rFonts w:cs="Times New Roman"/>
        </w:rPr>
        <w:t xml:space="preserve">and agreed by the Commonwealth as set out </w:t>
      </w:r>
      <w:r w:rsidRPr="00E7647B">
        <w:rPr>
          <w:rFonts w:cs="Times New Roman"/>
        </w:rPr>
        <w:t xml:space="preserve">in the </w:t>
      </w:r>
      <w:r w:rsidR="0094100D" w:rsidRPr="00E7647B">
        <w:rPr>
          <w:rFonts w:cs="Times New Roman"/>
        </w:rPr>
        <w:t>Contract Particulars</w:t>
      </w:r>
      <w:r w:rsidR="007E5B66" w:rsidRPr="00E7647B">
        <w:rPr>
          <w:rFonts w:cs="Times New Roman"/>
        </w:rPr>
        <w:t xml:space="preserve"> or otherwise described in the </w:t>
      </w:r>
      <w:r w:rsidRPr="00E7647B">
        <w:rPr>
          <w:rFonts w:cs="Times New Roman"/>
        </w:rPr>
        <w:t>Official Order.</w:t>
      </w:r>
      <w:bookmarkEnd w:id="231"/>
      <w:r w:rsidRPr="00E7647B">
        <w:rPr>
          <w:rFonts w:cs="Times New Roman"/>
        </w:rPr>
        <w:t xml:space="preserve"> </w:t>
      </w:r>
    </w:p>
    <w:bookmarkEnd w:id="232"/>
    <w:p w14:paraId="05ED16FE" w14:textId="77777777" w:rsidR="00A149E7" w:rsidRPr="00E7647B" w:rsidRDefault="00A149E7">
      <w:pPr>
        <w:pStyle w:val="DefenceHeading3"/>
        <w:rPr>
          <w:rFonts w:cs="Times New Roman"/>
        </w:rPr>
      </w:pPr>
      <w:r w:rsidRPr="00E7647B">
        <w:rPr>
          <w:rFonts w:cs="Times New Roman"/>
        </w:rPr>
        <w:t>The Consultant:</w:t>
      </w:r>
    </w:p>
    <w:p w14:paraId="7397B023" w14:textId="77777777" w:rsidR="00A149E7" w:rsidRPr="00E7647B" w:rsidRDefault="00A149E7">
      <w:pPr>
        <w:pStyle w:val="DefenceHeading4"/>
      </w:pPr>
      <w:r w:rsidRPr="00E7647B">
        <w:t>must not, in marking information provided to the Commonwealth, misuse the term "confidential" or any similar term implying confidentiality; and</w:t>
      </w:r>
    </w:p>
    <w:p w14:paraId="1D4D32D1" w14:textId="77777777" w:rsidR="00A149E7" w:rsidRPr="00E7647B" w:rsidRDefault="00A149E7">
      <w:pPr>
        <w:pStyle w:val="DefenceHeading4"/>
      </w:pPr>
      <w:r w:rsidRPr="00E7647B">
        <w:t>acknowledges that the marking of information as "confidential" or in similar terms does not affect the legal nature or character of the information.</w:t>
      </w:r>
    </w:p>
    <w:p w14:paraId="35A33865" w14:textId="77777777" w:rsidR="00A149E7" w:rsidRPr="00E7647B" w:rsidRDefault="00A149E7">
      <w:pPr>
        <w:pStyle w:val="DefenceNormal"/>
      </w:pPr>
    </w:p>
    <w:p w14:paraId="51B74492" w14:textId="77777777" w:rsidR="00A149E7" w:rsidRPr="00A55505" w:rsidRDefault="00A149E7">
      <w:pPr>
        <w:pStyle w:val="DefenceHeading1"/>
        <w:pageBreakBefore/>
        <w:rPr>
          <w:rFonts w:cs="Times New Roman"/>
        </w:rPr>
      </w:pPr>
      <w:bookmarkStart w:id="233" w:name="_Toc522938422"/>
      <w:bookmarkStart w:id="234" w:name="_Toc68667970"/>
      <w:bookmarkStart w:id="235" w:name="_Toc237336664"/>
      <w:bookmarkStart w:id="236" w:name="_Toc205540812"/>
      <w:r w:rsidRPr="00A55505">
        <w:rPr>
          <w:rFonts w:cs="Times New Roman"/>
        </w:rPr>
        <w:t>Personnel</w:t>
      </w:r>
      <w:bookmarkEnd w:id="233"/>
      <w:bookmarkEnd w:id="234"/>
      <w:bookmarkEnd w:id="235"/>
      <w:bookmarkEnd w:id="236"/>
    </w:p>
    <w:p w14:paraId="7ECE729F" w14:textId="77777777" w:rsidR="00A149E7" w:rsidRPr="00A55505" w:rsidRDefault="00A149E7">
      <w:pPr>
        <w:pStyle w:val="DefenceHeading2"/>
        <w:rPr>
          <w:rFonts w:cs="Arial"/>
        </w:rPr>
      </w:pPr>
      <w:bookmarkStart w:id="237" w:name="_Toc237336665"/>
      <w:bookmarkStart w:id="238" w:name="_Toc205540813"/>
      <w:r w:rsidRPr="00A55505">
        <w:rPr>
          <w:rFonts w:cs="Arial"/>
        </w:rPr>
        <w:t>Commonwealth's Representative</w:t>
      </w:r>
      <w:bookmarkEnd w:id="237"/>
      <w:bookmarkEnd w:id="238"/>
    </w:p>
    <w:p w14:paraId="511038F1" w14:textId="77777777" w:rsidR="00A149E7" w:rsidRPr="00E7647B" w:rsidRDefault="00A149E7">
      <w:pPr>
        <w:pStyle w:val="DefenceHeading3"/>
        <w:rPr>
          <w:rFonts w:cs="Times New Roman"/>
        </w:rPr>
      </w:pPr>
      <w:r w:rsidRPr="00E7647B">
        <w:rPr>
          <w:rFonts w:cs="Times New Roman"/>
        </w:rPr>
        <w:t>The Commonwealth's Representative will give directions and carry out all of the other functions of the Commonwealth's Representative under the Contract as the agent of the Commonwealth (and not as an independent certifier, assessor or valuer).</w:t>
      </w:r>
    </w:p>
    <w:p w14:paraId="76656710" w14:textId="77777777" w:rsidR="00A149E7" w:rsidRPr="00E7647B" w:rsidRDefault="00A149E7">
      <w:pPr>
        <w:pStyle w:val="DefenceHeading3"/>
        <w:rPr>
          <w:rFonts w:cs="Times New Roman"/>
        </w:rPr>
      </w:pPr>
      <w:r w:rsidRPr="00E7647B">
        <w:rPr>
          <w:rFonts w:cs="Times New Roman"/>
        </w:rPr>
        <w:t>The Consultant must comply with any direction by the Commonwealth's Representative given or purported to be given under a provision of this Contract.</w:t>
      </w:r>
    </w:p>
    <w:p w14:paraId="2B2FD822" w14:textId="77777777" w:rsidR="00A149E7" w:rsidRPr="00E7647B" w:rsidRDefault="00A149E7">
      <w:pPr>
        <w:pStyle w:val="DefenceHeading3"/>
        <w:rPr>
          <w:rFonts w:cs="Times New Roman"/>
        </w:rPr>
      </w:pPr>
      <w:r w:rsidRPr="00E7647B">
        <w:rPr>
          <w:rFonts w:cs="Times New Roman"/>
        </w:rPr>
        <w:t xml:space="preserve">Except where the Contract otherwise provides, the Commonwealth's Representative may give a direction orally but will as soon as practicable confirm it in writing. </w:t>
      </w:r>
    </w:p>
    <w:p w14:paraId="65836BFD" w14:textId="77777777" w:rsidR="00A149E7" w:rsidRPr="00A55505" w:rsidRDefault="00A149E7">
      <w:pPr>
        <w:pStyle w:val="DefenceHeading2"/>
        <w:rPr>
          <w:rFonts w:cs="Arial"/>
        </w:rPr>
      </w:pPr>
      <w:bookmarkStart w:id="239" w:name="_Ref41819676"/>
      <w:bookmarkStart w:id="240" w:name="_Toc68667972"/>
      <w:bookmarkStart w:id="241" w:name="_Toc237336666"/>
      <w:bookmarkStart w:id="242" w:name="_Toc205540814"/>
      <w:r w:rsidRPr="00A55505">
        <w:rPr>
          <w:rFonts w:cs="Arial"/>
        </w:rPr>
        <w:t xml:space="preserve">Replacement of </w:t>
      </w:r>
      <w:bookmarkEnd w:id="239"/>
      <w:bookmarkEnd w:id="240"/>
      <w:r w:rsidRPr="00A55505">
        <w:rPr>
          <w:rFonts w:cs="Arial"/>
        </w:rPr>
        <w:t>Commonwealth's Representative</w:t>
      </w:r>
      <w:bookmarkEnd w:id="241"/>
      <w:bookmarkEnd w:id="242"/>
    </w:p>
    <w:p w14:paraId="7DD2A85E" w14:textId="77777777" w:rsidR="00A149E7" w:rsidRPr="00E7647B" w:rsidRDefault="00A149E7">
      <w:pPr>
        <w:pStyle w:val="DefenceHeading3"/>
        <w:rPr>
          <w:rFonts w:cs="Times New Roman"/>
        </w:rPr>
      </w:pPr>
      <w:r w:rsidRPr="00E7647B">
        <w:rPr>
          <w:rFonts w:cs="Times New Roman"/>
        </w:rPr>
        <w:t>The Commonwealth may at any time replace the Commonwealth's Representative, in which event the Commonwealth will appoint another person as the Commonwealth's Representative and notify the Consultant of that appointment.</w:t>
      </w:r>
    </w:p>
    <w:p w14:paraId="159207BA" w14:textId="0D248783" w:rsidR="00A149E7" w:rsidRPr="00E7647B" w:rsidRDefault="00A149E7">
      <w:pPr>
        <w:pStyle w:val="DefenceHeading3"/>
        <w:rPr>
          <w:rFonts w:cs="Times New Roman"/>
        </w:rPr>
      </w:pPr>
      <w:r w:rsidRPr="00E7647B">
        <w:rPr>
          <w:rFonts w:cs="Times New Roman"/>
        </w:rPr>
        <w:t xml:space="preserve">Any substitute Commonwealth's Representative appointed under this clause </w:t>
      </w:r>
      <w:r w:rsidRPr="00E7647B">
        <w:rPr>
          <w:rFonts w:cs="Times New Roman"/>
        </w:rPr>
        <w:fldChar w:fldCharType="begin"/>
      </w:r>
      <w:r w:rsidRPr="00E7647B">
        <w:rPr>
          <w:rFonts w:cs="Times New Roman"/>
        </w:rPr>
        <w:instrText xml:space="preserve"> REF _Ref41819676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4.2</w:t>
      </w:r>
      <w:r w:rsidRPr="00E7647B">
        <w:rPr>
          <w:rFonts w:cs="Times New Roman"/>
        </w:rPr>
        <w:fldChar w:fldCharType="end"/>
      </w:r>
      <w:r w:rsidRPr="00E7647B">
        <w:rPr>
          <w:rFonts w:cs="Times New Roman"/>
        </w:rPr>
        <w:t xml:space="preserve"> will be bound by anything done by the former Commonwealth's Representative to the same extent as the former Commonwealth's Representative would have been bound.</w:t>
      </w:r>
    </w:p>
    <w:p w14:paraId="1E3F1B80" w14:textId="77777777" w:rsidR="00A149E7" w:rsidRPr="00A55505" w:rsidRDefault="00A149E7">
      <w:pPr>
        <w:pStyle w:val="DefenceHeading2"/>
        <w:rPr>
          <w:rFonts w:cs="Arial"/>
        </w:rPr>
      </w:pPr>
      <w:bookmarkStart w:id="243" w:name="_Toc68667973"/>
      <w:bookmarkStart w:id="244" w:name="_Toc237336667"/>
      <w:bookmarkStart w:id="245" w:name="_Toc205540815"/>
      <w:r w:rsidRPr="00A55505">
        <w:rPr>
          <w:rFonts w:cs="Arial"/>
        </w:rPr>
        <w:t>Parties' Conduct</w:t>
      </w:r>
      <w:bookmarkEnd w:id="243"/>
      <w:bookmarkEnd w:id="244"/>
      <w:bookmarkEnd w:id="245"/>
    </w:p>
    <w:p w14:paraId="760EC86D" w14:textId="77777777" w:rsidR="00A149E7" w:rsidRPr="00E7647B" w:rsidRDefault="00A149E7">
      <w:pPr>
        <w:pStyle w:val="DefenceNormal"/>
      </w:pPr>
      <w:r w:rsidRPr="00E7647B">
        <w:t>Without limiting any of the rights or obligations of the Commonwealth and Consultant under the Contract, the Commonwealth and Consultant must co-operate with each other in carrying out their obligations under the Contract.</w:t>
      </w:r>
    </w:p>
    <w:p w14:paraId="302BF004" w14:textId="77777777" w:rsidR="00A149E7" w:rsidRPr="00A55505" w:rsidRDefault="00A149E7">
      <w:pPr>
        <w:pStyle w:val="DefenceHeading2"/>
        <w:rPr>
          <w:rFonts w:cs="Arial"/>
        </w:rPr>
      </w:pPr>
      <w:bookmarkStart w:id="246" w:name="_Ref89492977"/>
      <w:bookmarkStart w:id="247" w:name="_Toc237336668"/>
      <w:bookmarkStart w:id="248" w:name="_Toc205540816"/>
      <w:r w:rsidRPr="00A55505">
        <w:rPr>
          <w:rFonts w:cs="Arial"/>
        </w:rPr>
        <w:t>Assistant Commonwealth's Representative</w:t>
      </w:r>
      <w:bookmarkEnd w:id="246"/>
      <w:bookmarkEnd w:id="247"/>
      <w:bookmarkEnd w:id="248"/>
    </w:p>
    <w:p w14:paraId="20A38B05" w14:textId="77777777" w:rsidR="00A149E7" w:rsidRPr="00E7647B" w:rsidRDefault="00A149E7">
      <w:pPr>
        <w:pStyle w:val="DefenceHeading3"/>
        <w:rPr>
          <w:rFonts w:cs="Times New Roman"/>
        </w:rPr>
      </w:pPr>
      <w:bookmarkStart w:id="249" w:name="_Ref9588899"/>
      <w:r w:rsidRPr="00E7647B">
        <w:rPr>
          <w:rFonts w:cs="Times New Roman"/>
        </w:rPr>
        <w:t>The Commonwealth's Representative may:</w:t>
      </w:r>
      <w:bookmarkEnd w:id="249"/>
    </w:p>
    <w:p w14:paraId="3D18EFD2" w14:textId="77777777" w:rsidR="00A149E7" w:rsidRPr="00E7647B" w:rsidRDefault="00A149E7">
      <w:pPr>
        <w:pStyle w:val="DefenceHeading4"/>
      </w:pPr>
      <w:r w:rsidRPr="00E7647B">
        <w:t>by written notice to the Consultant appoint persons to exercise any of the Commonwealth's Representative's functions under the Contract;</w:t>
      </w:r>
      <w:r w:rsidR="001812CA" w:rsidRPr="00E7647B">
        <w:t xml:space="preserve"> and</w:t>
      </w:r>
    </w:p>
    <w:p w14:paraId="00B51D31" w14:textId="46F8A480" w:rsidR="00A149E7" w:rsidRPr="00E7647B" w:rsidRDefault="00A149E7">
      <w:pPr>
        <w:pStyle w:val="DefenceHeading4"/>
      </w:pPr>
      <w:r w:rsidRPr="00E7647B">
        <w:t xml:space="preserve">revoke any appointment under paragraph </w:t>
      </w:r>
      <w:r w:rsidRPr="00E7647B">
        <w:fldChar w:fldCharType="begin"/>
      </w:r>
      <w:r w:rsidRPr="00E7647B">
        <w:instrText xml:space="preserve"> REF _Ref9588899 \r \h </w:instrText>
      </w:r>
      <w:r w:rsidR="00E7647B">
        <w:instrText xml:space="preserve"> \* MERGEFORMAT </w:instrText>
      </w:r>
      <w:r w:rsidRPr="00E7647B">
        <w:fldChar w:fldCharType="separate"/>
      </w:r>
      <w:r w:rsidR="00D13D91">
        <w:t>(a)</w:t>
      </w:r>
      <w:r w:rsidRPr="00E7647B">
        <w:fldChar w:fldCharType="end"/>
      </w:r>
      <w:r w:rsidRPr="00E7647B">
        <w:t xml:space="preserve"> by notice in writing to the Consultant.</w:t>
      </w:r>
    </w:p>
    <w:p w14:paraId="3F2D825E" w14:textId="77777777" w:rsidR="00A149E7" w:rsidRPr="00E7647B" w:rsidRDefault="00A149E7">
      <w:pPr>
        <w:pStyle w:val="DefenceHeading3"/>
        <w:rPr>
          <w:rFonts w:cs="Times New Roman"/>
        </w:rPr>
      </w:pPr>
      <w:bookmarkStart w:id="250" w:name="_Ref9585033"/>
      <w:r w:rsidRPr="00E7647B">
        <w:rPr>
          <w:rFonts w:cs="Times New Roman"/>
        </w:rPr>
        <w:t xml:space="preserve">As at the Award Date, the Commonwealth's Representative is deemed to have appointed the persons </w:t>
      </w:r>
      <w:r w:rsidR="00DD7DE9" w:rsidRPr="00E7647B">
        <w:rPr>
          <w:rFonts w:cs="Times New Roman"/>
        </w:rPr>
        <w:t xml:space="preserve">specified </w:t>
      </w:r>
      <w:r w:rsidRPr="00E7647B">
        <w:rPr>
          <w:rFonts w:cs="Times New Roman"/>
        </w:rPr>
        <w:t>in the Contract Particulars</w:t>
      </w:r>
      <w:r w:rsidR="00DD7DE9" w:rsidRPr="00E7647B">
        <w:rPr>
          <w:rFonts w:cs="Times New Roman"/>
        </w:rPr>
        <w:t xml:space="preserve"> to carry out the functions specified in the Contract Particulars</w:t>
      </w:r>
      <w:r w:rsidRPr="00E7647B">
        <w:rPr>
          <w:rFonts w:cs="Times New Roman"/>
        </w:rPr>
        <w:t>.</w:t>
      </w:r>
      <w:bookmarkEnd w:id="250"/>
    </w:p>
    <w:p w14:paraId="4FEF3860" w14:textId="5CD7CBAC" w:rsidR="00A149E7" w:rsidRPr="00E7647B" w:rsidRDefault="00A149E7">
      <w:pPr>
        <w:pStyle w:val="DefenceHeading3"/>
        <w:rPr>
          <w:rFonts w:cs="Times New Roman"/>
        </w:rPr>
      </w:pPr>
      <w:r w:rsidRPr="00E7647B">
        <w:rPr>
          <w:rFonts w:cs="Times New Roman"/>
        </w:rPr>
        <w:t>All references in the Contract to</w:t>
      </w:r>
      <w:r w:rsidR="001812CA" w:rsidRPr="00E7647B">
        <w:rPr>
          <w:rFonts w:cs="Times New Roman"/>
        </w:rPr>
        <w:t xml:space="preserve"> the</w:t>
      </w:r>
      <w:r w:rsidRPr="00E7647B">
        <w:rPr>
          <w:rFonts w:cs="Times New Roman"/>
        </w:rPr>
        <w:t xml:space="preserve"> Commonwealth's Representative include a reference to a representative appointed under this clause </w:t>
      </w:r>
      <w:r w:rsidRPr="00E7647B">
        <w:rPr>
          <w:rFonts w:cs="Times New Roman"/>
        </w:rPr>
        <w:fldChar w:fldCharType="begin"/>
      </w:r>
      <w:r w:rsidRPr="00E7647B">
        <w:rPr>
          <w:rFonts w:cs="Times New Roman"/>
        </w:rPr>
        <w:instrText xml:space="preserve"> REF _Ref89492977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4.4</w:t>
      </w:r>
      <w:r w:rsidRPr="00E7647B">
        <w:rPr>
          <w:rFonts w:cs="Times New Roman"/>
        </w:rPr>
        <w:fldChar w:fldCharType="end"/>
      </w:r>
      <w:r w:rsidRPr="00E7647B">
        <w:rPr>
          <w:rFonts w:cs="Times New Roman"/>
        </w:rPr>
        <w:t>.</w:t>
      </w:r>
    </w:p>
    <w:p w14:paraId="27529338" w14:textId="77777777" w:rsidR="00A149E7" w:rsidRPr="00A55505" w:rsidRDefault="00A149E7">
      <w:pPr>
        <w:pStyle w:val="DefenceHeading2"/>
        <w:rPr>
          <w:rFonts w:cs="Arial"/>
        </w:rPr>
      </w:pPr>
      <w:bookmarkStart w:id="251" w:name="_Toc522938425"/>
      <w:bookmarkStart w:id="252" w:name="_Ref47148176"/>
      <w:bookmarkStart w:id="253" w:name="_Ref51391463"/>
      <w:bookmarkStart w:id="254" w:name="_Toc68667975"/>
      <w:bookmarkStart w:id="255" w:name="_Toc237336669"/>
      <w:bookmarkStart w:id="256" w:name="_Toc205540817"/>
      <w:r w:rsidRPr="00A55505">
        <w:rPr>
          <w:rFonts w:cs="Arial"/>
        </w:rPr>
        <w:t>Key People</w:t>
      </w:r>
      <w:bookmarkEnd w:id="251"/>
      <w:bookmarkEnd w:id="252"/>
      <w:bookmarkEnd w:id="253"/>
      <w:bookmarkEnd w:id="254"/>
      <w:bookmarkEnd w:id="255"/>
      <w:bookmarkEnd w:id="256"/>
    </w:p>
    <w:p w14:paraId="25E684BE" w14:textId="77777777" w:rsidR="00A149E7" w:rsidRPr="00E7647B" w:rsidRDefault="00A149E7">
      <w:pPr>
        <w:pStyle w:val="DefenceNormal"/>
      </w:pPr>
      <w:r w:rsidRPr="00E7647B">
        <w:t>The Consultant must:</w:t>
      </w:r>
    </w:p>
    <w:p w14:paraId="177F25BF" w14:textId="77777777" w:rsidR="00A149E7" w:rsidRPr="00E7647B" w:rsidRDefault="00A149E7">
      <w:pPr>
        <w:pStyle w:val="DefenceHeading3"/>
        <w:rPr>
          <w:rFonts w:cs="Times New Roman"/>
        </w:rPr>
      </w:pPr>
      <w:bookmarkStart w:id="257" w:name="_Ref8892200"/>
      <w:r w:rsidRPr="00E7647B">
        <w:rPr>
          <w:rFonts w:cs="Times New Roman"/>
        </w:rPr>
        <w:t>employ those people specified in the Project DCAP</w:t>
      </w:r>
      <w:r w:rsidR="007C0FC0" w:rsidRPr="00E7647B">
        <w:rPr>
          <w:rFonts w:cs="Times New Roman"/>
        </w:rPr>
        <w:t xml:space="preserve"> or elsewhere in the Contract</w:t>
      </w:r>
      <w:r w:rsidRPr="00E7647B">
        <w:rPr>
          <w:rFonts w:cs="Times New Roman"/>
        </w:rPr>
        <w:t xml:space="preserve">, including the Consultant's Representative, in the jobs </w:t>
      </w:r>
      <w:r w:rsidR="007C0FC0" w:rsidRPr="00E7647B">
        <w:rPr>
          <w:rFonts w:cs="Times New Roman"/>
        </w:rPr>
        <w:t xml:space="preserve">as </w:t>
      </w:r>
      <w:r w:rsidRPr="00E7647B">
        <w:rPr>
          <w:rFonts w:cs="Times New Roman"/>
        </w:rPr>
        <w:t>specified in the Project DCAP</w:t>
      </w:r>
      <w:r w:rsidR="007C0FC0" w:rsidRPr="00E7647B">
        <w:rPr>
          <w:rFonts w:cs="Times New Roman"/>
        </w:rPr>
        <w:t xml:space="preserve"> or elsewhere in the Contract</w:t>
      </w:r>
      <w:r w:rsidRPr="00E7647B">
        <w:rPr>
          <w:rFonts w:cs="Times New Roman"/>
        </w:rPr>
        <w:t>;</w:t>
      </w:r>
      <w:bookmarkEnd w:id="257"/>
    </w:p>
    <w:p w14:paraId="03D7D71F" w14:textId="094DE229" w:rsidR="00A149E7" w:rsidRPr="00E7647B" w:rsidRDefault="00A149E7">
      <w:pPr>
        <w:pStyle w:val="DefenceHeading3"/>
        <w:rPr>
          <w:rFonts w:cs="Times New Roman"/>
        </w:rPr>
      </w:pPr>
      <w:r w:rsidRPr="00E7647B">
        <w:rPr>
          <w:rFonts w:cs="Times New Roman"/>
        </w:rPr>
        <w:t xml:space="preserve">subject to paragraph </w:t>
      </w:r>
      <w:r w:rsidRPr="00E7647B">
        <w:rPr>
          <w:rFonts w:cs="Times New Roman"/>
        </w:rPr>
        <w:fldChar w:fldCharType="begin"/>
      </w:r>
      <w:r w:rsidRPr="00E7647B">
        <w:rPr>
          <w:rFonts w:cs="Times New Roman"/>
        </w:rPr>
        <w:instrText xml:space="preserve"> REF _Ref8892163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(c)</w:t>
      </w:r>
      <w:r w:rsidRPr="00E7647B">
        <w:rPr>
          <w:rFonts w:cs="Times New Roman"/>
        </w:rPr>
        <w:fldChar w:fldCharType="end"/>
      </w:r>
      <w:r w:rsidRPr="00E7647B">
        <w:rPr>
          <w:rFonts w:cs="Times New Roman"/>
        </w:rPr>
        <w:t xml:space="preserve">, not replace the people referred to in paragraph </w:t>
      </w:r>
      <w:r w:rsidRPr="00E7647B">
        <w:rPr>
          <w:rFonts w:cs="Times New Roman"/>
        </w:rPr>
        <w:fldChar w:fldCharType="begin"/>
      </w:r>
      <w:r w:rsidRPr="00E7647B">
        <w:rPr>
          <w:rFonts w:cs="Times New Roman"/>
        </w:rPr>
        <w:instrText xml:space="preserve"> REF _Ref8892200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xml:space="preserve"> without the Commonwealth's Representative's prior written approval;</w:t>
      </w:r>
    </w:p>
    <w:p w14:paraId="0A6485B9" w14:textId="62DD9A67" w:rsidR="00A149E7" w:rsidRPr="00E7647B" w:rsidRDefault="00A149E7">
      <w:pPr>
        <w:pStyle w:val="DefenceHeading3"/>
        <w:rPr>
          <w:rFonts w:cs="Times New Roman"/>
        </w:rPr>
      </w:pPr>
      <w:bookmarkStart w:id="258" w:name="_Ref8892163"/>
      <w:r w:rsidRPr="00E7647B">
        <w:rPr>
          <w:rFonts w:cs="Times New Roman"/>
        </w:rPr>
        <w:t xml:space="preserve">if any of the people referred to in paragraph </w:t>
      </w:r>
      <w:r w:rsidRPr="00E7647B">
        <w:rPr>
          <w:rFonts w:cs="Times New Roman"/>
        </w:rPr>
        <w:fldChar w:fldCharType="begin"/>
      </w:r>
      <w:r w:rsidRPr="00E7647B">
        <w:rPr>
          <w:rFonts w:cs="Times New Roman"/>
        </w:rPr>
        <w:instrText xml:space="preserve"> REF _Ref8892200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xml:space="preserve"> die, become seriously ill or resign from the employment of the Consultant, replace them with persons approved by the Commonwealth's Representative of at least equivalent experience, ability and expertise; </w:t>
      </w:r>
      <w:bookmarkEnd w:id="258"/>
    </w:p>
    <w:p w14:paraId="4D6ACC4B" w14:textId="2A292AFE" w:rsidR="00A149E7" w:rsidRPr="00E7647B" w:rsidRDefault="00A149E7">
      <w:pPr>
        <w:pStyle w:val="DefenceHeading3"/>
        <w:rPr>
          <w:rFonts w:cs="Times New Roman"/>
        </w:rPr>
      </w:pPr>
      <w:r w:rsidRPr="00E7647B">
        <w:rPr>
          <w:rFonts w:cs="Times New Roman"/>
        </w:rPr>
        <w:t xml:space="preserve">put in place sufficient succession </w:t>
      </w:r>
      <w:r w:rsidRPr="00804A74">
        <w:rPr>
          <w:rFonts w:cs="Times New Roman"/>
        </w:rPr>
        <w:t>planning</w:t>
      </w:r>
      <w:r w:rsidRPr="00E7647B">
        <w:rPr>
          <w:rFonts w:cs="Times New Roman"/>
        </w:rPr>
        <w:t xml:space="preserve"> and training</w:t>
      </w:r>
      <w:r w:rsidRPr="00804A74">
        <w:rPr>
          <w:rFonts w:cs="Times New Roman"/>
        </w:rPr>
        <w:t xml:space="preserve">, </w:t>
      </w:r>
      <w:r w:rsidRPr="00E7647B">
        <w:rPr>
          <w:rFonts w:cs="Times New Roman"/>
        </w:rPr>
        <w:t>to the</w:t>
      </w:r>
      <w:r w:rsidRPr="00804A74">
        <w:rPr>
          <w:rFonts w:cs="Times New Roman"/>
        </w:rPr>
        <w:t xml:space="preserve"> </w:t>
      </w:r>
      <w:r w:rsidRPr="00E7647B">
        <w:rPr>
          <w:rFonts w:cs="Times New Roman"/>
        </w:rPr>
        <w:t xml:space="preserve">satisfaction of the Commonwealth, to ensure that the Consultant is able to replace key people under paragraph </w:t>
      </w:r>
      <w:r w:rsidRPr="00E7647B">
        <w:rPr>
          <w:rFonts w:cs="Times New Roman"/>
        </w:rPr>
        <w:fldChar w:fldCharType="begin"/>
      </w:r>
      <w:r w:rsidRPr="00E7647B">
        <w:rPr>
          <w:rFonts w:cs="Times New Roman"/>
        </w:rPr>
        <w:instrText xml:space="preserve"> REF _Ref8892163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(c)</w:t>
      </w:r>
      <w:r w:rsidRPr="00E7647B">
        <w:rPr>
          <w:rFonts w:cs="Times New Roman"/>
        </w:rPr>
        <w:fldChar w:fldCharType="end"/>
      </w:r>
      <w:r w:rsidRPr="00E7647B">
        <w:rPr>
          <w:rFonts w:cs="Times New Roman"/>
        </w:rPr>
        <w:t xml:space="preserve"> without any disruption to the Services</w:t>
      </w:r>
      <w:r w:rsidRPr="00804A74">
        <w:rPr>
          <w:rFonts w:cs="Times New Roman"/>
        </w:rPr>
        <w:t xml:space="preserve"> o</w:t>
      </w:r>
      <w:r w:rsidRPr="00E7647B">
        <w:rPr>
          <w:rFonts w:cs="Times New Roman"/>
        </w:rPr>
        <w:t>r</w:t>
      </w:r>
      <w:r w:rsidRPr="00804A74">
        <w:rPr>
          <w:rFonts w:cs="Times New Roman"/>
        </w:rPr>
        <w:t xml:space="preserve"> the Project</w:t>
      </w:r>
      <w:r w:rsidRPr="00E7647B">
        <w:rPr>
          <w:rFonts w:cs="Times New Roman"/>
        </w:rPr>
        <w:t>; and</w:t>
      </w:r>
    </w:p>
    <w:p w14:paraId="152C3B08" w14:textId="5FCE2423" w:rsidR="00A149E7" w:rsidRPr="00E7647B" w:rsidRDefault="00A149E7">
      <w:pPr>
        <w:pStyle w:val="DefenceHeading3"/>
        <w:rPr>
          <w:rFonts w:cs="Times New Roman"/>
        </w:rPr>
      </w:pPr>
      <w:r w:rsidRPr="00E7647B">
        <w:rPr>
          <w:rFonts w:cs="Times New Roman"/>
        </w:rPr>
        <w:t xml:space="preserve">pending any approval of the Commonwealth's Representative under paragraph </w:t>
      </w:r>
      <w:r w:rsidRPr="00E7647B">
        <w:rPr>
          <w:rFonts w:cs="Times New Roman"/>
        </w:rPr>
        <w:fldChar w:fldCharType="begin"/>
      </w:r>
      <w:r w:rsidRPr="00E7647B">
        <w:rPr>
          <w:rFonts w:cs="Times New Roman"/>
        </w:rPr>
        <w:instrText xml:space="preserve"> REF _Ref8892163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(c)</w:t>
      </w:r>
      <w:r w:rsidRPr="00E7647B">
        <w:rPr>
          <w:rFonts w:cs="Times New Roman"/>
        </w:rPr>
        <w:fldChar w:fldCharType="end"/>
      </w:r>
      <w:r w:rsidRPr="00E7647B">
        <w:rPr>
          <w:rFonts w:cs="Times New Roman"/>
        </w:rPr>
        <w:t xml:space="preserve">, take all possible steps to ensure the timely and compliant performance of the Services in accordance with the Contract. </w:t>
      </w:r>
    </w:p>
    <w:p w14:paraId="5CE156F4" w14:textId="77777777" w:rsidR="00A149E7" w:rsidRPr="00A55505" w:rsidRDefault="00A149E7">
      <w:pPr>
        <w:pStyle w:val="DefenceHeading2"/>
        <w:rPr>
          <w:rFonts w:cs="Arial"/>
        </w:rPr>
      </w:pPr>
      <w:bookmarkStart w:id="259" w:name="_Toc490386512"/>
      <w:bookmarkStart w:id="260" w:name="_Toc490392073"/>
      <w:bookmarkStart w:id="261" w:name="_Toc490392251"/>
      <w:bookmarkStart w:id="262" w:name="_Toc16493254"/>
      <w:bookmarkStart w:id="263" w:name="_Ref72554365"/>
      <w:bookmarkStart w:id="264" w:name="_Toc106179911"/>
      <w:bookmarkStart w:id="265" w:name="_Toc170628830"/>
      <w:bookmarkStart w:id="266" w:name="_Toc237336670"/>
      <w:bookmarkStart w:id="267" w:name="_Toc205540818"/>
      <w:r w:rsidRPr="00A55505">
        <w:rPr>
          <w:rFonts w:cs="Arial"/>
        </w:rPr>
        <w:t>Removal of Persons</w:t>
      </w:r>
      <w:bookmarkEnd w:id="259"/>
      <w:bookmarkEnd w:id="260"/>
      <w:bookmarkEnd w:id="261"/>
      <w:bookmarkEnd w:id="262"/>
      <w:bookmarkEnd w:id="263"/>
      <w:bookmarkEnd w:id="264"/>
      <w:bookmarkEnd w:id="265"/>
      <w:bookmarkEnd w:id="266"/>
      <w:bookmarkEnd w:id="267"/>
      <w:r w:rsidRPr="00A55505">
        <w:rPr>
          <w:rFonts w:cs="Arial"/>
        </w:rPr>
        <w:t xml:space="preserve"> </w:t>
      </w:r>
    </w:p>
    <w:p w14:paraId="4BD1BF8F" w14:textId="77777777" w:rsidR="00A149E7" w:rsidRPr="00E7647B" w:rsidRDefault="00A149E7">
      <w:pPr>
        <w:pStyle w:val="DefenceHeading3"/>
        <w:rPr>
          <w:rFonts w:cs="Times New Roman"/>
        </w:rPr>
      </w:pPr>
      <w:bookmarkStart w:id="268" w:name="_Ref9588920"/>
      <w:r w:rsidRPr="00E7647B">
        <w:rPr>
          <w:rFonts w:cs="Times New Roman"/>
        </w:rPr>
        <w:t>The Commonwealth's Representative may by notice in writing instruct the Consultant to remove any person from the performance of the Services who in the reasonable opinion of the Commonwealth's Representative is guilty of misconduct or is incompetent or negligent.</w:t>
      </w:r>
      <w:bookmarkEnd w:id="268"/>
      <w:r w:rsidRPr="00E7647B">
        <w:rPr>
          <w:rFonts w:cs="Times New Roman"/>
        </w:rPr>
        <w:t xml:space="preserve">  </w:t>
      </w:r>
    </w:p>
    <w:p w14:paraId="48AEA086" w14:textId="673FC369" w:rsidR="00A149E7" w:rsidRPr="00E7647B" w:rsidRDefault="00A149E7">
      <w:pPr>
        <w:pStyle w:val="DefenceHeading3"/>
        <w:rPr>
          <w:rFonts w:cs="Times New Roman"/>
        </w:rPr>
      </w:pPr>
      <w:r w:rsidRPr="00E7647B">
        <w:rPr>
          <w:rFonts w:cs="Times New Roman"/>
        </w:rPr>
        <w:t xml:space="preserve">The Consultant must ensure that the person referred to in paragraph </w:t>
      </w:r>
      <w:r w:rsidRPr="00E7647B">
        <w:rPr>
          <w:rFonts w:cs="Times New Roman"/>
        </w:rPr>
        <w:fldChar w:fldCharType="begin"/>
      </w:r>
      <w:r w:rsidRPr="00E7647B">
        <w:rPr>
          <w:rFonts w:cs="Times New Roman"/>
        </w:rPr>
        <w:instrText xml:space="preserve"> REF _Ref9588920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xml:space="preserve"> is not again employed in the Services.</w:t>
      </w:r>
    </w:p>
    <w:p w14:paraId="6E510AC5" w14:textId="77777777" w:rsidR="00A149E7" w:rsidRPr="00A55505" w:rsidRDefault="00A149E7">
      <w:pPr>
        <w:pStyle w:val="DefenceHeading1"/>
        <w:pageBreakBefore/>
        <w:rPr>
          <w:rFonts w:cs="Times New Roman"/>
        </w:rPr>
      </w:pPr>
      <w:bookmarkStart w:id="269" w:name="_Toc234151654"/>
      <w:bookmarkStart w:id="270" w:name="_Toc522938433"/>
      <w:bookmarkStart w:id="271" w:name="_Ref47082572"/>
      <w:bookmarkStart w:id="272" w:name="_Toc68667981"/>
      <w:bookmarkStart w:id="273" w:name="_Toc237336671"/>
      <w:bookmarkStart w:id="274" w:name="_Toc205540819"/>
      <w:bookmarkEnd w:id="269"/>
      <w:r w:rsidRPr="00A55505">
        <w:rPr>
          <w:rFonts w:cs="Times New Roman"/>
        </w:rPr>
        <w:t>Documentation</w:t>
      </w:r>
      <w:bookmarkEnd w:id="270"/>
      <w:bookmarkEnd w:id="271"/>
      <w:bookmarkEnd w:id="272"/>
      <w:bookmarkEnd w:id="273"/>
      <w:bookmarkEnd w:id="274"/>
    </w:p>
    <w:p w14:paraId="36171C75" w14:textId="77777777" w:rsidR="00A149E7" w:rsidRPr="00A55505" w:rsidRDefault="00A149E7">
      <w:pPr>
        <w:pStyle w:val="DefenceHeading2"/>
        <w:rPr>
          <w:rFonts w:cs="Arial"/>
        </w:rPr>
      </w:pPr>
      <w:bookmarkStart w:id="275" w:name="_Toc46672680"/>
      <w:bookmarkStart w:id="276" w:name="_Ref47087223"/>
      <w:bookmarkStart w:id="277" w:name="_Toc68667982"/>
      <w:bookmarkStart w:id="278" w:name="_Toc237336672"/>
      <w:bookmarkStart w:id="279" w:name="_Toc205540820"/>
      <w:r w:rsidRPr="00A55505">
        <w:rPr>
          <w:rFonts w:cs="Arial"/>
        </w:rPr>
        <w:t>Commonwealth's Documents</w:t>
      </w:r>
      <w:bookmarkEnd w:id="275"/>
      <w:bookmarkEnd w:id="276"/>
      <w:bookmarkEnd w:id="277"/>
      <w:bookmarkEnd w:id="278"/>
      <w:bookmarkEnd w:id="279"/>
    </w:p>
    <w:p w14:paraId="2FAB75C5" w14:textId="77777777" w:rsidR="00A149E7" w:rsidRPr="00E7647B" w:rsidRDefault="00A149E7">
      <w:pPr>
        <w:pStyle w:val="DefenceNormal"/>
      </w:pPr>
      <w:r w:rsidRPr="00E7647B">
        <w:t>The Commonwealth must provide to the Consultant the Commonwealth Material.</w:t>
      </w:r>
    </w:p>
    <w:p w14:paraId="5FD1C20F" w14:textId="77777777" w:rsidR="00A149E7" w:rsidRPr="00A55505" w:rsidRDefault="00A149E7">
      <w:pPr>
        <w:pStyle w:val="DefenceHeading2"/>
        <w:rPr>
          <w:rFonts w:cs="Arial"/>
        </w:rPr>
      </w:pPr>
      <w:bookmarkStart w:id="280" w:name="_Toc68667983"/>
      <w:bookmarkStart w:id="281" w:name="_Ref215022466"/>
      <w:bookmarkStart w:id="282" w:name="_Toc237336673"/>
      <w:bookmarkStart w:id="283" w:name="_Ref373478420"/>
      <w:bookmarkStart w:id="284" w:name="_Ref72399805"/>
      <w:bookmarkStart w:id="285" w:name="_Toc205540821"/>
      <w:r w:rsidRPr="00A55505">
        <w:rPr>
          <w:rFonts w:cs="Arial"/>
        </w:rPr>
        <w:t>Consultant's Documents</w:t>
      </w:r>
      <w:bookmarkEnd w:id="280"/>
      <w:bookmarkEnd w:id="281"/>
      <w:bookmarkEnd w:id="282"/>
      <w:bookmarkEnd w:id="283"/>
      <w:r w:rsidR="00C977D8" w:rsidRPr="00A55505">
        <w:rPr>
          <w:rFonts w:cs="Arial"/>
        </w:rPr>
        <w:t xml:space="preserve"> - Option 1</w:t>
      </w:r>
      <w:bookmarkEnd w:id="284"/>
      <w:bookmarkEnd w:id="285"/>
      <w:r w:rsidR="00C977D8" w:rsidRPr="00A55505">
        <w:rPr>
          <w:rFonts w:cs="Arial"/>
        </w:rPr>
        <w:t xml:space="preserve"> </w:t>
      </w:r>
    </w:p>
    <w:p w14:paraId="0D0E9BD5" w14:textId="77777777" w:rsidR="00C977D8" w:rsidRPr="00E7647B" w:rsidRDefault="00C977D8" w:rsidP="002E3512">
      <w:pPr>
        <w:pStyle w:val="DefenceHeading3"/>
        <w:numPr>
          <w:ilvl w:val="0"/>
          <w:numId w:val="0"/>
        </w:numPr>
        <w:rPr>
          <w:rFonts w:cs="Times New Roman"/>
        </w:rPr>
      </w:pPr>
      <w:r w:rsidRPr="00E7647B">
        <w:rPr>
          <w:rFonts w:cs="Times New Roman"/>
        </w:rPr>
        <w:t xml:space="preserve">This option 1 applies </w:t>
      </w:r>
      <w:r w:rsidR="0019655F" w:rsidRPr="00E7647B">
        <w:rPr>
          <w:rFonts w:cs="Times New Roman"/>
        </w:rPr>
        <w:t>unless the Contract Particulars state that it does not apply</w:t>
      </w:r>
      <w:r w:rsidR="00DF4A37" w:rsidRPr="00E7647B">
        <w:rPr>
          <w:rFonts w:cs="Times New Roman"/>
        </w:rPr>
        <w:t>.</w:t>
      </w:r>
      <w:r w:rsidRPr="00E7647B">
        <w:rPr>
          <w:rFonts w:cs="Times New Roman"/>
        </w:rPr>
        <w:t xml:space="preserve"> </w:t>
      </w:r>
    </w:p>
    <w:p w14:paraId="047D00D1" w14:textId="54AB5D5B" w:rsidR="00A149E7" w:rsidRPr="00E7647B" w:rsidRDefault="00A149E7">
      <w:pPr>
        <w:pStyle w:val="DefenceHeading3"/>
        <w:rPr>
          <w:rFonts w:cs="Times New Roman"/>
        </w:rPr>
      </w:pPr>
      <w:r w:rsidRPr="00E7647B">
        <w:rPr>
          <w:rFonts w:cs="Times New Roman"/>
        </w:rPr>
        <w:t xml:space="preserve">The Consultant must, within the time set out in the program </w:t>
      </w:r>
      <w:r w:rsidR="00DD7DE9" w:rsidRPr="00E7647B">
        <w:rPr>
          <w:rFonts w:cs="Times New Roman"/>
        </w:rPr>
        <w:t xml:space="preserve">prepared </w:t>
      </w:r>
      <w:r w:rsidRPr="00E7647B">
        <w:rPr>
          <w:rFonts w:cs="Times New Roman"/>
        </w:rPr>
        <w:t xml:space="preserve">under clause </w:t>
      </w:r>
      <w:r w:rsidRPr="00E7647B">
        <w:rPr>
          <w:rFonts w:cs="Times New Roman"/>
        </w:rPr>
        <w:fldChar w:fldCharType="begin"/>
      </w:r>
      <w:r w:rsidRPr="00E7647B">
        <w:rPr>
          <w:rFonts w:cs="Times New Roman"/>
        </w:rPr>
        <w:instrText xml:space="preserve"> REF _Ref64365765 \r \h  \* MERGEFORMAT </w:instrText>
      </w:r>
      <w:r w:rsidRPr="00E7647B">
        <w:rPr>
          <w:rFonts w:cs="Times New Roman"/>
        </w:rPr>
      </w:r>
      <w:r w:rsidRPr="00E7647B">
        <w:rPr>
          <w:rFonts w:cs="Times New Roman"/>
        </w:rPr>
        <w:fldChar w:fldCharType="separate"/>
      </w:r>
      <w:r w:rsidR="00D13D91">
        <w:rPr>
          <w:rFonts w:cs="Times New Roman"/>
        </w:rPr>
        <w:t>7.2</w:t>
      </w:r>
      <w:r w:rsidRPr="00E7647B">
        <w:rPr>
          <w:rFonts w:cs="Times New Roman"/>
        </w:rPr>
        <w:fldChar w:fldCharType="end"/>
      </w:r>
      <w:r w:rsidRPr="00E7647B">
        <w:rPr>
          <w:rFonts w:cs="Times New Roman"/>
        </w:rPr>
        <w:t>, submit to the Commonwealth's Representative for approval the Consultant Material.</w:t>
      </w:r>
    </w:p>
    <w:p w14:paraId="4A94FB83" w14:textId="77777777" w:rsidR="00A149E7" w:rsidRPr="00E7647B" w:rsidRDefault="00A149E7">
      <w:pPr>
        <w:pStyle w:val="DefenceHeading3"/>
        <w:rPr>
          <w:rFonts w:cs="Times New Roman"/>
        </w:rPr>
      </w:pPr>
      <w:bookmarkStart w:id="286" w:name="_Ref215024670"/>
      <w:r w:rsidRPr="00E7647B">
        <w:rPr>
          <w:rFonts w:cs="Times New Roman"/>
        </w:rPr>
        <w:t>The Commonwealth's Representative may review any Consultant Material, or any resubmitted Consultant Material, prepared and submitted by the Consultant and reject any Consultant Material.</w:t>
      </w:r>
      <w:bookmarkEnd w:id="286"/>
    </w:p>
    <w:p w14:paraId="5081A329" w14:textId="77777777" w:rsidR="00A149E7" w:rsidRPr="00E7647B" w:rsidRDefault="00A149E7">
      <w:pPr>
        <w:pStyle w:val="DefenceHeading3"/>
        <w:rPr>
          <w:rFonts w:cs="Times New Roman"/>
        </w:rPr>
      </w:pPr>
      <w:r w:rsidRPr="00E7647B">
        <w:rPr>
          <w:rFonts w:cs="Times New Roman"/>
        </w:rPr>
        <w:t xml:space="preserve">If any Consultant Material is rejected, the Consultant must re-submit amended Consultant Material to the Commonwealth's Representative within the time frame specified by the Commonwealth's Representative. </w:t>
      </w:r>
    </w:p>
    <w:p w14:paraId="185D3C2E" w14:textId="77777777" w:rsidR="00A149E7" w:rsidRPr="00E7647B" w:rsidRDefault="00A149E7">
      <w:pPr>
        <w:pStyle w:val="DefenceHeading3"/>
        <w:rPr>
          <w:rFonts w:cs="Times New Roman"/>
        </w:rPr>
      </w:pPr>
      <w:r w:rsidRPr="00E7647B">
        <w:rPr>
          <w:rFonts w:cs="Times New Roman"/>
        </w:rPr>
        <w:t>The Consultant must keep the Consultant Material free from any corporate brand, trademark, logo, trade name, stamp, symbol or similar identifying material other than that of the Commonwealth or the Department of Defence.</w:t>
      </w:r>
    </w:p>
    <w:p w14:paraId="4BDA73D9" w14:textId="77777777" w:rsidR="00C977D8" w:rsidRPr="00A55505" w:rsidRDefault="00C977D8" w:rsidP="002E3512">
      <w:pPr>
        <w:pStyle w:val="DefenceHeading2"/>
        <w:numPr>
          <w:ilvl w:val="1"/>
          <w:numId w:val="108"/>
        </w:numPr>
        <w:rPr>
          <w:rFonts w:cs="Arial"/>
        </w:rPr>
      </w:pPr>
      <w:bookmarkStart w:id="287" w:name="_Ref72401945"/>
      <w:bookmarkStart w:id="288" w:name="_Ref72401950"/>
      <w:bookmarkStart w:id="289" w:name="_Toc205540822"/>
      <w:r w:rsidRPr="00A55505">
        <w:rPr>
          <w:rFonts w:cs="Arial"/>
        </w:rPr>
        <w:t>Consultant's Documents - Option 2</w:t>
      </w:r>
      <w:bookmarkEnd w:id="287"/>
      <w:bookmarkEnd w:id="288"/>
      <w:bookmarkEnd w:id="289"/>
    </w:p>
    <w:p w14:paraId="169B1C15" w14:textId="77777777" w:rsidR="00C977D8" w:rsidRPr="00E7647B" w:rsidRDefault="00C977D8" w:rsidP="002E3512">
      <w:pPr>
        <w:pStyle w:val="DefenceHeading3"/>
        <w:numPr>
          <w:ilvl w:val="0"/>
          <w:numId w:val="0"/>
        </w:numPr>
        <w:rPr>
          <w:rFonts w:cs="Times New Roman"/>
        </w:rPr>
      </w:pPr>
      <w:r w:rsidRPr="00E7647B">
        <w:rPr>
          <w:rFonts w:cs="Times New Roman"/>
        </w:rPr>
        <w:t xml:space="preserve">This option 2 </w:t>
      </w:r>
      <w:r w:rsidR="0019655F" w:rsidRPr="00E7647B">
        <w:rPr>
          <w:rFonts w:cs="Times New Roman"/>
        </w:rPr>
        <w:t xml:space="preserve">does not </w:t>
      </w:r>
      <w:r w:rsidR="00AE019E" w:rsidRPr="00E7647B">
        <w:rPr>
          <w:rFonts w:cs="Times New Roman"/>
        </w:rPr>
        <w:t>apply unless the Contract Particulars state that it applies</w:t>
      </w:r>
      <w:r w:rsidR="00D46DA5" w:rsidRPr="00E7647B">
        <w:rPr>
          <w:rFonts w:cs="Times New Roman"/>
        </w:rPr>
        <w:t xml:space="preserve">. </w:t>
      </w:r>
    </w:p>
    <w:p w14:paraId="579119B5" w14:textId="77777777" w:rsidR="00C977D8" w:rsidRPr="00E7647B" w:rsidRDefault="00C977D8" w:rsidP="002E3512">
      <w:pPr>
        <w:pStyle w:val="DefenceHeading3"/>
        <w:numPr>
          <w:ilvl w:val="2"/>
          <w:numId w:val="96"/>
        </w:numPr>
        <w:rPr>
          <w:rFonts w:cs="Times New Roman"/>
        </w:rPr>
      </w:pPr>
      <w:r w:rsidRPr="00E7647B">
        <w:rPr>
          <w:rFonts w:cs="Times New Roman"/>
        </w:rPr>
        <w:t>The Consultant must:</w:t>
      </w:r>
    </w:p>
    <w:p w14:paraId="74942AEA" w14:textId="77777777" w:rsidR="00C977D8" w:rsidRPr="00E7647B" w:rsidRDefault="00C977D8" w:rsidP="002E3512">
      <w:pPr>
        <w:pStyle w:val="DefenceHeading4"/>
        <w:numPr>
          <w:ilvl w:val="3"/>
          <w:numId w:val="96"/>
        </w:numPr>
      </w:pPr>
      <w:r w:rsidRPr="00E7647B">
        <w:t>design the parts of the Works which the Contract requires it to design in accordance with the Brief and the other requirements of the Contract and for this purpose (but without limitation) prepare all relevant Consultant Material;</w:t>
      </w:r>
    </w:p>
    <w:p w14:paraId="733F3E01" w14:textId="495A24B9" w:rsidR="00C977D8" w:rsidRPr="00E7647B" w:rsidRDefault="00C977D8" w:rsidP="002E3512">
      <w:pPr>
        <w:pStyle w:val="DefenceHeading4"/>
        <w:numPr>
          <w:ilvl w:val="3"/>
          <w:numId w:val="96"/>
        </w:numPr>
      </w:pPr>
      <w:bookmarkStart w:id="290" w:name="_Ref71013275"/>
      <w:r w:rsidRPr="00E7647B">
        <w:t xml:space="preserve">as part of the program it is to prepare under clause </w:t>
      </w:r>
      <w:r w:rsidRPr="00E7647B">
        <w:rPr>
          <w:highlight w:val="yellow"/>
        </w:rPr>
        <w:fldChar w:fldCharType="begin"/>
      </w:r>
      <w:r w:rsidRPr="00E7647B">
        <w:instrText xml:space="preserve"> REF _Ref71009148 \r \h </w:instrText>
      </w:r>
      <w:r w:rsidR="00E7647B">
        <w:rPr>
          <w:highlight w:val="yellow"/>
        </w:rPr>
        <w:instrText xml:space="preserve"> \* MERGEFORMAT </w:instrText>
      </w:r>
      <w:r w:rsidRPr="00E7647B">
        <w:rPr>
          <w:highlight w:val="yellow"/>
        </w:rPr>
      </w:r>
      <w:r w:rsidRPr="00E7647B">
        <w:rPr>
          <w:highlight w:val="yellow"/>
        </w:rPr>
        <w:fldChar w:fldCharType="separate"/>
      </w:r>
      <w:r w:rsidR="00D13D91">
        <w:t>7.2</w:t>
      </w:r>
      <w:r w:rsidRPr="00E7647B">
        <w:rPr>
          <w:highlight w:val="yellow"/>
        </w:rPr>
        <w:fldChar w:fldCharType="end"/>
      </w:r>
      <w:r w:rsidRPr="00E7647B">
        <w:t xml:space="preserve">, submit to the Commonwealth's Representative for approval a documentation program which makes allowance for the Consultant Material to be submitted to the Commonwealth's Representative in a manner and at a rate which will give the Commonwealth's Representative a reasonable opportunity to review the Consultant Material within the period of time within which the Commonwealth's Representative may review the Consultant Material under this clause </w:t>
      </w:r>
      <w:r w:rsidR="002C2B3D" w:rsidRPr="00E7647B">
        <w:fldChar w:fldCharType="begin"/>
      </w:r>
      <w:r w:rsidR="002C2B3D" w:rsidRPr="00E7647B">
        <w:instrText xml:space="preserve"> REF _Ref72401950 \r \h  \* MERGEFORMAT </w:instrText>
      </w:r>
      <w:r w:rsidR="002C2B3D" w:rsidRPr="00E7647B">
        <w:fldChar w:fldCharType="separate"/>
      </w:r>
      <w:r w:rsidR="00D13D91">
        <w:t>5.2</w:t>
      </w:r>
      <w:r w:rsidR="002C2B3D" w:rsidRPr="00E7647B">
        <w:fldChar w:fldCharType="end"/>
      </w:r>
      <w:r w:rsidRPr="00E7647B">
        <w:t>;</w:t>
      </w:r>
      <w:bookmarkEnd w:id="290"/>
    </w:p>
    <w:p w14:paraId="5C3A94E3" w14:textId="11BBD798" w:rsidR="00C977D8" w:rsidRPr="00E7647B" w:rsidRDefault="00C977D8" w:rsidP="002E3512">
      <w:pPr>
        <w:pStyle w:val="DefenceHeading4"/>
        <w:numPr>
          <w:ilvl w:val="3"/>
          <w:numId w:val="96"/>
        </w:numPr>
      </w:pPr>
      <w:r w:rsidRPr="00E7647B">
        <w:t>be responsible for co-ordinating the work of its subconsultants, including by providing and directing all necessary personnel to administer, supervise, inspect, co</w:t>
      </w:r>
      <w:r w:rsidR="004633A3" w:rsidRPr="00E7647B">
        <w:t>-</w:t>
      </w:r>
      <w:r w:rsidRPr="00E7647B">
        <w:t>ordinate and control these subconsultants in a manner and at a rate of progress so that the Consultant complies with its</w:t>
      </w:r>
      <w:r w:rsidR="004900A5" w:rsidRPr="00E7647B">
        <w:t xml:space="preserve"> obligations under </w:t>
      </w:r>
      <w:r w:rsidR="00DF4A37" w:rsidRPr="00E7647B">
        <w:t>sub</w:t>
      </w:r>
      <w:r w:rsidR="004900A5" w:rsidRPr="00E7647B">
        <w:t xml:space="preserve">paragraph </w:t>
      </w:r>
      <w:r w:rsidR="004900A5" w:rsidRPr="00E7647B">
        <w:fldChar w:fldCharType="begin"/>
      </w:r>
      <w:r w:rsidR="004900A5" w:rsidRPr="00E7647B">
        <w:instrText xml:space="preserve"> REF _Ref71013256 \r \h </w:instrText>
      </w:r>
      <w:r w:rsidR="00E7647B">
        <w:instrText xml:space="preserve"> \* MERGEFORMAT </w:instrText>
      </w:r>
      <w:r w:rsidR="004900A5" w:rsidRPr="00E7647B">
        <w:fldChar w:fldCharType="separate"/>
      </w:r>
      <w:r w:rsidR="00D13D91">
        <w:t>(v)</w:t>
      </w:r>
      <w:r w:rsidR="004900A5" w:rsidRPr="00E7647B">
        <w:fldChar w:fldCharType="end"/>
      </w:r>
      <w:r w:rsidRPr="00E7647B">
        <w:t>;</w:t>
      </w:r>
    </w:p>
    <w:p w14:paraId="4E6EB14A" w14:textId="77777777" w:rsidR="00C977D8" w:rsidRPr="00E7647B" w:rsidRDefault="00C977D8" w:rsidP="002E3512">
      <w:pPr>
        <w:pStyle w:val="DefenceHeading4"/>
        <w:numPr>
          <w:ilvl w:val="3"/>
          <w:numId w:val="96"/>
        </w:numPr>
      </w:pPr>
      <w:r w:rsidRPr="00E7647B">
        <w:t>conduct design reviews at each of the design review milestones as identified in the Project DCAP or as otherwise set out in the Contract; and</w:t>
      </w:r>
    </w:p>
    <w:p w14:paraId="07944225" w14:textId="013A0F0A" w:rsidR="00C977D8" w:rsidRPr="00E7647B" w:rsidRDefault="00C977D8" w:rsidP="002E3512">
      <w:pPr>
        <w:pStyle w:val="DefenceHeading4"/>
        <w:numPr>
          <w:ilvl w:val="3"/>
          <w:numId w:val="96"/>
        </w:numPr>
      </w:pPr>
      <w:bookmarkStart w:id="291" w:name="_Ref71013256"/>
      <w:r w:rsidRPr="00E7647B">
        <w:t>submit the Consultant Material it prepares to the Commonwealth's Representative in accordance with the documentation program approved by the Commonwealth's Rep</w:t>
      </w:r>
      <w:r w:rsidR="004900A5" w:rsidRPr="00E7647B">
        <w:t xml:space="preserve">resentative under </w:t>
      </w:r>
      <w:r w:rsidR="00DF4A37" w:rsidRPr="00E7647B">
        <w:t>sub</w:t>
      </w:r>
      <w:r w:rsidR="004900A5" w:rsidRPr="00E7647B">
        <w:t xml:space="preserve">paragraph </w:t>
      </w:r>
      <w:r w:rsidR="004900A5" w:rsidRPr="00E7647B">
        <w:fldChar w:fldCharType="begin"/>
      </w:r>
      <w:r w:rsidR="004900A5" w:rsidRPr="00E7647B">
        <w:instrText xml:space="preserve"> REF _Ref71013275 \r \h </w:instrText>
      </w:r>
      <w:r w:rsidR="00E7647B">
        <w:instrText xml:space="preserve"> \* MERGEFORMAT </w:instrText>
      </w:r>
      <w:r w:rsidR="004900A5" w:rsidRPr="00E7647B">
        <w:fldChar w:fldCharType="separate"/>
      </w:r>
      <w:r w:rsidR="00D13D91">
        <w:t>(ii)</w:t>
      </w:r>
      <w:r w:rsidR="004900A5" w:rsidRPr="00E7647B">
        <w:fldChar w:fldCharType="end"/>
      </w:r>
      <w:r w:rsidRPr="00E7647B">
        <w:t>.</w:t>
      </w:r>
      <w:bookmarkEnd w:id="291"/>
    </w:p>
    <w:p w14:paraId="5DBA4C3F" w14:textId="77777777" w:rsidR="00C977D8" w:rsidRPr="00E7647B" w:rsidRDefault="00C977D8" w:rsidP="002E3512">
      <w:pPr>
        <w:pStyle w:val="DefenceHeading3"/>
        <w:numPr>
          <w:ilvl w:val="2"/>
          <w:numId w:val="96"/>
        </w:numPr>
        <w:rPr>
          <w:rFonts w:cs="Times New Roman"/>
        </w:rPr>
      </w:pPr>
      <w:bookmarkStart w:id="292" w:name="_Ref71013351"/>
      <w:r w:rsidRPr="00E7647B">
        <w:rPr>
          <w:rFonts w:cs="Times New Roman"/>
        </w:rPr>
        <w:t>The Commonwealth's Representative may:</w:t>
      </w:r>
      <w:bookmarkEnd w:id="292"/>
    </w:p>
    <w:p w14:paraId="4F0BFFAD" w14:textId="77777777" w:rsidR="00C977D8" w:rsidRPr="00E7647B" w:rsidRDefault="00C977D8" w:rsidP="002E3512">
      <w:pPr>
        <w:pStyle w:val="DefenceHeading4"/>
        <w:numPr>
          <w:ilvl w:val="3"/>
          <w:numId w:val="96"/>
        </w:numPr>
      </w:pPr>
      <w:r w:rsidRPr="00E7647B">
        <w:t>review any Consultant Material or any resubmitted Consultant Material, prepared and submitted by the Consultant; and</w:t>
      </w:r>
    </w:p>
    <w:p w14:paraId="1A5C742E" w14:textId="77777777" w:rsidR="00C977D8" w:rsidRPr="00E7647B" w:rsidRDefault="00C977D8" w:rsidP="002E3512">
      <w:pPr>
        <w:pStyle w:val="DefenceHeading4"/>
        <w:numPr>
          <w:ilvl w:val="3"/>
          <w:numId w:val="96"/>
        </w:numPr>
      </w:pPr>
      <w:bookmarkStart w:id="293" w:name="_Ref72399896"/>
      <w:r w:rsidRPr="00E7647B">
        <w:t>within the number of days set out in the Contract Particulars of the submission by the Consultant of such Consultant Material or resubmitted Consultant Material, reject the Consultant Material.</w:t>
      </w:r>
      <w:bookmarkEnd w:id="293"/>
    </w:p>
    <w:p w14:paraId="67E1C480" w14:textId="77777777" w:rsidR="00C977D8" w:rsidRPr="00E7647B" w:rsidRDefault="00C977D8" w:rsidP="002E3512">
      <w:pPr>
        <w:pStyle w:val="DefenceHeading3"/>
        <w:numPr>
          <w:ilvl w:val="2"/>
          <w:numId w:val="96"/>
        </w:numPr>
        <w:rPr>
          <w:rFonts w:cs="Times New Roman"/>
        </w:rPr>
      </w:pPr>
      <w:r w:rsidRPr="00E7647B">
        <w:rPr>
          <w:rFonts w:cs="Times New Roman"/>
        </w:rPr>
        <w:t>If any Consultant Material is rejected, the Consultant must submit amended Consultant Material to the Commonwealth's Representative.</w:t>
      </w:r>
    </w:p>
    <w:p w14:paraId="5B3C60C1" w14:textId="77777777" w:rsidR="00A149E7" w:rsidRPr="00A55505" w:rsidRDefault="00A149E7">
      <w:pPr>
        <w:pStyle w:val="DefenceHeading2"/>
        <w:rPr>
          <w:rFonts w:cs="Arial"/>
        </w:rPr>
      </w:pPr>
      <w:bookmarkStart w:id="294" w:name="_Toc459640054"/>
      <w:bookmarkStart w:id="295" w:name="_Toc463078778"/>
      <w:bookmarkStart w:id="296" w:name="_Toc68667984"/>
      <w:bookmarkStart w:id="297" w:name="_Toc237336674"/>
      <w:bookmarkStart w:id="298" w:name="_Toc205540823"/>
      <w:bookmarkEnd w:id="294"/>
      <w:bookmarkEnd w:id="295"/>
      <w:r w:rsidRPr="00A55505">
        <w:rPr>
          <w:rFonts w:cs="Arial"/>
        </w:rPr>
        <w:t>No obligation to review</w:t>
      </w:r>
      <w:bookmarkEnd w:id="296"/>
      <w:bookmarkEnd w:id="297"/>
      <w:bookmarkEnd w:id="298"/>
    </w:p>
    <w:p w14:paraId="3658A86D" w14:textId="77777777" w:rsidR="00A149E7" w:rsidRPr="00E7647B" w:rsidRDefault="00A149E7">
      <w:pPr>
        <w:pStyle w:val="DefenceHeading3"/>
        <w:rPr>
          <w:rFonts w:cs="Times New Roman"/>
        </w:rPr>
      </w:pPr>
      <w:r w:rsidRPr="00E7647B">
        <w:rPr>
          <w:rFonts w:cs="Times New Roman"/>
        </w:rPr>
        <w:t>The Commonwealth's Representative does not assume or owe any duty of care to the Consultant to review, or in reviewing, the Consultant Material submitted by the Consultant for errors, omissions or compliance with the Contract.</w:t>
      </w:r>
    </w:p>
    <w:p w14:paraId="02422F0C" w14:textId="77777777" w:rsidR="00A149E7" w:rsidRPr="00E7647B" w:rsidRDefault="00A149E7">
      <w:pPr>
        <w:pStyle w:val="DefenceHeading3"/>
        <w:rPr>
          <w:rFonts w:cs="Times New Roman"/>
        </w:rPr>
      </w:pPr>
      <w:bookmarkStart w:id="299" w:name="_Hlk143692095"/>
      <w:r w:rsidRPr="00E7647B">
        <w:rPr>
          <w:rFonts w:cs="Times New Roman"/>
        </w:rPr>
        <w:t>No review of, comments upon, consent to or rejection of, or failure to review or comment upon or consent to or reject, any Consultant Material prepared by the Consultant or any other direction by the Commonwealth's Representative about, or any other act or omission by the Commonwealth's Representative or otherwise by or on behalf of the Commonwealth in relation to, the Consultant Material will:</w:t>
      </w:r>
    </w:p>
    <w:p w14:paraId="4013A3D8" w14:textId="77777777" w:rsidR="00A149E7" w:rsidRPr="00E7647B" w:rsidRDefault="00A149E7">
      <w:pPr>
        <w:pStyle w:val="DefenceHeading4"/>
      </w:pPr>
      <w:r w:rsidRPr="00E7647B">
        <w:t xml:space="preserve">relieve the Consultant from, or alter or affect, the Consultant's </w:t>
      </w:r>
      <w:r w:rsidR="00677BCA" w:rsidRPr="00E7647B">
        <w:t xml:space="preserve">obligations </w:t>
      </w:r>
      <w:r w:rsidRPr="00E7647B">
        <w:t xml:space="preserve">under the Contract or </w:t>
      </w:r>
      <w:r w:rsidR="00677BCA" w:rsidRPr="00E7647B">
        <w:t xml:space="preserve">at </w:t>
      </w:r>
      <w:r w:rsidRPr="00E7647B">
        <w:t>law</w:t>
      </w:r>
      <w:r w:rsidR="00677BCA" w:rsidRPr="00E7647B">
        <w:t xml:space="preserve"> or equity</w:t>
      </w:r>
      <w:r w:rsidRPr="00E7647B">
        <w:t>; or</w:t>
      </w:r>
    </w:p>
    <w:p w14:paraId="4C81700F" w14:textId="77777777" w:rsidR="00A149E7" w:rsidRPr="00E7647B" w:rsidRDefault="00A149E7">
      <w:pPr>
        <w:pStyle w:val="DefenceHeading4"/>
      </w:pPr>
      <w:r w:rsidRPr="00E7647B">
        <w:t xml:space="preserve">prejudice the Commonwealth's rights against the Consultant whether under the Contract or otherwise </w:t>
      </w:r>
      <w:r w:rsidR="002A6079" w:rsidRPr="00E7647B">
        <w:t xml:space="preserve">at </w:t>
      </w:r>
      <w:r w:rsidRPr="00E7647B">
        <w:t>law</w:t>
      </w:r>
      <w:r w:rsidR="002A6079" w:rsidRPr="00E7647B">
        <w:t xml:space="preserve"> or in equity</w:t>
      </w:r>
      <w:r w:rsidRPr="00E7647B">
        <w:t>.</w:t>
      </w:r>
    </w:p>
    <w:p w14:paraId="1CB4D115" w14:textId="77777777" w:rsidR="00A149E7" w:rsidRPr="00A55505" w:rsidRDefault="00A149E7">
      <w:pPr>
        <w:pStyle w:val="DefenceHeading2"/>
        <w:rPr>
          <w:rFonts w:cs="Arial"/>
        </w:rPr>
      </w:pPr>
      <w:bookmarkStart w:id="300" w:name="_Toc16493279"/>
      <w:bookmarkStart w:id="301" w:name="_Toc46663583"/>
      <w:bookmarkStart w:id="302" w:name="_Toc68667985"/>
      <w:bookmarkStart w:id="303" w:name="_Toc237336675"/>
      <w:bookmarkStart w:id="304" w:name="_Toc205540824"/>
      <w:bookmarkStart w:id="305" w:name="_Toc522938436"/>
      <w:bookmarkEnd w:id="299"/>
      <w:r w:rsidRPr="00A55505">
        <w:rPr>
          <w:rFonts w:cs="Arial"/>
        </w:rPr>
        <w:t xml:space="preserve">Licence over </w:t>
      </w:r>
      <w:bookmarkEnd w:id="300"/>
      <w:bookmarkEnd w:id="301"/>
      <w:r w:rsidRPr="00A55505">
        <w:rPr>
          <w:rFonts w:cs="Arial"/>
        </w:rPr>
        <w:t>Consultant Material</w:t>
      </w:r>
      <w:bookmarkEnd w:id="302"/>
      <w:bookmarkEnd w:id="303"/>
      <w:bookmarkEnd w:id="304"/>
    </w:p>
    <w:p w14:paraId="5FC5E01A" w14:textId="77777777" w:rsidR="00A149E7" w:rsidRPr="00E7647B" w:rsidRDefault="00A149E7">
      <w:pPr>
        <w:pStyle w:val="DefenceNormal"/>
      </w:pPr>
      <w:r w:rsidRPr="00E7647B">
        <w:t>The Consultant grants to the Commonwealth a perpetual, royalty-free, irrevocable, non-exclusive, worldwide licence to exercise all rights of the owner of the Intellectual Property Rights in the Consultant Material, including to use, re-use, reproduce, communicate to the public, modify and adapt any of the Consultant Material.</w:t>
      </w:r>
    </w:p>
    <w:p w14:paraId="45333E9B" w14:textId="77777777" w:rsidR="00A149E7" w:rsidRPr="00E7647B" w:rsidRDefault="00A149E7">
      <w:pPr>
        <w:pStyle w:val="DefenceNormal"/>
      </w:pPr>
      <w:r w:rsidRPr="00E7647B">
        <w:t>This licence:</w:t>
      </w:r>
    </w:p>
    <w:p w14:paraId="59F58F22" w14:textId="77777777" w:rsidR="00A149E7" w:rsidRPr="00E7647B" w:rsidRDefault="00A149E7">
      <w:pPr>
        <w:pStyle w:val="DefenceHeading3"/>
        <w:rPr>
          <w:rFonts w:cs="Times New Roman"/>
        </w:rPr>
      </w:pPr>
      <w:r w:rsidRPr="00E7647B">
        <w:rPr>
          <w:rFonts w:cs="Times New Roman"/>
        </w:rPr>
        <w:t>arises, for any Consultant Material, immediately the Consultant Material is:</w:t>
      </w:r>
    </w:p>
    <w:p w14:paraId="3C80E87D" w14:textId="77777777" w:rsidR="00A149E7" w:rsidRPr="00E7647B" w:rsidRDefault="00A149E7">
      <w:pPr>
        <w:pStyle w:val="DefenceHeading4"/>
      </w:pPr>
      <w:r w:rsidRPr="00E7647B">
        <w:t>produced; or</w:t>
      </w:r>
    </w:p>
    <w:p w14:paraId="3863D4C8" w14:textId="77777777" w:rsidR="00A149E7" w:rsidRPr="00E7647B" w:rsidRDefault="00A149E7">
      <w:pPr>
        <w:pStyle w:val="DefenceHeading4"/>
      </w:pPr>
      <w:r w:rsidRPr="00E7647B">
        <w:t>provided, or required to be provided, to the Commonwealth or the Commonwealth's Representative,</w:t>
      </w:r>
    </w:p>
    <w:p w14:paraId="68E6E089" w14:textId="77777777" w:rsidR="00A149E7" w:rsidRPr="00E7647B" w:rsidRDefault="00A149E7">
      <w:pPr>
        <w:pStyle w:val="DefenceNormal"/>
        <w:ind w:left="964"/>
      </w:pPr>
      <w:r w:rsidRPr="00E7647B">
        <w:t xml:space="preserve">under, for the purposes of or in connection with the Contract, the Services or the Project by, for or on behalf of the Consultant; </w:t>
      </w:r>
    </w:p>
    <w:p w14:paraId="7C40C67A" w14:textId="77777777" w:rsidR="00A149E7" w:rsidRPr="00E7647B" w:rsidRDefault="00A149E7">
      <w:pPr>
        <w:pStyle w:val="DefenceHeading3"/>
        <w:rPr>
          <w:rFonts w:cs="Times New Roman"/>
        </w:rPr>
      </w:pPr>
      <w:r w:rsidRPr="00E7647B">
        <w:rPr>
          <w:rFonts w:cs="Times New Roman"/>
        </w:rPr>
        <w:t>includes an unlimited right to sublicence;</w:t>
      </w:r>
    </w:p>
    <w:p w14:paraId="5C0B26F0" w14:textId="77777777" w:rsidR="00A149E7" w:rsidRPr="00E7647B" w:rsidRDefault="00A149E7">
      <w:pPr>
        <w:pStyle w:val="DefenceHeading3"/>
        <w:keepNext/>
        <w:keepLines/>
        <w:rPr>
          <w:rFonts w:cs="Times New Roman"/>
        </w:rPr>
      </w:pPr>
      <w:r w:rsidRPr="00E7647B">
        <w:rPr>
          <w:rFonts w:cs="Times New Roman"/>
        </w:rPr>
        <w:t>without limitation, extends to:</w:t>
      </w:r>
    </w:p>
    <w:p w14:paraId="32E19F54" w14:textId="77777777" w:rsidR="00A149E7" w:rsidRPr="00E7647B" w:rsidRDefault="00A149E7">
      <w:pPr>
        <w:pStyle w:val="DefenceHeading4"/>
      </w:pPr>
      <w:r w:rsidRPr="00E7647B">
        <w:t xml:space="preserve">any subsequent </w:t>
      </w:r>
      <w:r w:rsidR="00677BCA" w:rsidRPr="00E7647B">
        <w:t xml:space="preserve">occupation, use, </w:t>
      </w:r>
      <w:r w:rsidRPr="00E7647B">
        <w:t>operation</w:t>
      </w:r>
      <w:r w:rsidR="00677BCA" w:rsidRPr="00E7647B">
        <w:t xml:space="preserve"> and</w:t>
      </w:r>
      <w:r w:rsidRPr="00E7647B">
        <w:t xml:space="preserve"> maintenance of or additions, alterations or repairs to the Project; and</w:t>
      </w:r>
    </w:p>
    <w:p w14:paraId="14AA20B3" w14:textId="77777777" w:rsidR="00A149E7" w:rsidRPr="00E7647B" w:rsidRDefault="00A149E7">
      <w:pPr>
        <w:pStyle w:val="DefenceHeading4"/>
      </w:pPr>
      <w:r w:rsidRPr="00E7647B">
        <w:t xml:space="preserve">use in any way for any other Commonwealth project; and </w:t>
      </w:r>
    </w:p>
    <w:p w14:paraId="5DB53BEE" w14:textId="77777777" w:rsidR="00A149E7" w:rsidRPr="00E7647B" w:rsidRDefault="00A149E7">
      <w:pPr>
        <w:pStyle w:val="DefenceHeading3"/>
        <w:rPr>
          <w:rFonts w:cs="Times New Roman"/>
        </w:rPr>
      </w:pPr>
      <w:r w:rsidRPr="00E7647B">
        <w:rPr>
          <w:rFonts w:cs="Times New Roman"/>
        </w:rPr>
        <w:t>survives the termination of this Contract on any basis.</w:t>
      </w:r>
    </w:p>
    <w:p w14:paraId="0CC90F8D" w14:textId="77777777" w:rsidR="00A149E7" w:rsidRPr="00A55505" w:rsidRDefault="00A149E7">
      <w:pPr>
        <w:pStyle w:val="DefenceHeading2"/>
        <w:rPr>
          <w:rFonts w:cs="Arial"/>
        </w:rPr>
      </w:pPr>
      <w:bookmarkStart w:id="306" w:name="_Toc68667986"/>
      <w:bookmarkStart w:id="307" w:name="_Toc237336676"/>
      <w:bookmarkStart w:id="308" w:name="_Toc205540825"/>
      <w:r w:rsidRPr="00A55505">
        <w:rPr>
          <w:rFonts w:cs="Arial"/>
        </w:rPr>
        <w:t>Intellectual Property Warranties</w:t>
      </w:r>
      <w:bookmarkEnd w:id="305"/>
      <w:bookmarkEnd w:id="306"/>
      <w:bookmarkEnd w:id="307"/>
      <w:bookmarkEnd w:id="308"/>
    </w:p>
    <w:p w14:paraId="186651E4" w14:textId="77777777" w:rsidR="00A149E7" w:rsidRPr="00E7647B" w:rsidRDefault="00A149E7">
      <w:pPr>
        <w:pStyle w:val="DefenceNormal"/>
      </w:pPr>
      <w:r w:rsidRPr="00E7647B">
        <w:t>The Consultant warrants that:</w:t>
      </w:r>
    </w:p>
    <w:p w14:paraId="28605E1D" w14:textId="77777777" w:rsidR="00A149E7" w:rsidRPr="00E7647B" w:rsidRDefault="00A149E7">
      <w:pPr>
        <w:pStyle w:val="DefenceHeading3"/>
        <w:rPr>
          <w:rFonts w:cs="Times New Roman"/>
        </w:rPr>
      </w:pPr>
      <w:r w:rsidRPr="00E7647B">
        <w:rPr>
          <w:rFonts w:cs="Times New Roman"/>
        </w:rPr>
        <w:t>the Consultant owns all Intellectual Property Rights in the Consultant Material or, to the extent that it does not, is entitled to grant the assignments and licences contemplated by this Contract;</w:t>
      </w:r>
    </w:p>
    <w:p w14:paraId="1407408D" w14:textId="77777777" w:rsidR="00A149E7" w:rsidRPr="00E7647B" w:rsidRDefault="00A149E7">
      <w:pPr>
        <w:pStyle w:val="DefenceHeading3"/>
        <w:rPr>
          <w:rFonts w:cs="Times New Roman"/>
        </w:rPr>
      </w:pPr>
      <w:r w:rsidRPr="00E7647B">
        <w:rPr>
          <w:rFonts w:cs="Times New Roman"/>
        </w:rPr>
        <w:t>use by the Commonwealth or any sublicensee or subsublicensee of the Consultant Material in accordance with this Contract will not infringe the rights (including Intellectual Property Rights and Moral Rights) of any third party;</w:t>
      </w:r>
    </w:p>
    <w:p w14:paraId="754415AB" w14:textId="77777777" w:rsidR="00A149E7" w:rsidRPr="00E7647B" w:rsidRDefault="00A149E7">
      <w:pPr>
        <w:pStyle w:val="DefenceHeading3"/>
        <w:rPr>
          <w:rFonts w:cs="Times New Roman"/>
        </w:rPr>
      </w:pPr>
      <w:r w:rsidRPr="00E7647B">
        <w:rPr>
          <w:rFonts w:cs="Times New Roman"/>
        </w:rPr>
        <w:t>neither the Commonwealth nor any sublicensee or subsublicensee is liable to pay any third party any licence or other fee in respect of the use of the Consultant Material, whether by reason of Intellectual Property Rights or Moral Rights of that third party or otherwise; and</w:t>
      </w:r>
    </w:p>
    <w:p w14:paraId="50004704" w14:textId="77777777" w:rsidR="00A149E7" w:rsidRPr="00E7647B" w:rsidRDefault="00A149E7">
      <w:pPr>
        <w:pStyle w:val="DefenceHeading3"/>
        <w:rPr>
          <w:rFonts w:cs="Times New Roman"/>
        </w:rPr>
      </w:pPr>
      <w:r w:rsidRPr="00E7647B">
        <w:rPr>
          <w:rFonts w:cs="Times New Roman"/>
        </w:rPr>
        <w:t>the use by the Commonwealth or by any sublicense</w:t>
      </w:r>
      <w:r w:rsidR="00C075F9" w:rsidRPr="00E7647B">
        <w:rPr>
          <w:rFonts w:cs="Times New Roman"/>
        </w:rPr>
        <w:t>e</w:t>
      </w:r>
      <w:r w:rsidRPr="00E7647B">
        <w:rPr>
          <w:rFonts w:cs="Times New Roman"/>
        </w:rPr>
        <w:t xml:space="preserve"> or subsublicensee of the Consultant Material in accordance with this Contract will not breach any laws (including any laws in respect of Intellectual Property Rights and Moral Rights).</w:t>
      </w:r>
    </w:p>
    <w:p w14:paraId="35B15512" w14:textId="77777777" w:rsidR="00A149E7" w:rsidRPr="00A55505" w:rsidRDefault="00A149E7">
      <w:pPr>
        <w:pStyle w:val="DefenceHeading2"/>
        <w:rPr>
          <w:rFonts w:cs="Arial"/>
        </w:rPr>
      </w:pPr>
      <w:bookmarkStart w:id="309" w:name="_Toc46672689"/>
      <w:bookmarkStart w:id="310" w:name="_Toc68667987"/>
      <w:bookmarkStart w:id="311" w:name="_Toc237336677"/>
      <w:bookmarkStart w:id="312" w:name="_Toc205540826"/>
      <w:r w:rsidRPr="00A55505">
        <w:rPr>
          <w:rFonts w:cs="Arial"/>
        </w:rPr>
        <w:t>Intellectual Property Rights</w:t>
      </w:r>
      <w:bookmarkEnd w:id="309"/>
      <w:bookmarkEnd w:id="310"/>
      <w:bookmarkEnd w:id="311"/>
      <w:bookmarkEnd w:id="312"/>
    </w:p>
    <w:p w14:paraId="6F196D9A" w14:textId="77777777" w:rsidR="00A149E7" w:rsidRPr="00E7647B" w:rsidRDefault="00A149E7">
      <w:pPr>
        <w:pStyle w:val="DefenceNormal"/>
      </w:pPr>
      <w:r w:rsidRPr="00E7647B">
        <w:t>The Consultant must:</w:t>
      </w:r>
    </w:p>
    <w:p w14:paraId="3D8E9386" w14:textId="77777777" w:rsidR="00A149E7" w:rsidRPr="00E7647B" w:rsidRDefault="00A149E7">
      <w:pPr>
        <w:pStyle w:val="DefenceHeading3"/>
        <w:rPr>
          <w:rFonts w:cs="Times New Roman"/>
        </w:rPr>
      </w:pPr>
      <w:r w:rsidRPr="00E7647B">
        <w:rPr>
          <w:rFonts w:cs="Times New Roman"/>
        </w:rPr>
        <w:t>ensure that the Services do not infringe any patent, registered design, trade mark or name, copyright, Moral Rights or other protected right; and</w:t>
      </w:r>
    </w:p>
    <w:p w14:paraId="21BE48C8" w14:textId="77777777" w:rsidR="00A149E7" w:rsidRPr="00E7647B" w:rsidRDefault="00A149E7">
      <w:pPr>
        <w:pStyle w:val="DefenceHeading3"/>
        <w:rPr>
          <w:rFonts w:cs="Times New Roman"/>
        </w:rPr>
      </w:pPr>
      <w:r w:rsidRPr="00E7647B">
        <w:rPr>
          <w:rFonts w:cs="Times New Roman"/>
        </w:rPr>
        <w:t xml:space="preserve">indemnify the Commonwealth </w:t>
      </w:r>
      <w:r w:rsidR="00677BCA" w:rsidRPr="00E7647B">
        <w:rPr>
          <w:rFonts w:cs="Times New Roman"/>
        </w:rPr>
        <w:t xml:space="preserve">in respect of all </w:t>
      </w:r>
      <w:r w:rsidRPr="00E7647B">
        <w:rPr>
          <w:rFonts w:cs="Times New Roman"/>
        </w:rPr>
        <w:t xml:space="preserve">claims against, </w:t>
      </w:r>
      <w:r w:rsidR="00677BCA" w:rsidRPr="00E7647B">
        <w:rPr>
          <w:rFonts w:cs="Times New Roman"/>
        </w:rPr>
        <w:t>and</w:t>
      </w:r>
      <w:r w:rsidRPr="00E7647B">
        <w:rPr>
          <w:rFonts w:cs="Times New Roman"/>
        </w:rPr>
        <w:t xml:space="preserve"> costs, losses</w:t>
      </w:r>
      <w:r w:rsidR="00677BCA" w:rsidRPr="00E7647B">
        <w:rPr>
          <w:rFonts w:cs="Times New Roman"/>
        </w:rPr>
        <w:t>,</w:t>
      </w:r>
      <w:r w:rsidRPr="00E7647B">
        <w:rPr>
          <w:rFonts w:cs="Times New Roman"/>
        </w:rPr>
        <w:t xml:space="preserve"> damages </w:t>
      </w:r>
      <w:r w:rsidR="00677BCA" w:rsidRPr="00E7647B">
        <w:rPr>
          <w:rFonts w:cs="Times New Roman"/>
        </w:rPr>
        <w:t xml:space="preserve">or liabilities </w:t>
      </w:r>
      <w:r w:rsidRPr="00E7647B">
        <w:rPr>
          <w:rFonts w:cs="Times New Roman"/>
        </w:rPr>
        <w:t>suffered or incurred by the Commonwealth arising out of, or in any way in connection with, any actual or alleged infringement of any patent, registered design, trade mark or name, copyright, Moral Rights or other protected right.</w:t>
      </w:r>
    </w:p>
    <w:p w14:paraId="1BFAF6FA" w14:textId="77777777" w:rsidR="00A149E7" w:rsidRPr="00A55505" w:rsidRDefault="00A149E7">
      <w:pPr>
        <w:pStyle w:val="DefenceHeading2"/>
        <w:rPr>
          <w:rFonts w:cs="Arial"/>
        </w:rPr>
      </w:pPr>
      <w:bookmarkStart w:id="313" w:name="_Toc68667988"/>
      <w:bookmarkStart w:id="314" w:name="_Toc237336678"/>
      <w:bookmarkStart w:id="315" w:name="_Toc205540827"/>
      <w:r w:rsidRPr="00A55505">
        <w:rPr>
          <w:rFonts w:cs="Arial"/>
        </w:rPr>
        <w:t>Commonwealth Material</w:t>
      </w:r>
      <w:bookmarkEnd w:id="313"/>
      <w:bookmarkEnd w:id="314"/>
      <w:bookmarkEnd w:id="315"/>
    </w:p>
    <w:p w14:paraId="05E191E4" w14:textId="77777777" w:rsidR="00A149E7" w:rsidRPr="00E7647B" w:rsidRDefault="00A149E7">
      <w:pPr>
        <w:pStyle w:val="DefenceHeading3"/>
        <w:rPr>
          <w:rFonts w:cs="Times New Roman"/>
        </w:rPr>
      </w:pPr>
      <w:r w:rsidRPr="00E7647B">
        <w:rPr>
          <w:rFonts w:cs="Times New Roman"/>
        </w:rPr>
        <w:t>The Commonwealth Material will remain the property of the Commonwealth.</w:t>
      </w:r>
    </w:p>
    <w:p w14:paraId="39A68CBA" w14:textId="77777777" w:rsidR="00A149E7" w:rsidRPr="00E7647B" w:rsidRDefault="00A149E7">
      <w:pPr>
        <w:pStyle w:val="DefenceHeading3"/>
        <w:rPr>
          <w:rFonts w:cs="Times New Roman"/>
        </w:rPr>
      </w:pPr>
      <w:r w:rsidRPr="00E7647B">
        <w:rPr>
          <w:rFonts w:cs="Times New Roman"/>
        </w:rPr>
        <w:t>The Commonwealth must inform the Consultant of any Commonwealth Material in which third parties hold the copyright and of any conditions attaching to the use of that material because of that copyright.  The Consultant may use that material only in accordance with those conditions.</w:t>
      </w:r>
    </w:p>
    <w:p w14:paraId="45719E8D" w14:textId="2ABD278A" w:rsidR="00A149E7" w:rsidRPr="00E7647B" w:rsidRDefault="00A149E7">
      <w:pPr>
        <w:pStyle w:val="DefenceHeading3"/>
        <w:rPr>
          <w:rFonts w:cs="Times New Roman"/>
        </w:rPr>
      </w:pPr>
      <w:r w:rsidRPr="00E7647B">
        <w:rPr>
          <w:rFonts w:cs="Times New Roman"/>
        </w:rPr>
        <w:t xml:space="preserve">Without limiting clause </w:t>
      </w:r>
      <w:r w:rsidRPr="00E7647B">
        <w:rPr>
          <w:rFonts w:cs="Times New Roman"/>
        </w:rPr>
        <w:fldChar w:fldCharType="begin"/>
      </w:r>
      <w:r w:rsidRPr="00E7647B">
        <w:rPr>
          <w:rFonts w:cs="Times New Roman"/>
        </w:rPr>
        <w:instrText xml:space="preserve"> REF _Ref452385586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15</w:t>
      </w:r>
      <w:r w:rsidRPr="00E7647B">
        <w:rPr>
          <w:rFonts w:cs="Times New Roman"/>
        </w:rPr>
        <w:fldChar w:fldCharType="end"/>
      </w:r>
      <w:r w:rsidRPr="00E7647B">
        <w:rPr>
          <w:rFonts w:cs="Times New Roman"/>
        </w:rPr>
        <w:t xml:space="preserve">, and if clause </w:t>
      </w:r>
      <w:r w:rsidRPr="00E7647B">
        <w:rPr>
          <w:rFonts w:cs="Times New Roman"/>
        </w:rPr>
        <w:fldChar w:fldCharType="begin"/>
      </w:r>
      <w:r w:rsidRPr="00E7647B">
        <w:rPr>
          <w:rFonts w:cs="Times New Roman"/>
        </w:rPr>
        <w:instrText xml:space="preserve"> REF _Ref452385622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16</w:t>
      </w:r>
      <w:r w:rsidRPr="00E7647B">
        <w:rPr>
          <w:rFonts w:cs="Times New Roman"/>
        </w:rPr>
        <w:fldChar w:fldCharType="end"/>
      </w:r>
      <w:r w:rsidRPr="00E7647B">
        <w:rPr>
          <w:rFonts w:cs="Times New Roman"/>
        </w:rPr>
        <w:t xml:space="preserve"> applies, clause </w:t>
      </w:r>
      <w:r w:rsidRPr="00E7647B">
        <w:rPr>
          <w:rFonts w:cs="Times New Roman"/>
        </w:rPr>
        <w:fldChar w:fldCharType="begin"/>
      </w:r>
      <w:r w:rsidRPr="00E7647B">
        <w:rPr>
          <w:rFonts w:cs="Times New Roman"/>
        </w:rPr>
        <w:instrText xml:space="preserve"> REF _Ref452385622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16</w:t>
      </w:r>
      <w:r w:rsidRPr="00E7647B">
        <w:rPr>
          <w:rFonts w:cs="Times New Roman"/>
        </w:rPr>
        <w:fldChar w:fldCharType="end"/>
      </w:r>
      <w:r w:rsidR="007C3817" w:rsidRPr="00E7647B">
        <w:rPr>
          <w:rFonts w:cs="Times New Roman"/>
        </w:rPr>
        <w:t>,</w:t>
      </w:r>
      <w:r w:rsidRPr="00E7647B">
        <w:rPr>
          <w:rFonts w:cs="Times New Roman"/>
        </w:rPr>
        <w:t xml:space="preserve"> the Consultant will be responsible for the protection, maintenance and return of the Commonwealth Material in its possession.</w:t>
      </w:r>
    </w:p>
    <w:p w14:paraId="32DC5F0A" w14:textId="77777777" w:rsidR="00A149E7" w:rsidRPr="00A55505" w:rsidRDefault="00A149E7">
      <w:pPr>
        <w:pStyle w:val="DefenceHeading2"/>
        <w:keepLines/>
        <w:rPr>
          <w:rFonts w:cs="Arial"/>
        </w:rPr>
      </w:pPr>
      <w:bookmarkStart w:id="316" w:name="_Toc16493283"/>
      <w:bookmarkStart w:id="317" w:name="_Toc46663587"/>
      <w:bookmarkStart w:id="318" w:name="_Toc68667989"/>
      <w:bookmarkStart w:id="319" w:name="_Ref88889964"/>
      <w:bookmarkStart w:id="320" w:name="_Ref215019250"/>
      <w:bookmarkStart w:id="321" w:name="_Toc237336679"/>
      <w:bookmarkStart w:id="322" w:name="_Ref373478874"/>
      <w:bookmarkStart w:id="323" w:name="_Toc205540828"/>
      <w:r w:rsidRPr="00A55505">
        <w:rPr>
          <w:rFonts w:cs="Arial"/>
        </w:rPr>
        <w:t>Project DCAP</w:t>
      </w:r>
      <w:bookmarkEnd w:id="316"/>
      <w:bookmarkEnd w:id="317"/>
      <w:bookmarkEnd w:id="318"/>
      <w:bookmarkEnd w:id="319"/>
      <w:bookmarkEnd w:id="320"/>
      <w:bookmarkEnd w:id="321"/>
      <w:bookmarkEnd w:id="322"/>
      <w:bookmarkEnd w:id="323"/>
    </w:p>
    <w:p w14:paraId="4B36D7FA" w14:textId="77777777" w:rsidR="00A149E7" w:rsidRPr="00E7647B" w:rsidRDefault="00A149E7">
      <w:pPr>
        <w:pStyle w:val="DefenceNormal"/>
        <w:keepNext/>
        <w:keepLines/>
      </w:pPr>
      <w:r w:rsidRPr="00E7647B">
        <w:t>The Consultant:</w:t>
      </w:r>
    </w:p>
    <w:p w14:paraId="12086764" w14:textId="77777777" w:rsidR="00677BCA" w:rsidRPr="00E7647B" w:rsidRDefault="00677BCA">
      <w:pPr>
        <w:pStyle w:val="DefenceHeading3"/>
        <w:keepNext/>
        <w:keepLines/>
        <w:rPr>
          <w:rFonts w:cs="Times New Roman"/>
        </w:rPr>
      </w:pPr>
      <w:bookmarkStart w:id="324" w:name="_Ref373478881"/>
      <w:r w:rsidRPr="00E7647B">
        <w:rPr>
          <w:rFonts w:cs="Times New Roman"/>
        </w:rPr>
        <w:t>must, without limiting its other Contract obligations and to the extent not inconsistent with the Contract, at all times in the performance of the Services comply with the Project DCAP;</w:t>
      </w:r>
    </w:p>
    <w:p w14:paraId="67732B70" w14:textId="77777777" w:rsidR="00677BCA" w:rsidRPr="00E7647B" w:rsidRDefault="00A149E7">
      <w:pPr>
        <w:pStyle w:val="DefenceHeading3"/>
        <w:keepNext/>
        <w:keepLines/>
        <w:rPr>
          <w:rFonts w:cs="Times New Roman"/>
        </w:rPr>
      </w:pPr>
      <w:r w:rsidRPr="00E7647B">
        <w:rPr>
          <w:rFonts w:cs="Times New Roman"/>
        </w:rPr>
        <w:t>warrants that</w:t>
      </w:r>
      <w:r w:rsidR="00677BCA" w:rsidRPr="00E7647B">
        <w:rPr>
          <w:rFonts w:cs="Times New Roman"/>
        </w:rPr>
        <w:t>:</w:t>
      </w:r>
      <w:r w:rsidRPr="00E7647B">
        <w:rPr>
          <w:rFonts w:cs="Times New Roman"/>
        </w:rPr>
        <w:t xml:space="preserve"> </w:t>
      </w:r>
    </w:p>
    <w:p w14:paraId="485645CC" w14:textId="77777777" w:rsidR="00A149E7" w:rsidRPr="00E7647B" w:rsidRDefault="00A149E7" w:rsidP="002E3512">
      <w:pPr>
        <w:pStyle w:val="DefenceHeading4"/>
      </w:pPr>
      <w:bookmarkStart w:id="325" w:name="_Ref69398393"/>
      <w:r w:rsidRPr="00E7647B">
        <w:t>the Project DCAP complies with the requirements of this Contract;</w:t>
      </w:r>
      <w:bookmarkEnd w:id="324"/>
      <w:bookmarkEnd w:id="325"/>
      <w:r w:rsidR="00DF4A37" w:rsidRPr="00E7647B">
        <w:t xml:space="preserve"> and</w:t>
      </w:r>
    </w:p>
    <w:p w14:paraId="30C08258" w14:textId="77777777" w:rsidR="00677BCA" w:rsidRPr="00E7647B" w:rsidRDefault="00677BCA" w:rsidP="002E3512">
      <w:pPr>
        <w:pStyle w:val="DefenceHeading4"/>
      </w:pPr>
      <w:bookmarkStart w:id="326" w:name="_Ref69398395"/>
      <w:r w:rsidRPr="00E7647B">
        <w:t>preparation of the Consultant Material in accordance with the Project DCAP will ensure that the Consultant Material complies</w:t>
      </w:r>
      <w:r w:rsidR="00FE1EF1" w:rsidRPr="00E7647B">
        <w:t xml:space="preserve"> with the requirements of this C</w:t>
      </w:r>
      <w:r w:rsidRPr="00E7647B">
        <w:t>ontract and that the Consultant otherwise discharges its obligations under this Contract;</w:t>
      </w:r>
      <w:bookmarkEnd w:id="326"/>
    </w:p>
    <w:p w14:paraId="64553EA3" w14:textId="77777777" w:rsidR="00A149E7" w:rsidRPr="00E7647B" w:rsidRDefault="00A149E7">
      <w:pPr>
        <w:pStyle w:val="DefenceHeading3"/>
        <w:rPr>
          <w:rFonts w:cs="Times New Roman"/>
        </w:rPr>
      </w:pPr>
      <w:bookmarkStart w:id="327" w:name="_Ref9588946"/>
      <w:r w:rsidRPr="00E7647B">
        <w:rPr>
          <w:rFonts w:cs="Times New Roman"/>
        </w:rPr>
        <w:t>acknowledges that the Project DCAP:</w:t>
      </w:r>
      <w:bookmarkEnd w:id="327"/>
    </w:p>
    <w:p w14:paraId="3550D6CC" w14:textId="77777777" w:rsidR="00A149E7" w:rsidRPr="00E7647B" w:rsidRDefault="00A149E7">
      <w:pPr>
        <w:pStyle w:val="DefenceHeading4"/>
      </w:pPr>
      <w:r w:rsidRPr="00E7647B">
        <w:t>does not limit the Consultant's obligations under this Contract</w:t>
      </w:r>
      <w:r w:rsidR="00D26E15" w:rsidRPr="00E7647B">
        <w:t xml:space="preserve"> or otherwise at law or in equity</w:t>
      </w:r>
      <w:r w:rsidRPr="00E7647B">
        <w:t>; and</w:t>
      </w:r>
    </w:p>
    <w:p w14:paraId="794D12F1" w14:textId="77777777" w:rsidR="00A149E7" w:rsidRPr="00E7647B" w:rsidRDefault="00A149E7">
      <w:pPr>
        <w:pStyle w:val="DefenceHeading4"/>
      </w:pPr>
      <w:bookmarkStart w:id="328" w:name="_Ref215362169"/>
      <w:r w:rsidRPr="00E7647B">
        <w:t xml:space="preserve">may require updating and refining throughout the </w:t>
      </w:r>
      <w:r w:rsidR="00D26E15" w:rsidRPr="00E7647B">
        <w:t xml:space="preserve">performance </w:t>
      </w:r>
      <w:r w:rsidRPr="00E7647B">
        <w:t>of the Services:</w:t>
      </w:r>
      <w:bookmarkEnd w:id="328"/>
    </w:p>
    <w:p w14:paraId="1CDCA8A8" w14:textId="77777777" w:rsidR="00A149E7" w:rsidRPr="00E7647B" w:rsidRDefault="00A149E7">
      <w:pPr>
        <w:pStyle w:val="DefenceHeading5"/>
      </w:pPr>
      <w:bookmarkStart w:id="329" w:name="_Ref9588932"/>
      <w:r w:rsidRPr="00E7647B">
        <w:t>to the extent that it does not reflect the tasks or other things to be done or provided to perform the Services in accordance with the Contract; and</w:t>
      </w:r>
      <w:bookmarkEnd w:id="329"/>
    </w:p>
    <w:p w14:paraId="583EE74F" w14:textId="387788A7" w:rsidR="00A149E7" w:rsidRPr="00E7647B" w:rsidRDefault="00A149E7">
      <w:pPr>
        <w:pStyle w:val="DefenceHeading5"/>
      </w:pPr>
      <w:r w:rsidRPr="00E7647B">
        <w:t xml:space="preserve">without limiting subsubparagraph </w:t>
      </w:r>
      <w:r w:rsidRPr="00E7647B">
        <w:fldChar w:fldCharType="begin"/>
      </w:r>
      <w:r w:rsidRPr="00E7647B">
        <w:instrText xml:space="preserve"> REF _Ref9588932 \r \h </w:instrText>
      </w:r>
      <w:r w:rsidR="00E7647B">
        <w:instrText xml:space="preserve"> \* MERGEFORMAT </w:instrText>
      </w:r>
      <w:r w:rsidRPr="00E7647B">
        <w:fldChar w:fldCharType="separate"/>
      </w:r>
      <w:r w:rsidR="00D13D91">
        <w:t>A</w:t>
      </w:r>
      <w:r w:rsidRPr="00E7647B">
        <w:fldChar w:fldCharType="end"/>
      </w:r>
      <w:r w:rsidRPr="00E7647B">
        <w:t>, on account of Variations;</w:t>
      </w:r>
    </w:p>
    <w:p w14:paraId="003C96F9" w14:textId="25E5A392" w:rsidR="00A149E7" w:rsidRPr="00E7647B" w:rsidRDefault="00A149E7">
      <w:pPr>
        <w:pStyle w:val="DefenceHeading3"/>
        <w:rPr>
          <w:rFonts w:cs="Times New Roman"/>
        </w:rPr>
      </w:pPr>
      <w:bookmarkStart w:id="330" w:name="_Ref69398345"/>
      <w:r w:rsidRPr="00E7647B">
        <w:rPr>
          <w:rFonts w:cs="Times New Roman"/>
        </w:rPr>
        <w:t xml:space="preserve">must update and refine the Project DCAP as required by </w:t>
      </w:r>
      <w:r w:rsidR="00DF4A37" w:rsidRPr="00E7647B">
        <w:rPr>
          <w:rFonts w:cs="Times New Roman"/>
        </w:rPr>
        <w:t>sub</w:t>
      </w:r>
      <w:r w:rsidRPr="00E7647B">
        <w:rPr>
          <w:rFonts w:cs="Times New Roman"/>
        </w:rPr>
        <w:t xml:space="preserve">paragraph </w:t>
      </w:r>
      <w:r w:rsidRPr="00E7647B">
        <w:rPr>
          <w:rFonts w:cs="Times New Roman"/>
        </w:rPr>
        <w:fldChar w:fldCharType="begin"/>
      </w:r>
      <w:r w:rsidRPr="00E7647B">
        <w:rPr>
          <w:rFonts w:cs="Times New Roman"/>
        </w:rPr>
        <w:instrText xml:space="preserve"> REF _Ref215362169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(c)(ii)</w:t>
      </w:r>
      <w:r w:rsidRPr="00E7647B">
        <w:rPr>
          <w:rFonts w:cs="Times New Roman"/>
        </w:rPr>
        <w:fldChar w:fldCharType="end"/>
      </w:r>
      <w:r w:rsidRPr="00E7647B">
        <w:rPr>
          <w:rFonts w:cs="Times New Roman"/>
        </w:rPr>
        <w:t xml:space="preserve"> with the written approval of the Commonwealth's Representative;</w:t>
      </w:r>
      <w:bookmarkEnd w:id="330"/>
    </w:p>
    <w:p w14:paraId="2F7876B2" w14:textId="1A615290" w:rsidR="00A149E7" w:rsidRPr="00E7647B" w:rsidRDefault="00D26E15">
      <w:pPr>
        <w:pStyle w:val="DefenceHeading3"/>
        <w:rPr>
          <w:rFonts w:cs="Times New Roman"/>
        </w:rPr>
      </w:pPr>
      <w:r w:rsidRPr="00E7647B">
        <w:rPr>
          <w:rFonts w:cs="Times New Roman"/>
        </w:rPr>
        <w:t xml:space="preserve">to the extent permitted by law, </w:t>
      </w:r>
      <w:r w:rsidR="00A149E7" w:rsidRPr="00E7647B">
        <w:rPr>
          <w:rFonts w:cs="Times New Roman"/>
        </w:rPr>
        <w:t xml:space="preserve">will not be entitled to bring any Claim against the Commonwealth arising out of or in connection with any work which the Consultant is required to </w:t>
      </w:r>
      <w:r w:rsidRPr="00E7647B">
        <w:rPr>
          <w:rFonts w:cs="Times New Roman"/>
        </w:rPr>
        <w:t xml:space="preserve">do under </w:t>
      </w:r>
      <w:r w:rsidR="00A149E7" w:rsidRPr="00E7647B">
        <w:rPr>
          <w:rFonts w:cs="Times New Roman"/>
        </w:rPr>
        <w:t>paragraph</w:t>
      </w:r>
      <w:r w:rsidRPr="00E7647B">
        <w:rPr>
          <w:rFonts w:cs="Times New Roman"/>
        </w:rPr>
        <w:t>s</w:t>
      </w:r>
      <w:r w:rsidR="00A149E7" w:rsidRPr="00E7647B">
        <w:rPr>
          <w:rFonts w:cs="Times New Roman"/>
        </w:rPr>
        <w:t xml:space="preserve"> </w:t>
      </w:r>
      <w:r w:rsidR="00A149E7" w:rsidRPr="00E7647B">
        <w:rPr>
          <w:rFonts w:cs="Times New Roman"/>
        </w:rPr>
        <w:fldChar w:fldCharType="begin"/>
      </w:r>
      <w:r w:rsidR="00A149E7" w:rsidRPr="00E7647B">
        <w:rPr>
          <w:rFonts w:cs="Times New Roman"/>
        </w:rPr>
        <w:instrText xml:space="preserve"> REF _Ref9588946 \r \h </w:instrText>
      </w:r>
      <w:r w:rsidR="00E7647B">
        <w:rPr>
          <w:rFonts w:cs="Times New Roman"/>
        </w:rPr>
        <w:instrText xml:space="preserve"> \* MERGEFORMAT </w:instrText>
      </w:r>
      <w:r w:rsidR="00A149E7" w:rsidRPr="00E7647B">
        <w:rPr>
          <w:rFonts w:cs="Times New Roman"/>
        </w:rPr>
      </w:r>
      <w:r w:rsidR="00A149E7" w:rsidRPr="00E7647B">
        <w:rPr>
          <w:rFonts w:cs="Times New Roman"/>
        </w:rPr>
        <w:fldChar w:fldCharType="separate"/>
      </w:r>
      <w:r w:rsidR="00D13D91">
        <w:rPr>
          <w:rFonts w:cs="Times New Roman"/>
        </w:rPr>
        <w:t>(c)</w:t>
      </w:r>
      <w:r w:rsidR="00A149E7" w:rsidRPr="00E7647B">
        <w:rPr>
          <w:rFonts w:cs="Times New Roman"/>
        </w:rPr>
        <w:fldChar w:fldCharType="end"/>
      </w:r>
      <w:r w:rsidRPr="00E7647B">
        <w:rPr>
          <w:rFonts w:cs="Times New Roman"/>
        </w:rPr>
        <w:t xml:space="preserve"> or </w:t>
      </w:r>
      <w:r w:rsidRPr="00E7647B">
        <w:rPr>
          <w:rFonts w:cs="Times New Roman"/>
        </w:rPr>
        <w:fldChar w:fldCharType="begin"/>
      </w:r>
      <w:r w:rsidRPr="00E7647B">
        <w:rPr>
          <w:rFonts w:cs="Times New Roman"/>
        </w:rPr>
        <w:instrText xml:space="preserve"> REF _Ref69398345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(d)</w:t>
      </w:r>
      <w:r w:rsidRPr="00E7647B">
        <w:rPr>
          <w:rFonts w:cs="Times New Roman"/>
        </w:rPr>
        <w:fldChar w:fldCharType="end"/>
      </w:r>
      <w:r w:rsidR="00A149E7" w:rsidRPr="00E7647B">
        <w:rPr>
          <w:rFonts w:cs="Times New Roman"/>
        </w:rPr>
        <w:t>; and</w:t>
      </w:r>
    </w:p>
    <w:p w14:paraId="3B6E52E6" w14:textId="21911A14" w:rsidR="00A149E7" w:rsidRPr="00E7647B" w:rsidRDefault="00A149E7">
      <w:pPr>
        <w:pStyle w:val="DefenceHeading3"/>
        <w:rPr>
          <w:rFonts w:cs="Times New Roman"/>
        </w:rPr>
      </w:pPr>
      <w:r w:rsidRPr="00E7647B">
        <w:rPr>
          <w:rFonts w:cs="Times New Roman"/>
        </w:rPr>
        <w:t xml:space="preserve">acknowledges that the Commonwealth has not made and does not make any representation or give any warranty </w:t>
      </w:r>
      <w:r w:rsidR="00D26E15" w:rsidRPr="00E7647B">
        <w:rPr>
          <w:rFonts w:cs="Times New Roman"/>
        </w:rPr>
        <w:t xml:space="preserve">as to any of the </w:t>
      </w:r>
      <w:r w:rsidRPr="00E7647B">
        <w:rPr>
          <w:rFonts w:cs="Times New Roman"/>
        </w:rPr>
        <w:t>matter</w:t>
      </w:r>
      <w:r w:rsidR="00D26E15" w:rsidRPr="00E7647B">
        <w:rPr>
          <w:rFonts w:cs="Times New Roman"/>
        </w:rPr>
        <w:t>s</w:t>
      </w:r>
      <w:r w:rsidRPr="00E7647B">
        <w:rPr>
          <w:rFonts w:cs="Times New Roman"/>
        </w:rPr>
        <w:t xml:space="preserve"> referred to in </w:t>
      </w:r>
      <w:r w:rsidR="00D26E15" w:rsidRPr="00E7647B">
        <w:rPr>
          <w:rFonts w:cs="Times New Roman"/>
        </w:rPr>
        <w:t>sub</w:t>
      </w:r>
      <w:r w:rsidRPr="00E7647B">
        <w:rPr>
          <w:rFonts w:cs="Times New Roman"/>
        </w:rPr>
        <w:t>paragraph</w:t>
      </w:r>
      <w:r w:rsidR="00D26E15" w:rsidRPr="00E7647B">
        <w:rPr>
          <w:rFonts w:cs="Times New Roman"/>
        </w:rPr>
        <w:t xml:space="preserve">s </w:t>
      </w:r>
      <w:r w:rsidR="00D26E15" w:rsidRPr="00E7647B">
        <w:rPr>
          <w:rFonts w:cs="Times New Roman"/>
        </w:rPr>
        <w:fldChar w:fldCharType="begin"/>
      </w:r>
      <w:r w:rsidR="00D26E15" w:rsidRPr="00E7647B">
        <w:rPr>
          <w:rFonts w:cs="Times New Roman"/>
        </w:rPr>
        <w:instrText xml:space="preserve"> REF _Ref69398393 \r \h </w:instrText>
      </w:r>
      <w:r w:rsidR="00E7647B">
        <w:rPr>
          <w:rFonts w:cs="Times New Roman"/>
        </w:rPr>
        <w:instrText xml:space="preserve"> \* MERGEFORMAT </w:instrText>
      </w:r>
      <w:r w:rsidR="00D26E15" w:rsidRPr="00E7647B">
        <w:rPr>
          <w:rFonts w:cs="Times New Roman"/>
        </w:rPr>
      </w:r>
      <w:r w:rsidR="00D26E15" w:rsidRPr="00E7647B">
        <w:rPr>
          <w:rFonts w:cs="Times New Roman"/>
        </w:rPr>
        <w:fldChar w:fldCharType="separate"/>
      </w:r>
      <w:r w:rsidR="00D13D91">
        <w:rPr>
          <w:rFonts w:cs="Times New Roman"/>
        </w:rPr>
        <w:t>(b)(i)</w:t>
      </w:r>
      <w:r w:rsidR="00D26E15" w:rsidRPr="00E7647B">
        <w:rPr>
          <w:rFonts w:cs="Times New Roman"/>
        </w:rPr>
        <w:fldChar w:fldCharType="end"/>
      </w:r>
      <w:r w:rsidR="00D26E15" w:rsidRPr="00E7647B">
        <w:rPr>
          <w:rFonts w:cs="Times New Roman"/>
        </w:rPr>
        <w:t xml:space="preserve"> and </w:t>
      </w:r>
      <w:r w:rsidR="00D26E15" w:rsidRPr="00E7647B">
        <w:rPr>
          <w:rFonts w:cs="Times New Roman"/>
        </w:rPr>
        <w:fldChar w:fldCharType="begin"/>
      </w:r>
      <w:r w:rsidR="00D26E15" w:rsidRPr="00E7647B">
        <w:rPr>
          <w:rFonts w:cs="Times New Roman"/>
        </w:rPr>
        <w:instrText xml:space="preserve"> REF _Ref69398395 \r \h </w:instrText>
      </w:r>
      <w:r w:rsidR="00E7647B">
        <w:rPr>
          <w:rFonts w:cs="Times New Roman"/>
        </w:rPr>
        <w:instrText xml:space="preserve"> \* MERGEFORMAT </w:instrText>
      </w:r>
      <w:r w:rsidR="00D26E15" w:rsidRPr="00E7647B">
        <w:rPr>
          <w:rFonts w:cs="Times New Roman"/>
        </w:rPr>
      </w:r>
      <w:r w:rsidR="00D26E15" w:rsidRPr="00E7647B">
        <w:rPr>
          <w:rFonts w:cs="Times New Roman"/>
        </w:rPr>
        <w:fldChar w:fldCharType="separate"/>
      </w:r>
      <w:r w:rsidR="00D13D91">
        <w:rPr>
          <w:rFonts w:cs="Times New Roman"/>
        </w:rPr>
        <w:t>(b)(ii)</w:t>
      </w:r>
      <w:r w:rsidR="00D26E15" w:rsidRPr="00E7647B">
        <w:rPr>
          <w:rFonts w:cs="Times New Roman"/>
        </w:rPr>
        <w:fldChar w:fldCharType="end"/>
      </w:r>
      <w:r w:rsidRPr="00E7647B">
        <w:rPr>
          <w:rFonts w:cs="Times New Roman"/>
        </w:rPr>
        <w:t>.</w:t>
      </w:r>
    </w:p>
    <w:p w14:paraId="126F0751" w14:textId="77777777" w:rsidR="00A149E7" w:rsidRPr="00A55505" w:rsidRDefault="00A149E7">
      <w:pPr>
        <w:pStyle w:val="DefenceHeading2"/>
        <w:keepLines/>
        <w:rPr>
          <w:rFonts w:cs="Arial"/>
        </w:rPr>
      </w:pPr>
      <w:bookmarkStart w:id="331" w:name="_Toc490386564"/>
      <w:bookmarkStart w:id="332" w:name="_Toc490392125"/>
      <w:bookmarkStart w:id="333" w:name="_Toc490392303"/>
      <w:bookmarkStart w:id="334" w:name="_Toc16493316"/>
      <w:bookmarkStart w:id="335" w:name="_Ref72469296"/>
      <w:bookmarkStart w:id="336" w:name="_Ref165959011"/>
      <w:bookmarkStart w:id="337" w:name="_Toc175738717"/>
      <w:bookmarkStart w:id="338" w:name="_Ref215021849"/>
      <w:bookmarkStart w:id="339" w:name="_Ref215021941"/>
      <w:bookmarkStart w:id="340" w:name="_Toc237336680"/>
      <w:bookmarkStart w:id="341" w:name="_Ref367350946"/>
      <w:bookmarkStart w:id="342" w:name="_Ref367351751"/>
      <w:bookmarkStart w:id="343" w:name="_Ref367351836"/>
      <w:bookmarkStart w:id="344" w:name="_Ref367351849"/>
      <w:bookmarkStart w:id="345" w:name="_Ref367353126"/>
      <w:bookmarkStart w:id="346" w:name="_Ref367353247"/>
      <w:bookmarkStart w:id="347" w:name="_Ref367350323"/>
      <w:bookmarkStart w:id="348" w:name="_Ref378701224"/>
      <w:bookmarkStart w:id="349" w:name="_Ref453141568"/>
      <w:bookmarkStart w:id="350" w:name="_Ref527989397"/>
      <w:bookmarkStart w:id="351" w:name="_Ref9583016"/>
      <w:bookmarkStart w:id="352" w:name="_Toc205540829"/>
      <w:r w:rsidRPr="00A55505">
        <w:rPr>
          <w:rFonts w:cs="Arial"/>
        </w:rPr>
        <w:t>Work Health and Safety</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48786606" w14:textId="77777777" w:rsidR="00A149E7" w:rsidRPr="00E7647B" w:rsidRDefault="00A149E7">
      <w:pPr>
        <w:pStyle w:val="DefenceNormal"/>
        <w:keepNext/>
        <w:keepLines/>
      </w:pPr>
      <w:r w:rsidRPr="00E7647B">
        <w:t>The Consultant must:</w:t>
      </w:r>
      <w:r w:rsidR="0028540F" w:rsidRPr="00E7647B">
        <w:t xml:space="preserve"> </w:t>
      </w:r>
    </w:p>
    <w:p w14:paraId="4DEEC57A" w14:textId="77777777" w:rsidR="00A149E7" w:rsidRPr="00E7647B" w:rsidRDefault="00A149E7">
      <w:pPr>
        <w:pStyle w:val="DefenceHeading3"/>
        <w:rPr>
          <w:rFonts w:cs="Times New Roman"/>
        </w:rPr>
      </w:pPr>
      <w:bookmarkStart w:id="353" w:name="_Ref446576397"/>
      <w:r w:rsidRPr="00E7647B">
        <w:rPr>
          <w:rFonts w:cs="Times New Roman"/>
        </w:rPr>
        <w:t>ensure that in carrying out the Services and the Works:</w:t>
      </w:r>
      <w:bookmarkEnd w:id="353"/>
    </w:p>
    <w:p w14:paraId="5C1AB63B" w14:textId="77777777" w:rsidR="00A149E7" w:rsidRPr="00E7647B" w:rsidRDefault="00A149E7">
      <w:pPr>
        <w:pStyle w:val="DefenceHeading4"/>
      </w:pPr>
      <w:r w:rsidRPr="00E7647B">
        <w:t>it complies with all Statutory Requirements and other requirements of the Contract in respect of work health and safety</w:t>
      </w:r>
      <w:r w:rsidR="00C075F9" w:rsidRPr="00E7647B">
        <w:t>, including the applicable WHS Legislation</w:t>
      </w:r>
      <w:r w:rsidRPr="00E7647B">
        <w:t xml:space="preserve">; </w:t>
      </w:r>
    </w:p>
    <w:p w14:paraId="07CDD845" w14:textId="77777777" w:rsidR="00A149E7" w:rsidRPr="00E7647B" w:rsidRDefault="00A149E7">
      <w:pPr>
        <w:pStyle w:val="DefenceHeading4"/>
      </w:pPr>
      <w:bookmarkStart w:id="354" w:name="_Ref309225060"/>
      <w:r w:rsidRPr="00E7647B">
        <w:t xml:space="preserve">it complies with </w:t>
      </w:r>
      <w:r w:rsidR="002A6079" w:rsidRPr="00E7647B">
        <w:t>the</w:t>
      </w:r>
      <w:r w:rsidRPr="00E7647B">
        <w:t xml:space="preserve"> duty under the WHS Legislation to consult, co</w:t>
      </w:r>
      <w:r w:rsidR="004633A3" w:rsidRPr="00E7647B">
        <w:t>-</w:t>
      </w:r>
      <w:r w:rsidRPr="00E7647B">
        <w:t>operate and co</w:t>
      </w:r>
      <w:r w:rsidR="004633A3" w:rsidRPr="00E7647B">
        <w:t>-</w:t>
      </w:r>
      <w:r w:rsidRPr="00E7647B">
        <w:t>ordinate activities with all other persons who have a work health and safety duty in relation to the same matter;</w:t>
      </w:r>
      <w:bookmarkEnd w:id="354"/>
    </w:p>
    <w:p w14:paraId="7EEE7294" w14:textId="77777777" w:rsidR="00A149E7" w:rsidRPr="00E7647B" w:rsidRDefault="00A149E7">
      <w:pPr>
        <w:pStyle w:val="DefenceHeading4"/>
      </w:pPr>
      <w:bookmarkStart w:id="355" w:name="_Ref2860288"/>
      <w:r w:rsidRPr="00E7647B">
        <w:t xml:space="preserve">it complies with </w:t>
      </w:r>
      <w:r w:rsidR="002A6079" w:rsidRPr="00E7647B">
        <w:t>the</w:t>
      </w:r>
      <w:r w:rsidRPr="00E7647B">
        <w:t xml:space="preserve"> duty under the WHS Legislation to notify the relevant regulator immediately upon becoming aware that a notifiable incident (within the meaning of the WHS Legislation) has occurred arising out of its business or undertaking; and</w:t>
      </w:r>
      <w:bookmarkEnd w:id="355"/>
    </w:p>
    <w:p w14:paraId="1CAE9BB8" w14:textId="77777777" w:rsidR="00A149E7" w:rsidRPr="00E7647B" w:rsidRDefault="00A149E7">
      <w:pPr>
        <w:pStyle w:val="DefenceHeading4"/>
      </w:pPr>
      <w:r w:rsidRPr="00E7647B">
        <w:t xml:space="preserve">it complies with </w:t>
      </w:r>
      <w:r w:rsidR="002A6079" w:rsidRPr="00E7647B">
        <w:t>the</w:t>
      </w:r>
      <w:r w:rsidRPr="00E7647B">
        <w:t xml:space="preserve"> duty under the WHS Legislation to, where a notifiable incident has occurred, to ensure, so far as is reasonably practicable, that the site where the notifiable incident has occurred is not disturbed until an inspector arrives at the site or any earlier time that an inspector directs, unless it is to:</w:t>
      </w:r>
    </w:p>
    <w:p w14:paraId="7198905F" w14:textId="77777777" w:rsidR="00A149E7" w:rsidRPr="00E7647B" w:rsidRDefault="00A149E7">
      <w:pPr>
        <w:pStyle w:val="DefenceHeading5"/>
      </w:pPr>
      <w:r w:rsidRPr="00E7647B">
        <w:t xml:space="preserve">assist an injured person or remove a deceased person; </w:t>
      </w:r>
    </w:p>
    <w:p w14:paraId="04E78500" w14:textId="77777777" w:rsidR="00A149E7" w:rsidRPr="00E7647B" w:rsidRDefault="00A149E7">
      <w:pPr>
        <w:pStyle w:val="DefenceHeading5"/>
      </w:pPr>
      <w:r w:rsidRPr="00E7647B">
        <w:t xml:space="preserve">make the area safe or to minimise the risk of a further notifiable incident; or </w:t>
      </w:r>
    </w:p>
    <w:p w14:paraId="40E60779" w14:textId="77777777" w:rsidR="00A149E7" w:rsidRPr="00E7647B" w:rsidRDefault="00A149E7">
      <w:pPr>
        <w:pStyle w:val="DefenceHeading5"/>
      </w:pPr>
      <w:r w:rsidRPr="00E7647B">
        <w:t>the relevant regulator/inspector has given permission to disturb the site;</w:t>
      </w:r>
    </w:p>
    <w:p w14:paraId="53B988D1" w14:textId="77777777" w:rsidR="00A149E7" w:rsidRPr="00E7647B" w:rsidRDefault="00A149E7">
      <w:pPr>
        <w:pStyle w:val="DefenceHeading3"/>
        <w:rPr>
          <w:rFonts w:cs="Times New Roman"/>
        </w:rPr>
      </w:pPr>
      <w:r w:rsidRPr="00E7647B">
        <w:rPr>
          <w:rFonts w:cs="Times New Roman"/>
        </w:rPr>
        <w:t xml:space="preserve">carry out the </w:t>
      </w:r>
      <w:hyperlink w:anchor="Services" w:history="1">
        <w:r w:rsidRPr="00E7647B">
          <w:rPr>
            <w:rFonts w:cs="Times New Roman"/>
          </w:rPr>
          <w:t>Services</w:t>
        </w:r>
      </w:hyperlink>
      <w:r w:rsidRPr="00E7647B">
        <w:rPr>
          <w:rFonts w:cs="Times New Roman"/>
        </w:rPr>
        <w:t xml:space="preserve"> and the Works to ensure the health and safety of persons is not put at risk;</w:t>
      </w:r>
    </w:p>
    <w:p w14:paraId="0FC2AE4B" w14:textId="77777777" w:rsidR="00A149E7" w:rsidRPr="00E7647B" w:rsidRDefault="00A149E7">
      <w:pPr>
        <w:pStyle w:val="DefenceHeading3"/>
        <w:rPr>
          <w:rFonts w:cs="Times New Roman"/>
        </w:rPr>
      </w:pPr>
      <w:bookmarkStart w:id="356" w:name="_Ref450122918"/>
      <w:bookmarkStart w:id="357" w:name="_Ref450032855"/>
      <w:r w:rsidRPr="00E7647B">
        <w:rPr>
          <w:rFonts w:cs="Times New Roman"/>
        </w:rPr>
        <w:t>without limiting the Consultant's obligations under this Contract or otherwise at law or in equity, notify the Commonwealth's Representative</w:t>
      </w:r>
      <w:r w:rsidR="002A6079" w:rsidRPr="00E7647B">
        <w:rPr>
          <w:rFonts w:cs="Times New Roman"/>
        </w:rPr>
        <w:t xml:space="preserve"> in respect of</w:t>
      </w:r>
      <w:r w:rsidRPr="00E7647B">
        <w:rPr>
          <w:rFonts w:cs="Times New Roman"/>
        </w:rPr>
        <w:t>:</w:t>
      </w:r>
      <w:bookmarkEnd w:id="356"/>
      <w:r w:rsidRPr="00E7647B">
        <w:rPr>
          <w:rFonts w:cs="Times New Roman"/>
        </w:rPr>
        <w:t xml:space="preserve"> </w:t>
      </w:r>
      <w:bookmarkEnd w:id="357"/>
    </w:p>
    <w:p w14:paraId="3AA52A18" w14:textId="77777777" w:rsidR="00A149E7" w:rsidRPr="00E7647B" w:rsidRDefault="00A149E7">
      <w:pPr>
        <w:pStyle w:val="DefenceHeading4"/>
      </w:pPr>
      <w:bookmarkStart w:id="358" w:name="_Ref450032843"/>
      <w:r w:rsidRPr="00E7647B">
        <w:t>notifiable incidents within the meaning of the WHS Legislation, immediately;</w:t>
      </w:r>
      <w:bookmarkEnd w:id="358"/>
      <w:r w:rsidRPr="00E7647B">
        <w:t xml:space="preserve"> </w:t>
      </w:r>
    </w:p>
    <w:p w14:paraId="6D4CB30F" w14:textId="77777777" w:rsidR="00A149E7" w:rsidRPr="00E7647B" w:rsidRDefault="00A149E7">
      <w:pPr>
        <w:pStyle w:val="DefenceHeading4"/>
      </w:pPr>
      <w:bookmarkStart w:id="359" w:name="_Ref449089107"/>
      <w:r w:rsidRPr="00E7647B">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359"/>
      <w:r w:rsidRPr="00E7647B">
        <w:t xml:space="preserve"> </w:t>
      </w:r>
    </w:p>
    <w:p w14:paraId="327E2635" w14:textId="05764CAE" w:rsidR="00A149E7" w:rsidRPr="00E7647B" w:rsidRDefault="00A149E7">
      <w:pPr>
        <w:pStyle w:val="DefenceHeading4"/>
        <w:rPr>
          <w:color w:val="000000"/>
        </w:rPr>
      </w:pPr>
      <w:bookmarkStart w:id="360" w:name="_Ref450125977"/>
      <w:r w:rsidRPr="00E7647B">
        <w:t>all other work health and safety matters arising out of or in any way in connection with the Services</w:t>
      </w:r>
      <w:r w:rsidRPr="00E7647B">
        <w:rPr>
          <w:color w:val="000000"/>
        </w:rPr>
        <w:t xml:space="preserve">, including the occurrence of any other incident or accident (not required to be reported in accordance with subparagraphs </w:t>
      </w:r>
      <w:r w:rsidRPr="00E7647B">
        <w:rPr>
          <w:color w:val="000000"/>
        </w:rPr>
        <w:fldChar w:fldCharType="begin"/>
      </w:r>
      <w:r w:rsidRPr="00E7647B">
        <w:rPr>
          <w:color w:val="000000"/>
        </w:rPr>
        <w:instrText xml:space="preserve"> REF _Ref450032843 \r \h  \* MERGEFORMAT </w:instrText>
      </w:r>
      <w:r w:rsidRPr="00E7647B">
        <w:rPr>
          <w:color w:val="000000"/>
        </w:rPr>
      </w:r>
      <w:r w:rsidRPr="00E7647B">
        <w:rPr>
          <w:color w:val="000000"/>
        </w:rPr>
        <w:fldChar w:fldCharType="separate"/>
      </w:r>
      <w:r w:rsidR="00D13D91">
        <w:rPr>
          <w:color w:val="000000"/>
        </w:rPr>
        <w:t>(i)</w:t>
      </w:r>
      <w:r w:rsidRPr="00E7647B">
        <w:rPr>
          <w:color w:val="000000"/>
        </w:rPr>
        <w:fldChar w:fldCharType="end"/>
      </w:r>
      <w:r w:rsidRPr="00E7647B">
        <w:rPr>
          <w:color w:val="000000"/>
        </w:rPr>
        <w:t xml:space="preserve"> or </w:t>
      </w:r>
      <w:r w:rsidRPr="00E7647B">
        <w:rPr>
          <w:color w:val="000000"/>
        </w:rPr>
        <w:fldChar w:fldCharType="begin"/>
      </w:r>
      <w:r w:rsidRPr="00E7647B">
        <w:rPr>
          <w:color w:val="000000"/>
        </w:rPr>
        <w:instrText xml:space="preserve"> REF _Ref449089107 \r \h  \* MERGEFORMAT </w:instrText>
      </w:r>
      <w:r w:rsidRPr="00E7647B">
        <w:rPr>
          <w:color w:val="000000"/>
        </w:rPr>
      </w:r>
      <w:r w:rsidRPr="00E7647B">
        <w:rPr>
          <w:color w:val="000000"/>
        </w:rPr>
        <w:fldChar w:fldCharType="separate"/>
      </w:r>
      <w:r w:rsidR="00D13D91">
        <w:rPr>
          <w:color w:val="000000"/>
        </w:rPr>
        <w:t>(ii)</w:t>
      </w:r>
      <w:r w:rsidRPr="00E7647B">
        <w:rPr>
          <w:color w:val="000000"/>
        </w:rPr>
        <w:fldChar w:fldCharType="end"/>
      </w:r>
      <w:r w:rsidRPr="00E7647B">
        <w:rPr>
          <w:color w:val="000000"/>
        </w:rPr>
        <w:t xml:space="preserve">), </w:t>
      </w:r>
      <w:r w:rsidRPr="00E7647B">
        <w:t>within 30 days of such incident occurring</w:t>
      </w:r>
      <w:r w:rsidRPr="00E7647B">
        <w:rPr>
          <w:color w:val="000000"/>
        </w:rPr>
        <w:t>;</w:t>
      </w:r>
      <w:bookmarkEnd w:id="360"/>
      <w:r w:rsidRPr="00E7647B">
        <w:rPr>
          <w:color w:val="000000"/>
        </w:rPr>
        <w:t xml:space="preserve"> </w:t>
      </w:r>
    </w:p>
    <w:p w14:paraId="2C8C9E7D" w14:textId="1C119F4F" w:rsidR="00A149E7" w:rsidRPr="00E7647B" w:rsidRDefault="00A149E7">
      <w:pPr>
        <w:pStyle w:val="DefenceHeading3"/>
        <w:rPr>
          <w:rFonts w:cs="Times New Roman"/>
          <w:color w:val="000000"/>
        </w:rPr>
      </w:pPr>
      <w:bookmarkStart w:id="361" w:name="_Ref449088999"/>
      <w:r w:rsidRPr="00E7647B">
        <w:rPr>
          <w:rFonts w:cs="Times New Roman"/>
          <w:color w:val="000000"/>
        </w:rPr>
        <w:t xml:space="preserve">for the purposes of paragraphs </w:t>
      </w:r>
      <w:r w:rsidRPr="00E7647B">
        <w:rPr>
          <w:rFonts w:cs="Times New Roman"/>
          <w:color w:val="000000"/>
        </w:rPr>
        <w:fldChar w:fldCharType="begin"/>
      </w:r>
      <w:r w:rsidRPr="00E7647B">
        <w:rPr>
          <w:rFonts w:cs="Times New Roman"/>
          <w:color w:val="000000"/>
        </w:rPr>
        <w:instrText xml:space="preserve"> REF _Ref2860288 \r \h </w:instrText>
      </w:r>
      <w:r w:rsidR="00E7647B">
        <w:rPr>
          <w:rFonts w:cs="Times New Roman"/>
          <w:color w:val="000000"/>
        </w:rPr>
        <w:instrText xml:space="preserve"> \* MERGEFORMAT </w:instrText>
      </w:r>
      <w:r w:rsidRPr="00E7647B">
        <w:rPr>
          <w:rFonts w:cs="Times New Roman"/>
          <w:color w:val="000000"/>
        </w:rPr>
      </w:r>
      <w:r w:rsidRPr="00E7647B">
        <w:rPr>
          <w:rFonts w:cs="Times New Roman"/>
          <w:color w:val="000000"/>
        </w:rPr>
        <w:fldChar w:fldCharType="separate"/>
      </w:r>
      <w:r w:rsidR="00D13D91">
        <w:rPr>
          <w:rFonts w:cs="Times New Roman"/>
          <w:color w:val="000000"/>
        </w:rPr>
        <w:t>(a)(iii)</w:t>
      </w:r>
      <w:r w:rsidRPr="00E7647B">
        <w:rPr>
          <w:rFonts w:cs="Times New Roman"/>
          <w:color w:val="000000"/>
        </w:rPr>
        <w:fldChar w:fldCharType="end"/>
      </w:r>
      <w:r w:rsidRPr="00E7647B">
        <w:rPr>
          <w:rFonts w:cs="Times New Roman"/>
          <w:color w:val="000000"/>
        </w:rPr>
        <w:t xml:space="preserve"> and </w:t>
      </w:r>
      <w:r w:rsidRPr="00E7647B">
        <w:rPr>
          <w:rFonts w:cs="Times New Roman"/>
          <w:color w:val="000000"/>
        </w:rPr>
        <w:fldChar w:fldCharType="begin"/>
      </w:r>
      <w:r w:rsidRPr="00E7647B">
        <w:rPr>
          <w:rFonts w:cs="Times New Roman"/>
          <w:color w:val="000000"/>
        </w:rPr>
        <w:instrText xml:space="preserve"> REF _Ref450032855 \r \h  \* MERGEFORMAT </w:instrText>
      </w:r>
      <w:r w:rsidRPr="00E7647B">
        <w:rPr>
          <w:rFonts w:cs="Times New Roman"/>
          <w:color w:val="000000"/>
        </w:rPr>
      </w:r>
      <w:r w:rsidRPr="00E7647B">
        <w:rPr>
          <w:rFonts w:cs="Times New Roman"/>
          <w:color w:val="000000"/>
        </w:rPr>
        <w:fldChar w:fldCharType="separate"/>
      </w:r>
      <w:r w:rsidR="00D13D91">
        <w:rPr>
          <w:rFonts w:cs="Times New Roman"/>
          <w:color w:val="000000"/>
        </w:rPr>
        <w:t>(c)</w:t>
      </w:r>
      <w:r w:rsidRPr="00E7647B">
        <w:rPr>
          <w:rFonts w:cs="Times New Roman"/>
          <w:color w:val="000000"/>
        </w:rPr>
        <w:fldChar w:fldCharType="end"/>
      </w:r>
      <w:r w:rsidRPr="00E7647B">
        <w:rPr>
          <w:rFonts w:cs="Times New Roman"/>
          <w:color w:val="000000"/>
        </w:rPr>
        <w:t>, in respect of any notifiable incident:</w:t>
      </w:r>
      <w:bookmarkEnd w:id="361"/>
    </w:p>
    <w:p w14:paraId="29A8F615" w14:textId="77777777" w:rsidR="00A149E7" w:rsidRPr="00E7647B" w:rsidRDefault="00A149E7">
      <w:pPr>
        <w:pStyle w:val="DefenceHeading4"/>
        <w:rPr>
          <w:color w:val="000000"/>
        </w:rPr>
      </w:pPr>
      <w:r w:rsidRPr="00E7647B">
        <w:rPr>
          <w:color w:val="000000"/>
        </w:rPr>
        <w:t xml:space="preserve">immediately provide the </w:t>
      </w:r>
      <w:r w:rsidRPr="00E7647B">
        <w:t>Commonwealth's Representative</w:t>
      </w:r>
      <w:r w:rsidRPr="00E7647B">
        <w:rPr>
          <w:color w:val="000000"/>
        </w:rPr>
        <w:t xml:space="preserve"> with a copy of the notice required to be provided to the relevant Commonwealth, State or Territory regulator;</w:t>
      </w:r>
    </w:p>
    <w:p w14:paraId="51F540D8" w14:textId="77777777" w:rsidR="00A149E7" w:rsidRPr="00E7647B" w:rsidRDefault="00A149E7">
      <w:pPr>
        <w:pStyle w:val="DefenceHeading4"/>
        <w:rPr>
          <w:color w:val="000000"/>
        </w:rPr>
      </w:pPr>
      <w:r w:rsidRPr="00E7647B">
        <w:rPr>
          <w:color w:val="000000"/>
        </w:rPr>
        <w:t xml:space="preserve">promptly provide the </w:t>
      </w:r>
      <w:r w:rsidRPr="00E7647B">
        <w:t>Commonwealth's Representative</w:t>
      </w:r>
      <w:r w:rsidRPr="00E7647B">
        <w:rPr>
          <w:color w:val="000000"/>
        </w:rPr>
        <w:t xml:space="preserve"> with a copy of all witness statements and the investigation report relating to the notifiable incident;</w:t>
      </w:r>
    </w:p>
    <w:p w14:paraId="48C587AB" w14:textId="77777777" w:rsidR="00A149E7" w:rsidRPr="00E7647B" w:rsidRDefault="00A149E7">
      <w:pPr>
        <w:pStyle w:val="DefenceHeading4"/>
        <w:rPr>
          <w:color w:val="000000"/>
        </w:rPr>
      </w:pPr>
      <w:r w:rsidRPr="00E7647B">
        <w:rPr>
          <w:color w:val="000000"/>
        </w:rPr>
        <w:t xml:space="preserve">promptly provide the </w:t>
      </w:r>
      <w:r w:rsidRPr="00E7647B">
        <w:t>Commonwealth's Representative</w:t>
      </w:r>
      <w:r w:rsidRPr="00E7647B">
        <w:rPr>
          <w:color w:val="000000"/>
        </w:rPr>
        <w:t xml:space="preserve"> with copies of any notice(s) or other documentation issued by the relevant Commonwealth, State or Territory regulator; and</w:t>
      </w:r>
    </w:p>
    <w:p w14:paraId="5CF285DC" w14:textId="77777777" w:rsidR="00A149E7" w:rsidRPr="00E7647B" w:rsidRDefault="00A149E7">
      <w:pPr>
        <w:pStyle w:val="DefenceHeading4"/>
        <w:rPr>
          <w:color w:val="000000"/>
        </w:rPr>
      </w:pPr>
      <w:bookmarkStart w:id="362" w:name="_Ref301341659"/>
      <w:r w:rsidRPr="00E7647B">
        <w:rPr>
          <w:color w:val="000000"/>
        </w:rPr>
        <w:t xml:space="preserve">within 10 days of the date of notification to the </w:t>
      </w:r>
      <w:bookmarkEnd w:id="362"/>
      <w:r w:rsidRPr="00E7647B">
        <w:rPr>
          <w:color w:val="000000"/>
        </w:rPr>
        <w:t>relevant Commonwealth, State or Territory regulator, provide the</w:t>
      </w:r>
      <w:r w:rsidRPr="00E7647B">
        <w:t xml:space="preserve"> Commonwealth's Representative</w:t>
      </w:r>
      <w:r w:rsidRPr="00E7647B">
        <w:rPr>
          <w:color w:val="000000"/>
        </w:rPr>
        <w:t xml:space="preserve"> with a summary of the related investigations, actions to be taken, and any impact on the Contract that may result from the notifiable incident; </w:t>
      </w:r>
    </w:p>
    <w:p w14:paraId="5F06217C" w14:textId="77777777" w:rsidR="00A149E7" w:rsidRPr="00E7647B" w:rsidRDefault="00A149E7">
      <w:pPr>
        <w:pStyle w:val="DefenceHeading3"/>
        <w:rPr>
          <w:rFonts w:cs="Times New Roman"/>
        </w:rPr>
      </w:pPr>
      <w:bookmarkStart w:id="363" w:name="_Ref450032904"/>
      <w:bookmarkStart w:id="364" w:name="_Ref309912739"/>
      <w:r w:rsidRPr="00E7647B">
        <w:rPr>
          <w:rFonts w:cs="Times New Roman"/>
        </w:rPr>
        <w:t>institute systems to:</w:t>
      </w:r>
      <w:bookmarkEnd w:id="363"/>
    </w:p>
    <w:p w14:paraId="093F86B7" w14:textId="77777777" w:rsidR="00A149E7" w:rsidRPr="00E7647B" w:rsidRDefault="00A149E7">
      <w:pPr>
        <w:pStyle w:val="DefenceHeading4"/>
      </w:pPr>
      <w:r w:rsidRPr="00E7647B">
        <w:t>obtain regular written assurances from each subconsultant about their ongoing compliance with the WHS Legislation; and</w:t>
      </w:r>
    </w:p>
    <w:bookmarkEnd w:id="364"/>
    <w:p w14:paraId="651FC6D6" w14:textId="77777777" w:rsidR="00A149E7" w:rsidRPr="00E7647B" w:rsidRDefault="00A149E7">
      <w:pPr>
        <w:pStyle w:val="DefenceHeading4"/>
      </w:pPr>
      <w:r w:rsidRPr="00E7647B">
        <w:t xml:space="preserve">provide, </w:t>
      </w:r>
      <w:r w:rsidRPr="00E7647B">
        <w:rPr>
          <w:color w:val="000000"/>
        </w:rPr>
        <w:t>in a format specified by the Commonwealth</w:t>
      </w:r>
      <w:r w:rsidR="00A96D7C" w:rsidRPr="00E7647B">
        <w:rPr>
          <w:color w:val="000000"/>
        </w:rPr>
        <w:t>'s</w:t>
      </w:r>
      <w:r w:rsidRPr="00E7647B">
        <w:rPr>
          <w:color w:val="000000"/>
        </w:rPr>
        <w:t xml:space="preserve"> Representative,</w:t>
      </w:r>
      <w:r w:rsidRPr="00E7647B">
        <w:t xml:space="preserve"> the written assurances regarding the Consultant's ongoing compliance with the WHS Legislation:</w:t>
      </w:r>
    </w:p>
    <w:p w14:paraId="0F1BEDF7" w14:textId="77777777" w:rsidR="00A149E7" w:rsidRPr="00E7647B" w:rsidRDefault="00A149E7">
      <w:pPr>
        <w:pStyle w:val="DefenceHeading5"/>
      </w:pPr>
      <w:r w:rsidRPr="00E7647B">
        <w:t>on a quarterly basis; and</w:t>
      </w:r>
    </w:p>
    <w:p w14:paraId="3D84D7A0" w14:textId="77777777" w:rsidR="00A149E7" w:rsidRPr="00E7647B" w:rsidRDefault="00A149E7">
      <w:pPr>
        <w:pStyle w:val="DefenceHeading5"/>
      </w:pPr>
      <w:r w:rsidRPr="00E7647B">
        <w:t xml:space="preserve">as otherwise directed by the </w:t>
      </w:r>
      <w:r w:rsidRPr="00E7647B">
        <w:rPr>
          <w:color w:val="000000"/>
        </w:rPr>
        <w:t>Commonwealth</w:t>
      </w:r>
      <w:r w:rsidR="00A96D7C" w:rsidRPr="00E7647B">
        <w:rPr>
          <w:color w:val="000000"/>
        </w:rPr>
        <w:t>'s</w:t>
      </w:r>
      <w:r w:rsidRPr="00E7647B">
        <w:rPr>
          <w:color w:val="000000"/>
        </w:rPr>
        <w:t xml:space="preserve"> Representative</w:t>
      </w:r>
      <w:r w:rsidRPr="00E7647B">
        <w:t xml:space="preserve">; </w:t>
      </w:r>
    </w:p>
    <w:p w14:paraId="2C50E620" w14:textId="2C09E947" w:rsidR="00A149E7" w:rsidRPr="00E7647B" w:rsidRDefault="00A149E7">
      <w:pPr>
        <w:pStyle w:val="DefenceHeading3"/>
        <w:rPr>
          <w:rFonts w:cs="Times New Roman"/>
        </w:rPr>
      </w:pPr>
      <w:r w:rsidRPr="00E7647B">
        <w:rPr>
          <w:rFonts w:cs="Times New Roman"/>
        </w:rPr>
        <w:t xml:space="preserve">provide the written assurances obtained under paragraph </w:t>
      </w:r>
      <w:r w:rsidRPr="00E7647B">
        <w:rPr>
          <w:rFonts w:cs="Times New Roman"/>
        </w:rPr>
        <w:fldChar w:fldCharType="begin"/>
      </w:r>
      <w:r w:rsidRPr="00E7647B">
        <w:rPr>
          <w:rFonts w:cs="Times New Roman"/>
        </w:rPr>
        <w:instrText xml:space="preserve"> REF _Ref450032904 \r \h  \* MERGEFORMAT </w:instrText>
      </w:r>
      <w:r w:rsidRPr="00E7647B">
        <w:rPr>
          <w:rFonts w:cs="Times New Roman"/>
        </w:rPr>
      </w:r>
      <w:r w:rsidRPr="00E7647B">
        <w:rPr>
          <w:rFonts w:cs="Times New Roman"/>
        </w:rPr>
        <w:fldChar w:fldCharType="separate"/>
      </w:r>
      <w:r w:rsidR="00D13D91">
        <w:rPr>
          <w:rFonts w:cs="Times New Roman"/>
        </w:rPr>
        <w:t>(e)</w:t>
      </w:r>
      <w:r w:rsidRPr="00E7647B">
        <w:rPr>
          <w:rFonts w:cs="Times New Roman"/>
        </w:rPr>
        <w:fldChar w:fldCharType="end"/>
      </w:r>
      <w:r w:rsidRPr="00E7647B">
        <w:rPr>
          <w:rFonts w:cs="Times New Roman"/>
        </w:rPr>
        <w:t xml:space="preserve">, to the </w:t>
      </w:r>
      <w:r w:rsidRPr="00E7647B">
        <w:rPr>
          <w:rFonts w:cs="Times New Roman"/>
          <w:color w:val="000000"/>
        </w:rPr>
        <w:t>Commonwealth</w:t>
      </w:r>
      <w:r w:rsidR="000A6E61" w:rsidRPr="00E7647B">
        <w:rPr>
          <w:rFonts w:cs="Times New Roman"/>
          <w:color w:val="000000"/>
        </w:rPr>
        <w:t>'s</w:t>
      </w:r>
      <w:r w:rsidRPr="00E7647B">
        <w:rPr>
          <w:rFonts w:cs="Times New Roman"/>
          <w:color w:val="000000"/>
        </w:rPr>
        <w:t xml:space="preserve"> Representative</w:t>
      </w:r>
      <w:r w:rsidRPr="00E7647B">
        <w:rPr>
          <w:rFonts w:cs="Times New Roman"/>
        </w:rPr>
        <w:t xml:space="preserve"> in accordance with paragraph </w:t>
      </w:r>
      <w:r w:rsidRPr="00E7647B">
        <w:rPr>
          <w:rFonts w:cs="Times New Roman"/>
        </w:rPr>
        <w:fldChar w:fldCharType="begin"/>
      </w:r>
      <w:r w:rsidRPr="00E7647B">
        <w:rPr>
          <w:rFonts w:cs="Times New Roman"/>
        </w:rPr>
        <w:instrText xml:space="preserve"> REF _Ref450032904 \r \h  \* MERGEFORMAT </w:instrText>
      </w:r>
      <w:r w:rsidRPr="00E7647B">
        <w:rPr>
          <w:rFonts w:cs="Times New Roman"/>
        </w:rPr>
      </w:r>
      <w:r w:rsidRPr="00E7647B">
        <w:rPr>
          <w:rFonts w:cs="Times New Roman"/>
        </w:rPr>
        <w:fldChar w:fldCharType="separate"/>
      </w:r>
      <w:r w:rsidR="00D13D91">
        <w:rPr>
          <w:rFonts w:cs="Times New Roman"/>
        </w:rPr>
        <w:t>(e)</w:t>
      </w:r>
      <w:r w:rsidRPr="00E7647B">
        <w:rPr>
          <w:rFonts w:cs="Times New Roman"/>
        </w:rPr>
        <w:fldChar w:fldCharType="end"/>
      </w:r>
      <w:r w:rsidRPr="00E7647B">
        <w:rPr>
          <w:rFonts w:cs="Times New Roman"/>
        </w:rPr>
        <w:t xml:space="preserve">; </w:t>
      </w:r>
    </w:p>
    <w:p w14:paraId="36991AAA" w14:textId="77777777" w:rsidR="00A149E7" w:rsidRPr="00E7647B" w:rsidRDefault="00A149E7">
      <w:pPr>
        <w:pStyle w:val="DefenceHeading3"/>
        <w:rPr>
          <w:rFonts w:cs="Times New Roman"/>
        </w:rPr>
      </w:pPr>
      <w:r w:rsidRPr="00E7647B">
        <w:rPr>
          <w:rFonts w:cs="Times New Roman"/>
        </w:rPr>
        <w:t xml:space="preserve">without limiting the Consultant's obligations under this </w:t>
      </w:r>
      <w:r w:rsidR="003563CB" w:rsidRPr="00E7647B">
        <w:rPr>
          <w:rFonts w:cs="Times New Roman"/>
        </w:rPr>
        <w:t>Contract</w:t>
      </w:r>
      <w:r w:rsidRPr="00E7647B">
        <w:rPr>
          <w:rFonts w:cs="Times New Roman"/>
        </w:rPr>
        <w:t xml:space="preserve"> or otherwise at law or in equity within 10 days of receipt provide to the </w:t>
      </w:r>
      <w:r w:rsidRPr="00E7647B">
        <w:rPr>
          <w:rFonts w:cs="Times New Roman"/>
          <w:color w:val="000000"/>
        </w:rPr>
        <w:t>Commonwealth</w:t>
      </w:r>
      <w:r w:rsidR="00A96D7C" w:rsidRPr="00E7647B">
        <w:rPr>
          <w:rFonts w:cs="Times New Roman"/>
          <w:color w:val="000000"/>
        </w:rPr>
        <w:t>'s</w:t>
      </w:r>
      <w:r w:rsidRPr="00E7647B">
        <w:rPr>
          <w:rFonts w:cs="Times New Roman"/>
          <w:color w:val="000000"/>
        </w:rPr>
        <w:t xml:space="preserve"> Representative</w:t>
      </w:r>
      <w:r w:rsidRPr="00E7647B">
        <w:rPr>
          <w:rFonts w:cs="Times New Roman"/>
        </w:rPr>
        <w:t xml:space="preserve"> copies of</w:t>
      </w:r>
      <w:r w:rsidR="002A6079" w:rsidRPr="00E7647B">
        <w:rPr>
          <w:rFonts w:cs="Times New Roman"/>
        </w:rPr>
        <w:t xml:space="preserve"> all</w:t>
      </w:r>
      <w:r w:rsidRPr="00E7647B">
        <w:rPr>
          <w:rFonts w:cs="Times New Roman"/>
        </w:rPr>
        <w:t>:</w:t>
      </w:r>
    </w:p>
    <w:p w14:paraId="2AA0B8B6" w14:textId="77777777" w:rsidR="00A149E7" w:rsidRPr="00E7647B" w:rsidRDefault="00A149E7">
      <w:pPr>
        <w:pStyle w:val="DefenceHeading4"/>
      </w:pPr>
      <w:r w:rsidRPr="00E7647B">
        <w:t xml:space="preserve">formal notices and written communications issued by a regulator or agent of the regulator under or in compliance with the applicable WHS Legislation to the Consultant or subconsultant (as the case may be) relating to work health and safety matters; </w:t>
      </w:r>
    </w:p>
    <w:p w14:paraId="72DAE67F" w14:textId="77777777" w:rsidR="00A149E7" w:rsidRPr="00E7647B" w:rsidRDefault="00A149E7">
      <w:pPr>
        <w:pStyle w:val="DefenceHeading4"/>
      </w:pPr>
      <w:r w:rsidRPr="00E7647B">
        <w:t>formal notices issued by a health and safety representative of the Consultant or subconsultant (as the case may be), under or in compliance with the applicable WHS Legislation; and</w:t>
      </w:r>
    </w:p>
    <w:p w14:paraId="52C981CF" w14:textId="77777777" w:rsidR="00A149E7" w:rsidRPr="00E7647B" w:rsidRDefault="00A149E7">
      <w:pPr>
        <w:pStyle w:val="DefenceHeading4"/>
      </w:pPr>
      <w:r w:rsidRPr="00E7647B">
        <w:t xml:space="preserve">formal notices, written communications and written undertakings given by the Consultant or subconsultant (as the case may be) to the regulator or agent of the regulator under or in compliance with the applicable WHS Legislation, </w:t>
      </w:r>
    </w:p>
    <w:p w14:paraId="1785BCCA" w14:textId="77777777" w:rsidR="00A149E7" w:rsidRPr="00E7647B" w:rsidRDefault="00A149E7">
      <w:pPr>
        <w:pStyle w:val="DefenceIndent"/>
      </w:pPr>
      <w:r w:rsidRPr="00E7647B">
        <w:t>arising out of or in any way in connection with the carrying out of the Services and the Works by the Consultant</w:t>
      </w:r>
      <w:r w:rsidRPr="00E7647B">
        <w:rPr>
          <w:color w:val="000000"/>
        </w:rPr>
        <w:t xml:space="preserve">;   </w:t>
      </w:r>
    </w:p>
    <w:p w14:paraId="00A85C04" w14:textId="77777777" w:rsidR="00A149E7" w:rsidRPr="00E7647B" w:rsidRDefault="00A149E7">
      <w:pPr>
        <w:pStyle w:val="DefenceHeading3"/>
        <w:rPr>
          <w:rFonts w:cs="Times New Roman"/>
        </w:rPr>
      </w:pPr>
      <w:bookmarkStart w:id="365" w:name="_Ref446598881"/>
      <w:r w:rsidRPr="00E7647B">
        <w:rPr>
          <w:rFonts w:cs="Times New Roman"/>
        </w:rPr>
        <w:t xml:space="preserve">exercise a duty of the utmost good faith to the </w:t>
      </w:r>
      <w:bookmarkEnd w:id="365"/>
      <w:r w:rsidRPr="00E7647B">
        <w:rPr>
          <w:rFonts w:cs="Times New Roman"/>
          <w:color w:val="000000"/>
        </w:rPr>
        <w:t>Commonwealth</w:t>
      </w:r>
      <w:r w:rsidRPr="00E7647B">
        <w:rPr>
          <w:rFonts w:cs="Times New Roman"/>
        </w:rPr>
        <w:t xml:space="preserve"> in carrying out the </w:t>
      </w:r>
      <w:hyperlink w:anchor="ContractorsActivities" w:history="1">
        <w:r w:rsidRPr="00E7647B">
          <w:rPr>
            <w:rStyle w:val="Hyperlink"/>
            <w:rFonts w:cs="Times New Roman"/>
            <w:color w:val="000000"/>
          </w:rPr>
          <w:t>Services</w:t>
        </w:r>
      </w:hyperlink>
      <w:r w:rsidRPr="00E7647B">
        <w:rPr>
          <w:rFonts w:cs="Times New Roman"/>
        </w:rPr>
        <w:t xml:space="preserve"> to enable the </w:t>
      </w:r>
      <w:r w:rsidRPr="00E7647B">
        <w:rPr>
          <w:rFonts w:cs="Times New Roman"/>
          <w:color w:val="000000"/>
        </w:rPr>
        <w:t>Commonwealth</w:t>
      </w:r>
      <w:r w:rsidRPr="00E7647B">
        <w:rPr>
          <w:rFonts w:cs="Times New Roman"/>
        </w:rPr>
        <w:t xml:space="preserve"> to discharge the </w:t>
      </w:r>
      <w:r w:rsidRPr="00E7647B">
        <w:rPr>
          <w:rFonts w:cs="Times New Roman"/>
          <w:color w:val="000000"/>
        </w:rPr>
        <w:t>Commonwealth's</w:t>
      </w:r>
      <w:r w:rsidRPr="00E7647B">
        <w:rPr>
          <w:rFonts w:cs="Times New Roman"/>
        </w:rPr>
        <w:t xml:space="preserve"> duties under the WHS Legislation; </w:t>
      </w:r>
    </w:p>
    <w:p w14:paraId="55DEB5A2" w14:textId="28A14E33" w:rsidR="00A149E7" w:rsidRPr="00E7647B" w:rsidRDefault="00A149E7">
      <w:pPr>
        <w:pStyle w:val="DefenceHeading3"/>
        <w:rPr>
          <w:rFonts w:cs="Times New Roman"/>
        </w:rPr>
      </w:pPr>
      <w:r w:rsidRPr="00E7647B">
        <w:rPr>
          <w:rFonts w:cs="Times New Roman"/>
        </w:rPr>
        <w:t xml:space="preserve">ensure all subcontracts include provisions equivalent to the obligations of the Consultant in this clause </w:t>
      </w:r>
      <w:r w:rsidRPr="00E7647B">
        <w:rPr>
          <w:rFonts w:cs="Times New Roman"/>
        </w:rPr>
        <w:fldChar w:fldCharType="begin"/>
      </w:r>
      <w:r w:rsidRPr="00E7647B">
        <w:rPr>
          <w:rFonts w:cs="Times New Roman"/>
        </w:rPr>
        <w:instrText xml:space="preserve"> REF _Ref378701224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5.9</w:t>
      </w:r>
      <w:r w:rsidRPr="00E7647B">
        <w:rPr>
          <w:rFonts w:cs="Times New Roman"/>
        </w:rPr>
        <w:fldChar w:fldCharType="end"/>
      </w:r>
      <w:r w:rsidRPr="00E7647B">
        <w:rPr>
          <w:rFonts w:cs="Times New Roman"/>
        </w:rPr>
        <w:t>;</w:t>
      </w:r>
    </w:p>
    <w:p w14:paraId="5BEAD9D3" w14:textId="77777777" w:rsidR="00A149E7" w:rsidRPr="00E7647B" w:rsidRDefault="00A149E7">
      <w:pPr>
        <w:pStyle w:val="DefenceHeading3"/>
        <w:rPr>
          <w:rFonts w:cs="Times New Roman"/>
        </w:rPr>
      </w:pPr>
      <w:bookmarkStart w:id="366" w:name="_Ref453057264"/>
      <w:r w:rsidRPr="00E7647B">
        <w:rPr>
          <w:rFonts w:cs="Times New Roman"/>
        </w:rPr>
        <w:t>ensure that, if any Statutory Requirement requires that:</w:t>
      </w:r>
      <w:bookmarkEnd w:id="366"/>
    </w:p>
    <w:p w14:paraId="5BB34E04" w14:textId="77777777" w:rsidR="00A149E7" w:rsidRPr="00E7647B" w:rsidRDefault="00A149E7">
      <w:pPr>
        <w:pStyle w:val="DefenceHeading4"/>
      </w:pPr>
      <w:r w:rsidRPr="00E7647B">
        <w:t>a person:</w:t>
      </w:r>
    </w:p>
    <w:p w14:paraId="08C4CB8B" w14:textId="77777777" w:rsidR="00A149E7" w:rsidRPr="00E7647B" w:rsidRDefault="00A149E7">
      <w:pPr>
        <w:pStyle w:val="DefenceHeading5"/>
      </w:pPr>
      <w:r w:rsidRPr="00E7647B">
        <w:t xml:space="preserve">be authorised or licensed (in accordance with the </w:t>
      </w:r>
      <w:hyperlink w:anchor="WHSLegislation" w:history="1">
        <w:r w:rsidRPr="00E7647B">
          <w:t>WHS Legislation</w:t>
        </w:r>
      </w:hyperlink>
      <w:r w:rsidRPr="00E7647B">
        <w:t>) to carry out any work at that workplace, that person is so authorised or licensed, and complies with any conditions of such authorisation or licence; or</w:t>
      </w:r>
    </w:p>
    <w:p w14:paraId="00C1500B" w14:textId="77777777" w:rsidR="00A149E7" w:rsidRPr="00E7647B" w:rsidRDefault="00A149E7">
      <w:pPr>
        <w:pStyle w:val="DefenceHeading5"/>
      </w:pPr>
      <w:r w:rsidRPr="00E7647B">
        <w:t xml:space="preserve">has prescribed qualifications or experience, or if not, is to be supervised by a person who has prescribed qualifications or experience (as defined in the </w:t>
      </w:r>
      <w:hyperlink w:anchor="WHSLegislation" w:history="1">
        <w:r w:rsidRPr="00E7647B">
          <w:t>WHS Legislation</w:t>
        </w:r>
      </w:hyperlink>
      <w:r w:rsidRPr="00E7647B">
        <w:t>), that person has the required qualifications or experience or is so supervised; or</w:t>
      </w:r>
    </w:p>
    <w:p w14:paraId="1328607C" w14:textId="77777777" w:rsidR="00A149E7" w:rsidRPr="00E7647B" w:rsidRDefault="00A149E7">
      <w:pPr>
        <w:pStyle w:val="DefenceHeading4"/>
      </w:pPr>
      <w:r w:rsidRPr="00E7647B">
        <w:t>a workplace, plant or substance (or design), or work (or class of work) be authorised or licensed, that workplace, plant or substance, or work is so authorised or licensed;</w:t>
      </w:r>
    </w:p>
    <w:p w14:paraId="0F0A2827" w14:textId="2B5A6D60" w:rsidR="00A149E7" w:rsidRPr="00E7647B" w:rsidRDefault="00A149E7">
      <w:pPr>
        <w:pStyle w:val="DefenceHeading3"/>
        <w:rPr>
          <w:rFonts w:cs="Times New Roman"/>
          <w:color w:val="000000"/>
        </w:rPr>
      </w:pPr>
      <w:r w:rsidRPr="00E7647B">
        <w:rPr>
          <w:rFonts w:cs="Times New Roman"/>
          <w:color w:val="000000"/>
        </w:rPr>
        <w:t xml:space="preserve">not direct or allow a person to carry out work, or use plant or a substance </w:t>
      </w:r>
      <w:r w:rsidR="00C075F9" w:rsidRPr="00E7647B">
        <w:rPr>
          <w:rFonts w:cs="Times New Roman"/>
          <w:color w:val="000000"/>
        </w:rPr>
        <w:t xml:space="preserve">(or design) </w:t>
      </w:r>
      <w:r w:rsidRPr="00E7647B">
        <w:rPr>
          <w:rFonts w:cs="Times New Roman"/>
          <w:color w:val="000000"/>
        </w:rPr>
        <w:t xml:space="preserve">at a workplace unless the authorisation, licensing, prescribed qualifications or experience required by any Statutory Requirement and paragraph </w:t>
      </w:r>
      <w:r w:rsidRPr="00E7647B">
        <w:rPr>
          <w:rFonts w:cs="Times New Roman"/>
          <w:color w:val="000000"/>
        </w:rPr>
        <w:fldChar w:fldCharType="begin"/>
      </w:r>
      <w:r w:rsidRPr="00E7647B">
        <w:rPr>
          <w:rFonts w:cs="Times New Roman"/>
          <w:color w:val="000000"/>
        </w:rPr>
        <w:instrText xml:space="preserve"> REF _Ref453057264 \r \h </w:instrText>
      </w:r>
      <w:r w:rsidR="00E7647B">
        <w:rPr>
          <w:rFonts w:cs="Times New Roman"/>
          <w:color w:val="000000"/>
        </w:rPr>
        <w:instrText xml:space="preserve"> \* MERGEFORMAT </w:instrText>
      </w:r>
      <w:r w:rsidRPr="00E7647B">
        <w:rPr>
          <w:rFonts w:cs="Times New Roman"/>
          <w:color w:val="000000"/>
        </w:rPr>
      </w:r>
      <w:r w:rsidRPr="00E7647B">
        <w:rPr>
          <w:rFonts w:cs="Times New Roman"/>
          <w:color w:val="000000"/>
        </w:rPr>
        <w:fldChar w:fldCharType="separate"/>
      </w:r>
      <w:r w:rsidR="00D13D91">
        <w:rPr>
          <w:rFonts w:cs="Times New Roman"/>
          <w:color w:val="000000"/>
        </w:rPr>
        <w:t>(j)</w:t>
      </w:r>
      <w:r w:rsidRPr="00E7647B">
        <w:rPr>
          <w:rFonts w:cs="Times New Roman"/>
          <w:color w:val="000000"/>
        </w:rPr>
        <w:fldChar w:fldCharType="end"/>
      </w:r>
      <w:r w:rsidRPr="00E7647B">
        <w:rPr>
          <w:rFonts w:cs="Times New Roman"/>
          <w:color w:val="000000"/>
        </w:rPr>
        <w:t xml:space="preserve"> are met;</w:t>
      </w:r>
      <w:r w:rsidRPr="00E7647B">
        <w:rPr>
          <w:rFonts w:cs="Times New Roman"/>
        </w:rPr>
        <w:t xml:space="preserve"> </w:t>
      </w:r>
    </w:p>
    <w:p w14:paraId="13B31A81" w14:textId="77777777" w:rsidR="002A6079" w:rsidRPr="00E7647B" w:rsidRDefault="002A6079">
      <w:pPr>
        <w:pStyle w:val="DefenceHeading3"/>
        <w:rPr>
          <w:rFonts w:cs="Times New Roman"/>
          <w:color w:val="000000"/>
        </w:rPr>
      </w:pPr>
      <w:r w:rsidRPr="00E7647B">
        <w:rPr>
          <w:rFonts w:cs="Times New Roman"/>
        </w:rPr>
        <w:t>immediately notify the Commonwealth's Representative giving full particulars, so far as they are known to it, upon becoming aware of any intention on the part of a regulatory authority to cancel, revoke, suspend or amend an authorisation relating to work health and safety;</w:t>
      </w:r>
    </w:p>
    <w:p w14:paraId="590C76C7" w14:textId="1A460F01" w:rsidR="00A149E7" w:rsidRPr="00E7647B" w:rsidRDefault="00A149E7">
      <w:pPr>
        <w:pStyle w:val="DefenceHeading3"/>
        <w:rPr>
          <w:rFonts w:cs="Times New Roman"/>
          <w:color w:val="000000"/>
        </w:rPr>
      </w:pPr>
      <w:r w:rsidRPr="00E7647B">
        <w:rPr>
          <w:rFonts w:cs="Times New Roman"/>
        </w:rPr>
        <w:t xml:space="preserve">without limiting the Consultant's obligations under this </w:t>
      </w:r>
      <w:r w:rsidR="003563CB" w:rsidRPr="00E7647B">
        <w:rPr>
          <w:rFonts w:cs="Times New Roman"/>
        </w:rPr>
        <w:t>Contract</w:t>
      </w:r>
      <w:r w:rsidRPr="00E7647B">
        <w:rPr>
          <w:rFonts w:cs="Times New Roman"/>
        </w:rPr>
        <w:t xml:space="preserve"> (including paragraph </w:t>
      </w:r>
      <w:r w:rsidRPr="00E7647B">
        <w:rPr>
          <w:rFonts w:cs="Times New Roman"/>
          <w:highlight w:val="green"/>
        </w:rPr>
        <w:fldChar w:fldCharType="begin"/>
      </w:r>
      <w:r w:rsidRPr="00E7647B">
        <w:rPr>
          <w:rFonts w:cs="Times New Roman"/>
        </w:rPr>
        <w:instrText xml:space="preserve"> REF _Ref449088999 \r \h </w:instrText>
      </w:r>
      <w:r w:rsidR="00E7647B">
        <w:rPr>
          <w:rFonts w:cs="Times New Roman"/>
          <w:highlight w:val="green"/>
        </w:rPr>
        <w:instrText xml:space="preserve"> \* MERGEFORMAT </w:instrText>
      </w:r>
      <w:r w:rsidRPr="00E7647B">
        <w:rPr>
          <w:rFonts w:cs="Times New Roman"/>
          <w:highlight w:val="green"/>
        </w:rPr>
      </w:r>
      <w:r w:rsidRPr="00E7647B">
        <w:rPr>
          <w:rFonts w:cs="Times New Roman"/>
          <w:highlight w:val="green"/>
        </w:rPr>
        <w:fldChar w:fldCharType="separate"/>
      </w:r>
      <w:r w:rsidR="00D13D91">
        <w:rPr>
          <w:rFonts w:cs="Times New Roman"/>
        </w:rPr>
        <w:t>(d)</w:t>
      </w:r>
      <w:r w:rsidRPr="00E7647B">
        <w:rPr>
          <w:rFonts w:cs="Times New Roman"/>
          <w:highlight w:val="green"/>
        </w:rPr>
        <w:fldChar w:fldCharType="end"/>
      </w:r>
      <w:r w:rsidRPr="00E7647B">
        <w:rPr>
          <w:rFonts w:cs="Times New Roman"/>
        </w:rPr>
        <w:t xml:space="preserve"> in respect of notifiable incidents) or otherwise at law or in equity, within 10 days of a request by the </w:t>
      </w:r>
      <w:r w:rsidRPr="00E7647B">
        <w:rPr>
          <w:rFonts w:cs="Times New Roman"/>
          <w:color w:val="000000"/>
        </w:rPr>
        <w:t>Commonwealth</w:t>
      </w:r>
      <w:r w:rsidR="00A96D7C" w:rsidRPr="00E7647B">
        <w:rPr>
          <w:rFonts w:cs="Times New Roman"/>
          <w:color w:val="000000"/>
        </w:rPr>
        <w:t>'s</w:t>
      </w:r>
      <w:r w:rsidRPr="00E7647B">
        <w:rPr>
          <w:rFonts w:cs="Times New Roman"/>
          <w:color w:val="000000"/>
        </w:rPr>
        <w:t xml:space="preserve"> Representative</w:t>
      </w:r>
      <w:r w:rsidRPr="00E7647B">
        <w:rPr>
          <w:rFonts w:cs="Times New Roman"/>
        </w:rPr>
        <w:t xml:space="preserve"> or anyone else acting on behalf of the Commonwealth, provide all information or copies of documentation held by the Consultant or a subconsultant to the </w:t>
      </w:r>
      <w:r w:rsidRPr="00E7647B">
        <w:rPr>
          <w:rFonts w:cs="Times New Roman"/>
          <w:color w:val="000000"/>
        </w:rPr>
        <w:t>Commonwealth</w:t>
      </w:r>
      <w:r w:rsidR="00A96D7C" w:rsidRPr="00E7647B">
        <w:rPr>
          <w:rFonts w:cs="Times New Roman"/>
          <w:color w:val="000000"/>
        </w:rPr>
        <w:t>'s</w:t>
      </w:r>
      <w:r w:rsidRPr="00E7647B">
        <w:rPr>
          <w:rFonts w:cs="Times New Roman"/>
          <w:color w:val="000000"/>
        </w:rPr>
        <w:t xml:space="preserve"> Representative</w:t>
      </w:r>
      <w:r w:rsidRPr="00E7647B">
        <w:rPr>
          <w:rFonts w:cs="Times New Roman"/>
        </w:rPr>
        <w:t xml:space="preserve"> or anyone else acting on behalf of the Commonwealth to enable the Commonwealth to comply with its obligations under the </w:t>
      </w:r>
      <w:hyperlink w:anchor="WHSLegislation" w:history="1">
        <w:r w:rsidRPr="00E7647B">
          <w:rPr>
            <w:rFonts w:cs="Times New Roman"/>
          </w:rPr>
          <w:t>WHS Legislation</w:t>
        </w:r>
      </w:hyperlink>
      <w:r w:rsidRPr="00E7647B">
        <w:rPr>
          <w:rFonts w:cs="Times New Roman"/>
        </w:rPr>
        <w:t xml:space="preserve">; </w:t>
      </w:r>
    </w:p>
    <w:p w14:paraId="4E35A36B" w14:textId="77777777" w:rsidR="00A149E7" w:rsidRPr="00E7647B" w:rsidRDefault="00A149E7">
      <w:pPr>
        <w:pStyle w:val="DefenceHeading3"/>
        <w:rPr>
          <w:rFonts w:cs="Times New Roman"/>
        </w:rPr>
      </w:pPr>
      <w:r w:rsidRPr="00E7647B">
        <w:rPr>
          <w:rFonts w:cs="Times New Roman"/>
        </w:rPr>
        <w:t xml:space="preserve">if requested by the </w:t>
      </w:r>
      <w:r w:rsidRPr="00E7647B">
        <w:rPr>
          <w:rFonts w:cs="Times New Roman"/>
          <w:color w:val="000000"/>
        </w:rPr>
        <w:t>Commonwealth</w:t>
      </w:r>
      <w:r w:rsidR="00A96D7C" w:rsidRPr="00E7647B">
        <w:rPr>
          <w:rFonts w:cs="Times New Roman"/>
          <w:color w:val="000000"/>
        </w:rPr>
        <w:t>'s</w:t>
      </w:r>
      <w:r w:rsidRPr="00E7647B">
        <w:rPr>
          <w:rFonts w:cs="Times New Roman"/>
          <w:color w:val="000000"/>
        </w:rPr>
        <w:t xml:space="preserve"> Representative</w:t>
      </w:r>
      <w:r w:rsidRPr="00E7647B">
        <w:rPr>
          <w:rFonts w:cs="Times New Roman"/>
        </w:rPr>
        <w:t xml:space="preserve"> or required by the </w:t>
      </w:r>
      <w:hyperlink w:anchor="WHSLegislation" w:history="1">
        <w:r w:rsidRPr="00E7647B">
          <w:rPr>
            <w:rFonts w:cs="Times New Roman"/>
          </w:rPr>
          <w:t>WHS Legislation</w:t>
        </w:r>
      </w:hyperlink>
      <w:r w:rsidRPr="00E7647B">
        <w:rPr>
          <w:rFonts w:cs="Times New Roman"/>
        </w:rPr>
        <w:t xml:space="preserve">, produce evidence of any </w:t>
      </w:r>
      <w:r w:rsidR="003563CB" w:rsidRPr="00E7647B">
        <w:rPr>
          <w:rFonts w:cs="Times New Roman"/>
        </w:rPr>
        <w:t>Approvals</w:t>
      </w:r>
      <w:r w:rsidRPr="00E7647B">
        <w:rPr>
          <w:rFonts w:cs="Times New Roman"/>
        </w:rPr>
        <w:t xml:space="preserve"> including any authorisations, licences, prescribed qualifications or experience, or any other information relevant to work health and safety (as the case may be) to the satisfaction of the </w:t>
      </w:r>
      <w:r w:rsidRPr="00E7647B">
        <w:rPr>
          <w:rFonts w:cs="Times New Roman"/>
          <w:color w:val="000000"/>
        </w:rPr>
        <w:t>Commonwealth</w:t>
      </w:r>
      <w:r w:rsidR="00A96D7C" w:rsidRPr="00E7647B">
        <w:rPr>
          <w:rFonts w:cs="Times New Roman"/>
          <w:color w:val="000000"/>
        </w:rPr>
        <w:t>'s</w:t>
      </w:r>
      <w:r w:rsidRPr="00E7647B">
        <w:rPr>
          <w:rFonts w:cs="Times New Roman"/>
          <w:color w:val="000000"/>
        </w:rPr>
        <w:t xml:space="preserve"> Representative</w:t>
      </w:r>
      <w:r w:rsidRPr="00E7647B">
        <w:rPr>
          <w:rFonts w:cs="Times New Roman"/>
        </w:rPr>
        <w:t xml:space="preserve"> before the Consultant or any subconsultant commences such work; and </w:t>
      </w:r>
    </w:p>
    <w:p w14:paraId="7ACB3069" w14:textId="77777777" w:rsidR="00A149E7" w:rsidRPr="00E7647B" w:rsidRDefault="00A149E7">
      <w:pPr>
        <w:pStyle w:val="DefenceHeading3"/>
        <w:rPr>
          <w:rFonts w:cs="Times New Roman"/>
        </w:rPr>
      </w:pPr>
      <w:bookmarkStart w:id="367" w:name="_Ref450160399"/>
      <w:r w:rsidRPr="00E7647B">
        <w:rPr>
          <w:rFonts w:cs="Times New Roman"/>
        </w:rPr>
        <w:t xml:space="preserve">where the Consultant is a supplier, manufacturer, designer or importer for the purposes of the WHS Legislation, promptly provide to the </w:t>
      </w:r>
      <w:r w:rsidRPr="00E7647B">
        <w:rPr>
          <w:rFonts w:cs="Times New Roman"/>
          <w:color w:val="000000"/>
        </w:rPr>
        <w:t>Commonwealth</w:t>
      </w:r>
      <w:r w:rsidR="00A96D7C" w:rsidRPr="00E7647B">
        <w:rPr>
          <w:rFonts w:cs="Times New Roman"/>
          <w:color w:val="000000"/>
        </w:rPr>
        <w:t>'s</w:t>
      </w:r>
      <w:r w:rsidRPr="00E7647B">
        <w:rPr>
          <w:rFonts w:cs="Times New Roman"/>
          <w:color w:val="000000"/>
        </w:rPr>
        <w:t xml:space="preserve"> Representative</w:t>
      </w:r>
      <w:r w:rsidRPr="00E7647B">
        <w:rPr>
          <w:rFonts w:cs="Times New Roman"/>
        </w:rPr>
        <w:t xml:space="preserve"> information concerning:</w:t>
      </w:r>
      <w:bookmarkEnd w:id="367"/>
      <w:r w:rsidRPr="00E7647B">
        <w:rPr>
          <w:rFonts w:cs="Times New Roman"/>
        </w:rPr>
        <w:t xml:space="preserve"> </w:t>
      </w:r>
    </w:p>
    <w:p w14:paraId="600D259A" w14:textId="77777777" w:rsidR="00A149E7" w:rsidRPr="00E7647B" w:rsidRDefault="00A149E7">
      <w:pPr>
        <w:pStyle w:val="DefenceHeading4"/>
      </w:pPr>
      <w:bookmarkStart w:id="368" w:name="_Ref450126286"/>
      <w:r w:rsidRPr="00E7647B">
        <w:t>the purpose for which any plant, structure or substance (as defined in the WHS Legislation) has been designed or manufactured;</w:t>
      </w:r>
      <w:bookmarkEnd w:id="368"/>
      <w:r w:rsidRPr="00E7647B">
        <w:t xml:space="preserve"> </w:t>
      </w:r>
    </w:p>
    <w:p w14:paraId="73686FB7" w14:textId="665B7526" w:rsidR="00A149E7" w:rsidRPr="00E7647B" w:rsidRDefault="00A149E7">
      <w:pPr>
        <w:pStyle w:val="DefenceHeading4"/>
      </w:pPr>
      <w:r w:rsidRPr="00E7647B">
        <w:t xml:space="preserve">the results of any calculations, analysis, testing or examination carried out concerning the safety of the plant, substances or structures referred to in </w:t>
      </w:r>
      <w:r w:rsidR="00DF4A37" w:rsidRPr="00E7647B">
        <w:t>sub</w:t>
      </w:r>
      <w:r w:rsidRPr="00E7647B">
        <w:t xml:space="preserve">paragraph </w:t>
      </w:r>
      <w:r w:rsidRPr="00E7647B">
        <w:fldChar w:fldCharType="begin"/>
      </w:r>
      <w:r w:rsidRPr="00E7647B">
        <w:instrText xml:space="preserve"> REF _Ref450126286 \n \h  \* MERGEFORMAT </w:instrText>
      </w:r>
      <w:r w:rsidRPr="00E7647B">
        <w:fldChar w:fldCharType="separate"/>
      </w:r>
      <w:r w:rsidR="00D13D91">
        <w:t>(i)</w:t>
      </w:r>
      <w:r w:rsidRPr="00E7647B">
        <w:fldChar w:fldCharType="end"/>
      </w:r>
      <w:r w:rsidRPr="00E7647B">
        <w:t xml:space="preserve"> (and the risks to the health and safety of persons); and</w:t>
      </w:r>
    </w:p>
    <w:p w14:paraId="0892B978" w14:textId="77777777" w:rsidR="00A149E7" w:rsidRPr="00E7647B" w:rsidRDefault="00A149E7">
      <w:pPr>
        <w:pStyle w:val="DefenceHeading4"/>
      </w:pPr>
      <w:r w:rsidRPr="00E7647B">
        <w:t xml:space="preserve">any conditions necessary to ensure the plant, substances or structures are without risks to health and safety when used for the purpose for which they were designed or manufactured. </w:t>
      </w:r>
    </w:p>
    <w:p w14:paraId="7FE1D8FA" w14:textId="77777777" w:rsidR="00A149E7" w:rsidRPr="00A55505" w:rsidRDefault="00A149E7">
      <w:pPr>
        <w:pStyle w:val="DefenceHeading2"/>
        <w:rPr>
          <w:rFonts w:cs="Arial"/>
        </w:rPr>
      </w:pPr>
      <w:bookmarkStart w:id="369" w:name="_Toc453063028"/>
      <w:bookmarkStart w:id="370" w:name="_Toc453063031"/>
      <w:bookmarkStart w:id="371" w:name="_Toc453063038"/>
      <w:bookmarkStart w:id="372" w:name="_Toc453063039"/>
      <w:bookmarkStart w:id="373" w:name="_Toc453063045"/>
      <w:bookmarkStart w:id="374" w:name="_Toc370488817"/>
      <w:bookmarkStart w:id="375" w:name="_Toc373430262"/>
      <w:bookmarkStart w:id="376" w:name="_Toc373430376"/>
      <w:bookmarkStart w:id="377" w:name="_Toc373430490"/>
      <w:bookmarkStart w:id="378" w:name="_Toc373477787"/>
      <w:bookmarkStart w:id="379" w:name="_Ref72641600"/>
      <w:bookmarkStart w:id="380" w:name="_Toc237336681"/>
      <w:bookmarkStart w:id="381" w:name="_Toc205540830"/>
      <w:bookmarkStart w:id="382" w:name="_Toc220207020"/>
      <w:bookmarkStart w:id="383" w:name="_Ref379456153"/>
      <w:bookmarkEnd w:id="369"/>
      <w:bookmarkEnd w:id="370"/>
      <w:bookmarkEnd w:id="371"/>
      <w:bookmarkEnd w:id="372"/>
      <w:bookmarkEnd w:id="373"/>
      <w:bookmarkEnd w:id="374"/>
      <w:bookmarkEnd w:id="375"/>
      <w:bookmarkEnd w:id="376"/>
      <w:bookmarkEnd w:id="377"/>
      <w:bookmarkEnd w:id="378"/>
      <w:r w:rsidRPr="00A55505">
        <w:rPr>
          <w:rFonts w:cs="Arial"/>
        </w:rPr>
        <w:t>Resolution of Ambiguities</w:t>
      </w:r>
      <w:bookmarkEnd w:id="379"/>
      <w:bookmarkEnd w:id="380"/>
      <w:bookmarkEnd w:id="381"/>
      <w:r w:rsidRPr="00A55505">
        <w:rPr>
          <w:rFonts w:cs="Arial"/>
        </w:rPr>
        <w:t xml:space="preserve"> </w:t>
      </w:r>
      <w:bookmarkEnd w:id="382"/>
      <w:bookmarkEnd w:id="383"/>
    </w:p>
    <w:p w14:paraId="164DEB5B" w14:textId="77777777" w:rsidR="00A149E7" w:rsidRPr="00E7647B" w:rsidRDefault="00A149E7">
      <w:pPr>
        <w:pStyle w:val="DefenceNormal"/>
      </w:pPr>
      <w:r w:rsidRPr="00E7647B">
        <w:t>If there is any ambiguity, discrepancy or inconsistency in the documents which make up the Contract or between the Contract and any Project Documents:</w:t>
      </w:r>
    </w:p>
    <w:p w14:paraId="464AB157" w14:textId="1D9740DF" w:rsidR="00A149E7" w:rsidRPr="00E7647B" w:rsidRDefault="002A6079">
      <w:pPr>
        <w:pStyle w:val="DefenceHeading3"/>
        <w:rPr>
          <w:rFonts w:cs="Times New Roman"/>
        </w:rPr>
      </w:pPr>
      <w:bookmarkStart w:id="384" w:name="_Ref71641850"/>
      <w:r w:rsidRPr="00E7647B">
        <w:rPr>
          <w:rFonts w:cs="Times New Roman"/>
        </w:rPr>
        <w:t xml:space="preserve">subject to paragraphs </w:t>
      </w:r>
      <w:r w:rsidRPr="00E7647B">
        <w:rPr>
          <w:rFonts w:cs="Times New Roman"/>
        </w:rPr>
        <w:fldChar w:fldCharType="begin"/>
      </w:r>
      <w:r w:rsidRPr="00E7647B">
        <w:rPr>
          <w:rFonts w:cs="Times New Roman"/>
        </w:rPr>
        <w:instrText xml:space="preserve"> REF _Ref69469782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(b)</w:t>
      </w:r>
      <w:r w:rsidRPr="00E7647B">
        <w:rPr>
          <w:rFonts w:cs="Times New Roman"/>
        </w:rPr>
        <w:fldChar w:fldCharType="end"/>
      </w:r>
      <w:r w:rsidRPr="00E7647B">
        <w:rPr>
          <w:rFonts w:cs="Times New Roman"/>
        </w:rPr>
        <w:t xml:space="preserve"> and </w:t>
      </w:r>
      <w:r w:rsidRPr="00E7647B">
        <w:rPr>
          <w:rFonts w:cs="Times New Roman"/>
        </w:rPr>
        <w:fldChar w:fldCharType="begin"/>
      </w:r>
      <w:r w:rsidRPr="00E7647B">
        <w:rPr>
          <w:rFonts w:cs="Times New Roman"/>
        </w:rPr>
        <w:instrText xml:space="preserve"> REF _Ref69469783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(c)</w:t>
      </w:r>
      <w:r w:rsidRPr="00E7647B">
        <w:rPr>
          <w:rFonts w:cs="Times New Roman"/>
        </w:rPr>
        <w:fldChar w:fldCharType="end"/>
      </w:r>
      <w:r w:rsidRPr="00E7647B">
        <w:rPr>
          <w:rFonts w:cs="Times New Roman"/>
        </w:rPr>
        <w:t xml:space="preserve"> </w:t>
      </w:r>
      <w:r w:rsidR="00A149E7" w:rsidRPr="00E7647B">
        <w:rPr>
          <w:rFonts w:cs="Times New Roman"/>
        </w:rPr>
        <w:t>the following order of precedence will apply:</w:t>
      </w:r>
      <w:bookmarkEnd w:id="384"/>
    </w:p>
    <w:p w14:paraId="3A8221AF" w14:textId="77777777" w:rsidR="00A149E7" w:rsidRPr="00E7647B" w:rsidRDefault="00A149E7">
      <w:pPr>
        <w:pStyle w:val="DefenceHeading4"/>
      </w:pPr>
      <w:r w:rsidRPr="00E7647B">
        <w:t xml:space="preserve">Official Order; </w:t>
      </w:r>
    </w:p>
    <w:p w14:paraId="2D531091" w14:textId="77777777" w:rsidR="00A149E7" w:rsidRPr="00E7647B" w:rsidRDefault="00A149E7">
      <w:pPr>
        <w:pStyle w:val="DefenceHeading4"/>
      </w:pPr>
      <w:r w:rsidRPr="00E7647B">
        <w:t>Contract Particulars;</w:t>
      </w:r>
    </w:p>
    <w:p w14:paraId="66AF43EB" w14:textId="77777777" w:rsidR="00A149E7" w:rsidRPr="00E7647B" w:rsidRDefault="00A149E7">
      <w:pPr>
        <w:pStyle w:val="DefenceHeading4"/>
      </w:pPr>
      <w:r w:rsidRPr="00E7647B">
        <w:t xml:space="preserve">Fee Schedule; </w:t>
      </w:r>
    </w:p>
    <w:p w14:paraId="6CCD85E1" w14:textId="77777777" w:rsidR="00A149E7" w:rsidRPr="00E7647B" w:rsidRDefault="00A149E7">
      <w:pPr>
        <w:pStyle w:val="DefenceHeading4"/>
      </w:pPr>
      <w:r w:rsidRPr="00E7647B">
        <w:t xml:space="preserve">Terms of Engagement; </w:t>
      </w:r>
    </w:p>
    <w:p w14:paraId="2395FE14" w14:textId="77777777" w:rsidR="00A149E7" w:rsidRPr="00E7647B" w:rsidRDefault="00A149E7">
      <w:pPr>
        <w:pStyle w:val="DefenceHeading4"/>
      </w:pPr>
      <w:r w:rsidRPr="00E7647B">
        <w:t>Brief;</w:t>
      </w:r>
    </w:p>
    <w:p w14:paraId="4C410A20" w14:textId="77777777" w:rsidR="00A149E7" w:rsidRPr="00E7647B" w:rsidRDefault="00A149E7">
      <w:pPr>
        <w:pStyle w:val="DefenceHeading4"/>
      </w:pPr>
      <w:r w:rsidRPr="00E7647B">
        <w:t xml:space="preserve">Panel Agreement; </w:t>
      </w:r>
      <w:r w:rsidR="003C77E5" w:rsidRPr="00E7647B">
        <w:t>and</w:t>
      </w:r>
    </w:p>
    <w:p w14:paraId="762E44B0" w14:textId="77777777" w:rsidR="00A149E7" w:rsidRPr="00E7647B" w:rsidRDefault="00A149E7">
      <w:pPr>
        <w:pStyle w:val="DefenceHeading4"/>
      </w:pPr>
      <w:bookmarkStart w:id="385" w:name="_Ref76738365"/>
      <w:r w:rsidRPr="00E7647B">
        <w:t>other document forming part of the Contract (if any) specified in the Contract Particulars;</w:t>
      </w:r>
      <w:bookmarkEnd w:id="385"/>
    </w:p>
    <w:p w14:paraId="680E16AF" w14:textId="77777777" w:rsidR="002A6079" w:rsidRPr="00E7647B" w:rsidRDefault="002A6079" w:rsidP="002E3512">
      <w:pPr>
        <w:pStyle w:val="DefenceHeading3"/>
        <w:rPr>
          <w:rFonts w:cs="Times New Roman"/>
        </w:rPr>
      </w:pPr>
      <w:bookmarkStart w:id="386" w:name="_Ref69469782"/>
      <w:r w:rsidRPr="00E7647B">
        <w:rPr>
          <w:rFonts w:cs="Times New Roman"/>
        </w:rPr>
        <w:t>where the ambiguity, discrepancy or inconsistency is between the Brief and any other requirement of the Contract (including any other requirement of the Brief), the greater, higher or more stringent requirement, standard, level of service or scope (as applicable) will prevail</w:t>
      </w:r>
      <w:bookmarkEnd w:id="386"/>
      <w:r w:rsidR="007921BC" w:rsidRPr="00E7647B">
        <w:rPr>
          <w:rFonts w:cs="Times New Roman"/>
        </w:rPr>
        <w:t>;</w:t>
      </w:r>
    </w:p>
    <w:p w14:paraId="7F89366D" w14:textId="7C74CF20" w:rsidR="00A149E7" w:rsidRPr="00E7647B" w:rsidRDefault="00A149E7">
      <w:pPr>
        <w:pStyle w:val="DefenceHeading3"/>
        <w:rPr>
          <w:rFonts w:cs="Times New Roman"/>
        </w:rPr>
      </w:pPr>
      <w:bookmarkStart w:id="387" w:name="_Ref69469783"/>
      <w:r w:rsidRPr="00E7647B">
        <w:rPr>
          <w:rFonts w:cs="Times New Roman"/>
        </w:rPr>
        <w:t xml:space="preserve">where the ambiguity, discrepancy or inconsistency is between the Contract and any Project Document, the higher standard, quality or quantum will prevail but if this does not resolve the ambiguity, discrepancy or inconsistency, paragraph </w:t>
      </w:r>
      <w:r w:rsidRPr="00E7647B">
        <w:rPr>
          <w:rFonts w:cs="Times New Roman"/>
        </w:rPr>
        <w:fldChar w:fldCharType="begin"/>
      </w:r>
      <w:r w:rsidRPr="00E7647B">
        <w:rPr>
          <w:rFonts w:cs="Times New Roman"/>
        </w:rPr>
        <w:instrText xml:space="preserve"> REF _Ref71641850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xml:space="preserve"> will prevail;</w:t>
      </w:r>
      <w:bookmarkEnd w:id="387"/>
    </w:p>
    <w:p w14:paraId="4DF9E14B" w14:textId="77777777" w:rsidR="00A149E7" w:rsidRPr="00E7647B" w:rsidRDefault="00A149E7">
      <w:pPr>
        <w:pStyle w:val="DefenceHeading3"/>
        <w:rPr>
          <w:rFonts w:cs="Times New Roman"/>
        </w:rPr>
      </w:pPr>
      <w:bookmarkStart w:id="388" w:name="_Ref72673709"/>
      <w:r w:rsidRPr="00E7647B">
        <w:rPr>
          <w:rFonts w:cs="Times New Roman"/>
        </w:rPr>
        <w:t>if it is discovered by the Consultant or the Commonwealth's Representative, then the party discovering it must promptly give notice to the other party; and</w:t>
      </w:r>
      <w:bookmarkEnd w:id="388"/>
    </w:p>
    <w:p w14:paraId="0644D118" w14:textId="73F3F494" w:rsidR="00A149E7" w:rsidRPr="00E7647B" w:rsidRDefault="00A149E7">
      <w:pPr>
        <w:pStyle w:val="DefenceHeading3"/>
        <w:rPr>
          <w:rFonts w:cs="Times New Roman"/>
        </w:rPr>
      </w:pPr>
      <w:bookmarkStart w:id="389" w:name="_Ref72042982"/>
      <w:bookmarkStart w:id="390" w:name="_Ref379456036"/>
      <w:r w:rsidRPr="00E7647B">
        <w:rPr>
          <w:rFonts w:cs="Times New Roman"/>
        </w:rPr>
        <w:t>the Commonwealth's Representative must instruct the Consultant as to the course it must adopt</w:t>
      </w:r>
      <w:r w:rsidR="002A6079" w:rsidRPr="00E7647B">
        <w:rPr>
          <w:rFonts w:cs="Times New Roman"/>
        </w:rPr>
        <w:t xml:space="preserve">, including, where applicable, by applying the principles in paragraphs </w:t>
      </w:r>
      <w:r w:rsidR="002A6079" w:rsidRPr="00E7647B">
        <w:rPr>
          <w:rFonts w:cs="Times New Roman"/>
        </w:rPr>
        <w:fldChar w:fldCharType="begin"/>
      </w:r>
      <w:r w:rsidR="002A6079" w:rsidRPr="00E7647B">
        <w:rPr>
          <w:rFonts w:cs="Times New Roman"/>
        </w:rPr>
        <w:instrText xml:space="preserve"> REF _Ref71641850 \r \h </w:instrText>
      </w:r>
      <w:r w:rsidR="00E7647B">
        <w:rPr>
          <w:rFonts w:cs="Times New Roman"/>
        </w:rPr>
        <w:instrText xml:space="preserve"> \* MERGEFORMAT </w:instrText>
      </w:r>
      <w:r w:rsidR="002A6079" w:rsidRPr="00E7647B">
        <w:rPr>
          <w:rFonts w:cs="Times New Roman"/>
        </w:rPr>
      </w:r>
      <w:r w:rsidR="002A6079" w:rsidRPr="00E7647B">
        <w:rPr>
          <w:rFonts w:cs="Times New Roman"/>
        </w:rPr>
        <w:fldChar w:fldCharType="separate"/>
      </w:r>
      <w:r w:rsidR="00D13D91">
        <w:rPr>
          <w:rFonts w:cs="Times New Roman"/>
        </w:rPr>
        <w:t>(a)</w:t>
      </w:r>
      <w:r w:rsidR="002A6079" w:rsidRPr="00E7647B">
        <w:rPr>
          <w:rFonts w:cs="Times New Roman"/>
        </w:rPr>
        <w:fldChar w:fldCharType="end"/>
      </w:r>
      <w:r w:rsidR="002A6079" w:rsidRPr="00E7647B">
        <w:rPr>
          <w:rFonts w:cs="Times New Roman"/>
        </w:rPr>
        <w:t xml:space="preserve"> to </w:t>
      </w:r>
      <w:r w:rsidR="002A6079" w:rsidRPr="00E7647B">
        <w:rPr>
          <w:rFonts w:cs="Times New Roman"/>
        </w:rPr>
        <w:fldChar w:fldCharType="begin"/>
      </w:r>
      <w:r w:rsidR="002A6079" w:rsidRPr="00E7647B">
        <w:rPr>
          <w:rFonts w:cs="Times New Roman"/>
        </w:rPr>
        <w:instrText xml:space="preserve"> REF _Ref69469783 \r \h </w:instrText>
      </w:r>
      <w:r w:rsidR="00E7647B">
        <w:rPr>
          <w:rFonts w:cs="Times New Roman"/>
        </w:rPr>
        <w:instrText xml:space="preserve"> \* MERGEFORMAT </w:instrText>
      </w:r>
      <w:r w:rsidR="002A6079" w:rsidRPr="00E7647B">
        <w:rPr>
          <w:rFonts w:cs="Times New Roman"/>
        </w:rPr>
      </w:r>
      <w:r w:rsidR="002A6079" w:rsidRPr="00E7647B">
        <w:rPr>
          <w:rFonts w:cs="Times New Roman"/>
        </w:rPr>
        <w:fldChar w:fldCharType="separate"/>
      </w:r>
      <w:r w:rsidR="00D13D91">
        <w:rPr>
          <w:rFonts w:cs="Times New Roman"/>
        </w:rPr>
        <w:t>(c)</w:t>
      </w:r>
      <w:r w:rsidR="002A6079" w:rsidRPr="00E7647B">
        <w:rPr>
          <w:rFonts w:cs="Times New Roman"/>
        </w:rPr>
        <w:fldChar w:fldCharType="end"/>
      </w:r>
      <w:r w:rsidR="002A6079" w:rsidRPr="00E7647B">
        <w:rPr>
          <w:rFonts w:cs="Times New Roman"/>
        </w:rPr>
        <w:t xml:space="preserve"> above,</w:t>
      </w:r>
      <w:r w:rsidRPr="00E7647B">
        <w:rPr>
          <w:rFonts w:cs="Times New Roman"/>
        </w:rPr>
        <w:t xml:space="preserve"> within 14 days of the notice under paragraph </w:t>
      </w:r>
      <w:bookmarkEnd w:id="389"/>
      <w:r w:rsidRPr="00E7647B">
        <w:rPr>
          <w:rFonts w:cs="Times New Roman"/>
        </w:rPr>
        <w:fldChar w:fldCharType="begin"/>
      </w:r>
      <w:r w:rsidRPr="00E7647B">
        <w:rPr>
          <w:rFonts w:cs="Times New Roman"/>
        </w:rPr>
        <w:instrText xml:space="preserve"> REF _Ref72673709 \r \h  \* MERGEFORMAT </w:instrText>
      </w:r>
      <w:r w:rsidRPr="00E7647B">
        <w:rPr>
          <w:rFonts w:cs="Times New Roman"/>
        </w:rPr>
      </w:r>
      <w:r w:rsidRPr="00E7647B">
        <w:rPr>
          <w:rFonts w:cs="Times New Roman"/>
        </w:rPr>
        <w:fldChar w:fldCharType="separate"/>
      </w:r>
      <w:r w:rsidR="00D13D91">
        <w:rPr>
          <w:rFonts w:cs="Times New Roman"/>
        </w:rPr>
        <w:t>(d)</w:t>
      </w:r>
      <w:r w:rsidRPr="00E7647B">
        <w:rPr>
          <w:rFonts w:cs="Times New Roman"/>
        </w:rPr>
        <w:fldChar w:fldCharType="end"/>
      </w:r>
      <w:bookmarkEnd w:id="390"/>
      <w:r w:rsidRPr="00E7647B">
        <w:rPr>
          <w:rFonts w:cs="Times New Roman"/>
        </w:rPr>
        <w:t xml:space="preserve">. </w:t>
      </w:r>
    </w:p>
    <w:p w14:paraId="191626D7" w14:textId="77777777" w:rsidR="00A149E7" w:rsidRPr="00A55505" w:rsidRDefault="00A149E7">
      <w:pPr>
        <w:pStyle w:val="DefenceHeading2"/>
        <w:rPr>
          <w:rFonts w:cs="Arial"/>
        </w:rPr>
      </w:pPr>
      <w:bookmarkStart w:id="391" w:name="_Ref452744506"/>
      <w:bookmarkStart w:id="392" w:name="_Toc205540831"/>
      <w:r w:rsidRPr="00A55505">
        <w:rPr>
          <w:rFonts w:cs="Arial"/>
        </w:rPr>
        <w:t>Proactive Review Of All Project Contractor Documentation</w:t>
      </w:r>
      <w:bookmarkEnd w:id="391"/>
      <w:bookmarkEnd w:id="392"/>
    </w:p>
    <w:p w14:paraId="01DCC486" w14:textId="77777777" w:rsidR="00A149E7" w:rsidRPr="00E7647B" w:rsidRDefault="00A149E7">
      <w:pPr>
        <w:pStyle w:val="DefenceNormal"/>
      </w:pPr>
      <w:r w:rsidRPr="00E7647B">
        <w:t>The Consultant must:</w:t>
      </w:r>
    </w:p>
    <w:p w14:paraId="0D6C07EC" w14:textId="77777777" w:rsidR="00A149E7" w:rsidRPr="00E7647B" w:rsidRDefault="00A149E7">
      <w:pPr>
        <w:pStyle w:val="DefenceHeading3"/>
        <w:rPr>
          <w:rFonts w:cs="Times New Roman"/>
        </w:rPr>
      </w:pPr>
      <w:r w:rsidRPr="00E7647B">
        <w:rPr>
          <w:rFonts w:cs="Times New Roman"/>
        </w:rPr>
        <w:t xml:space="preserve">promptly and fully review all Project Contractor Documentation for compliance with the relevant Project Contract before submitting that Project Contractor Documentation to the Commonwealth; </w:t>
      </w:r>
    </w:p>
    <w:p w14:paraId="0478A7E8" w14:textId="77777777" w:rsidR="00A149E7" w:rsidRPr="00E7647B" w:rsidRDefault="00A149E7">
      <w:pPr>
        <w:pStyle w:val="DefenceHeading3"/>
        <w:rPr>
          <w:rFonts w:cs="Times New Roman"/>
        </w:rPr>
      </w:pPr>
      <w:r w:rsidRPr="00E7647B">
        <w:rPr>
          <w:rFonts w:cs="Times New Roman"/>
        </w:rPr>
        <w:t>not submit Project Contractor Documentation to the Commonwealth unless it has been fully reviewed and complies with the relevant Project Contract;</w:t>
      </w:r>
    </w:p>
    <w:p w14:paraId="23CE181F" w14:textId="77777777" w:rsidR="00A149E7" w:rsidRPr="00E7647B" w:rsidRDefault="00A149E7">
      <w:pPr>
        <w:pStyle w:val="DefenceHeading3"/>
        <w:rPr>
          <w:rFonts w:cs="Times New Roman"/>
        </w:rPr>
      </w:pPr>
      <w:r w:rsidRPr="00E7647B">
        <w:rPr>
          <w:rFonts w:cs="Times New Roman"/>
        </w:rPr>
        <w:t xml:space="preserve">if any Project Contractor Documentation does not fully comply with the relevant Project Contract, provide the Project Contractor with all comments and other assistance necessary and appropriate to enable the Project Contractor to amend and finalise the Project Contractor Documentation so that it complies with the relevant Project Contract; </w:t>
      </w:r>
    </w:p>
    <w:p w14:paraId="34801084" w14:textId="77777777" w:rsidR="00A149E7" w:rsidRPr="00E7647B" w:rsidRDefault="00A149E7">
      <w:pPr>
        <w:pStyle w:val="DefenceHeading3"/>
        <w:rPr>
          <w:rFonts w:cs="Times New Roman"/>
        </w:rPr>
      </w:pPr>
      <w:r w:rsidRPr="00E7647B">
        <w:rPr>
          <w:rFonts w:cs="Times New Roman"/>
        </w:rPr>
        <w:t>in any event, provide the review of the Project Contractor Documentation to the Commonwealth advising of the actions required to finalise the documentation;</w:t>
      </w:r>
    </w:p>
    <w:p w14:paraId="300654B9" w14:textId="77777777" w:rsidR="00A149E7" w:rsidRPr="00E7647B" w:rsidRDefault="00A149E7">
      <w:pPr>
        <w:pStyle w:val="DefenceHeading3"/>
        <w:rPr>
          <w:rFonts w:cs="Times New Roman"/>
        </w:rPr>
      </w:pPr>
      <w:r w:rsidRPr="00E7647B">
        <w:rPr>
          <w:rFonts w:cs="Times New Roman"/>
        </w:rPr>
        <w:t>for the purposes of this clause, be responsible for co</w:t>
      </w:r>
      <w:r w:rsidR="004633A3" w:rsidRPr="00E7647B">
        <w:rPr>
          <w:rFonts w:cs="Times New Roman"/>
        </w:rPr>
        <w:t>-</w:t>
      </w:r>
      <w:r w:rsidRPr="00E7647B">
        <w:rPr>
          <w:rFonts w:cs="Times New Roman"/>
        </w:rPr>
        <w:t>ordinating the finalisation of all Project Contractor Documentation, including by providing and directing all necessary personnel to administer, supervise, review, co</w:t>
      </w:r>
      <w:r w:rsidR="004633A3" w:rsidRPr="00E7647B">
        <w:rPr>
          <w:rFonts w:cs="Times New Roman"/>
        </w:rPr>
        <w:t>-</w:t>
      </w:r>
      <w:r w:rsidRPr="00E7647B">
        <w:rPr>
          <w:rFonts w:cs="Times New Roman"/>
        </w:rPr>
        <w:t>ordinate and control finalisation of all Project Contractor Documentation at a rate of progress so that the relevant Project Contractor complies with his obligations under the relevant Project Contract;</w:t>
      </w:r>
    </w:p>
    <w:p w14:paraId="7DECFC98" w14:textId="77777777" w:rsidR="00A149E7" w:rsidRPr="00E7647B" w:rsidRDefault="00A149E7">
      <w:pPr>
        <w:pStyle w:val="DefenceHeading3"/>
        <w:rPr>
          <w:rFonts w:cs="Times New Roman"/>
        </w:rPr>
      </w:pPr>
      <w:r w:rsidRPr="00E7647B">
        <w:rPr>
          <w:rFonts w:cs="Times New Roman"/>
        </w:rPr>
        <w:t>if the Consultant requires any information, guidance, or other direction from the Commonwealth for the purpose of finalising its review of, or enabling the Project Contractor to finalise</w:t>
      </w:r>
      <w:r w:rsidR="004C464E" w:rsidRPr="00E7647B">
        <w:rPr>
          <w:rFonts w:cs="Times New Roman"/>
        </w:rPr>
        <w:t>,</w:t>
      </w:r>
      <w:r w:rsidRPr="00E7647B">
        <w:rPr>
          <w:rFonts w:cs="Times New Roman"/>
        </w:rPr>
        <w:t xml:space="preserve"> any Project Contractor Documentation - promptly request the information, guidance or direction from the Commonwealth;</w:t>
      </w:r>
    </w:p>
    <w:p w14:paraId="07A346B0" w14:textId="77777777" w:rsidR="00A149E7" w:rsidRPr="00E7647B" w:rsidRDefault="00A149E7">
      <w:pPr>
        <w:pStyle w:val="DefenceHeading3"/>
        <w:rPr>
          <w:rFonts w:cs="Times New Roman"/>
        </w:rPr>
      </w:pPr>
      <w:r w:rsidRPr="00E7647B">
        <w:rPr>
          <w:rFonts w:cs="Times New Roman"/>
        </w:rPr>
        <w:t>proactively program and manage the development, review and finalisation of all Project Contractor Documentation with the relevant Project Contractor so as to ensure that there are no delays to the completion of the project and that value for money for the Commonwealth is otherwise maximised;</w:t>
      </w:r>
    </w:p>
    <w:p w14:paraId="1DDB7DF8" w14:textId="77777777" w:rsidR="00A149E7" w:rsidRPr="00E7647B" w:rsidRDefault="00A149E7">
      <w:pPr>
        <w:pStyle w:val="DefenceHeading3"/>
        <w:rPr>
          <w:rFonts w:cs="Times New Roman"/>
        </w:rPr>
      </w:pPr>
      <w:r w:rsidRPr="00E7647B">
        <w:rPr>
          <w:rFonts w:cs="Times New Roman"/>
        </w:rPr>
        <w:t>when Project Contractor Documentation is submitted to the Commonwealth, provide recommendations and advice in respect of such Project Contractor Documentation to the Commonwealth; and</w:t>
      </w:r>
    </w:p>
    <w:p w14:paraId="087C5722" w14:textId="77777777" w:rsidR="00A149E7" w:rsidRPr="00E7647B" w:rsidRDefault="00A149E7">
      <w:pPr>
        <w:pStyle w:val="DefenceHeading3"/>
        <w:rPr>
          <w:rFonts w:cs="Times New Roman"/>
        </w:rPr>
      </w:pPr>
      <w:r w:rsidRPr="00E7647B">
        <w:rPr>
          <w:rFonts w:cs="Times New Roman"/>
        </w:rPr>
        <w:t>otherwise do all things necessary to ensure that the Commonwealth is able to efficiently and effectively review all Project Contractor Documentation.</w:t>
      </w:r>
    </w:p>
    <w:p w14:paraId="25276422" w14:textId="77777777" w:rsidR="00A149E7" w:rsidRPr="00A55505" w:rsidRDefault="00A149E7">
      <w:pPr>
        <w:pStyle w:val="DefenceHeading2"/>
        <w:rPr>
          <w:rFonts w:cs="Arial"/>
        </w:rPr>
      </w:pPr>
      <w:bookmarkStart w:id="393" w:name="_Toc205540832"/>
      <w:r w:rsidRPr="00A55505">
        <w:rPr>
          <w:rFonts w:cs="Arial"/>
        </w:rPr>
        <w:t>Drawings</w:t>
      </w:r>
      <w:bookmarkEnd w:id="393"/>
    </w:p>
    <w:p w14:paraId="73392957" w14:textId="77777777" w:rsidR="00A149E7" w:rsidRPr="00E7647B" w:rsidRDefault="00A149E7">
      <w:pPr>
        <w:pStyle w:val="DefenceNormal"/>
      </w:pPr>
      <w:r w:rsidRPr="00E7647B">
        <w:t>Without limiting its other obligations under the Contract, all drawings which the Consultant is required to provide under the Contract must be prepared by competent draftspersons in accordance with:</w:t>
      </w:r>
    </w:p>
    <w:p w14:paraId="72F3E943" w14:textId="77777777" w:rsidR="00A149E7" w:rsidRPr="00E7647B" w:rsidRDefault="00A149E7">
      <w:pPr>
        <w:pStyle w:val="DefenceHeading3"/>
        <w:rPr>
          <w:rFonts w:cs="Times New Roman"/>
        </w:rPr>
      </w:pPr>
      <w:r w:rsidRPr="00E7647B">
        <w:rPr>
          <w:rFonts w:cs="Times New Roman"/>
        </w:rPr>
        <w:t>the standard prescribed in the Contract (or, to the extent it is not so prescribed, a standard consistent with the best industry standard for drawings of a nature similar to those required for the Services);</w:t>
      </w:r>
    </w:p>
    <w:p w14:paraId="12489685" w14:textId="77777777" w:rsidR="00A149E7" w:rsidRPr="00E7647B" w:rsidRDefault="00A149E7">
      <w:pPr>
        <w:pStyle w:val="DefenceHeading3"/>
        <w:rPr>
          <w:rFonts w:cs="Times New Roman"/>
        </w:rPr>
      </w:pPr>
      <w:r w:rsidRPr="00E7647B">
        <w:rPr>
          <w:rFonts w:cs="Times New Roman"/>
        </w:rPr>
        <w:t xml:space="preserve">all Statutory Requirements; </w:t>
      </w:r>
    </w:p>
    <w:p w14:paraId="05C32471" w14:textId="77777777" w:rsidR="00A149E7" w:rsidRPr="00E7647B" w:rsidRDefault="00A149E7">
      <w:pPr>
        <w:pStyle w:val="DefenceHeading3"/>
        <w:rPr>
          <w:rFonts w:cs="Times New Roman"/>
        </w:rPr>
      </w:pPr>
      <w:r w:rsidRPr="00E7647B">
        <w:rPr>
          <w:rFonts w:cs="Times New Roman"/>
        </w:rPr>
        <w:t xml:space="preserve">the directions of the Commonwealth's Representative; and </w:t>
      </w:r>
    </w:p>
    <w:p w14:paraId="2A59B867" w14:textId="77777777" w:rsidR="00A149E7" w:rsidRPr="00E7647B" w:rsidRDefault="00A149E7">
      <w:pPr>
        <w:pStyle w:val="DefenceHeading3"/>
        <w:rPr>
          <w:rFonts w:cs="Times New Roman"/>
        </w:rPr>
      </w:pPr>
      <w:r w:rsidRPr="00E7647B">
        <w:rPr>
          <w:rFonts w:cs="Times New Roman"/>
        </w:rPr>
        <w:t xml:space="preserve">to the extent that they are not inconsistent with the requirements of the Contract, the requirements of all relevant standards of Standards Australia. </w:t>
      </w:r>
    </w:p>
    <w:p w14:paraId="4F04077B" w14:textId="77777777" w:rsidR="004900A5" w:rsidRPr="00A55505" w:rsidRDefault="004900A5" w:rsidP="002E3512">
      <w:pPr>
        <w:pStyle w:val="DefenceHeading2"/>
        <w:rPr>
          <w:rFonts w:cs="Arial"/>
        </w:rPr>
      </w:pPr>
      <w:bookmarkStart w:id="394" w:name="_Ref71013528"/>
      <w:bookmarkStart w:id="395" w:name="_Toc205540833"/>
      <w:r w:rsidRPr="00A55505">
        <w:rPr>
          <w:rFonts w:cs="Arial"/>
        </w:rPr>
        <w:t>Certification</w:t>
      </w:r>
      <w:bookmarkEnd w:id="394"/>
      <w:bookmarkEnd w:id="395"/>
    </w:p>
    <w:p w14:paraId="689FDF22" w14:textId="6238FEB2" w:rsidR="004900A5" w:rsidRPr="00E7647B" w:rsidRDefault="00AE019E" w:rsidP="004900A5">
      <w:pPr>
        <w:pStyle w:val="DefenceNormal"/>
      </w:pPr>
      <w:r w:rsidRPr="00E7647B">
        <w:t xml:space="preserve">This </w:t>
      </w:r>
      <w:r w:rsidR="001F051C" w:rsidRPr="00E7647B">
        <w:t xml:space="preserve">clause </w:t>
      </w:r>
      <w:r w:rsidRPr="00E7647B">
        <w:fldChar w:fldCharType="begin"/>
      </w:r>
      <w:r w:rsidRPr="00E7647B">
        <w:instrText xml:space="preserve"> REF _Ref71013528 \r \h </w:instrText>
      </w:r>
      <w:r w:rsidR="00E7647B">
        <w:instrText xml:space="preserve"> \* MERGEFORMAT </w:instrText>
      </w:r>
      <w:r w:rsidRPr="00E7647B">
        <w:fldChar w:fldCharType="separate"/>
      </w:r>
      <w:r w:rsidR="00D13D91">
        <w:t>5.13</w:t>
      </w:r>
      <w:r w:rsidRPr="00E7647B">
        <w:fldChar w:fldCharType="end"/>
      </w:r>
      <w:r w:rsidRPr="00E7647B">
        <w:t xml:space="preserve"> does not apply unless the Contract Particulars state that it applies. </w:t>
      </w:r>
    </w:p>
    <w:p w14:paraId="5840194E" w14:textId="555C49D7" w:rsidR="004900A5" w:rsidRPr="00E7647B" w:rsidRDefault="004900A5" w:rsidP="004900A5">
      <w:pPr>
        <w:pStyle w:val="DefenceNormal"/>
      </w:pPr>
      <w:r w:rsidRPr="00E7647B">
        <w:t xml:space="preserve">Without limiting the Consultant's other obligations, the Consultant must, with each payment claim under clause </w:t>
      </w:r>
      <w:r w:rsidR="00AF361F" w:rsidRPr="00E7647B">
        <w:rPr>
          <w:highlight w:val="green"/>
        </w:rPr>
        <w:fldChar w:fldCharType="begin"/>
      </w:r>
      <w:r w:rsidR="00AF361F" w:rsidRPr="00E7647B">
        <w:instrText xml:space="preserve"> REF _Ref72403722 \w \h </w:instrText>
      </w:r>
      <w:r w:rsidR="00E7647B">
        <w:rPr>
          <w:highlight w:val="green"/>
        </w:rPr>
        <w:instrText xml:space="preserve"> \* MERGEFORMAT </w:instrText>
      </w:r>
      <w:r w:rsidR="00AF361F" w:rsidRPr="00E7647B">
        <w:rPr>
          <w:highlight w:val="green"/>
        </w:rPr>
      </w:r>
      <w:r w:rsidR="00AF361F" w:rsidRPr="00E7647B">
        <w:rPr>
          <w:highlight w:val="green"/>
        </w:rPr>
        <w:fldChar w:fldCharType="separate"/>
      </w:r>
      <w:r w:rsidR="00D13D91">
        <w:t>9.2</w:t>
      </w:r>
      <w:r w:rsidR="00AF361F" w:rsidRPr="00E7647B">
        <w:rPr>
          <w:highlight w:val="green"/>
        </w:rPr>
        <w:fldChar w:fldCharType="end"/>
      </w:r>
      <w:r w:rsidRPr="00E7647B">
        <w:t xml:space="preserve"> or </w:t>
      </w:r>
      <w:r w:rsidR="00AF361F" w:rsidRPr="00E7647B">
        <w:fldChar w:fldCharType="begin"/>
      </w:r>
      <w:r w:rsidR="00AF361F" w:rsidRPr="00E7647B">
        <w:instrText xml:space="preserve"> REF S9A2 \h \* charformat </w:instrText>
      </w:r>
      <w:r w:rsidR="00E7647B">
        <w:instrText xml:space="preserve"> \* MERGEFORMAT </w:instrText>
      </w:r>
      <w:r w:rsidR="00AF361F" w:rsidRPr="00E7647B">
        <w:fldChar w:fldCharType="separate"/>
      </w:r>
      <w:r w:rsidR="00D13D91" w:rsidRPr="00D13D91">
        <w:t>9A.2</w:t>
      </w:r>
      <w:r w:rsidR="00AF361F" w:rsidRPr="00E7647B">
        <w:fldChar w:fldCharType="end"/>
      </w:r>
      <w:r w:rsidRPr="00E7647B">
        <w:t xml:space="preserve"> (as the case may be) and, if requested by the Commonwealth's Representative, prior to Completion (as defined in the Project Contract) of the Works or a Stage (as the case may be and as defined in the Project Contract), provide the Commonwealth's Representative:</w:t>
      </w:r>
    </w:p>
    <w:p w14:paraId="2E17AC24" w14:textId="77777777" w:rsidR="004900A5" w:rsidRPr="00E7647B" w:rsidRDefault="004900A5" w:rsidP="002E3512">
      <w:pPr>
        <w:pStyle w:val="DefenceHeading3"/>
        <w:rPr>
          <w:rFonts w:cs="Times New Roman"/>
        </w:rPr>
      </w:pPr>
      <w:r w:rsidRPr="00E7647B">
        <w:rPr>
          <w:rFonts w:cs="Times New Roman"/>
        </w:rPr>
        <w:t xml:space="preserve">a certificate in the form of the consultant design certificate published on the </w:t>
      </w:r>
      <w:r w:rsidR="00C62F08" w:rsidRPr="00E7647B">
        <w:rPr>
          <w:rFonts w:cs="Times New Roman"/>
        </w:rPr>
        <w:t>Defence</w:t>
      </w:r>
      <w:r w:rsidRPr="00E7647B">
        <w:rPr>
          <w:rFonts w:cs="Times New Roman"/>
        </w:rPr>
        <w:t xml:space="preserve"> </w:t>
      </w:r>
      <w:r w:rsidR="00C62F08" w:rsidRPr="00E7647B">
        <w:rPr>
          <w:rFonts w:cs="Times New Roman"/>
        </w:rPr>
        <w:t>W</w:t>
      </w:r>
      <w:r w:rsidRPr="00E7647B">
        <w:rPr>
          <w:rFonts w:cs="Times New Roman"/>
        </w:rPr>
        <w:t>ebsite as amended from time to time (</w:t>
      </w:r>
      <w:r w:rsidRPr="00E7647B">
        <w:rPr>
          <w:rFonts w:cs="Times New Roman"/>
          <w:b/>
        </w:rPr>
        <w:t>Consultant Design Certificate</w:t>
      </w:r>
      <w:r w:rsidRPr="00E7647B">
        <w:rPr>
          <w:rFonts w:cs="Times New Roman"/>
        </w:rPr>
        <w:t>) which certifies that (to the extent then applicable):</w:t>
      </w:r>
    </w:p>
    <w:p w14:paraId="5D339CA5" w14:textId="77777777" w:rsidR="004900A5" w:rsidRPr="00E7647B" w:rsidRDefault="004900A5" w:rsidP="002E3512">
      <w:pPr>
        <w:pStyle w:val="DefenceHeading4"/>
      </w:pPr>
      <w:r w:rsidRPr="00E7647B">
        <w:t>the  Consultant Material complies with:</w:t>
      </w:r>
    </w:p>
    <w:p w14:paraId="200D4F4B" w14:textId="77777777" w:rsidR="004900A5" w:rsidRPr="00E7647B" w:rsidRDefault="004900A5" w:rsidP="002E3512">
      <w:pPr>
        <w:pStyle w:val="DefenceHeading5"/>
      </w:pPr>
      <w:r w:rsidRPr="00E7647B">
        <w:t>all Statutory Requirements; and</w:t>
      </w:r>
    </w:p>
    <w:p w14:paraId="39A7B28F" w14:textId="77777777" w:rsidR="004900A5" w:rsidRPr="00E7647B" w:rsidRDefault="004900A5" w:rsidP="002E3512">
      <w:pPr>
        <w:pStyle w:val="DefenceHeading5"/>
      </w:pPr>
      <w:r w:rsidRPr="00E7647B">
        <w:t>the requirements of the Contract; and</w:t>
      </w:r>
    </w:p>
    <w:p w14:paraId="7179E845" w14:textId="21B50EE4" w:rsidR="004900A5" w:rsidRPr="00E7647B" w:rsidRDefault="004900A5" w:rsidP="002E3512">
      <w:pPr>
        <w:pStyle w:val="DefenceHeading4"/>
      </w:pPr>
      <w:r w:rsidRPr="00E7647B">
        <w:t xml:space="preserve">the Works comply or the Stage (as the case may be and as defined in the Project Contract) complies with the Consultant Material which has not been rejected by the Commonwealth's Representative under clause </w:t>
      </w:r>
      <w:r w:rsidR="00AF361F" w:rsidRPr="00E7647B">
        <w:fldChar w:fldCharType="begin"/>
      </w:r>
      <w:r w:rsidR="00AF361F" w:rsidRPr="00E7647B">
        <w:instrText xml:space="preserve"> REF _Ref72401950 \r \h  \* MERGEFORMAT </w:instrText>
      </w:r>
      <w:r w:rsidR="00AF361F" w:rsidRPr="00E7647B">
        <w:fldChar w:fldCharType="separate"/>
      </w:r>
      <w:r w:rsidR="00D13D91">
        <w:t>5.2</w:t>
      </w:r>
      <w:r w:rsidR="00AF361F" w:rsidRPr="00E7647B">
        <w:fldChar w:fldCharType="end"/>
      </w:r>
      <w:r w:rsidRPr="00E7647B">
        <w:t>; and</w:t>
      </w:r>
    </w:p>
    <w:p w14:paraId="6CD0947A" w14:textId="77777777" w:rsidR="004900A5" w:rsidRPr="00E7647B" w:rsidRDefault="004900A5" w:rsidP="002E3512">
      <w:pPr>
        <w:pStyle w:val="DefenceHeading3"/>
        <w:rPr>
          <w:rFonts w:cs="Times New Roman"/>
        </w:rPr>
      </w:pPr>
      <w:r w:rsidRPr="00E7647B">
        <w:rPr>
          <w:rFonts w:cs="Times New Roman"/>
        </w:rPr>
        <w:t xml:space="preserve">a corresponding certificate from each subconsultant that performs design work forming part of the Services in the form of the subconsultant design certificate published on the </w:t>
      </w:r>
      <w:r w:rsidR="00C62F08" w:rsidRPr="00E7647B">
        <w:rPr>
          <w:rFonts w:cs="Times New Roman"/>
        </w:rPr>
        <w:t>Defence</w:t>
      </w:r>
      <w:r w:rsidRPr="00E7647B">
        <w:rPr>
          <w:rFonts w:cs="Times New Roman"/>
        </w:rPr>
        <w:t xml:space="preserve"> </w:t>
      </w:r>
      <w:r w:rsidR="00C62F08" w:rsidRPr="00E7647B">
        <w:rPr>
          <w:rFonts w:cs="Times New Roman"/>
        </w:rPr>
        <w:t>W</w:t>
      </w:r>
      <w:r w:rsidRPr="00E7647B">
        <w:rPr>
          <w:rFonts w:cs="Times New Roman"/>
        </w:rPr>
        <w:t>ebsite as amended from time to time (</w:t>
      </w:r>
      <w:r w:rsidRPr="00E7647B">
        <w:rPr>
          <w:rFonts w:cs="Times New Roman"/>
          <w:b/>
        </w:rPr>
        <w:t>S</w:t>
      </w:r>
      <w:r w:rsidR="00796467" w:rsidRPr="00E7647B">
        <w:rPr>
          <w:rFonts w:cs="Times New Roman"/>
          <w:b/>
        </w:rPr>
        <w:t>ubconsultant Design Certificate</w:t>
      </w:r>
      <w:r w:rsidRPr="00E7647B">
        <w:rPr>
          <w:rFonts w:cs="Times New Roman"/>
        </w:rPr>
        <w:t>) which certifies that (to the extent then applicable):</w:t>
      </w:r>
    </w:p>
    <w:p w14:paraId="18DCFE70" w14:textId="77777777" w:rsidR="004900A5" w:rsidRPr="00E7647B" w:rsidRDefault="004900A5" w:rsidP="002E3512">
      <w:pPr>
        <w:pStyle w:val="DefenceHeading4"/>
      </w:pPr>
      <w:r w:rsidRPr="00E7647B">
        <w:t>all design carried out by that subconsultant complies with:</w:t>
      </w:r>
    </w:p>
    <w:p w14:paraId="7119DABD" w14:textId="77777777" w:rsidR="004900A5" w:rsidRPr="00E7647B" w:rsidRDefault="004900A5" w:rsidP="002E3512">
      <w:pPr>
        <w:pStyle w:val="DefenceHeading5"/>
      </w:pPr>
      <w:r w:rsidRPr="00E7647B">
        <w:t>subject to the subcontract, all Statutory Requirements; and</w:t>
      </w:r>
    </w:p>
    <w:p w14:paraId="07E96C84" w14:textId="77777777" w:rsidR="004900A5" w:rsidRPr="00E7647B" w:rsidRDefault="004900A5" w:rsidP="002E3512">
      <w:pPr>
        <w:pStyle w:val="DefenceHeading5"/>
      </w:pPr>
      <w:r w:rsidRPr="00E7647B">
        <w:t>the requirements of the subcontract; and</w:t>
      </w:r>
    </w:p>
    <w:p w14:paraId="20F4AE24" w14:textId="77777777" w:rsidR="004900A5" w:rsidRPr="00E7647B" w:rsidRDefault="004900A5" w:rsidP="002E3512">
      <w:pPr>
        <w:pStyle w:val="DefenceHeading4"/>
      </w:pPr>
      <w:r w:rsidRPr="00E7647B">
        <w:t>the Works comply or the Stage (as the case may be and as defined in the Project Contract) complies with the design carried out by that subconsultant,</w:t>
      </w:r>
    </w:p>
    <w:p w14:paraId="65C958AB" w14:textId="77777777" w:rsidR="004900A5" w:rsidRPr="00E7647B" w:rsidRDefault="004900A5" w:rsidP="002E3512">
      <w:pPr>
        <w:pStyle w:val="DefenceHeading3"/>
        <w:numPr>
          <w:ilvl w:val="0"/>
          <w:numId w:val="0"/>
        </w:numPr>
        <w:ind w:left="964"/>
        <w:rPr>
          <w:rFonts w:cs="Times New Roman"/>
        </w:rPr>
      </w:pPr>
      <w:r w:rsidRPr="00E7647B">
        <w:rPr>
          <w:rFonts w:cs="Times New Roman"/>
        </w:rPr>
        <w:t>except to the extent set out in such certificates.</w:t>
      </w:r>
    </w:p>
    <w:p w14:paraId="785B7DCC" w14:textId="77777777" w:rsidR="00A149E7" w:rsidRPr="00A55505" w:rsidRDefault="00A149E7">
      <w:pPr>
        <w:pStyle w:val="DefenceHeading2"/>
        <w:rPr>
          <w:rFonts w:cs="Arial"/>
        </w:rPr>
      </w:pPr>
      <w:bookmarkStart w:id="396" w:name="_Toc8894746"/>
      <w:bookmarkStart w:id="397" w:name="_Toc8896234"/>
      <w:bookmarkStart w:id="398" w:name="_Toc8897655"/>
      <w:bookmarkStart w:id="399" w:name="_Toc8990056"/>
      <w:bookmarkStart w:id="400" w:name="_Ref458686844"/>
      <w:bookmarkStart w:id="401" w:name="_Toc205540834"/>
      <w:bookmarkEnd w:id="396"/>
      <w:bookmarkEnd w:id="397"/>
      <w:bookmarkEnd w:id="398"/>
      <w:bookmarkEnd w:id="399"/>
      <w:r w:rsidRPr="00A55505">
        <w:rPr>
          <w:rFonts w:cs="Arial"/>
        </w:rPr>
        <w:t>Project Plans</w:t>
      </w:r>
      <w:bookmarkEnd w:id="400"/>
      <w:bookmarkEnd w:id="401"/>
    </w:p>
    <w:p w14:paraId="68F5E79A" w14:textId="77777777" w:rsidR="00A149E7" w:rsidRPr="00E7647B" w:rsidRDefault="00A149E7">
      <w:pPr>
        <w:pStyle w:val="DefenceHeading3"/>
        <w:rPr>
          <w:rFonts w:cs="Times New Roman"/>
        </w:rPr>
      </w:pPr>
      <w:bookmarkStart w:id="402" w:name="_Ref9585052"/>
      <w:r w:rsidRPr="00E7647B">
        <w:rPr>
          <w:rFonts w:cs="Times New Roman"/>
        </w:rPr>
        <w:t>The Consultant must:</w:t>
      </w:r>
      <w:bookmarkEnd w:id="402"/>
    </w:p>
    <w:p w14:paraId="3CC2FFBF" w14:textId="77777777" w:rsidR="00A149E7" w:rsidRPr="00E7647B" w:rsidRDefault="00A149E7">
      <w:pPr>
        <w:pStyle w:val="DefenceHeading4"/>
      </w:pPr>
      <w:bookmarkStart w:id="403" w:name="_Ref458692252"/>
      <w:r w:rsidRPr="00E7647B">
        <w:t>carry out the Services in accordance with, and otherwise implement, the Project Plans; and</w:t>
      </w:r>
      <w:bookmarkEnd w:id="403"/>
    </w:p>
    <w:p w14:paraId="1FDA2572" w14:textId="0987ACD9" w:rsidR="00A149E7" w:rsidRPr="00E7647B" w:rsidRDefault="00A149E7">
      <w:pPr>
        <w:pStyle w:val="DefenceHeading4"/>
      </w:pPr>
      <w:r w:rsidRPr="00E7647B">
        <w:t xml:space="preserve">for the purposes of subparagraph </w:t>
      </w:r>
      <w:r w:rsidRPr="00E7647B">
        <w:fldChar w:fldCharType="begin"/>
      </w:r>
      <w:r w:rsidRPr="00E7647B">
        <w:instrText xml:space="preserve"> REF _Ref458692252 \r \h </w:instrText>
      </w:r>
      <w:r w:rsidR="00E7647B">
        <w:instrText xml:space="preserve"> \* MERGEFORMAT </w:instrText>
      </w:r>
      <w:r w:rsidRPr="00E7647B">
        <w:fldChar w:fldCharType="separate"/>
      </w:r>
      <w:r w:rsidR="00D13D91">
        <w:t>(i)</w:t>
      </w:r>
      <w:r w:rsidRPr="00E7647B">
        <w:fldChar w:fldCharType="end"/>
      </w:r>
      <w:r w:rsidRPr="00E7647B">
        <w:t>:</w:t>
      </w:r>
    </w:p>
    <w:p w14:paraId="0EDB3ED7" w14:textId="77777777" w:rsidR="00A149E7" w:rsidRPr="00E7647B" w:rsidRDefault="00A149E7">
      <w:pPr>
        <w:pStyle w:val="DefenceHeading5"/>
      </w:pPr>
      <w:bookmarkStart w:id="404" w:name="_Ref9588979"/>
      <w:r w:rsidRPr="00E7647B">
        <w:rPr>
          <w:rStyle w:val="DefenceSchedule5Char"/>
        </w:rPr>
        <w:t xml:space="preserve">prepare draft Project Plans, based on the outline approach to preparing the </w:t>
      </w:r>
      <w:r w:rsidRPr="00E7647B">
        <w:t xml:space="preserve">Project Plans and performing the Services to be covered by the Project Plans submitted by the Consultant in its proposal for the Services and otherwise in accordance with the requirements of the Contract, and submit them to the Commonwealth's Representative so as to ensure that there is no delay or disruption to the Services and in any event no later than the number of days </w:t>
      </w:r>
      <w:r w:rsidR="00C04DA0" w:rsidRPr="00E7647B">
        <w:t xml:space="preserve">specified </w:t>
      </w:r>
      <w:r w:rsidRPr="00E7647B">
        <w:t>in the Contract Particulars after the Award Date for each Project Plan;</w:t>
      </w:r>
      <w:bookmarkEnd w:id="404"/>
    </w:p>
    <w:p w14:paraId="0C0668F8" w14:textId="77777777" w:rsidR="00A149E7" w:rsidRPr="00E7647B" w:rsidRDefault="00A149E7">
      <w:pPr>
        <w:pStyle w:val="DefenceHeading5"/>
      </w:pPr>
      <w:bookmarkStart w:id="405" w:name="_Ref9763864"/>
      <w:r w:rsidRPr="00E7647B">
        <w:t xml:space="preserve">not commence any of the Services to which any Project Plan applies, unless the Commonwealth's Representative has had the number of days </w:t>
      </w:r>
      <w:r w:rsidR="00C04DA0" w:rsidRPr="00E7647B">
        <w:t xml:space="preserve">specified </w:t>
      </w:r>
      <w:r w:rsidRPr="00E7647B">
        <w:t>in the Contract Particulars to review the draft Project Plans and has not rejected them;</w:t>
      </w:r>
      <w:bookmarkEnd w:id="405"/>
      <w:r w:rsidRPr="00E7647B">
        <w:t xml:space="preserve"> </w:t>
      </w:r>
    </w:p>
    <w:p w14:paraId="6CF5A1AC" w14:textId="77777777" w:rsidR="00A149E7" w:rsidRPr="00E7647B" w:rsidRDefault="00A149E7">
      <w:pPr>
        <w:pStyle w:val="DefenceHeading5"/>
      </w:pPr>
      <w:r w:rsidRPr="00E7647B">
        <w:t xml:space="preserve">if any draft Project Plan is rejected, submit an amended draft of the Project Plan to the Commonwealth's Representative; </w:t>
      </w:r>
    </w:p>
    <w:p w14:paraId="26482A70" w14:textId="77777777" w:rsidR="00A149E7" w:rsidRPr="00E7647B" w:rsidRDefault="00A149E7">
      <w:pPr>
        <w:pStyle w:val="DefenceHeading5"/>
      </w:pPr>
      <w:bookmarkStart w:id="406" w:name="_Ref9588990"/>
      <w:r w:rsidRPr="00E7647B">
        <w:t>in any event, finalise each Project Plan so as to ensure that there is no delay or disruption to the Services and in any event in accordance with the requirements of the Contract;</w:t>
      </w:r>
      <w:bookmarkEnd w:id="406"/>
      <w:r w:rsidRPr="00E7647B">
        <w:t xml:space="preserve"> </w:t>
      </w:r>
    </w:p>
    <w:p w14:paraId="3990D458" w14:textId="06A2EDDE" w:rsidR="00A149E7" w:rsidRPr="00E7647B" w:rsidRDefault="00A149E7">
      <w:pPr>
        <w:pStyle w:val="DefenceHeading5"/>
      </w:pPr>
      <w:r w:rsidRPr="00E7647B">
        <w:t xml:space="preserve">after the Project Plans have been finalised, continue to regularly review its Project Plans, including in accordance with any obligations imposed by the definition of each Project Plan and to correct any defects in or omissions from a Project Plan (whether identified by the Commonwealth's Representative or the Consultant) and submit an amended draft of the Project Plan to the Commonwealth's Representative, after which subsubparagraphs </w:t>
      </w:r>
      <w:r w:rsidRPr="00E7647B">
        <w:fldChar w:fldCharType="begin"/>
      </w:r>
      <w:r w:rsidRPr="00E7647B">
        <w:instrText xml:space="preserve"> REF _Ref9588979 \r \h </w:instrText>
      </w:r>
      <w:r w:rsidR="00E7647B">
        <w:instrText xml:space="preserve"> \* MERGEFORMAT </w:instrText>
      </w:r>
      <w:r w:rsidRPr="00E7647B">
        <w:fldChar w:fldCharType="separate"/>
      </w:r>
      <w:r w:rsidR="00D13D91">
        <w:t>A</w:t>
      </w:r>
      <w:r w:rsidRPr="00E7647B">
        <w:fldChar w:fldCharType="end"/>
      </w:r>
      <w:r w:rsidRPr="00E7647B">
        <w:t xml:space="preserve"> - </w:t>
      </w:r>
      <w:r w:rsidRPr="00E7647B">
        <w:fldChar w:fldCharType="begin"/>
      </w:r>
      <w:r w:rsidRPr="00E7647B">
        <w:instrText xml:space="preserve"> REF _Ref9588990 \r \h </w:instrText>
      </w:r>
      <w:r w:rsidR="00E7647B">
        <w:instrText xml:space="preserve"> \* MERGEFORMAT </w:instrText>
      </w:r>
      <w:r w:rsidRPr="00E7647B">
        <w:fldChar w:fldCharType="separate"/>
      </w:r>
      <w:r w:rsidR="00D13D91">
        <w:t>D</w:t>
      </w:r>
      <w:r w:rsidRPr="00E7647B">
        <w:fldChar w:fldCharType="end"/>
      </w:r>
      <w:r w:rsidRPr="00E7647B">
        <w:t xml:space="preserve"> will apply (to the extent applicable); and</w:t>
      </w:r>
    </w:p>
    <w:p w14:paraId="042EFCA7" w14:textId="77777777" w:rsidR="00A149E7" w:rsidRPr="00E7647B" w:rsidRDefault="00A149E7">
      <w:pPr>
        <w:pStyle w:val="DefenceHeading5"/>
      </w:pPr>
      <w:r w:rsidRPr="00E7647B">
        <w:t>document and maintain detailed records of inspections or audits undertaken as part of any Project Plan.</w:t>
      </w:r>
    </w:p>
    <w:p w14:paraId="199F4D7D" w14:textId="77777777" w:rsidR="00A149E7" w:rsidRPr="00E7647B" w:rsidRDefault="00A149E7">
      <w:pPr>
        <w:pStyle w:val="DefenceHeading3"/>
        <w:rPr>
          <w:rFonts w:cs="Times New Roman"/>
        </w:rPr>
      </w:pPr>
      <w:r w:rsidRPr="00E7647B">
        <w:rPr>
          <w:rFonts w:cs="Times New Roman"/>
        </w:rPr>
        <w:t>The Consultant will not be relieved from compliance with any of its Contract obligations or from any of its liabilities whether under the Contract or otherwise according to law as a result of:</w:t>
      </w:r>
    </w:p>
    <w:p w14:paraId="0F6C7E71" w14:textId="77777777" w:rsidR="00A149E7" w:rsidRPr="00E7647B" w:rsidRDefault="00A149E7">
      <w:pPr>
        <w:pStyle w:val="DefenceHeading4"/>
      </w:pPr>
      <w:r w:rsidRPr="00E7647B">
        <w:t>the implementation of and compliance with the requirements of any Project Plan;</w:t>
      </w:r>
    </w:p>
    <w:p w14:paraId="503B7A35" w14:textId="77777777" w:rsidR="00A149E7" w:rsidRPr="00E7647B" w:rsidRDefault="00A149E7">
      <w:pPr>
        <w:pStyle w:val="DefenceHeading4"/>
      </w:pPr>
      <w:r w:rsidRPr="00E7647B">
        <w:t>any direction by the Commonwealth's Representative concerning a Project Plan or the Consultant's compliance or non-compliance with a Project Plan;</w:t>
      </w:r>
    </w:p>
    <w:p w14:paraId="14CC3632" w14:textId="77777777" w:rsidR="00A149E7" w:rsidRPr="00E7647B" w:rsidRDefault="00A149E7">
      <w:pPr>
        <w:pStyle w:val="DefenceHeading4"/>
      </w:pPr>
      <w:r w:rsidRPr="00E7647B">
        <w:t>any audit or other monitoring by the Commonwealth's Representative of the Consultant's compliance with a Project Plan; or</w:t>
      </w:r>
    </w:p>
    <w:p w14:paraId="7947E810" w14:textId="77777777" w:rsidR="00A149E7" w:rsidRPr="00E7647B" w:rsidRDefault="00A149E7">
      <w:pPr>
        <w:pStyle w:val="DefenceHeading4"/>
      </w:pPr>
      <w:r w:rsidRPr="00E7647B">
        <w:t>any failure by the Commonwealth's Representative, or anyone else acting on behalf of the Commonwealth, to detect any defect in or omission from a Project Plan including where any such failure arises from any negligence on the part of the Commonwealth's Representative or other person.</w:t>
      </w:r>
    </w:p>
    <w:p w14:paraId="569EAE17" w14:textId="77777777" w:rsidR="00A149E7" w:rsidRPr="00A55505" w:rsidRDefault="00A149E7">
      <w:pPr>
        <w:pStyle w:val="DefenceHeading2"/>
        <w:rPr>
          <w:rFonts w:cs="Arial"/>
        </w:rPr>
      </w:pPr>
      <w:bookmarkStart w:id="407" w:name="_Ref458688011"/>
      <w:bookmarkStart w:id="408" w:name="_Toc205540835"/>
      <w:r w:rsidRPr="00A55505">
        <w:rPr>
          <w:rFonts w:cs="Arial"/>
        </w:rPr>
        <w:t>Manual Of Fire Protection Engineering And National Construction Code Certification</w:t>
      </w:r>
      <w:bookmarkEnd w:id="407"/>
      <w:bookmarkEnd w:id="408"/>
      <w:r w:rsidR="00A25CAA" w:rsidRPr="00A55505">
        <w:rPr>
          <w:rFonts w:cs="Arial"/>
          <w:i/>
          <w:highlight w:val="cyan"/>
        </w:rPr>
        <w:t xml:space="preserve"> </w:t>
      </w:r>
    </w:p>
    <w:p w14:paraId="208980FF" w14:textId="1E20D9D1" w:rsidR="00A149E7" w:rsidRPr="00E7647B" w:rsidRDefault="00061FF9">
      <w:pPr>
        <w:pStyle w:val="DefenceNormal"/>
      </w:pPr>
      <w:r w:rsidRPr="00E7647B">
        <w:t>This c</w:t>
      </w:r>
      <w:r w:rsidR="00A149E7" w:rsidRPr="00E7647B">
        <w:t xml:space="preserve">lause </w:t>
      </w:r>
      <w:r w:rsidR="00A149E7" w:rsidRPr="00E7647B">
        <w:fldChar w:fldCharType="begin"/>
      </w:r>
      <w:r w:rsidR="00A149E7" w:rsidRPr="00E7647B">
        <w:instrText xml:space="preserve"> REF _Ref458688011 \r \h </w:instrText>
      </w:r>
      <w:r w:rsidR="00E7647B">
        <w:instrText xml:space="preserve"> \* MERGEFORMAT </w:instrText>
      </w:r>
      <w:r w:rsidR="00A149E7" w:rsidRPr="00E7647B">
        <w:fldChar w:fldCharType="separate"/>
      </w:r>
      <w:r w:rsidR="00D13D91">
        <w:t>5.15</w:t>
      </w:r>
      <w:r w:rsidR="00A149E7" w:rsidRPr="00E7647B">
        <w:fldChar w:fldCharType="end"/>
      </w:r>
      <w:r w:rsidR="00A149E7" w:rsidRPr="00E7647B">
        <w:t xml:space="preserve"> does not apply unless the Contract Particulars state it applies. </w:t>
      </w:r>
    </w:p>
    <w:p w14:paraId="56268BE7" w14:textId="466BF2DB" w:rsidR="00A149E7" w:rsidRPr="00E7647B" w:rsidRDefault="00DF0A13">
      <w:pPr>
        <w:pStyle w:val="DefenceNormal"/>
      </w:pPr>
      <w:r w:rsidRPr="00E7647B">
        <w:t xml:space="preserve">Without limiting clauses </w:t>
      </w:r>
      <w:r w:rsidRPr="00E7647B">
        <w:fldChar w:fldCharType="begin"/>
      </w:r>
      <w:r w:rsidRPr="00E7647B">
        <w:instrText xml:space="preserve"> REF _Ref69472448 \r \h </w:instrText>
      </w:r>
      <w:r w:rsidR="00E7647B">
        <w:instrText xml:space="preserve"> \* MERGEFORMAT </w:instrText>
      </w:r>
      <w:r w:rsidRPr="00E7647B">
        <w:fldChar w:fldCharType="separate"/>
      </w:r>
      <w:r w:rsidR="00D13D91">
        <w:t>2.10</w:t>
      </w:r>
      <w:r w:rsidRPr="00E7647B">
        <w:fldChar w:fldCharType="end"/>
      </w:r>
      <w:r w:rsidRPr="00E7647B">
        <w:t xml:space="preserve"> or </w:t>
      </w:r>
      <w:r w:rsidRPr="00E7647B">
        <w:fldChar w:fldCharType="begin"/>
      </w:r>
      <w:r w:rsidRPr="00E7647B">
        <w:instrText xml:space="preserve"> REF _Ref69472449 \r \h </w:instrText>
      </w:r>
      <w:r w:rsidR="00E7647B">
        <w:instrText xml:space="preserve"> \* MERGEFORMAT </w:instrText>
      </w:r>
      <w:r w:rsidRPr="00E7647B">
        <w:fldChar w:fldCharType="separate"/>
      </w:r>
      <w:r w:rsidR="00D13D91">
        <w:t>2.11</w:t>
      </w:r>
      <w:r w:rsidRPr="00E7647B">
        <w:fldChar w:fldCharType="end"/>
      </w:r>
      <w:r w:rsidRPr="00E7647B">
        <w:t>, t</w:t>
      </w:r>
      <w:r w:rsidR="00A149E7" w:rsidRPr="00E7647B">
        <w:t>he Consultant must provide to the Commonwealth's Representative written certification from an Accredited Building Surveyor:</w:t>
      </w:r>
    </w:p>
    <w:p w14:paraId="1FD211E2" w14:textId="4E5D6642" w:rsidR="00A149E7" w:rsidRPr="00E7647B" w:rsidRDefault="00A149E7">
      <w:pPr>
        <w:pStyle w:val="DefenceHeading3"/>
        <w:rPr>
          <w:rFonts w:cs="Times New Roman"/>
        </w:rPr>
      </w:pPr>
      <w:r w:rsidRPr="00E7647B">
        <w:rPr>
          <w:rFonts w:cs="Times New Roman"/>
        </w:rPr>
        <w:t xml:space="preserve">at the time it submits any Consultant Material under clause </w:t>
      </w:r>
      <w:r w:rsidRPr="00E7647B">
        <w:rPr>
          <w:rFonts w:cs="Times New Roman"/>
        </w:rPr>
        <w:fldChar w:fldCharType="begin"/>
      </w:r>
      <w:r w:rsidRPr="00E7647B">
        <w:rPr>
          <w:rFonts w:cs="Times New Roman"/>
        </w:rPr>
        <w:instrText xml:space="preserve"> REF _Ref373478420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5.2</w:t>
      </w:r>
      <w:r w:rsidRPr="00E7647B">
        <w:rPr>
          <w:rFonts w:cs="Times New Roman"/>
        </w:rPr>
        <w:fldChar w:fldCharType="end"/>
      </w:r>
      <w:r w:rsidRPr="00E7647B">
        <w:rPr>
          <w:rFonts w:cs="Times New Roman"/>
        </w:rPr>
        <w:t xml:space="preserve"> - that the Consultant Material submitted at that time complies with the MFPE and the National Construction Code;</w:t>
      </w:r>
    </w:p>
    <w:p w14:paraId="5904D355" w14:textId="77777777" w:rsidR="00A149E7" w:rsidRPr="00E7647B" w:rsidRDefault="00A149E7">
      <w:pPr>
        <w:pStyle w:val="DefenceHeading3"/>
        <w:rPr>
          <w:rFonts w:cs="Times New Roman"/>
        </w:rPr>
      </w:pPr>
      <w:r w:rsidRPr="00E7647B">
        <w:rPr>
          <w:rFonts w:cs="Times New Roman"/>
        </w:rPr>
        <w:t>before issue of any Consultant Material for the purpose of engaging a Project Contractor - that the Consultant Material to be issued at that time complies with the MFPE and the National Construction Code; and</w:t>
      </w:r>
    </w:p>
    <w:p w14:paraId="292C419E" w14:textId="77777777" w:rsidR="00A149E7" w:rsidRPr="00E7647B" w:rsidRDefault="00A149E7">
      <w:pPr>
        <w:pStyle w:val="DefenceHeading3"/>
        <w:rPr>
          <w:rFonts w:cs="Times New Roman"/>
        </w:rPr>
      </w:pPr>
      <w:r w:rsidRPr="00E7647B">
        <w:rPr>
          <w:rFonts w:cs="Times New Roman"/>
        </w:rPr>
        <w:t>prior to Completion (as defined in the Project Contract) of the Project or a Stage (as the case may be and as defined in the Project Contract) - that the Project complies or the Stage (as the case may be and as defined in the Project Contract) comply (as the case may be) with the MFPE and the National Constr</w:t>
      </w:r>
      <w:r w:rsidR="007D2C6A" w:rsidRPr="00E7647B">
        <w:rPr>
          <w:rFonts w:cs="Times New Roman"/>
        </w:rPr>
        <w:t>u</w:t>
      </w:r>
      <w:r w:rsidRPr="00E7647B">
        <w:rPr>
          <w:rFonts w:cs="Times New Roman"/>
        </w:rPr>
        <w:t>ction Code,</w:t>
      </w:r>
    </w:p>
    <w:p w14:paraId="21DE06CB" w14:textId="77777777" w:rsidR="00A149E7" w:rsidRPr="00E7647B" w:rsidRDefault="00A149E7">
      <w:pPr>
        <w:pStyle w:val="DefenceNormal"/>
      </w:pPr>
      <w:r w:rsidRPr="00E7647B">
        <w:t>except to the extent of any dispensation granted by the ASEE and identified in the certification.  To the extent that there is any inconsistency between the MFPE and the National Construction Code, the MFPE prevails.</w:t>
      </w:r>
    </w:p>
    <w:p w14:paraId="5DB75CA8" w14:textId="77777777" w:rsidR="00A149E7" w:rsidRPr="00A55505" w:rsidRDefault="00A149E7">
      <w:pPr>
        <w:pStyle w:val="DefenceHeading2"/>
        <w:rPr>
          <w:rFonts w:cs="Arial"/>
        </w:rPr>
      </w:pPr>
      <w:bookmarkStart w:id="409" w:name="_Toc205540836"/>
      <w:r w:rsidRPr="00A55505">
        <w:rPr>
          <w:rFonts w:cs="Arial"/>
        </w:rPr>
        <w:t>Requests For Information</w:t>
      </w:r>
      <w:bookmarkEnd w:id="409"/>
      <w:r w:rsidRPr="00A55505">
        <w:rPr>
          <w:rFonts w:cs="Arial"/>
        </w:rPr>
        <w:t xml:space="preserve"> </w:t>
      </w:r>
    </w:p>
    <w:p w14:paraId="5E6A7ABC" w14:textId="77777777" w:rsidR="00A149E7" w:rsidRPr="00E7647B" w:rsidRDefault="00A149E7">
      <w:pPr>
        <w:pStyle w:val="DefenceNormal"/>
        <w:rPr>
          <w:b/>
        </w:rPr>
      </w:pPr>
      <w:r w:rsidRPr="00E7647B">
        <w:t>Without limiting the Contract, the Services may include responding to Requests for Information (</w:t>
      </w:r>
      <w:r w:rsidRPr="00E7647B">
        <w:rPr>
          <w:b/>
        </w:rPr>
        <w:t>Request for Information Services</w:t>
      </w:r>
      <w:r w:rsidRPr="00E7647B">
        <w:t>).  All documentation provided as part of the Request for Information Services will be deemed to form part of the Consultant Material.</w:t>
      </w:r>
    </w:p>
    <w:p w14:paraId="35F3791B" w14:textId="77777777" w:rsidR="00A149E7" w:rsidRPr="00E7647B" w:rsidRDefault="00A149E7">
      <w:pPr>
        <w:pStyle w:val="DefenceNormal"/>
      </w:pPr>
      <w:r w:rsidRPr="00E7647B">
        <w:t>Without limiting the Contract or any Project Contract, the Consultant must:</w:t>
      </w:r>
    </w:p>
    <w:p w14:paraId="5879CF7B" w14:textId="77777777" w:rsidR="00A149E7" w:rsidRPr="00E7647B" w:rsidRDefault="00A149E7">
      <w:pPr>
        <w:pStyle w:val="DefenceHeading3"/>
        <w:rPr>
          <w:rFonts w:cs="Times New Roman"/>
        </w:rPr>
      </w:pPr>
      <w:r w:rsidRPr="00E7647B">
        <w:rPr>
          <w:rFonts w:cs="Times New Roman"/>
        </w:rPr>
        <w:t>perform the Request for Information Services so as to ensure that the Request for Information Services fully address each Request for Information, reduce the need for further Requests for Information and minimise the Commonwealth’s exposure to delay and extra costs under Project Contracts to the maximum extent possible;</w:t>
      </w:r>
    </w:p>
    <w:p w14:paraId="5419973F" w14:textId="6905D840" w:rsidR="00A149E7" w:rsidRPr="00E7647B" w:rsidRDefault="00A149E7">
      <w:pPr>
        <w:pStyle w:val="DefenceHeading3"/>
        <w:rPr>
          <w:rFonts w:cs="Times New Roman"/>
        </w:rPr>
      </w:pPr>
      <w:r w:rsidRPr="00E7647B">
        <w:rPr>
          <w:rFonts w:cs="Times New Roman"/>
        </w:rPr>
        <w:t xml:space="preserve">submit (or resubmit) the Consultant Material prepared as Request for Information Services to the Commonwealth's Representative in accordance with clause </w:t>
      </w:r>
      <w:r w:rsidRPr="00E7647B">
        <w:rPr>
          <w:rFonts w:cs="Times New Roman"/>
        </w:rPr>
        <w:fldChar w:fldCharType="begin"/>
      </w:r>
      <w:r w:rsidRPr="00E7647B">
        <w:rPr>
          <w:rFonts w:cs="Times New Roman"/>
        </w:rPr>
        <w:instrText xml:space="preserve"> REF _Ref373478420 \r \h  \* MERGEFORMAT </w:instrText>
      </w:r>
      <w:r w:rsidRPr="00E7647B">
        <w:rPr>
          <w:rFonts w:cs="Times New Roman"/>
        </w:rPr>
      </w:r>
      <w:r w:rsidRPr="00E7647B">
        <w:rPr>
          <w:rFonts w:cs="Times New Roman"/>
        </w:rPr>
        <w:fldChar w:fldCharType="separate"/>
      </w:r>
      <w:r w:rsidR="00D13D91">
        <w:rPr>
          <w:rFonts w:cs="Times New Roman"/>
        </w:rPr>
        <w:t>5.2</w:t>
      </w:r>
      <w:r w:rsidRPr="00E7647B">
        <w:rPr>
          <w:rFonts w:cs="Times New Roman"/>
        </w:rPr>
        <w:fldChar w:fldCharType="end"/>
      </w:r>
      <w:r w:rsidRPr="00E7647B">
        <w:rPr>
          <w:rFonts w:cs="Times New Roman"/>
        </w:rPr>
        <w:t>;</w:t>
      </w:r>
    </w:p>
    <w:p w14:paraId="74CC2580" w14:textId="77777777" w:rsidR="00A149E7" w:rsidRPr="00E7647B" w:rsidRDefault="00A149E7">
      <w:pPr>
        <w:pStyle w:val="DefenceHeading3"/>
        <w:rPr>
          <w:rFonts w:cs="Times New Roman"/>
        </w:rPr>
      </w:pPr>
      <w:r w:rsidRPr="00E7647B">
        <w:rPr>
          <w:rFonts w:cs="Times New Roman"/>
        </w:rPr>
        <w:t>perform the Request for Information Services within the time required by the Project Contract, or if no time is specified in the Project Contract, by the time required by the Commonwealth's Representative including so as to minimise the Commonwealth’s exposure to delay and extra costs under Project Contracts to the maximum extent possible; and</w:t>
      </w:r>
    </w:p>
    <w:p w14:paraId="56C782A1" w14:textId="77777777" w:rsidR="00A149E7" w:rsidRPr="00E7647B" w:rsidRDefault="00A149E7">
      <w:pPr>
        <w:pStyle w:val="DefenceHeading3"/>
        <w:rPr>
          <w:rFonts w:cs="Times New Roman"/>
        </w:rPr>
      </w:pPr>
      <w:r w:rsidRPr="00E7647B">
        <w:rPr>
          <w:rFonts w:cs="Times New Roman"/>
        </w:rPr>
        <w:t>for the purposes of performing the Request for Information Services, ensure that its personnel, subconsultants and other resources have appropriate availability, qualifications, experience, ability and expertise.</w:t>
      </w:r>
    </w:p>
    <w:p w14:paraId="3EEB4051" w14:textId="77777777" w:rsidR="00A149E7" w:rsidRPr="00A55505" w:rsidRDefault="00A149E7">
      <w:pPr>
        <w:pStyle w:val="DefenceHeading2"/>
        <w:rPr>
          <w:rFonts w:cs="Arial"/>
        </w:rPr>
      </w:pPr>
      <w:bookmarkStart w:id="410" w:name="_Toc205540837"/>
      <w:bookmarkStart w:id="411" w:name="_Toc455496723"/>
      <w:bookmarkStart w:id="412" w:name="_Ref455496894"/>
      <w:bookmarkStart w:id="413" w:name="_Ref459640987"/>
      <w:r w:rsidRPr="00A55505">
        <w:rPr>
          <w:rFonts w:cs="Arial"/>
        </w:rPr>
        <w:t>Access to Project Documents</w:t>
      </w:r>
      <w:bookmarkEnd w:id="410"/>
    </w:p>
    <w:p w14:paraId="620F377E" w14:textId="77777777" w:rsidR="00A149E7" w:rsidRPr="00E7647B" w:rsidRDefault="00A149E7">
      <w:pPr>
        <w:pStyle w:val="DefenceNormal"/>
      </w:pPr>
      <w:r w:rsidRPr="00E7647B">
        <w:t>The Consultant must at the request of the Commonwealth's Representative at any time during the performance of the Services and the period of 10 years following the completion of the Services:</w:t>
      </w:r>
    </w:p>
    <w:p w14:paraId="7CD0D554" w14:textId="77777777" w:rsidR="00A149E7" w:rsidRPr="00E7647B" w:rsidRDefault="00A149E7">
      <w:pPr>
        <w:pStyle w:val="DefenceHeading3"/>
        <w:rPr>
          <w:rFonts w:cs="Times New Roman"/>
        </w:rPr>
      </w:pPr>
      <w:r w:rsidRPr="00E7647B">
        <w:rPr>
          <w:rFonts w:cs="Times New Roman"/>
        </w:rPr>
        <w:t>make the Project Documents available for inspection and copying by the Commonwealth's Representative or any other person nominated by the Commonwealth's Representative;</w:t>
      </w:r>
    </w:p>
    <w:p w14:paraId="729501AE" w14:textId="77777777" w:rsidR="00A149E7" w:rsidRPr="00E7647B" w:rsidRDefault="00A149E7">
      <w:pPr>
        <w:pStyle w:val="DefenceHeading3"/>
        <w:rPr>
          <w:rFonts w:cs="Times New Roman"/>
        </w:rPr>
      </w:pPr>
      <w:r w:rsidRPr="00E7647B">
        <w:rPr>
          <w:rFonts w:cs="Times New Roman"/>
        </w:rPr>
        <w:t>provide to the Commonwealth's Representative such copies of the Project Documents as the Commonwealth's Representative may require;</w:t>
      </w:r>
    </w:p>
    <w:p w14:paraId="596E6E50" w14:textId="77777777" w:rsidR="00A149E7" w:rsidRPr="00E7647B" w:rsidRDefault="00A149E7">
      <w:pPr>
        <w:pStyle w:val="DefenceHeading3"/>
        <w:rPr>
          <w:rFonts w:cs="Times New Roman"/>
        </w:rPr>
      </w:pPr>
      <w:r w:rsidRPr="00E7647B">
        <w:rPr>
          <w:rFonts w:cs="Times New Roman"/>
        </w:rPr>
        <w:t>provide all such facilities and assistance and answer all such questions which may be required to enable the Commonwealth's Representative or any nominated persons to identify the amounts being (or proposed to be) incurred or expended by the Consultant in performing the Services; and</w:t>
      </w:r>
    </w:p>
    <w:p w14:paraId="7C8AE7DF" w14:textId="77777777" w:rsidR="00A149E7" w:rsidRPr="00E7647B" w:rsidRDefault="00A149E7">
      <w:pPr>
        <w:pStyle w:val="DefenceHeading3"/>
        <w:rPr>
          <w:rFonts w:cs="Times New Roman"/>
        </w:rPr>
      </w:pPr>
      <w:r w:rsidRPr="00E7647B">
        <w:rPr>
          <w:rFonts w:cs="Times New Roman"/>
        </w:rPr>
        <w:t>make available any officers, employees, agents or subconsultants for interviews with the Commonwealth's Representative or any nominated persons.</w:t>
      </w:r>
    </w:p>
    <w:p w14:paraId="77EE5D08" w14:textId="77777777" w:rsidR="005C592E" w:rsidRPr="00A55505" w:rsidRDefault="005C592E" w:rsidP="002E3512">
      <w:pPr>
        <w:pStyle w:val="DefenceHeading2"/>
        <w:rPr>
          <w:rFonts w:cs="Arial"/>
        </w:rPr>
      </w:pPr>
      <w:bookmarkStart w:id="414" w:name="_Ref72400560"/>
      <w:bookmarkStart w:id="415" w:name="_Toc205540838"/>
      <w:r w:rsidRPr="00A55505">
        <w:rPr>
          <w:rFonts w:cs="Arial"/>
        </w:rPr>
        <w:t>Design - Discipline Lead Design Review</w:t>
      </w:r>
      <w:bookmarkEnd w:id="414"/>
      <w:bookmarkEnd w:id="415"/>
      <w:r w:rsidR="00882BF1" w:rsidRPr="00A55505">
        <w:rPr>
          <w:rFonts w:cs="Arial"/>
        </w:rPr>
        <w:t xml:space="preserve"> </w:t>
      </w:r>
    </w:p>
    <w:p w14:paraId="0E73E209" w14:textId="37564EA5" w:rsidR="005C592E" w:rsidRPr="00E7647B" w:rsidRDefault="005C592E" w:rsidP="005C592E">
      <w:pPr>
        <w:pStyle w:val="DefenceNormal"/>
        <w:rPr>
          <w:b/>
          <w:i/>
        </w:rPr>
      </w:pPr>
      <w:r w:rsidRPr="00E7647B">
        <w:t xml:space="preserve">This clause </w:t>
      </w:r>
      <w:r w:rsidR="00654DD5" w:rsidRPr="00E7647B">
        <w:fldChar w:fldCharType="begin"/>
      </w:r>
      <w:r w:rsidR="00654DD5" w:rsidRPr="00E7647B">
        <w:instrText xml:space="preserve"> REF _Ref72400560 \r \h </w:instrText>
      </w:r>
      <w:r w:rsidR="00E7647B">
        <w:instrText xml:space="preserve"> \* MERGEFORMAT </w:instrText>
      </w:r>
      <w:r w:rsidR="00654DD5" w:rsidRPr="00E7647B">
        <w:fldChar w:fldCharType="separate"/>
      </w:r>
      <w:r w:rsidR="00D13D91">
        <w:t>5.18</w:t>
      </w:r>
      <w:r w:rsidR="00654DD5" w:rsidRPr="00E7647B">
        <w:fldChar w:fldCharType="end"/>
      </w:r>
      <w:r w:rsidRPr="00E7647B">
        <w:t xml:space="preserve"> does not apply unless the Contract Particulars state that it applies. </w:t>
      </w:r>
    </w:p>
    <w:p w14:paraId="0EB33CED" w14:textId="77777777" w:rsidR="005C592E" w:rsidRPr="00E7647B" w:rsidRDefault="005C592E" w:rsidP="002E3512">
      <w:pPr>
        <w:pStyle w:val="DefenceHeading3"/>
        <w:rPr>
          <w:rFonts w:cs="Times New Roman"/>
        </w:rPr>
      </w:pPr>
      <w:r w:rsidRPr="00E7647B">
        <w:rPr>
          <w:rFonts w:cs="Times New Roman"/>
        </w:rPr>
        <w:t>Without limiting the Consultant's obligations under the Contract, if requested by the Commonwealth's Representative in writing, the Consultant must within the time specified in the Commonwealth Representative's notice:</w:t>
      </w:r>
    </w:p>
    <w:p w14:paraId="0D3518C8" w14:textId="77777777" w:rsidR="005C592E" w:rsidRPr="00E7647B" w:rsidRDefault="005C592E" w:rsidP="002E3512">
      <w:pPr>
        <w:pStyle w:val="DefenceHeading4"/>
      </w:pPr>
      <w:r w:rsidRPr="00E7647B">
        <w:t xml:space="preserve">arrange for the Discipline Lead(s) specified in the notice to review any design prepared by the Consultant as set out in the notice; and </w:t>
      </w:r>
    </w:p>
    <w:p w14:paraId="49046B7A" w14:textId="77777777" w:rsidR="005C592E" w:rsidRPr="00E7647B" w:rsidRDefault="005C592E" w:rsidP="002E3512">
      <w:pPr>
        <w:pStyle w:val="DefenceHeading4"/>
      </w:pPr>
      <w:r w:rsidRPr="00E7647B">
        <w:t xml:space="preserve">provide the Commonwealth's Representative with written assurance from the relevant Discipline Lead(s) that the design complies with the requirements of the Contract. </w:t>
      </w:r>
    </w:p>
    <w:p w14:paraId="499BF159" w14:textId="6869AA69" w:rsidR="005C592E" w:rsidRPr="00E7647B" w:rsidRDefault="005C592E" w:rsidP="002E3512">
      <w:pPr>
        <w:pStyle w:val="DefenceHeading3"/>
        <w:rPr>
          <w:rFonts w:cs="Times New Roman"/>
        </w:rPr>
      </w:pPr>
      <w:r w:rsidRPr="00E7647B">
        <w:rPr>
          <w:rFonts w:cs="Times New Roman"/>
        </w:rPr>
        <w:t xml:space="preserve">For the purpose of this clause </w:t>
      </w:r>
      <w:r w:rsidR="00654DD5" w:rsidRPr="00E7647B">
        <w:rPr>
          <w:rFonts w:cs="Times New Roman"/>
        </w:rPr>
        <w:fldChar w:fldCharType="begin"/>
      </w:r>
      <w:r w:rsidR="00654DD5" w:rsidRPr="00E7647B">
        <w:rPr>
          <w:rFonts w:cs="Times New Roman"/>
        </w:rPr>
        <w:instrText xml:space="preserve"> REF _Ref72400560 \r \h </w:instrText>
      </w:r>
      <w:r w:rsidR="00E7647B">
        <w:rPr>
          <w:rFonts w:cs="Times New Roman"/>
        </w:rPr>
        <w:instrText xml:space="preserve"> \* MERGEFORMAT </w:instrText>
      </w:r>
      <w:r w:rsidR="00654DD5" w:rsidRPr="00E7647B">
        <w:rPr>
          <w:rFonts w:cs="Times New Roman"/>
        </w:rPr>
      </w:r>
      <w:r w:rsidR="00654DD5" w:rsidRPr="00E7647B">
        <w:rPr>
          <w:rFonts w:cs="Times New Roman"/>
        </w:rPr>
        <w:fldChar w:fldCharType="separate"/>
      </w:r>
      <w:r w:rsidR="00D13D91">
        <w:rPr>
          <w:rFonts w:cs="Times New Roman"/>
        </w:rPr>
        <w:t>5.18</w:t>
      </w:r>
      <w:r w:rsidR="00654DD5" w:rsidRPr="00E7647B">
        <w:rPr>
          <w:rFonts w:cs="Times New Roman"/>
        </w:rPr>
        <w:fldChar w:fldCharType="end"/>
      </w:r>
      <w:r w:rsidRPr="00E7647B">
        <w:rPr>
          <w:rFonts w:cs="Times New Roman"/>
        </w:rPr>
        <w:t xml:space="preserve">, </w:t>
      </w:r>
      <w:r w:rsidRPr="00E7647B">
        <w:rPr>
          <w:rFonts w:cs="Times New Roman"/>
          <w:b/>
        </w:rPr>
        <w:t>Discipline Lead</w:t>
      </w:r>
      <w:r w:rsidRPr="00E7647B">
        <w:rPr>
          <w:rFonts w:cs="Times New Roman"/>
        </w:rPr>
        <w:t xml:space="preserve"> means the persons nominated by the Consultant to act as the Discipline Lead in accordance with clause </w:t>
      </w:r>
      <w:r w:rsidR="0006720E" w:rsidRPr="00E7647B">
        <w:rPr>
          <w:rFonts w:cs="Times New Roman"/>
        </w:rPr>
        <w:t>3.6</w:t>
      </w:r>
      <w:r w:rsidRPr="00E7647B">
        <w:rPr>
          <w:rFonts w:cs="Times New Roman"/>
        </w:rPr>
        <w:t xml:space="preserve"> of the Panel </w:t>
      </w:r>
      <w:r w:rsidR="00BE0B78" w:rsidRPr="00E7647B">
        <w:rPr>
          <w:rFonts w:cs="Times New Roman"/>
        </w:rPr>
        <w:t>Conditions</w:t>
      </w:r>
      <w:r w:rsidRPr="00E7647B">
        <w:rPr>
          <w:rFonts w:cs="Times New Roman"/>
        </w:rPr>
        <w:t xml:space="preserve"> and set out in Appendix 1 to the Panel </w:t>
      </w:r>
      <w:r w:rsidR="00BE0B78" w:rsidRPr="00E7647B">
        <w:rPr>
          <w:rFonts w:cs="Times New Roman"/>
        </w:rPr>
        <w:t>Conditions</w:t>
      </w:r>
      <w:r w:rsidRPr="00E7647B">
        <w:rPr>
          <w:rFonts w:cs="Times New Roman"/>
        </w:rPr>
        <w:t xml:space="preserve">, as replaced by written notice from the Consultant to the Commonwealth and with the prior written approval of the Commonwealth under clause </w:t>
      </w:r>
      <w:r w:rsidR="0006720E" w:rsidRPr="00E7647B">
        <w:rPr>
          <w:rFonts w:cs="Times New Roman"/>
        </w:rPr>
        <w:t>3.6</w:t>
      </w:r>
      <w:r w:rsidRPr="00E7647B">
        <w:rPr>
          <w:rFonts w:cs="Times New Roman"/>
        </w:rPr>
        <w:t xml:space="preserve"> of the Panel </w:t>
      </w:r>
      <w:r w:rsidR="00BE0B78" w:rsidRPr="00E7647B">
        <w:rPr>
          <w:rFonts w:cs="Times New Roman"/>
        </w:rPr>
        <w:t>Conditions</w:t>
      </w:r>
      <w:r w:rsidRPr="00E7647B">
        <w:rPr>
          <w:rFonts w:cs="Times New Roman"/>
        </w:rPr>
        <w:t>.</w:t>
      </w:r>
    </w:p>
    <w:p w14:paraId="690A98C9" w14:textId="77777777" w:rsidR="0051685F" w:rsidRPr="00A55505" w:rsidRDefault="0051685F" w:rsidP="0051685F">
      <w:pPr>
        <w:pStyle w:val="DefenceHeading2"/>
        <w:rPr>
          <w:rFonts w:cs="Arial"/>
        </w:rPr>
      </w:pPr>
      <w:bookmarkStart w:id="416" w:name="_Ref200458491"/>
      <w:bookmarkStart w:id="417" w:name="_Toc201073287"/>
      <w:bookmarkStart w:id="418" w:name="_Toc201672443"/>
      <w:bookmarkStart w:id="419" w:name="_Toc205540839"/>
      <w:r w:rsidRPr="00A55505">
        <w:rPr>
          <w:rFonts w:cs="Arial"/>
        </w:rPr>
        <w:t>Defence Industry Participation Schedule</w:t>
      </w:r>
      <w:bookmarkEnd w:id="416"/>
      <w:bookmarkEnd w:id="417"/>
      <w:bookmarkEnd w:id="418"/>
      <w:bookmarkEnd w:id="419"/>
    </w:p>
    <w:p w14:paraId="569451C0" w14:textId="0B60F437" w:rsidR="0051685F" w:rsidRPr="00E7647B" w:rsidRDefault="0051685F" w:rsidP="0051685F">
      <w:pPr>
        <w:pStyle w:val="DefenceHeading3"/>
        <w:rPr>
          <w:rFonts w:cs="Times New Roman"/>
        </w:rPr>
      </w:pPr>
      <w:r w:rsidRPr="00E7647B">
        <w:rPr>
          <w:rFonts w:cs="Times New Roman"/>
        </w:rPr>
        <w:t xml:space="preserve">This clause </w:t>
      </w:r>
      <w:r w:rsidRPr="00E7647B">
        <w:rPr>
          <w:rFonts w:cs="Times New Roman"/>
        </w:rPr>
        <w:fldChar w:fldCharType="begin"/>
      </w:r>
      <w:r w:rsidRPr="00E7647B">
        <w:rPr>
          <w:rFonts w:cs="Times New Roman"/>
        </w:rPr>
        <w:instrText xml:space="preserve"> REF _Ref200458491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5.19</w:t>
      </w:r>
      <w:r w:rsidRPr="00E7647B">
        <w:rPr>
          <w:rFonts w:cs="Times New Roman"/>
        </w:rPr>
        <w:fldChar w:fldCharType="end"/>
      </w:r>
      <w:r w:rsidRPr="00E7647B">
        <w:rPr>
          <w:rFonts w:cs="Times New Roman"/>
        </w:rPr>
        <w:t xml:space="preserve"> does not apply unless the Contract Particulars state that it applies. </w:t>
      </w:r>
    </w:p>
    <w:p w14:paraId="131120D3" w14:textId="77777777" w:rsidR="0051685F" w:rsidRPr="00E7647B" w:rsidRDefault="0051685F" w:rsidP="0051685F">
      <w:pPr>
        <w:pStyle w:val="DefenceHeading3"/>
        <w:rPr>
          <w:rFonts w:cs="Times New Roman"/>
        </w:rPr>
      </w:pPr>
      <w:r w:rsidRPr="00E7647B">
        <w:rPr>
          <w:rFonts w:cs="Times New Roman"/>
        </w:rPr>
        <w:t>The Consultant acknowledges the importance to the Commonwealth of Australian industry participation, as set out in government and Defence policies, and the contribution made by the Consultant towards achieving the objectives for Australian industry participation, to:</w:t>
      </w:r>
    </w:p>
    <w:p w14:paraId="1324EB9D" w14:textId="77777777" w:rsidR="0051685F" w:rsidRPr="00E7647B" w:rsidRDefault="0051685F" w:rsidP="0051685F">
      <w:pPr>
        <w:pStyle w:val="DefenceHeading4"/>
      </w:pPr>
      <w:bookmarkStart w:id="420" w:name="_Ref110338571"/>
      <w:r w:rsidRPr="00E7647B">
        <w:t>deliver Services to Defence, from Australian industry and veterans, through solutions that provide value for money for the Commonwealth; and</w:t>
      </w:r>
      <w:bookmarkEnd w:id="420"/>
    </w:p>
    <w:p w14:paraId="0A6F98EA" w14:textId="77777777" w:rsidR="0051685F" w:rsidRPr="00E7647B" w:rsidRDefault="0051685F" w:rsidP="0051685F">
      <w:pPr>
        <w:pStyle w:val="DefenceHeading4"/>
      </w:pPr>
      <w:r w:rsidRPr="00E7647B">
        <w:t>maximise opportunities for competitive Australian industry and veterans to participate in Defence procurements.</w:t>
      </w:r>
    </w:p>
    <w:p w14:paraId="764A094B" w14:textId="77777777" w:rsidR="0051685F" w:rsidRPr="00E7647B" w:rsidRDefault="0051685F" w:rsidP="0051685F">
      <w:pPr>
        <w:pStyle w:val="DefenceHeading3"/>
        <w:rPr>
          <w:rFonts w:cs="Times New Roman"/>
        </w:rPr>
      </w:pPr>
      <w:r w:rsidRPr="00E7647B">
        <w:rPr>
          <w:rFonts w:cs="Times New Roman"/>
        </w:rPr>
        <w:t>The Consultant acknowledges that the Defence Industry Participation Schedule sets out</w:t>
      </w:r>
      <w:bookmarkStart w:id="421" w:name="_Ref110338620"/>
      <w:r w:rsidRPr="00E7647B">
        <w:rPr>
          <w:rFonts w:cs="Times New Roman"/>
        </w:rPr>
        <w:t xml:space="preserve"> the activities that it intends will be carried out by Australian industry (whether by the Consultant or identified subconsultants) in performing the Contract</w:t>
      </w:r>
      <w:bookmarkEnd w:id="421"/>
      <w:r w:rsidRPr="00E7647B">
        <w:rPr>
          <w:rFonts w:cs="Times New Roman"/>
        </w:rPr>
        <w:t>.</w:t>
      </w:r>
    </w:p>
    <w:p w14:paraId="11537C9B" w14:textId="77777777" w:rsidR="0051685F" w:rsidRPr="00E7647B" w:rsidRDefault="0051685F" w:rsidP="0051685F">
      <w:pPr>
        <w:pStyle w:val="DefenceHeading3"/>
        <w:rPr>
          <w:rFonts w:cs="Times New Roman"/>
        </w:rPr>
      </w:pPr>
      <w:bookmarkStart w:id="422" w:name="_Ref110338853"/>
      <w:r w:rsidRPr="00E7647B">
        <w:rPr>
          <w:rFonts w:cs="Times New Roman"/>
        </w:rPr>
        <w:t>The Consultant must:</w:t>
      </w:r>
      <w:bookmarkEnd w:id="422"/>
      <w:r w:rsidRPr="00E7647B">
        <w:rPr>
          <w:rFonts w:cs="Times New Roman"/>
        </w:rPr>
        <w:t xml:space="preserve"> </w:t>
      </w:r>
    </w:p>
    <w:p w14:paraId="4AE0119C" w14:textId="1D98319C" w:rsidR="0051685F" w:rsidRPr="00E7647B" w:rsidRDefault="0051685F" w:rsidP="0051685F">
      <w:pPr>
        <w:pStyle w:val="DefenceHeading4"/>
      </w:pPr>
      <w:r w:rsidRPr="00E7647B">
        <w:t xml:space="preserve">ensure that the activities specified in the Defence Industry Participation Schedule are performed in Australia by the Consultant or, subject to subparagraph </w:t>
      </w:r>
      <w:r w:rsidRPr="00E7647B">
        <w:fldChar w:fldCharType="begin"/>
      </w:r>
      <w:r w:rsidRPr="00E7647B">
        <w:instrText xml:space="preserve"> REF _Ref197337622 \n \h </w:instrText>
      </w:r>
      <w:r w:rsidR="00E7647B">
        <w:instrText xml:space="preserve"> \* MERGEFORMAT </w:instrText>
      </w:r>
      <w:r w:rsidRPr="00E7647B">
        <w:fldChar w:fldCharType="separate"/>
      </w:r>
      <w:r w:rsidR="00D13D91">
        <w:t>(iv)</w:t>
      </w:r>
      <w:r w:rsidRPr="00E7647B">
        <w:fldChar w:fldCharType="end"/>
      </w:r>
      <w:r w:rsidRPr="00E7647B">
        <w:t xml:space="preserve">, the relevant subconsultants identified in the Defence Industry Participation Schedule;  </w:t>
      </w:r>
    </w:p>
    <w:p w14:paraId="11107C92" w14:textId="77777777" w:rsidR="0051685F" w:rsidRPr="00E7647B" w:rsidRDefault="0051685F" w:rsidP="0051685F">
      <w:pPr>
        <w:pStyle w:val="DefenceHeading4"/>
      </w:pPr>
      <w:r w:rsidRPr="00E7647B">
        <w:t>use its best endeavours to achieve the overall Contract expenditure in Australia in respect to each "Activity Value" specified in the Defence Industry Participation Schedule;</w:t>
      </w:r>
    </w:p>
    <w:p w14:paraId="408799EC" w14:textId="77777777" w:rsidR="0051685F" w:rsidRPr="00E7647B" w:rsidRDefault="0051685F" w:rsidP="0051685F">
      <w:pPr>
        <w:pStyle w:val="DefenceHeading4"/>
      </w:pPr>
      <w:r w:rsidRPr="00E7647B">
        <w:t>maintain the accuracy, completeness and currency of the Defence Industry Participation Schedule; and</w:t>
      </w:r>
    </w:p>
    <w:p w14:paraId="2D28C502" w14:textId="77777777" w:rsidR="0051685F" w:rsidRPr="00E7647B" w:rsidRDefault="0051685F" w:rsidP="0051685F">
      <w:pPr>
        <w:pStyle w:val="DefenceHeading4"/>
      </w:pPr>
      <w:bookmarkStart w:id="423" w:name="_Ref197337622"/>
      <w:r w:rsidRPr="00E7647B">
        <w:t>if the Consultant or a subconsultant can no longer perform an activity specified in the Defence Industry Participation Schedule, propose an alternative entity to perform the activity for approval by the Commonwealth's Representative, ensuring that opportunities are maximised for Australian industry and veteran participation.</w:t>
      </w:r>
      <w:bookmarkEnd w:id="423"/>
    </w:p>
    <w:p w14:paraId="101AA224" w14:textId="77777777" w:rsidR="0051685F" w:rsidRPr="00E7647B" w:rsidRDefault="0051685F" w:rsidP="0051685F">
      <w:pPr>
        <w:pStyle w:val="DefenceHeading3"/>
        <w:rPr>
          <w:rFonts w:cs="Times New Roman"/>
        </w:rPr>
      </w:pPr>
      <w:r w:rsidRPr="00E7647B">
        <w:rPr>
          <w:rFonts w:cs="Times New Roman"/>
        </w:rPr>
        <w:t>The Consultant acknowledges and agrees that the Commonwealth may disclose the Defence Industry Participation Schedule in whole or in part</w:t>
      </w:r>
      <w:r w:rsidRPr="00E7647B">
        <w:rPr>
          <w:rFonts w:cs="Times New Roman"/>
          <w:lang w:eastAsia="en-AU"/>
        </w:rPr>
        <w:t xml:space="preserve"> in order to comply with its reporting and other obligations in respect of industry participation</w:t>
      </w:r>
      <w:r w:rsidRPr="00E7647B">
        <w:rPr>
          <w:rFonts w:cs="Times New Roman"/>
        </w:rPr>
        <w:t>.</w:t>
      </w:r>
    </w:p>
    <w:p w14:paraId="68CAEC55" w14:textId="77777777" w:rsidR="0051685F" w:rsidRPr="00E7647B" w:rsidRDefault="0051685F" w:rsidP="0051685F">
      <w:pPr>
        <w:pStyle w:val="DefenceHeading3"/>
        <w:rPr>
          <w:rFonts w:cs="Times New Roman"/>
        </w:rPr>
      </w:pPr>
      <w:r w:rsidRPr="00E7647B">
        <w:rPr>
          <w:rFonts w:cs="Times New Roman"/>
        </w:rPr>
        <w:t xml:space="preserve">Notwithstanding any other clause of this Contract, the Consultant acknowledges and agrees that the Defence Industry Participation Schedule:  </w:t>
      </w:r>
    </w:p>
    <w:p w14:paraId="4BD96DFE" w14:textId="77777777" w:rsidR="0051685F" w:rsidRPr="00E7647B" w:rsidRDefault="0051685F" w:rsidP="0051685F">
      <w:pPr>
        <w:pStyle w:val="DefenceHeading4"/>
      </w:pPr>
      <w:r w:rsidRPr="00E7647B">
        <w:t xml:space="preserve">may be recorded in a central database accessible by the Commonwealth and may be made publicly available; </w:t>
      </w:r>
    </w:p>
    <w:p w14:paraId="6F5D7F70" w14:textId="7A0ABDE3" w:rsidR="0051685F" w:rsidRPr="00E7647B" w:rsidRDefault="0051685F" w:rsidP="0051685F">
      <w:pPr>
        <w:pStyle w:val="DefenceHeading4"/>
      </w:pPr>
      <w:r w:rsidRPr="00E7647B">
        <w:t xml:space="preserve">will not be Commercial-in-Confidence Information for the purposes of clause </w:t>
      </w:r>
      <w:r w:rsidRPr="00E7647B">
        <w:fldChar w:fldCharType="begin"/>
      </w:r>
      <w:r w:rsidRPr="00E7647B">
        <w:instrText xml:space="preserve"> REF _Ref141255316 \r \h </w:instrText>
      </w:r>
      <w:r w:rsidR="00E7647B">
        <w:instrText xml:space="preserve"> \* MERGEFORMAT </w:instrText>
      </w:r>
      <w:r w:rsidRPr="00E7647B">
        <w:fldChar w:fldCharType="separate"/>
      </w:r>
      <w:r w:rsidR="00D13D91">
        <w:t>3.5</w:t>
      </w:r>
      <w:r w:rsidRPr="00E7647B">
        <w:fldChar w:fldCharType="end"/>
      </w:r>
      <w:r w:rsidRPr="00E7647B">
        <w:t xml:space="preserve">; and </w:t>
      </w:r>
    </w:p>
    <w:p w14:paraId="70EEE78B" w14:textId="77777777" w:rsidR="0051685F" w:rsidRPr="00E7647B" w:rsidRDefault="0051685F" w:rsidP="0051685F">
      <w:pPr>
        <w:pStyle w:val="DefenceHeading4"/>
      </w:pPr>
      <w:r w:rsidRPr="00E7647B">
        <w:t>may be used by the Commonwealth for any purpose, including being taken into account for evaluation of any registration of interest process, tender process or similar procurement process in connection with any other Commonwealth project.</w:t>
      </w:r>
    </w:p>
    <w:p w14:paraId="6242DCCE" w14:textId="71EB919B" w:rsidR="0051685F" w:rsidRPr="00E7647B" w:rsidRDefault="0051685F" w:rsidP="0051685F">
      <w:pPr>
        <w:pStyle w:val="DefenceHeading3"/>
        <w:rPr>
          <w:rFonts w:cs="Times New Roman"/>
        </w:rPr>
      </w:pPr>
      <w:r w:rsidRPr="00E7647B">
        <w:rPr>
          <w:rFonts w:cs="Times New Roman"/>
        </w:rPr>
        <w:t>In this clause</w:t>
      </w:r>
      <w:r w:rsidRPr="00E7647B">
        <w:rPr>
          <w:rFonts w:cs="Times New Roman"/>
          <w:lang w:eastAsia="en-AU"/>
        </w:rPr>
        <w:t xml:space="preserve"> </w:t>
      </w:r>
      <w:r w:rsidRPr="00E7647B">
        <w:rPr>
          <w:rFonts w:cs="Times New Roman"/>
          <w:lang w:eastAsia="en-AU"/>
        </w:rPr>
        <w:fldChar w:fldCharType="begin"/>
      </w:r>
      <w:r w:rsidRPr="00E7647B">
        <w:rPr>
          <w:rFonts w:cs="Times New Roman"/>
          <w:lang w:eastAsia="en-AU"/>
        </w:rPr>
        <w:instrText xml:space="preserve"> REF _Ref200458491 \r \h </w:instrText>
      </w:r>
      <w:r w:rsidR="00E7647B">
        <w:rPr>
          <w:rFonts w:cs="Times New Roman"/>
          <w:lang w:eastAsia="en-AU"/>
        </w:rPr>
        <w:instrText xml:space="preserve"> \* MERGEFORMAT </w:instrText>
      </w:r>
      <w:r w:rsidRPr="00E7647B">
        <w:rPr>
          <w:rFonts w:cs="Times New Roman"/>
          <w:lang w:eastAsia="en-AU"/>
        </w:rPr>
      </w:r>
      <w:r w:rsidRPr="00E7647B">
        <w:rPr>
          <w:rFonts w:cs="Times New Roman"/>
          <w:lang w:eastAsia="en-AU"/>
        </w:rPr>
        <w:fldChar w:fldCharType="separate"/>
      </w:r>
      <w:r w:rsidR="00D13D91">
        <w:rPr>
          <w:rFonts w:cs="Times New Roman"/>
          <w:lang w:eastAsia="en-AU"/>
        </w:rPr>
        <w:t>5.19</w:t>
      </w:r>
      <w:r w:rsidRPr="00E7647B">
        <w:rPr>
          <w:rFonts w:cs="Times New Roman"/>
          <w:lang w:eastAsia="en-AU"/>
        </w:rPr>
        <w:fldChar w:fldCharType="end"/>
      </w:r>
      <w:r w:rsidRPr="00E7647B">
        <w:rPr>
          <w:rFonts w:cs="Times New Roman"/>
          <w:lang w:eastAsia="en-AU"/>
        </w:rPr>
        <w:t xml:space="preserve">, </w:t>
      </w:r>
      <w:r w:rsidRPr="00E7647B">
        <w:rPr>
          <w:rFonts w:cs="Times New Roman"/>
          <w:b/>
          <w:lang w:eastAsia="en-AU"/>
        </w:rPr>
        <w:t>Defence</w:t>
      </w:r>
      <w:r w:rsidRPr="00E7647B">
        <w:rPr>
          <w:rFonts w:cs="Times New Roman"/>
          <w:lang w:eastAsia="en-AU"/>
        </w:rPr>
        <w:t xml:space="preserve"> </w:t>
      </w:r>
      <w:r w:rsidRPr="00E7647B">
        <w:rPr>
          <w:rFonts w:cs="Times New Roman"/>
          <w:b/>
        </w:rPr>
        <w:t>Industry Participation Schedule</w:t>
      </w:r>
      <w:r w:rsidRPr="00E7647B">
        <w:rPr>
          <w:rFonts w:cs="Times New Roman"/>
        </w:rPr>
        <w:t xml:space="preserve"> means the document (if any) specified in the Official Order as may be updated in accordance with this clause </w:t>
      </w:r>
      <w:r w:rsidRPr="00E7647B">
        <w:rPr>
          <w:rFonts w:cs="Times New Roman"/>
        </w:rPr>
        <w:fldChar w:fldCharType="begin"/>
      </w:r>
      <w:r w:rsidRPr="00E7647B">
        <w:rPr>
          <w:rFonts w:cs="Times New Roman"/>
        </w:rPr>
        <w:instrText xml:space="preserve"> REF _Ref200458491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5.19</w:t>
      </w:r>
      <w:r w:rsidRPr="00E7647B">
        <w:rPr>
          <w:rFonts w:cs="Times New Roman"/>
        </w:rPr>
        <w:fldChar w:fldCharType="end"/>
      </w:r>
      <w:r w:rsidRPr="00E7647B">
        <w:rPr>
          <w:rFonts w:cs="Times New Roman"/>
        </w:rPr>
        <w:t>.</w:t>
      </w:r>
    </w:p>
    <w:p w14:paraId="7E86CEDA" w14:textId="77777777" w:rsidR="00A149E7" w:rsidRPr="00A55505" w:rsidRDefault="00A149E7">
      <w:pPr>
        <w:pStyle w:val="DefenceHeading1"/>
        <w:pageBreakBefore/>
        <w:rPr>
          <w:rFonts w:cs="Times New Roman"/>
        </w:rPr>
      </w:pPr>
      <w:bookmarkStart w:id="424" w:name="_Toc234151665"/>
      <w:bookmarkStart w:id="425" w:name="_Toc522938439"/>
      <w:bookmarkStart w:id="426" w:name="_Toc68667990"/>
      <w:bookmarkStart w:id="427" w:name="_Toc237336682"/>
      <w:bookmarkStart w:id="428" w:name="_Ref373478906"/>
      <w:bookmarkStart w:id="429" w:name="_Toc205540840"/>
      <w:bookmarkEnd w:id="411"/>
      <w:bookmarkEnd w:id="412"/>
      <w:bookmarkEnd w:id="413"/>
      <w:bookmarkEnd w:id="424"/>
      <w:r w:rsidRPr="00A55505">
        <w:rPr>
          <w:rFonts w:cs="Times New Roman"/>
        </w:rPr>
        <w:t>Quality</w:t>
      </w:r>
      <w:bookmarkEnd w:id="425"/>
      <w:bookmarkEnd w:id="426"/>
      <w:bookmarkEnd w:id="427"/>
      <w:bookmarkEnd w:id="428"/>
      <w:bookmarkEnd w:id="429"/>
    </w:p>
    <w:p w14:paraId="14BA7423" w14:textId="77777777" w:rsidR="00A149E7" w:rsidRPr="00A55505" w:rsidRDefault="00A149E7">
      <w:pPr>
        <w:pStyle w:val="DefenceHeading2"/>
        <w:rPr>
          <w:rFonts w:cs="Arial"/>
        </w:rPr>
      </w:pPr>
      <w:bookmarkStart w:id="430" w:name="_Toc522938441"/>
      <w:bookmarkStart w:id="431" w:name="_Ref46740284"/>
      <w:bookmarkStart w:id="432" w:name="_Toc68667991"/>
      <w:bookmarkStart w:id="433" w:name="_Toc237336683"/>
      <w:bookmarkStart w:id="434" w:name="_Toc205540841"/>
      <w:r w:rsidRPr="00A55505">
        <w:rPr>
          <w:rFonts w:cs="Arial"/>
        </w:rPr>
        <w:t>Quality Assurance</w:t>
      </w:r>
      <w:bookmarkEnd w:id="430"/>
      <w:bookmarkEnd w:id="431"/>
      <w:bookmarkEnd w:id="432"/>
      <w:bookmarkEnd w:id="433"/>
      <w:bookmarkEnd w:id="434"/>
    </w:p>
    <w:p w14:paraId="50062EC4" w14:textId="77777777" w:rsidR="00A149E7" w:rsidRPr="00E7647B" w:rsidRDefault="00A149E7">
      <w:pPr>
        <w:pStyle w:val="DefenceNormal"/>
      </w:pPr>
      <w:r w:rsidRPr="00E7647B">
        <w:t>The Consultant:</w:t>
      </w:r>
    </w:p>
    <w:p w14:paraId="183CFD0E" w14:textId="77777777" w:rsidR="00A149E7" w:rsidRPr="00E7647B" w:rsidRDefault="00A149E7">
      <w:pPr>
        <w:pStyle w:val="DefenceHeading3"/>
        <w:rPr>
          <w:rFonts w:cs="Times New Roman"/>
        </w:rPr>
      </w:pPr>
      <w:bookmarkStart w:id="435" w:name="_Ref46740651"/>
      <w:r w:rsidRPr="00E7647B">
        <w:rPr>
          <w:rFonts w:cs="Times New Roman"/>
        </w:rPr>
        <w:t>must implement the quality assurance</w:t>
      </w:r>
      <w:r w:rsidR="00E950B1" w:rsidRPr="00E7647B">
        <w:rPr>
          <w:rFonts w:cs="Times New Roman"/>
        </w:rPr>
        <w:t xml:space="preserve">, process, </w:t>
      </w:r>
      <w:r w:rsidRPr="00E7647B">
        <w:rPr>
          <w:rFonts w:cs="Times New Roman"/>
        </w:rPr>
        <w:t xml:space="preserve">system </w:t>
      </w:r>
      <w:r w:rsidR="00E950B1" w:rsidRPr="00E7647B">
        <w:rPr>
          <w:rFonts w:cs="Times New Roman"/>
        </w:rPr>
        <w:t xml:space="preserve">or framework </w:t>
      </w:r>
      <w:r w:rsidRPr="00E7647B">
        <w:rPr>
          <w:rFonts w:cs="Times New Roman"/>
        </w:rPr>
        <w:t>specified in the Project DCAP;</w:t>
      </w:r>
      <w:bookmarkEnd w:id="435"/>
      <w:r w:rsidR="00C075F9" w:rsidRPr="00E7647B">
        <w:rPr>
          <w:rFonts w:cs="Times New Roman"/>
        </w:rPr>
        <w:t xml:space="preserve"> </w:t>
      </w:r>
    </w:p>
    <w:p w14:paraId="76C4D27B" w14:textId="77777777" w:rsidR="00A149E7" w:rsidRPr="00E7647B" w:rsidRDefault="00A149E7">
      <w:pPr>
        <w:pStyle w:val="DefenceHeading3"/>
        <w:rPr>
          <w:rFonts w:cs="Times New Roman"/>
        </w:rPr>
      </w:pPr>
      <w:bookmarkStart w:id="436" w:name="_Ref41901886"/>
      <w:r w:rsidRPr="00E7647B">
        <w:rPr>
          <w:rFonts w:cs="Times New Roman"/>
        </w:rPr>
        <w:t xml:space="preserve">must allow the Commonwealth's Representative access to the quality </w:t>
      </w:r>
      <w:r w:rsidR="00E950B1" w:rsidRPr="00E7647B">
        <w:rPr>
          <w:rFonts w:cs="Times New Roman"/>
        </w:rPr>
        <w:t xml:space="preserve">assurance process, </w:t>
      </w:r>
      <w:r w:rsidRPr="00E7647B">
        <w:rPr>
          <w:rFonts w:cs="Times New Roman"/>
        </w:rPr>
        <w:t xml:space="preserve">system </w:t>
      </w:r>
      <w:r w:rsidR="00E950B1" w:rsidRPr="00E7647B">
        <w:rPr>
          <w:rFonts w:cs="Times New Roman"/>
        </w:rPr>
        <w:t xml:space="preserve">or framework </w:t>
      </w:r>
      <w:r w:rsidRPr="00E7647B">
        <w:rPr>
          <w:rFonts w:cs="Times New Roman"/>
        </w:rPr>
        <w:t xml:space="preserve">of the Consultant so as to enable monitoring and quality auditing; </w:t>
      </w:r>
    </w:p>
    <w:p w14:paraId="77CBB510" w14:textId="62D33F2A" w:rsidR="00A149E7" w:rsidRPr="00E7647B" w:rsidRDefault="00A149E7">
      <w:pPr>
        <w:pStyle w:val="DefenceHeading3"/>
        <w:rPr>
          <w:rFonts w:cs="Times New Roman"/>
        </w:rPr>
      </w:pPr>
      <w:r w:rsidRPr="00E7647B">
        <w:rPr>
          <w:rFonts w:cs="Times New Roman"/>
        </w:rPr>
        <w:t xml:space="preserve">if it receives an instruction under clause </w:t>
      </w:r>
      <w:r w:rsidRPr="00E7647B">
        <w:rPr>
          <w:rFonts w:cs="Times New Roman"/>
        </w:rPr>
        <w:fldChar w:fldCharType="begin"/>
      </w:r>
      <w:r w:rsidRPr="00E7647B">
        <w:rPr>
          <w:rFonts w:cs="Times New Roman"/>
        </w:rPr>
        <w:instrText xml:space="preserve"> REF _Ref44859713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6.2</w:t>
      </w:r>
      <w:r w:rsidRPr="00E7647B">
        <w:rPr>
          <w:rFonts w:cs="Times New Roman"/>
        </w:rPr>
        <w:fldChar w:fldCharType="end"/>
      </w:r>
      <w:r w:rsidRPr="00E7647B">
        <w:rPr>
          <w:rFonts w:cs="Times New Roman"/>
        </w:rPr>
        <w:t xml:space="preserve"> in relation to a non-complying Service, use its </w:t>
      </w:r>
      <w:r w:rsidR="00E950B1" w:rsidRPr="00E7647B">
        <w:rPr>
          <w:rFonts w:cs="Times New Roman"/>
        </w:rPr>
        <w:t>quality assurance process, system or framework</w:t>
      </w:r>
      <w:r w:rsidRPr="00E7647B">
        <w:rPr>
          <w:rFonts w:cs="Times New Roman"/>
        </w:rPr>
        <w:t xml:space="preserve"> to address the relevant non-complying Service and to prevent any reoccurrence of that non-complying Service; and</w:t>
      </w:r>
      <w:bookmarkEnd w:id="436"/>
    </w:p>
    <w:p w14:paraId="5CEE14BB" w14:textId="77777777" w:rsidR="00A149E7" w:rsidRPr="00E7647B" w:rsidRDefault="00A149E7">
      <w:pPr>
        <w:pStyle w:val="DefenceHeading3"/>
        <w:rPr>
          <w:rFonts w:cs="Times New Roman"/>
        </w:rPr>
      </w:pPr>
      <w:r w:rsidRPr="00E7647B">
        <w:rPr>
          <w:rFonts w:cs="Times New Roman"/>
        </w:rPr>
        <w:t xml:space="preserve">will not be relieved from compliance with any of its Contract obligations or from any of its liabilities whether under the Contract or otherwise </w:t>
      </w:r>
      <w:r w:rsidR="00C075F9" w:rsidRPr="00E7647B">
        <w:rPr>
          <w:rFonts w:cs="Times New Roman"/>
        </w:rPr>
        <w:t xml:space="preserve">at </w:t>
      </w:r>
      <w:r w:rsidRPr="00E7647B">
        <w:rPr>
          <w:rFonts w:cs="Times New Roman"/>
        </w:rPr>
        <w:t xml:space="preserve">law </w:t>
      </w:r>
      <w:r w:rsidR="00C075F9" w:rsidRPr="00E7647B">
        <w:rPr>
          <w:rFonts w:cs="Times New Roman"/>
        </w:rPr>
        <w:t xml:space="preserve">or in equity </w:t>
      </w:r>
      <w:r w:rsidRPr="00E7647B">
        <w:rPr>
          <w:rFonts w:cs="Times New Roman"/>
        </w:rPr>
        <w:t>as a result of:</w:t>
      </w:r>
    </w:p>
    <w:p w14:paraId="349E35C2" w14:textId="77777777" w:rsidR="00A149E7" w:rsidRPr="00E7647B" w:rsidRDefault="00A149E7">
      <w:pPr>
        <w:pStyle w:val="DefenceHeading4"/>
      </w:pPr>
      <w:r w:rsidRPr="00E7647B">
        <w:t>the implementation of and compliance with the quality assurance requirements of the Contract;</w:t>
      </w:r>
    </w:p>
    <w:p w14:paraId="34811590" w14:textId="77777777" w:rsidR="00A149E7" w:rsidRPr="00E7647B" w:rsidRDefault="00A149E7">
      <w:pPr>
        <w:pStyle w:val="DefenceHeading4"/>
      </w:pPr>
      <w:r w:rsidRPr="00E7647B">
        <w:t xml:space="preserve">any direction by the Commonwealth's Representative concerning the Consultant’s </w:t>
      </w:r>
      <w:r w:rsidR="00E950B1" w:rsidRPr="00E7647B">
        <w:t xml:space="preserve">quality assurance process, system or framework </w:t>
      </w:r>
      <w:r w:rsidRPr="00E7647B">
        <w:t>or its compliance or non</w:t>
      </w:r>
      <w:r w:rsidRPr="00E7647B">
        <w:noBreakHyphen/>
        <w:t>compliance with that system;</w:t>
      </w:r>
    </w:p>
    <w:p w14:paraId="57251718" w14:textId="77777777" w:rsidR="00A149E7" w:rsidRPr="00E7647B" w:rsidRDefault="00A149E7">
      <w:pPr>
        <w:pStyle w:val="DefenceHeading4"/>
      </w:pPr>
      <w:r w:rsidRPr="00E7647B">
        <w:t xml:space="preserve">any audit or other monitoring by the Commonwealth's Representative of the Consultant’s compliance with the </w:t>
      </w:r>
      <w:r w:rsidR="00E950B1" w:rsidRPr="00E7647B">
        <w:t>quality assurance process, system or framework</w:t>
      </w:r>
      <w:r w:rsidRPr="00E7647B">
        <w:t>; or</w:t>
      </w:r>
    </w:p>
    <w:p w14:paraId="44F3CF22" w14:textId="77777777" w:rsidR="00A149E7" w:rsidRPr="00E7647B" w:rsidRDefault="00A149E7">
      <w:pPr>
        <w:pStyle w:val="DefenceHeading4"/>
      </w:pPr>
      <w:r w:rsidRPr="00E7647B">
        <w:t>any failure by the Commonwealth's Representative, or anyone else acting on behalf of the Commonwealth, to detect any defect in the Services including where any such failure arises from any negligence on the part of the Commonwealth's Representative or other person.</w:t>
      </w:r>
    </w:p>
    <w:p w14:paraId="585E15E7" w14:textId="77777777" w:rsidR="00A149E7" w:rsidRPr="00A55505" w:rsidRDefault="00A149E7">
      <w:pPr>
        <w:pStyle w:val="DefenceHeading2"/>
        <w:rPr>
          <w:rFonts w:cs="Arial"/>
        </w:rPr>
      </w:pPr>
      <w:bookmarkStart w:id="437" w:name="_Ref44859713"/>
      <w:bookmarkStart w:id="438" w:name="_Toc46562243"/>
      <w:bookmarkStart w:id="439" w:name="_Toc68667992"/>
      <w:bookmarkStart w:id="440" w:name="_Toc237336684"/>
      <w:bookmarkStart w:id="441" w:name="_Toc205540842"/>
      <w:r w:rsidRPr="00A55505">
        <w:rPr>
          <w:rFonts w:cs="Arial"/>
        </w:rPr>
        <w:t>Non-Complying Services</w:t>
      </w:r>
      <w:bookmarkEnd w:id="437"/>
      <w:bookmarkEnd w:id="438"/>
      <w:bookmarkEnd w:id="439"/>
      <w:bookmarkEnd w:id="440"/>
      <w:bookmarkEnd w:id="441"/>
    </w:p>
    <w:p w14:paraId="2C7B34DB" w14:textId="77777777" w:rsidR="00A149E7" w:rsidRPr="00E7647B" w:rsidRDefault="00A149E7" w:rsidP="002E3512">
      <w:pPr>
        <w:pStyle w:val="DefenceHeading3"/>
        <w:rPr>
          <w:rFonts w:cs="Times New Roman"/>
        </w:rPr>
      </w:pPr>
      <w:r w:rsidRPr="00E7647B">
        <w:rPr>
          <w:rFonts w:cs="Times New Roman"/>
        </w:rPr>
        <w:t>If the Commonwealth's Representative discovers or believes that any Services have not been performed in accordance with the Contract, the Commonwealth's Representative may give the Consultant a</w:t>
      </w:r>
      <w:r w:rsidR="00DF0A13" w:rsidRPr="00E7647B">
        <w:rPr>
          <w:rFonts w:cs="Times New Roman"/>
        </w:rPr>
        <w:t xml:space="preserve"> direction </w:t>
      </w:r>
      <w:r w:rsidRPr="00E7647B">
        <w:rPr>
          <w:rFonts w:cs="Times New Roman"/>
        </w:rPr>
        <w:t>specifying the non-complying Services and doing one or more of the following:</w:t>
      </w:r>
    </w:p>
    <w:p w14:paraId="0DA78BA8" w14:textId="77777777" w:rsidR="00A149E7" w:rsidRPr="00E7647B" w:rsidRDefault="00A149E7" w:rsidP="002E3512">
      <w:pPr>
        <w:pStyle w:val="DefenceHeading4"/>
      </w:pPr>
      <w:bookmarkStart w:id="442" w:name="_Ref44949730"/>
      <w:r w:rsidRPr="00E7647B">
        <w:t>requiring the Consultant to:</w:t>
      </w:r>
      <w:bookmarkEnd w:id="442"/>
    </w:p>
    <w:p w14:paraId="6FA55431" w14:textId="77777777" w:rsidR="00A149E7" w:rsidRPr="00E7647B" w:rsidRDefault="00A149E7" w:rsidP="002E3512">
      <w:pPr>
        <w:pStyle w:val="DefenceHeading5"/>
      </w:pPr>
      <w:r w:rsidRPr="00E7647B">
        <w:t>re-perform the non-complying Services and specifying the time within which this must occur; and</w:t>
      </w:r>
    </w:p>
    <w:p w14:paraId="349BC36D" w14:textId="77777777" w:rsidR="00A149E7" w:rsidRPr="00E7647B" w:rsidRDefault="00A149E7" w:rsidP="002E3512">
      <w:pPr>
        <w:pStyle w:val="DefenceHeading5"/>
      </w:pPr>
      <w:r w:rsidRPr="00E7647B">
        <w:t>to take all such steps as are reasonably necessary to:</w:t>
      </w:r>
    </w:p>
    <w:p w14:paraId="56A50E87" w14:textId="77777777" w:rsidR="00A149E7" w:rsidRPr="00E7647B" w:rsidRDefault="00A149E7" w:rsidP="002E3512">
      <w:pPr>
        <w:pStyle w:val="DefenceHeading6"/>
        <w:rPr>
          <w:lang w:val="en-GB"/>
        </w:rPr>
      </w:pPr>
      <w:r w:rsidRPr="00E7647B">
        <w:rPr>
          <w:lang w:val="en-GB"/>
        </w:rPr>
        <w:t>mitigate the effect on the Commonwealth of the failure to carry out the Services in accordance with the Contract; and</w:t>
      </w:r>
    </w:p>
    <w:p w14:paraId="152B3A65" w14:textId="77777777" w:rsidR="00A149E7" w:rsidRPr="00E7647B" w:rsidRDefault="00A149E7" w:rsidP="002E3512">
      <w:pPr>
        <w:pStyle w:val="DefenceHeading6"/>
      </w:pPr>
      <w:r w:rsidRPr="00E7647B">
        <w:rPr>
          <w:lang w:val="en-GB"/>
        </w:rPr>
        <w:t>put the Commonwealth (as closely as possible) in the position in which it would have been if the Consultant had carried out the Services in accordance with the Contract;</w:t>
      </w:r>
      <w:r w:rsidR="007039EF" w:rsidRPr="00E7647B">
        <w:rPr>
          <w:lang w:val="en-GB"/>
        </w:rPr>
        <w:t xml:space="preserve"> or</w:t>
      </w:r>
    </w:p>
    <w:p w14:paraId="366BF701" w14:textId="77777777" w:rsidR="000325B0" w:rsidRPr="00E7647B" w:rsidRDefault="00A149E7" w:rsidP="002E3512">
      <w:pPr>
        <w:pStyle w:val="DefenceHeading4"/>
        <w:rPr>
          <w:b/>
        </w:rPr>
      </w:pPr>
      <w:bookmarkStart w:id="443" w:name="_Ref6404172"/>
      <w:r w:rsidRPr="00E7647B">
        <w:t xml:space="preserve">advising the Consultant that the Commonwealth will </w:t>
      </w:r>
      <w:r w:rsidR="002715F1" w:rsidRPr="00E7647B">
        <w:t xml:space="preserve">not require re-performance of </w:t>
      </w:r>
      <w:r w:rsidRPr="00E7647B">
        <w:t>the non-complying Services</w:t>
      </w:r>
      <w:r w:rsidR="002715F1" w:rsidRPr="00E7647B">
        <w:t>,</w:t>
      </w:r>
      <w:r w:rsidRPr="00E7647B">
        <w:t xml:space="preserve"> despite the non-compliance</w:t>
      </w:r>
      <w:r w:rsidR="000325B0" w:rsidRPr="00E7647B">
        <w:t>; and</w:t>
      </w:r>
    </w:p>
    <w:p w14:paraId="66EFB1AF" w14:textId="5B26C79C" w:rsidR="00A149E7" w:rsidRPr="00E7647B" w:rsidRDefault="000325B0" w:rsidP="002E3512">
      <w:pPr>
        <w:pStyle w:val="DefenceHeading3"/>
        <w:rPr>
          <w:rFonts w:cs="Times New Roman"/>
        </w:rPr>
      </w:pPr>
      <w:r w:rsidRPr="00E7647B">
        <w:rPr>
          <w:rFonts w:cs="Times New Roman"/>
        </w:rPr>
        <w:t xml:space="preserve">Without limiting any other provision of the Contract, the Commonwealth may give a written notice under clause </w:t>
      </w:r>
      <w:r w:rsidRPr="00E7647B">
        <w:rPr>
          <w:rFonts w:cs="Times New Roman"/>
        </w:rPr>
        <w:fldChar w:fldCharType="begin"/>
      </w:r>
      <w:r w:rsidRPr="00E7647B">
        <w:rPr>
          <w:rFonts w:cs="Times New Roman"/>
        </w:rPr>
        <w:instrText xml:space="preserve"> REF _Ref71635924 \r \h </w:instrText>
      </w:r>
      <w:r w:rsidR="00021C5C" w:rsidRP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11.3</w:t>
      </w:r>
      <w:r w:rsidRPr="00E7647B">
        <w:rPr>
          <w:rFonts w:cs="Times New Roman"/>
        </w:rPr>
        <w:fldChar w:fldCharType="end"/>
      </w:r>
      <w:r w:rsidRPr="00E7647B">
        <w:rPr>
          <w:rFonts w:cs="Times New Roman"/>
        </w:rPr>
        <w:t xml:space="preserve"> to the Consultant if the Commonwealth's Representative discovers or believes that any Services have not been performed in accordance with the Contract.</w:t>
      </w:r>
      <w:bookmarkEnd w:id="443"/>
    </w:p>
    <w:p w14:paraId="14807BFD" w14:textId="77777777" w:rsidR="00A149E7" w:rsidRPr="00A55505" w:rsidRDefault="00A149E7">
      <w:pPr>
        <w:pStyle w:val="DefenceHeading2"/>
        <w:rPr>
          <w:rFonts w:cs="Arial"/>
        </w:rPr>
      </w:pPr>
      <w:bookmarkStart w:id="444" w:name="_Toc68667993"/>
      <w:bookmarkStart w:id="445" w:name="_Toc237336685"/>
      <w:bookmarkStart w:id="446" w:name="_Ref69458477"/>
      <w:bookmarkStart w:id="447" w:name="_Toc205540843"/>
      <w:bookmarkStart w:id="448" w:name="_Ref44895420"/>
      <w:bookmarkStart w:id="449" w:name="_Ref44895464"/>
      <w:bookmarkStart w:id="450" w:name="_Toc46562244"/>
      <w:r w:rsidRPr="00A55505">
        <w:rPr>
          <w:rFonts w:cs="Arial"/>
        </w:rPr>
        <w:t>Re-performance of the Non-complying Services</w:t>
      </w:r>
      <w:bookmarkEnd w:id="444"/>
      <w:bookmarkEnd w:id="445"/>
      <w:bookmarkEnd w:id="446"/>
      <w:bookmarkEnd w:id="447"/>
      <w:r w:rsidRPr="00A55505">
        <w:rPr>
          <w:rFonts w:cs="Arial"/>
        </w:rPr>
        <w:t xml:space="preserve"> </w:t>
      </w:r>
      <w:bookmarkEnd w:id="448"/>
      <w:bookmarkEnd w:id="449"/>
      <w:bookmarkEnd w:id="450"/>
    </w:p>
    <w:p w14:paraId="20216497" w14:textId="0439F925" w:rsidR="00A149E7" w:rsidRPr="00E7647B" w:rsidRDefault="00A149E7" w:rsidP="002E3512">
      <w:pPr>
        <w:pStyle w:val="DefenceHeading3"/>
        <w:rPr>
          <w:rFonts w:cs="Times New Roman"/>
        </w:rPr>
      </w:pPr>
      <w:bookmarkStart w:id="451" w:name="_Ref71634803"/>
      <w:r w:rsidRPr="00E7647B">
        <w:rPr>
          <w:rFonts w:cs="Times New Roman"/>
        </w:rPr>
        <w:t xml:space="preserve">If a direction is given under clause </w:t>
      </w:r>
      <w:r w:rsidRPr="00E7647B">
        <w:rPr>
          <w:rFonts w:cs="Times New Roman"/>
        </w:rPr>
        <w:fldChar w:fldCharType="begin"/>
      </w:r>
      <w:r w:rsidRPr="00E7647B">
        <w:rPr>
          <w:rFonts w:cs="Times New Roman"/>
        </w:rPr>
        <w:instrText xml:space="preserve"> REF _Ref44949730 \r \h </w:instrText>
      </w:r>
      <w:r w:rsidR="002715F1" w:rsidRP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6.2(a)(i)</w:t>
      </w:r>
      <w:r w:rsidRPr="00E7647B">
        <w:rPr>
          <w:rFonts w:cs="Times New Roman"/>
        </w:rPr>
        <w:fldChar w:fldCharType="end"/>
      </w:r>
      <w:r w:rsidRPr="00E7647B">
        <w:rPr>
          <w:rFonts w:cs="Times New Roman"/>
        </w:rPr>
        <w:t>, the Consultant must re</w:t>
      </w:r>
      <w:r w:rsidR="002715F1" w:rsidRPr="00E7647B">
        <w:rPr>
          <w:rFonts w:cs="Times New Roman"/>
        </w:rPr>
        <w:t>-</w:t>
      </w:r>
      <w:r w:rsidRPr="00E7647B">
        <w:rPr>
          <w:rFonts w:cs="Times New Roman"/>
        </w:rPr>
        <w:t>perform the non-complying Services:</w:t>
      </w:r>
      <w:bookmarkEnd w:id="451"/>
    </w:p>
    <w:p w14:paraId="3C1CB9DD" w14:textId="77777777" w:rsidR="00A149E7" w:rsidRPr="00E7647B" w:rsidRDefault="00A149E7" w:rsidP="002E3512">
      <w:pPr>
        <w:pStyle w:val="DefenceHeading4"/>
      </w:pPr>
      <w:bookmarkStart w:id="452" w:name="_Ref44859773"/>
      <w:r w:rsidRPr="00E7647B">
        <w:t xml:space="preserve">within the time specified in the Commonwealth's Representative's instruction; </w:t>
      </w:r>
      <w:bookmarkEnd w:id="452"/>
    </w:p>
    <w:p w14:paraId="3513384A" w14:textId="77777777" w:rsidR="00A149E7" w:rsidRPr="00E7647B" w:rsidRDefault="00A149E7" w:rsidP="002E3512">
      <w:pPr>
        <w:pStyle w:val="DefenceHeading4"/>
      </w:pPr>
      <w:r w:rsidRPr="00E7647B">
        <w:t>so as to minimise any delay and disruption to the Services; and</w:t>
      </w:r>
    </w:p>
    <w:p w14:paraId="3D634307" w14:textId="77777777" w:rsidR="002715F1" w:rsidRPr="00E7647B" w:rsidRDefault="00A149E7" w:rsidP="002E3512">
      <w:pPr>
        <w:pStyle w:val="DefenceHeading4"/>
      </w:pPr>
      <w:r w:rsidRPr="00E7647B">
        <w:t>so as to minimise the delay and disruption to the Project.</w:t>
      </w:r>
    </w:p>
    <w:p w14:paraId="240F3CB6" w14:textId="09EE209A" w:rsidR="000325B0" w:rsidRPr="00E7647B" w:rsidRDefault="000325B0" w:rsidP="000325B0">
      <w:pPr>
        <w:pStyle w:val="DefenceHeading3"/>
        <w:rPr>
          <w:rFonts w:cs="Times New Roman"/>
        </w:rPr>
      </w:pPr>
      <w:r w:rsidRPr="00E7647B">
        <w:rPr>
          <w:rFonts w:cs="Times New Roman"/>
        </w:rPr>
        <w:t xml:space="preserve">If the </w:t>
      </w:r>
      <w:r w:rsidR="00D70F9F" w:rsidRPr="00E7647B">
        <w:rPr>
          <w:rFonts w:cs="Times New Roman"/>
        </w:rPr>
        <w:t xml:space="preserve">Consultant </w:t>
      </w:r>
      <w:r w:rsidRPr="00E7647B">
        <w:rPr>
          <w:rFonts w:cs="Times New Roman"/>
        </w:rPr>
        <w:t xml:space="preserve">fails to comply with paragraph </w:t>
      </w:r>
      <w:r w:rsidRPr="00E7647B">
        <w:rPr>
          <w:rFonts w:cs="Times New Roman"/>
        </w:rPr>
        <w:fldChar w:fldCharType="begin"/>
      </w:r>
      <w:r w:rsidRPr="00E7647B">
        <w:rPr>
          <w:rFonts w:cs="Times New Roman"/>
        </w:rPr>
        <w:instrText xml:space="preserve"> REF _Ref71634803 \r \h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xml:space="preserve">, the Commonwealth may (in its absolute discretion and without prejudice to any other rights it may have) itself engage an Other Contractor to correct the non-complying Services and the cost of such correction will be a debt due from the Consultant to the Commonwealth. </w:t>
      </w:r>
    </w:p>
    <w:p w14:paraId="7798CB6F" w14:textId="77777777" w:rsidR="00A149E7" w:rsidRPr="00A55505" w:rsidRDefault="00A149E7">
      <w:pPr>
        <w:pStyle w:val="DefenceHeading2"/>
        <w:rPr>
          <w:rFonts w:cs="Arial"/>
        </w:rPr>
      </w:pPr>
      <w:bookmarkStart w:id="453" w:name="_Toc72396528"/>
      <w:bookmarkStart w:id="454" w:name="_Toc72396742"/>
      <w:bookmarkStart w:id="455" w:name="_Toc72402099"/>
      <w:bookmarkStart w:id="456" w:name="_Toc76654646"/>
      <w:bookmarkStart w:id="457" w:name="_Toc77070563"/>
      <w:bookmarkStart w:id="458" w:name="_Toc205540844"/>
      <w:bookmarkEnd w:id="453"/>
      <w:bookmarkEnd w:id="454"/>
      <w:bookmarkEnd w:id="455"/>
      <w:bookmarkEnd w:id="456"/>
      <w:bookmarkEnd w:id="457"/>
      <w:r w:rsidRPr="00A55505">
        <w:rPr>
          <w:rFonts w:cs="Arial"/>
        </w:rPr>
        <w:t>Acceptance of the Non-complying Services</w:t>
      </w:r>
      <w:bookmarkEnd w:id="458"/>
    </w:p>
    <w:p w14:paraId="3BC15FCE" w14:textId="3EBC3D3C" w:rsidR="00A149E7" w:rsidRPr="00E7647B" w:rsidRDefault="00A149E7">
      <w:pPr>
        <w:pStyle w:val="DefenceNormal"/>
      </w:pPr>
      <w:r w:rsidRPr="00E7647B">
        <w:t xml:space="preserve">If the Commonwealth </w:t>
      </w:r>
      <w:r w:rsidR="002715F1" w:rsidRPr="00E7647B">
        <w:t xml:space="preserve">does not require re-performance of </w:t>
      </w:r>
      <w:r w:rsidRPr="00E7647B">
        <w:t xml:space="preserve">the non-complying Services despite the non-compliance under clause </w:t>
      </w:r>
      <w:r w:rsidRPr="00E7647B">
        <w:fldChar w:fldCharType="begin"/>
      </w:r>
      <w:r w:rsidRPr="00E7647B">
        <w:instrText xml:space="preserve"> REF _Ref6404172 \r \h </w:instrText>
      </w:r>
      <w:r w:rsidR="00E7647B">
        <w:instrText xml:space="preserve"> \* MERGEFORMAT </w:instrText>
      </w:r>
      <w:r w:rsidRPr="00E7647B">
        <w:fldChar w:fldCharType="separate"/>
      </w:r>
      <w:r w:rsidR="00D13D91">
        <w:t>6.2(a)(ii)</w:t>
      </w:r>
      <w:r w:rsidRPr="00E7647B">
        <w:fldChar w:fldCharType="end"/>
      </w:r>
      <w:r w:rsidRPr="00E7647B">
        <w:t>, such acceptance will not:</w:t>
      </w:r>
    </w:p>
    <w:p w14:paraId="04852CB1" w14:textId="77777777" w:rsidR="00A149E7" w:rsidRPr="00E7647B" w:rsidRDefault="00A149E7">
      <w:pPr>
        <w:pStyle w:val="DefenceHeading3"/>
        <w:rPr>
          <w:rFonts w:cs="Times New Roman"/>
        </w:rPr>
      </w:pPr>
      <w:r w:rsidRPr="00E7647B">
        <w:rPr>
          <w:rFonts w:cs="Times New Roman"/>
        </w:rPr>
        <w:t>relieve the Consultant from or alter its liabilities or obligations under the Contract; and</w:t>
      </w:r>
    </w:p>
    <w:p w14:paraId="04104763" w14:textId="77777777" w:rsidR="00A149E7" w:rsidRPr="00E7647B" w:rsidRDefault="00A149E7" w:rsidP="000325B0">
      <w:pPr>
        <w:pStyle w:val="DefenceHeading3"/>
        <w:rPr>
          <w:rFonts w:cs="Times New Roman"/>
        </w:rPr>
      </w:pPr>
      <w:r w:rsidRPr="00E7647B">
        <w:rPr>
          <w:rFonts w:cs="Times New Roman"/>
        </w:rPr>
        <w:t>prejudice the Commonwealth's rights against the Consultant whether under the Contract or otherwise according to law.</w:t>
      </w:r>
    </w:p>
    <w:p w14:paraId="7F8F6692" w14:textId="77777777" w:rsidR="00A149E7" w:rsidRPr="00A55505" w:rsidRDefault="00A149E7">
      <w:pPr>
        <w:pStyle w:val="DefenceHeading2"/>
        <w:rPr>
          <w:rFonts w:cs="Arial"/>
        </w:rPr>
      </w:pPr>
      <w:bookmarkStart w:id="459" w:name="_Toc205540845"/>
      <w:r w:rsidRPr="00A55505">
        <w:rPr>
          <w:rFonts w:cs="Arial"/>
        </w:rPr>
        <w:t xml:space="preserve">Update of Quality Assurance </w:t>
      </w:r>
      <w:r w:rsidR="00E950B1" w:rsidRPr="00A55505">
        <w:rPr>
          <w:rFonts w:cs="Arial"/>
        </w:rPr>
        <w:t xml:space="preserve">Process, </w:t>
      </w:r>
      <w:r w:rsidRPr="00A55505">
        <w:rPr>
          <w:rFonts w:cs="Arial"/>
        </w:rPr>
        <w:t>System</w:t>
      </w:r>
      <w:r w:rsidR="00E950B1" w:rsidRPr="00A55505">
        <w:rPr>
          <w:rFonts w:cs="Arial"/>
        </w:rPr>
        <w:t xml:space="preserve"> or Framework</w:t>
      </w:r>
      <w:bookmarkEnd w:id="459"/>
    </w:p>
    <w:p w14:paraId="3B5EE56D" w14:textId="7006A589" w:rsidR="00A149E7" w:rsidRPr="00E7647B" w:rsidRDefault="00A149E7">
      <w:pPr>
        <w:pStyle w:val="DefenceHeading3"/>
        <w:numPr>
          <w:ilvl w:val="0"/>
          <w:numId w:val="0"/>
        </w:numPr>
        <w:rPr>
          <w:rFonts w:cs="Times New Roman"/>
        </w:rPr>
      </w:pPr>
      <w:r w:rsidRPr="00E7647B">
        <w:rPr>
          <w:rFonts w:cs="Times New Roman"/>
        </w:rPr>
        <w:t xml:space="preserve">If the Consultant receives a notice under clause </w:t>
      </w:r>
      <w:r w:rsidRPr="00E7647B">
        <w:rPr>
          <w:rFonts w:cs="Times New Roman"/>
        </w:rPr>
        <w:fldChar w:fldCharType="begin"/>
      </w:r>
      <w:r w:rsidRPr="00E7647B">
        <w:rPr>
          <w:rFonts w:cs="Times New Roman"/>
        </w:rPr>
        <w:instrText xml:space="preserve"> REF _Ref44859713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6.2</w:t>
      </w:r>
      <w:r w:rsidRPr="00E7647B">
        <w:rPr>
          <w:rFonts w:cs="Times New Roman"/>
        </w:rPr>
        <w:fldChar w:fldCharType="end"/>
      </w:r>
      <w:r w:rsidRPr="00E7647B">
        <w:rPr>
          <w:rFonts w:cs="Times New Roman"/>
        </w:rPr>
        <w:t>, then the Consultant must:</w:t>
      </w:r>
    </w:p>
    <w:p w14:paraId="42946023" w14:textId="77777777" w:rsidR="00A149E7" w:rsidRPr="00E7647B" w:rsidRDefault="00A149E7">
      <w:pPr>
        <w:pStyle w:val="DefenceHeading3"/>
        <w:rPr>
          <w:rFonts w:cs="Times New Roman"/>
        </w:rPr>
      </w:pPr>
      <w:bookmarkStart w:id="460" w:name="_Ref8987828"/>
      <w:r w:rsidRPr="00E7647B">
        <w:rPr>
          <w:rFonts w:cs="Times New Roman"/>
        </w:rPr>
        <w:t xml:space="preserve">update the </w:t>
      </w:r>
      <w:r w:rsidR="00E950B1" w:rsidRPr="00E7647B">
        <w:rPr>
          <w:rFonts w:cs="Times New Roman"/>
        </w:rPr>
        <w:t xml:space="preserve">quality assurance process, system or framework </w:t>
      </w:r>
      <w:r w:rsidRPr="00E7647B">
        <w:rPr>
          <w:rFonts w:cs="Times New Roman"/>
        </w:rPr>
        <w:t xml:space="preserve">specified in the Project DCAP to ensure that it is adequate to prevent a reoccurrence of the relevant non-complying Service or a similar non-compliance; </w:t>
      </w:r>
      <w:bookmarkEnd w:id="460"/>
    </w:p>
    <w:p w14:paraId="5138FAE0" w14:textId="77777777" w:rsidR="00A149E7" w:rsidRPr="00E7647B" w:rsidRDefault="00A149E7">
      <w:pPr>
        <w:pStyle w:val="DefenceHeading3"/>
        <w:rPr>
          <w:rFonts w:cs="Times New Roman"/>
        </w:rPr>
      </w:pPr>
      <w:bookmarkStart w:id="461" w:name="_Ref8987830"/>
      <w:r w:rsidRPr="00E7647B">
        <w:rPr>
          <w:rFonts w:cs="Times New Roman"/>
        </w:rPr>
        <w:t>take any other steps necessary to avoid a reoccurrence of the relevant non-complying Service or a similar non-compliance</w:t>
      </w:r>
      <w:bookmarkEnd w:id="461"/>
      <w:r w:rsidRPr="00E7647B">
        <w:rPr>
          <w:rFonts w:cs="Times New Roman"/>
        </w:rPr>
        <w:t xml:space="preserve">; and </w:t>
      </w:r>
    </w:p>
    <w:p w14:paraId="11FD4D40" w14:textId="0E3DE377" w:rsidR="00A149E7" w:rsidRPr="00E7647B" w:rsidRDefault="00A149E7">
      <w:pPr>
        <w:pStyle w:val="DefenceHeading3"/>
        <w:rPr>
          <w:rFonts w:cs="Times New Roman"/>
        </w:rPr>
      </w:pPr>
      <w:r w:rsidRPr="00E7647B">
        <w:rPr>
          <w:rFonts w:cs="Times New Roman"/>
        </w:rPr>
        <w:t xml:space="preserve">upon request provide evidence of its compliance with paragraphs </w:t>
      </w:r>
      <w:r w:rsidRPr="00E7647B">
        <w:rPr>
          <w:rFonts w:cs="Times New Roman"/>
        </w:rPr>
        <w:fldChar w:fldCharType="begin"/>
      </w:r>
      <w:r w:rsidRPr="00E7647B">
        <w:rPr>
          <w:rFonts w:cs="Times New Roman"/>
        </w:rPr>
        <w:instrText xml:space="preserve"> REF _Ref8987828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xml:space="preserve"> and </w:t>
      </w:r>
      <w:r w:rsidRPr="00E7647B">
        <w:rPr>
          <w:rFonts w:cs="Times New Roman"/>
        </w:rPr>
        <w:fldChar w:fldCharType="begin"/>
      </w:r>
      <w:r w:rsidRPr="00E7647B">
        <w:rPr>
          <w:rFonts w:cs="Times New Roman"/>
        </w:rPr>
        <w:instrText xml:space="preserve"> REF _Ref8987830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(b)</w:t>
      </w:r>
      <w:r w:rsidRPr="00E7647B">
        <w:rPr>
          <w:rFonts w:cs="Times New Roman"/>
        </w:rPr>
        <w:fldChar w:fldCharType="end"/>
      </w:r>
      <w:r w:rsidRPr="00E7647B">
        <w:rPr>
          <w:rFonts w:cs="Times New Roman"/>
        </w:rPr>
        <w:t xml:space="preserve"> to the Commonwealth's </w:t>
      </w:r>
      <w:r w:rsidR="000325B0" w:rsidRPr="00E7647B">
        <w:rPr>
          <w:rFonts w:cs="Times New Roman"/>
        </w:rPr>
        <w:t>Representative</w:t>
      </w:r>
      <w:r w:rsidRPr="00E7647B">
        <w:rPr>
          <w:rFonts w:cs="Times New Roman"/>
        </w:rPr>
        <w:t xml:space="preserve">. </w:t>
      </w:r>
    </w:p>
    <w:p w14:paraId="3D895CFA" w14:textId="77777777" w:rsidR="00A149E7" w:rsidRPr="00A55505" w:rsidRDefault="00A149E7">
      <w:pPr>
        <w:pStyle w:val="DefenceHeading1"/>
        <w:pageBreakBefore/>
        <w:rPr>
          <w:rFonts w:cs="Times New Roman"/>
        </w:rPr>
      </w:pPr>
      <w:bookmarkStart w:id="462" w:name="_Toc234151670"/>
      <w:bookmarkStart w:id="463" w:name="_Toc522938442"/>
      <w:bookmarkStart w:id="464" w:name="_Ref41901737"/>
      <w:bookmarkStart w:id="465" w:name="_Toc68667994"/>
      <w:bookmarkStart w:id="466" w:name="_Toc237336686"/>
      <w:bookmarkStart w:id="467" w:name="_Toc205540846"/>
      <w:bookmarkEnd w:id="462"/>
      <w:r w:rsidRPr="00A55505">
        <w:rPr>
          <w:rFonts w:cs="Times New Roman"/>
        </w:rPr>
        <w:t>Time</w:t>
      </w:r>
      <w:bookmarkEnd w:id="463"/>
      <w:bookmarkEnd w:id="464"/>
      <w:bookmarkEnd w:id="465"/>
      <w:bookmarkEnd w:id="466"/>
      <w:bookmarkEnd w:id="467"/>
    </w:p>
    <w:p w14:paraId="59C0BCA8" w14:textId="77777777" w:rsidR="00A149E7" w:rsidRPr="00A55505" w:rsidRDefault="00A149E7">
      <w:pPr>
        <w:pStyle w:val="DefenceHeading2"/>
        <w:rPr>
          <w:rFonts w:cs="Arial"/>
        </w:rPr>
      </w:pPr>
      <w:bookmarkStart w:id="468" w:name="_Toc522938443"/>
      <w:bookmarkStart w:id="469" w:name="_Toc68667995"/>
      <w:bookmarkStart w:id="470" w:name="_Toc237336687"/>
      <w:bookmarkStart w:id="471" w:name="_Toc205540847"/>
      <w:r w:rsidRPr="00A55505">
        <w:rPr>
          <w:rFonts w:cs="Arial"/>
        </w:rPr>
        <w:t>Progress</w:t>
      </w:r>
      <w:bookmarkEnd w:id="468"/>
      <w:bookmarkEnd w:id="469"/>
      <w:bookmarkEnd w:id="470"/>
      <w:bookmarkEnd w:id="471"/>
    </w:p>
    <w:p w14:paraId="52127111" w14:textId="77777777" w:rsidR="00A149E7" w:rsidRPr="00E7647B" w:rsidRDefault="00A149E7">
      <w:pPr>
        <w:pStyle w:val="DefenceNormal"/>
      </w:pPr>
      <w:r w:rsidRPr="00E7647B">
        <w:t>The Consultant must:</w:t>
      </w:r>
    </w:p>
    <w:p w14:paraId="28887291" w14:textId="77777777" w:rsidR="00A149E7" w:rsidRPr="00E7647B" w:rsidRDefault="00A149E7">
      <w:pPr>
        <w:pStyle w:val="DefenceHeading3"/>
        <w:rPr>
          <w:rFonts w:cs="Times New Roman"/>
        </w:rPr>
      </w:pPr>
      <w:r w:rsidRPr="00E7647B">
        <w:rPr>
          <w:rFonts w:cs="Times New Roman"/>
        </w:rPr>
        <w:t xml:space="preserve">perform the Services in a timely manner; </w:t>
      </w:r>
    </w:p>
    <w:p w14:paraId="159FF2E7" w14:textId="3844A3F2" w:rsidR="00A149E7" w:rsidRPr="00E7647B" w:rsidRDefault="00A149E7">
      <w:pPr>
        <w:pStyle w:val="DefenceHeading3"/>
        <w:rPr>
          <w:rFonts w:cs="Times New Roman"/>
        </w:rPr>
      </w:pPr>
      <w:bookmarkStart w:id="472" w:name="_Ref64366264"/>
      <w:r w:rsidRPr="00E7647B">
        <w:rPr>
          <w:rFonts w:cs="Times New Roman"/>
        </w:rPr>
        <w:t xml:space="preserve">use its best endeavours to achieve </w:t>
      </w:r>
      <w:r w:rsidR="00286065" w:rsidRPr="00E7647B">
        <w:rPr>
          <w:rFonts w:cs="Times New Roman"/>
        </w:rPr>
        <w:t>C</w:t>
      </w:r>
      <w:r w:rsidRPr="00E7647B">
        <w:rPr>
          <w:rFonts w:cs="Times New Roman"/>
        </w:rPr>
        <w:t xml:space="preserve">ompletion of each Milestone within the time set out in the program </w:t>
      </w:r>
      <w:r w:rsidR="00DD7DE9" w:rsidRPr="00E7647B">
        <w:rPr>
          <w:rFonts w:cs="Times New Roman"/>
        </w:rPr>
        <w:t xml:space="preserve">prepared </w:t>
      </w:r>
      <w:r w:rsidRPr="00E7647B">
        <w:rPr>
          <w:rFonts w:cs="Times New Roman"/>
        </w:rPr>
        <w:t>under clause </w:t>
      </w:r>
      <w:r w:rsidRPr="00E7647B">
        <w:rPr>
          <w:rFonts w:cs="Times New Roman"/>
        </w:rPr>
        <w:fldChar w:fldCharType="begin"/>
      </w:r>
      <w:r w:rsidRPr="00E7647B">
        <w:rPr>
          <w:rFonts w:cs="Times New Roman"/>
        </w:rPr>
        <w:instrText xml:space="preserve"> REF _Ref64820957 \r \h </w:instrText>
      </w:r>
      <w:r w:rsidR="000325B0" w:rsidRP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7.2</w:t>
      </w:r>
      <w:r w:rsidRPr="00E7647B">
        <w:rPr>
          <w:rFonts w:cs="Times New Roman"/>
        </w:rPr>
        <w:fldChar w:fldCharType="end"/>
      </w:r>
      <w:r w:rsidRPr="00E7647B">
        <w:rPr>
          <w:rFonts w:cs="Times New Roman"/>
        </w:rPr>
        <w:t>; and</w:t>
      </w:r>
      <w:bookmarkEnd w:id="472"/>
    </w:p>
    <w:p w14:paraId="343653AC" w14:textId="3CDDC98C" w:rsidR="00A149E7" w:rsidRPr="00E7647B" w:rsidRDefault="00A149E7">
      <w:pPr>
        <w:pStyle w:val="DefenceHeading3"/>
        <w:rPr>
          <w:rFonts w:cs="Times New Roman"/>
        </w:rPr>
      </w:pPr>
      <w:r w:rsidRPr="00E7647B">
        <w:rPr>
          <w:rFonts w:cs="Times New Roman"/>
        </w:rPr>
        <w:t xml:space="preserve">without being limited by paragraph </w:t>
      </w:r>
      <w:r w:rsidRPr="00E7647B">
        <w:rPr>
          <w:rFonts w:cs="Times New Roman"/>
        </w:rPr>
        <w:fldChar w:fldCharType="begin"/>
      </w:r>
      <w:r w:rsidRPr="00E7647B">
        <w:rPr>
          <w:rFonts w:cs="Times New Roman"/>
        </w:rPr>
        <w:instrText xml:space="preserve"> REF _Ref64366264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(b)</w:t>
      </w:r>
      <w:r w:rsidRPr="00E7647B">
        <w:rPr>
          <w:rFonts w:cs="Times New Roman"/>
        </w:rPr>
        <w:fldChar w:fldCharType="end"/>
      </w:r>
      <w:r w:rsidRPr="00E7647B">
        <w:rPr>
          <w:rFonts w:cs="Times New Roman"/>
        </w:rPr>
        <w:t>, perform the Services within any time limits specified in the Project Contracts.</w:t>
      </w:r>
    </w:p>
    <w:p w14:paraId="2334B977" w14:textId="77777777" w:rsidR="00A149E7" w:rsidRPr="00A55505" w:rsidRDefault="00A149E7">
      <w:pPr>
        <w:pStyle w:val="DefenceHeading2"/>
        <w:rPr>
          <w:rFonts w:cs="Arial"/>
        </w:rPr>
      </w:pPr>
      <w:bookmarkStart w:id="473" w:name="_Toc522938444"/>
      <w:bookmarkStart w:id="474" w:name="_Ref41820006"/>
      <w:bookmarkStart w:id="475" w:name="_Ref41900685"/>
      <w:bookmarkStart w:id="476" w:name="_Ref41900809"/>
      <w:bookmarkStart w:id="477" w:name="_Ref41902261"/>
      <w:bookmarkStart w:id="478" w:name="_Ref46706379"/>
      <w:bookmarkStart w:id="479" w:name="_Ref64365765"/>
      <w:bookmarkStart w:id="480" w:name="_Ref64366617"/>
      <w:bookmarkStart w:id="481" w:name="_Ref64820957"/>
      <w:bookmarkStart w:id="482" w:name="_Toc68667996"/>
      <w:bookmarkStart w:id="483" w:name="_Ref214928686"/>
      <w:bookmarkStart w:id="484" w:name="_Ref215360946"/>
      <w:bookmarkStart w:id="485" w:name="_Ref232580493"/>
      <w:bookmarkStart w:id="486" w:name="_Toc237336688"/>
      <w:bookmarkStart w:id="487" w:name="_Ref373478446"/>
      <w:bookmarkStart w:id="488" w:name="_Ref373480017"/>
      <w:bookmarkStart w:id="489" w:name="_Ref468366634"/>
      <w:bookmarkStart w:id="490" w:name="_Ref527989405"/>
      <w:bookmarkStart w:id="491" w:name="_Ref9583124"/>
      <w:bookmarkStart w:id="492" w:name="_Ref71009148"/>
      <w:bookmarkStart w:id="493" w:name="_Toc205540848"/>
      <w:r w:rsidRPr="00A55505">
        <w:rPr>
          <w:rFonts w:cs="Arial"/>
        </w:rPr>
        <w:t>Programming</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38BBC4C0" w14:textId="77777777" w:rsidR="00A149E7" w:rsidRPr="00E7647B" w:rsidRDefault="00A149E7">
      <w:pPr>
        <w:pStyle w:val="DefenceNormal"/>
      </w:pPr>
      <w:r w:rsidRPr="00E7647B">
        <w:t>The Consultant must:</w:t>
      </w:r>
    </w:p>
    <w:p w14:paraId="1677CE46" w14:textId="77777777" w:rsidR="00A149E7" w:rsidRPr="00E7647B" w:rsidRDefault="00A149E7">
      <w:pPr>
        <w:pStyle w:val="DefenceHeading3"/>
        <w:rPr>
          <w:rFonts w:cs="Times New Roman"/>
        </w:rPr>
      </w:pPr>
      <w:r w:rsidRPr="00E7647B">
        <w:rPr>
          <w:rFonts w:cs="Times New Roman"/>
        </w:rPr>
        <w:t>within 14 days of the Award Date, prepare a program of the Services which must:</w:t>
      </w:r>
    </w:p>
    <w:p w14:paraId="0D3102B6" w14:textId="77777777" w:rsidR="00A149E7" w:rsidRPr="00E7647B" w:rsidRDefault="00A149E7">
      <w:pPr>
        <w:pStyle w:val="DefenceHeading4"/>
      </w:pPr>
      <w:r w:rsidRPr="00E7647B">
        <w:t>be based upon the Commonwealth's Program; and</w:t>
      </w:r>
    </w:p>
    <w:p w14:paraId="2C41CB32" w14:textId="77777777" w:rsidR="00A149E7" w:rsidRPr="00E7647B" w:rsidRDefault="00A149E7">
      <w:pPr>
        <w:pStyle w:val="DefenceHeading4"/>
      </w:pPr>
      <w:r w:rsidRPr="00E7647B">
        <w:t>contain the details required by the Contract (including the Milestones) and which the Commonwealth's Representative otherwise reasonably directs;</w:t>
      </w:r>
    </w:p>
    <w:p w14:paraId="731D1726" w14:textId="77777777" w:rsidR="00A149E7" w:rsidRPr="00E7647B" w:rsidRDefault="00A149E7">
      <w:pPr>
        <w:pStyle w:val="DefenceHeading3"/>
        <w:rPr>
          <w:rFonts w:cs="Times New Roman"/>
        </w:rPr>
      </w:pPr>
      <w:bookmarkStart w:id="494" w:name="_Ref47148270"/>
      <w:r w:rsidRPr="00E7647B">
        <w:rPr>
          <w:rFonts w:cs="Times New Roman"/>
        </w:rPr>
        <w:t>update the program periodically at least at intervals of no less than that specified in the Contract Particulars to take account of:</w:t>
      </w:r>
      <w:bookmarkEnd w:id="494"/>
    </w:p>
    <w:p w14:paraId="3E0E12C7" w14:textId="77777777" w:rsidR="00A149E7" w:rsidRPr="00E7647B" w:rsidRDefault="00A149E7">
      <w:pPr>
        <w:pStyle w:val="DefenceHeading4"/>
      </w:pPr>
      <w:r w:rsidRPr="00E7647B">
        <w:t xml:space="preserve">changes to the program; </w:t>
      </w:r>
    </w:p>
    <w:p w14:paraId="3CF32D71" w14:textId="77777777" w:rsidR="00A149E7" w:rsidRPr="00E7647B" w:rsidRDefault="00A149E7">
      <w:pPr>
        <w:pStyle w:val="DefenceHeading4"/>
      </w:pPr>
      <w:r w:rsidRPr="00E7647B">
        <w:t>changes to the Commonwealth's Program; or</w:t>
      </w:r>
    </w:p>
    <w:p w14:paraId="58231706" w14:textId="77777777" w:rsidR="00A149E7" w:rsidRPr="00E7647B" w:rsidRDefault="00A149E7">
      <w:pPr>
        <w:pStyle w:val="DefenceHeading4"/>
      </w:pPr>
      <w:r w:rsidRPr="00E7647B">
        <w:t xml:space="preserve">delays which may have occurred; </w:t>
      </w:r>
    </w:p>
    <w:p w14:paraId="55372C40" w14:textId="77777777" w:rsidR="00A149E7" w:rsidRPr="00E7647B" w:rsidRDefault="00A149E7">
      <w:pPr>
        <w:pStyle w:val="DefenceHeading3"/>
        <w:rPr>
          <w:rFonts w:cs="Times New Roman"/>
        </w:rPr>
      </w:pPr>
      <w:r w:rsidRPr="00E7647B">
        <w:rPr>
          <w:rFonts w:cs="Times New Roman"/>
        </w:rPr>
        <w:t>give the Commonwealth's Representative copies of all programs; and</w:t>
      </w:r>
    </w:p>
    <w:p w14:paraId="40A982BE" w14:textId="77777777" w:rsidR="00A149E7" w:rsidRPr="00E7647B" w:rsidRDefault="00A149E7">
      <w:pPr>
        <w:pStyle w:val="DefenceHeading3"/>
        <w:rPr>
          <w:rFonts w:cs="Times New Roman"/>
        </w:rPr>
      </w:pPr>
      <w:bookmarkStart w:id="495" w:name="_Ref9585081"/>
      <w:r w:rsidRPr="00E7647B">
        <w:rPr>
          <w:rFonts w:cs="Times New Roman"/>
        </w:rPr>
        <w:t xml:space="preserve">provide all programs in a format compatible with the software </w:t>
      </w:r>
      <w:r w:rsidR="00230F93" w:rsidRPr="00E7647B">
        <w:rPr>
          <w:rFonts w:cs="Times New Roman"/>
        </w:rPr>
        <w:t xml:space="preserve">specified </w:t>
      </w:r>
      <w:r w:rsidRPr="00E7647B">
        <w:rPr>
          <w:rFonts w:cs="Times New Roman"/>
        </w:rPr>
        <w:t>in the Contract Particulars.</w:t>
      </w:r>
      <w:bookmarkEnd w:id="495"/>
    </w:p>
    <w:p w14:paraId="420997A7" w14:textId="772FDF33" w:rsidR="00230F93" w:rsidRPr="00E7647B" w:rsidRDefault="00230F93" w:rsidP="002E3512">
      <w:pPr>
        <w:pStyle w:val="DefenceHeading3"/>
        <w:numPr>
          <w:ilvl w:val="0"/>
          <w:numId w:val="0"/>
        </w:numPr>
        <w:rPr>
          <w:rFonts w:cs="Times New Roman"/>
        </w:rPr>
      </w:pPr>
      <w:r w:rsidRPr="00E7647B">
        <w:rPr>
          <w:rFonts w:cs="Times New Roman"/>
        </w:rPr>
        <w:t>The Commonwealth's Representative may review and comment on any program submitted under this clause </w:t>
      </w:r>
      <w:r w:rsidRPr="00E7647B">
        <w:rPr>
          <w:rFonts w:cs="Times New Roman"/>
        </w:rPr>
        <w:fldChar w:fldCharType="begin"/>
      </w:r>
      <w:r w:rsidRPr="00E7647B">
        <w:rPr>
          <w:rFonts w:cs="Times New Roman"/>
        </w:rPr>
        <w:instrText xml:space="preserve"> REF _Ref64820957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7.2</w:t>
      </w:r>
      <w:r w:rsidRPr="00E7647B">
        <w:rPr>
          <w:rFonts w:cs="Times New Roman"/>
        </w:rPr>
        <w:fldChar w:fldCharType="end"/>
      </w:r>
      <w:r w:rsidRPr="00E7647B">
        <w:rPr>
          <w:rFonts w:cs="Times New Roman"/>
        </w:rPr>
        <w:t xml:space="preserve">. </w:t>
      </w:r>
    </w:p>
    <w:p w14:paraId="050BB957" w14:textId="77777777" w:rsidR="00A149E7" w:rsidRPr="00A55505" w:rsidRDefault="00A149E7">
      <w:pPr>
        <w:pStyle w:val="DefenceHeading2"/>
        <w:rPr>
          <w:rFonts w:cs="Arial"/>
        </w:rPr>
      </w:pPr>
      <w:bookmarkStart w:id="496" w:name="_Toc522938445"/>
      <w:bookmarkStart w:id="497" w:name="_Toc68667997"/>
      <w:bookmarkStart w:id="498" w:name="_Toc237336689"/>
      <w:bookmarkStart w:id="499" w:name="_Toc205540849"/>
      <w:r w:rsidRPr="00A55505">
        <w:rPr>
          <w:rFonts w:cs="Arial"/>
        </w:rPr>
        <w:t>Consultant Not Relieved</w:t>
      </w:r>
      <w:bookmarkEnd w:id="496"/>
      <w:bookmarkEnd w:id="497"/>
      <w:bookmarkEnd w:id="498"/>
      <w:bookmarkEnd w:id="499"/>
    </w:p>
    <w:p w14:paraId="2DD1DFA6" w14:textId="77777777" w:rsidR="00230F93" w:rsidRPr="00E7647B" w:rsidRDefault="00A149E7">
      <w:pPr>
        <w:pStyle w:val="DefenceNormal"/>
      </w:pPr>
      <w:r w:rsidRPr="00E7647B">
        <w:t>Any review of, comment upon or any failure to review or comment upon, a program by the Commonwealth's Representative will not</w:t>
      </w:r>
      <w:r w:rsidR="00230F93" w:rsidRPr="00E7647B">
        <w:t>:</w:t>
      </w:r>
      <w:r w:rsidRPr="00E7647B">
        <w:t xml:space="preserve"> </w:t>
      </w:r>
    </w:p>
    <w:p w14:paraId="677DC11D" w14:textId="77777777" w:rsidR="00230F93" w:rsidRPr="00E7647B" w:rsidRDefault="00A149E7" w:rsidP="002E3512">
      <w:pPr>
        <w:pStyle w:val="DefenceHeading3"/>
        <w:rPr>
          <w:rFonts w:cs="Times New Roman"/>
        </w:rPr>
      </w:pPr>
      <w:r w:rsidRPr="00E7647B">
        <w:rPr>
          <w:rFonts w:cs="Times New Roman"/>
        </w:rPr>
        <w:t>relieve the Consultant from or alter its obligations under the Contract</w:t>
      </w:r>
      <w:r w:rsidR="00230F93" w:rsidRPr="00E7647B">
        <w:rPr>
          <w:rFonts w:cs="Times New Roman"/>
        </w:rPr>
        <w:t>; or</w:t>
      </w:r>
    </w:p>
    <w:p w14:paraId="5E665F42" w14:textId="77777777" w:rsidR="00A149E7" w:rsidRPr="00E7647B" w:rsidRDefault="00230F93" w:rsidP="002E3512">
      <w:pPr>
        <w:pStyle w:val="DefenceHeading3"/>
        <w:rPr>
          <w:rFonts w:cs="Times New Roman"/>
        </w:rPr>
      </w:pPr>
      <w:r w:rsidRPr="00E7647B">
        <w:rPr>
          <w:rFonts w:cs="Times New Roman"/>
        </w:rPr>
        <w:t xml:space="preserve">affect the time for the carrying out of the Commonwealth's or Commonwealth's Representative's Contract obligations. </w:t>
      </w:r>
    </w:p>
    <w:p w14:paraId="18614C22" w14:textId="77777777" w:rsidR="00A149E7" w:rsidRPr="00A55505" w:rsidRDefault="00A149E7">
      <w:pPr>
        <w:pStyle w:val="DefenceHeading2"/>
        <w:rPr>
          <w:rFonts w:cs="Arial"/>
        </w:rPr>
      </w:pPr>
      <w:bookmarkStart w:id="500" w:name="_Toc522938446"/>
      <w:bookmarkStart w:id="501" w:name="_Ref41901492"/>
      <w:bookmarkStart w:id="502" w:name="_Ref41901521"/>
      <w:bookmarkStart w:id="503" w:name="_Ref41901572"/>
      <w:bookmarkStart w:id="504" w:name="_Ref41902636"/>
      <w:bookmarkStart w:id="505" w:name="_Ref47085233"/>
      <w:bookmarkStart w:id="506" w:name="_Ref51597380"/>
      <w:bookmarkStart w:id="507" w:name="_Toc68667998"/>
      <w:bookmarkStart w:id="508" w:name="_Toc237336690"/>
      <w:bookmarkStart w:id="509" w:name="_Ref373479576"/>
      <w:bookmarkStart w:id="510" w:name="_Ref373481535"/>
      <w:bookmarkStart w:id="511" w:name="_Ref458694159"/>
      <w:bookmarkStart w:id="512" w:name="_Ref460239100"/>
      <w:bookmarkStart w:id="513" w:name="_Toc205540850"/>
      <w:r w:rsidRPr="00A55505">
        <w:rPr>
          <w:rFonts w:cs="Arial"/>
        </w:rPr>
        <w:t>Suspension</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67B27011" w14:textId="77777777" w:rsidR="00A149E7" w:rsidRPr="00E7647B" w:rsidRDefault="00A149E7">
      <w:pPr>
        <w:pStyle w:val="DefenceHeading3"/>
        <w:rPr>
          <w:rFonts w:cs="Times New Roman"/>
        </w:rPr>
      </w:pPr>
      <w:bookmarkStart w:id="514" w:name="_Ref452718521"/>
      <w:r w:rsidRPr="00E7647B">
        <w:rPr>
          <w:rFonts w:cs="Times New Roman"/>
        </w:rPr>
        <w:t>The Commonwealth's Representative:</w:t>
      </w:r>
      <w:bookmarkEnd w:id="514"/>
    </w:p>
    <w:p w14:paraId="43823376" w14:textId="77777777" w:rsidR="00A149E7" w:rsidRPr="00E7647B" w:rsidRDefault="00A149E7">
      <w:pPr>
        <w:pStyle w:val="DefenceHeading4"/>
      </w:pPr>
      <w:bookmarkStart w:id="515" w:name="_Ref51596652"/>
      <w:r w:rsidRPr="00E7647B">
        <w:t>may instruct the Consultant to suspend and, after a suspension has been instructed, to re</w:t>
      </w:r>
      <w:r w:rsidRPr="00E7647B">
        <w:noBreakHyphen/>
        <w:t>commence, the carrying out of all or a part of the Services; and</w:t>
      </w:r>
      <w:bookmarkEnd w:id="515"/>
    </w:p>
    <w:p w14:paraId="74FD164C" w14:textId="5008795E" w:rsidR="00A149E7" w:rsidRPr="00E7647B" w:rsidRDefault="00A149E7">
      <w:pPr>
        <w:pStyle w:val="DefenceHeading4"/>
      </w:pPr>
      <w:r w:rsidRPr="00E7647B">
        <w:t xml:space="preserve">is not required to exercise the Commonwealth's Representative's power under subparagraph </w:t>
      </w:r>
      <w:r w:rsidRPr="00E7647B">
        <w:fldChar w:fldCharType="begin"/>
      </w:r>
      <w:r w:rsidRPr="00E7647B">
        <w:instrText xml:space="preserve"> REF _Ref51596652 \r \h </w:instrText>
      </w:r>
      <w:r w:rsidR="00E7647B">
        <w:instrText xml:space="preserve"> \* MERGEFORMAT </w:instrText>
      </w:r>
      <w:r w:rsidRPr="00E7647B">
        <w:fldChar w:fldCharType="separate"/>
      </w:r>
      <w:r w:rsidR="00D13D91">
        <w:t>(i)</w:t>
      </w:r>
      <w:r w:rsidRPr="00E7647B">
        <w:fldChar w:fldCharType="end"/>
      </w:r>
      <w:r w:rsidRPr="00E7647B">
        <w:t xml:space="preserve"> for the benefit of the Consultant.</w:t>
      </w:r>
    </w:p>
    <w:p w14:paraId="2C4D590C" w14:textId="54F2A9BF" w:rsidR="00A149E7" w:rsidRPr="00E7647B" w:rsidRDefault="00A149E7">
      <w:pPr>
        <w:pStyle w:val="DefenceHeading3"/>
        <w:rPr>
          <w:rFonts w:cs="Times New Roman"/>
        </w:rPr>
      </w:pPr>
      <w:bookmarkStart w:id="516" w:name="_Ref452718529"/>
      <w:r w:rsidRPr="00E7647B">
        <w:rPr>
          <w:rFonts w:cs="Times New Roman"/>
        </w:rPr>
        <w:t xml:space="preserve">If a suspension under this clause </w:t>
      </w:r>
      <w:r w:rsidRPr="00E7647B">
        <w:rPr>
          <w:rFonts w:cs="Times New Roman"/>
        </w:rPr>
        <w:fldChar w:fldCharType="begin"/>
      </w:r>
      <w:r w:rsidRPr="00E7647B">
        <w:rPr>
          <w:rFonts w:cs="Times New Roman"/>
        </w:rPr>
        <w:instrText xml:space="preserve"> REF _Ref41901492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7.4</w:t>
      </w:r>
      <w:r w:rsidRPr="00E7647B">
        <w:rPr>
          <w:rFonts w:cs="Times New Roman"/>
        </w:rPr>
        <w:fldChar w:fldCharType="end"/>
      </w:r>
      <w:r w:rsidRPr="00E7647B">
        <w:rPr>
          <w:rFonts w:cs="Times New Roman"/>
        </w:rPr>
        <w:t xml:space="preserve"> arises as a result of:</w:t>
      </w:r>
      <w:bookmarkEnd w:id="516"/>
    </w:p>
    <w:p w14:paraId="2E5DE984" w14:textId="77777777" w:rsidR="00A149E7" w:rsidRPr="00E7647B" w:rsidRDefault="00A149E7">
      <w:pPr>
        <w:pStyle w:val="DefenceHeading4"/>
      </w:pPr>
      <w:r w:rsidRPr="00E7647B">
        <w:t>the Consultant's failure to carry out its obligations in accordance with the Contract,</w:t>
      </w:r>
      <w:r w:rsidR="00230F93" w:rsidRPr="00E7647B">
        <w:t xml:space="preserve"> to the extent permitted by law,</w:t>
      </w:r>
      <w:r w:rsidRPr="00E7647B">
        <w:t xml:space="preserve"> the Consultant will not be entitled to make any Claim against the Commonwealth arising out of, or in any way in connection with, the suspension; or</w:t>
      </w:r>
    </w:p>
    <w:p w14:paraId="63D443B8" w14:textId="77777777" w:rsidR="00A149E7" w:rsidRPr="00E7647B" w:rsidRDefault="00A149E7">
      <w:pPr>
        <w:pStyle w:val="DefenceHeading4"/>
        <w:keepNext/>
        <w:keepLines/>
      </w:pPr>
      <w:bookmarkStart w:id="517" w:name="_Ref47085296"/>
      <w:r w:rsidRPr="00E7647B">
        <w:t>a cause other than the Consultant's failure to carry out its obligations in accordance with the Contract:</w:t>
      </w:r>
      <w:bookmarkEnd w:id="517"/>
    </w:p>
    <w:p w14:paraId="6136D0B8" w14:textId="50FA2DC5" w:rsidR="00A149E7" w:rsidRPr="00E7647B" w:rsidRDefault="00A149E7">
      <w:pPr>
        <w:pStyle w:val="DefenceHeading5"/>
      </w:pPr>
      <w:bookmarkStart w:id="518" w:name="_Ref69470442"/>
      <w:r w:rsidRPr="00E7647B">
        <w:t xml:space="preserve">an instruction to suspend under this clause </w:t>
      </w:r>
      <w:r w:rsidRPr="00E7647B">
        <w:fldChar w:fldCharType="begin"/>
      </w:r>
      <w:r w:rsidRPr="00E7647B">
        <w:instrText xml:space="preserve"> REF _Ref41901521 \w \h </w:instrText>
      </w:r>
      <w:r w:rsidR="00E7647B">
        <w:instrText xml:space="preserve"> \* MERGEFORMAT </w:instrText>
      </w:r>
      <w:r w:rsidRPr="00E7647B">
        <w:fldChar w:fldCharType="separate"/>
      </w:r>
      <w:r w:rsidR="00D13D91">
        <w:t>7.4</w:t>
      </w:r>
      <w:r w:rsidRPr="00E7647B">
        <w:fldChar w:fldCharType="end"/>
      </w:r>
      <w:r w:rsidRPr="00E7647B">
        <w:t xml:space="preserve"> will entitle the Consultant to be </w:t>
      </w:r>
      <w:r w:rsidR="00B1063E" w:rsidRPr="00E7647B">
        <w:t>have the Fee increased by</w:t>
      </w:r>
      <w:r w:rsidRPr="00E7647B">
        <w:t xml:space="preserve"> the extra costs reasonably incurred by it as a </w:t>
      </w:r>
      <w:r w:rsidR="00B1063E" w:rsidRPr="00E7647B">
        <w:t xml:space="preserve">direct </w:t>
      </w:r>
      <w:r w:rsidRPr="00E7647B">
        <w:t>result of the suspension as determined by the Commonwealth's Representative;</w:t>
      </w:r>
      <w:bookmarkEnd w:id="518"/>
    </w:p>
    <w:p w14:paraId="0EF20BBF" w14:textId="77777777" w:rsidR="00A149E7" w:rsidRPr="00E7647B" w:rsidRDefault="00A149E7">
      <w:pPr>
        <w:pStyle w:val="DefenceHeading5"/>
      </w:pPr>
      <w:r w:rsidRPr="00E7647B">
        <w:t xml:space="preserve">the Consultant must take all steps possible to mitigate </w:t>
      </w:r>
      <w:r w:rsidR="00230F93" w:rsidRPr="00E7647B">
        <w:t xml:space="preserve">any </w:t>
      </w:r>
      <w:r w:rsidRPr="00E7647B">
        <w:t xml:space="preserve">extra costs incurred by it as a result of the suspension; and </w:t>
      </w:r>
    </w:p>
    <w:p w14:paraId="76B95D40" w14:textId="103D3632" w:rsidR="00A149E7" w:rsidRPr="00E7647B" w:rsidRDefault="00230F93">
      <w:pPr>
        <w:pStyle w:val="DefenceHeading5"/>
      </w:pPr>
      <w:r w:rsidRPr="00E7647B">
        <w:t xml:space="preserve">to the extent permitted by law, </w:t>
      </w:r>
      <w:r w:rsidR="00A149E7" w:rsidRPr="00E7647B">
        <w:t xml:space="preserve">the Consultant will not be entitled to make any other Claim against the Commonwealth arising out of, or in any way in connection with, the suspension other than under this subparagraph </w:t>
      </w:r>
      <w:r w:rsidR="00A149E7" w:rsidRPr="00E7647B">
        <w:fldChar w:fldCharType="begin"/>
      </w:r>
      <w:r w:rsidR="00A149E7" w:rsidRPr="00E7647B">
        <w:instrText xml:space="preserve"> REF _Ref47085296 \r \h </w:instrText>
      </w:r>
      <w:r w:rsidR="00E7647B">
        <w:instrText xml:space="preserve"> \* MERGEFORMAT </w:instrText>
      </w:r>
      <w:r w:rsidR="00A149E7" w:rsidRPr="00E7647B">
        <w:fldChar w:fldCharType="separate"/>
      </w:r>
      <w:r w:rsidR="00D13D91">
        <w:t>(ii)</w:t>
      </w:r>
      <w:r w:rsidR="00A149E7" w:rsidRPr="00E7647B">
        <w:fldChar w:fldCharType="end"/>
      </w:r>
      <w:r w:rsidR="00A149E7" w:rsidRPr="00E7647B">
        <w:t>.</w:t>
      </w:r>
    </w:p>
    <w:p w14:paraId="403B494D" w14:textId="2CA00D63" w:rsidR="00A149E7" w:rsidRPr="00E7647B" w:rsidRDefault="00A149E7">
      <w:pPr>
        <w:pStyle w:val="DefenceHeading3"/>
        <w:rPr>
          <w:rFonts w:cs="Times New Roman"/>
        </w:rPr>
      </w:pPr>
      <w:r w:rsidRPr="00E7647B">
        <w:rPr>
          <w:rFonts w:cs="Times New Roman"/>
        </w:rPr>
        <w:t xml:space="preserve">Except to the extent permitted by </w:t>
      </w:r>
      <w:r w:rsidR="007039EF" w:rsidRPr="00E7647B">
        <w:rPr>
          <w:rFonts w:cs="Times New Roman"/>
        </w:rPr>
        <w:t xml:space="preserve">any </w:t>
      </w:r>
      <w:r w:rsidRPr="00E7647B">
        <w:rPr>
          <w:rFonts w:cs="Times New Roman"/>
        </w:rPr>
        <w:t xml:space="preserve">relevant Security of Payment Legislation, the Consultant may only suspend the Services when instructed to do so under this clause </w:t>
      </w:r>
      <w:r w:rsidRPr="00E7647B">
        <w:rPr>
          <w:rFonts w:cs="Times New Roman"/>
        </w:rPr>
        <w:fldChar w:fldCharType="begin"/>
      </w:r>
      <w:r w:rsidRPr="00E7647B">
        <w:rPr>
          <w:rFonts w:cs="Times New Roman"/>
        </w:rPr>
        <w:instrText xml:space="preserve"> REF _Ref41901521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7.4</w:t>
      </w:r>
      <w:r w:rsidRPr="00E7647B">
        <w:rPr>
          <w:rFonts w:cs="Times New Roman"/>
        </w:rPr>
        <w:fldChar w:fldCharType="end"/>
      </w:r>
      <w:r w:rsidRPr="00E7647B">
        <w:rPr>
          <w:rFonts w:cs="Times New Roman"/>
        </w:rPr>
        <w:t>.</w:t>
      </w:r>
    </w:p>
    <w:p w14:paraId="3D77DBED" w14:textId="77777777" w:rsidR="00A149E7" w:rsidRPr="00A55505" w:rsidRDefault="00A149E7">
      <w:pPr>
        <w:pStyle w:val="DefenceHeading2"/>
        <w:rPr>
          <w:rFonts w:cs="Arial"/>
        </w:rPr>
      </w:pPr>
      <w:bookmarkStart w:id="519" w:name="_Ref50215799"/>
      <w:bookmarkStart w:id="520" w:name="_Toc68667999"/>
      <w:bookmarkStart w:id="521" w:name="_Toc237336691"/>
      <w:bookmarkStart w:id="522" w:name="_Toc205540851"/>
      <w:r w:rsidRPr="00A55505">
        <w:rPr>
          <w:rFonts w:cs="Arial"/>
        </w:rPr>
        <w:t>Acceleration</w:t>
      </w:r>
      <w:bookmarkEnd w:id="519"/>
      <w:bookmarkEnd w:id="520"/>
      <w:bookmarkEnd w:id="521"/>
      <w:bookmarkEnd w:id="522"/>
      <w:r w:rsidRPr="00A55505">
        <w:rPr>
          <w:rFonts w:cs="Arial"/>
        </w:rPr>
        <w:t xml:space="preserve"> </w:t>
      </w:r>
    </w:p>
    <w:p w14:paraId="3A3CDB7B" w14:textId="79AB63F3" w:rsidR="00A149E7" w:rsidRPr="00E7647B" w:rsidRDefault="00A149E7">
      <w:pPr>
        <w:pStyle w:val="DefenceHeading3"/>
        <w:rPr>
          <w:rFonts w:cs="Times New Roman"/>
        </w:rPr>
      </w:pPr>
      <w:bookmarkStart w:id="523" w:name="_Ref46707792"/>
      <w:r w:rsidRPr="00E7647B">
        <w:rPr>
          <w:rFonts w:cs="Times New Roman"/>
        </w:rPr>
        <w:t xml:space="preserve">The Commonwealth's Representative may at any time and from time to time, by written notice </w:t>
      </w:r>
      <w:r w:rsidRPr="00E7647B">
        <w:rPr>
          <w:rFonts w:cs="Times New Roman"/>
          <w:lang w:eastAsia="zh-CN"/>
        </w:rPr>
        <w:t xml:space="preserve">to </w:t>
      </w:r>
      <w:r w:rsidRPr="00E7647B">
        <w:rPr>
          <w:rFonts w:cs="Times New Roman"/>
        </w:rPr>
        <w:t xml:space="preserve">the Consultant, require the Consultant to use its best endeavours to achieve </w:t>
      </w:r>
      <w:r w:rsidR="00286065" w:rsidRPr="00E7647B">
        <w:rPr>
          <w:rFonts w:cs="Times New Roman"/>
        </w:rPr>
        <w:t xml:space="preserve">Completion of a </w:t>
      </w:r>
      <w:r w:rsidRPr="00E7647B">
        <w:rPr>
          <w:rFonts w:cs="Times New Roman"/>
        </w:rPr>
        <w:t xml:space="preserve">Milestone by a date earlier than the date in the program </w:t>
      </w:r>
      <w:r w:rsidR="00DD7DE9" w:rsidRPr="00E7647B">
        <w:rPr>
          <w:rFonts w:cs="Times New Roman"/>
        </w:rPr>
        <w:t xml:space="preserve">prepared </w:t>
      </w:r>
      <w:r w:rsidRPr="00E7647B">
        <w:rPr>
          <w:rFonts w:cs="Times New Roman"/>
        </w:rPr>
        <w:t xml:space="preserve">under clause </w:t>
      </w:r>
      <w:r w:rsidRPr="00E7647B">
        <w:rPr>
          <w:rFonts w:cs="Times New Roman"/>
        </w:rPr>
        <w:fldChar w:fldCharType="begin"/>
      </w:r>
      <w:r w:rsidRPr="00E7647B">
        <w:rPr>
          <w:rFonts w:cs="Times New Roman"/>
        </w:rPr>
        <w:instrText xml:space="preserve"> REF _Ref64366617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7.2</w:t>
      </w:r>
      <w:r w:rsidRPr="00E7647B">
        <w:rPr>
          <w:rFonts w:cs="Times New Roman"/>
        </w:rPr>
        <w:fldChar w:fldCharType="end"/>
      </w:r>
      <w:r w:rsidRPr="00E7647B">
        <w:rPr>
          <w:rFonts w:cs="Times New Roman"/>
        </w:rPr>
        <w:t xml:space="preserve"> (</w:t>
      </w:r>
      <w:r w:rsidRPr="00E7647B">
        <w:rPr>
          <w:rFonts w:cs="Times New Roman"/>
          <w:b/>
        </w:rPr>
        <w:t>Accelerated Milestone Date</w:t>
      </w:r>
      <w:r w:rsidRPr="00E7647B">
        <w:rPr>
          <w:rFonts w:cs="Times New Roman"/>
        </w:rPr>
        <w:t>).</w:t>
      </w:r>
      <w:bookmarkEnd w:id="523"/>
    </w:p>
    <w:p w14:paraId="4BBCC2FE" w14:textId="7643BAD5" w:rsidR="00A149E7" w:rsidRPr="00E7647B" w:rsidRDefault="00A149E7">
      <w:pPr>
        <w:pStyle w:val="DefenceHeading3"/>
        <w:rPr>
          <w:rFonts w:cs="Times New Roman"/>
        </w:rPr>
      </w:pPr>
      <w:bookmarkStart w:id="524" w:name="_Ref46707883"/>
      <w:r w:rsidRPr="00E7647B">
        <w:rPr>
          <w:rFonts w:cs="Times New Roman"/>
        </w:rPr>
        <w:t xml:space="preserve">If a direction is given by the Commonwealth's Representative under paragraph </w:t>
      </w:r>
      <w:r w:rsidRPr="00E7647B">
        <w:rPr>
          <w:rFonts w:cs="Times New Roman"/>
        </w:rPr>
        <w:fldChar w:fldCharType="begin"/>
      </w:r>
      <w:r w:rsidRPr="00E7647B">
        <w:rPr>
          <w:rFonts w:cs="Times New Roman"/>
        </w:rPr>
        <w:instrText xml:space="preserve"> REF _Ref46707792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xml:space="preserve">, the Consultant must: </w:t>
      </w:r>
    </w:p>
    <w:p w14:paraId="239164CA" w14:textId="77777777" w:rsidR="00A149E7" w:rsidRPr="00E7647B" w:rsidRDefault="00A149E7">
      <w:pPr>
        <w:pStyle w:val="DefenceHeading4"/>
      </w:pPr>
      <w:r w:rsidRPr="00E7647B">
        <w:t xml:space="preserve">use its best endeavours to: </w:t>
      </w:r>
    </w:p>
    <w:p w14:paraId="1BD45D0C" w14:textId="77777777" w:rsidR="00A149E7" w:rsidRPr="00E7647B" w:rsidRDefault="00A149E7">
      <w:pPr>
        <w:pStyle w:val="DefenceHeading5"/>
      </w:pPr>
      <w:r w:rsidRPr="00E7647B">
        <w:t xml:space="preserve">accelerate the performance of the Services; and </w:t>
      </w:r>
    </w:p>
    <w:p w14:paraId="3D0249A9" w14:textId="77777777" w:rsidR="00A149E7" w:rsidRPr="00E7647B" w:rsidRDefault="00A149E7">
      <w:pPr>
        <w:pStyle w:val="DefenceHeading5"/>
      </w:pPr>
      <w:r w:rsidRPr="00E7647B">
        <w:t>otherwise do all things necessary,</w:t>
      </w:r>
    </w:p>
    <w:p w14:paraId="1BD0A9FE" w14:textId="77777777" w:rsidR="00A149E7" w:rsidRPr="00E7647B" w:rsidRDefault="00A149E7">
      <w:pPr>
        <w:pStyle w:val="DefenceNormal"/>
        <w:ind w:left="1928"/>
      </w:pPr>
      <w:r w:rsidRPr="00E7647B">
        <w:t>to achieve Completion of the Milestone by the Accelerated Milestone Date</w:t>
      </w:r>
      <w:bookmarkEnd w:id="524"/>
      <w:r w:rsidRPr="00E7647B">
        <w:t>; and</w:t>
      </w:r>
    </w:p>
    <w:p w14:paraId="2F1647B2" w14:textId="77777777" w:rsidR="00A149E7" w:rsidRPr="00E7647B" w:rsidRDefault="00A149E7">
      <w:pPr>
        <w:pStyle w:val="DefenceHeading4"/>
      </w:pPr>
      <w:r w:rsidRPr="00E7647B">
        <w:rPr>
          <w:lang w:eastAsia="zh-CN"/>
        </w:rPr>
        <w:t>keep the Commonwealth's Representative fully and regularly informed of the progress of the Services against the Accelerated Milestone Date.</w:t>
      </w:r>
    </w:p>
    <w:p w14:paraId="04C94A04" w14:textId="77777777" w:rsidR="00A149E7" w:rsidRPr="00E7647B" w:rsidRDefault="00A149E7">
      <w:pPr>
        <w:pStyle w:val="DefenceHeading3"/>
        <w:rPr>
          <w:rFonts w:cs="Times New Roman"/>
        </w:rPr>
      </w:pPr>
      <w:r w:rsidRPr="00E7647B">
        <w:rPr>
          <w:rFonts w:cs="Times New Roman"/>
        </w:rPr>
        <w:t xml:space="preserve">The Consultant will: </w:t>
      </w:r>
    </w:p>
    <w:p w14:paraId="39292078" w14:textId="3DB0266E" w:rsidR="00A149E7" w:rsidRPr="00E7647B" w:rsidRDefault="00A149E7">
      <w:pPr>
        <w:pStyle w:val="DefenceHeading4"/>
      </w:pPr>
      <w:bookmarkStart w:id="525" w:name="_Ref51402027"/>
      <w:r w:rsidRPr="00E7647B">
        <w:t xml:space="preserve">be entitled to its extra costs properly and reasonably incurred in complying with paragraph </w:t>
      </w:r>
      <w:r w:rsidRPr="00E7647B">
        <w:fldChar w:fldCharType="begin"/>
      </w:r>
      <w:r w:rsidRPr="00E7647B">
        <w:instrText xml:space="preserve"> REF _Ref46707792 \r \h </w:instrText>
      </w:r>
      <w:r w:rsidR="00E7647B">
        <w:instrText xml:space="preserve"> \* MERGEFORMAT </w:instrText>
      </w:r>
      <w:r w:rsidRPr="00E7647B">
        <w:fldChar w:fldCharType="separate"/>
      </w:r>
      <w:r w:rsidR="00D13D91">
        <w:t>(a)</w:t>
      </w:r>
      <w:r w:rsidRPr="00E7647B">
        <w:fldChar w:fldCharType="end"/>
      </w:r>
      <w:r w:rsidRPr="00E7647B">
        <w:t>; and</w:t>
      </w:r>
      <w:bookmarkEnd w:id="525"/>
    </w:p>
    <w:p w14:paraId="79CF6B17" w14:textId="546F1136" w:rsidR="00A149E7" w:rsidRPr="00E7647B" w:rsidRDefault="00A149E7">
      <w:pPr>
        <w:pStyle w:val="DefenceHeading4"/>
      </w:pPr>
      <w:r w:rsidRPr="00E7647B">
        <w:t xml:space="preserve">not be entitled to make any Claim, other than for payment of an amount in accordance with subparagraph </w:t>
      </w:r>
      <w:r w:rsidRPr="00E7647B">
        <w:fldChar w:fldCharType="begin"/>
      </w:r>
      <w:r w:rsidRPr="00E7647B">
        <w:instrText xml:space="preserve"> REF _Ref51402027 \r \h </w:instrText>
      </w:r>
      <w:r w:rsidR="00E7647B">
        <w:instrText xml:space="preserve"> \* MERGEFORMAT </w:instrText>
      </w:r>
      <w:r w:rsidRPr="00E7647B">
        <w:fldChar w:fldCharType="separate"/>
      </w:r>
      <w:r w:rsidR="00D13D91">
        <w:t>(i)</w:t>
      </w:r>
      <w:r w:rsidRPr="00E7647B">
        <w:fldChar w:fldCharType="end"/>
      </w:r>
      <w:r w:rsidRPr="00E7647B">
        <w:t xml:space="preserve">, arising out of or in connection with a direction by the Commonwealth's Representative under paragraph </w:t>
      </w:r>
      <w:r w:rsidRPr="00E7647B">
        <w:fldChar w:fldCharType="begin"/>
      </w:r>
      <w:r w:rsidRPr="00E7647B">
        <w:instrText xml:space="preserve"> REF _Ref46707792 \r \h </w:instrText>
      </w:r>
      <w:r w:rsidR="00E7647B">
        <w:instrText xml:space="preserve"> \* MERGEFORMAT </w:instrText>
      </w:r>
      <w:r w:rsidRPr="00E7647B">
        <w:fldChar w:fldCharType="separate"/>
      </w:r>
      <w:r w:rsidR="00D13D91">
        <w:t>(a)</w:t>
      </w:r>
      <w:r w:rsidRPr="00E7647B">
        <w:fldChar w:fldCharType="end"/>
      </w:r>
      <w:r w:rsidRPr="00E7647B">
        <w:t>.</w:t>
      </w:r>
    </w:p>
    <w:p w14:paraId="254C46D8" w14:textId="77777777" w:rsidR="00A149E7" w:rsidRPr="00A55505" w:rsidRDefault="00A149E7">
      <w:pPr>
        <w:pStyle w:val="DefenceHeading1"/>
        <w:pageBreakBefore/>
        <w:rPr>
          <w:rFonts w:cs="Times New Roman"/>
        </w:rPr>
      </w:pPr>
      <w:bookmarkStart w:id="526" w:name="_Toc234151677"/>
      <w:bookmarkStart w:id="527" w:name="_Toc5961472"/>
      <w:bookmarkStart w:id="528" w:name="_Toc5963345"/>
      <w:bookmarkStart w:id="529" w:name="_Toc5964061"/>
      <w:bookmarkStart w:id="530" w:name="_Toc5969244"/>
      <w:bookmarkStart w:id="531" w:name="_Toc8378965"/>
      <w:bookmarkStart w:id="532" w:name="_Toc8894775"/>
      <w:bookmarkStart w:id="533" w:name="_Toc8896263"/>
      <w:bookmarkStart w:id="534" w:name="_Toc8897684"/>
      <w:bookmarkStart w:id="535" w:name="_Toc8990086"/>
      <w:bookmarkStart w:id="536" w:name="_Toc5961563"/>
      <w:bookmarkStart w:id="537" w:name="_Toc5963436"/>
      <w:bookmarkStart w:id="538" w:name="_Toc5964152"/>
      <w:bookmarkStart w:id="539" w:name="_Toc5969335"/>
      <w:bookmarkStart w:id="540" w:name="_Toc8379056"/>
      <w:bookmarkStart w:id="541" w:name="_Toc8894866"/>
      <w:bookmarkStart w:id="542" w:name="_Toc8896354"/>
      <w:bookmarkStart w:id="543" w:name="_Toc8897775"/>
      <w:bookmarkStart w:id="544" w:name="_Toc8990177"/>
      <w:bookmarkStart w:id="545" w:name="_Toc522938455"/>
      <w:bookmarkStart w:id="546" w:name="_Toc68668000"/>
      <w:bookmarkStart w:id="547" w:name="_Toc237336692"/>
      <w:bookmarkStart w:id="548" w:name="_Toc205540852"/>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A55505">
        <w:rPr>
          <w:rFonts w:cs="Times New Roman"/>
        </w:rPr>
        <w:t>Variation</w:t>
      </w:r>
      <w:bookmarkEnd w:id="545"/>
      <w:bookmarkEnd w:id="546"/>
      <w:bookmarkEnd w:id="547"/>
      <w:bookmarkEnd w:id="548"/>
    </w:p>
    <w:p w14:paraId="7A469F1D" w14:textId="77777777" w:rsidR="00A149E7" w:rsidRPr="00A55505" w:rsidRDefault="00A149E7">
      <w:pPr>
        <w:pStyle w:val="DefenceHeading2"/>
        <w:rPr>
          <w:rFonts w:cs="Arial"/>
        </w:rPr>
      </w:pPr>
      <w:bookmarkStart w:id="549" w:name="_Toc522938456"/>
      <w:bookmarkStart w:id="550" w:name="_Ref41901823"/>
      <w:bookmarkStart w:id="551" w:name="_Ref41901835"/>
      <w:bookmarkStart w:id="552" w:name="_Toc68668001"/>
      <w:bookmarkStart w:id="553" w:name="_Toc237336693"/>
      <w:bookmarkStart w:id="554" w:name="_Toc205540853"/>
      <w:r w:rsidRPr="00A55505">
        <w:rPr>
          <w:rFonts w:cs="Arial"/>
        </w:rPr>
        <w:t>Variation Price Request</w:t>
      </w:r>
      <w:bookmarkEnd w:id="549"/>
      <w:bookmarkEnd w:id="550"/>
      <w:bookmarkEnd w:id="551"/>
      <w:bookmarkEnd w:id="552"/>
      <w:bookmarkEnd w:id="553"/>
      <w:bookmarkEnd w:id="554"/>
    </w:p>
    <w:p w14:paraId="025302CA" w14:textId="77777777" w:rsidR="00A149E7" w:rsidRPr="00E7647B" w:rsidRDefault="00A149E7">
      <w:pPr>
        <w:pStyle w:val="DefenceHeading3"/>
        <w:rPr>
          <w:rFonts w:cs="Times New Roman"/>
        </w:rPr>
      </w:pPr>
      <w:r w:rsidRPr="00E7647B">
        <w:rPr>
          <w:rFonts w:cs="Times New Roman"/>
        </w:rPr>
        <w:t>The Commonwealth's Representative may, at any time, issue a document titled "Variation Price Request" to the Consultant which will set out details of a proposed Variation which the Commonwealth is considering with respect to the Services.</w:t>
      </w:r>
    </w:p>
    <w:p w14:paraId="459EBE8C" w14:textId="77777777" w:rsidR="00A149E7" w:rsidRPr="00E7647B" w:rsidRDefault="00A149E7">
      <w:pPr>
        <w:pStyle w:val="DefenceHeading3"/>
        <w:rPr>
          <w:rFonts w:cs="Times New Roman"/>
        </w:rPr>
      </w:pPr>
      <w:r w:rsidRPr="00E7647B">
        <w:rPr>
          <w:rFonts w:cs="Times New Roman"/>
        </w:rPr>
        <w:t>Where applicable, the Consultant must immediately take all action required under any relevant subcontract in relation to each subconsultant that would be involved in carrying out the proposed Variation.</w:t>
      </w:r>
    </w:p>
    <w:p w14:paraId="7600DF6B" w14:textId="77777777" w:rsidR="00A149E7" w:rsidRPr="00E7647B" w:rsidRDefault="00A149E7">
      <w:pPr>
        <w:pStyle w:val="DefenceHeading3"/>
        <w:rPr>
          <w:rFonts w:cs="Times New Roman"/>
        </w:rPr>
      </w:pPr>
      <w:r w:rsidRPr="00E7647B">
        <w:rPr>
          <w:rFonts w:cs="Times New Roman"/>
        </w:rPr>
        <w:t>Within 14 days of the receipt of a "Variation Price Request"</w:t>
      </w:r>
      <w:r w:rsidR="00C075F9" w:rsidRPr="00E7647B">
        <w:rPr>
          <w:rFonts w:cs="Times New Roman"/>
        </w:rPr>
        <w:t xml:space="preserve"> (or such longer period as may be agreed by the Commonwealth's Representative)</w:t>
      </w:r>
      <w:r w:rsidRPr="00E7647B">
        <w:rPr>
          <w:rFonts w:cs="Times New Roman"/>
        </w:rPr>
        <w:t>, the Consultant must provide the Commonwealth's Representative with a written notice in which the Consultant sets out:</w:t>
      </w:r>
    </w:p>
    <w:p w14:paraId="1A88058F" w14:textId="77777777" w:rsidR="00A149E7" w:rsidRPr="00E7647B" w:rsidRDefault="00A149E7">
      <w:pPr>
        <w:pStyle w:val="DefenceHeading4"/>
      </w:pPr>
      <w:r w:rsidRPr="00E7647B">
        <w:t>the adjustment (if any) to the Fee to carry out the proposed Variation</w:t>
      </w:r>
      <w:r w:rsidR="000D5F81" w:rsidRPr="00E7647B">
        <w:t xml:space="preserve">, which must be calculated by reference to the position descriptions set out in the Schedule of Rates (to the extent applicable); </w:t>
      </w:r>
    </w:p>
    <w:p w14:paraId="6F49F1D3" w14:textId="77777777" w:rsidR="00A149E7" w:rsidRPr="00E7647B" w:rsidRDefault="00A149E7">
      <w:pPr>
        <w:pStyle w:val="DefenceHeading4"/>
      </w:pPr>
      <w:r w:rsidRPr="00E7647B">
        <w:t>if specified in the "Variation Price Request", the Consultant's proposed methodology for the performance of the proposed Variation; and</w:t>
      </w:r>
    </w:p>
    <w:p w14:paraId="02CF124F" w14:textId="77777777" w:rsidR="00A149E7" w:rsidRPr="00E7647B" w:rsidRDefault="00A149E7">
      <w:pPr>
        <w:pStyle w:val="DefenceHeading4"/>
      </w:pPr>
      <w:r w:rsidRPr="00E7647B">
        <w:t xml:space="preserve">the effect (if any) which the proposed Variation will have on the then </w:t>
      </w:r>
      <w:r w:rsidR="00C075F9" w:rsidRPr="00E7647B">
        <w:t xml:space="preserve">current </w:t>
      </w:r>
      <w:r w:rsidRPr="00E7647B">
        <w:t>program.</w:t>
      </w:r>
    </w:p>
    <w:p w14:paraId="5CFE0E7B" w14:textId="77777777" w:rsidR="00A149E7" w:rsidRPr="00A55505" w:rsidRDefault="00A149E7">
      <w:pPr>
        <w:pStyle w:val="DefenceHeading2"/>
        <w:rPr>
          <w:rFonts w:cs="Arial"/>
        </w:rPr>
      </w:pPr>
      <w:bookmarkStart w:id="555" w:name="_Toc71032767"/>
      <w:bookmarkStart w:id="556" w:name="_Toc72396539"/>
      <w:bookmarkStart w:id="557" w:name="_Toc72396753"/>
      <w:bookmarkStart w:id="558" w:name="_Toc72402110"/>
      <w:bookmarkStart w:id="559" w:name="_Toc76654657"/>
      <w:bookmarkStart w:id="560" w:name="_Toc77070574"/>
      <w:bookmarkStart w:id="561" w:name="_Toc522938457"/>
      <w:bookmarkStart w:id="562" w:name="_Ref41902340"/>
      <w:bookmarkStart w:id="563" w:name="_Ref41903381"/>
      <w:bookmarkStart w:id="564" w:name="_Toc68668002"/>
      <w:bookmarkStart w:id="565" w:name="_Ref215024841"/>
      <w:bookmarkStart w:id="566" w:name="_Ref215024856"/>
      <w:bookmarkStart w:id="567" w:name="_Ref215381041"/>
      <w:bookmarkStart w:id="568" w:name="_Toc237336694"/>
      <w:bookmarkStart w:id="569" w:name="_Ref452536311"/>
      <w:bookmarkStart w:id="570" w:name="_Ref8378430"/>
      <w:bookmarkStart w:id="571" w:name="_Ref9580953"/>
      <w:bookmarkStart w:id="572" w:name="_Toc205540854"/>
      <w:bookmarkEnd w:id="555"/>
      <w:bookmarkEnd w:id="556"/>
      <w:bookmarkEnd w:id="557"/>
      <w:bookmarkEnd w:id="558"/>
      <w:bookmarkEnd w:id="559"/>
      <w:bookmarkEnd w:id="560"/>
      <w:r w:rsidRPr="00A55505">
        <w:rPr>
          <w:rFonts w:cs="Arial"/>
        </w:rPr>
        <w:t>Variation Order</w:t>
      </w:r>
      <w:bookmarkEnd w:id="561"/>
      <w:bookmarkEnd w:id="562"/>
      <w:bookmarkEnd w:id="563"/>
      <w:bookmarkEnd w:id="564"/>
      <w:bookmarkEnd w:id="565"/>
      <w:bookmarkEnd w:id="566"/>
      <w:bookmarkEnd w:id="567"/>
      <w:bookmarkEnd w:id="568"/>
      <w:bookmarkEnd w:id="569"/>
      <w:bookmarkEnd w:id="570"/>
      <w:bookmarkEnd w:id="571"/>
      <w:bookmarkEnd w:id="572"/>
    </w:p>
    <w:p w14:paraId="197E5DDA" w14:textId="07835D34" w:rsidR="00A149E7" w:rsidRPr="00E7647B" w:rsidRDefault="00A149E7">
      <w:pPr>
        <w:pStyle w:val="DefenceNormal"/>
      </w:pPr>
      <w:r w:rsidRPr="00E7647B">
        <w:t xml:space="preserve">Whether or not the Commonwealth's Representative has issued a "Variation Price Request" under clause </w:t>
      </w:r>
      <w:r w:rsidRPr="00E7647B">
        <w:fldChar w:fldCharType="begin"/>
      </w:r>
      <w:r w:rsidRPr="00E7647B">
        <w:instrText xml:space="preserve"> REF _Ref41901823 \w \h </w:instrText>
      </w:r>
      <w:r w:rsidR="00E7647B">
        <w:instrText xml:space="preserve"> \* MERGEFORMAT </w:instrText>
      </w:r>
      <w:r w:rsidRPr="00E7647B">
        <w:fldChar w:fldCharType="separate"/>
      </w:r>
      <w:r w:rsidR="00D13D91">
        <w:t>8.1</w:t>
      </w:r>
      <w:r w:rsidRPr="00E7647B">
        <w:fldChar w:fldCharType="end"/>
      </w:r>
      <w:r w:rsidRPr="00E7647B">
        <w:t>, the Commonwealth's Representative may at any time instruct the Consultant to carry out a Variation by a written document titled "Variation Order", in which the Commonwealth's Representative will state one of the following:</w:t>
      </w:r>
    </w:p>
    <w:p w14:paraId="1FE34485" w14:textId="4407708D" w:rsidR="00A149E7" w:rsidRPr="00E7647B" w:rsidRDefault="00A149E7">
      <w:pPr>
        <w:pStyle w:val="DefenceHeading3"/>
        <w:rPr>
          <w:rFonts w:cs="Times New Roman"/>
        </w:rPr>
      </w:pPr>
      <w:bookmarkStart w:id="573" w:name="_Ref41901925"/>
      <w:r w:rsidRPr="00E7647B">
        <w:rPr>
          <w:rFonts w:cs="Times New Roman"/>
        </w:rPr>
        <w:t>the proposed adjustment to the Fee set out in the Consultant's notice under clause </w:t>
      </w:r>
      <w:r w:rsidRPr="00E7647B">
        <w:rPr>
          <w:rFonts w:cs="Times New Roman"/>
        </w:rPr>
        <w:fldChar w:fldCharType="begin"/>
      </w:r>
      <w:r w:rsidRPr="00E7647B">
        <w:rPr>
          <w:rFonts w:cs="Times New Roman"/>
        </w:rPr>
        <w:instrText xml:space="preserve"> REF _Ref41901835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8.1</w:t>
      </w:r>
      <w:r w:rsidRPr="00E7647B">
        <w:rPr>
          <w:rFonts w:cs="Times New Roman"/>
        </w:rPr>
        <w:fldChar w:fldCharType="end"/>
      </w:r>
      <w:r w:rsidRPr="00E7647B">
        <w:rPr>
          <w:rFonts w:cs="Times New Roman"/>
        </w:rPr>
        <w:t xml:space="preserve"> (if any) is agreed and the Fee will be adjusted accordingly; or</w:t>
      </w:r>
      <w:bookmarkEnd w:id="573"/>
    </w:p>
    <w:p w14:paraId="6CC8715D" w14:textId="56F3836E" w:rsidR="00A149E7" w:rsidRPr="00E7647B" w:rsidRDefault="00A149E7">
      <w:pPr>
        <w:pStyle w:val="DefenceHeading3"/>
        <w:rPr>
          <w:rFonts w:cs="Times New Roman"/>
        </w:rPr>
      </w:pPr>
      <w:r w:rsidRPr="00E7647B">
        <w:rPr>
          <w:rFonts w:cs="Times New Roman"/>
        </w:rPr>
        <w:t xml:space="preserve">any adjustment to the Fee will be determined under clauses </w:t>
      </w:r>
      <w:r w:rsidRPr="00E7647B">
        <w:rPr>
          <w:rFonts w:cs="Times New Roman"/>
        </w:rPr>
        <w:fldChar w:fldCharType="begin"/>
      </w:r>
      <w:r w:rsidRPr="00E7647B">
        <w:rPr>
          <w:rFonts w:cs="Times New Roman"/>
        </w:rPr>
        <w:instrText xml:space="preserve"> REF _Ref41901850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8.3(b)</w:t>
      </w:r>
      <w:r w:rsidRPr="00E7647B">
        <w:rPr>
          <w:rFonts w:cs="Times New Roman"/>
        </w:rPr>
        <w:fldChar w:fldCharType="end"/>
      </w:r>
      <w:r w:rsidRPr="00E7647B">
        <w:rPr>
          <w:rFonts w:cs="Times New Roman"/>
        </w:rPr>
        <w:t xml:space="preserve"> and </w:t>
      </w:r>
      <w:r w:rsidRPr="00E7647B">
        <w:rPr>
          <w:rFonts w:cs="Times New Roman"/>
        </w:rPr>
        <w:fldChar w:fldCharType="begin"/>
      </w:r>
      <w:r w:rsidRPr="00E7647B">
        <w:rPr>
          <w:rFonts w:cs="Times New Roman"/>
        </w:rPr>
        <w:instrText xml:space="preserve"> REF _Ref41901865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8.3(c)</w:t>
      </w:r>
      <w:r w:rsidRPr="00E7647B">
        <w:rPr>
          <w:rFonts w:cs="Times New Roman"/>
        </w:rPr>
        <w:fldChar w:fldCharType="end"/>
      </w:r>
      <w:r w:rsidRPr="00E7647B">
        <w:rPr>
          <w:rFonts w:cs="Times New Roman"/>
        </w:rPr>
        <w:t xml:space="preserve">. </w:t>
      </w:r>
    </w:p>
    <w:p w14:paraId="60B1EED3" w14:textId="77777777" w:rsidR="00A149E7" w:rsidRPr="00E7647B" w:rsidRDefault="00A149E7">
      <w:pPr>
        <w:pStyle w:val="DefenceHeading3"/>
        <w:numPr>
          <w:ilvl w:val="0"/>
          <w:numId w:val="0"/>
        </w:numPr>
        <w:rPr>
          <w:rFonts w:cs="Times New Roman"/>
        </w:rPr>
      </w:pPr>
      <w:r w:rsidRPr="00E7647B">
        <w:rPr>
          <w:rFonts w:cs="Times New Roman"/>
        </w:rPr>
        <w:t>No Variation will invalidate the Contract irrespective of the nature, extent or value of the services the subject of the Variation.</w:t>
      </w:r>
    </w:p>
    <w:p w14:paraId="2524002D" w14:textId="77777777" w:rsidR="00A149E7" w:rsidRPr="00A55505" w:rsidRDefault="00A149E7">
      <w:pPr>
        <w:pStyle w:val="DefenceHeading2"/>
        <w:rPr>
          <w:rFonts w:cs="Arial"/>
        </w:rPr>
      </w:pPr>
      <w:bookmarkStart w:id="574" w:name="_Toc522938458"/>
      <w:bookmarkStart w:id="575" w:name="_Toc68668003"/>
      <w:bookmarkStart w:id="576" w:name="_Toc237336695"/>
      <w:bookmarkStart w:id="577" w:name="_Ref468716113"/>
      <w:bookmarkStart w:id="578" w:name="_Toc205540855"/>
      <w:r w:rsidRPr="00A55505">
        <w:rPr>
          <w:rFonts w:cs="Arial"/>
        </w:rPr>
        <w:t>Cost of Variation</w:t>
      </w:r>
      <w:bookmarkEnd w:id="574"/>
      <w:bookmarkEnd w:id="575"/>
      <w:bookmarkEnd w:id="576"/>
      <w:bookmarkEnd w:id="577"/>
      <w:bookmarkEnd w:id="578"/>
    </w:p>
    <w:p w14:paraId="71278AEC" w14:textId="77777777" w:rsidR="00A149E7" w:rsidRPr="00E7647B" w:rsidRDefault="00A149E7">
      <w:pPr>
        <w:pStyle w:val="DefenceNormal"/>
      </w:pPr>
      <w:r w:rsidRPr="00E7647B">
        <w:t>The Fee will be increased or decreased for all Variations which have been the subject of a direction by the Commonwealth's Representative:</w:t>
      </w:r>
    </w:p>
    <w:p w14:paraId="15097201" w14:textId="3CAEFE8A" w:rsidR="00A149E7" w:rsidRPr="00E7647B" w:rsidRDefault="00A149E7">
      <w:pPr>
        <w:pStyle w:val="DefenceHeading3"/>
        <w:rPr>
          <w:rFonts w:cs="Times New Roman"/>
        </w:rPr>
      </w:pPr>
      <w:bookmarkStart w:id="579" w:name="_Ref215539281"/>
      <w:r w:rsidRPr="00E7647B">
        <w:rPr>
          <w:rFonts w:cs="Times New Roman"/>
        </w:rPr>
        <w:t xml:space="preserve">as agreed under clause </w:t>
      </w:r>
      <w:r w:rsidRPr="00E7647B">
        <w:rPr>
          <w:rFonts w:cs="Times New Roman"/>
        </w:rPr>
        <w:fldChar w:fldCharType="begin"/>
      </w:r>
      <w:r w:rsidRPr="00E7647B">
        <w:rPr>
          <w:rFonts w:cs="Times New Roman"/>
        </w:rPr>
        <w:instrText xml:space="preserve"> REF _Ref41901925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8.2(a)</w:t>
      </w:r>
      <w:r w:rsidRPr="00E7647B">
        <w:rPr>
          <w:rFonts w:cs="Times New Roman"/>
        </w:rPr>
        <w:fldChar w:fldCharType="end"/>
      </w:r>
      <w:r w:rsidRPr="00E7647B">
        <w:rPr>
          <w:rFonts w:cs="Times New Roman"/>
        </w:rPr>
        <w:t>;</w:t>
      </w:r>
      <w:bookmarkEnd w:id="579"/>
    </w:p>
    <w:p w14:paraId="266743FE" w14:textId="4783F014" w:rsidR="00A149E7" w:rsidRPr="00E7647B" w:rsidRDefault="00A149E7">
      <w:pPr>
        <w:pStyle w:val="DefenceHeading3"/>
        <w:rPr>
          <w:rFonts w:cs="Times New Roman"/>
        </w:rPr>
      </w:pPr>
      <w:bookmarkStart w:id="580" w:name="_Ref41901850"/>
      <w:r w:rsidRPr="00E7647B">
        <w:rPr>
          <w:rFonts w:cs="Times New Roman"/>
        </w:rPr>
        <w:t xml:space="preserve">if paragraph </w:t>
      </w:r>
      <w:r w:rsidRPr="00E7647B">
        <w:rPr>
          <w:rFonts w:cs="Times New Roman"/>
        </w:rPr>
        <w:fldChar w:fldCharType="begin"/>
      </w:r>
      <w:r w:rsidRPr="00E7647B">
        <w:rPr>
          <w:rFonts w:cs="Times New Roman"/>
        </w:rPr>
        <w:instrText xml:space="preserve"> REF _Ref215539281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xml:space="preserve"> does not apply, in accordance with the rates and prices in the Schedule of Rates, if and insofar as the Commonwealth's Representative determines that those rates or prices are applicable to, or it is reasonable to use them for valuing, the Variation; or</w:t>
      </w:r>
      <w:bookmarkEnd w:id="580"/>
    </w:p>
    <w:p w14:paraId="62A82084" w14:textId="5BF064E8" w:rsidR="00A149E7" w:rsidRPr="00E7647B" w:rsidRDefault="00A149E7">
      <w:pPr>
        <w:pStyle w:val="DefenceHeading3"/>
        <w:rPr>
          <w:rFonts w:cs="Times New Roman"/>
        </w:rPr>
      </w:pPr>
      <w:bookmarkStart w:id="581" w:name="_Ref41901865"/>
      <w:r w:rsidRPr="00E7647B">
        <w:rPr>
          <w:rFonts w:cs="Times New Roman"/>
        </w:rPr>
        <w:t xml:space="preserve">to the extent paragraphs </w:t>
      </w:r>
      <w:r w:rsidRPr="00E7647B">
        <w:rPr>
          <w:rFonts w:cs="Times New Roman"/>
        </w:rPr>
        <w:fldChar w:fldCharType="begin"/>
      </w:r>
      <w:r w:rsidRPr="00E7647B">
        <w:rPr>
          <w:rFonts w:cs="Times New Roman"/>
        </w:rPr>
        <w:instrText xml:space="preserve"> REF _Ref215539281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xml:space="preserve"> and </w:t>
      </w:r>
      <w:r w:rsidRPr="00E7647B">
        <w:rPr>
          <w:rFonts w:cs="Times New Roman"/>
        </w:rPr>
        <w:fldChar w:fldCharType="begin"/>
      </w:r>
      <w:r w:rsidRPr="00E7647B">
        <w:rPr>
          <w:rFonts w:cs="Times New Roman"/>
        </w:rPr>
        <w:instrText xml:space="preserve"> REF _Ref41901850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(b)</w:t>
      </w:r>
      <w:r w:rsidRPr="00E7647B">
        <w:rPr>
          <w:rFonts w:cs="Times New Roman"/>
        </w:rPr>
        <w:fldChar w:fldCharType="end"/>
      </w:r>
      <w:r w:rsidRPr="00E7647B">
        <w:rPr>
          <w:rFonts w:cs="Times New Roman"/>
        </w:rPr>
        <w:t xml:space="preserve"> do not apply, by a reasonable amount:</w:t>
      </w:r>
      <w:bookmarkEnd w:id="581"/>
    </w:p>
    <w:p w14:paraId="66F45F76" w14:textId="77777777" w:rsidR="00A149E7" w:rsidRPr="00E7647B" w:rsidRDefault="00A149E7">
      <w:pPr>
        <w:pStyle w:val="DefenceHeading4"/>
      </w:pPr>
      <w:r w:rsidRPr="00E7647B">
        <w:t>agreed between the parties; or</w:t>
      </w:r>
    </w:p>
    <w:p w14:paraId="47FF2734" w14:textId="77777777" w:rsidR="00A149E7" w:rsidRPr="00E7647B" w:rsidRDefault="00A149E7">
      <w:pPr>
        <w:pStyle w:val="DefenceHeading4"/>
      </w:pPr>
      <w:bookmarkStart w:id="582" w:name="_Ref47167100"/>
      <w:r w:rsidRPr="00E7647B">
        <w:t xml:space="preserve">failing agreement, determined by the Commonwealth's Representative; and </w:t>
      </w:r>
      <w:bookmarkEnd w:id="582"/>
    </w:p>
    <w:p w14:paraId="228FE0F7" w14:textId="0110033C" w:rsidR="00A149E7" w:rsidRPr="00E7647B" w:rsidRDefault="00A149E7">
      <w:pPr>
        <w:pStyle w:val="DefenceHeading3"/>
        <w:rPr>
          <w:rFonts w:cs="Times New Roman"/>
        </w:rPr>
      </w:pPr>
      <w:r w:rsidRPr="00E7647B">
        <w:rPr>
          <w:rFonts w:cs="Times New Roman"/>
        </w:rPr>
        <w:t xml:space="preserve">if the Fee is adjusted under this clause </w:t>
      </w:r>
      <w:r w:rsidRPr="00E7647B">
        <w:rPr>
          <w:rFonts w:cs="Times New Roman"/>
        </w:rPr>
        <w:fldChar w:fldCharType="begin"/>
      </w:r>
      <w:r w:rsidRPr="00E7647B">
        <w:rPr>
          <w:rFonts w:cs="Times New Roman"/>
        </w:rPr>
        <w:instrText xml:space="preserve"> REF _Ref468716113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8.3</w:t>
      </w:r>
      <w:r w:rsidRPr="00E7647B">
        <w:rPr>
          <w:rFonts w:cs="Times New Roman"/>
        </w:rPr>
        <w:fldChar w:fldCharType="end"/>
      </w:r>
      <w:r w:rsidRPr="00E7647B">
        <w:rPr>
          <w:rFonts w:cs="Times New Roman"/>
        </w:rPr>
        <w:t xml:space="preserve"> and a Milestone Fee Payment Schedule applies, the </w:t>
      </w:r>
      <w:r w:rsidR="003563CB" w:rsidRPr="00E7647B">
        <w:rPr>
          <w:rFonts w:cs="Times New Roman"/>
        </w:rPr>
        <w:t>Milestone Fee Payment Schedule</w:t>
      </w:r>
      <w:r w:rsidRPr="00E7647B">
        <w:rPr>
          <w:rFonts w:cs="Times New Roman"/>
        </w:rPr>
        <w:t xml:space="preserve"> will be adjusted on a pro rata basis:</w:t>
      </w:r>
    </w:p>
    <w:p w14:paraId="04B62CDD" w14:textId="77777777" w:rsidR="00A149E7" w:rsidRPr="00E7647B" w:rsidRDefault="00A149E7">
      <w:pPr>
        <w:pStyle w:val="DefenceHeading4"/>
      </w:pPr>
      <w:r w:rsidRPr="00E7647B">
        <w:t>to be agreed between the parties; or</w:t>
      </w:r>
    </w:p>
    <w:p w14:paraId="5BE3D88D" w14:textId="77777777" w:rsidR="00A149E7" w:rsidRPr="00E7647B" w:rsidRDefault="00A149E7">
      <w:pPr>
        <w:pStyle w:val="DefenceHeading4"/>
      </w:pPr>
      <w:r w:rsidRPr="00E7647B">
        <w:t xml:space="preserve">failing agreement, determined by the Commonwealth's Representative. </w:t>
      </w:r>
    </w:p>
    <w:p w14:paraId="4EF770E3" w14:textId="77777777" w:rsidR="00A149E7" w:rsidRPr="00A55505" w:rsidRDefault="00A149E7">
      <w:pPr>
        <w:pStyle w:val="DefenceHeading2"/>
        <w:keepLines/>
        <w:rPr>
          <w:rFonts w:cs="Arial"/>
        </w:rPr>
      </w:pPr>
      <w:bookmarkStart w:id="583" w:name="_Toc522938459"/>
      <w:bookmarkStart w:id="584" w:name="_Toc68668004"/>
      <w:bookmarkStart w:id="585" w:name="_Toc237336696"/>
      <w:bookmarkStart w:id="586" w:name="_Toc205540856"/>
      <w:r w:rsidRPr="00A55505">
        <w:rPr>
          <w:rFonts w:cs="Arial"/>
        </w:rPr>
        <w:t>Rates and Prices</w:t>
      </w:r>
      <w:bookmarkEnd w:id="583"/>
      <w:bookmarkEnd w:id="584"/>
      <w:bookmarkEnd w:id="585"/>
      <w:bookmarkEnd w:id="586"/>
    </w:p>
    <w:p w14:paraId="05B2A23D" w14:textId="109A6500" w:rsidR="00A149E7" w:rsidRPr="00E7647B" w:rsidRDefault="00A149E7">
      <w:pPr>
        <w:pStyle w:val="DefenceNormal"/>
        <w:keepNext/>
        <w:keepLines/>
      </w:pPr>
      <w:r w:rsidRPr="00E7647B">
        <w:t xml:space="preserve">Where any rates and prices in the Schedule of Rates are used under clause </w:t>
      </w:r>
      <w:r w:rsidRPr="00E7647B">
        <w:fldChar w:fldCharType="begin"/>
      </w:r>
      <w:r w:rsidRPr="00E7647B">
        <w:instrText xml:space="preserve"> REF _Ref41901850 \w \h </w:instrText>
      </w:r>
      <w:r w:rsidR="00E7647B">
        <w:instrText xml:space="preserve"> \* MERGEFORMAT </w:instrText>
      </w:r>
      <w:r w:rsidRPr="00E7647B">
        <w:fldChar w:fldCharType="separate"/>
      </w:r>
      <w:r w:rsidR="00D13D91">
        <w:t>8.3(b)</w:t>
      </w:r>
      <w:r w:rsidRPr="00E7647B">
        <w:fldChar w:fldCharType="end"/>
      </w:r>
      <w:r w:rsidRPr="00E7647B">
        <w:t>, the rates and prices will be deemed to cover:</w:t>
      </w:r>
    </w:p>
    <w:p w14:paraId="3106B59C" w14:textId="77777777" w:rsidR="00A149E7" w:rsidRPr="00E7647B" w:rsidRDefault="00A149E7">
      <w:pPr>
        <w:pStyle w:val="DefenceHeading3"/>
        <w:rPr>
          <w:rFonts w:cs="Times New Roman"/>
        </w:rPr>
      </w:pPr>
      <w:r w:rsidRPr="00E7647B">
        <w:rPr>
          <w:rFonts w:cs="Times New Roman"/>
        </w:rPr>
        <w:t>all labour, materials, overheads and profit related to the work the subject of the Variation and compliance with the Consultant’s obligations under the Contract; and</w:t>
      </w:r>
    </w:p>
    <w:p w14:paraId="6971E508" w14:textId="77777777" w:rsidR="00A149E7" w:rsidRPr="00E7647B" w:rsidRDefault="00A149E7">
      <w:pPr>
        <w:pStyle w:val="DefenceHeading3"/>
        <w:rPr>
          <w:rFonts w:cs="Times New Roman"/>
        </w:rPr>
      </w:pPr>
      <w:r w:rsidRPr="00E7647B">
        <w:rPr>
          <w:rFonts w:cs="Times New Roman"/>
        </w:rPr>
        <w:t>all costs and expenses which will be incurred by the Consultant arising out of or in any way in connection with the Variation.</w:t>
      </w:r>
    </w:p>
    <w:p w14:paraId="516C490F" w14:textId="77777777" w:rsidR="00A149E7" w:rsidRPr="00A55505" w:rsidRDefault="00A149E7">
      <w:pPr>
        <w:pStyle w:val="DefenceHeading2"/>
        <w:rPr>
          <w:rFonts w:cs="Arial"/>
        </w:rPr>
      </w:pPr>
      <w:bookmarkStart w:id="587" w:name="_Toc522938460"/>
      <w:bookmarkStart w:id="588" w:name="_Toc68668005"/>
      <w:bookmarkStart w:id="589" w:name="_Toc237336697"/>
      <w:bookmarkStart w:id="590" w:name="_Toc205540857"/>
      <w:r w:rsidRPr="00A55505">
        <w:rPr>
          <w:rFonts w:cs="Arial"/>
        </w:rPr>
        <w:t>Omissions</w:t>
      </w:r>
      <w:bookmarkEnd w:id="587"/>
      <w:bookmarkEnd w:id="588"/>
      <w:bookmarkEnd w:id="589"/>
      <w:bookmarkEnd w:id="590"/>
    </w:p>
    <w:p w14:paraId="423BA688" w14:textId="77777777" w:rsidR="00A149E7" w:rsidRPr="00E7647B" w:rsidRDefault="00A149E7">
      <w:pPr>
        <w:pStyle w:val="DefenceNormal"/>
      </w:pPr>
      <w:r w:rsidRPr="00E7647B">
        <w:t>If a Variation, which is the subject of a direction by the Commonwealth's Representative, omits any part of the Services, the Commonwealth may thereafter carry out this omitted work either itself or by engaging Other Contractors.</w:t>
      </w:r>
    </w:p>
    <w:p w14:paraId="05708055" w14:textId="77777777" w:rsidR="00A149E7" w:rsidRPr="00A55505" w:rsidRDefault="00A149E7">
      <w:pPr>
        <w:pStyle w:val="DefenceHeading2"/>
        <w:rPr>
          <w:rFonts w:cs="Arial"/>
        </w:rPr>
      </w:pPr>
      <w:bookmarkStart w:id="591" w:name="_Toc237336698"/>
      <w:bookmarkStart w:id="592" w:name="_Toc205540858"/>
      <w:r w:rsidRPr="00A55505">
        <w:rPr>
          <w:rFonts w:cs="Arial"/>
        </w:rPr>
        <w:t>All Work Included</w:t>
      </w:r>
      <w:bookmarkEnd w:id="591"/>
      <w:bookmarkEnd w:id="592"/>
    </w:p>
    <w:p w14:paraId="47F7F6F3" w14:textId="77777777" w:rsidR="00A149E7" w:rsidRPr="00E7647B" w:rsidRDefault="00A149E7">
      <w:pPr>
        <w:pStyle w:val="DefenceHeading3"/>
        <w:numPr>
          <w:ilvl w:val="0"/>
          <w:numId w:val="0"/>
        </w:numPr>
        <w:rPr>
          <w:rFonts w:cs="Times New Roman"/>
        </w:rPr>
      </w:pPr>
      <w:r w:rsidRPr="00E7647B">
        <w:rPr>
          <w:rFonts w:cs="Times New Roman"/>
        </w:rPr>
        <w:t>The Consultant has allowed for the provision of all work necessary for the Services, whether or not expressly mentioned in the Brief.</w:t>
      </w:r>
    </w:p>
    <w:p w14:paraId="0EC9995A" w14:textId="77777777" w:rsidR="00A149E7" w:rsidRPr="00E7647B" w:rsidRDefault="00A149E7">
      <w:pPr>
        <w:pStyle w:val="DefenceHeading3"/>
        <w:numPr>
          <w:ilvl w:val="0"/>
          <w:numId w:val="0"/>
        </w:numPr>
        <w:rPr>
          <w:rFonts w:cs="Times New Roman"/>
        </w:rPr>
      </w:pPr>
      <w:r w:rsidRPr="00E7647B">
        <w:rPr>
          <w:rFonts w:cs="Times New Roman"/>
        </w:rPr>
        <w:t>Any such work:</w:t>
      </w:r>
    </w:p>
    <w:p w14:paraId="670CD9B3" w14:textId="77777777" w:rsidR="00A149E7" w:rsidRPr="00E7647B" w:rsidRDefault="00A149E7">
      <w:pPr>
        <w:pStyle w:val="DefenceHeading3"/>
        <w:rPr>
          <w:rFonts w:cs="Times New Roman"/>
        </w:rPr>
      </w:pPr>
      <w:r w:rsidRPr="00E7647B">
        <w:rPr>
          <w:rFonts w:cs="Times New Roman"/>
        </w:rPr>
        <w:t>must be undertaken and provided by the Consultant; and</w:t>
      </w:r>
    </w:p>
    <w:p w14:paraId="73089738" w14:textId="77777777" w:rsidR="00A149E7" w:rsidRPr="00E7647B" w:rsidRDefault="00A149E7">
      <w:pPr>
        <w:pStyle w:val="DefenceHeading3"/>
        <w:rPr>
          <w:rFonts w:cs="Times New Roman"/>
        </w:rPr>
      </w:pPr>
      <w:r w:rsidRPr="00E7647B">
        <w:rPr>
          <w:rFonts w:cs="Times New Roman"/>
        </w:rPr>
        <w:t xml:space="preserve">forms part of the Services and will not entitle the Consultant to make a Claim except as otherwise provided for in the Panel Agreement.  </w:t>
      </w:r>
    </w:p>
    <w:p w14:paraId="2B9E2E77" w14:textId="77777777" w:rsidR="00A149E7" w:rsidRPr="00A55505" w:rsidRDefault="00A149E7">
      <w:pPr>
        <w:pStyle w:val="DefenceHeading1"/>
        <w:pageBreakBefore/>
        <w:rPr>
          <w:rFonts w:cs="Times New Roman"/>
        </w:rPr>
      </w:pPr>
      <w:bookmarkStart w:id="593" w:name="_Toc234151685"/>
      <w:bookmarkStart w:id="594" w:name="_Toc522938461"/>
      <w:bookmarkStart w:id="595" w:name="_Ref41902088"/>
      <w:bookmarkStart w:id="596" w:name="_Ref41903461"/>
      <w:bookmarkStart w:id="597" w:name="_Toc68668006"/>
      <w:bookmarkStart w:id="598" w:name="_Ref215380991"/>
      <w:bookmarkStart w:id="599" w:name="_Toc237336699"/>
      <w:bookmarkStart w:id="600" w:name="_Ref8896802"/>
      <w:bookmarkStart w:id="601" w:name="_Ref9764624"/>
      <w:bookmarkStart w:id="602" w:name="_Ref9764656"/>
      <w:bookmarkStart w:id="603" w:name="_Toc205540859"/>
      <w:bookmarkEnd w:id="593"/>
      <w:r w:rsidRPr="00A55505">
        <w:rPr>
          <w:rFonts w:cs="Times New Roman"/>
        </w:rPr>
        <w:t>Payment</w:t>
      </w:r>
      <w:bookmarkEnd w:id="594"/>
      <w:bookmarkEnd w:id="595"/>
      <w:bookmarkEnd w:id="596"/>
      <w:bookmarkEnd w:id="597"/>
      <w:bookmarkEnd w:id="598"/>
      <w:bookmarkEnd w:id="599"/>
      <w:bookmarkEnd w:id="600"/>
      <w:r w:rsidRPr="00A55505">
        <w:rPr>
          <w:rFonts w:cs="Times New Roman"/>
        </w:rPr>
        <w:t xml:space="preserve"> </w:t>
      </w:r>
      <w:r w:rsidR="004C3F63" w:rsidRPr="00A55505">
        <w:rPr>
          <w:rFonts w:cs="Times New Roman"/>
        </w:rPr>
        <w:t>(</w:t>
      </w:r>
      <w:r w:rsidRPr="00A55505">
        <w:rPr>
          <w:rFonts w:cs="Times New Roman"/>
        </w:rPr>
        <w:t>OPTION 1</w:t>
      </w:r>
      <w:bookmarkEnd w:id="601"/>
      <w:bookmarkEnd w:id="602"/>
      <w:r w:rsidR="004C3F63" w:rsidRPr="00A55505">
        <w:rPr>
          <w:rFonts w:cs="Times New Roman"/>
        </w:rPr>
        <w:t>)</w:t>
      </w:r>
      <w:bookmarkEnd w:id="603"/>
    </w:p>
    <w:p w14:paraId="6E694D17" w14:textId="77777777" w:rsidR="00A149E7" w:rsidRPr="00A55505" w:rsidRDefault="00A149E7">
      <w:pPr>
        <w:pStyle w:val="DefenceHeading2"/>
        <w:rPr>
          <w:rFonts w:cs="Arial"/>
        </w:rPr>
      </w:pPr>
      <w:bookmarkStart w:id="604" w:name="_Toc8896363"/>
      <w:bookmarkStart w:id="605" w:name="_Toc8897784"/>
      <w:bookmarkStart w:id="606" w:name="_Toc8990186"/>
      <w:bookmarkStart w:id="607" w:name="_Toc522938462"/>
      <w:bookmarkStart w:id="608" w:name="_Ref41901992"/>
      <w:bookmarkStart w:id="609" w:name="_Toc68668007"/>
      <w:bookmarkStart w:id="610" w:name="_Toc237336700"/>
      <w:bookmarkStart w:id="611" w:name="_Toc205540860"/>
      <w:bookmarkEnd w:id="604"/>
      <w:bookmarkEnd w:id="605"/>
      <w:bookmarkEnd w:id="606"/>
      <w:r w:rsidRPr="00A55505">
        <w:rPr>
          <w:rFonts w:cs="Arial"/>
        </w:rPr>
        <w:t>Payment Obligation</w:t>
      </w:r>
      <w:bookmarkEnd w:id="607"/>
      <w:bookmarkEnd w:id="608"/>
      <w:bookmarkEnd w:id="609"/>
      <w:bookmarkEnd w:id="610"/>
      <w:bookmarkEnd w:id="611"/>
      <w:r w:rsidRPr="00A55505">
        <w:rPr>
          <w:rFonts w:cs="Arial"/>
        </w:rPr>
        <w:t xml:space="preserve"> </w:t>
      </w:r>
    </w:p>
    <w:p w14:paraId="58BF5E98" w14:textId="33857D92" w:rsidR="00A149E7" w:rsidRPr="00E7647B" w:rsidRDefault="00A149E7">
      <w:pPr>
        <w:pStyle w:val="DefenceNormal"/>
        <w:rPr>
          <w:b/>
          <w:i/>
        </w:rPr>
      </w:pPr>
      <w:r w:rsidRPr="00E7647B">
        <w:t xml:space="preserve">Subject to clause </w:t>
      </w:r>
      <w:r w:rsidRPr="00E7647B">
        <w:fldChar w:fldCharType="begin"/>
      </w:r>
      <w:r w:rsidRPr="00E7647B">
        <w:instrText xml:space="preserve"> REF _Ref214928294 \r \h </w:instrText>
      </w:r>
      <w:r w:rsidR="00E7647B">
        <w:instrText xml:space="preserve"> \* MERGEFORMAT </w:instrText>
      </w:r>
      <w:r w:rsidRPr="00E7647B">
        <w:fldChar w:fldCharType="separate"/>
      </w:r>
      <w:r w:rsidR="00D13D91">
        <w:t>9.11</w:t>
      </w:r>
      <w:r w:rsidRPr="00E7647B">
        <w:fldChar w:fldCharType="end"/>
      </w:r>
      <w:r w:rsidRPr="00E7647B">
        <w:t xml:space="preserve"> and to any other right to set</w:t>
      </w:r>
      <w:r w:rsidRPr="00E7647B">
        <w:noBreakHyphen/>
        <w:t>off which the Commonwealth may have, the Commonwealth will pay the Consultant:</w:t>
      </w:r>
      <w:r w:rsidR="001F3468" w:rsidRPr="00E7647B">
        <w:t xml:space="preserve"> </w:t>
      </w:r>
    </w:p>
    <w:p w14:paraId="409CD525" w14:textId="77777777" w:rsidR="00A149E7" w:rsidRPr="00E7647B" w:rsidRDefault="00A149E7">
      <w:pPr>
        <w:pStyle w:val="DefenceHeading3"/>
        <w:rPr>
          <w:rFonts w:cs="Times New Roman"/>
        </w:rPr>
      </w:pPr>
      <w:r w:rsidRPr="00E7647B">
        <w:rPr>
          <w:rFonts w:cs="Times New Roman"/>
        </w:rPr>
        <w:t>the Fee; and</w:t>
      </w:r>
    </w:p>
    <w:p w14:paraId="5BA9C3CE" w14:textId="77777777" w:rsidR="00A149E7" w:rsidRPr="00E7647B" w:rsidRDefault="00A149E7">
      <w:pPr>
        <w:pStyle w:val="DefenceHeading3"/>
        <w:rPr>
          <w:rFonts w:cs="Times New Roman"/>
        </w:rPr>
      </w:pPr>
      <w:r w:rsidRPr="00E7647B">
        <w:rPr>
          <w:rFonts w:cs="Times New Roman"/>
        </w:rPr>
        <w:t>any other amounts which are payable by the Commonwealth to the Consultant under the Contract.</w:t>
      </w:r>
    </w:p>
    <w:p w14:paraId="1AC9AE19" w14:textId="77777777" w:rsidR="00A149E7" w:rsidRPr="00A55505" w:rsidRDefault="00A149E7">
      <w:pPr>
        <w:pStyle w:val="DefenceHeading2"/>
        <w:rPr>
          <w:rFonts w:cs="Arial"/>
        </w:rPr>
      </w:pPr>
      <w:bookmarkStart w:id="612" w:name="_Toc522938463"/>
      <w:bookmarkStart w:id="613" w:name="_Ref41902021"/>
      <w:bookmarkStart w:id="614" w:name="_Ref41902070"/>
      <w:bookmarkStart w:id="615" w:name="_Ref41902358"/>
      <w:bookmarkStart w:id="616" w:name="_Ref46708764"/>
      <w:bookmarkStart w:id="617" w:name="_Ref46709204"/>
      <w:bookmarkStart w:id="618" w:name="_Ref51596784"/>
      <w:bookmarkStart w:id="619" w:name="_Toc68668008"/>
      <w:bookmarkStart w:id="620" w:name="_Ref88881174"/>
      <w:bookmarkStart w:id="621" w:name="_Ref214928503"/>
      <w:bookmarkStart w:id="622" w:name="_Ref214928942"/>
      <w:bookmarkStart w:id="623" w:name="_Ref214929079"/>
      <w:bookmarkStart w:id="624" w:name="_Ref214929098"/>
      <w:bookmarkStart w:id="625" w:name="_Ref214929178"/>
      <w:bookmarkStart w:id="626" w:name="_Ref214929283"/>
      <w:bookmarkStart w:id="627" w:name="_Ref214929547"/>
      <w:bookmarkStart w:id="628" w:name="_Ref214929658"/>
      <w:bookmarkStart w:id="629" w:name="_Ref214929683"/>
      <w:bookmarkStart w:id="630" w:name="_Ref214929697"/>
      <w:bookmarkStart w:id="631" w:name="_Ref215021509"/>
      <w:bookmarkStart w:id="632" w:name="_Ref215021542"/>
      <w:bookmarkStart w:id="633" w:name="_Toc237336701"/>
      <w:bookmarkStart w:id="634" w:name="_Ref373478922"/>
      <w:bookmarkStart w:id="635" w:name="_Ref373479224"/>
      <w:bookmarkStart w:id="636" w:name="_Ref373484901"/>
      <w:bookmarkStart w:id="637" w:name="_Ref452385597"/>
      <w:bookmarkStart w:id="638" w:name="_Ref452385974"/>
      <w:bookmarkStart w:id="639" w:name="_Ref452399555"/>
      <w:bookmarkStart w:id="640" w:name="_Ref452400058"/>
      <w:bookmarkStart w:id="641" w:name="_Ref8896759"/>
      <w:bookmarkStart w:id="642" w:name="_Ref8896831"/>
      <w:bookmarkStart w:id="643" w:name="_Ref8896851"/>
      <w:bookmarkStart w:id="644" w:name="_Ref8896864"/>
      <w:bookmarkStart w:id="645" w:name="_Ref8896878"/>
      <w:bookmarkStart w:id="646" w:name="_Ref72403722"/>
      <w:bookmarkStart w:id="647" w:name="_Toc205540861"/>
      <w:r w:rsidRPr="00A55505">
        <w:rPr>
          <w:rFonts w:cs="Arial"/>
        </w:rPr>
        <w:t>Payment Claims</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4628BD03" w14:textId="77777777" w:rsidR="00A149E7" w:rsidRPr="00E7647B" w:rsidRDefault="001812CA">
      <w:pPr>
        <w:pStyle w:val="DefenceNormal"/>
      </w:pPr>
      <w:r w:rsidRPr="00E7647B">
        <w:t>The</w:t>
      </w:r>
      <w:r w:rsidR="00A149E7" w:rsidRPr="00E7647B">
        <w:t xml:space="preserve"> Consultant must give the Commonwealth's Representative claims for payment on account of the Fee and all other amounts then payable by the Commonwealth to the Consultant under the Contract:</w:t>
      </w:r>
    </w:p>
    <w:p w14:paraId="23E80451" w14:textId="77777777" w:rsidR="00A149E7" w:rsidRPr="00E7647B" w:rsidRDefault="00A149E7">
      <w:pPr>
        <w:pStyle w:val="DefenceHeading3"/>
        <w:rPr>
          <w:rFonts w:cs="Times New Roman"/>
        </w:rPr>
      </w:pPr>
      <w:bookmarkStart w:id="648" w:name="_Ref214929564"/>
      <w:r w:rsidRPr="00E7647B">
        <w:rPr>
          <w:rFonts w:cs="Times New Roman"/>
        </w:rPr>
        <w:t xml:space="preserve">at the times </w:t>
      </w:r>
      <w:r w:rsidR="001F3468" w:rsidRPr="00E7647B">
        <w:rPr>
          <w:rFonts w:cs="Times New Roman"/>
        </w:rPr>
        <w:t xml:space="preserve">specified </w:t>
      </w:r>
      <w:r w:rsidRPr="00E7647B">
        <w:rPr>
          <w:rFonts w:cs="Times New Roman"/>
        </w:rPr>
        <w:t>in the Contract Particulars until completion of the Services or termination of the Contract (whichever is earlier);</w:t>
      </w:r>
      <w:bookmarkEnd w:id="648"/>
      <w:r w:rsidRPr="00E7647B">
        <w:rPr>
          <w:rFonts w:cs="Times New Roman"/>
        </w:rPr>
        <w:t xml:space="preserve"> </w:t>
      </w:r>
    </w:p>
    <w:p w14:paraId="16FA644E" w14:textId="5EBD4BBC" w:rsidR="00A149E7" w:rsidRPr="00E7647B" w:rsidRDefault="00A149E7">
      <w:pPr>
        <w:pStyle w:val="DefenceHeading3"/>
        <w:rPr>
          <w:rFonts w:cs="Times New Roman"/>
        </w:rPr>
      </w:pPr>
      <w:bookmarkStart w:id="649" w:name="_Ref214929580"/>
      <w:r w:rsidRPr="00E7647B">
        <w:rPr>
          <w:rFonts w:cs="Times New Roman"/>
        </w:rPr>
        <w:t xml:space="preserve">unless terminated earlier, after completion of the Services, within the time required by clause </w:t>
      </w:r>
      <w:r w:rsidRPr="00E7647B">
        <w:rPr>
          <w:rFonts w:cs="Times New Roman"/>
        </w:rPr>
        <w:fldChar w:fldCharType="begin"/>
      </w:r>
      <w:r w:rsidRPr="00E7647B">
        <w:rPr>
          <w:rFonts w:cs="Times New Roman"/>
        </w:rPr>
        <w:instrText xml:space="preserve"> REF _Ref114548730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9.7</w:t>
      </w:r>
      <w:r w:rsidRPr="00E7647B">
        <w:rPr>
          <w:rFonts w:cs="Times New Roman"/>
        </w:rPr>
        <w:fldChar w:fldCharType="end"/>
      </w:r>
      <w:r w:rsidR="00E66BA6" w:rsidRPr="00E7647B">
        <w:rPr>
          <w:rFonts w:cs="Times New Roman"/>
        </w:rPr>
        <w:t>;</w:t>
      </w:r>
      <w:bookmarkEnd w:id="649"/>
    </w:p>
    <w:p w14:paraId="1EE6C5C0" w14:textId="77777777" w:rsidR="00A149E7" w:rsidRPr="00E7647B" w:rsidRDefault="00A149E7">
      <w:pPr>
        <w:pStyle w:val="DefenceHeading3"/>
        <w:rPr>
          <w:rFonts w:cs="Times New Roman"/>
        </w:rPr>
      </w:pPr>
      <w:r w:rsidRPr="00E7647B">
        <w:rPr>
          <w:rFonts w:cs="Times New Roman"/>
        </w:rPr>
        <w:t>in the format which the Commonwealth's Representative reasonably requires;</w:t>
      </w:r>
    </w:p>
    <w:p w14:paraId="163D202F" w14:textId="77777777" w:rsidR="00A149E7" w:rsidRPr="00E7647B" w:rsidRDefault="00A149E7">
      <w:pPr>
        <w:pStyle w:val="DefenceHeading3"/>
        <w:rPr>
          <w:rFonts w:cs="Times New Roman"/>
        </w:rPr>
      </w:pPr>
      <w:r w:rsidRPr="00E7647B">
        <w:rPr>
          <w:rFonts w:cs="Times New Roman"/>
        </w:rPr>
        <w:t>which are based on the Schedule of Rates to the extent it is relevant;</w:t>
      </w:r>
    </w:p>
    <w:p w14:paraId="42085EDA" w14:textId="77777777" w:rsidR="00A149E7" w:rsidRPr="00E7647B" w:rsidRDefault="00A149E7">
      <w:pPr>
        <w:pStyle w:val="DefenceHeading3"/>
        <w:rPr>
          <w:rFonts w:cs="Times New Roman"/>
        </w:rPr>
      </w:pPr>
      <w:r w:rsidRPr="00E7647B">
        <w:rPr>
          <w:rFonts w:cs="Times New Roman"/>
        </w:rPr>
        <w:t>which show separately the amounts (if any) claimed on account of:</w:t>
      </w:r>
    </w:p>
    <w:p w14:paraId="562B9860" w14:textId="77777777" w:rsidR="00A149E7" w:rsidRPr="00E7647B" w:rsidRDefault="00A149E7">
      <w:pPr>
        <w:pStyle w:val="DefenceHeading4"/>
      </w:pPr>
      <w:r w:rsidRPr="00E7647B">
        <w:t>the Fee; and</w:t>
      </w:r>
    </w:p>
    <w:p w14:paraId="61818A24" w14:textId="77777777" w:rsidR="00A149E7" w:rsidRPr="00E7647B" w:rsidRDefault="00A149E7">
      <w:pPr>
        <w:pStyle w:val="DefenceHeading4"/>
      </w:pPr>
      <w:r w:rsidRPr="00E7647B">
        <w:t>all other amounts then payable by the Commonwealth to the Consultant under the Contract; and</w:t>
      </w:r>
    </w:p>
    <w:p w14:paraId="419D7D2A" w14:textId="77777777" w:rsidR="00A149E7" w:rsidRPr="00E7647B" w:rsidRDefault="00A149E7">
      <w:pPr>
        <w:pStyle w:val="DefenceHeading3"/>
        <w:rPr>
          <w:rFonts w:cs="Times New Roman"/>
        </w:rPr>
      </w:pPr>
      <w:bookmarkStart w:id="650" w:name="_Ref114548185"/>
      <w:bookmarkStart w:id="651" w:name="_Ref98729286"/>
      <w:r w:rsidRPr="00E7647B">
        <w:rPr>
          <w:rFonts w:cs="Times New Roman"/>
        </w:rPr>
        <w:t>which set out or attach sufficient details, calculations, supporting documentation and other information in respect of all amounts claimed by the Consultant:</w:t>
      </w:r>
      <w:bookmarkEnd w:id="650"/>
    </w:p>
    <w:p w14:paraId="51D79849" w14:textId="77777777" w:rsidR="00A149E7" w:rsidRPr="00E7647B" w:rsidRDefault="00A149E7">
      <w:pPr>
        <w:pStyle w:val="DefenceHeading4"/>
      </w:pPr>
      <w:r w:rsidRPr="00E7647B">
        <w:t>to enable the Commonwealth's Representative to fully and accurately determine (without needing to refer to any other documentation or information) the amounts then payable by the Commonwealth to the Consultant under the Contract; and</w:t>
      </w:r>
    </w:p>
    <w:p w14:paraId="56FA152A" w14:textId="77777777" w:rsidR="00A149E7" w:rsidRPr="00E7647B" w:rsidRDefault="00A149E7">
      <w:pPr>
        <w:pStyle w:val="DefenceHeading4"/>
      </w:pPr>
      <w:r w:rsidRPr="00E7647B">
        <w:rPr>
          <w:szCs w:val="22"/>
        </w:rPr>
        <w:t xml:space="preserve">including any such documentation or information which the </w:t>
      </w:r>
      <w:r w:rsidRPr="00E7647B">
        <w:t>Commonwealth's Representative may by written notice from time to time require the Consultant to set out or attach, whether in relation to a specific payment claim or all payment claims generally</w:t>
      </w:r>
      <w:bookmarkEnd w:id="651"/>
      <w:r w:rsidRPr="00E7647B">
        <w:t xml:space="preserve">. </w:t>
      </w:r>
    </w:p>
    <w:p w14:paraId="530AD4A2" w14:textId="77777777" w:rsidR="00A149E7" w:rsidRPr="00A55505" w:rsidRDefault="001F3468">
      <w:pPr>
        <w:pStyle w:val="DefenceHeading2"/>
        <w:rPr>
          <w:rFonts w:cs="Arial"/>
        </w:rPr>
      </w:pPr>
      <w:bookmarkStart w:id="652" w:name="_Ref99936356"/>
      <w:bookmarkStart w:id="653" w:name="_Toc106180025"/>
      <w:bookmarkStart w:id="654" w:name="_Toc170628880"/>
      <w:bookmarkStart w:id="655" w:name="_Toc237336702"/>
      <w:bookmarkStart w:id="656" w:name="_Toc205540862"/>
      <w:bookmarkStart w:id="657" w:name="_Toc522938464"/>
      <w:bookmarkStart w:id="658" w:name="_Ref41820038"/>
      <w:bookmarkStart w:id="659" w:name="_Ref41900706"/>
      <w:bookmarkStart w:id="660" w:name="_Ref41902138"/>
      <w:bookmarkStart w:id="661" w:name="_Ref41902299"/>
      <w:bookmarkStart w:id="662" w:name="_Ref46708915"/>
      <w:bookmarkStart w:id="663" w:name="_Ref47167124"/>
      <w:bookmarkStart w:id="664" w:name="_Toc68668009"/>
      <w:bookmarkStart w:id="665" w:name="_Ref88881185"/>
      <w:r w:rsidRPr="00A55505">
        <w:rPr>
          <w:rFonts w:cs="Arial"/>
        </w:rPr>
        <w:t>Certification to Accompany Submission of Payment Claim</w:t>
      </w:r>
      <w:bookmarkEnd w:id="652"/>
      <w:bookmarkEnd w:id="653"/>
      <w:bookmarkEnd w:id="654"/>
      <w:bookmarkEnd w:id="655"/>
      <w:bookmarkEnd w:id="656"/>
    </w:p>
    <w:p w14:paraId="618C25AA" w14:textId="2B9E76A8" w:rsidR="00A149E7" w:rsidRPr="00E7647B" w:rsidRDefault="00A149E7">
      <w:pPr>
        <w:pStyle w:val="DefenceHeading3"/>
        <w:rPr>
          <w:rFonts w:cs="Times New Roman"/>
        </w:rPr>
      </w:pPr>
      <w:bookmarkStart w:id="666" w:name="_Ref98729061"/>
      <w:r w:rsidRPr="00E7647B">
        <w:rPr>
          <w:rFonts w:cs="Times New Roman"/>
          <w:szCs w:val="22"/>
        </w:rPr>
        <w:t xml:space="preserve">The </w:t>
      </w:r>
      <w:r w:rsidRPr="00E7647B">
        <w:rPr>
          <w:rFonts w:cs="Times New Roman"/>
        </w:rPr>
        <w:t>Consultant</w:t>
      </w:r>
      <w:r w:rsidR="001F3468" w:rsidRPr="00E7647B">
        <w:rPr>
          <w:rFonts w:cs="Times New Roman"/>
        </w:rPr>
        <w:t xml:space="preserve"> must, with each </w:t>
      </w:r>
      <w:r w:rsidRPr="00E7647B">
        <w:rPr>
          <w:rFonts w:cs="Times New Roman"/>
          <w:szCs w:val="22"/>
        </w:rPr>
        <w:t xml:space="preserve">payment claim under clause </w:t>
      </w:r>
      <w:r w:rsidRPr="00E7647B">
        <w:rPr>
          <w:rFonts w:cs="Times New Roman"/>
          <w:szCs w:val="22"/>
        </w:rPr>
        <w:fldChar w:fldCharType="begin"/>
      </w:r>
      <w:r w:rsidRPr="00E7647B">
        <w:rPr>
          <w:rFonts w:cs="Times New Roman"/>
          <w:szCs w:val="22"/>
        </w:rPr>
        <w:instrText xml:space="preserve"> REF _Ref214928503 \r \h </w:instrText>
      </w:r>
      <w:r w:rsidR="00E7647B">
        <w:rPr>
          <w:rFonts w:cs="Times New Roman"/>
          <w:szCs w:val="22"/>
        </w:rPr>
        <w:instrText xml:space="preserve"> \* MERGEFORMAT </w:instrText>
      </w:r>
      <w:r w:rsidRPr="00E7647B">
        <w:rPr>
          <w:rFonts w:cs="Times New Roman"/>
          <w:szCs w:val="22"/>
        </w:rPr>
      </w:r>
      <w:r w:rsidRPr="00E7647B">
        <w:rPr>
          <w:rFonts w:cs="Times New Roman"/>
          <w:szCs w:val="22"/>
        </w:rPr>
        <w:fldChar w:fldCharType="separate"/>
      </w:r>
      <w:r w:rsidR="00D13D91">
        <w:rPr>
          <w:rFonts w:cs="Times New Roman"/>
          <w:szCs w:val="22"/>
        </w:rPr>
        <w:t>9.2</w:t>
      </w:r>
      <w:r w:rsidRPr="00E7647B">
        <w:rPr>
          <w:rFonts w:cs="Times New Roman"/>
          <w:szCs w:val="22"/>
        </w:rPr>
        <w:fldChar w:fldCharType="end"/>
      </w:r>
      <w:r w:rsidR="001F3468" w:rsidRPr="00E7647B">
        <w:rPr>
          <w:rFonts w:cs="Times New Roman"/>
          <w:szCs w:val="22"/>
        </w:rPr>
        <w:t>, certify to the Commonwealth's Representative that it has</w:t>
      </w:r>
      <w:r w:rsidRPr="00E7647B">
        <w:rPr>
          <w:rFonts w:cs="Times New Roman"/>
          <w:szCs w:val="22"/>
        </w:rPr>
        <w:t>:</w:t>
      </w:r>
      <w:bookmarkEnd w:id="666"/>
      <w:r w:rsidRPr="00E7647B">
        <w:rPr>
          <w:rFonts w:cs="Times New Roman"/>
        </w:rPr>
        <w:t xml:space="preserve"> </w:t>
      </w:r>
    </w:p>
    <w:p w14:paraId="588DCA4A" w14:textId="77777777" w:rsidR="00A149E7" w:rsidRPr="00E7647B" w:rsidRDefault="00A149E7">
      <w:pPr>
        <w:pStyle w:val="DefenceHeading4"/>
      </w:pPr>
      <w:r w:rsidRPr="00E7647B">
        <w:t xml:space="preserve">obtained the insurance required under clause </w:t>
      </w:r>
      <w:r w:rsidR="00980952" w:rsidRPr="00E7647B">
        <w:t>4.2</w:t>
      </w:r>
      <w:r w:rsidR="004C3F63" w:rsidRPr="00E7647B">
        <w:t xml:space="preserve"> </w:t>
      </w:r>
      <w:r w:rsidRPr="00E7647B">
        <w:t xml:space="preserve">of the Panel </w:t>
      </w:r>
      <w:r w:rsidR="004C3F63" w:rsidRPr="00E7647B">
        <w:t xml:space="preserve">Conditions </w:t>
      </w:r>
      <w:r w:rsidRPr="00E7647B">
        <w:t>and (if requested) provided evidence of this to the Commonwealth's Representative;</w:t>
      </w:r>
    </w:p>
    <w:p w14:paraId="5296696D" w14:textId="626E1C10" w:rsidR="00A149E7" w:rsidRPr="00E7647B" w:rsidRDefault="00A149E7">
      <w:pPr>
        <w:pStyle w:val="DefenceHeading4"/>
      </w:pPr>
      <w:r w:rsidRPr="00E7647B">
        <w:t xml:space="preserve">complied with clause </w:t>
      </w:r>
      <w:r w:rsidRPr="00E7647B">
        <w:fldChar w:fldCharType="begin"/>
      </w:r>
      <w:r w:rsidRPr="00E7647B">
        <w:instrText xml:space="preserve"> REF _Ref367353126 \r \h </w:instrText>
      </w:r>
      <w:r w:rsidR="00E7647B">
        <w:instrText xml:space="preserve"> \* MERGEFORMAT </w:instrText>
      </w:r>
      <w:r w:rsidRPr="00E7647B">
        <w:fldChar w:fldCharType="separate"/>
      </w:r>
      <w:r w:rsidR="00D13D91">
        <w:t>5.9</w:t>
      </w:r>
      <w:r w:rsidRPr="00E7647B">
        <w:fldChar w:fldCharType="end"/>
      </w:r>
      <w:r w:rsidRPr="00E7647B">
        <w:t>;</w:t>
      </w:r>
    </w:p>
    <w:p w14:paraId="6F574DB1" w14:textId="2CB919DB" w:rsidR="00A149E7" w:rsidRPr="00E7647B" w:rsidRDefault="00A149E7">
      <w:pPr>
        <w:pStyle w:val="DefenceHeading4"/>
      </w:pPr>
      <w:r w:rsidRPr="00E7647B">
        <w:t>complied with its programming obligations under clause </w:t>
      </w:r>
      <w:r w:rsidRPr="00E7647B">
        <w:fldChar w:fldCharType="begin"/>
      </w:r>
      <w:r w:rsidRPr="00E7647B">
        <w:instrText xml:space="preserve"> REF _Ref214928686 \r \h </w:instrText>
      </w:r>
      <w:r w:rsidR="00E7647B">
        <w:instrText xml:space="preserve"> \* MERGEFORMAT </w:instrText>
      </w:r>
      <w:r w:rsidRPr="00E7647B">
        <w:fldChar w:fldCharType="separate"/>
      </w:r>
      <w:r w:rsidR="00D13D91">
        <w:t>7.2</w:t>
      </w:r>
      <w:r w:rsidRPr="00E7647B">
        <w:fldChar w:fldCharType="end"/>
      </w:r>
      <w:r w:rsidRPr="00E7647B">
        <w:t>;</w:t>
      </w:r>
      <w:r w:rsidR="008638B2" w:rsidRPr="00E7647B">
        <w:t xml:space="preserve"> and</w:t>
      </w:r>
    </w:p>
    <w:p w14:paraId="034C6A01" w14:textId="2AF93C18" w:rsidR="00A149E7" w:rsidRPr="00E7647B" w:rsidRDefault="00A149E7">
      <w:pPr>
        <w:pStyle w:val="DefenceHeading4"/>
      </w:pPr>
      <w:r w:rsidRPr="00E7647B">
        <w:t xml:space="preserve">complied with clause </w:t>
      </w:r>
      <w:r w:rsidR="006B2A32" w:rsidRPr="00E7647B">
        <w:fldChar w:fldCharType="begin"/>
      </w:r>
      <w:r w:rsidR="006B2A32" w:rsidRPr="00E7647B">
        <w:instrText xml:space="preserve"> REF _Ref468452314 \r \h </w:instrText>
      </w:r>
      <w:r w:rsidR="00E7647B">
        <w:instrText xml:space="preserve"> \* MERGEFORMAT </w:instrText>
      </w:r>
      <w:r w:rsidR="006B2A32" w:rsidRPr="00E7647B">
        <w:fldChar w:fldCharType="separate"/>
      </w:r>
      <w:r w:rsidR="00D13D91">
        <w:t>9.16</w:t>
      </w:r>
      <w:r w:rsidR="006B2A32" w:rsidRPr="00E7647B">
        <w:fldChar w:fldCharType="end"/>
      </w:r>
      <w:r w:rsidR="007039EF" w:rsidRPr="00E7647B">
        <w:t xml:space="preserve"> (if applicable)</w:t>
      </w:r>
      <w:r w:rsidRPr="00E7647B">
        <w:t xml:space="preserve">. </w:t>
      </w:r>
    </w:p>
    <w:p w14:paraId="258B4EA7" w14:textId="77777777" w:rsidR="00A149E7" w:rsidRPr="00A55505" w:rsidRDefault="00A149E7">
      <w:pPr>
        <w:pStyle w:val="DefenceHeading2"/>
        <w:rPr>
          <w:rFonts w:cs="Arial"/>
        </w:rPr>
      </w:pPr>
      <w:bookmarkStart w:id="667" w:name="_Ref214928960"/>
      <w:bookmarkStart w:id="668" w:name="_Toc237336703"/>
      <w:bookmarkStart w:id="669" w:name="_Ref468716138"/>
      <w:bookmarkStart w:id="670" w:name="_Toc205540863"/>
      <w:bookmarkStart w:id="671" w:name="_Ref452120161"/>
      <w:r w:rsidRPr="00A55505">
        <w:rPr>
          <w:rFonts w:cs="Arial"/>
        </w:rPr>
        <w:t>Payment Statement</w:t>
      </w:r>
      <w:bookmarkEnd w:id="657"/>
      <w:bookmarkEnd w:id="658"/>
      <w:bookmarkEnd w:id="659"/>
      <w:bookmarkEnd w:id="660"/>
      <w:bookmarkEnd w:id="661"/>
      <w:bookmarkEnd w:id="662"/>
      <w:bookmarkEnd w:id="663"/>
      <w:bookmarkEnd w:id="664"/>
      <w:bookmarkEnd w:id="665"/>
      <w:bookmarkEnd w:id="667"/>
      <w:bookmarkEnd w:id="668"/>
      <w:bookmarkEnd w:id="669"/>
      <w:bookmarkEnd w:id="670"/>
      <w:r w:rsidRPr="00A55505">
        <w:rPr>
          <w:rFonts w:cs="Arial"/>
        </w:rPr>
        <w:t xml:space="preserve"> </w:t>
      </w:r>
      <w:bookmarkEnd w:id="671"/>
    </w:p>
    <w:p w14:paraId="6C552F8A" w14:textId="77777777" w:rsidR="00A149E7" w:rsidRPr="00E7647B" w:rsidRDefault="00A149E7">
      <w:pPr>
        <w:pStyle w:val="DefenceNormal"/>
      </w:pPr>
      <w:r w:rsidRPr="00E7647B">
        <w:t xml:space="preserve">The Commonwealth's Representative: </w:t>
      </w:r>
    </w:p>
    <w:p w14:paraId="1B0DADEE" w14:textId="01713CBD" w:rsidR="00A149E7" w:rsidRPr="00E7647B" w:rsidRDefault="00A149E7">
      <w:pPr>
        <w:pStyle w:val="DefenceHeading3"/>
        <w:rPr>
          <w:rFonts w:cs="Times New Roman"/>
        </w:rPr>
      </w:pPr>
      <w:r w:rsidRPr="00E7647B">
        <w:rPr>
          <w:rFonts w:cs="Times New Roman"/>
        </w:rPr>
        <w:t xml:space="preserve">must, within 10 business days of receiving a payment claim submitted or purported to be submitted in accordance with clause </w:t>
      </w:r>
      <w:r w:rsidRPr="00E7647B">
        <w:rPr>
          <w:rFonts w:cs="Times New Roman"/>
        </w:rPr>
        <w:fldChar w:fldCharType="begin"/>
      </w:r>
      <w:r w:rsidRPr="00E7647B">
        <w:rPr>
          <w:rFonts w:cs="Times New Roman"/>
        </w:rPr>
        <w:instrText xml:space="preserve"> REF _Ref214929079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9.2</w:t>
      </w:r>
      <w:r w:rsidRPr="00E7647B">
        <w:rPr>
          <w:rFonts w:cs="Times New Roman"/>
        </w:rPr>
        <w:fldChar w:fldCharType="end"/>
      </w:r>
      <w:r w:rsidRPr="00E7647B">
        <w:rPr>
          <w:rFonts w:cs="Times New Roman"/>
        </w:rPr>
        <w:t>; or</w:t>
      </w:r>
    </w:p>
    <w:p w14:paraId="76D65368" w14:textId="0EA58F3E" w:rsidR="00A149E7" w:rsidRPr="00E7647B" w:rsidRDefault="00A149E7">
      <w:pPr>
        <w:pStyle w:val="DefenceHeading3"/>
        <w:rPr>
          <w:rFonts w:cs="Times New Roman"/>
        </w:rPr>
      </w:pPr>
      <w:r w:rsidRPr="00E7647B">
        <w:rPr>
          <w:rFonts w:cs="Times New Roman"/>
        </w:rPr>
        <w:t xml:space="preserve">may, if the Consultant fails to submit any such claim in accordance with clause </w:t>
      </w:r>
      <w:r w:rsidRPr="00E7647B">
        <w:rPr>
          <w:rFonts w:cs="Times New Roman"/>
        </w:rPr>
        <w:fldChar w:fldCharType="begin"/>
      </w:r>
      <w:r w:rsidRPr="00E7647B">
        <w:rPr>
          <w:rFonts w:cs="Times New Roman"/>
        </w:rPr>
        <w:instrText xml:space="preserve"> REF _Ref214929098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9.2</w:t>
      </w:r>
      <w:r w:rsidRPr="00E7647B">
        <w:rPr>
          <w:rFonts w:cs="Times New Roman"/>
        </w:rPr>
        <w:fldChar w:fldCharType="end"/>
      </w:r>
      <w:r w:rsidRPr="00E7647B">
        <w:rPr>
          <w:rFonts w:cs="Times New Roman"/>
        </w:rPr>
        <w:t>, at any time,</w:t>
      </w:r>
    </w:p>
    <w:p w14:paraId="174AB5B8" w14:textId="77777777" w:rsidR="00A149E7" w:rsidRPr="00E7647B" w:rsidRDefault="00A149E7">
      <w:pPr>
        <w:pStyle w:val="DefenceNormal"/>
      </w:pPr>
      <w:r w:rsidRPr="00E7647B">
        <w:t>give the Consultant (with a copy to the Commonwealth), on behalf of the Commonwealth, a payment statement  which states:</w:t>
      </w:r>
    </w:p>
    <w:p w14:paraId="282A0DEA" w14:textId="77777777" w:rsidR="00A149E7" w:rsidRPr="00E7647B" w:rsidRDefault="00A149E7">
      <w:pPr>
        <w:pStyle w:val="DefenceHeading3"/>
        <w:rPr>
          <w:rFonts w:cs="Times New Roman"/>
        </w:rPr>
      </w:pPr>
      <w:r w:rsidRPr="00E7647B">
        <w:rPr>
          <w:rFonts w:cs="Times New Roman"/>
        </w:rPr>
        <w:t>the payment claim to which it relates (if any);</w:t>
      </w:r>
    </w:p>
    <w:p w14:paraId="70649B14" w14:textId="77777777" w:rsidR="00A149E7" w:rsidRPr="00E7647B" w:rsidRDefault="00A149E7">
      <w:pPr>
        <w:pStyle w:val="DefenceHeading3"/>
        <w:rPr>
          <w:rFonts w:cs="Times New Roman"/>
        </w:rPr>
      </w:pPr>
      <w:r w:rsidRPr="00E7647B">
        <w:rPr>
          <w:rFonts w:cs="Times New Roman"/>
        </w:rPr>
        <w:t>the Consultant's total value of entitlement under the Contract;</w:t>
      </w:r>
    </w:p>
    <w:p w14:paraId="5E9E3CA2" w14:textId="77777777" w:rsidR="00A149E7" w:rsidRPr="00E7647B" w:rsidRDefault="00A149E7">
      <w:pPr>
        <w:pStyle w:val="DefenceHeading3"/>
        <w:rPr>
          <w:rFonts w:cs="Times New Roman"/>
        </w:rPr>
      </w:pPr>
      <w:r w:rsidRPr="00E7647B">
        <w:rPr>
          <w:rFonts w:cs="Times New Roman"/>
        </w:rPr>
        <w:t xml:space="preserve">the amount </w:t>
      </w:r>
      <w:r w:rsidR="001F3468" w:rsidRPr="00E7647B">
        <w:rPr>
          <w:rFonts w:cs="Times New Roman"/>
        </w:rPr>
        <w:t xml:space="preserve">previously </w:t>
      </w:r>
      <w:r w:rsidRPr="00E7647B">
        <w:rPr>
          <w:rFonts w:cs="Times New Roman"/>
        </w:rPr>
        <w:t>paid to the Consultant</w:t>
      </w:r>
      <w:r w:rsidR="001F3468" w:rsidRPr="00E7647B">
        <w:rPr>
          <w:rFonts w:cs="Times New Roman"/>
        </w:rPr>
        <w:t xml:space="preserve"> on account of the Fee and otherwise in accordance with the Contract</w:t>
      </w:r>
      <w:r w:rsidRPr="00E7647B">
        <w:rPr>
          <w:rFonts w:cs="Times New Roman"/>
        </w:rPr>
        <w:t>;</w:t>
      </w:r>
    </w:p>
    <w:p w14:paraId="7789021E" w14:textId="77777777" w:rsidR="00A149E7" w:rsidRPr="00E7647B" w:rsidRDefault="00A149E7">
      <w:pPr>
        <w:pStyle w:val="DefenceHeading3"/>
        <w:rPr>
          <w:rFonts w:cs="Times New Roman"/>
        </w:rPr>
      </w:pPr>
      <w:bookmarkStart w:id="672" w:name="_Ref214929128"/>
      <w:r w:rsidRPr="00E7647B">
        <w:rPr>
          <w:rFonts w:cs="Times New Roman"/>
        </w:rPr>
        <w:t>the amount (if any) which the Commonwealth's Representative believes to be then payable by the Commonwealth to the Consultant on account of the Fee and otherwise in accordance with the Contract and which the Commonwealth proposes to pay to the Consultant; and</w:t>
      </w:r>
      <w:bookmarkEnd w:id="672"/>
    </w:p>
    <w:p w14:paraId="5E232EFC" w14:textId="20402AD5" w:rsidR="00A149E7" w:rsidRPr="00E7647B" w:rsidRDefault="00A149E7">
      <w:pPr>
        <w:pStyle w:val="DefenceHeading3"/>
        <w:rPr>
          <w:rFonts w:cs="Times New Roman"/>
        </w:rPr>
      </w:pPr>
      <w:r w:rsidRPr="00E7647B">
        <w:rPr>
          <w:rFonts w:cs="Times New Roman"/>
        </w:rPr>
        <w:t xml:space="preserve">if the amount in paragraph </w:t>
      </w:r>
      <w:r w:rsidRPr="00E7647B">
        <w:rPr>
          <w:rFonts w:cs="Times New Roman"/>
        </w:rPr>
        <w:fldChar w:fldCharType="begin"/>
      </w:r>
      <w:r w:rsidRPr="00E7647B">
        <w:rPr>
          <w:rFonts w:cs="Times New Roman"/>
        </w:rPr>
        <w:instrText xml:space="preserve"> REF _Ref214929128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(f)</w:t>
      </w:r>
      <w:r w:rsidRPr="00E7647B">
        <w:rPr>
          <w:rFonts w:cs="Times New Roman"/>
        </w:rPr>
        <w:fldChar w:fldCharType="end"/>
      </w:r>
      <w:r w:rsidRPr="00E7647B">
        <w:rPr>
          <w:rFonts w:cs="Times New Roman"/>
        </w:rPr>
        <w:t xml:space="preserve"> is less than the amount claimed in the payment claim:</w:t>
      </w:r>
    </w:p>
    <w:p w14:paraId="06CE5D94" w14:textId="21B8890B" w:rsidR="00A149E7" w:rsidRPr="00E7647B" w:rsidRDefault="00A149E7">
      <w:pPr>
        <w:pStyle w:val="DefenceHeading4"/>
      </w:pPr>
      <w:r w:rsidRPr="00E7647B">
        <w:t xml:space="preserve">the reason why the amount in paragraph </w:t>
      </w:r>
      <w:r w:rsidRPr="00E7647B">
        <w:fldChar w:fldCharType="begin"/>
      </w:r>
      <w:r w:rsidRPr="00E7647B">
        <w:instrText xml:space="preserve"> REF _Ref214929128 \r \h </w:instrText>
      </w:r>
      <w:r w:rsidR="00E7647B">
        <w:instrText xml:space="preserve"> \* MERGEFORMAT </w:instrText>
      </w:r>
      <w:r w:rsidRPr="00E7647B">
        <w:fldChar w:fldCharType="separate"/>
      </w:r>
      <w:r w:rsidR="00D13D91">
        <w:t>(f)</w:t>
      </w:r>
      <w:r w:rsidRPr="00E7647B">
        <w:fldChar w:fldCharType="end"/>
      </w:r>
      <w:r w:rsidRPr="00E7647B">
        <w:t xml:space="preserve"> is less than the amount claimed in the payment claim; and</w:t>
      </w:r>
    </w:p>
    <w:p w14:paraId="35E8BD0D" w14:textId="77777777" w:rsidR="00A149E7" w:rsidRPr="00E7647B" w:rsidRDefault="00A149E7">
      <w:pPr>
        <w:pStyle w:val="DefenceHeading4"/>
      </w:pPr>
      <w:r w:rsidRPr="00E7647B">
        <w:t>if the reason for the difference is that the Commonwealth has retained, deducted, withheld or set-off payment for any reason, the reason for the retention, deduction, withholding or setting-off.</w:t>
      </w:r>
    </w:p>
    <w:p w14:paraId="3CA95DBC" w14:textId="77777777" w:rsidR="00A149E7" w:rsidRPr="00E7647B" w:rsidRDefault="00A149E7">
      <w:pPr>
        <w:pStyle w:val="DefenceNormal"/>
        <w:keepNext/>
        <w:keepLines/>
      </w:pPr>
      <w:r w:rsidRPr="00E7647B">
        <w:t>Any evaluation, or issue of a payment statement, by the Commonwealth's Representative will not:</w:t>
      </w:r>
    </w:p>
    <w:p w14:paraId="487DD01C" w14:textId="77777777" w:rsidR="00A149E7" w:rsidRPr="00E7647B" w:rsidRDefault="00A149E7">
      <w:pPr>
        <w:pStyle w:val="DefenceHeading3"/>
        <w:rPr>
          <w:rFonts w:cs="Times New Roman"/>
        </w:rPr>
      </w:pPr>
      <w:r w:rsidRPr="00E7647B">
        <w:rPr>
          <w:rFonts w:cs="Times New Roman"/>
        </w:rPr>
        <w:t>constitute approval of any Services nor will it be taken as an admission or evidence that the part of the Services covered by the payment statement has been satisfactorily carried out in accordance with the Contract; or</w:t>
      </w:r>
    </w:p>
    <w:p w14:paraId="1DA5A1B5" w14:textId="21F06EAE" w:rsidR="00A149E7" w:rsidRPr="00E7647B" w:rsidRDefault="00A149E7">
      <w:pPr>
        <w:pStyle w:val="DefenceHeading3"/>
        <w:rPr>
          <w:rFonts w:cs="Times New Roman"/>
        </w:rPr>
      </w:pPr>
      <w:r w:rsidRPr="00E7647B">
        <w:rPr>
          <w:rFonts w:cs="Times New Roman"/>
        </w:rPr>
        <w:t xml:space="preserve">constitute a waiver of the requirements of clauses </w:t>
      </w:r>
      <w:r w:rsidRPr="00E7647B">
        <w:rPr>
          <w:rFonts w:cs="Times New Roman"/>
        </w:rPr>
        <w:fldChar w:fldCharType="begin"/>
      </w:r>
      <w:r w:rsidRPr="00E7647B">
        <w:rPr>
          <w:rFonts w:cs="Times New Roman"/>
        </w:rPr>
        <w:instrText xml:space="preserve"> REF _Ref214929178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9.2</w:t>
      </w:r>
      <w:r w:rsidRPr="00E7647B">
        <w:rPr>
          <w:rFonts w:cs="Times New Roman"/>
        </w:rPr>
        <w:fldChar w:fldCharType="end"/>
      </w:r>
      <w:r w:rsidRPr="00E7647B">
        <w:rPr>
          <w:rFonts w:cs="Times New Roman"/>
        </w:rPr>
        <w:t xml:space="preserve"> and </w:t>
      </w:r>
      <w:r w:rsidRPr="00E7647B">
        <w:rPr>
          <w:rFonts w:cs="Times New Roman"/>
        </w:rPr>
        <w:fldChar w:fldCharType="begin"/>
      </w:r>
      <w:r w:rsidRPr="00E7647B">
        <w:rPr>
          <w:rFonts w:cs="Times New Roman"/>
        </w:rPr>
        <w:instrText xml:space="preserve"> REF _Ref99936356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9.3</w:t>
      </w:r>
      <w:r w:rsidRPr="00E7647B">
        <w:rPr>
          <w:rFonts w:cs="Times New Roman"/>
        </w:rPr>
        <w:fldChar w:fldCharType="end"/>
      </w:r>
      <w:r w:rsidRPr="00E7647B">
        <w:rPr>
          <w:rFonts w:cs="Times New Roman"/>
        </w:rPr>
        <w:t xml:space="preserve"> in relation to any payment claim other than to the extent (if any) to which the Commonwealth expressly waives such requirements in respect of the payment claim the subject of the payment statement. </w:t>
      </w:r>
    </w:p>
    <w:p w14:paraId="763966EE" w14:textId="77777777" w:rsidR="00A149E7" w:rsidRPr="00A55505" w:rsidRDefault="00A149E7">
      <w:pPr>
        <w:pStyle w:val="DefenceHeading2"/>
        <w:rPr>
          <w:rFonts w:cs="Arial"/>
        </w:rPr>
      </w:pPr>
      <w:bookmarkStart w:id="673" w:name="_Toc522938465"/>
      <w:bookmarkStart w:id="674" w:name="_Ref41820046"/>
      <w:bookmarkStart w:id="675" w:name="_Ref41900722"/>
      <w:bookmarkStart w:id="676" w:name="_Ref41902197"/>
      <w:bookmarkStart w:id="677" w:name="_Ref41902210"/>
      <w:bookmarkStart w:id="678" w:name="_Toc68668010"/>
      <w:bookmarkStart w:id="679" w:name="_Ref214929257"/>
      <w:bookmarkStart w:id="680" w:name="_Toc237336704"/>
      <w:bookmarkStart w:id="681" w:name="_Ref373484913"/>
      <w:bookmarkStart w:id="682" w:name="_Ref452120655"/>
      <w:bookmarkStart w:id="683" w:name="_Ref452400098"/>
      <w:bookmarkStart w:id="684" w:name="_Ref8896758"/>
      <w:bookmarkStart w:id="685" w:name="_Ref8896898"/>
      <w:bookmarkStart w:id="686" w:name="_Ref69463394"/>
      <w:bookmarkStart w:id="687" w:name="_Toc205540864"/>
      <w:r w:rsidRPr="00A55505">
        <w:rPr>
          <w:rFonts w:cs="Arial"/>
        </w:rPr>
        <w:t>Payment</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132EB1EC" w14:textId="72CB7B8A" w:rsidR="00A149E7" w:rsidRPr="00E7647B" w:rsidRDefault="00A149E7">
      <w:pPr>
        <w:pStyle w:val="DefenceHeading3"/>
        <w:rPr>
          <w:rFonts w:cs="Times New Roman"/>
        </w:rPr>
      </w:pPr>
      <w:bookmarkStart w:id="688" w:name="_Ref69455854"/>
      <w:r w:rsidRPr="00E7647B">
        <w:rPr>
          <w:rFonts w:cs="Times New Roman"/>
        </w:rPr>
        <w:t xml:space="preserve">Within 3 business days of the Consultant receiving a payment statement under clause </w:t>
      </w:r>
      <w:r w:rsidRPr="00E7647B">
        <w:rPr>
          <w:rFonts w:cs="Times New Roman"/>
        </w:rPr>
        <w:fldChar w:fldCharType="begin"/>
      </w:r>
      <w:r w:rsidRPr="00E7647B">
        <w:rPr>
          <w:rFonts w:cs="Times New Roman"/>
        </w:rPr>
        <w:instrText xml:space="preserve"> REF _Ref214928960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9.4</w:t>
      </w:r>
      <w:r w:rsidRPr="00E7647B">
        <w:rPr>
          <w:rFonts w:cs="Times New Roman"/>
        </w:rPr>
        <w:fldChar w:fldCharType="end"/>
      </w:r>
      <w:r w:rsidRPr="00E7647B">
        <w:rPr>
          <w:rFonts w:cs="Times New Roman"/>
        </w:rPr>
        <w:t>, the Consultant must give the Commonwealth's Representative</w:t>
      </w:r>
      <w:r w:rsidR="001F3468" w:rsidRPr="00E7647B">
        <w:rPr>
          <w:rFonts w:cs="Times New Roman"/>
        </w:rPr>
        <w:t xml:space="preserve">, with a copy to the email address </w:t>
      </w:r>
      <w:r w:rsidR="00C04DA0" w:rsidRPr="00E7647B">
        <w:rPr>
          <w:rFonts w:cs="Times New Roman"/>
        </w:rPr>
        <w:t xml:space="preserve">specified </w:t>
      </w:r>
      <w:r w:rsidR="001F3468" w:rsidRPr="00E7647B">
        <w:rPr>
          <w:rFonts w:cs="Times New Roman"/>
        </w:rPr>
        <w:t>in the Contract Particulars,</w:t>
      </w:r>
      <w:r w:rsidRPr="00E7647B">
        <w:rPr>
          <w:rFonts w:cs="Times New Roman"/>
        </w:rPr>
        <w:t xml:space="preserve"> a tax invoice for the amount</w:t>
      </w:r>
      <w:r w:rsidR="001F3468" w:rsidRPr="00E7647B">
        <w:rPr>
          <w:rFonts w:cs="Times New Roman"/>
        </w:rPr>
        <w:t xml:space="preserve"> stated as then payable by the Commonwealth to the Consultant </w:t>
      </w:r>
      <w:r w:rsidRPr="00E7647B">
        <w:rPr>
          <w:rFonts w:cs="Times New Roman"/>
        </w:rPr>
        <w:t>in the payment statement.</w:t>
      </w:r>
      <w:bookmarkEnd w:id="688"/>
      <w:r w:rsidRPr="00E7647B">
        <w:rPr>
          <w:rFonts w:cs="Times New Roman"/>
        </w:rPr>
        <w:t xml:space="preserve"> </w:t>
      </w:r>
    </w:p>
    <w:p w14:paraId="016C6F26" w14:textId="6CB39CE7" w:rsidR="00A149E7" w:rsidRPr="00E7647B" w:rsidRDefault="00A149E7">
      <w:pPr>
        <w:pStyle w:val="DefenceHeading3"/>
        <w:rPr>
          <w:rFonts w:cs="Times New Roman"/>
        </w:rPr>
      </w:pPr>
      <w:bookmarkStart w:id="689" w:name="_Ref379456442"/>
      <w:r w:rsidRPr="00E7647B">
        <w:rPr>
          <w:rFonts w:cs="Times New Roman"/>
        </w:rPr>
        <w:t xml:space="preserve">Subject to clause </w:t>
      </w:r>
      <w:r w:rsidRPr="00E7647B">
        <w:rPr>
          <w:rFonts w:cs="Times New Roman"/>
        </w:rPr>
        <w:fldChar w:fldCharType="begin"/>
      </w:r>
      <w:r w:rsidRPr="00E7647B">
        <w:rPr>
          <w:rFonts w:cs="Times New Roman"/>
        </w:rPr>
        <w:instrText xml:space="preserve"> REF _Ref379456480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9.13(c)</w:t>
      </w:r>
      <w:r w:rsidRPr="00E7647B">
        <w:rPr>
          <w:rFonts w:cs="Times New Roman"/>
        </w:rPr>
        <w:fldChar w:fldCharType="end"/>
      </w:r>
      <w:r w:rsidRPr="00E7647B">
        <w:rPr>
          <w:rFonts w:cs="Times New Roman"/>
        </w:rPr>
        <w:t>, within:</w:t>
      </w:r>
      <w:bookmarkEnd w:id="689"/>
    </w:p>
    <w:p w14:paraId="37F0B210" w14:textId="65B33A6C" w:rsidR="00A149E7" w:rsidRPr="00E7647B" w:rsidRDefault="00A149E7">
      <w:pPr>
        <w:pStyle w:val="DefenceHeading4"/>
      </w:pPr>
      <w:r w:rsidRPr="00E7647B">
        <w:t xml:space="preserve">subject to </w:t>
      </w:r>
      <w:r w:rsidR="00DF4A37" w:rsidRPr="00E7647B">
        <w:t>sub</w:t>
      </w:r>
      <w:r w:rsidRPr="00E7647B">
        <w:t xml:space="preserve">paragraph </w:t>
      </w:r>
      <w:r w:rsidRPr="00E7647B">
        <w:fldChar w:fldCharType="begin"/>
      </w:r>
      <w:r w:rsidRPr="00E7647B">
        <w:instrText xml:space="preserve"> REF _Ref379456442 \n \h </w:instrText>
      </w:r>
      <w:r w:rsidR="00E7647B">
        <w:instrText xml:space="preserve"> \* MERGEFORMAT </w:instrText>
      </w:r>
      <w:r w:rsidRPr="00E7647B">
        <w:fldChar w:fldCharType="separate"/>
      </w:r>
      <w:r w:rsidR="00D13D91">
        <w:t>(b)</w:t>
      </w:r>
      <w:r w:rsidRPr="00E7647B">
        <w:fldChar w:fldCharType="end"/>
      </w:r>
      <w:r w:rsidRPr="00E7647B">
        <w:fldChar w:fldCharType="begin"/>
      </w:r>
      <w:r w:rsidRPr="00E7647B">
        <w:instrText xml:space="preserve"> REF _Ref379456429 \n \h </w:instrText>
      </w:r>
      <w:r w:rsidR="00E7647B">
        <w:instrText xml:space="preserve"> \* MERGEFORMAT </w:instrText>
      </w:r>
      <w:r w:rsidRPr="00E7647B">
        <w:fldChar w:fldCharType="separate"/>
      </w:r>
      <w:r w:rsidR="00D13D91">
        <w:t>(ii)</w:t>
      </w:r>
      <w:r w:rsidRPr="00E7647B">
        <w:fldChar w:fldCharType="end"/>
      </w:r>
      <w:r w:rsidRPr="00E7647B">
        <w:t>, if none of the Services are being carried out in New South Wales or Queensland, 10 business days; or</w:t>
      </w:r>
    </w:p>
    <w:p w14:paraId="27EBDE91" w14:textId="77777777" w:rsidR="00A149E7" w:rsidRPr="00E7647B" w:rsidRDefault="00A149E7">
      <w:pPr>
        <w:pStyle w:val="DefenceHeading4"/>
      </w:pPr>
      <w:bookmarkStart w:id="690" w:name="_Ref379456429"/>
      <w:r w:rsidRPr="00E7647B">
        <w:t>if any of the Services are being carried out in New South Wales or Queensland, 5 business days,</w:t>
      </w:r>
      <w:bookmarkEnd w:id="690"/>
    </w:p>
    <w:p w14:paraId="1EC61BF2" w14:textId="3B02B9F2" w:rsidR="00A149E7" w:rsidRPr="00E7647B" w:rsidRDefault="00A149E7">
      <w:pPr>
        <w:pStyle w:val="DefenceNormal"/>
        <w:ind w:left="964"/>
      </w:pPr>
      <w:r w:rsidRPr="00E7647B">
        <w:t xml:space="preserve">of the Commonwealth receiving a payment statement under clause </w:t>
      </w:r>
      <w:r w:rsidRPr="00E7647B">
        <w:fldChar w:fldCharType="begin"/>
      </w:r>
      <w:r w:rsidRPr="00E7647B">
        <w:instrText xml:space="preserve"> REF _Ref468716138 \r \h </w:instrText>
      </w:r>
      <w:r w:rsidR="00E7647B">
        <w:instrText xml:space="preserve"> \* MERGEFORMAT </w:instrText>
      </w:r>
      <w:r w:rsidRPr="00E7647B">
        <w:fldChar w:fldCharType="separate"/>
      </w:r>
      <w:r w:rsidR="00D13D91">
        <w:t>9.4</w:t>
      </w:r>
      <w:r w:rsidRPr="00E7647B">
        <w:fldChar w:fldCharType="end"/>
      </w:r>
      <w:r w:rsidRPr="00E7647B">
        <w:t>, the Commonwealth will pay the Consultant the amount</w:t>
      </w:r>
      <w:r w:rsidR="001F3468" w:rsidRPr="00E7647B">
        <w:t xml:space="preserve"> stated </w:t>
      </w:r>
      <w:r w:rsidRPr="00E7647B">
        <w:t xml:space="preserve">as then payable </w:t>
      </w:r>
      <w:r w:rsidR="001F3468" w:rsidRPr="00E7647B">
        <w:t xml:space="preserve">by the Commonwealth to the Consultant </w:t>
      </w:r>
      <w:r w:rsidRPr="00E7647B">
        <w:t>in the payment statement.</w:t>
      </w:r>
    </w:p>
    <w:p w14:paraId="312AE064" w14:textId="77777777" w:rsidR="00A149E7" w:rsidRPr="00A55505" w:rsidRDefault="00A149E7">
      <w:pPr>
        <w:pStyle w:val="DefenceHeading2"/>
        <w:rPr>
          <w:rFonts w:cs="Arial"/>
        </w:rPr>
      </w:pPr>
      <w:bookmarkStart w:id="691" w:name="_Toc522938466"/>
      <w:bookmarkStart w:id="692" w:name="_Toc68668011"/>
      <w:bookmarkStart w:id="693" w:name="_Toc237336705"/>
      <w:bookmarkStart w:id="694" w:name="_Toc205540865"/>
      <w:r w:rsidRPr="00A55505">
        <w:rPr>
          <w:rFonts w:cs="Arial"/>
        </w:rPr>
        <w:t>Payment on Account</w:t>
      </w:r>
      <w:bookmarkEnd w:id="691"/>
      <w:bookmarkEnd w:id="692"/>
      <w:bookmarkEnd w:id="693"/>
      <w:bookmarkEnd w:id="694"/>
    </w:p>
    <w:p w14:paraId="54EF2F1F" w14:textId="25D0BEBC" w:rsidR="00A149E7" w:rsidRPr="00E7647B" w:rsidRDefault="00A149E7">
      <w:pPr>
        <w:pStyle w:val="DefenceNormal"/>
      </w:pPr>
      <w:r w:rsidRPr="00E7647B">
        <w:t xml:space="preserve">Any payment of moneys under clause </w:t>
      </w:r>
      <w:r w:rsidRPr="00E7647B">
        <w:fldChar w:fldCharType="begin"/>
      </w:r>
      <w:r w:rsidRPr="00E7647B">
        <w:instrText xml:space="preserve"> REF _Ref214929257 \r \h </w:instrText>
      </w:r>
      <w:r w:rsidR="00E7647B">
        <w:instrText xml:space="preserve"> \* MERGEFORMAT </w:instrText>
      </w:r>
      <w:r w:rsidRPr="00E7647B">
        <w:fldChar w:fldCharType="separate"/>
      </w:r>
      <w:r w:rsidR="00D13D91">
        <w:t>9.5</w:t>
      </w:r>
      <w:r w:rsidRPr="00E7647B">
        <w:fldChar w:fldCharType="end"/>
      </w:r>
      <w:r w:rsidRPr="00E7647B">
        <w:t xml:space="preserve"> is not:</w:t>
      </w:r>
    </w:p>
    <w:p w14:paraId="76EFAD72" w14:textId="77777777" w:rsidR="00A149E7" w:rsidRPr="00E7647B" w:rsidRDefault="00A149E7">
      <w:pPr>
        <w:pStyle w:val="DefenceHeading3"/>
        <w:rPr>
          <w:rFonts w:cs="Times New Roman"/>
        </w:rPr>
      </w:pPr>
      <w:r w:rsidRPr="00E7647B">
        <w:rPr>
          <w:rFonts w:cs="Times New Roman"/>
        </w:rPr>
        <w:t>evidence of the value of Services or that Services have been satisfactorily carried out in accordance with the Contract;</w:t>
      </w:r>
    </w:p>
    <w:p w14:paraId="63DDF1E9" w14:textId="77777777" w:rsidR="00A149E7" w:rsidRPr="00E7647B" w:rsidRDefault="00A149E7">
      <w:pPr>
        <w:pStyle w:val="DefenceHeading3"/>
        <w:rPr>
          <w:rFonts w:cs="Times New Roman"/>
        </w:rPr>
      </w:pPr>
      <w:r w:rsidRPr="00E7647B">
        <w:rPr>
          <w:rFonts w:cs="Times New Roman"/>
        </w:rPr>
        <w:t>an admission of liability; or</w:t>
      </w:r>
    </w:p>
    <w:p w14:paraId="54966F74" w14:textId="77777777" w:rsidR="00A149E7" w:rsidRPr="00E7647B" w:rsidRDefault="00A149E7">
      <w:pPr>
        <w:pStyle w:val="DefenceHeading3"/>
        <w:rPr>
          <w:rFonts w:cs="Times New Roman"/>
        </w:rPr>
      </w:pPr>
      <w:r w:rsidRPr="00E7647B">
        <w:rPr>
          <w:rFonts w:cs="Times New Roman"/>
        </w:rPr>
        <w:t>approval by the Commonwealth or the Commonwealth's Representative of the Consultant’s performance or compliance with the Contract,</w:t>
      </w:r>
    </w:p>
    <w:p w14:paraId="2A3E9FFD" w14:textId="77777777" w:rsidR="00A149E7" w:rsidRPr="00E7647B" w:rsidRDefault="00A149E7">
      <w:pPr>
        <w:pStyle w:val="DefenceNormal"/>
      </w:pPr>
      <w:r w:rsidRPr="00E7647B">
        <w:t>but is only to be taken as payment on account.</w:t>
      </w:r>
    </w:p>
    <w:p w14:paraId="3F8C8780" w14:textId="77777777" w:rsidR="00A149E7" w:rsidRPr="00A55505" w:rsidRDefault="00A149E7">
      <w:pPr>
        <w:pStyle w:val="DefenceHeading2"/>
        <w:rPr>
          <w:rFonts w:cs="Arial"/>
        </w:rPr>
      </w:pPr>
      <w:bookmarkStart w:id="695" w:name="_Ref114548730"/>
      <w:bookmarkStart w:id="696" w:name="_Toc170628884"/>
      <w:bookmarkStart w:id="697" w:name="_Toc237336706"/>
      <w:bookmarkStart w:id="698" w:name="_Toc205540866"/>
      <w:r w:rsidRPr="00A55505">
        <w:rPr>
          <w:rFonts w:cs="Arial"/>
        </w:rPr>
        <w:t>Completion Payment Claim and Notice</w:t>
      </w:r>
      <w:bookmarkEnd w:id="695"/>
      <w:bookmarkEnd w:id="696"/>
      <w:bookmarkEnd w:id="697"/>
      <w:bookmarkEnd w:id="698"/>
    </w:p>
    <w:p w14:paraId="0D370422" w14:textId="77777777" w:rsidR="00A149E7" w:rsidRPr="00E7647B" w:rsidRDefault="00A149E7">
      <w:pPr>
        <w:pStyle w:val="DefenceNormal"/>
      </w:pPr>
      <w:r w:rsidRPr="00E7647B">
        <w:t xml:space="preserve">Within 28 days (or such longer period agreed in writing by the Commonwealth's Representative) </w:t>
      </w:r>
      <w:r w:rsidR="003977A0" w:rsidRPr="00E7647B">
        <w:t xml:space="preserve">of </w:t>
      </w:r>
      <w:r w:rsidRPr="00E7647B">
        <w:t>completion of the Services, the Consultant must give the Commonwealth's Representative:</w:t>
      </w:r>
    </w:p>
    <w:p w14:paraId="12A63C89" w14:textId="1BFA8F91" w:rsidR="00A149E7" w:rsidRPr="00E7647B" w:rsidRDefault="00A149E7">
      <w:pPr>
        <w:pStyle w:val="DefenceHeading3"/>
        <w:rPr>
          <w:rFonts w:cs="Times New Roman"/>
        </w:rPr>
      </w:pPr>
      <w:r w:rsidRPr="00E7647B">
        <w:rPr>
          <w:rFonts w:cs="Times New Roman"/>
        </w:rPr>
        <w:t xml:space="preserve">a payment claim which complies with clause </w:t>
      </w:r>
      <w:r w:rsidRPr="00E7647B">
        <w:rPr>
          <w:rFonts w:cs="Times New Roman"/>
        </w:rPr>
        <w:fldChar w:fldCharType="begin"/>
      </w:r>
      <w:r w:rsidRPr="00E7647B">
        <w:rPr>
          <w:rFonts w:cs="Times New Roman"/>
        </w:rPr>
        <w:instrText xml:space="preserve"> REF _Ref214929283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9.2</w:t>
      </w:r>
      <w:r w:rsidRPr="00E7647B">
        <w:rPr>
          <w:rFonts w:cs="Times New Roman"/>
        </w:rPr>
        <w:fldChar w:fldCharType="end"/>
      </w:r>
      <w:r w:rsidRPr="00E7647B">
        <w:rPr>
          <w:rFonts w:cs="Times New Roman"/>
        </w:rPr>
        <w:t xml:space="preserve"> and which must include all amounts which the Consultant claims from the Commonwealth on account of </w:t>
      </w:r>
      <w:r w:rsidR="003977A0" w:rsidRPr="00E7647B">
        <w:rPr>
          <w:rFonts w:cs="Times New Roman"/>
        </w:rPr>
        <w:t xml:space="preserve">the Fee and </w:t>
      </w:r>
      <w:r w:rsidRPr="00E7647B">
        <w:rPr>
          <w:rFonts w:cs="Times New Roman"/>
        </w:rPr>
        <w:t xml:space="preserve">all </w:t>
      </w:r>
      <w:r w:rsidR="003977A0" w:rsidRPr="00E7647B">
        <w:rPr>
          <w:rFonts w:cs="Times New Roman"/>
        </w:rPr>
        <w:t xml:space="preserve">other </w:t>
      </w:r>
      <w:r w:rsidRPr="00E7647B">
        <w:rPr>
          <w:rFonts w:cs="Times New Roman"/>
        </w:rPr>
        <w:t>amounts payable under the Contract; and</w:t>
      </w:r>
    </w:p>
    <w:p w14:paraId="0E6CFF62" w14:textId="77777777" w:rsidR="00A149E7" w:rsidRPr="00E7647B" w:rsidRDefault="00A149E7">
      <w:pPr>
        <w:pStyle w:val="DefenceHeading3"/>
        <w:rPr>
          <w:rFonts w:cs="Times New Roman"/>
        </w:rPr>
      </w:pPr>
      <w:r w:rsidRPr="00E7647B">
        <w:rPr>
          <w:rFonts w:cs="Times New Roman"/>
        </w:rPr>
        <w:t>notice of any other amounts which the Consultant claims from the Commonwealth,</w:t>
      </w:r>
    </w:p>
    <w:p w14:paraId="068DFB24" w14:textId="77777777" w:rsidR="00A149E7" w:rsidRPr="00E7647B" w:rsidRDefault="00A149E7">
      <w:pPr>
        <w:pStyle w:val="DefenceNormal"/>
      </w:pPr>
      <w:r w:rsidRPr="00E7647B">
        <w:t>in respect of any fact, matter or thing arising out of or in any way in connection with the Services or the Contract which occurred prior to completion.</w:t>
      </w:r>
    </w:p>
    <w:p w14:paraId="0FE851D3" w14:textId="38669922" w:rsidR="00A149E7" w:rsidRPr="00E7647B" w:rsidRDefault="00A149E7">
      <w:pPr>
        <w:pStyle w:val="DefenceNormal"/>
      </w:pPr>
      <w:r w:rsidRPr="00E7647B">
        <w:t xml:space="preserve">The payment claim and notice required under this clause </w:t>
      </w:r>
      <w:r w:rsidRPr="00E7647B">
        <w:fldChar w:fldCharType="begin"/>
      </w:r>
      <w:r w:rsidRPr="00E7647B">
        <w:instrText xml:space="preserve"> REF _Ref114548730 \r \h </w:instrText>
      </w:r>
      <w:r w:rsidR="00E7647B">
        <w:instrText xml:space="preserve"> \* MERGEFORMAT </w:instrText>
      </w:r>
      <w:r w:rsidRPr="00E7647B">
        <w:fldChar w:fldCharType="separate"/>
      </w:r>
      <w:r w:rsidR="00D13D91">
        <w:t>9.7</w:t>
      </w:r>
      <w:r w:rsidRPr="00E7647B">
        <w:fldChar w:fldCharType="end"/>
      </w:r>
      <w:r w:rsidRPr="00E7647B">
        <w:t xml:space="preserve"> are in addition to the other notices which the Consultant must give to the Commonwealth's Representative under the Contract in order to preserve its entitlements to make any such Claims.</w:t>
      </w:r>
    </w:p>
    <w:p w14:paraId="5E97B28A" w14:textId="46BDCEDB" w:rsidR="00A149E7" w:rsidRPr="00E7647B" w:rsidRDefault="00A149E7">
      <w:pPr>
        <w:pStyle w:val="DefenceNormal"/>
      </w:pPr>
      <w:r w:rsidRPr="00E7647B">
        <w:t>Without limiting the previous paragraph, the Consultant cannot include in this payment claim or notice any Claims which are barred by clause </w:t>
      </w:r>
      <w:r w:rsidRPr="00E7647B">
        <w:fldChar w:fldCharType="begin"/>
      </w:r>
      <w:r w:rsidRPr="00E7647B">
        <w:instrText xml:space="preserve"> REF _Ref214929347 \r \h </w:instrText>
      </w:r>
      <w:r w:rsidR="00E7647B">
        <w:instrText xml:space="preserve"> \* MERGEFORMAT </w:instrText>
      </w:r>
      <w:r w:rsidRPr="00E7647B">
        <w:fldChar w:fldCharType="separate"/>
      </w:r>
      <w:r w:rsidR="00D13D91">
        <w:t>13.5</w:t>
      </w:r>
      <w:r w:rsidRPr="00E7647B">
        <w:fldChar w:fldCharType="end"/>
      </w:r>
      <w:r w:rsidRPr="00E7647B">
        <w:t>.</w:t>
      </w:r>
    </w:p>
    <w:p w14:paraId="7CA93C62" w14:textId="77777777" w:rsidR="00A149E7" w:rsidRPr="00A55505" w:rsidRDefault="00A149E7">
      <w:pPr>
        <w:pStyle w:val="DefenceHeading2"/>
        <w:rPr>
          <w:rFonts w:cs="Arial"/>
        </w:rPr>
      </w:pPr>
      <w:bookmarkStart w:id="699" w:name="_Toc170628885"/>
      <w:bookmarkStart w:id="700" w:name="_Toc237336707"/>
      <w:bookmarkStart w:id="701" w:name="_Toc205540867"/>
      <w:bookmarkStart w:id="702" w:name="_Toc522938468"/>
      <w:bookmarkStart w:id="703" w:name="_Ref47166791"/>
      <w:bookmarkStart w:id="704" w:name="_Toc68668013"/>
      <w:r w:rsidRPr="00A55505">
        <w:rPr>
          <w:rFonts w:cs="Arial"/>
        </w:rPr>
        <w:t>Release after Completion Payment Claim and Notice</w:t>
      </w:r>
      <w:bookmarkEnd w:id="699"/>
      <w:bookmarkEnd w:id="700"/>
      <w:bookmarkEnd w:id="701"/>
    </w:p>
    <w:p w14:paraId="037E7D28" w14:textId="77C6971C" w:rsidR="00A149E7" w:rsidRPr="00E7647B" w:rsidRDefault="00A149E7">
      <w:pPr>
        <w:pStyle w:val="DefenceNormal"/>
      </w:pPr>
      <w:r w:rsidRPr="00E7647B">
        <w:t xml:space="preserve">After the date for submitting the payment claim and notice under clause </w:t>
      </w:r>
      <w:r w:rsidRPr="00E7647B">
        <w:fldChar w:fldCharType="begin"/>
      </w:r>
      <w:r w:rsidRPr="00E7647B">
        <w:instrText xml:space="preserve"> REF _Ref114548730 \r \h </w:instrText>
      </w:r>
      <w:r w:rsidR="00E7647B">
        <w:instrText xml:space="preserve"> \* MERGEFORMAT </w:instrText>
      </w:r>
      <w:r w:rsidRPr="00E7647B">
        <w:fldChar w:fldCharType="separate"/>
      </w:r>
      <w:r w:rsidR="00D13D91">
        <w:t>9.7</w:t>
      </w:r>
      <w:r w:rsidRPr="00E7647B">
        <w:fldChar w:fldCharType="end"/>
      </w:r>
      <w:r w:rsidRPr="00E7647B">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rsidRPr="00E7647B">
        <w:fldChar w:fldCharType="begin"/>
      </w:r>
      <w:r w:rsidRPr="00E7647B">
        <w:instrText xml:space="preserve"> REF _Ref114548730 \r \h </w:instrText>
      </w:r>
      <w:r w:rsidR="00E7647B">
        <w:instrText xml:space="preserve"> \* MERGEFORMAT </w:instrText>
      </w:r>
      <w:r w:rsidRPr="00E7647B">
        <w:fldChar w:fldCharType="separate"/>
      </w:r>
      <w:r w:rsidR="00D13D91">
        <w:t>9.7</w:t>
      </w:r>
      <w:r w:rsidRPr="00E7647B">
        <w:fldChar w:fldCharType="end"/>
      </w:r>
      <w:r w:rsidRPr="00E7647B">
        <w:t xml:space="preserve"> which is given to the Commonwealth's Representative within the time required by and in accordance with the terms of clause </w:t>
      </w:r>
      <w:r w:rsidRPr="00E7647B">
        <w:fldChar w:fldCharType="begin"/>
      </w:r>
      <w:r w:rsidRPr="00E7647B">
        <w:instrText xml:space="preserve"> REF _Ref114548730 \r \h </w:instrText>
      </w:r>
      <w:r w:rsidR="00E7647B">
        <w:instrText xml:space="preserve"> \* MERGEFORMAT </w:instrText>
      </w:r>
      <w:r w:rsidRPr="00E7647B">
        <w:fldChar w:fldCharType="separate"/>
      </w:r>
      <w:r w:rsidR="00D13D91">
        <w:t>9.7</w:t>
      </w:r>
      <w:r w:rsidRPr="00E7647B">
        <w:fldChar w:fldCharType="end"/>
      </w:r>
      <w:r w:rsidRPr="00E7647B">
        <w:t>.</w:t>
      </w:r>
    </w:p>
    <w:p w14:paraId="26941D42" w14:textId="77777777" w:rsidR="00A149E7" w:rsidRPr="00A55505" w:rsidRDefault="00A149E7">
      <w:pPr>
        <w:pStyle w:val="DefenceHeading2"/>
        <w:rPr>
          <w:rFonts w:cs="Arial"/>
        </w:rPr>
      </w:pPr>
      <w:bookmarkStart w:id="705" w:name="_Toc237336708"/>
      <w:bookmarkStart w:id="706" w:name="_Toc205540868"/>
      <w:r w:rsidRPr="00A55505">
        <w:rPr>
          <w:rFonts w:cs="Arial"/>
        </w:rPr>
        <w:t>Interest</w:t>
      </w:r>
      <w:bookmarkEnd w:id="702"/>
      <w:bookmarkEnd w:id="703"/>
      <w:bookmarkEnd w:id="704"/>
      <w:bookmarkEnd w:id="705"/>
      <w:bookmarkEnd w:id="706"/>
    </w:p>
    <w:p w14:paraId="1B332985" w14:textId="62E58523" w:rsidR="00A149E7" w:rsidRPr="00E7647B" w:rsidRDefault="00A149E7">
      <w:pPr>
        <w:pStyle w:val="DefenceHeading3"/>
        <w:rPr>
          <w:rFonts w:cs="Times New Roman"/>
        </w:rPr>
      </w:pPr>
      <w:r w:rsidRPr="00E7647B">
        <w:rPr>
          <w:rFonts w:cs="Times New Roman"/>
        </w:rPr>
        <w:t xml:space="preserve">The Commonwealth will pay simple interest at the rate </w:t>
      </w:r>
      <w:r w:rsidR="003977A0" w:rsidRPr="00E7647B">
        <w:rPr>
          <w:rFonts w:cs="Times New Roman"/>
        </w:rPr>
        <w:t xml:space="preserve">specified </w:t>
      </w:r>
      <w:r w:rsidRPr="00E7647B">
        <w:rPr>
          <w:rFonts w:cs="Times New Roman"/>
        </w:rPr>
        <w:t xml:space="preserve">in paragraph </w:t>
      </w:r>
      <w:r w:rsidRPr="00E7647B">
        <w:rPr>
          <w:rFonts w:cs="Times New Roman"/>
        </w:rPr>
        <w:fldChar w:fldCharType="begin"/>
      </w:r>
      <w:r w:rsidRPr="00E7647B">
        <w:rPr>
          <w:rFonts w:cs="Times New Roman"/>
        </w:rPr>
        <w:instrText xml:space="preserve"> REF _Ref458697289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(c)</w:t>
      </w:r>
      <w:r w:rsidRPr="00E7647B">
        <w:rPr>
          <w:rFonts w:cs="Times New Roman"/>
        </w:rPr>
        <w:fldChar w:fldCharType="end"/>
      </w:r>
      <w:r w:rsidRPr="00E7647B">
        <w:rPr>
          <w:rFonts w:cs="Times New Roman"/>
        </w:rPr>
        <w:t xml:space="preserve"> on any:</w:t>
      </w:r>
    </w:p>
    <w:p w14:paraId="14CCA42B" w14:textId="77855D68" w:rsidR="00A149E7" w:rsidRPr="00E7647B" w:rsidRDefault="00A149E7">
      <w:pPr>
        <w:pStyle w:val="DefenceHeading4"/>
      </w:pPr>
      <w:r w:rsidRPr="00E7647B">
        <w:t xml:space="preserve">amount which has been </w:t>
      </w:r>
      <w:r w:rsidR="003977A0" w:rsidRPr="00E7647B">
        <w:t xml:space="preserve">stated </w:t>
      </w:r>
      <w:r w:rsidRPr="00E7647B">
        <w:t xml:space="preserve">as </w:t>
      </w:r>
      <w:r w:rsidR="003977A0" w:rsidRPr="00E7647B">
        <w:t xml:space="preserve">then </w:t>
      </w:r>
      <w:r w:rsidRPr="00E7647B">
        <w:t xml:space="preserve">payable by the Commonwealth's Representative in a payment statement under clause </w:t>
      </w:r>
      <w:r w:rsidRPr="00E7647B">
        <w:fldChar w:fldCharType="begin"/>
      </w:r>
      <w:r w:rsidRPr="00E7647B">
        <w:instrText xml:space="preserve"> REF _Ref468716138 \r \h </w:instrText>
      </w:r>
      <w:r w:rsidR="00E7647B">
        <w:instrText xml:space="preserve"> \* MERGEFORMAT </w:instrText>
      </w:r>
      <w:r w:rsidRPr="00E7647B">
        <w:fldChar w:fldCharType="separate"/>
      </w:r>
      <w:r w:rsidR="00D13D91">
        <w:t>9.4</w:t>
      </w:r>
      <w:r w:rsidRPr="00E7647B">
        <w:fldChar w:fldCharType="end"/>
      </w:r>
      <w:r w:rsidRPr="00E7647B">
        <w:t>, but which is not paid by the Commonwealth within the time required by the Contract; and</w:t>
      </w:r>
    </w:p>
    <w:p w14:paraId="09C2B8BA" w14:textId="77777777" w:rsidR="00A149E7" w:rsidRPr="00E7647B" w:rsidRDefault="00A149E7">
      <w:pPr>
        <w:pStyle w:val="DefenceHeading4"/>
      </w:pPr>
      <w:r w:rsidRPr="00E7647B">
        <w:t>damages.</w:t>
      </w:r>
    </w:p>
    <w:p w14:paraId="0E356667" w14:textId="77777777" w:rsidR="00A149E7" w:rsidRPr="00E7647B" w:rsidRDefault="00A149E7">
      <w:pPr>
        <w:pStyle w:val="DefenceHeading3"/>
        <w:rPr>
          <w:rFonts w:cs="Times New Roman"/>
        </w:rPr>
      </w:pPr>
      <w:r w:rsidRPr="00E7647B">
        <w:rPr>
          <w:rFonts w:cs="Times New Roman"/>
        </w:rPr>
        <w:t>This will be the Consultant’s sole entitlement to interest including damages for loss of use of, or the cost of borrowing, money.</w:t>
      </w:r>
    </w:p>
    <w:p w14:paraId="31A6450D" w14:textId="77777777" w:rsidR="00A149E7" w:rsidRPr="00E7647B" w:rsidRDefault="00A149E7">
      <w:pPr>
        <w:pStyle w:val="DefenceHeading3"/>
        <w:rPr>
          <w:rFonts w:cs="Times New Roman"/>
        </w:rPr>
      </w:pPr>
      <w:bookmarkStart w:id="707" w:name="_Ref458697289"/>
      <w:r w:rsidRPr="00E7647B">
        <w:rPr>
          <w:rFonts w:cs="Times New Roman"/>
        </w:rPr>
        <w:t>The interest rate is the Australian Taxation Office-sourced General Interest Charge Rate current at the due date for payment or such other rate nominated in writing from time to time by the Commonwealth's Representative.</w:t>
      </w:r>
    </w:p>
    <w:p w14:paraId="52B3D013" w14:textId="77777777" w:rsidR="00A149E7" w:rsidRPr="00A55505" w:rsidRDefault="00A149E7">
      <w:pPr>
        <w:pStyle w:val="DefenceHeading2"/>
        <w:rPr>
          <w:rFonts w:cs="Arial"/>
        </w:rPr>
      </w:pPr>
      <w:bookmarkStart w:id="708" w:name="_Toc68668014"/>
      <w:bookmarkStart w:id="709" w:name="_Toc237336709"/>
      <w:bookmarkStart w:id="710" w:name="_Toc205540869"/>
      <w:bookmarkEnd w:id="707"/>
      <w:r w:rsidRPr="00A55505">
        <w:rPr>
          <w:rFonts w:cs="Arial"/>
        </w:rPr>
        <w:t>Correction of Payment Statements</w:t>
      </w:r>
      <w:bookmarkEnd w:id="708"/>
      <w:bookmarkEnd w:id="709"/>
      <w:bookmarkEnd w:id="710"/>
    </w:p>
    <w:p w14:paraId="57424643" w14:textId="77777777" w:rsidR="00A149E7" w:rsidRPr="00E7647B" w:rsidRDefault="00A149E7">
      <w:pPr>
        <w:pStyle w:val="DefenceNormal"/>
      </w:pPr>
      <w:r w:rsidRPr="00E7647B">
        <w:t>The Commonwealth's Representative may, in any payment statement:</w:t>
      </w:r>
    </w:p>
    <w:p w14:paraId="248E5E9E" w14:textId="77777777" w:rsidR="00A149E7" w:rsidRPr="00E7647B" w:rsidRDefault="00A149E7">
      <w:pPr>
        <w:pStyle w:val="DefenceHeading3"/>
        <w:rPr>
          <w:rFonts w:cs="Times New Roman"/>
        </w:rPr>
      </w:pPr>
      <w:r w:rsidRPr="00E7647B">
        <w:rPr>
          <w:rFonts w:cs="Times New Roman"/>
        </w:rPr>
        <w:t>correct any error in any previous payment statement; and</w:t>
      </w:r>
    </w:p>
    <w:p w14:paraId="04D0AAEB" w14:textId="77777777" w:rsidR="00A149E7" w:rsidRPr="00E7647B" w:rsidRDefault="00A149E7">
      <w:pPr>
        <w:pStyle w:val="DefenceHeading3"/>
        <w:rPr>
          <w:rFonts w:cs="Times New Roman"/>
        </w:rPr>
      </w:pPr>
      <w:r w:rsidRPr="00E7647B">
        <w:rPr>
          <w:rFonts w:cs="Times New Roman"/>
        </w:rPr>
        <w:t>modify any previous payment statement,</w:t>
      </w:r>
    </w:p>
    <w:p w14:paraId="5439B2D7" w14:textId="77777777" w:rsidR="00A149E7" w:rsidRPr="00E7647B" w:rsidRDefault="00A149E7">
      <w:pPr>
        <w:pStyle w:val="DefenceNormal"/>
      </w:pPr>
      <w:r w:rsidRPr="00E7647B">
        <w:t>issued by the Commonwealth's Representative.</w:t>
      </w:r>
    </w:p>
    <w:p w14:paraId="448EC828" w14:textId="77777777" w:rsidR="00A149E7" w:rsidRPr="00A55505" w:rsidRDefault="00A149E7">
      <w:pPr>
        <w:pStyle w:val="DefenceHeading2"/>
        <w:rPr>
          <w:rFonts w:cs="Arial"/>
        </w:rPr>
      </w:pPr>
      <w:bookmarkStart w:id="711" w:name="_Toc522938469"/>
      <w:bookmarkStart w:id="712" w:name="_Ref41901978"/>
      <w:bookmarkStart w:id="713" w:name="_Ref41902121"/>
      <w:bookmarkStart w:id="714" w:name="_Toc68668015"/>
      <w:bookmarkStart w:id="715" w:name="_Ref214928294"/>
      <w:bookmarkStart w:id="716" w:name="_Toc237336710"/>
      <w:bookmarkStart w:id="717" w:name="_Toc205540870"/>
      <w:r w:rsidRPr="00A55505">
        <w:rPr>
          <w:rFonts w:cs="Arial"/>
        </w:rPr>
        <w:t>Right of Set</w:t>
      </w:r>
      <w:r w:rsidRPr="00A55505">
        <w:rPr>
          <w:rFonts w:cs="Arial"/>
        </w:rPr>
        <w:noBreakHyphen/>
        <w:t>Off</w:t>
      </w:r>
      <w:bookmarkEnd w:id="711"/>
      <w:bookmarkEnd w:id="712"/>
      <w:bookmarkEnd w:id="713"/>
      <w:bookmarkEnd w:id="714"/>
      <w:bookmarkEnd w:id="715"/>
      <w:bookmarkEnd w:id="716"/>
      <w:bookmarkEnd w:id="717"/>
    </w:p>
    <w:p w14:paraId="34A18F82" w14:textId="77777777" w:rsidR="00A149E7" w:rsidRPr="00E7647B" w:rsidRDefault="00A149E7">
      <w:pPr>
        <w:pStyle w:val="DefenceNormal"/>
      </w:pPr>
      <w:r w:rsidRPr="00E7647B">
        <w:t>The Commonwealth may:</w:t>
      </w:r>
    </w:p>
    <w:p w14:paraId="350B3410" w14:textId="77777777" w:rsidR="00A149E7" w:rsidRPr="00E7647B" w:rsidRDefault="00A149E7">
      <w:pPr>
        <w:pStyle w:val="DefenceHeading3"/>
        <w:rPr>
          <w:rFonts w:cs="Times New Roman"/>
        </w:rPr>
      </w:pPr>
      <w:bookmarkStart w:id="718" w:name="_Ref51596807"/>
      <w:r w:rsidRPr="00E7647B">
        <w:rPr>
          <w:rFonts w:cs="Times New Roman"/>
        </w:rPr>
        <w:t>deduct from moneys otherwise due to the Consultant:</w:t>
      </w:r>
      <w:bookmarkEnd w:id="718"/>
    </w:p>
    <w:p w14:paraId="09D90862" w14:textId="77777777" w:rsidR="00A149E7" w:rsidRPr="00E7647B" w:rsidRDefault="00A149E7">
      <w:pPr>
        <w:pStyle w:val="DefenceHeading4"/>
      </w:pPr>
      <w:bookmarkStart w:id="719" w:name="_Ref51596838"/>
      <w:r w:rsidRPr="00E7647B">
        <w:t>any debt or other moneys due from the Consultant to the Commonwealth; and</w:t>
      </w:r>
      <w:bookmarkEnd w:id="719"/>
    </w:p>
    <w:p w14:paraId="66233E6A" w14:textId="77777777" w:rsidR="00A149E7" w:rsidRPr="00E7647B" w:rsidRDefault="00A149E7">
      <w:pPr>
        <w:pStyle w:val="DefenceHeading4"/>
      </w:pPr>
      <w:bookmarkStart w:id="720" w:name="_Ref51596869"/>
      <w:r w:rsidRPr="00E7647B">
        <w:t xml:space="preserve">any claim to money which the Commonwealth </w:t>
      </w:r>
      <w:r w:rsidR="003977A0" w:rsidRPr="00E7647B">
        <w:t xml:space="preserve">asserts in good faith </w:t>
      </w:r>
      <w:r w:rsidRPr="00E7647B">
        <w:t xml:space="preserve">against the Consultant whether for damages or otherwise, whether under the Contract or otherwise at law, relating to the Project or the Services; and </w:t>
      </w:r>
    </w:p>
    <w:bookmarkEnd w:id="720"/>
    <w:p w14:paraId="711E45CA" w14:textId="2FAEDB63" w:rsidR="00A149E7" w:rsidRPr="00E7647B" w:rsidRDefault="00A149E7">
      <w:pPr>
        <w:pStyle w:val="DefenceHeading3"/>
        <w:rPr>
          <w:rFonts w:cs="Times New Roman"/>
        </w:rPr>
      </w:pPr>
      <w:r w:rsidRPr="00E7647B">
        <w:rPr>
          <w:rFonts w:cs="Times New Roman"/>
        </w:rPr>
        <w:t xml:space="preserve">without limiting paragraph </w:t>
      </w:r>
      <w:r w:rsidRPr="00E7647B">
        <w:rPr>
          <w:rFonts w:cs="Times New Roman"/>
        </w:rPr>
        <w:fldChar w:fldCharType="begin"/>
      </w:r>
      <w:r w:rsidRPr="00E7647B">
        <w:rPr>
          <w:rFonts w:cs="Times New Roman"/>
        </w:rPr>
        <w:instrText xml:space="preserve"> REF _Ref51596807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deduct any debt</w:t>
      </w:r>
      <w:r w:rsidR="003977A0" w:rsidRPr="00E7647B">
        <w:rPr>
          <w:rFonts w:cs="Times New Roman"/>
        </w:rPr>
        <w:t>, other moneys due</w:t>
      </w:r>
      <w:r w:rsidRPr="00E7647B">
        <w:rPr>
          <w:rFonts w:cs="Times New Roman"/>
        </w:rPr>
        <w:t xml:space="preserve"> or </w:t>
      </w:r>
      <w:r w:rsidR="003977A0" w:rsidRPr="00E7647B">
        <w:rPr>
          <w:rFonts w:cs="Times New Roman"/>
        </w:rPr>
        <w:t xml:space="preserve">any </w:t>
      </w:r>
      <w:r w:rsidRPr="00E7647B">
        <w:rPr>
          <w:rFonts w:cs="Times New Roman"/>
        </w:rPr>
        <w:t xml:space="preserve">claim </w:t>
      </w:r>
      <w:r w:rsidR="003977A0" w:rsidRPr="00E7647B">
        <w:rPr>
          <w:rFonts w:cs="Times New Roman"/>
        </w:rPr>
        <w:t xml:space="preserve">to money </w:t>
      </w:r>
      <w:r w:rsidRPr="00E7647B">
        <w:rPr>
          <w:rFonts w:cs="Times New Roman"/>
        </w:rPr>
        <w:t xml:space="preserve">referred to in paragraph </w:t>
      </w:r>
      <w:r w:rsidRPr="00E7647B">
        <w:rPr>
          <w:rFonts w:cs="Times New Roman"/>
        </w:rPr>
        <w:fldChar w:fldCharType="begin"/>
      </w:r>
      <w:r w:rsidRPr="00E7647B">
        <w:rPr>
          <w:rFonts w:cs="Times New Roman"/>
        </w:rPr>
        <w:instrText xml:space="preserve"> REF _Ref51596838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(a)(i)</w:t>
      </w:r>
      <w:r w:rsidRPr="00E7647B">
        <w:rPr>
          <w:rFonts w:cs="Times New Roman"/>
        </w:rPr>
        <w:fldChar w:fldCharType="end"/>
      </w:r>
      <w:r w:rsidRPr="00E7647B">
        <w:rPr>
          <w:rFonts w:cs="Times New Roman"/>
        </w:rPr>
        <w:t xml:space="preserve"> or </w:t>
      </w:r>
      <w:r w:rsidRPr="00E7647B">
        <w:rPr>
          <w:rFonts w:cs="Times New Roman"/>
        </w:rPr>
        <w:fldChar w:fldCharType="begin"/>
      </w:r>
      <w:r w:rsidRPr="00E7647B">
        <w:rPr>
          <w:rFonts w:cs="Times New Roman"/>
        </w:rPr>
        <w:instrText xml:space="preserve"> REF _Ref51596869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(a)(ii)</w:t>
      </w:r>
      <w:r w:rsidRPr="00E7647B">
        <w:rPr>
          <w:rFonts w:cs="Times New Roman"/>
        </w:rPr>
        <w:fldChar w:fldCharType="end"/>
      </w:r>
      <w:r w:rsidRPr="00E7647B">
        <w:rPr>
          <w:rFonts w:cs="Times New Roman"/>
        </w:rPr>
        <w:t xml:space="preserve"> from any </w:t>
      </w:r>
      <w:r w:rsidR="003977A0" w:rsidRPr="00E7647B">
        <w:rPr>
          <w:rFonts w:cs="Times New Roman"/>
        </w:rPr>
        <w:t xml:space="preserve">amount </w:t>
      </w:r>
      <w:r w:rsidRPr="00E7647B">
        <w:rPr>
          <w:rFonts w:cs="Times New Roman"/>
        </w:rPr>
        <w:t xml:space="preserve">which may be or thereafter become payable to the Consultant by the Commonwealth in respect of any Variation the subject of a "Variation Order" under clause </w:t>
      </w:r>
      <w:r w:rsidRPr="00E7647B">
        <w:rPr>
          <w:rFonts w:cs="Times New Roman"/>
        </w:rPr>
        <w:fldChar w:fldCharType="begin"/>
      </w:r>
      <w:r w:rsidRPr="00E7647B">
        <w:rPr>
          <w:rFonts w:cs="Times New Roman"/>
        </w:rPr>
        <w:instrText xml:space="preserve"> REF _Ref41902340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8.2</w:t>
      </w:r>
      <w:r w:rsidRPr="00E7647B">
        <w:rPr>
          <w:rFonts w:cs="Times New Roman"/>
        </w:rPr>
        <w:fldChar w:fldCharType="end"/>
      </w:r>
      <w:r w:rsidRPr="00E7647B">
        <w:rPr>
          <w:rFonts w:cs="Times New Roman"/>
        </w:rPr>
        <w:t>.</w:t>
      </w:r>
    </w:p>
    <w:p w14:paraId="31685C0E" w14:textId="77777777" w:rsidR="00A149E7" w:rsidRPr="00A55505" w:rsidRDefault="00A149E7">
      <w:pPr>
        <w:pStyle w:val="DefenceHeading2"/>
        <w:rPr>
          <w:rFonts w:cs="Arial"/>
        </w:rPr>
      </w:pPr>
      <w:bookmarkStart w:id="721" w:name="_Toc452452446"/>
      <w:bookmarkStart w:id="722" w:name="_Toc452536038"/>
      <w:bookmarkStart w:id="723" w:name="_Toc452813035"/>
      <w:bookmarkStart w:id="724" w:name="_Toc452987888"/>
      <w:bookmarkStart w:id="725" w:name="_Toc452991507"/>
      <w:bookmarkStart w:id="726" w:name="_Toc452991708"/>
      <w:bookmarkStart w:id="727" w:name="_Toc452998231"/>
      <w:bookmarkStart w:id="728" w:name="_Toc453063079"/>
      <w:bookmarkStart w:id="729" w:name="_Toc205540871"/>
      <w:bookmarkStart w:id="730" w:name="_Ref452993336"/>
      <w:bookmarkStart w:id="731" w:name="_Ref452755634"/>
      <w:bookmarkEnd w:id="721"/>
      <w:bookmarkEnd w:id="722"/>
      <w:bookmarkEnd w:id="723"/>
      <w:bookmarkEnd w:id="724"/>
      <w:bookmarkEnd w:id="725"/>
      <w:bookmarkEnd w:id="726"/>
      <w:bookmarkEnd w:id="727"/>
      <w:bookmarkEnd w:id="728"/>
      <w:r w:rsidRPr="00A55505">
        <w:rPr>
          <w:rFonts w:cs="Arial"/>
        </w:rPr>
        <w:t>Payment of Workers and Subconsultants</w:t>
      </w:r>
      <w:bookmarkEnd w:id="729"/>
      <w:r w:rsidRPr="00A55505">
        <w:rPr>
          <w:rFonts w:cs="Arial"/>
        </w:rPr>
        <w:t xml:space="preserve"> </w:t>
      </w:r>
      <w:bookmarkEnd w:id="730"/>
      <w:bookmarkEnd w:id="731"/>
    </w:p>
    <w:p w14:paraId="0BA060BA" w14:textId="79E5DC45" w:rsidR="003977A0" w:rsidRPr="00E7647B" w:rsidRDefault="003977A0">
      <w:pPr>
        <w:pStyle w:val="DefenceNormal"/>
      </w:pPr>
      <w:r w:rsidRPr="00E7647B">
        <w:t xml:space="preserve">The Consultant must with each payment claim submitted under clause </w:t>
      </w:r>
      <w:r w:rsidRPr="00E7647B">
        <w:fldChar w:fldCharType="begin"/>
      </w:r>
      <w:r w:rsidRPr="00E7647B">
        <w:instrText xml:space="preserve"> REF _Ref41902358 \w \h </w:instrText>
      </w:r>
      <w:r w:rsidR="00E7647B">
        <w:instrText xml:space="preserve"> \* MERGEFORMAT </w:instrText>
      </w:r>
      <w:r w:rsidRPr="00E7647B">
        <w:fldChar w:fldCharType="separate"/>
      </w:r>
      <w:r w:rsidR="00D13D91">
        <w:t>9.2</w:t>
      </w:r>
      <w:r w:rsidRPr="00E7647B">
        <w:fldChar w:fldCharType="end"/>
      </w:r>
      <w:r w:rsidRPr="00E7647B">
        <w:t xml:space="preserve"> provide the Commonwealth's Representative with a duly completed declaration (in the format which the Commonwealth reasonably requires) for each applicable jurisdiction in which the Services were carried out during the relevant period. </w:t>
      </w:r>
    </w:p>
    <w:p w14:paraId="22AB78AB" w14:textId="77777777" w:rsidR="00A149E7" w:rsidRPr="00A55505" w:rsidRDefault="00A149E7">
      <w:pPr>
        <w:pStyle w:val="DefenceHeading2"/>
        <w:rPr>
          <w:rFonts w:cs="Arial"/>
        </w:rPr>
      </w:pPr>
      <w:bookmarkStart w:id="732" w:name="_Toc452998239"/>
      <w:bookmarkStart w:id="733" w:name="_Toc453063087"/>
      <w:bookmarkStart w:id="734" w:name="_Toc68668017"/>
      <w:bookmarkStart w:id="735" w:name="_Toc237336712"/>
      <w:bookmarkStart w:id="736" w:name="_Ref452120744"/>
      <w:bookmarkStart w:id="737" w:name="_Toc205540872"/>
      <w:bookmarkEnd w:id="732"/>
      <w:bookmarkEnd w:id="733"/>
      <w:r w:rsidRPr="00A55505">
        <w:rPr>
          <w:rFonts w:cs="Arial"/>
        </w:rPr>
        <w:t>GST</w:t>
      </w:r>
      <w:bookmarkEnd w:id="734"/>
      <w:bookmarkEnd w:id="735"/>
      <w:bookmarkEnd w:id="736"/>
      <w:bookmarkEnd w:id="737"/>
    </w:p>
    <w:p w14:paraId="2740FB55" w14:textId="0F5B0223" w:rsidR="00A149E7" w:rsidRPr="00E7647B" w:rsidRDefault="00A149E7">
      <w:pPr>
        <w:pStyle w:val="DefenceHeading3"/>
        <w:rPr>
          <w:rFonts w:cs="Times New Roman"/>
        </w:rPr>
      </w:pPr>
      <w:bookmarkStart w:id="738" w:name="_Ref51596966"/>
      <w:r w:rsidRPr="00E7647B">
        <w:rPr>
          <w:rFonts w:cs="Times New Roman"/>
        </w:rPr>
        <w:t xml:space="preserve">Subject to paragraph </w:t>
      </w:r>
      <w:r w:rsidRPr="00E7647B">
        <w:rPr>
          <w:rFonts w:cs="Times New Roman"/>
        </w:rPr>
        <w:fldChar w:fldCharType="begin"/>
      </w:r>
      <w:r w:rsidRPr="00E7647B">
        <w:rPr>
          <w:rFonts w:cs="Times New Roman"/>
        </w:rPr>
        <w:instrText xml:space="preserve"> REF _Ref51596932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(b)</w:t>
      </w:r>
      <w:r w:rsidRPr="00E7647B">
        <w:rPr>
          <w:rFonts w:cs="Times New Roman"/>
        </w:rPr>
        <w:fldChar w:fldCharType="end"/>
      </w:r>
      <w:r w:rsidRPr="00E7647B">
        <w:rPr>
          <w:rFonts w:cs="Times New Roman"/>
        </w:rPr>
        <w:t xml:space="preserve">, where any supply </w:t>
      </w:r>
      <w:r w:rsidR="000B319E" w:rsidRPr="00E7647B">
        <w:rPr>
          <w:rFonts w:cs="Times New Roman"/>
        </w:rPr>
        <w:t>arises out of</w:t>
      </w:r>
      <w:r w:rsidRPr="00E7647B">
        <w:rPr>
          <w:rFonts w:cs="Times New Roman"/>
        </w:rPr>
        <w:t xml:space="preserve"> or in connection with the Contract or the Services for which GST is not otherwise provided, the party making the supply (</w:t>
      </w:r>
      <w:r w:rsidRPr="00E7647B">
        <w:rPr>
          <w:rFonts w:cs="Times New Roman"/>
          <w:b/>
        </w:rPr>
        <w:t>Supplier</w:t>
      </w:r>
      <w:r w:rsidRPr="00E7647B">
        <w:rPr>
          <w:rFonts w:cs="Times New Roman"/>
        </w:rPr>
        <w:t>) will be entitled to increase the amount payable for the supply by the amount of any applicable GST.</w:t>
      </w:r>
      <w:bookmarkEnd w:id="738"/>
    </w:p>
    <w:p w14:paraId="02F6C319" w14:textId="57796536" w:rsidR="00A149E7" w:rsidRPr="00E7647B" w:rsidRDefault="00A149E7">
      <w:pPr>
        <w:pStyle w:val="DefenceHeading3"/>
        <w:rPr>
          <w:rFonts w:cs="Times New Roman"/>
        </w:rPr>
      </w:pPr>
      <w:bookmarkStart w:id="739" w:name="_Ref51596932"/>
      <w:r w:rsidRPr="00E7647B">
        <w:rPr>
          <w:rFonts w:cs="Times New Roman"/>
        </w:rPr>
        <w:t xml:space="preserve">Where an amount is payable to the Supplier for a supply </w:t>
      </w:r>
      <w:r w:rsidR="000B319E" w:rsidRPr="00E7647B">
        <w:rPr>
          <w:rFonts w:cs="Times New Roman"/>
        </w:rPr>
        <w:t xml:space="preserve">arising out of </w:t>
      </w:r>
      <w:r w:rsidRPr="00E7647B">
        <w:rPr>
          <w:rFonts w:cs="Times New Roman"/>
        </w:rPr>
        <w:t xml:space="preserve">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rsidRPr="00E7647B">
        <w:rPr>
          <w:rFonts w:cs="Times New Roman"/>
        </w:rPr>
        <w:fldChar w:fldCharType="begin"/>
      </w:r>
      <w:r w:rsidRPr="00E7647B">
        <w:rPr>
          <w:rFonts w:cs="Times New Roman"/>
        </w:rPr>
        <w:instrText xml:space="preserve"> REF _Ref51596966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w:t>
      </w:r>
      <w:bookmarkEnd w:id="739"/>
    </w:p>
    <w:p w14:paraId="4FA75A0B" w14:textId="77777777" w:rsidR="00A149E7" w:rsidRPr="00E7647B" w:rsidRDefault="00A149E7">
      <w:pPr>
        <w:pStyle w:val="DefenceHeading3"/>
        <w:rPr>
          <w:rFonts w:cs="Times New Roman"/>
        </w:rPr>
      </w:pPr>
      <w:bookmarkStart w:id="740" w:name="_Ref379456480"/>
      <w:r w:rsidRPr="00E7647B">
        <w:rPr>
          <w:rFonts w:cs="Times New Roman"/>
        </w:rPr>
        <w:t>As a condition precedent to any amount on account of GST being due from the recipient to the Supplier in respect of a taxable supply, the Supplier must provide a tax invoice to the recipient in respect of that supply.</w:t>
      </w:r>
      <w:bookmarkEnd w:id="740"/>
    </w:p>
    <w:p w14:paraId="6236282C" w14:textId="77777777" w:rsidR="00A149E7" w:rsidRPr="00E7647B" w:rsidRDefault="00A149E7">
      <w:pPr>
        <w:pStyle w:val="DefenceHeading3"/>
        <w:keepNext/>
        <w:keepLines/>
        <w:rPr>
          <w:rFonts w:cs="Times New Roman"/>
        </w:rPr>
      </w:pPr>
      <w:r w:rsidRPr="00E7647B">
        <w:rPr>
          <w:rFonts w:cs="Times New Roman"/>
        </w:rPr>
        <w:t>If the amount paid to the Supplier in respect of the GST (whether because of an adjustment or otherwise):</w:t>
      </w:r>
    </w:p>
    <w:p w14:paraId="52AFF819" w14:textId="77777777" w:rsidR="00A149E7" w:rsidRPr="00E7647B" w:rsidRDefault="00A149E7">
      <w:pPr>
        <w:pStyle w:val="DefenceHeading4"/>
      </w:pPr>
      <w:r w:rsidRPr="00E7647B">
        <w:t>is more than the GST on the supply, then the Supplier shall refund the excess to the recipient; or</w:t>
      </w:r>
    </w:p>
    <w:p w14:paraId="43CDC84C" w14:textId="77777777" w:rsidR="00A149E7" w:rsidRPr="00E7647B" w:rsidRDefault="00A149E7">
      <w:pPr>
        <w:pStyle w:val="DefenceHeading4"/>
      </w:pPr>
      <w:r w:rsidRPr="00E7647B">
        <w:t>is less than the GST on the supply, then the recipient shall pay the deficiency to the Supplier.</w:t>
      </w:r>
    </w:p>
    <w:p w14:paraId="4889F70E" w14:textId="4F901FF2" w:rsidR="00A149E7" w:rsidRPr="00E7647B" w:rsidRDefault="00A149E7">
      <w:pPr>
        <w:pStyle w:val="DefenceHeading3"/>
        <w:rPr>
          <w:rFonts w:cs="Times New Roman"/>
          <w:szCs w:val="22"/>
        </w:rPr>
      </w:pPr>
      <w:r w:rsidRPr="00E7647B">
        <w:rPr>
          <w:rFonts w:cs="Times New Roman"/>
        </w:rPr>
        <w:t xml:space="preserve">In this clause </w:t>
      </w:r>
      <w:r w:rsidRPr="00E7647B">
        <w:rPr>
          <w:rFonts w:cs="Times New Roman"/>
        </w:rPr>
        <w:fldChar w:fldCharType="begin"/>
      </w:r>
      <w:r w:rsidRPr="00E7647B">
        <w:rPr>
          <w:rFonts w:cs="Times New Roman"/>
        </w:rPr>
        <w:instrText xml:space="preserve"> REF _Ref452120744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9.13</w:t>
      </w:r>
      <w:r w:rsidRPr="00E7647B">
        <w:rPr>
          <w:rFonts w:cs="Times New Roman"/>
        </w:rPr>
        <w:fldChar w:fldCharType="end"/>
      </w:r>
      <w:r w:rsidR="000B319E" w:rsidRPr="00E7647B">
        <w:rPr>
          <w:rFonts w:cs="Times New Roman"/>
        </w:rPr>
        <w:t xml:space="preserve">, subject to clause </w:t>
      </w:r>
      <w:r w:rsidR="0043647C" w:rsidRPr="00E7647B">
        <w:rPr>
          <w:rFonts w:cs="Times New Roman"/>
        </w:rPr>
        <w:fldChar w:fldCharType="begin"/>
      </w:r>
      <w:r w:rsidR="0043647C" w:rsidRPr="00E7647B">
        <w:rPr>
          <w:rFonts w:cs="Times New Roman"/>
        </w:rPr>
        <w:instrText xml:space="preserve"> REF _Ref103325020 \n \h </w:instrText>
      </w:r>
      <w:r w:rsidR="00E7647B">
        <w:rPr>
          <w:rFonts w:cs="Times New Roman"/>
        </w:rPr>
        <w:instrText xml:space="preserve"> \* MERGEFORMAT </w:instrText>
      </w:r>
      <w:r w:rsidR="0043647C" w:rsidRPr="00E7647B">
        <w:rPr>
          <w:rFonts w:cs="Times New Roman"/>
        </w:rPr>
      </w:r>
      <w:r w:rsidR="0043647C" w:rsidRPr="00E7647B">
        <w:rPr>
          <w:rFonts w:cs="Times New Roman"/>
        </w:rPr>
        <w:fldChar w:fldCharType="separate"/>
      </w:r>
      <w:r w:rsidR="00D13D91">
        <w:rPr>
          <w:rFonts w:cs="Times New Roman"/>
        </w:rPr>
        <w:t>1.1</w:t>
      </w:r>
      <w:r w:rsidR="0043647C" w:rsidRPr="00E7647B">
        <w:rPr>
          <w:rFonts w:cs="Times New Roman"/>
        </w:rPr>
        <w:fldChar w:fldCharType="end"/>
      </w:r>
      <w:r w:rsidR="000B319E" w:rsidRPr="00E7647B">
        <w:rPr>
          <w:rFonts w:cs="Times New Roman"/>
        </w:rPr>
        <w:t>,</w:t>
      </w:r>
      <w:r w:rsidRPr="00E7647B">
        <w:rPr>
          <w:rFonts w:cs="Times New Roman"/>
        </w:rPr>
        <w:t xml:space="preserve"> terms defined in GST Legislation have the meaning given to them in GST Legislation.</w:t>
      </w:r>
    </w:p>
    <w:p w14:paraId="6FD7C00E" w14:textId="77777777" w:rsidR="00A149E7" w:rsidRPr="00A55505" w:rsidRDefault="00A149E7">
      <w:pPr>
        <w:pStyle w:val="DefenceHeading2"/>
        <w:rPr>
          <w:rFonts w:cs="Arial"/>
        </w:rPr>
      </w:pPr>
      <w:bookmarkStart w:id="741" w:name="_Ref72473700"/>
      <w:bookmarkStart w:id="742" w:name="_Toc106180042"/>
      <w:bookmarkStart w:id="743" w:name="_Ref122504406"/>
      <w:bookmarkStart w:id="744" w:name="_Toc170628891"/>
      <w:bookmarkStart w:id="745" w:name="_Toc237336713"/>
      <w:bookmarkStart w:id="746" w:name="_Toc205540873"/>
      <w:r w:rsidRPr="00A55505">
        <w:rPr>
          <w:rFonts w:cs="Arial"/>
        </w:rPr>
        <w:t>Security of Payment Legislation</w:t>
      </w:r>
      <w:bookmarkEnd w:id="741"/>
      <w:bookmarkEnd w:id="742"/>
      <w:bookmarkEnd w:id="743"/>
      <w:bookmarkEnd w:id="744"/>
      <w:bookmarkEnd w:id="745"/>
      <w:bookmarkEnd w:id="746"/>
      <w:r w:rsidRPr="00A55505">
        <w:rPr>
          <w:rFonts w:cs="Arial"/>
        </w:rPr>
        <w:t xml:space="preserve"> </w:t>
      </w:r>
    </w:p>
    <w:p w14:paraId="42EFCF79" w14:textId="77777777" w:rsidR="00A149E7" w:rsidRPr="00E7647B" w:rsidRDefault="00A149E7">
      <w:pPr>
        <w:pStyle w:val="DefenceHeading3"/>
        <w:rPr>
          <w:rFonts w:cs="Times New Roman"/>
        </w:rPr>
      </w:pPr>
      <w:r w:rsidRPr="00E7647B">
        <w:rPr>
          <w:rFonts w:cs="Times New Roman"/>
        </w:rPr>
        <w:t>The</w:t>
      </w:r>
      <w:r w:rsidRPr="00E7647B">
        <w:rPr>
          <w:rFonts w:cs="Times New Roman"/>
          <w:szCs w:val="20"/>
        </w:rPr>
        <w:t xml:space="preserve"> </w:t>
      </w:r>
      <w:r w:rsidRPr="00E7647B">
        <w:rPr>
          <w:rFonts w:cs="Times New Roman"/>
        </w:rPr>
        <w:t>Consultant</w:t>
      </w:r>
      <w:r w:rsidRPr="00E7647B">
        <w:rPr>
          <w:rFonts w:cs="Times New Roman"/>
          <w:szCs w:val="20"/>
        </w:rPr>
        <w:t xml:space="preserve"> agrees with the </w:t>
      </w:r>
      <w:r w:rsidRPr="00E7647B">
        <w:rPr>
          <w:rFonts w:cs="Times New Roman"/>
        </w:rPr>
        <w:t>Commonwealth</w:t>
      </w:r>
      <w:r w:rsidRPr="00E7647B">
        <w:rPr>
          <w:rFonts w:cs="Times New Roman"/>
          <w:szCs w:val="20"/>
        </w:rPr>
        <w:t xml:space="preserve"> that:</w:t>
      </w:r>
    </w:p>
    <w:p w14:paraId="04F72E80" w14:textId="480CAA42" w:rsidR="00A149E7" w:rsidRPr="00E7647B" w:rsidRDefault="00A149E7">
      <w:pPr>
        <w:pStyle w:val="DefenceHeading4"/>
      </w:pPr>
      <w:r w:rsidRPr="00E7647B">
        <w:t>a payment claim submitted to the Commonwealth's Representative under clause </w:t>
      </w:r>
      <w:r w:rsidRPr="00E7647B">
        <w:fldChar w:fldCharType="begin"/>
      </w:r>
      <w:r w:rsidRPr="00E7647B">
        <w:instrText xml:space="preserve"> REF _Ref214929547 \r \h </w:instrText>
      </w:r>
      <w:r w:rsidR="00E7647B">
        <w:instrText xml:space="preserve"> \* MERGEFORMAT </w:instrText>
      </w:r>
      <w:r w:rsidRPr="00E7647B">
        <w:fldChar w:fldCharType="separate"/>
      </w:r>
      <w:r w:rsidR="00D13D91">
        <w:t>9.2</w:t>
      </w:r>
      <w:r w:rsidRPr="00E7647B">
        <w:fldChar w:fldCharType="end"/>
      </w:r>
      <w:r w:rsidRPr="00E7647B">
        <w:t xml:space="preserve"> which also purports to be </w:t>
      </w:r>
      <w:r w:rsidR="003977A0" w:rsidRPr="00E7647B">
        <w:t xml:space="preserve">(or is at law) </w:t>
      </w:r>
      <w:r w:rsidRPr="00E7647B">
        <w:t xml:space="preserve">a payment claim under the relevant Security of Payment Legislation is received by the Commonwealth's Representative as agent for the </w:t>
      </w:r>
      <w:r w:rsidRPr="00E7647B">
        <w:rPr>
          <w:szCs w:val="26"/>
        </w:rPr>
        <w:t>Commonwealth</w:t>
      </w:r>
      <w:r w:rsidRPr="00E7647B">
        <w:t xml:space="preserve">; </w:t>
      </w:r>
    </w:p>
    <w:p w14:paraId="19BF9A4D" w14:textId="77777777" w:rsidR="00A149E7" w:rsidRPr="00E7647B" w:rsidRDefault="00A149E7">
      <w:pPr>
        <w:pStyle w:val="DefenceHeading4"/>
      </w:pPr>
      <w:r w:rsidRPr="00E7647B">
        <w:t>the Commonwealth's Representative will give payment statements and carry out all other functions of the Commonwealth under the relevant Security of Payment Legislation as the agent of the Commonwealth</w:t>
      </w:r>
      <w:r w:rsidR="008F15EF" w:rsidRPr="00E7647B">
        <w:t xml:space="preserve"> (without affecting the Commonwealth's right to carry out those functions itself)</w:t>
      </w:r>
      <w:r w:rsidRPr="00E7647B">
        <w:t xml:space="preserve">; </w:t>
      </w:r>
    </w:p>
    <w:p w14:paraId="668F3F7B" w14:textId="37B0ABA1" w:rsidR="00A149E7" w:rsidRPr="00E7647B" w:rsidRDefault="00A149E7">
      <w:pPr>
        <w:pStyle w:val="DefenceHeading4"/>
      </w:pPr>
      <w:r w:rsidRPr="00E7647B">
        <w:t>to the extent permitted by and for the purposes of the relevant Security of Payment Legislation, the "reference dates" are those of the dates prescribed in clauses </w:t>
      </w:r>
      <w:r w:rsidRPr="00E7647B">
        <w:fldChar w:fldCharType="begin"/>
      </w:r>
      <w:r w:rsidRPr="00E7647B">
        <w:instrText xml:space="preserve"> REF _Ref214929564 \r \h </w:instrText>
      </w:r>
      <w:r w:rsidR="00E7647B">
        <w:instrText xml:space="preserve"> \* MERGEFORMAT </w:instrText>
      </w:r>
      <w:r w:rsidRPr="00E7647B">
        <w:fldChar w:fldCharType="separate"/>
      </w:r>
      <w:r w:rsidR="00D13D91">
        <w:t>9.2(a)</w:t>
      </w:r>
      <w:r w:rsidRPr="00E7647B">
        <w:fldChar w:fldCharType="end"/>
      </w:r>
      <w:r w:rsidRPr="00E7647B">
        <w:t xml:space="preserve"> and </w:t>
      </w:r>
      <w:r w:rsidRPr="00E7647B">
        <w:fldChar w:fldCharType="begin"/>
      </w:r>
      <w:r w:rsidRPr="00E7647B">
        <w:instrText xml:space="preserve"> REF _Ref214929580 \r \h </w:instrText>
      </w:r>
      <w:r w:rsidR="00E7647B">
        <w:instrText xml:space="preserve"> \* MERGEFORMAT </w:instrText>
      </w:r>
      <w:r w:rsidRPr="00E7647B">
        <w:fldChar w:fldCharType="separate"/>
      </w:r>
      <w:r w:rsidR="00D13D91">
        <w:t>9.2(b)</w:t>
      </w:r>
      <w:r w:rsidRPr="00E7647B">
        <w:fldChar w:fldCharType="end"/>
      </w:r>
      <w:r w:rsidRPr="00E7647B">
        <w:t xml:space="preserve"> on which the </w:t>
      </w:r>
      <w:r w:rsidRPr="00E7647B">
        <w:rPr>
          <w:szCs w:val="26"/>
        </w:rPr>
        <w:t>Consultant</w:t>
      </w:r>
      <w:r w:rsidRPr="00E7647B">
        <w:t xml:space="preserve"> has satisfied the requirements of clause </w:t>
      </w:r>
      <w:r w:rsidRPr="00E7647B">
        <w:fldChar w:fldCharType="begin"/>
      </w:r>
      <w:r w:rsidRPr="00E7647B">
        <w:instrText xml:space="preserve"> REF _Ref98729061 \r \h </w:instrText>
      </w:r>
      <w:r w:rsidR="00E7647B">
        <w:instrText xml:space="preserve"> \* MERGEFORMAT </w:instrText>
      </w:r>
      <w:r w:rsidRPr="00E7647B">
        <w:fldChar w:fldCharType="separate"/>
      </w:r>
      <w:r w:rsidR="00D13D91">
        <w:t>9.3(a)</w:t>
      </w:r>
      <w:r w:rsidRPr="00E7647B">
        <w:fldChar w:fldCharType="end"/>
      </w:r>
      <w:r w:rsidRPr="00E7647B">
        <w:t>; and</w:t>
      </w:r>
    </w:p>
    <w:p w14:paraId="208344C7" w14:textId="77777777" w:rsidR="00A149E7" w:rsidRPr="00E7647B" w:rsidRDefault="00A149E7">
      <w:pPr>
        <w:pStyle w:val="DefenceHeading4"/>
      </w:pPr>
      <w:r w:rsidRPr="00E7647B">
        <w:t>a reference to a "payment statement" is also a reference to a "payment schedule" for the purposes of the relevant Security of Payment Legislation.</w:t>
      </w:r>
    </w:p>
    <w:p w14:paraId="66F239C4" w14:textId="77777777" w:rsidR="00A149E7" w:rsidRPr="00E7647B" w:rsidRDefault="00A149E7">
      <w:pPr>
        <w:pStyle w:val="DefenceHeading3"/>
        <w:rPr>
          <w:rFonts w:cs="Times New Roman"/>
        </w:rPr>
      </w:pPr>
      <w:r w:rsidRPr="00E7647B">
        <w:rPr>
          <w:rFonts w:cs="Times New Roman"/>
        </w:rPr>
        <w:t xml:space="preserve">Failure by the Commonwealth's Representative to </w:t>
      </w:r>
      <w:r w:rsidR="003977A0" w:rsidRPr="00E7647B">
        <w:rPr>
          <w:rFonts w:cs="Times New Roman"/>
        </w:rPr>
        <w:t xml:space="preserve">state </w:t>
      </w:r>
      <w:r w:rsidRPr="00E7647B">
        <w:rPr>
          <w:rFonts w:cs="Times New Roman"/>
        </w:rPr>
        <w:t xml:space="preserve">in a payment statement issued under the relevant Security of Payment Legislation or otherwise an amount which the Commonwealth is entitled to retain, deduct, withhold or set-off from the amount which would otherwise be </w:t>
      </w:r>
      <w:r w:rsidR="003977A0" w:rsidRPr="00E7647B">
        <w:rPr>
          <w:rFonts w:cs="Times New Roman"/>
        </w:rPr>
        <w:t xml:space="preserve">then </w:t>
      </w:r>
      <w:r w:rsidRPr="00E7647B">
        <w:rPr>
          <w:rFonts w:cs="Times New Roman"/>
        </w:rPr>
        <w:t xml:space="preserve">payable by the Commonwealth </w:t>
      </w:r>
      <w:r w:rsidR="003977A0" w:rsidRPr="00E7647B">
        <w:rPr>
          <w:rFonts w:cs="Times New Roman"/>
        </w:rPr>
        <w:t xml:space="preserve">to the Consultant </w:t>
      </w:r>
      <w:r w:rsidRPr="00E7647B">
        <w:rPr>
          <w:rFonts w:cs="Times New Roman"/>
        </w:rPr>
        <w:t>will not prejudice:</w:t>
      </w:r>
    </w:p>
    <w:p w14:paraId="759F0C3C" w14:textId="77777777" w:rsidR="00A149E7" w:rsidRPr="00E7647B" w:rsidRDefault="00A149E7">
      <w:pPr>
        <w:pStyle w:val="DefenceHeading4"/>
      </w:pPr>
      <w:r w:rsidRPr="00E7647B">
        <w:t xml:space="preserve">the Commonwealth's Representative's ability or power to </w:t>
      </w:r>
      <w:r w:rsidR="003977A0" w:rsidRPr="00E7647B">
        <w:t xml:space="preserve">state </w:t>
      </w:r>
      <w:r w:rsidRPr="00E7647B">
        <w:t xml:space="preserve">in a subsequent payment statement an amount which the </w:t>
      </w:r>
      <w:r w:rsidRPr="00E7647B">
        <w:rPr>
          <w:szCs w:val="26"/>
        </w:rPr>
        <w:t>Commonwealth</w:t>
      </w:r>
      <w:r w:rsidRPr="00E7647B">
        <w:t xml:space="preserve"> is entitled to retain, deduct, withhold or set-off from the amount which would otherwise be </w:t>
      </w:r>
      <w:r w:rsidR="003977A0" w:rsidRPr="00E7647B">
        <w:t xml:space="preserve">then </w:t>
      </w:r>
      <w:r w:rsidRPr="00E7647B">
        <w:t xml:space="preserve">payable by the </w:t>
      </w:r>
      <w:r w:rsidRPr="00E7647B">
        <w:rPr>
          <w:szCs w:val="26"/>
        </w:rPr>
        <w:t>Commonwealth</w:t>
      </w:r>
      <w:r w:rsidR="003977A0" w:rsidRPr="00E7647B">
        <w:rPr>
          <w:szCs w:val="26"/>
        </w:rPr>
        <w:t xml:space="preserve"> to the Consultant</w:t>
      </w:r>
      <w:r w:rsidRPr="00E7647B">
        <w:t>; or</w:t>
      </w:r>
    </w:p>
    <w:p w14:paraId="71A5598C" w14:textId="77777777" w:rsidR="00A149E7" w:rsidRPr="00E7647B" w:rsidRDefault="00A149E7">
      <w:pPr>
        <w:pStyle w:val="DefenceHeading4"/>
      </w:pPr>
      <w:r w:rsidRPr="00E7647B">
        <w:t xml:space="preserve">the Commonwealth's right to subsequently exercise its right to retain, deduct, withhold or set-off any amount under this </w:t>
      </w:r>
      <w:r w:rsidRPr="00E7647B">
        <w:rPr>
          <w:szCs w:val="26"/>
        </w:rPr>
        <w:t>Contract or otherwise at law or in equity</w:t>
      </w:r>
      <w:r w:rsidRPr="00E7647B">
        <w:t>.</w:t>
      </w:r>
    </w:p>
    <w:p w14:paraId="6F694485" w14:textId="2DFEC6B4" w:rsidR="00A149E7" w:rsidRPr="00E7647B" w:rsidRDefault="00A149E7">
      <w:pPr>
        <w:pStyle w:val="DefenceHeading3"/>
        <w:rPr>
          <w:rFonts w:cs="Times New Roman"/>
        </w:rPr>
      </w:pPr>
      <w:r w:rsidRPr="00E7647B">
        <w:rPr>
          <w:rFonts w:cs="Times New Roman"/>
        </w:rPr>
        <w:t xml:space="preserve">The Consultant agrees that the amount </w:t>
      </w:r>
      <w:r w:rsidR="003977A0" w:rsidRPr="00E7647B">
        <w:rPr>
          <w:rFonts w:cs="Times New Roman"/>
        </w:rPr>
        <w:t xml:space="preserve">stated </w:t>
      </w:r>
      <w:r w:rsidRPr="00E7647B">
        <w:rPr>
          <w:rFonts w:cs="Times New Roman"/>
        </w:rPr>
        <w:t xml:space="preserve">in the payment statement </w:t>
      </w:r>
      <w:r w:rsidR="003977A0" w:rsidRPr="00E7647B">
        <w:rPr>
          <w:rFonts w:cs="Times New Roman"/>
        </w:rPr>
        <w:t xml:space="preserve">as then payable by the Commonwealth to the Consultant under </w:t>
      </w:r>
      <w:r w:rsidRPr="00E7647B">
        <w:rPr>
          <w:rFonts w:cs="Times New Roman"/>
        </w:rPr>
        <w:t>clause </w:t>
      </w:r>
      <w:r w:rsidRPr="00E7647B">
        <w:rPr>
          <w:rFonts w:cs="Times New Roman"/>
        </w:rPr>
        <w:fldChar w:fldCharType="begin"/>
      </w:r>
      <w:r w:rsidRPr="00E7647B">
        <w:rPr>
          <w:rFonts w:cs="Times New Roman"/>
        </w:rPr>
        <w:instrText xml:space="preserve"> REF _Ref214929128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9.4(f)</w:t>
      </w:r>
      <w:r w:rsidRPr="00E7647B">
        <w:rPr>
          <w:rFonts w:cs="Times New Roman"/>
        </w:rPr>
        <w:fldChar w:fldCharType="end"/>
      </w:r>
      <w:r w:rsidRPr="00E7647B">
        <w:rPr>
          <w:rFonts w:cs="Times New Roman"/>
        </w:rPr>
        <w:t xml:space="preserve"> is, to the extent permitted by and for the purposes of the relevant Security of Payment Legislation, the amount of the "progress payment" calculated in accordance with the terms of this Contract</w:t>
      </w:r>
      <w:r w:rsidR="003977A0" w:rsidRPr="00E7647B">
        <w:rPr>
          <w:rFonts w:cs="Times New Roman"/>
        </w:rPr>
        <w:t xml:space="preserve"> and</w:t>
      </w:r>
      <w:r w:rsidRPr="00E7647B">
        <w:rPr>
          <w:rFonts w:cs="Times New Roman"/>
        </w:rPr>
        <w:t xml:space="preserve"> which the Consultant is entitled to </w:t>
      </w:r>
      <w:r w:rsidR="003977A0" w:rsidRPr="00E7647B">
        <w:rPr>
          <w:rFonts w:cs="Times New Roman"/>
        </w:rPr>
        <w:t xml:space="preserve">be paid </w:t>
      </w:r>
      <w:r w:rsidRPr="00E7647B">
        <w:rPr>
          <w:rFonts w:cs="Times New Roman"/>
        </w:rPr>
        <w:t>in respect of the Contract.</w:t>
      </w:r>
    </w:p>
    <w:p w14:paraId="34769B7A" w14:textId="77777777" w:rsidR="00A149E7" w:rsidRPr="00E7647B" w:rsidRDefault="00A149E7">
      <w:pPr>
        <w:pStyle w:val="DefenceHeading3"/>
        <w:rPr>
          <w:rFonts w:cs="Times New Roman"/>
        </w:rPr>
      </w:pPr>
      <w:bookmarkStart w:id="747" w:name="_Ref99940883"/>
      <w:r w:rsidRPr="00E7647B">
        <w:rPr>
          <w:rFonts w:cs="Times New Roman"/>
        </w:rPr>
        <w:t xml:space="preserve">The Consultant irrevocably chooses the person </w:t>
      </w:r>
      <w:r w:rsidR="003977A0" w:rsidRPr="00E7647B">
        <w:rPr>
          <w:rFonts w:cs="Times New Roman"/>
        </w:rPr>
        <w:t>specified</w:t>
      </w:r>
      <w:r w:rsidRPr="00E7647B">
        <w:rPr>
          <w:rFonts w:cs="Times New Roman"/>
        </w:rPr>
        <w:t xml:space="preserve"> in the Contract Particulars as, to the extent permitted by and for the purposes of the relevant Security of Payment Legislation and to the extent that the relevant Services are to be carried out in:</w:t>
      </w:r>
      <w:bookmarkEnd w:id="747"/>
    </w:p>
    <w:p w14:paraId="45376638" w14:textId="77777777" w:rsidR="008F15EF" w:rsidRPr="00E7647B" w:rsidRDefault="00A149E7">
      <w:pPr>
        <w:pStyle w:val="DefenceHeading4"/>
      </w:pPr>
      <w:r w:rsidRPr="00E7647B">
        <w:t xml:space="preserve">the Northern Territory, the appointed adjudicator or, where there is no appointed adjudicator, the prescribed appointer; </w:t>
      </w:r>
    </w:p>
    <w:p w14:paraId="79595672" w14:textId="77777777" w:rsidR="00A149E7" w:rsidRPr="00E7647B" w:rsidRDefault="008F15EF">
      <w:pPr>
        <w:pStyle w:val="DefenceHeading4"/>
      </w:pPr>
      <w:r w:rsidRPr="00E7647B">
        <w:t>Western Australia, the appointed adjudicator or the adjudicator (as the case may be) or, where there is no appointed adjudicator or adju</w:t>
      </w:r>
      <w:r w:rsidR="00D36E78" w:rsidRPr="00E7647B">
        <w:t>dicator, the prescribed appointe</w:t>
      </w:r>
      <w:r w:rsidRPr="00E7647B">
        <w:t xml:space="preserve">r or authorised nominating authority (as the case may be); </w:t>
      </w:r>
      <w:r w:rsidR="00A149E7" w:rsidRPr="00E7647B">
        <w:t>or</w:t>
      </w:r>
    </w:p>
    <w:p w14:paraId="73564707" w14:textId="77777777" w:rsidR="00A149E7" w:rsidRPr="00E7647B" w:rsidRDefault="00A149E7">
      <w:pPr>
        <w:pStyle w:val="DefenceHeading4"/>
      </w:pPr>
      <w:r w:rsidRPr="00E7647B">
        <w:t xml:space="preserve">any other State or Territory </w:t>
      </w:r>
      <w:r w:rsidR="00473D6A" w:rsidRPr="00E7647B">
        <w:t xml:space="preserve">(other than Queensland) </w:t>
      </w:r>
      <w:r w:rsidRPr="00E7647B">
        <w:t xml:space="preserve">in which Security of Payment Legislation applies, the authorised nominating authority. </w:t>
      </w:r>
    </w:p>
    <w:p w14:paraId="4FEFBBDF" w14:textId="77777777" w:rsidR="00A149E7" w:rsidRPr="00E7647B" w:rsidRDefault="00A149E7">
      <w:pPr>
        <w:pStyle w:val="DefenceHeading3"/>
        <w:rPr>
          <w:rFonts w:cs="Times New Roman"/>
        </w:rPr>
      </w:pPr>
      <w:r w:rsidRPr="00E7647B">
        <w:rPr>
          <w:rFonts w:cs="Times New Roman"/>
        </w:rPr>
        <w:t xml:space="preserve">The Consultant must not at any time, without the written consent of the Commonwealth, divulge or suffer or permit its servants, subconsultants or agents to divulge to any person any communication, submission or statement made or evidence or information used by or relied upon by the Commonwealth or any details thereof in respect of an adjudication application made under the relevant Security of Payment Legislation (in this paragraph, the </w:t>
      </w:r>
      <w:r w:rsidRPr="00E7647B">
        <w:rPr>
          <w:rFonts w:cs="Times New Roman"/>
          <w:b/>
        </w:rPr>
        <w:t>Information</w:t>
      </w:r>
      <w:r w:rsidRPr="00E7647B">
        <w:rPr>
          <w:rFonts w:cs="Times New Roman"/>
        </w:rPr>
        <w:t>).</w:t>
      </w:r>
    </w:p>
    <w:p w14:paraId="3B073C3E" w14:textId="77777777" w:rsidR="00A149E7" w:rsidRPr="00E7647B" w:rsidRDefault="00A149E7">
      <w:pPr>
        <w:pStyle w:val="DefenceIndent"/>
        <w:keepNext/>
        <w:keepLines/>
      </w:pPr>
      <w:r w:rsidRPr="00E7647B">
        <w:t>For the avoidance of doubt:</w:t>
      </w:r>
    </w:p>
    <w:p w14:paraId="1F9EF563" w14:textId="77777777" w:rsidR="00A149E7" w:rsidRPr="00E7647B" w:rsidRDefault="003977A0">
      <w:pPr>
        <w:pStyle w:val="DefenceHeading4"/>
      </w:pPr>
      <w:r w:rsidRPr="00E7647B">
        <w:t xml:space="preserve">to the extent permitted by law, </w:t>
      </w:r>
      <w:r w:rsidR="00A149E7" w:rsidRPr="00E7647B">
        <w:t>the Consultant's obligation</w:t>
      </w:r>
      <w:r w:rsidRPr="00E7647B">
        <w:t>s</w:t>
      </w:r>
      <w:r w:rsidR="00A149E7" w:rsidRPr="00E7647B">
        <w:t xml:space="preserve"> in respect of the Information appl</w:t>
      </w:r>
      <w:r w:rsidRPr="00E7647B">
        <w:t xml:space="preserve">y to </w:t>
      </w:r>
      <w:r w:rsidR="00A149E7" w:rsidRPr="00E7647B">
        <w:t>any subsequent proceedings before a court, arbitrator, expert or tribunal;</w:t>
      </w:r>
    </w:p>
    <w:p w14:paraId="303888CB" w14:textId="77777777" w:rsidR="00A149E7" w:rsidRPr="00E7647B" w:rsidRDefault="00A149E7">
      <w:pPr>
        <w:pStyle w:val="DefenceHeading4"/>
      </w:pPr>
      <w:r w:rsidRPr="00E7647B">
        <w:t>notwithstanding the Consultant's obligation</w:t>
      </w:r>
      <w:r w:rsidR="003977A0" w:rsidRPr="00E7647B">
        <w:t>s</w:t>
      </w:r>
      <w:r w:rsidRPr="00E7647B">
        <w:t xml:space="preserve"> in respect of the Information, the </w:t>
      </w:r>
      <w:r w:rsidRPr="00E7647B">
        <w:rPr>
          <w:szCs w:val="26"/>
        </w:rPr>
        <w:t>Commonwealth</w:t>
      </w:r>
      <w:r w:rsidRPr="00E7647B">
        <w:t xml:space="preserve"> </w:t>
      </w:r>
      <w:r w:rsidR="003977A0" w:rsidRPr="00E7647B">
        <w:t xml:space="preserve">has absolute discretion to divulge or permit its servants, subconsultants or agents to </w:t>
      </w:r>
      <w:r w:rsidRPr="00E7647B">
        <w:t>divulge to any person the Information;</w:t>
      </w:r>
    </w:p>
    <w:p w14:paraId="03E4A592" w14:textId="77777777" w:rsidR="00A149E7" w:rsidRPr="00E7647B" w:rsidRDefault="00A149E7">
      <w:pPr>
        <w:pStyle w:val="DefenceHeading4"/>
      </w:pPr>
      <w:r w:rsidRPr="00E7647B">
        <w:t xml:space="preserve">the </w:t>
      </w:r>
      <w:r w:rsidRPr="00E7647B">
        <w:rPr>
          <w:szCs w:val="26"/>
        </w:rPr>
        <w:t>Commonwealth</w:t>
      </w:r>
      <w:r w:rsidRPr="00E7647B">
        <w:t xml:space="preserve"> may divulge or permit its servants</w:t>
      </w:r>
      <w:r w:rsidR="003977A0" w:rsidRPr="00E7647B">
        <w:t>, subconsultants</w:t>
      </w:r>
      <w:r w:rsidRPr="00E7647B">
        <w:t xml:space="preserve"> or agents to divulge to any person any communication, submission or statement made or evidence or information used by or relied upon by the </w:t>
      </w:r>
      <w:r w:rsidRPr="00E7647B">
        <w:rPr>
          <w:szCs w:val="26"/>
        </w:rPr>
        <w:t>Consultant</w:t>
      </w:r>
      <w:r w:rsidRPr="00E7647B">
        <w:t xml:space="preserve"> or any details thereof in respect of an adjudication application made under the relevant Security of Payment Legislation; and</w:t>
      </w:r>
    </w:p>
    <w:p w14:paraId="75B09300" w14:textId="77777777" w:rsidR="00A149E7" w:rsidRPr="00E7647B" w:rsidRDefault="00A149E7">
      <w:pPr>
        <w:pStyle w:val="DefenceHeading4"/>
      </w:pPr>
      <w:r w:rsidRPr="00E7647B">
        <w:t xml:space="preserve">any Information which the </w:t>
      </w:r>
      <w:r w:rsidRPr="00E7647B">
        <w:rPr>
          <w:szCs w:val="26"/>
        </w:rPr>
        <w:t>Commonwealth</w:t>
      </w:r>
      <w:r w:rsidRPr="00E7647B">
        <w:t xml:space="preserve"> provides or relies upon in respect of an adjudication application made under the relevant Security of Payment Legislation is made without prejudice to the Commonwealth's right to vary, modify, supplement or withdraw the Information in any subsequent proceedings before a court, arbitrator, expert or tribunal.</w:t>
      </w:r>
    </w:p>
    <w:p w14:paraId="12045359" w14:textId="77777777" w:rsidR="00A149E7" w:rsidRPr="00A55505" w:rsidRDefault="00A149E7">
      <w:pPr>
        <w:pStyle w:val="DefenceHeading2"/>
        <w:rPr>
          <w:rFonts w:cs="Arial"/>
        </w:rPr>
      </w:pPr>
      <w:bookmarkStart w:id="748" w:name="_Ref114894784"/>
      <w:bookmarkStart w:id="749" w:name="_Toc170628892"/>
      <w:bookmarkStart w:id="750" w:name="_Toc237336714"/>
      <w:bookmarkStart w:id="751" w:name="_Toc205540874"/>
      <w:r w:rsidRPr="00A55505">
        <w:rPr>
          <w:rFonts w:cs="Arial"/>
        </w:rPr>
        <w:t>Accounting Records</w:t>
      </w:r>
      <w:bookmarkEnd w:id="748"/>
      <w:bookmarkEnd w:id="749"/>
      <w:bookmarkEnd w:id="750"/>
      <w:bookmarkEnd w:id="751"/>
    </w:p>
    <w:p w14:paraId="4AFE49FC" w14:textId="77777777" w:rsidR="00A149E7" w:rsidRPr="00E7647B" w:rsidRDefault="00A149E7">
      <w:pPr>
        <w:pStyle w:val="DefenceNormal"/>
      </w:pPr>
      <w:r w:rsidRPr="00E7647B">
        <w:t xml:space="preserve">The Consultant must keep accurate and up to date accounting records including books of account, labour time sheets, invoices for materials, </w:t>
      </w:r>
      <w:r w:rsidR="003977A0" w:rsidRPr="00E7647B">
        <w:t xml:space="preserve">plant hire, </w:t>
      </w:r>
      <w:r w:rsidRPr="00E7647B">
        <w:t>final accounts and any other documents or papers which show all details in relation to:</w:t>
      </w:r>
    </w:p>
    <w:p w14:paraId="18691B6C" w14:textId="77777777" w:rsidR="00A149E7" w:rsidRPr="00E7647B" w:rsidRDefault="00A149E7">
      <w:pPr>
        <w:pStyle w:val="DefenceHeading3"/>
        <w:rPr>
          <w:rFonts w:cs="Times New Roman"/>
        </w:rPr>
      </w:pPr>
      <w:r w:rsidRPr="00E7647B">
        <w:rPr>
          <w:rFonts w:cs="Times New Roman"/>
        </w:rPr>
        <w:t>all Variations; and</w:t>
      </w:r>
    </w:p>
    <w:p w14:paraId="134DADAB" w14:textId="77777777" w:rsidR="00A149E7" w:rsidRPr="00E7647B" w:rsidRDefault="00A149E7">
      <w:pPr>
        <w:pStyle w:val="DefenceHeading3"/>
        <w:rPr>
          <w:rFonts w:cs="Times New Roman"/>
        </w:rPr>
      </w:pPr>
      <w:bookmarkStart w:id="752" w:name="_Ref114636156"/>
      <w:r w:rsidRPr="00E7647B">
        <w:rPr>
          <w:rFonts w:cs="Times New Roman"/>
        </w:rPr>
        <w:t>all other amounts payable to the Consultant other than on account of the original Fee specified in the Contract Particulars.</w:t>
      </w:r>
      <w:bookmarkEnd w:id="752"/>
    </w:p>
    <w:p w14:paraId="260C2BC6" w14:textId="77777777" w:rsidR="00A149E7" w:rsidRPr="00A55505" w:rsidRDefault="00A149E7">
      <w:pPr>
        <w:pStyle w:val="DefenceHeading2"/>
        <w:rPr>
          <w:rFonts w:cs="Arial"/>
          <w:i/>
        </w:rPr>
      </w:pPr>
      <w:bookmarkStart w:id="753" w:name="_Ref468452314"/>
      <w:bookmarkStart w:id="754" w:name="_Toc205540875"/>
      <w:r w:rsidRPr="00A55505">
        <w:rPr>
          <w:rFonts w:cs="Arial"/>
        </w:rPr>
        <w:t>Estate Information</w:t>
      </w:r>
      <w:bookmarkEnd w:id="753"/>
      <w:bookmarkEnd w:id="754"/>
      <w:r w:rsidRPr="00A55505">
        <w:rPr>
          <w:rFonts w:cs="Arial"/>
        </w:rPr>
        <w:t xml:space="preserve"> </w:t>
      </w:r>
    </w:p>
    <w:p w14:paraId="3BF81CAD" w14:textId="77777777" w:rsidR="00A149E7" w:rsidRPr="00E7647B" w:rsidRDefault="00A149E7">
      <w:pPr>
        <w:pStyle w:val="DefenceNormal"/>
        <w:sectPr w:rsidR="00A149E7" w:rsidRPr="00E7647B" w:rsidSect="00E27565">
          <w:headerReference w:type="even" r:id="rId21"/>
          <w:headerReference w:type="default" r:id="rId22"/>
          <w:footerReference w:type="even" r:id="rId23"/>
          <w:headerReference w:type="first" r:id="rId24"/>
          <w:footerReference w:type="first" r:id="rId25"/>
          <w:endnotePr>
            <w:numFmt w:val="decimal"/>
          </w:endnotePr>
          <w:pgSz w:w="11906" w:h="16838" w:code="9"/>
          <w:pgMar w:top="1134" w:right="1134" w:bottom="1134" w:left="1418" w:header="567" w:footer="283" w:gutter="0"/>
          <w:cols w:space="708"/>
          <w:docGrid w:linePitch="360"/>
        </w:sectPr>
      </w:pPr>
      <w:r w:rsidRPr="00E7647B">
        <w:t xml:space="preserve">If specified in the Contract Particulars, the Consultant must provide the Consultant Material, as specified by the Commonwealth's Representative, in a format compatible with Defence's estate information reporting system set out on </w:t>
      </w:r>
      <w:r w:rsidR="00C62F08" w:rsidRPr="00E7647B">
        <w:t>the Defence Website</w:t>
      </w:r>
      <w:r w:rsidRPr="00E7647B">
        <w:t xml:space="preserve">. </w:t>
      </w:r>
    </w:p>
    <w:p w14:paraId="3870F935" w14:textId="77777777" w:rsidR="00A149E7" w:rsidRPr="00A55505" w:rsidRDefault="00A149E7" w:rsidP="00476D10">
      <w:pPr>
        <w:pStyle w:val="DefenceHeading1"/>
        <w:pageBreakBefore/>
        <w:numPr>
          <w:ilvl w:val="0"/>
          <w:numId w:val="0"/>
        </w:numPr>
        <w:ind w:left="964" w:hanging="964"/>
        <w:rPr>
          <w:rFonts w:cs="Times New Roman"/>
        </w:rPr>
      </w:pPr>
      <w:bookmarkStart w:id="755" w:name="S9A"/>
      <w:bookmarkStart w:id="756" w:name="_Toc205540876"/>
      <w:r w:rsidRPr="00A55505">
        <w:rPr>
          <w:rFonts w:cs="Times New Roman"/>
        </w:rPr>
        <w:t>9A</w:t>
      </w:r>
      <w:bookmarkEnd w:id="755"/>
      <w:r w:rsidR="00FB0147" w:rsidRPr="00A55505">
        <w:rPr>
          <w:rFonts w:cs="Times New Roman"/>
        </w:rPr>
        <w:tab/>
        <w:t xml:space="preserve">PAYMENT </w:t>
      </w:r>
      <w:r w:rsidR="004C3F63" w:rsidRPr="00A55505">
        <w:rPr>
          <w:rFonts w:cs="Times New Roman"/>
        </w:rPr>
        <w:t>(</w:t>
      </w:r>
      <w:r w:rsidRPr="00A55505">
        <w:rPr>
          <w:rFonts w:cs="Times New Roman"/>
        </w:rPr>
        <w:t>OPTION 2</w:t>
      </w:r>
      <w:r w:rsidR="004C3F63" w:rsidRPr="00A55505">
        <w:rPr>
          <w:rFonts w:cs="Times New Roman"/>
        </w:rPr>
        <w:t>)</w:t>
      </w:r>
      <w:bookmarkEnd w:id="756"/>
    </w:p>
    <w:p w14:paraId="6115305B" w14:textId="77777777" w:rsidR="00A149E7" w:rsidRPr="00A55505" w:rsidRDefault="00A149E7" w:rsidP="00D44063">
      <w:pPr>
        <w:pStyle w:val="DefenceHeading2"/>
        <w:numPr>
          <w:ilvl w:val="0"/>
          <w:numId w:val="0"/>
        </w:numPr>
        <w:ind w:left="964" w:hanging="964"/>
        <w:rPr>
          <w:rFonts w:cs="Arial"/>
        </w:rPr>
      </w:pPr>
      <w:bookmarkStart w:id="757" w:name="S9A1"/>
      <w:bookmarkStart w:id="758" w:name="_Toc205540877"/>
      <w:r w:rsidRPr="00A55505">
        <w:rPr>
          <w:rFonts w:cs="Arial"/>
        </w:rPr>
        <w:t>9A.1</w:t>
      </w:r>
      <w:bookmarkEnd w:id="757"/>
      <w:r w:rsidRPr="00A55505">
        <w:rPr>
          <w:rFonts w:cs="Arial"/>
        </w:rPr>
        <w:tab/>
        <w:t>Payment Obligation</w:t>
      </w:r>
      <w:bookmarkEnd w:id="758"/>
      <w:r w:rsidRPr="00A55505">
        <w:rPr>
          <w:rFonts w:cs="Arial"/>
        </w:rPr>
        <w:t xml:space="preserve"> </w:t>
      </w:r>
    </w:p>
    <w:p w14:paraId="04ED058E" w14:textId="075B8535" w:rsidR="00A149E7" w:rsidRPr="00E7647B" w:rsidRDefault="00A149E7" w:rsidP="00476D10">
      <w:pPr>
        <w:pStyle w:val="DefenceNormal"/>
      </w:pPr>
      <w:r w:rsidRPr="00E7647B">
        <w:t xml:space="preserve">Subject to clause </w:t>
      </w:r>
      <w:r w:rsidRPr="00E7647B">
        <w:fldChar w:fldCharType="begin"/>
      </w:r>
      <w:r w:rsidRPr="00E7647B">
        <w:instrText xml:space="preserve"> REF S9A8 \h \* charformat </w:instrText>
      </w:r>
      <w:r w:rsidR="00E7647B">
        <w:instrText xml:space="preserve"> \* MERGEFORMAT </w:instrText>
      </w:r>
      <w:r w:rsidRPr="00E7647B">
        <w:fldChar w:fldCharType="separate"/>
      </w:r>
      <w:r w:rsidR="00D13D91" w:rsidRPr="00D13D91">
        <w:t>9A.8</w:t>
      </w:r>
      <w:r w:rsidRPr="00E7647B">
        <w:fldChar w:fldCharType="end"/>
      </w:r>
      <w:r w:rsidRPr="00E7647B">
        <w:t xml:space="preserve"> and to any other right to set off which the Commonwealth may have, the Commonwealth will pay the Consultant:</w:t>
      </w:r>
    </w:p>
    <w:p w14:paraId="13FABAAE" w14:textId="77777777" w:rsidR="00A149E7" w:rsidRPr="00E7647B" w:rsidRDefault="00A149E7" w:rsidP="00476D10">
      <w:pPr>
        <w:pStyle w:val="DefenceHeading3"/>
        <w:rPr>
          <w:rFonts w:cs="Times New Roman"/>
        </w:rPr>
      </w:pPr>
      <w:bookmarkStart w:id="759" w:name="_Ref10109034"/>
      <w:r w:rsidRPr="00E7647B">
        <w:rPr>
          <w:rFonts w:cs="Times New Roman"/>
        </w:rPr>
        <w:t>the Fee; and</w:t>
      </w:r>
      <w:bookmarkEnd w:id="759"/>
    </w:p>
    <w:p w14:paraId="14D8717E" w14:textId="77777777" w:rsidR="00A149E7" w:rsidRPr="00E7647B" w:rsidRDefault="00A149E7" w:rsidP="00476D10">
      <w:pPr>
        <w:pStyle w:val="DefenceHeading3"/>
        <w:rPr>
          <w:rFonts w:cs="Times New Roman"/>
        </w:rPr>
      </w:pPr>
      <w:r w:rsidRPr="00E7647B">
        <w:rPr>
          <w:rFonts w:cs="Times New Roman"/>
        </w:rPr>
        <w:t>any other amounts which are payable by the Commonwealth to the Consultant under the Contract.</w:t>
      </w:r>
    </w:p>
    <w:p w14:paraId="4E869ECD" w14:textId="77777777" w:rsidR="00A149E7" w:rsidRPr="00A55505" w:rsidRDefault="00A149E7" w:rsidP="00D44063">
      <w:pPr>
        <w:pStyle w:val="DefenceHeading2"/>
        <w:numPr>
          <w:ilvl w:val="0"/>
          <w:numId w:val="0"/>
        </w:numPr>
        <w:ind w:left="964" w:hanging="964"/>
        <w:rPr>
          <w:rFonts w:cs="Arial"/>
        </w:rPr>
      </w:pPr>
      <w:bookmarkStart w:id="760" w:name="S9A2"/>
      <w:bookmarkStart w:id="761" w:name="_Toc205540878"/>
      <w:r w:rsidRPr="00A55505">
        <w:rPr>
          <w:rFonts w:cs="Arial"/>
        </w:rPr>
        <w:t>9A.2</w:t>
      </w:r>
      <w:bookmarkEnd w:id="760"/>
      <w:r w:rsidRPr="00A55505">
        <w:rPr>
          <w:rFonts w:cs="Arial"/>
        </w:rPr>
        <w:tab/>
        <w:t>Payment Claims</w:t>
      </w:r>
      <w:bookmarkEnd w:id="761"/>
    </w:p>
    <w:p w14:paraId="1D8708E0" w14:textId="77777777" w:rsidR="00A149E7" w:rsidRPr="00E7647B" w:rsidRDefault="001812CA" w:rsidP="00476D10">
      <w:pPr>
        <w:pStyle w:val="DefenceNormal"/>
      </w:pPr>
      <w:r w:rsidRPr="00E7647B">
        <w:t>The</w:t>
      </w:r>
      <w:r w:rsidR="00A149E7" w:rsidRPr="00E7647B">
        <w:t xml:space="preserve"> Consultant must submit claims for payment on account of the Fee and all other amounts then payable by the Commonwealth to the Consultant under the Contract:</w:t>
      </w:r>
    </w:p>
    <w:p w14:paraId="606C2A27" w14:textId="77777777" w:rsidR="00A149E7" w:rsidRPr="00E7647B" w:rsidRDefault="00A149E7" w:rsidP="00E00AA8">
      <w:pPr>
        <w:pStyle w:val="DefenceHeading3"/>
        <w:numPr>
          <w:ilvl w:val="2"/>
          <w:numId w:val="53"/>
        </w:numPr>
        <w:rPr>
          <w:rFonts w:cs="Times New Roman"/>
        </w:rPr>
      </w:pPr>
      <w:bookmarkStart w:id="762" w:name="_Ref9584188"/>
      <w:r w:rsidRPr="00E7647B">
        <w:rPr>
          <w:rFonts w:cs="Times New Roman"/>
        </w:rPr>
        <w:t xml:space="preserve">at the times </w:t>
      </w:r>
      <w:r w:rsidR="00C04DA0" w:rsidRPr="00E7647B">
        <w:rPr>
          <w:rFonts w:cs="Times New Roman"/>
        </w:rPr>
        <w:t xml:space="preserve">specified </w:t>
      </w:r>
      <w:r w:rsidRPr="00E7647B">
        <w:rPr>
          <w:rFonts w:cs="Times New Roman"/>
        </w:rPr>
        <w:t>in the Contract Particulars until completion of the Services or termination of the Contract (whichever is earlier);</w:t>
      </w:r>
      <w:bookmarkEnd w:id="762"/>
      <w:r w:rsidRPr="00E7647B">
        <w:rPr>
          <w:rFonts w:cs="Times New Roman"/>
        </w:rPr>
        <w:t xml:space="preserve"> </w:t>
      </w:r>
    </w:p>
    <w:p w14:paraId="3099FD86" w14:textId="5D11EE9C" w:rsidR="00A149E7" w:rsidRPr="00E7647B" w:rsidRDefault="00A149E7" w:rsidP="00476D10">
      <w:pPr>
        <w:pStyle w:val="DefenceHeading3"/>
        <w:rPr>
          <w:rFonts w:cs="Times New Roman"/>
        </w:rPr>
      </w:pPr>
      <w:r w:rsidRPr="00E7647B">
        <w:rPr>
          <w:rFonts w:cs="Times New Roman"/>
        </w:rPr>
        <w:t xml:space="preserve">unless terminated earlier, after completion of the Services, within the time required by clause </w:t>
      </w:r>
      <w:r w:rsidRPr="00E7647B">
        <w:rPr>
          <w:rFonts w:cs="Times New Roman"/>
        </w:rPr>
        <w:fldChar w:fldCharType="begin"/>
      </w:r>
      <w:r w:rsidRPr="00E7647B">
        <w:rPr>
          <w:rFonts w:cs="Times New Roman"/>
        </w:rPr>
        <w:instrText xml:space="preserve"> REF S9A6 \h \* charformat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sidRPr="00D13D91">
        <w:rPr>
          <w:rFonts w:cs="Times New Roman"/>
        </w:rPr>
        <w:t>9A.6</w:t>
      </w:r>
      <w:r w:rsidRPr="00E7647B">
        <w:rPr>
          <w:rFonts w:cs="Times New Roman"/>
        </w:rPr>
        <w:fldChar w:fldCharType="end"/>
      </w:r>
      <w:r w:rsidRPr="00E7647B">
        <w:rPr>
          <w:rFonts w:cs="Times New Roman"/>
        </w:rPr>
        <w:t>;</w:t>
      </w:r>
    </w:p>
    <w:p w14:paraId="1E9FD1FA" w14:textId="77777777" w:rsidR="00A149E7" w:rsidRPr="00E7647B" w:rsidRDefault="00A149E7" w:rsidP="00476D10">
      <w:pPr>
        <w:pStyle w:val="DefenceHeading3"/>
        <w:rPr>
          <w:rFonts w:cs="Times New Roman"/>
        </w:rPr>
      </w:pPr>
      <w:r w:rsidRPr="00E7647B">
        <w:rPr>
          <w:rFonts w:cs="Times New Roman"/>
        </w:rPr>
        <w:t>which are in the form of an invoice submitted by the Consultant through the Commonwealth's accounting system;</w:t>
      </w:r>
      <w:r w:rsidR="00C04DA0" w:rsidRPr="00E7647B">
        <w:rPr>
          <w:rFonts w:cs="Times New Roman"/>
        </w:rPr>
        <w:t xml:space="preserve"> </w:t>
      </w:r>
    </w:p>
    <w:p w14:paraId="7447248E" w14:textId="77777777" w:rsidR="00A149E7" w:rsidRPr="00E7647B" w:rsidRDefault="00A149E7" w:rsidP="00476D10">
      <w:pPr>
        <w:pStyle w:val="DefenceHeading3"/>
        <w:rPr>
          <w:rFonts w:cs="Times New Roman"/>
        </w:rPr>
      </w:pPr>
      <w:r w:rsidRPr="00E7647B">
        <w:rPr>
          <w:rFonts w:cs="Times New Roman"/>
        </w:rPr>
        <w:t>which are based on the Schedule of Rates to the extent it is relevant;</w:t>
      </w:r>
    </w:p>
    <w:p w14:paraId="68525963" w14:textId="77777777" w:rsidR="00A149E7" w:rsidRPr="00E7647B" w:rsidRDefault="00A149E7" w:rsidP="00476D10">
      <w:pPr>
        <w:pStyle w:val="DefenceHeading3"/>
        <w:rPr>
          <w:rFonts w:cs="Times New Roman"/>
        </w:rPr>
      </w:pPr>
      <w:bookmarkStart w:id="763" w:name="_Ref9583175"/>
      <w:r w:rsidRPr="00E7647B">
        <w:rPr>
          <w:rFonts w:cs="Times New Roman"/>
        </w:rPr>
        <w:t>which include sufficient details, calculations, supporting documentation and other information in respect of all amounts claimed by the Consultant:</w:t>
      </w:r>
      <w:bookmarkEnd w:id="763"/>
      <w:r w:rsidR="00830B1B" w:rsidRPr="00E7647B">
        <w:rPr>
          <w:rFonts w:cs="Times New Roman"/>
        </w:rPr>
        <w:t xml:space="preserve"> </w:t>
      </w:r>
    </w:p>
    <w:p w14:paraId="3A3C2A45" w14:textId="77777777" w:rsidR="00A149E7" w:rsidRPr="00E7647B" w:rsidRDefault="00A149E7" w:rsidP="00476D10">
      <w:pPr>
        <w:pStyle w:val="DefenceHeading4"/>
      </w:pPr>
      <w:r w:rsidRPr="00E7647B">
        <w:t>to enable the Commonwealth's Representative to fully and accurately determine (without needing to refer to any other documentation or information) the amounts then payable by the Commonwealth to the Consultant under the Contract; and</w:t>
      </w:r>
    </w:p>
    <w:p w14:paraId="312E63D9" w14:textId="77777777" w:rsidR="00A149E7" w:rsidRPr="00E7647B" w:rsidRDefault="00A149E7" w:rsidP="00476D10">
      <w:pPr>
        <w:pStyle w:val="DefenceHeading4"/>
      </w:pPr>
      <w:r w:rsidRPr="00E7647B">
        <w:t xml:space="preserve">including any such documentation or information which the Commonwealth's Representative may by written notice from time to time require the Consultant to provide, whether in relation to a specific payment claim or all payment claims generally. </w:t>
      </w:r>
    </w:p>
    <w:p w14:paraId="5BB939F2" w14:textId="77777777" w:rsidR="00A149E7" w:rsidRPr="00A55505" w:rsidRDefault="00A149E7" w:rsidP="00D44063">
      <w:pPr>
        <w:pStyle w:val="DefenceHeading2"/>
        <w:numPr>
          <w:ilvl w:val="0"/>
          <w:numId w:val="0"/>
        </w:numPr>
        <w:ind w:left="964" w:hanging="964"/>
        <w:rPr>
          <w:rFonts w:cs="Arial"/>
        </w:rPr>
      </w:pPr>
      <w:bookmarkStart w:id="764" w:name="S9A3"/>
      <w:bookmarkStart w:id="765" w:name="_Toc205540879"/>
      <w:r w:rsidRPr="00A55505">
        <w:rPr>
          <w:rFonts w:cs="Arial"/>
        </w:rPr>
        <w:t>9A.3</w:t>
      </w:r>
      <w:bookmarkEnd w:id="764"/>
      <w:r w:rsidRPr="00A55505">
        <w:rPr>
          <w:rFonts w:cs="Arial"/>
        </w:rPr>
        <w:tab/>
      </w:r>
      <w:r w:rsidR="00C04DA0" w:rsidRPr="00A55505">
        <w:rPr>
          <w:rFonts w:cs="Arial"/>
        </w:rPr>
        <w:t>Certification to Accompany Submission of Payment Claim</w:t>
      </w:r>
      <w:bookmarkEnd w:id="765"/>
    </w:p>
    <w:p w14:paraId="6BF0E901" w14:textId="13FBC4E5" w:rsidR="00A149E7" w:rsidRPr="00E7647B" w:rsidRDefault="00A149E7" w:rsidP="00E00AA8">
      <w:pPr>
        <w:pStyle w:val="DefenceHeading3"/>
        <w:numPr>
          <w:ilvl w:val="2"/>
          <w:numId w:val="54"/>
        </w:numPr>
        <w:rPr>
          <w:rFonts w:cs="Times New Roman"/>
        </w:rPr>
      </w:pPr>
      <w:bookmarkStart w:id="766" w:name="_Ref9583155"/>
      <w:r w:rsidRPr="00E7647B">
        <w:rPr>
          <w:rFonts w:cs="Times New Roman"/>
        </w:rPr>
        <w:t>The Consultant</w:t>
      </w:r>
      <w:r w:rsidR="00C04DA0" w:rsidRPr="00E7647B">
        <w:rPr>
          <w:rFonts w:cs="Times New Roman"/>
        </w:rPr>
        <w:t xml:space="preserve"> must, with each </w:t>
      </w:r>
      <w:r w:rsidRPr="00E7647B">
        <w:rPr>
          <w:rFonts w:cs="Times New Roman"/>
        </w:rPr>
        <w:t xml:space="preserve">payment claim under clause </w:t>
      </w:r>
      <w:r w:rsidRPr="00E7647B">
        <w:rPr>
          <w:rFonts w:cs="Times New Roman"/>
        </w:rPr>
        <w:fldChar w:fldCharType="begin"/>
      </w:r>
      <w:r w:rsidRPr="00E7647B">
        <w:rPr>
          <w:rFonts w:cs="Times New Roman"/>
        </w:rPr>
        <w:instrText xml:space="preserve"> REF S9A2 \h \* charformat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sidRPr="00D13D91">
        <w:rPr>
          <w:rFonts w:cs="Times New Roman"/>
        </w:rPr>
        <w:t>9A.2</w:t>
      </w:r>
      <w:r w:rsidRPr="00E7647B">
        <w:rPr>
          <w:rFonts w:cs="Times New Roman"/>
        </w:rPr>
        <w:fldChar w:fldCharType="end"/>
      </w:r>
      <w:r w:rsidR="00C04DA0" w:rsidRPr="00E7647B">
        <w:rPr>
          <w:rFonts w:cs="Times New Roman"/>
        </w:rPr>
        <w:t>, certify to the Commonwealth's Representative that it has</w:t>
      </w:r>
      <w:r w:rsidRPr="00E7647B">
        <w:rPr>
          <w:rFonts w:cs="Times New Roman"/>
        </w:rPr>
        <w:t>:</w:t>
      </w:r>
      <w:bookmarkEnd w:id="766"/>
      <w:r w:rsidRPr="00E7647B">
        <w:rPr>
          <w:rFonts w:cs="Times New Roman"/>
        </w:rPr>
        <w:t xml:space="preserve"> </w:t>
      </w:r>
    </w:p>
    <w:p w14:paraId="1427C161" w14:textId="77777777" w:rsidR="00A149E7" w:rsidRPr="00E7647B" w:rsidRDefault="00A149E7" w:rsidP="00476D10">
      <w:pPr>
        <w:pStyle w:val="DefenceHeading4"/>
      </w:pPr>
      <w:r w:rsidRPr="00E7647B">
        <w:t xml:space="preserve">obtained the insurance required under clause </w:t>
      </w:r>
      <w:r w:rsidR="00980952" w:rsidRPr="00E7647B">
        <w:t>4.2</w:t>
      </w:r>
      <w:r w:rsidR="004C3F63" w:rsidRPr="00E7647B">
        <w:t xml:space="preserve"> </w:t>
      </w:r>
      <w:r w:rsidRPr="00E7647B">
        <w:t xml:space="preserve">of the Panel </w:t>
      </w:r>
      <w:r w:rsidR="004C3F63" w:rsidRPr="00E7647B">
        <w:t>Conditions</w:t>
      </w:r>
      <w:r w:rsidRPr="00E7647B">
        <w:t xml:space="preserve"> and (if requested) provided evidence of this to the Commonwealth's Representative;</w:t>
      </w:r>
    </w:p>
    <w:p w14:paraId="54325D03" w14:textId="447922B8" w:rsidR="00A149E7" w:rsidRPr="00E7647B" w:rsidRDefault="00A149E7" w:rsidP="00476D10">
      <w:pPr>
        <w:pStyle w:val="DefenceHeading4"/>
      </w:pPr>
      <w:r w:rsidRPr="00E7647B">
        <w:t xml:space="preserve">complied with clause </w:t>
      </w:r>
      <w:r w:rsidRPr="00E7647B">
        <w:fldChar w:fldCharType="begin"/>
      </w:r>
      <w:r w:rsidRPr="00E7647B">
        <w:instrText xml:space="preserve"> REF _Ref9583016 \r \h </w:instrText>
      </w:r>
      <w:r w:rsidR="00E7647B">
        <w:instrText xml:space="preserve"> \* MERGEFORMAT </w:instrText>
      </w:r>
      <w:r w:rsidRPr="00E7647B">
        <w:fldChar w:fldCharType="separate"/>
      </w:r>
      <w:r w:rsidR="00D13D91">
        <w:t>5.9</w:t>
      </w:r>
      <w:r w:rsidRPr="00E7647B">
        <w:fldChar w:fldCharType="end"/>
      </w:r>
      <w:r w:rsidRPr="00E7647B">
        <w:t>;</w:t>
      </w:r>
    </w:p>
    <w:p w14:paraId="2B270D77" w14:textId="0A3EC04A" w:rsidR="00A149E7" w:rsidRPr="00E7647B" w:rsidRDefault="00A149E7" w:rsidP="00476D10">
      <w:pPr>
        <w:pStyle w:val="DefenceHeading4"/>
      </w:pPr>
      <w:r w:rsidRPr="00E7647B">
        <w:t xml:space="preserve">complied with its programming obligations under clause </w:t>
      </w:r>
      <w:r w:rsidRPr="00E7647B">
        <w:fldChar w:fldCharType="begin"/>
      </w:r>
      <w:r w:rsidRPr="00E7647B">
        <w:instrText xml:space="preserve"> REF _Ref9583124 \r \h </w:instrText>
      </w:r>
      <w:r w:rsidR="00E7647B">
        <w:instrText xml:space="preserve"> \* MERGEFORMAT </w:instrText>
      </w:r>
      <w:r w:rsidRPr="00E7647B">
        <w:fldChar w:fldCharType="separate"/>
      </w:r>
      <w:r w:rsidR="00D13D91">
        <w:t>7.2</w:t>
      </w:r>
      <w:r w:rsidRPr="00E7647B">
        <w:fldChar w:fldCharType="end"/>
      </w:r>
      <w:r w:rsidRPr="00E7647B">
        <w:t>; and</w:t>
      </w:r>
    </w:p>
    <w:p w14:paraId="143C4BC0" w14:textId="7CEFBEEB" w:rsidR="00A149E7" w:rsidRPr="00E7647B" w:rsidRDefault="00A149E7" w:rsidP="00476D10">
      <w:pPr>
        <w:pStyle w:val="DefenceHeading4"/>
      </w:pPr>
      <w:r w:rsidRPr="00E7647B">
        <w:t xml:space="preserve">complied with clause </w:t>
      </w:r>
      <w:r w:rsidRPr="00E7647B">
        <w:fldChar w:fldCharType="begin"/>
      </w:r>
      <w:r w:rsidRPr="00E7647B">
        <w:instrText xml:space="preserve"> REF S9A11 \h \* charformat </w:instrText>
      </w:r>
      <w:r w:rsidR="00E7647B">
        <w:instrText xml:space="preserve"> \* MERGEFORMAT </w:instrText>
      </w:r>
      <w:r w:rsidRPr="00E7647B">
        <w:fldChar w:fldCharType="separate"/>
      </w:r>
      <w:r w:rsidR="00D13D91" w:rsidRPr="00D13D91">
        <w:t>9A.11</w:t>
      </w:r>
      <w:r w:rsidRPr="00E7647B">
        <w:fldChar w:fldCharType="end"/>
      </w:r>
      <w:r w:rsidR="007C3AF3" w:rsidRPr="00E7647B">
        <w:t xml:space="preserve"> (if applicable)</w:t>
      </w:r>
      <w:r w:rsidRPr="00E7647B">
        <w:t xml:space="preserve">. </w:t>
      </w:r>
    </w:p>
    <w:p w14:paraId="6832BD18" w14:textId="77777777" w:rsidR="00A149E7" w:rsidRPr="00A55505" w:rsidRDefault="00A149E7" w:rsidP="00D44063">
      <w:pPr>
        <w:pStyle w:val="DefenceHeading2"/>
        <w:numPr>
          <w:ilvl w:val="0"/>
          <w:numId w:val="0"/>
        </w:numPr>
        <w:ind w:left="964" w:hanging="964"/>
        <w:rPr>
          <w:rFonts w:cs="Arial"/>
        </w:rPr>
      </w:pPr>
      <w:bookmarkStart w:id="767" w:name="S9A4"/>
      <w:bookmarkStart w:id="768" w:name="_Toc205540880"/>
      <w:r w:rsidRPr="00A55505">
        <w:rPr>
          <w:rFonts w:cs="Arial"/>
        </w:rPr>
        <w:t>9A.4</w:t>
      </w:r>
      <w:bookmarkEnd w:id="767"/>
      <w:r w:rsidRPr="00A55505">
        <w:rPr>
          <w:rFonts w:cs="Arial"/>
        </w:rPr>
        <w:tab/>
        <w:t>Payment</w:t>
      </w:r>
      <w:bookmarkEnd w:id="768"/>
    </w:p>
    <w:p w14:paraId="7D8D3255" w14:textId="23DF4532" w:rsidR="00A149E7" w:rsidRPr="00E7647B" w:rsidRDefault="00A149E7" w:rsidP="00476D10">
      <w:pPr>
        <w:pStyle w:val="DefenceNormal"/>
      </w:pPr>
      <w:r w:rsidRPr="00E7647B">
        <w:t xml:space="preserve">Subject to clause </w:t>
      </w:r>
      <w:r w:rsidRPr="00E7647B">
        <w:fldChar w:fldCharType="begin"/>
      </w:r>
      <w:r w:rsidRPr="00E7647B">
        <w:instrText xml:space="preserve"> REF S9A3 \h \* charformat </w:instrText>
      </w:r>
      <w:r w:rsidR="00E7647B">
        <w:instrText xml:space="preserve"> \* MERGEFORMAT </w:instrText>
      </w:r>
      <w:r w:rsidRPr="00E7647B">
        <w:fldChar w:fldCharType="separate"/>
      </w:r>
      <w:r w:rsidR="00D13D91" w:rsidRPr="00D13D91">
        <w:t>9A.3</w:t>
      </w:r>
      <w:r w:rsidRPr="00E7647B">
        <w:fldChar w:fldCharType="end"/>
      </w:r>
      <w:r w:rsidR="008D7751" w:rsidRPr="00E7647B">
        <w:t xml:space="preserve"> and </w:t>
      </w:r>
      <w:r w:rsidR="00E427CD" w:rsidRPr="00E7647B">
        <w:fldChar w:fldCharType="begin"/>
      </w:r>
      <w:r w:rsidR="00E427CD" w:rsidRPr="00E7647B">
        <w:instrText xml:space="preserve"> REF S9A9 \h </w:instrText>
      </w:r>
      <w:r w:rsidR="00E7647B">
        <w:instrText xml:space="preserve"> \* MERGEFORMAT </w:instrText>
      </w:r>
      <w:r w:rsidR="00E427CD" w:rsidRPr="00E7647B">
        <w:fldChar w:fldCharType="separate"/>
      </w:r>
      <w:r w:rsidR="00D13D91" w:rsidRPr="00D13D91">
        <w:t>9A.9</w:t>
      </w:r>
      <w:r w:rsidR="00E427CD" w:rsidRPr="00E7647B">
        <w:fldChar w:fldCharType="end"/>
      </w:r>
      <w:r w:rsidRPr="00E7647B">
        <w:t xml:space="preserve">, within the number of days </w:t>
      </w:r>
      <w:r w:rsidR="00C04DA0" w:rsidRPr="00E7647B">
        <w:t xml:space="preserve">specified </w:t>
      </w:r>
      <w:r w:rsidRPr="00E7647B">
        <w:t>in the Contract Particulars of the Consultant submitting a valid payment claim under clause</w:t>
      </w:r>
      <w:r w:rsidR="000823E1" w:rsidRPr="00E7647B">
        <w:t xml:space="preserve"> </w:t>
      </w:r>
      <w:r w:rsidR="000823E1" w:rsidRPr="00E7647B">
        <w:fldChar w:fldCharType="begin"/>
      </w:r>
      <w:r w:rsidR="000823E1" w:rsidRPr="00E7647B">
        <w:instrText xml:space="preserve"> REF S9A2 \h \* charformat </w:instrText>
      </w:r>
      <w:r w:rsidR="00E7647B">
        <w:instrText xml:space="preserve"> \* MERGEFORMAT </w:instrText>
      </w:r>
      <w:r w:rsidR="000823E1" w:rsidRPr="00E7647B">
        <w:fldChar w:fldCharType="separate"/>
      </w:r>
      <w:r w:rsidR="00D13D91" w:rsidRPr="00D13D91">
        <w:t>9A.2</w:t>
      </w:r>
      <w:r w:rsidR="000823E1" w:rsidRPr="00E7647B">
        <w:fldChar w:fldCharType="end"/>
      </w:r>
      <w:r w:rsidRPr="00E7647B">
        <w:t>, the Commonwealth</w:t>
      </w:r>
      <w:r w:rsidR="004D7512" w:rsidRPr="00E7647B">
        <w:t xml:space="preserve"> </w:t>
      </w:r>
      <w:r w:rsidRPr="00E7647B">
        <w:t xml:space="preserve">will pay the Consultant the amounts then payable </w:t>
      </w:r>
      <w:r w:rsidR="00C04DA0" w:rsidRPr="00E7647B">
        <w:t xml:space="preserve">by the Commonwealth </w:t>
      </w:r>
      <w:r w:rsidRPr="00E7647B">
        <w:t xml:space="preserve">to the Consultant in accordance with the Contract. </w:t>
      </w:r>
    </w:p>
    <w:p w14:paraId="2CD0E74F" w14:textId="77777777" w:rsidR="00A149E7" w:rsidRPr="00A55505" w:rsidRDefault="00A149E7" w:rsidP="00D44063">
      <w:pPr>
        <w:pStyle w:val="DefenceHeading2"/>
        <w:numPr>
          <w:ilvl w:val="0"/>
          <w:numId w:val="0"/>
        </w:numPr>
        <w:ind w:left="964" w:hanging="964"/>
        <w:rPr>
          <w:rFonts w:cs="Arial"/>
        </w:rPr>
      </w:pPr>
      <w:bookmarkStart w:id="769" w:name="S9A5"/>
      <w:bookmarkStart w:id="770" w:name="_Toc205540881"/>
      <w:r w:rsidRPr="00A55505">
        <w:rPr>
          <w:rFonts w:cs="Arial"/>
        </w:rPr>
        <w:t>9A.5</w:t>
      </w:r>
      <w:bookmarkEnd w:id="769"/>
      <w:r w:rsidRPr="00A55505">
        <w:rPr>
          <w:rFonts w:cs="Arial"/>
        </w:rPr>
        <w:tab/>
        <w:t>Payment on Account</w:t>
      </w:r>
      <w:bookmarkEnd w:id="770"/>
    </w:p>
    <w:p w14:paraId="65468210" w14:textId="476E4809" w:rsidR="00A149E7" w:rsidRPr="00E7647B" w:rsidRDefault="00A149E7" w:rsidP="00476D10">
      <w:pPr>
        <w:pStyle w:val="DefenceNormal"/>
      </w:pPr>
      <w:r w:rsidRPr="00E7647B">
        <w:t xml:space="preserve">Any payment of moneys under clause </w:t>
      </w:r>
      <w:r w:rsidRPr="00E7647B">
        <w:fldChar w:fldCharType="begin"/>
      </w:r>
      <w:r w:rsidRPr="00E7647B">
        <w:instrText xml:space="preserve"> REF S9A4 \h \* charformat </w:instrText>
      </w:r>
      <w:r w:rsidR="00E7647B">
        <w:instrText xml:space="preserve"> \* MERGEFORMAT </w:instrText>
      </w:r>
      <w:r w:rsidRPr="00E7647B">
        <w:fldChar w:fldCharType="separate"/>
      </w:r>
      <w:r w:rsidR="00D13D91" w:rsidRPr="00D13D91">
        <w:t>9A.4</w:t>
      </w:r>
      <w:r w:rsidRPr="00E7647B">
        <w:fldChar w:fldCharType="end"/>
      </w:r>
      <w:r w:rsidRPr="00E7647B">
        <w:t xml:space="preserve"> is not:</w:t>
      </w:r>
    </w:p>
    <w:p w14:paraId="5CF87AC6" w14:textId="77777777" w:rsidR="00A149E7" w:rsidRPr="00E7647B" w:rsidRDefault="00A149E7" w:rsidP="00E00AA8">
      <w:pPr>
        <w:pStyle w:val="DefenceHeading3"/>
        <w:numPr>
          <w:ilvl w:val="2"/>
          <w:numId w:val="55"/>
        </w:numPr>
        <w:rPr>
          <w:rFonts w:cs="Times New Roman"/>
        </w:rPr>
      </w:pPr>
      <w:r w:rsidRPr="00E7647B">
        <w:rPr>
          <w:rFonts w:cs="Times New Roman"/>
        </w:rPr>
        <w:t>evidence of the value of Services or that Services have been satisfactorily carried out in accordance with the Contract;</w:t>
      </w:r>
    </w:p>
    <w:p w14:paraId="438AEB66" w14:textId="77777777" w:rsidR="00A149E7" w:rsidRPr="00E7647B" w:rsidRDefault="00A149E7" w:rsidP="00476D10">
      <w:pPr>
        <w:pStyle w:val="DefenceHeading3"/>
        <w:rPr>
          <w:rFonts w:cs="Times New Roman"/>
        </w:rPr>
      </w:pPr>
      <w:r w:rsidRPr="00E7647B">
        <w:rPr>
          <w:rFonts w:cs="Times New Roman"/>
        </w:rPr>
        <w:t>an admission of liability; or</w:t>
      </w:r>
    </w:p>
    <w:p w14:paraId="4375905B" w14:textId="77777777" w:rsidR="00A149E7" w:rsidRPr="00E7647B" w:rsidRDefault="00A149E7" w:rsidP="00476D10">
      <w:pPr>
        <w:pStyle w:val="DefenceHeading3"/>
        <w:rPr>
          <w:rFonts w:cs="Times New Roman"/>
        </w:rPr>
      </w:pPr>
      <w:r w:rsidRPr="00E7647B">
        <w:rPr>
          <w:rFonts w:cs="Times New Roman"/>
        </w:rPr>
        <w:t>approval by the Commonwealth or the Commonwealth's Representative of the Consultant’s performance or compliance with the Contract,</w:t>
      </w:r>
    </w:p>
    <w:p w14:paraId="102FC6E8" w14:textId="77777777" w:rsidR="00A149E7" w:rsidRPr="00E7647B" w:rsidRDefault="00A149E7" w:rsidP="00476D10">
      <w:pPr>
        <w:pStyle w:val="DefenceHeading3"/>
        <w:numPr>
          <w:ilvl w:val="0"/>
          <w:numId w:val="0"/>
        </w:numPr>
        <w:rPr>
          <w:rFonts w:cs="Times New Roman"/>
        </w:rPr>
      </w:pPr>
      <w:r w:rsidRPr="00E7647B">
        <w:rPr>
          <w:rFonts w:cs="Times New Roman"/>
        </w:rPr>
        <w:t>but is only to be taken as payment on account.</w:t>
      </w:r>
    </w:p>
    <w:p w14:paraId="13EE6F93" w14:textId="77777777" w:rsidR="00A149E7" w:rsidRPr="00A55505" w:rsidRDefault="00A149E7" w:rsidP="00D44063">
      <w:pPr>
        <w:pStyle w:val="DefenceHeading2"/>
        <w:numPr>
          <w:ilvl w:val="0"/>
          <w:numId w:val="0"/>
        </w:numPr>
        <w:ind w:left="964" w:hanging="964"/>
        <w:rPr>
          <w:rFonts w:cs="Arial"/>
        </w:rPr>
      </w:pPr>
      <w:bookmarkStart w:id="771" w:name="S9A6"/>
      <w:bookmarkStart w:id="772" w:name="_Toc205540882"/>
      <w:r w:rsidRPr="00A55505">
        <w:rPr>
          <w:rFonts w:cs="Arial"/>
        </w:rPr>
        <w:t>9A.6</w:t>
      </w:r>
      <w:bookmarkEnd w:id="771"/>
      <w:r w:rsidRPr="00A55505">
        <w:rPr>
          <w:rFonts w:cs="Arial"/>
        </w:rPr>
        <w:tab/>
        <w:t>Completion Payment Claim and Notice</w:t>
      </w:r>
      <w:bookmarkEnd w:id="772"/>
    </w:p>
    <w:p w14:paraId="3D3B2435" w14:textId="77777777" w:rsidR="00A149E7" w:rsidRPr="00E7647B" w:rsidRDefault="00A149E7" w:rsidP="00476D10">
      <w:pPr>
        <w:pStyle w:val="DefenceNormal"/>
      </w:pPr>
      <w:r w:rsidRPr="00E7647B">
        <w:t>Within 28 days (or such longer period agreed in writing by the Commonwealth's Representative) after completion of the Services, the Consultant must submit to the Commonwealth:</w:t>
      </w:r>
    </w:p>
    <w:p w14:paraId="20E8DBE0" w14:textId="6CCE55F0" w:rsidR="00A149E7" w:rsidRPr="00E7647B" w:rsidRDefault="00A149E7" w:rsidP="00E00AA8">
      <w:pPr>
        <w:pStyle w:val="DefenceHeading3"/>
        <w:numPr>
          <w:ilvl w:val="2"/>
          <w:numId w:val="56"/>
        </w:numPr>
        <w:rPr>
          <w:rFonts w:cs="Times New Roman"/>
        </w:rPr>
      </w:pPr>
      <w:r w:rsidRPr="00E7647B">
        <w:rPr>
          <w:rFonts w:cs="Times New Roman"/>
        </w:rPr>
        <w:t xml:space="preserve">a payment claim which complies with clause </w:t>
      </w:r>
      <w:r w:rsidRPr="00E7647B">
        <w:rPr>
          <w:rFonts w:cs="Times New Roman"/>
        </w:rPr>
        <w:fldChar w:fldCharType="begin"/>
      </w:r>
      <w:r w:rsidRPr="00E7647B">
        <w:rPr>
          <w:rFonts w:cs="Times New Roman"/>
        </w:rPr>
        <w:instrText xml:space="preserve"> REF S9A2 \h \* charformat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sidRPr="00D13D91">
        <w:rPr>
          <w:rFonts w:cs="Times New Roman"/>
        </w:rPr>
        <w:t>9A.2</w:t>
      </w:r>
      <w:r w:rsidRPr="00E7647B">
        <w:rPr>
          <w:rFonts w:cs="Times New Roman"/>
        </w:rPr>
        <w:fldChar w:fldCharType="end"/>
      </w:r>
      <w:r w:rsidRPr="00E7647B">
        <w:rPr>
          <w:rFonts w:cs="Times New Roman"/>
        </w:rPr>
        <w:t xml:space="preserve"> and which must include all amounts which the Consultant claims from the Commonwealth on account of all amounts payable under the Contract; and</w:t>
      </w:r>
    </w:p>
    <w:p w14:paraId="2047D2F4" w14:textId="77777777" w:rsidR="00A149E7" w:rsidRPr="00E7647B" w:rsidRDefault="00A149E7" w:rsidP="00E00AA8">
      <w:pPr>
        <w:pStyle w:val="DefenceHeading3"/>
        <w:numPr>
          <w:ilvl w:val="2"/>
          <w:numId w:val="55"/>
        </w:numPr>
        <w:rPr>
          <w:rFonts w:cs="Times New Roman"/>
        </w:rPr>
      </w:pPr>
      <w:r w:rsidRPr="00E7647B">
        <w:rPr>
          <w:rFonts w:cs="Times New Roman"/>
        </w:rPr>
        <w:t>notice of any other amounts which the Consultant claims from the Commonwealth,</w:t>
      </w:r>
    </w:p>
    <w:p w14:paraId="7E74A56A" w14:textId="77777777" w:rsidR="00A149E7" w:rsidRPr="00E7647B" w:rsidRDefault="00A149E7" w:rsidP="00476D10">
      <w:pPr>
        <w:pStyle w:val="DefenceNormal"/>
      </w:pPr>
      <w:r w:rsidRPr="00E7647B">
        <w:t>in respect of any fact, matter or thing arising out of or in any way in connection with the Services or the Contract which occurred prior to completion.</w:t>
      </w:r>
    </w:p>
    <w:p w14:paraId="5BFADE59" w14:textId="42C3BBC4" w:rsidR="00A149E7" w:rsidRPr="00E7647B" w:rsidRDefault="00A149E7" w:rsidP="00476D10">
      <w:pPr>
        <w:pStyle w:val="DefenceNormal"/>
      </w:pPr>
      <w:r w:rsidRPr="00E7647B">
        <w:t xml:space="preserve">The payment claim and notice required under this clause </w:t>
      </w:r>
      <w:r w:rsidRPr="00E7647B">
        <w:fldChar w:fldCharType="begin"/>
      </w:r>
      <w:r w:rsidRPr="00E7647B">
        <w:instrText xml:space="preserve"> REF S9A6 \h \* charformat </w:instrText>
      </w:r>
      <w:r w:rsidR="00E7647B">
        <w:instrText xml:space="preserve"> \* MERGEFORMAT </w:instrText>
      </w:r>
      <w:r w:rsidRPr="00E7647B">
        <w:fldChar w:fldCharType="separate"/>
      </w:r>
      <w:r w:rsidR="00D13D91" w:rsidRPr="00D13D91">
        <w:t>9A.6</w:t>
      </w:r>
      <w:r w:rsidRPr="00E7647B">
        <w:fldChar w:fldCharType="end"/>
      </w:r>
      <w:r w:rsidRPr="00E7647B">
        <w:t xml:space="preserve"> are in addition to the other notices which the Consultant must submit under the Contract in order to preserve its entitlements to make any such Claims.</w:t>
      </w:r>
    </w:p>
    <w:p w14:paraId="4230EC80" w14:textId="4FA95435" w:rsidR="00A149E7" w:rsidRPr="00E7647B" w:rsidRDefault="00A149E7" w:rsidP="00476D10">
      <w:pPr>
        <w:pStyle w:val="DefenceNormal"/>
      </w:pPr>
      <w:r w:rsidRPr="00E7647B">
        <w:t xml:space="preserve">Without limiting the previous paragraph, the Consultant cannot include in this payment claim or notice any Claims which are barred by clause </w:t>
      </w:r>
      <w:r w:rsidRPr="00E7647B">
        <w:rPr>
          <w:highlight w:val="yellow"/>
        </w:rPr>
        <w:fldChar w:fldCharType="begin"/>
      </w:r>
      <w:r w:rsidRPr="00E7647B">
        <w:instrText xml:space="preserve"> REF _Ref9581072 \r \h </w:instrText>
      </w:r>
      <w:r w:rsidR="00E7647B">
        <w:rPr>
          <w:highlight w:val="yellow"/>
        </w:rPr>
        <w:instrText xml:space="preserve"> \* MERGEFORMAT </w:instrText>
      </w:r>
      <w:r w:rsidRPr="00E7647B">
        <w:rPr>
          <w:highlight w:val="yellow"/>
        </w:rPr>
      </w:r>
      <w:r w:rsidRPr="00E7647B">
        <w:rPr>
          <w:highlight w:val="yellow"/>
        </w:rPr>
        <w:fldChar w:fldCharType="separate"/>
      </w:r>
      <w:r w:rsidR="00D13D91">
        <w:t>13.5</w:t>
      </w:r>
      <w:r w:rsidRPr="00E7647B">
        <w:rPr>
          <w:highlight w:val="yellow"/>
        </w:rPr>
        <w:fldChar w:fldCharType="end"/>
      </w:r>
      <w:r w:rsidRPr="00E7647B">
        <w:t>.</w:t>
      </w:r>
    </w:p>
    <w:p w14:paraId="69EDC11D" w14:textId="77777777" w:rsidR="00A149E7" w:rsidRPr="00A55505" w:rsidRDefault="00A149E7" w:rsidP="00D44063">
      <w:pPr>
        <w:pStyle w:val="DefenceHeading2"/>
        <w:numPr>
          <w:ilvl w:val="0"/>
          <w:numId w:val="0"/>
        </w:numPr>
        <w:ind w:left="964" w:hanging="964"/>
        <w:rPr>
          <w:rFonts w:cs="Arial"/>
        </w:rPr>
      </w:pPr>
      <w:bookmarkStart w:id="773" w:name="S9A7"/>
      <w:bookmarkStart w:id="774" w:name="_Toc205540883"/>
      <w:r w:rsidRPr="00A55505">
        <w:rPr>
          <w:rFonts w:cs="Arial"/>
        </w:rPr>
        <w:t>9A.7</w:t>
      </w:r>
      <w:bookmarkEnd w:id="773"/>
      <w:r w:rsidRPr="00A55505">
        <w:rPr>
          <w:rFonts w:cs="Arial"/>
        </w:rPr>
        <w:tab/>
        <w:t>Release after Completion Payment Claim and Notice</w:t>
      </w:r>
      <w:bookmarkEnd w:id="774"/>
    </w:p>
    <w:p w14:paraId="611674D6" w14:textId="31E151FD" w:rsidR="00A149E7" w:rsidRPr="00E7647B" w:rsidRDefault="00A149E7" w:rsidP="00476D10">
      <w:pPr>
        <w:pStyle w:val="DefenceNormal"/>
      </w:pPr>
      <w:r w:rsidRPr="00E7647B">
        <w:t xml:space="preserve">After the date for submitting the payment claim and notice under clause </w:t>
      </w:r>
      <w:r w:rsidRPr="00E7647B">
        <w:fldChar w:fldCharType="begin"/>
      </w:r>
      <w:r w:rsidRPr="00E7647B">
        <w:instrText xml:space="preserve"> REF S9A6 \h \* charformat </w:instrText>
      </w:r>
      <w:r w:rsidR="00E7647B">
        <w:instrText xml:space="preserve"> \* MERGEFORMAT </w:instrText>
      </w:r>
      <w:r w:rsidRPr="00E7647B">
        <w:fldChar w:fldCharType="separate"/>
      </w:r>
      <w:r w:rsidR="00D13D91" w:rsidRPr="00D13D91">
        <w:t>9A.6</w:t>
      </w:r>
      <w:r w:rsidRPr="00E7647B">
        <w:fldChar w:fldCharType="end"/>
      </w:r>
      <w:r w:rsidRPr="00E7647B">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rsidRPr="00E7647B">
        <w:fldChar w:fldCharType="begin"/>
      </w:r>
      <w:r w:rsidRPr="00E7647B">
        <w:instrText xml:space="preserve"> REF S9A6 \h \* charformat </w:instrText>
      </w:r>
      <w:r w:rsidR="00E7647B">
        <w:instrText xml:space="preserve"> \* MERGEFORMAT </w:instrText>
      </w:r>
      <w:r w:rsidRPr="00E7647B">
        <w:fldChar w:fldCharType="separate"/>
      </w:r>
      <w:r w:rsidR="00D13D91" w:rsidRPr="00D13D91">
        <w:t>9A.6</w:t>
      </w:r>
      <w:r w:rsidRPr="00E7647B">
        <w:fldChar w:fldCharType="end"/>
      </w:r>
      <w:r w:rsidRPr="00E7647B">
        <w:t xml:space="preserve"> which is given to the Commonwealth's Representative within the time required by and in accordance with the terms of clause </w:t>
      </w:r>
      <w:r w:rsidRPr="00E7647B">
        <w:fldChar w:fldCharType="begin"/>
      </w:r>
      <w:r w:rsidRPr="00E7647B">
        <w:instrText xml:space="preserve"> REF S9A6 \h \* charformat </w:instrText>
      </w:r>
      <w:r w:rsidR="00E7647B">
        <w:instrText xml:space="preserve"> \* MERGEFORMAT </w:instrText>
      </w:r>
      <w:r w:rsidRPr="00E7647B">
        <w:fldChar w:fldCharType="separate"/>
      </w:r>
      <w:r w:rsidR="00D13D91" w:rsidRPr="00D13D91">
        <w:t>9A.6</w:t>
      </w:r>
      <w:r w:rsidRPr="00E7647B">
        <w:fldChar w:fldCharType="end"/>
      </w:r>
      <w:r w:rsidRPr="00E7647B">
        <w:t>.</w:t>
      </w:r>
    </w:p>
    <w:p w14:paraId="358D26E3" w14:textId="77777777" w:rsidR="00A149E7" w:rsidRPr="00A55505" w:rsidRDefault="00A149E7" w:rsidP="00D44063">
      <w:pPr>
        <w:pStyle w:val="DefenceHeading2"/>
        <w:numPr>
          <w:ilvl w:val="0"/>
          <w:numId w:val="0"/>
        </w:numPr>
        <w:ind w:left="964" w:hanging="964"/>
        <w:rPr>
          <w:rFonts w:cs="Arial"/>
        </w:rPr>
      </w:pPr>
      <w:bookmarkStart w:id="775" w:name="S9A8"/>
      <w:bookmarkStart w:id="776" w:name="_Toc205540884"/>
      <w:r w:rsidRPr="00A55505">
        <w:rPr>
          <w:rFonts w:cs="Arial"/>
        </w:rPr>
        <w:t>9A.8</w:t>
      </w:r>
      <w:bookmarkEnd w:id="775"/>
      <w:r w:rsidRPr="00A55505">
        <w:rPr>
          <w:rFonts w:cs="Arial"/>
        </w:rPr>
        <w:tab/>
        <w:t>Right of Set Off</w:t>
      </w:r>
      <w:bookmarkEnd w:id="776"/>
    </w:p>
    <w:p w14:paraId="03199096" w14:textId="77777777" w:rsidR="00A149E7" w:rsidRPr="00E7647B" w:rsidRDefault="00A149E7" w:rsidP="00476D10">
      <w:pPr>
        <w:pStyle w:val="DefenceNormal"/>
      </w:pPr>
      <w:r w:rsidRPr="00E7647B">
        <w:t>The Commonwealth may:</w:t>
      </w:r>
    </w:p>
    <w:p w14:paraId="06CC6DDD" w14:textId="77777777" w:rsidR="00A149E7" w:rsidRPr="00E7647B" w:rsidRDefault="00A149E7" w:rsidP="00E00AA8">
      <w:pPr>
        <w:pStyle w:val="DefenceHeading3"/>
        <w:numPr>
          <w:ilvl w:val="2"/>
          <w:numId w:val="57"/>
        </w:numPr>
        <w:rPr>
          <w:rFonts w:cs="Times New Roman"/>
        </w:rPr>
      </w:pPr>
      <w:bookmarkStart w:id="777" w:name="_Ref9580980"/>
      <w:r w:rsidRPr="00E7647B">
        <w:rPr>
          <w:rFonts w:cs="Times New Roman"/>
        </w:rPr>
        <w:t>deduct from moneys otherwise due to the Consultant:</w:t>
      </w:r>
      <w:bookmarkEnd w:id="777"/>
    </w:p>
    <w:p w14:paraId="6B9F6092" w14:textId="77777777" w:rsidR="00A149E7" w:rsidRPr="00E7647B" w:rsidRDefault="00A149E7" w:rsidP="00E00AA8">
      <w:pPr>
        <w:pStyle w:val="DefenceHeading4"/>
        <w:numPr>
          <w:ilvl w:val="3"/>
          <w:numId w:val="56"/>
        </w:numPr>
      </w:pPr>
      <w:bookmarkStart w:id="778" w:name="_Ref9580987"/>
      <w:r w:rsidRPr="00E7647B">
        <w:t>any debt or other moneys due from the Consultant to the Commonwealth; and</w:t>
      </w:r>
      <w:bookmarkEnd w:id="778"/>
    </w:p>
    <w:p w14:paraId="5C48B518" w14:textId="77777777" w:rsidR="00A149E7" w:rsidRPr="00E7647B" w:rsidRDefault="00A149E7" w:rsidP="00E00AA8">
      <w:pPr>
        <w:pStyle w:val="DefenceHeading4"/>
        <w:numPr>
          <w:ilvl w:val="3"/>
          <w:numId w:val="56"/>
        </w:numPr>
      </w:pPr>
      <w:bookmarkStart w:id="779" w:name="_Ref9580994"/>
      <w:r w:rsidRPr="00E7647B">
        <w:t xml:space="preserve">any claim to money which the Commonwealth </w:t>
      </w:r>
      <w:r w:rsidR="00C04DA0" w:rsidRPr="00E7647B">
        <w:t xml:space="preserve">asserts in good faith </w:t>
      </w:r>
      <w:r w:rsidRPr="00E7647B">
        <w:t>against the Consultant whether for damages or otherwise, whether under the Contract or otherwise at law, relating to the Project or the Services; and</w:t>
      </w:r>
      <w:bookmarkEnd w:id="779"/>
      <w:r w:rsidRPr="00E7647B">
        <w:t xml:space="preserve"> </w:t>
      </w:r>
    </w:p>
    <w:p w14:paraId="6C583235" w14:textId="19ED80FE" w:rsidR="00A149E7" w:rsidRPr="00E7647B" w:rsidRDefault="00A149E7" w:rsidP="00E00AA8">
      <w:pPr>
        <w:pStyle w:val="DefenceHeading3"/>
        <w:numPr>
          <w:ilvl w:val="2"/>
          <w:numId w:val="56"/>
        </w:numPr>
        <w:rPr>
          <w:rFonts w:cs="Times New Roman"/>
        </w:rPr>
      </w:pPr>
      <w:r w:rsidRPr="00E7647B">
        <w:rPr>
          <w:rFonts w:cs="Times New Roman"/>
        </w:rPr>
        <w:t xml:space="preserve">without limiting paragraph </w:t>
      </w:r>
      <w:r w:rsidRPr="00E7647B">
        <w:rPr>
          <w:rFonts w:cs="Times New Roman"/>
        </w:rPr>
        <w:fldChar w:fldCharType="begin"/>
      </w:r>
      <w:r w:rsidRPr="00E7647B">
        <w:rPr>
          <w:rFonts w:cs="Times New Roman"/>
        </w:rPr>
        <w:instrText xml:space="preserve"> REF _Ref9580980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deduct any debt</w:t>
      </w:r>
      <w:r w:rsidR="00C04DA0" w:rsidRPr="00E7647B">
        <w:rPr>
          <w:rFonts w:cs="Times New Roman"/>
        </w:rPr>
        <w:t>, other moneys due</w:t>
      </w:r>
      <w:r w:rsidRPr="00E7647B">
        <w:rPr>
          <w:rFonts w:cs="Times New Roman"/>
        </w:rPr>
        <w:t xml:space="preserve"> or </w:t>
      </w:r>
      <w:r w:rsidR="00C04DA0" w:rsidRPr="00E7647B">
        <w:rPr>
          <w:rFonts w:cs="Times New Roman"/>
        </w:rPr>
        <w:t xml:space="preserve">any </w:t>
      </w:r>
      <w:r w:rsidRPr="00E7647B">
        <w:rPr>
          <w:rFonts w:cs="Times New Roman"/>
        </w:rPr>
        <w:t xml:space="preserve">claim </w:t>
      </w:r>
      <w:r w:rsidR="00C04DA0" w:rsidRPr="00E7647B">
        <w:rPr>
          <w:rFonts w:cs="Times New Roman"/>
        </w:rPr>
        <w:t xml:space="preserve">to money </w:t>
      </w:r>
      <w:r w:rsidRPr="00E7647B">
        <w:rPr>
          <w:rFonts w:cs="Times New Roman"/>
        </w:rPr>
        <w:t xml:space="preserve">referred to in paragraph </w:t>
      </w:r>
      <w:r w:rsidRPr="00E7647B">
        <w:rPr>
          <w:rFonts w:cs="Times New Roman"/>
        </w:rPr>
        <w:fldChar w:fldCharType="begin"/>
      </w:r>
      <w:r w:rsidRPr="00E7647B">
        <w:rPr>
          <w:rFonts w:cs="Times New Roman"/>
        </w:rPr>
        <w:instrText xml:space="preserve"> REF _Ref9580987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(a)(i)</w:t>
      </w:r>
      <w:r w:rsidRPr="00E7647B">
        <w:rPr>
          <w:rFonts w:cs="Times New Roman"/>
        </w:rPr>
        <w:fldChar w:fldCharType="end"/>
      </w:r>
      <w:r w:rsidRPr="00E7647B">
        <w:rPr>
          <w:rFonts w:cs="Times New Roman"/>
        </w:rPr>
        <w:t xml:space="preserve"> or </w:t>
      </w:r>
      <w:r w:rsidRPr="00E7647B">
        <w:rPr>
          <w:rFonts w:cs="Times New Roman"/>
        </w:rPr>
        <w:fldChar w:fldCharType="begin"/>
      </w:r>
      <w:r w:rsidRPr="00E7647B">
        <w:rPr>
          <w:rFonts w:cs="Times New Roman"/>
        </w:rPr>
        <w:instrText xml:space="preserve"> REF _Ref9580994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(a)(ii)</w:t>
      </w:r>
      <w:r w:rsidRPr="00E7647B">
        <w:rPr>
          <w:rFonts w:cs="Times New Roman"/>
        </w:rPr>
        <w:fldChar w:fldCharType="end"/>
      </w:r>
      <w:r w:rsidRPr="00E7647B">
        <w:rPr>
          <w:rFonts w:cs="Times New Roman"/>
        </w:rPr>
        <w:t xml:space="preserve"> from any </w:t>
      </w:r>
      <w:r w:rsidR="00C04DA0" w:rsidRPr="00E7647B">
        <w:rPr>
          <w:rFonts w:cs="Times New Roman"/>
        </w:rPr>
        <w:t xml:space="preserve">amount </w:t>
      </w:r>
      <w:r w:rsidRPr="00E7647B">
        <w:rPr>
          <w:rFonts w:cs="Times New Roman"/>
        </w:rPr>
        <w:t xml:space="preserve">which may be or thereafter become payable to the Consultant by the Commonwealth in respect of any Variation the subject of a "Variation Order" under clause </w:t>
      </w:r>
      <w:r w:rsidRPr="00E7647B">
        <w:rPr>
          <w:rFonts w:cs="Times New Roman"/>
        </w:rPr>
        <w:fldChar w:fldCharType="begin"/>
      </w:r>
      <w:r w:rsidRPr="00E7647B">
        <w:rPr>
          <w:rFonts w:cs="Times New Roman"/>
        </w:rPr>
        <w:instrText xml:space="preserve"> REF _Ref9580953 \r \h  \* MERGEFORMAT </w:instrText>
      </w:r>
      <w:r w:rsidRPr="00E7647B">
        <w:rPr>
          <w:rFonts w:cs="Times New Roman"/>
        </w:rPr>
      </w:r>
      <w:r w:rsidRPr="00E7647B">
        <w:rPr>
          <w:rFonts w:cs="Times New Roman"/>
        </w:rPr>
        <w:fldChar w:fldCharType="separate"/>
      </w:r>
      <w:r w:rsidR="00D13D91">
        <w:rPr>
          <w:rFonts w:cs="Times New Roman"/>
        </w:rPr>
        <w:t>8.2</w:t>
      </w:r>
      <w:r w:rsidRPr="00E7647B">
        <w:rPr>
          <w:rFonts w:cs="Times New Roman"/>
        </w:rPr>
        <w:fldChar w:fldCharType="end"/>
      </w:r>
      <w:r w:rsidRPr="00E7647B">
        <w:rPr>
          <w:rFonts w:cs="Times New Roman"/>
        </w:rPr>
        <w:t>.</w:t>
      </w:r>
    </w:p>
    <w:p w14:paraId="0E8B08F4" w14:textId="77777777" w:rsidR="00A149E7" w:rsidRPr="00A55505" w:rsidRDefault="00A149E7" w:rsidP="00D44063">
      <w:pPr>
        <w:pStyle w:val="DefenceHeading2"/>
        <w:numPr>
          <w:ilvl w:val="0"/>
          <w:numId w:val="0"/>
        </w:numPr>
        <w:ind w:left="964" w:hanging="964"/>
        <w:rPr>
          <w:rFonts w:cs="Arial"/>
        </w:rPr>
      </w:pPr>
      <w:bookmarkStart w:id="780" w:name="S9A9"/>
      <w:bookmarkStart w:id="781" w:name="_Toc205540885"/>
      <w:r w:rsidRPr="00A55505">
        <w:rPr>
          <w:rFonts w:cs="Arial"/>
        </w:rPr>
        <w:t>9A.9</w:t>
      </w:r>
      <w:bookmarkEnd w:id="780"/>
      <w:r w:rsidRPr="00A55505">
        <w:rPr>
          <w:rFonts w:cs="Arial"/>
        </w:rPr>
        <w:tab/>
        <w:t>GST</w:t>
      </w:r>
      <w:bookmarkEnd w:id="781"/>
    </w:p>
    <w:p w14:paraId="06E3291F" w14:textId="43A161B2" w:rsidR="00A149E7" w:rsidRPr="00E7647B" w:rsidRDefault="00A149E7" w:rsidP="00E00AA8">
      <w:pPr>
        <w:pStyle w:val="DefenceHeading3"/>
        <w:numPr>
          <w:ilvl w:val="2"/>
          <w:numId w:val="58"/>
        </w:numPr>
        <w:rPr>
          <w:rFonts w:cs="Times New Roman"/>
        </w:rPr>
      </w:pPr>
      <w:bookmarkStart w:id="782" w:name="_Ref9580929"/>
      <w:r w:rsidRPr="00E7647B">
        <w:rPr>
          <w:rFonts w:cs="Times New Roman"/>
        </w:rPr>
        <w:t xml:space="preserve">Subject to paragraph </w:t>
      </w:r>
      <w:r w:rsidRPr="00E7647B">
        <w:rPr>
          <w:rFonts w:cs="Times New Roman"/>
        </w:rPr>
        <w:fldChar w:fldCharType="begin"/>
      </w:r>
      <w:r w:rsidRPr="00E7647B">
        <w:rPr>
          <w:rFonts w:cs="Times New Roman"/>
        </w:rPr>
        <w:instrText xml:space="preserve"> REF _Ref9580902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(b)</w:t>
      </w:r>
      <w:r w:rsidRPr="00E7647B">
        <w:rPr>
          <w:rFonts w:cs="Times New Roman"/>
        </w:rPr>
        <w:fldChar w:fldCharType="end"/>
      </w:r>
      <w:r w:rsidRPr="00E7647B">
        <w:rPr>
          <w:rFonts w:cs="Times New Roman"/>
        </w:rPr>
        <w:t xml:space="preserve">, where any supply </w:t>
      </w:r>
      <w:r w:rsidR="000B319E" w:rsidRPr="00E7647B">
        <w:rPr>
          <w:rFonts w:cs="Times New Roman"/>
        </w:rPr>
        <w:t xml:space="preserve">arises out of or </w:t>
      </w:r>
      <w:r w:rsidRPr="00E7647B">
        <w:rPr>
          <w:rFonts w:cs="Times New Roman"/>
        </w:rPr>
        <w:t>in connection with the Contract or the Services for which GST is not otherwise provided, the party making the supply (</w:t>
      </w:r>
      <w:r w:rsidRPr="00E7647B">
        <w:rPr>
          <w:rFonts w:cs="Times New Roman"/>
          <w:b/>
        </w:rPr>
        <w:t>Supplier</w:t>
      </w:r>
      <w:r w:rsidRPr="00E7647B">
        <w:rPr>
          <w:rFonts w:cs="Times New Roman"/>
        </w:rPr>
        <w:t>) will be entitled to increase the amount payable for the supply by the amount of any applicable GST.</w:t>
      </w:r>
      <w:bookmarkEnd w:id="782"/>
    </w:p>
    <w:p w14:paraId="53AD51BE" w14:textId="73EE5AD1" w:rsidR="00A149E7" w:rsidRPr="00E7647B" w:rsidRDefault="00A149E7" w:rsidP="00E00AA8">
      <w:pPr>
        <w:pStyle w:val="DefenceHeading3"/>
        <w:numPr>
          <w:ilvl w:val="2"/>
          <w:numId w:val="56"/>
        </w:numPr>
        <w:rPr>
          <w:rFonts w:cs="Times New Roman"/>
        </w:rPr>
      </w:pPr>
      <w:bookmarkStart w:id="783" w:name="_Ref9580902"/>
      <w:r w:rsidRPr="00E7647B">
        <w:rPr>
          <w:rFonts w:cs="Times New Roman"/>
        </w:rPr>
        <w:t xml:space="preserve">Where an amount is payable to the Supplier for a supply </w:t>
      </w:r>
      <w:r w:rsidR="000B319E" w:rsidRPr="00E7647B">
        <w:rPr>
          <w:rFonts w:cs="Times New Roman"/>
        </w:rPr>
        <w:t xml:space="preserve">arising out of </w:t>
      </w:r>
      <w:r w:rsidRPr="00E7647B">
        <w:rPr>
          <w:rFonts w:cs="Times New Roman"/>
        </w:rPr>
        <w:t xml:space="preserve">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rsidRPr="00E7647B">
        <w:rPr>
          <w:rFonts w:cs="Times New Roman"/>
        </w:rPr>
        <w:fldChar w:fldCharType="begin"/>
      </w:r>
      <w:r w:rsidRPr="00E7647B">
        <w:rPr>
          <w:rFonts w:cs="Times New Roman"/>
        </w:rPr>
        <w:instrText xml:space="preserve"> REF _Ref9580929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w:t>
      </w:r>
      <w:bookmarkEnd w:id="783"/>
    </w:p>
    <w:p w14:paraId="3B25CACD" w14:textId="77777777" w:rsidR="00A149E7" w:rsidRPr="00E7647B" w:rsidRDefault="00A149E7" w:rsidP="00E00AA8">
      <w:pPr>
        <w:pStyle w:val="DefenceHeading3"/>
        <w:numPr>
          <w:ilvl w:val="2"/>
          <w:numId w:val="56"/>
        </w:numPr>
        <w:rPr>
          <w:rFonts w:cs="Times New Roman"/>
        </w:rPr>
      </w:pPr>
      <w:r w:rsidRPr="00E7647B">
        <w:rPr>
          <w:rFonts w:cs="Times New Roman"/>
        </w:rPr>
        <w:t>As a condition precedent to any amount on account of GST being due from the recipient to the Supplier in respect of a taxable supply, the Supplier must provide a tax invoice to the recipient in respect of that supply.</w:t>
      </w:r>
    </w:p>
    <w:p w14:paraId="33E20014" w14:textId="77777777" w:rsidR="00A149E7" w:rsidRPr="00E7647B" w:rsidRDefault="00A149E7" w:rsidP="00E00AA8">
      <w:pPr>
        <w:pStyle w:val="DefenceHeading3"/>
        <w:numPr>
          <w:ilvl w:val="2"/>
          <w:numId w:val="56"/>
        </w:numPr>
        <w:rPr>
          <w:rFonts w:cs="Times New Roman"/>
        </w:rPr>
      </w:pPr>
      <w:r w:rsidRPr="00E7647B">
        <w:rPr>
          <w:rFonts w:cs="Times New Roman"/>
        </w:rPr>
        <w:t>If the amount paid to the Supplier in respect of the GST (whether because of an adjustment or otherwise):</w:t>
      </w:r>
    </w:p>
    <w:p w14:paraId="0029BE6F" w14:textId="77777777" w:rsidR="00A149E7" w:rsidRPr="00E7647B" w:rsidRDefault="00A149E7" w:rsidP="00E00AA8">
      <w:pPr>
        <w:pStyle w:val="DefenceHeading4"/>
        <w:numPr>
          <w:ilvl w:val="3"/>
          <w:numId w:val="56"/>
        </w:numPr>
      </w:pPr>
      <w:r w:rsidRPr="00E7647B">
        <w:t>is more than the GST on the supply, then the Supplier shall refund the excess to the recipient; or</w:t>
      </w:r>
    </w:p>
    <w:p w14:paraId="5C7B6085" w14:textId="77777777" w:rsidR="00A149E7" w:rsidRPr="00E7647B" w:rsidRDefault="00A149E7" w:rsidP="00E00AA8">
      <w:pPr>
        <w:pStyle w:val="DefenceHeading4"/>
        <w:numPr>
          <w:ilvl w:val="3"/>
          <w:numId w:val="56"/>
        </w:numPr>
      </w:pPr>
      <w:r w:rsidRPr="00E7647B">
        <w:t>is less than the GST on the supply, then the recipient shall pay the deficiency to the Supplier.</w:t>
      </w:r>
    </w:p>
    <w:p w14:paraId="0432B101" w14:textId="2C132596" w:rsidR="00A149E7" w:rsidRPr="00E7647B" w:rsidRDefault="00A149E7" w:rsidP="00E00AA8">
      <w:pPr>
        <w:pStyle w:val="DefenceHeading3"/>
        <w:numPr>
          <w:ilvl w:val="2"/>
          <w:numId w:val="56"/>
        </w:numPr>
        <w:rPr>
          <w:rFonts w:cs="Times New Roman"/>
        </w:rPr>
      </w:pPr>
      <w:r w:rsidRPr="00E7647B">
        <w:rPr>
          <w:rFonts w:cs="Times New Roman"/>
        </w:rPr>
        <w:t xml:space="preserve">In this clause </w:t>
      </w:r>
      <w:r w:rsidRPr="00E7647B">
        <w:rPr>
          <w:rFonts w:cs="Times New Roman"/>
        </w:rPr>
        <w:fldChar w:fldCharType="begin"/>
      </w:r>
      <w:r w:rsidRPr="00E7647B">
        <w:rPr>
          <w:rFonts w:cs="Times New Roman"/>
        </w:rPr>
        <w:instrText xml:space="preserve"> REF S9A9 \h  \* charformat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sidRPr="00D13D91">
        <w:rPr>
          <w:rFonts w:cs="Times New Roman"/>
        </w:rPr>
        <w:t>9A.9</w:t>
      </w:r>
      <w:r w:rsidRPr="00E7647B">
        <w:rPr>
          <w:rFonts w:cs="Times New Roman"/>
        </w:rPr>
        <w:fldChar w:fldCharType="end"/>
      </w:r>
      <w:r w:rsidR="000B319E" w:rsidRPr="00E7647B">
        <w:rPr>
          <w:rFonts w:cs="Times New Roman"/>
        </w:rPr>
        <w:t xml:space="preserve">, subject to clause </w:t>
      </w:r>
      <w:r w:rsidR="0043647C" w:rsidRPr="00E7647B">
        <w:rPr>
          <w:rFonts w:cs="Times New Roman"/>
        </w:rPr>
        <w:fldChar w:fldCharType="begin"/>
      </w:r>
      <w:r w:rsidR="0043647C" w:rsidRPr="00E7647B">
        <w:rPr>
          <w:rFonts w:cs="Times New Roman"/>
        </w:rPr>
        <w:instrText xml:space="preserve"> REF _Ref103325020 \n \h </w:instrText>
      </w:r>
      <w:r w:rsidR="00E7647B">
        <w:rPr>
          <w:rFonts w:cs="Times New Roman"/>
        </w:rPr>
        <w:instrText xml:space="preserve"> \* MERGEFORMAT </w:instrText>
      </w:r>
      <w:r w:rsidR="0043647C" w:rsidRPr="00E7647B">
        <w:rPr>
          <w:rFonts w:cs="Times New Roman"/>
        </w:rPr>
      </w:r>
      <w:r w:rsidR="0043647C" w:rsidRPr="00E7647B">
        <w:rPr>
          <w:rFonts w:cs="Times New Roman"/>
        </w:rPr>
        <w:fldChar w:fldCharType="separate"/>
      </w:r>
      <w:r w:rsidR="00D13D91">
        <w:rPr>
          <w:rFonts w:cs="Times New Roman"/>
        </w:rPr>
        <w:t>1.1</w:t>
      </w:r>
      <w:r w:rsidR="0043647C" w:rsidRPr="00E7647B">
        <w:rPr>
          <w:rFonts w:cs="Times New Roman"/>
        </w:rPr>
        <w:fldChar w:fldCharType="end"/>
      </w:r>
      <w:r w:rsidR="000B319E" w:rsidRPr="00E7647B">
        <w:rPr>
          <w:rFonts w:cs="Times New Roman"/>
        </w:rPr>
        <w:t>,</w:t>
      </w:r>
      <w:r w:rsidRPr="00E7647B">
        <w:rPr>
          <w:rFonts w:cs="Times New Roman"/>
        </w:rPr>
        <w:t xml:space="preserve"> terms defined in GST Legislation have the meaning given to them in GST Legislation.</w:t>
      </w:r>
    </w:p>
    <w:p w14:paraId="27BD1755" w14:textId="77777777" w:rsidR="00A149E7" w:rsidRPr="00A55505" w:rsidRDefault="00A149E7" w:rsidP="00D44063">
      <w:pPr>
        <w:pStyle w:val="DefenceHeading2"/>
        <w:numPr>
          <w:ilvl w:val="0"/>
          <w:numId w:val="0"/>
        </w:numPr>
        <w:ind w:left="964" w:hanging="964"/>
        <w:rPr>
          <w:rFonts w:cs="Arial"/>
        </w:rPr>
      </w:pPr>
      <w:bookmarkStart w:id="784" w:name="S9A10"/>
      <w:bookmarkStart w:id="785" w:name="_Toc205540886"/>
      <w:r w:rsidRPr="00A55505">
        <w:rPr>
          <w:rFonts w:cs="Arial"/>
        </w:rPr>
        <w:t>9A.10</w:t>
      </w:r>
      <w:bookmarkEnd w:id="784"/>
      <w:r w:rsidRPr="00A55505">
        <w:rPr>
          <w:rFonts w:cs="Arial"/>
        </w:rPr>
        <w:tab/>
        <w:t>Accounting Records</w:t>
      </w:r>
      <w:bookmarkEnd w:id="785"/>
    </w:p>
    <w:p w14:paraId="1C34D28D" w14:textId="77777777" w:rsidR="00A149E7" w:rsidRPr="00E7647B" w:rsidRDefault="00A149E7" w:rsidP="00476D10">
      <w:pPr>
        <w:pStyle w:val="DefenceNormal"/>
      </w:pPr>
      <w:r w:rsidRPr="00E7647B">
        <w:t xml:space="preserve">The Consultant must keep accurate and up to date accounting records including books of account, labour time sheets, invoices for materials, </w:t>
      </w:r>
      <w:r w:rsidR="00C04DA0" w:rsidRPr="00E7647B">
        <w:t xml:space="preserve">plant hire, </w:t>
      </w:r>
      <w:r w:rsidRPr="00E7647B">
        <w:t>final accounts and any other documents or paper which show all details in relation to:</w:t>
      </w:r>
    </w:p>
    <w:p w14:paraId="317E2751" w14:textId="77777777" w:rsidR="00A149E7" w:rsidRPr="00E7647B" w:rsidRDefault="00A149E7" w:rsidP="00E00AA8">
      <w:pPr>
        <w:pStyle w:val="DefenceHeading3"/>
        <w:numPr>
          <w:ilvl w:val="2"/>
          <w:numId w:val="59"/>
        </w:numPr>
        <w:rPr>
          <w:rFonts w:cs="Times New Roman"/>
        </w:rPr>
      </w:pPr>
      <w:r w:rsidRPr="00E7647B">
        <w:rPr>
          <w:rFonts w:cs="Times New Roman"/>
        </w:rPr>
        <w:t>all Variations; and</w:t>
      </w:r>
    </w:p>
    <w:p w14:paraId="4FB71BD3" w14:textId="77777777" w:rsidR="00A149E7" w:rsidRPr="00E7647B" w:rsidRDefault="00A149E7" w:rsidP="00E00AA8">
      <w:pPr>
        <w:pStyle w:val="DefenceHeading3"/>
        <w:numPr>
          <w:ilvl w:val="2"/>
          <w:numId w:val="56"/>
        </w:numPr>
        <w:rPr>
          <w:rFonts w:cs="Times New Roman"/>
        </w:rPr>
      </w:pPr>
      <w:r w:rsidRPr="00E7647B">
        <w:rPr>
          <w:rFonts w:cs="Times New Roman"/>
        </w:rPr>
        <w:t>all other amounts payable to the Consultant other than on account of the original Fee specified in the Contract Particulars.</w:t>
      </w:r>
    </w:p>
    <w:p w14:paraId="3EB35FD8" w14:textId="77777777" w:rsidR="00A149E7" w:rsidRPr="00A55505" w:rsidRDefault="00A149E7" w:rsidP="00D44063">
      <w:pPr>
        <w:pStyle w:val="DefenceHeading2"/>
        <w:numPr>
          <w:ilvl w:val="0"/>
          <w:numId w:val="0"/>
        </w:numPr>
        <w:ind w:left="964" w:hanging="964"/>
        <w:rPr>
          <w:rFonts w:cs="Arial"/>
        </w:rPr>
      </w:pPr>
      <w:bookmarkStart w:id="786" w:name="S9A11"/>
      <w:bookmarkStart w:id="787" w:name="_Toc205540887"/>
      <w:r w:rsidRPr="00A55505">
        <w:rPr>
          <w:rFonts w:cs="Arial"/>
        </w:rPr>
        <w:t>9A.11</w:t>
      </w:r>
      <w:bookmarkEnd w:id="786"/>
      <w:r w:rsidRPr="00A55505">
        <w:rPr>
          <w:rFonts w:cs="Arial"/>
        </w:rPr>
        <w:tab/>
        <w:t>Estate Information</w:t>
      </w:r>
      <w:bookmarkEnd w:id="787"/>
      <w:r w:rsidRPr="00A55505">
        <w:rPr>
          <w:rFonts w:cs="Arial"/>
        </w:rPr>
        <w:t xml:space="preserve"> </w:t>
      </w:r>
    </w:p>
    <w:p w14:paraId="0270B46B" w14:textId="77777777" w:rsidR="00A149E7" w:rsidRPr="00E7647B" w:rsidRDefault="00A149E7" w:rsidP="00476D10">
      <w:pPr>
        <w:pStyle w:val="DefenceNormal"/>
      </w:pPr>
      <w:r w:rsidRPr="00E7647B">
        <w:t xml:space="preserve">If specified in the Contract Particulars, the Consultant must provide the Consultant Material, as specified by the Commonwealth's Representative, in a format compatible with Defence's estate information reporting system set out on </w:t>
      </w:r>
      <w:r w:rsidR="00C62F08" w:rsidRPr="00E7647B">
        <w:t>the Defence Website</w:t>
      </w:r>
      <w:r w:rsidRPr="00E7647B">
        <w:t>.</w:t>
      </w:r>
    </w:p>
    <w:p w14:paraId="38C62345" w14:textId="77777777" w:rsidR="00FA37AD" w:rsidRPr="00A55505" w:rsidRDefault="00FA37AD" w:rsidP="006E40F2">
      <w:pPr>
        <w:pStyle w:val="DefenceHeading1"/>
        <w:pageBreakBefore/>
        <w:numPr>
          <w:ilvl w:val="0"/>
          <w:numId w:val="56"/>
        </w:numPr>
        <w:rPr>
          <w:rFonts w:cs="Times New Roman"/>
        </w:rPr>
      </w:pPr>
      <w:bookmarkStart w:id="788" w:name="_Ref77680349"/>
      <w:bookmarkStart w:id="789" w:name="_Toc205540888"/>
      <w:r w:rsidRPr="00A55505">
        <w:rPr>
          <w:rFonts w:cs="Times New Roman"/>
        </w:rPr>
        <w:t>PAyment times procurement connected policy</w:t>
      </w:r>
      <w:bookmarkEnd w:id="788"/>
      <w:bookmarkEnd w:id="789"/>
    </w:p>
    <w:p w14:paraId="2443E2F7" w14:textId="33BDDA6B" w:rsidR="00FA37AD" w:rsidRPr="00E7647B" w:rsidRDefault="00DF4A37" w:rsidP="00AF4D3A">
      <w:pPr>
        <w:pStyle w:val="DefenceNormal"/>
      </w:pPr>
      <w:r w:rsidRPr="00E7647B">
        <w:t>This c</w:t>
      </w:r>
      <w:r w:rsidR="00FA37AD" w:rsidRPr="00E7647B">
        <w:t xml:space="preserve">lause </w:t>
      </w:r>
      <w:r w:rsidR="00FA37AD" w:rsidRPr="00E7647B">
        <w:fldChar w:fldCharType="begin"/>
      </w:r>
      <w:r w:rsidR="00FA37AD" w:rsidRPr="00E7647B">
        <w:instrText xml:space="preserve"> REF _Ref77680349 \w \h </w:instrText>
      </w:r>
      <w:r w:rsidR="00E7647B">
        <w:instrText xml:space="preserve"> \* MERGEFORMAT </w:instrText>
      </w:r>
      <w:r w:rsidR="00FA37AD" w:rsidRPr="00E7647B">
        <w:fldChar w:fldCharType="separate"/>
      </w:r>
      <w:r w:rsidR="00D13D91">
        <w:t>10</w:t>
      </w:r>
      <w:r w:rsidR="00FA37AD" w:rsidRPr="00E7647B">
        <w:fldChar w:fldCharType="end"/>
      </w:r>
      <w:r w:rsidR="00FA37AD" w:rsidRPr="00E7647B">
        <w:t xml:space="preserve"> </w:t>
      </w:r>
      <w:r w:rsidR="00284D59" w:rsidRPr="00E7647B">
        <w:t>applies</w:t>
      </w:r>
      <w:r w:rsidR="00FA37AD" w:rsidRPr="00E7647B">
        <w:t xml:space="preserve"> if the </w:t>
      </w:r>
      <w:r w:rsidR="00284D59" w:rsidRPr="00E7647B">
        <w:t xml:space="preserve">Consultant is a </w:t>
      </w:r>
      <w:r w:rsidR="00FA37AD" w:rsidRPr="00E7647B">
        <w:t xml:space="preserve">Reporting Entity for the purposes of the Payment Times Procurement Connected Policy. </w:t>
      </w:r>
    </w:p>
    <w:p w14:paraId="5B66E07D" w14:textId="77777777" w:rsidR="00FA37AD" w:rsidRPr="00A55505" w:rsidRDefault="00FA37AD" w:rsidP="006E40F2">
      <w:pPr>
        <w:pStyle w:val="DefenceHeading2"/>
        <w:numPr>
          <w:ilvl w:val="1"/>
          <w:numId w:val="56"/>
        </w:numPr>
        <w:rPr>
          <w:rFonts w:cs="Arial"/>
        </w:rPr>
      </w:pPr>
      <w:bookmarkStart w:id="790" w:name="_Ref77679319"/>
      <w:bookmarkStart w:id="791" w:name="_Toc205540889"/>
      <w:r w:rsidRPr="00A55505">
        <w:rPr>
          <w:rFonts w:cs="Arial"/>
        </w:rPr>
        <w:t>PT PCP Subcontracts</w:t>
      </w:r>
      <w:bookmarkEnd w:id="790"/>
      <w:bookmarkEnd w:id="791"/>
      <w:r w:rsidRPr="00A55505">
        <w:rPr>
          <w:rFonts w:cs="Arial"/>
        </w:rPr>
        <w:t xml:space="preserve"> </w:t>
      </w:r>
    </w:p>
    <w:p w14:paraId="14BF158C" w14:textId="77777777" w:rsidR="00FA37AD" w:rsidRPr="00E7647B" w:rsidRDefault="00FA37AD" w:rsidP="006E40F2">
      <w:pPr>
        <w:pStyle w:val="DefenceHeading3"/>
        <w:numPr>
          <w:ilvl w:val="2"/>
          <w:numId w:val="56"/>
        </w:numPr>
        <w:rPr>
          <w:rFonts w:cs="Times New Roman"/>
        </w:rPr>
      </w:pPr>
      <w:r w:rsidRPr="00E7647B">
        <w:rPr>
          <w:rFonts w:cs="Times New Roman"/>
        </w:rPr>
        <w:t>The Consultant must comply with the Procurement Times Procurement Connected Policy.</w:t>
      </w:r>
    </w:p>
    <w:p w14:paraId="01AA5230" w14:textId="77777777" w:rsidR="00FA37AD" w:rsidRPr="00E7647B" w:rsidRDefault="00FA37AD" w:rsidP="006E40F2">
      <w:pPr>
        <w:pStyle w:val="DefenceHeading3"/>
        <w:numPr>
          <w:ilvl w:val="2"/>
          <w:numId w:val="56"/>
        </w:numPr>
        <w:rPr>
          <w:rFonts w:cs="Times New Roman"/>
        </w:rPr>
      </w:pPr>
      <w:bookmarkStart w:id="792" w:name="_Ref77678761"/>
      <w:r w:rsidRPr="00E7647B">
        <w:rPr>
          <w:rFonts w:cs="Times New Roman"/>
        </w:rPr>
        <w:t>If the Consultant enters into a PT PCP Subcontract, the Consultant must include in the PT PCP Subcontract:</w:t>
      </w:r>
      <w:bookmarkEnd w:id="792"/>
    </w:p>
    <w:p w14:paraId="7E1FA2FF" w14:textId="77777777" w:rsidR="00FA37AD" w:rsidRPr="00E7647B" w:rsidRDefault="00FA37AD" w:rsidP="006E40F2">
      <w:pPr>
        <w:pStyle w:val="DefenceHeading4"/>
        <w:numPr>
          <w:ilvl w:val="3"/>
          <w:numId w:val="56"/>
        </w:numPr>
      </w:pPr>
      <w:bookmarkStart w:id="793" w:name="_Ref77679884"/>
      <w:r w:rsidRPr="00E7647B">
        <w:t>a requirement for the Consultant to pay the PT PCP Subcontractor:</w:t>
      </w:r>
      <w:bookmarkEnd w:id="793"/>
    </w:p>
    <w:p w14:paraId="1EBD0D3F" w14:textId="14DC5235" w:rsidR="00FA37AD" w:rsidRPr="00E7647B" w:rsidRDefault="00FA37AD" w:rsidP="00554558">
      <w:pPr>
        <w:pStyle w:val="DefenceHeading5"/>
        <w:numPr>
          <w:ilvl w:val="4"/>
          <w:numId w:val="56"/>
        </w:numPr>
      </w:pPr>
      <w:bookmarkStart w:id="794" w:name="_Ref77679004"/>
      <w:r w:rsidRPr="00E7647B">
        <w:t xml:space="preserve">subject to paragraph </w:t>
      </w:r>
      <w:r w:rsidRPr="00E7647B">
        <w:fldChar w:fldCharType="begin"/>
      </w:r>
      <w:r w:rsidRPr="00E7647B">
        <w:instrText xml:space="preserve"> REF _Ref77678604 \r \h </w:instrText>
      </w:r>
      <w:r w:rsidR="00E7647B">
        <w:instrText xml:space="preserve"> \* MERGEFORMAT </w:instrText>
      </w:r>
      <w:r w:rsidRPr="00E7647B">
        <w:fldChar w:fldCharType="separate"/>
      </w:r>
      <w:r w:rsidR="00D13D91">
        <w:t>(d)</w:t>
      </w:r>
      <w:r w:rsidRPr="00E7647B">
        <w:fldChar w:fldCharType="end"/>
      </w:r>
      <w:r w:rsidRPr="00E7647B">
        <w:t>, within 20 days after the acknowledgement of the satisfactory delivery of the goods or services and receipt of a Correctly Rendered Invoice. If this period ends on a day that is not a business day, payment is due on the next business day; and</w:t>
      </w:r>
      <w:bookmarkEnd w:id="794"/>
    </w:p>
    <w:p w14:paraId="55B1EB99" w14:textId="41246691" w:rsidR="00FA37AD" w:rsidRPr="00E7647B" w:rsidRDefault="00FA37AD" w:rsidP="00554558">
      <w:pPr>
        <w:pStyle w:val="DefenceHeading5"/>
        <w:numPr>
          <w:ilvl w:val="4"/>
          <w:numId w:val="56"/>
        </w:numPr>
      </w:pPr>
      <w:bookmarkStart w:id="795" w:name="_Ref77679071"/>
      <w:r w:rsidRPr="00E7647B">
        <w:t xml:space="preserve">subject to paragraph </w:t>
      </w:r>
      <w:r w:rsidRPr="00E7647B">
        <w:fldChar w:fldCharType="begin"/>
      </w:r>
      <w:r w:rsidRPr="00E7647B">
        <w:instrText xml:space="preserve"> REF _Ref77678658 \r \h </w:instrText>
      </w:r>
      <w:r w:rsidR="00E7647B">
        <w:instrText xml:space="preserve"> \* MERGEFORMAT </w:instrText>
      </w:r>
      <w:r w:rsidRPr="00E7647B">
        <w:fldChar w:fldCharType="separate"/>
      </w:r>
      <w:r w:rsidR="00D13D91">
        <w:t>(e)</w:t>
      </w:r>
      <w:r w:rsidRPr="00E7647B">
        <w:fldChar w:fldCharType="end"/>
      </w:r>
      <w:r w:rsidRPr="00E7647B">
        <w:t>, for payments made by the Consultant after the payment is due, the unpaid amounts plus interest on the unpaid amount calculated in accordance with paragraph</w:t>
      </w:r>
      <w:r w:rsidR="00284D59" w:rsidRPr="00E7647B">
        <w:t>s</w:t>
      </w:r>
      <w:r w:rsidRPr="00E7647B">
        <w:t xml:space="preserve"> </w:t>
      </w:r>
      <w:r w:rsidRPr="00E7647B">
        <w:fldChar w:fldCharType="begin"/>
      </w:r>
      <w:r w:rsidRPr="00E7647B">
        <w:instrText xml:space="preserve"> REF _Ref77678658 \r \h </w:instrText>
      </w:r>
      <w:r w:rsidR="00E7647B">
        <w:instrText xml:space="preserve"> \* MERGEFORMAT </w:instrText>
      </w:r>
      <w:r w:rsidRPr="00E7647B">
        <w:fldChar w:fldCharType="separate"/>
      </w:r>
      <w:r w:rsidR="00D13D91">
        <w:t>(e)</w:t>
      </w:r>
      <w:r w:rsidRPr="00E7647B">
        <w:fldChar w:fldCharType="end"/>
      </w:r>
      <w:r w:rsidR="00696B2C" w:rsidRPr="00E7647B">
        <w:t xml:space="preserve"> </w:t>
      </w:r>
      <w:r w:rsidR="00284D59" w:rsidRPr="00E7647B">
        <w:t xml:space="preserve">and </w:t>
      </w:r>
      <w:r w:rsidR="00284D59" w:rsidRPr="00E7647B">
        <w:fldChar w:fldCharType="begin"/>
      </w:r>
      <w:r w:rsidR="00284D59" w:rsidRPr="00E7647B">
        <w:instrText xml:space="preserve"> REF _Ref77925519 \r \h  \* MERGEFORMAT </w:instrText>
      </w:r>
      <w:r w:rsidR="00284D59" w:rsidRPr="00E7647B">
        <w:fldChar w:fldCharType="separate"/>
      </w:r>
      <w:r w:rsidR="00D13D91">
        <w:t>(f)</w:t>
      </w:r>
      <w:r w:rsidR="00284D59" w:rsidRPr="00E7647B">
        <w:fldChar w:fldCharType="end"/>
      </w:r>
      <w:r w:rsidRPr="00E7647B">
        <w:t>;</w:t>
      </w:r>
      <w:bookmarkEnd w:id="795"/>
    </w:p>
    <w:p w14:paraId="25A831E3" w14:textId="77777777" w:rsidR="00FA37AD" w:rsidRPr="00E7647B" w:rsidRDefault="00FA37AD" w:rsidP="006E40F2">
      <w:pPr>
        <w:pStyle w:val="DefenceHeading4"/>
        <w:numPr>
          <w:ilvl w:val="3"/>
          <w:numId w:val="56"/>
        </w:numPr>
      </w:pPr>
      <w:r w:rsidRPr="00E7647B">
        <w:t>a statement that the Payment Times Procurement Connected Policy applies to that PT PCP Subcontract; and</w:t>
      </w:r>
    </w:p>
    <w:p w14:paraId="408E9B1F" w14:textId="398A1C9B" w:rsidR="00FA37AD" w:rsidRPr="00E7647B" w:rsidRDefault="00FA37AD" w:rsidP="00554558">
      <w:pPr>
        <w:pStyle w:val="DefenceHeading4"/>
        <w:numPr>
          <w:ilvl w:val="3"/>
          <w:numId w:val="56"/>
        </w:numPr>
      </w:pPr>
      <w:bookmarkStart w:id="796" w:name="_Ref77690489"/>
      <w:r w:rsidRPr="00E7647B">
        <w:t xml:space="preserve">a statement that the PT PCP Subcontractor may make a complaint to the PT PCP Policy Team or to the Commonwealth as represented by the Commonwealth Entity specified in the Contract Particulars in accordance with the Payment Times Procurement Connected Policy if there has been a non-compliance with the requirements of this paragraph </w:t>
      </w:r>
      <w:r w:rsidRPr="00E7647B">
        <w:fldChar w:fldCharType="begin"/>
      </w:r>
      <w:r w:rsidRPr="00E7647B">
        <w:instrText xml:space="preserve"> REF _Ref77678761 \r \h </w:instrText>
      </w:r>
      <w:r w:rsidR="00E7647B">
        <w:instrText xml:space="preserve"> \* MERGEFORMAT </w:instrText>
      </w:r>
      <w:r w:rsidRPr="00E7647B">
        <w:fldChar w:fldCharType="separate"/>
      </w:r>
      <w:r w:rsidR="00D13D91">
        <w:t>(b)</w:t>
      </w:r>
      <w:r w:rsidRPr="00E7647B">
        <w:fldChar w:fldCharType="end"/>
      </w:r>
      <w:r w:rsidRPr="00E7647B">
        <w:t>.</w:t>
      </w:r>
      <w:bookmarkEnd w:id="796"/>
    </w:p>
    <w:p w14:paraId="39E1BCF1" w14:textId="77777777" w:rsidR="00FA37AD" w:rsidRPr="00E7647B" w:rsidRDefault="00FA37AD" w:rsidP="006E40F2">
      <w:pPr>
        <w:pStyle w:val="DefenceHeading3"/>
        <w:numPr>
          <w:ilvl w:val="2"/>
          <w:numId w:val="56"/>
        </w:numPr>
        <w:rPr>
          <w:rFonts w:cs="Times New Roman"/>
        </w:rPr>
      </w:pPr>
      <w:r w:rsidRPr="00E7647B">
        <w:rPr>
          <w:rFonts w:cs="Times New Roman"/>
        </w:rPr>
        <w:t>If the Consultant enters into a Reporting Entity Subcontract in anticipation of, or after, entering into the Contract, the Consultant must use reasonable endeavours to include in that Reporting Entity Subcontract:</w:t>
      </w:r>
    </w:p>
    <w:p w14:paraId="241A4ABC" w14:textId="597E4C45" w:rsidR="00FA37AD" w:rsidRPr="00E7647B" w:rsidRDefault="00FA37AD" w:rsidP="00554558">
      <w:pPr>
        <w:pStyle w:val="DefenceHeading4"/>
        <w:numPr>
          <w:ilvl w:val="3"/>
          <w:numId w:val="56"/>
        </w:numPr>
      </w:pPr>
      <w:r w:rsidRPr="00E7647B">
        <w:t xml:space="preserve">obligations equivalent to those in paragraph </w:t>
      </w:r>
      <w:r w:rsidRPr="00E7647B">
        <w:fldChar w:fldCharType="begin"/>
      </w:r>
      <w:r w:rsidRPr="00E7647B">
        <w:instrText xml:space="preserve"> REF _Ref77678761 \r \h </w:instrText>
      </w:r>
      <w:r w:rsidR="00E7647B">
        <w:instrText xml:space="preserve"> \* MERGEFORMAT </w:instrText>
      </w:r>
      <w:r w:rsidRPr="00E7647B">
        <w:fldChar w:fldCharType="separate"/>
      </w:r>
      <w:r w:rsidR="00D13D91">
        <w:t>(b)</w:t>
      </w:r>
      <w:r w:rsidRPr="00E7647B">
        <w:fldChar w:fldCharType="end"/>
      </w:r>
      <w:r w:rsidRPr="00E7647B">
        <w:t>; and</w:t>
      </w:r>
    </w:p>
    <w:p w14:paraId="1FB1D854" w14:textId="77777777" w:rsidR="00FA37AD" w:rsidRPr="00E7647B" w:rsidRDefault="00FA37AD" w:rsidP="006E40F2">
      <w:pPr>
        <w:pStyle w:val="DefenceHeading4"/>
        <w:numPr>
          <w:ilvl w:val="3"/>
          <w:numId w:val="56"/>
        </w:numPr>
      </w:pPr>
      <w:bookmarkStart w:id="797" w:name="_Ref77678929"/>
      <w:r w:rsidRPr="00E7647B">
        <w:t>a requirement that if the Reporting Entity Subcontractor in turn enters into a Reporting Entity Subcontract, then that Reporting Entity Subcontract will include:</w:t>
      </w:r>
      <w:bookmarkEnd w:id="797"/>
    </w:p>
    <w:p w14:paraId="04C4D3AE" w14:textId="1BB0F58F" w:rsidR="00FA37AD" w:rsidRPr="00E7647B" w:rsidRDefault="00FA37AD" w:rsidP="00554558">
      <w:pPr>
        <w:pStyle w:val="DefenceHeading5"/>
        <w:numPr>
          <w:ilvl w:val="4"/>
          <w:numId w:val="56"/>
        </w:numPr>
      </w:pPr>
      <w:r w:rsidRPr="00E7647B">
        <w:t xml:space="preserve">obligations equivalent to those in paragraph </w:t>
      </w:r>
      <w:r w:rsidRPr="00E7647B">
        <w:fldChar w:fldCharType="begin"/>
      </w:r>
      <w:r w:rsidRPr="00E7647B">
        <w:instrText xml:space="preserve"> REF _Ref77678761 \r \h </w:instrText>
      </w:r>
      <w:r w:rsidR="00E7647B">
        <w:instrText xml:space="preserve"> \* MERGEFORMAT </w:instrText>
      </w:r>
      <w:r w:rsidRPr="00E7647B">
        <w:fldChar w:fldCharType="separate"/>
      </w:r>
      <w:r w:rsidR="00D13D91">
        <w:t>(b)</w:t>
      </w:r>
      <w:r w:rsidRPr="00E7647B">
        <w:fldChar w:fldCharType="end"/>
      </w:r>
      <w:r w:rsidRPr="00E7647B">
        <w:t>; and</w:t>
      </w:r>
    </w:p>
    <w:p w14:paraId="0DF9606E" w14:textId="555461E7" w:rsidR="00FA37AD" w:rsidRPr="00E7647B" w:rsidRDefault="00FA37AD" w:rsidP="00554558">
      <w:pPr>
        <w:pStyle w:val="DefenceHeading5"/>
        <w:numPr>
          <w:ilvl w:val="4"/>
          <w:numId w:val="56"/>
        </w:numPr>
      </w:pPr>
      <w:r w:rsidRPr="00E7647B">
        <w:t xml:space="preserve">obligations equivalent to this subparagraph </w:t>
      </w:r>
      <w:r w:rsidRPr="00E7647B">
        <w:fldChar w:fldCharType="begin"/>
      </w:r>
      <w:r w:rsidRPr="00E7647B">
        <w:instrText xml:space="preserve"> REF _Ref77678929 \r \h </w:instrText>
      </w:r>
      <w:r w:rsidR="00E7647B">
        <w:instrText xml:space="preserve"> \* MERGEFORMAT </w:instrText>
      </w:r>
      <w:r w:rsidRPr="00E7647B">
        <w:fldChar w:fldCharType="separate"/>
      </w:r>
      <w:r w:rsidR="00D13D91">
        <w:t>(ii)</w:t>
      </w:r>
      <w:r w:rsidRPr="00E7647B">
        <w:fldChar w:fldCharType="end"/>
      </w:r>
      <w:r w:rsidRPr="00E7647B">
        <w:t xml:space="preserve"> (such that the obligations in this subparagraph </w:t>
      </w:r>
      <w:r w:rsidRPr="00E7647B">
        <w:fldChar w:fldCharType="begin"/>
      </w:r>
      <w:r w:rsidRPr="00E7647B">
        <w:instrText xml:space="preserve"> REF _Ref77678929 \r \h </w:instrText>
      </w:r>
      <w:r w:rsidR="00E7647B">
        <w:instrText xml:space="preserve"> \* MERGEFORMAT </w:instrText>
      </w:r>
      <w:r w:rsidRPr="00E7647B">
        <w:fldChar w:fldCharType="separate"/>
      </w:r>
      <w:r w:rsidR="00D13D91">
        <w:t>(ii)</w:t>
      </w:r>
      <w:r w:rsidRPr="00E7647B">
        <w:fldChar w:fldCharType="end"/>
      </w:r>
      <w:r w:rsidRPr="00E7647B">
        <w:t xml:space="preserve"> are to continue to be flowed down the supply chain to all Reporting Entity Subcontractors).</w:t>
      </w:r>
    </w:p>
    <w:p w14:paraId="32F50180" w14:textId="56FBC81B" w:rsidR="00FA37AD" w:rsidRPr="00E7647B" w:rsidRDefault="00FA37AD" w:rsidP="00554558">
      <w:pPr>
        <w:pStyle w:val="DefenceHeading3"/>
        <w:numPr>
          <w:ilvl w:val="2"/>
          <w:numId w:val="56"/>
        </w:numPr>
        <w:rPr>
          <w:rFonts w:cs="Times New Roman"/>
        </w:rPr>
      </w:pPr>
      <w:bookmarkStart w:id="798" w:name="_Ref77678604"/>
      <w:r w:rsidRPr="00E7647B">
        <w:rPr>
          <w:rFonts w:cs="Times New Roman"/>
        </w:rPr>
        <w:t xml:space="preserve">Subsubparagraph </w:t>
      </w:r>
      <w:r w:rsidRPr="00E7647B">
        <w:rPr>
          <w:rFonts w:cs="Times New Roman"/>
        </w:rPr>
        <w:fldChar w:fldCharType="begin"/>
      </w:r>
      <w:r w:rsidRPr="00E7647B">
        <w:rPr>
          <w:rFonts w:cs="Times New Roman"/>
        </w:rPr>
        <w:instrText xml:space="preserve"> REF _Ref77679004 \r \h  \* MERGEFORMAT </w:instrText>
      </w:r>
      <w:r w:rsidRPr="00E7647B">
        <w:rPr>
          <w:rFonts w:cs="Times New Roman"/>
        </w:rPr>
      </w:r>
      <w:r w:rsidRPr="00E7647B">
        <w:rPr>
          <w:rFonts w:cs="Times New Roman"/>
        </w:rPr>
        <w:fldChar w:fldCharType="separate"/>
      </w:r>
      <w:r w:rsidR="00D13D91">
        <w:rPr>
          <w:rFonts w:cs="Times New Roman"/>
        </w:rPr>
        <w:t>(b)(i)A</w:t>
      </w:r>
      <w:r w:rsidRPr="00E7647B">
        <w:rPr>
          <w:rFonts w:cs="Times New Roman"/>
        </w:rPr>
        <w:fldChar w:fldCharType="end"/>
      </w:r>
      <w:r w:rsidRPr="00E7647B">
        <w:rPr>
          <w:rFonts w:cs="Times New Roman"/>
        </w:rPr>
        <w:t xml:space="preserve"> does</w:t>
      </w:r>
      <w:r w:rsidR="00461FBF" w:rsidRPr="00E7647B">
        <w:rPr>
          <w:rFonts w:cs="Times New Roman"/>
        </w:rPr>
        <w:t xml:space="preserve"> not</w:t>
      </w:r>
      <w:r w:rsidRPr="00E7647B">
        <w:rPr>
          <w:rFonts w:cs="Times New Roman"/>
        </w:rPr>
        <w:t xml:space="preserve"> limit any obligation to comply with applicable Statutory Requirements that provide a shorter payment period than the period specified in subsubparagraph </w:t>
      </w:r>
      <w:r w:rsidRPr="00E7647B">
        <w:rPr>
          <w:rFonts w:cs="Times New Roman"/>
        </w:rPr>
        <w:fldChar w:fldCharType="begin"/>
      </w:r>
      <w:r w:rsidRPr="00E7647B">
        <w:rPr>
          <w:rFonts w:cs="Times New Roman"/>
        </w:rPr>
        <w:instrText xml:space="preserve"> REF _Ref77679004 \r \h  \* MERGEFORMAT </w:instrText>
      </w:r>
      <w:r w:rsidRPr="00E7647B">
        <w:rPr>
          <w:rFonts w:cs="Times New Roman"/>
        </w:rPr>
      </w:r>
      <w:r w:rsidRPr="00E7647B">
        <w:rPr>
          <w:rFonts w:cs="Times New Roman"/>
        </w:rPr>
        <w:fldChar w:fldCharType="separate"/>
      </w:r>
      <w:r w:rsidR="00D13D91">
        <w:rPr>
          <w:rFonts w:cs="Times New Roman"/>
        </w:rPr>
        <w:t>(b)(i)A</w:t>
      </w:r>
      <w:r w:rsidRPr="00E7647B">
        <w:rPr>
          <w:rFonts w:cs="Times New Roman"/>
        </w:rPr>
        <w:fldChar w:fldCharType="end"/>
      </w:r>
      <w:r w:rsidRPr="00E7647B">
        <w:rPr>
          <w:rFonts w:cs="Times New Roman"/>
        </w:rPr>
        <w:t>.</w:t>
      </w:r>
      <w:bookmarkEnd w:id="798"/>
    </w:p>
    <w:p w14:paraId="7C476569" w14:textId="5D05B848" w:rsidR="00FA37AD" w:rsidRPr="00E7647B" w:rsidRDefault="00FA37AD" w:rsidP="00554558">
      <w:pPr>
        <w:pStyle w:val="DefenceHeading3"/>
        <w:numPr>
          <w:ilvl w:val="2"/>
          <w:numId w:val="56"/>
        </w:numPr>
        <w:rPr>
          <w:rFonts w:cs="Times New Roman"/>
        </w:rPr>
      </w:pPr>
      <w:bookmarkStart w:id="799" w:name="_Ref77678658"/>
      <w:r w:rsidRPr="00E7647B">
        <w:rPr>
          <w:rFonts w:cs="Times New Roman"/>
        </w:rPr>
        <w:t xml:space="preserve">The Consultant is not required to pay any interest in accordance with subsubparagraph </w:t>
      </w:r>
      <w:r w:rsidRPr="00E7647B">
        <w:rPr>
          <w:rFonts w:cs="Times New Roman"/>
        </w:rPr>
        <w:fldChar w:fldCharType="begin"/>
      </w:r>
      <w:r w:rsidRPr="00E7647B">
        <w:rPr>
          <w:rFonts w:cs="Times New Roman"/>
        </w:rPr>
        <w:instrText xml:space="preserve"> REF _Ref77679071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(b)(i)B</w:t>
      </w:r>
      <w:r w:rsidRPr="00E7647B">
        <w:rPr>
          <w:rFonts w:cs="Times New Roman"/>
        </w:rPr>
        <w:fldChar w:fldCharType="end"/>
      </w:r>
      <w:r w:rsidRPr="00E7647B">
        <w:rPr>
          <w:rFonts w:cs="Times New Roman"/>
        </w:rPr>
        <w:t xml:space="preserve"> if either:</w:t>
      </w:r>
      <w:bookmarkEnd w:id="799"/>
      <w:r w:rsidRPr="00E7647B">
        <w:rPr>
          <w:rFonts w:cs="Times New Roman"/>
        </w:rPr>
        <w:t xml:space="preserve"> </w:t>
      </w:r>
    </w:p>
    <w:p w14:paraId="5A0A6C26" w14:textId="77777777" w:rsidR="00FA37AD" w:rsidRPr="00E7647B" w:rsidRDefault="00FA37AD" w:rsidP="006E40F2">
      <w:pPr>
        <w:pStyle w:val="DefenceHeading4"/>
        <w:numPr>
          <w:ilvl w:val="3"/>
          <w:numId w:val="56"/>
        </w:numPr>
      </w:pPr>
      <w:r w:rsidRPr="00E7647B">
        <w:t>the Commonwealth has failed to pay the Consultant in accordance with the timeframes and requirements under this Contract; or</w:t>
      </w:r>
    </w:p>
    <w:p w14:paraId="5CE3C326" w14:textId="77777777" w:rsidR="00FA37AD" w:rsidRPr="00E7647B" w:rsidRDefault="00FA37AD" w:rsidP="006E40F2">
      <w:pPr>
        <w:pStyle w:val="DefenceHeading4"/>
        <w:numPr>
          <w:ilvl w:val="3"/>
          <w:numId w:val="56"/>
        </w:numPr>
      </w:pPr>
      <w:r w:rsidRPr="00E7647B">
        <w:t xml:space="preserve">the amount of interest payable is less than $100 (GST inclusive).  </w:t>
      </w:r>
    </w:p>
    <w:p w14:paraId="28C25E60" w14:textId="7E9E7F53" w:rsidR="00FA37AD" w:rsidRPr="00E7647B" w:rsidRDefault="00FA37AD" w:rsidP="00554558">
      <w:pPr>
        <w:pStyle w:val="DefenceHeading3"/>
        <w:numPr>
          <w:ilvl w:val="2"/>
          <w:numId w:val="56"/>
        </w:numPr>
        <w:rPr>
          <w:rFonts w:cs="Times New Roman"/>
        </w:rPr>
      </w:pPr>
      <w:bookmarkStart w:id="800" w:name="_Ref77925519"/>
      <w:r w:rsidRPr="00E7647B">
        <w:rPr>
          <w:rFonts w:cs="Times New Roman"/>
        </w:rPr>
        <w:t xml:space="preserve">Interest payable under subsubparagraph </w:t>
      </w:r>
      <w:r w:rsidRPr="00E7647B">
        <w:rPr>
          <w:rFonts w:cs="Times New Roman"/>
        </w:rPr>
        <w:fldChar w:fldCharType="begin"/>
      </w:r>
      <w:r w:rsidRPr="00E7647B">
        <w:rPr>
          <w:rFonts w:cs="Times New Roman"/>
        </w:rPr>
        <w:instrText xml:space="preserve"> REF _Ref77679071 \r \h  \* MERGEFORMAT </w:instrText>
      </w:r>
      <w:r w:rsidRPr="00E7647B">
        <w:rPr>
          <w:rFonts w:cs="Times New Roman"/>
        </w:rPr>
      </w:r>
      <w:r w:rsidRPr="00E7647B">
        <w:rPr>
          <w:rFonts w:cs="Times New Roman"/>
        </w:rPr>
        <w:fldChar w:fldCharType="separate"/>
      </w:r>
      <w:r w:rsidR="00D13D91">
        <w:rPr>
          <w:rFonts w:cs="Times New Roman"/>
        </w:rPr>
        <w:t>(b)(i)B</w:t>
      </w:r>
      <w:r w:rsidRPr="00E7647B">
        <w:rPr>
          <w:rFonts w:cs="Times New Roman"/>
        </w:rPr>
        <w:fldChar w:fldCharType="end"/>
      </w:r>
      <w:r w:rsidRPr="00E7647B">
        <w:rPr>
          <w:rFonts w:cs="Times New Roman"/>
        </w:rPr>
        <w:t>:</w:t>
      </w:r>
      <w:bookmarkEnd w:id="800"/>
    </w:p>
    <w:p w14:paraId="43AB4CFC" w14:textId="77777777" w:rsidR="00FA37AD" w:rsidRPr="00E7647B" w:rsidRDefault="00FA37AD" w:rsidP="006E40F2">
      <w:pPr>
        <w:pStyle w:val="DefenceHeading4"/>
        <w:numPr>
          <w:ilvl w:val="3"/>
          <w:numId w:val="56"/>
        </w:numPr>
      </w:pPr>
      <w:r w:rsidRPr="00E7647B">
        <w:t>will be simple interest calculated in respect of each day from the day after the amount was due and payable, up to and including the day that the Consultant effects payment; and</w:t>
      </w:r>
    </w:p>
    <w:p w14:paraId="1DB53DA9" w14:textId="77777777" w:rsidR="00FA37AD" w:rsidRPr="00E7647B" w:rsidRDefault="00FA37AD" w:rsidP="006E40F2">
      <w:pPr>
        <w:pStyle w:val="DefenceHeading4"/>
        <w:numPr>
          <w:ilvl w:val="3"/>
          <w:numId w:val="56"/>
        </w:numPr>
      </w:pPr>
      <w:r w:rsidRPr="00E7647B">
        <w:t xml:space="preserve">will be paid at the Australian Taxation Office-sourced General Interest Charge Rate current at the due date for payment. </w:t>
      </w:r>
    </w:p>
    <w:p w14:paraId="4D0B3544" w14:textId="77777777" w:rsidR="00FA37AD" w:rsidRPr="00A55505" w:rsidRDefault="00FA37AD" w:rsidP="006E40F2">
      <w:pPr>
        <w:pStyle w:val="DefenceHeading2"/>
        <w:numPr>
          <w:ilvl w:val="1"/>
          <w:numId w:val="56"/>
        </w:numPr>
        <w:rPr>
          <w:rFonts w:cs="Arial"/>
        </w:rPr>
      </w:pPr>
      <w:bookmarkStart w:id="801" w:name="_Ref77679656"/>
      <w:bookmarkStart w:id="802" w:name="_Toc205540890"/>
      <w:r w:rsidRPr="00A55505">
        <w:rPr>
          <w:rFonts w:cs="Arial"/>
        </w:rPr>
        <w:t>PT PCP Evaluation Questionnaire</w:t>
      </w:r>
      <w:bookmarkEnd w:id="801"/>
      <w:bookmarkEnd w:id="802"/>
      <w:r w:rsidRPr="00A55505">
        <w:rPr>
          <w:rFonts w:cs="Arial"/>
        </w:rPr>
        <w:t xml:space="preserve"> </w:t>
      </w:r>
    </w:p>
    <w:p w14:paraId="4207465F" w14:textId="77777777" w:rsidR="00FA37AD" w:rsidRPr="00E7647B" w:rsidRDefault="00FA37AD" w:rsidP="00AF4D3A">
      <w:pPr>
        <w:pStyle w:val="DefenceNormal"/>
      </w:pPr>
      <w:r w:rsidRPr="00E7647B">
        <w:t xml:space="preserve">If requested in writing by the Commonwealth, the Consultant must properly complete and return a PT PCP Evaluation Questionnaire within 30 days of the request. </w:t>
      </w:r>
    </w:p>
    <w:p w14:paraId="2C238E18" w14:textId="77777777" w:rsidR="00FA37AD" w:rsidRPr="00A55505" w:rsidRDefault="00FA37AD" w:rsidP="006E40F2">
      <w:pPr>
        <w:pStyle w:val="DefenceHeading2"/>
        <w:numPr>
          <w:ilvl w:val="1"/>
          <w:numId w:val="56"/>
        </w:numPr>
        <w:rPr>
          <w:rFonts w:cs="Arial"/>
        </w:rPr>
      </w:pPr>
      <w:bookmarkStart w:id="803" w:name="_Toc205540891"/>
      <w:r w:rsidRPr="00A55505">
        <w:rPr>
          <w:rFonts w:cs="Arial"/>
        </w:rPr>
        <w:t>Non-Compliance and Remediation</w:t>
      </w:r>
      <w:bookmarkEnd w:id="803"/>
      <w:r w:rsidRPr="00A55505">
        <w:rPr>
          <w:rFonts w:cs="Arial"/>
        </w:rPr>
        <w:t xml:space="preserve">  </w:t>
      </w:r>
      <w:r w:rsidRPr="00F16B54">
        <w:rPr>
          <w:rFonts w:cs="Arial"/>
          <w:i/>
          <w:highlight w:val="green"/>
        </w:rPr>
        <w:t xml:space="preserve"> </w:t>
      </w:r>
    </w:p>
    <w:p w14:paraId="6B0EF18D" w14:textId="77777777" w:rsidR="00FA37AD" w:rsidRPr="00E7647B" w:rsidRDefault="00FA37AD" w:rsidP="006E40F2">
      <w:pPr>
        <w:pStyle w:val="DefenceHeading3"/>
        <w:numPr>
          <w:ilvl w:val="2"/>
          <w:numId w:val="56"/>
        </w:numPr>
        <w:rPr>
          <w:rFonts w:cs="Times New Roman"/>
        </w:rPr>
      </w:pPr>
      <w:bookmarkStart w:id="804" w:name="_Ref77679672"/>
      <w:r w:rsidRPr="00E7647B">
        <w:rPr>
          <w:rFonts w:cs="Times New Roman"/>
        </w:rPr>
        <w:t>If the Commonwealth considers or becomes aware that the Consultant has not or may not have complied with:</w:t>
      </w:r>
      <w:bookmarkEnd w:id="804"/>
      <w:r w:rsidRPr="00E7647B">
        <w:rPr>
          <w:rFonts w:cs="Times New Roman"/>
        </w:rPr>
        <w:t xml:space="preserve"> </w:t>
      </w:r>
    </w:p>
    <w:p w14:paraId="3755AF53" w14:textId="5826ED20" w:rsidR="00FA37AD" w:rsidRPr="00E7647B" w:rsidRDefault="00FA37AD" w:rsidP="00554558">
      <w:pPr>
        <w:pStyle w:val="DefenceHeading4"/>
        <w:numPr>
          <w:ilvl w:val="3"/>
          <w:numId w:val="56"/>
        </w:numPr>
      </w:pPr>
      <w:r w:rsidRPr="00E7647B">
        <w:t xml:space="preserve">the requirements of clause </w:t>
      </w:r>
      <w:r w:rsidRPr="00E7647B">
        <w:fldChar w:fldCharType="begin"/>
      </w:r>
      <w:r w:rsidRPr="00E7647B">
        <w:instrText xml:space="preserve"> REF _Ref77679319 \r \h </w:instrText>
      </w:r>
      <w:r w:rsidR="00E7647B">
        <w:instrText xml:space="preserve"> \* MERGEFORMAT </w:instrText>
      </w:r>
      <w:r w:rsidRPr="00E7647B">
        <w:fldChar w:fldCharType="separate"/>
      </w:r>
      <w:r w:rsidR="00D13D91">
        <w:t>10.1</w:t>
      </w:r>
      <w:r w:rsidRPr="00E7647B">
        <w:fldChar w:fldCharType="end"/>
      </w:r>
      <w:r w:rsidRPr="00E7647B">
        <w:t>; or</w:t>
      </w:r>
    </w:p>
    <w:p w14:paraId="6D33DBCA" w14:textId="77777777" w:rsidR="00FA37AD" w:rsidRPr="00E7647B" w:rsidRDefault="00FA37AD" w:rsidP="006E40F2">
      <w:pPr>
        <w:pStyle w:val="DefenceHeading4"/>
        <w:numPr>
          <w:ilvl w:val="3"/>
          <w:numId w:val="56"/>
        </w:numPr>
      </w:pPr>
      <w:r w:rsidRPr="00E7647B">
        <w:t xml:space="preserve">the payment requirements of a PT PCP Subcontract, </w:t>
      </w:r>
    </w:p>
    <w:p w14:paraId="7983D003" w14:textId="77777777" w:rsidR="00FA37AD" w:rsidRPr="00E7647B" w:rsidRDefault="00FA37AD" w:rsidP="00AF4D3A">
      <w:pPr>
        <w:pStyle w:val="DefenceHeading4"/>
        <w:numPr>
          <w:ilvl w:val="0"/>
          <w:numId w:val="0"/>
        </w:numPr>
        <w:tabs>
          <w:tab w:val="num" w:pos="1928"/>
        </w:tabs>
        <w:ind w:left="964"/>
      </w:pPr>
      <w:r w:rsidRPr="00E7647B">
        <w:t xml:space="preserve">the Commonwealth may direct the Consultant to provide to the Commonwealth either or both of the following within the timeframes specified by the Commonwealth: </w:t>
      </w:r>
    </w:p>
    <w:p w14:paraId="50CFF834" w14:textId="77777777" w:rsidR="00FA37AD" w:rsidRPr="00E7647B" w:rsidRDefault="00FA37AD" w:rsidP="006E40F2">
      <w:pPr>
        <w:pStyle w:val="DefenceHeading4"/>
        <w:numPr>
          <w:ilvl w:val="3"/>
          <w:numId w:val="56"/>
        </w:numPr>
      </w:pPr>
      <w:r w:rsidRPr="00E7647B">
        <w:t>information to enable the Commonwealth to review the Consultant's compliance; or</w:t>
      </w:r>
    </w:p>
    <w:p w14:paraId="5571B922" w14:textId="77777777" w:rsidR="00FA37AD" w:rsidRPr="00E7647B" w:rsidRDefault="00FA37AD" w:rsidP="006E40F2">
      <w:pPr>
        <w:pStyle w:val="DefenceHeading4"/>
        <w:numPr>
          <w:ilvl w:val="3"/>
          <w:numId w:val="56"/>
        </w:numPr>
      </w:pPr>
      <w:bookmarkStart w:id="805" w:name="_Ref77679375"/>
      <w:r w:rsidRPr="00E7647B">
        <w:t>a properly completed PT PCP Remediation Plan.</w:t>
      </w:r>
      <w:bookmarkEnd w:id="805"/>
      <w:r w:rsidRPr="00E7647B">
        <w:t xml:space="preserve"> </w:t>
      </w:r>
      <w:r w:rsidRPr="00E7647B">
        <w:rPr>
          <w:b/>
          <w:i/>
          <w:highlight w:val="green"/>
        </w:rPr>
        <w:t xml:space="preserve"> </w:t>
      </w:r>
    </w:p>
    <w:p w14:paraId="06D829D1" w14:textId="58A52956" w:rsidR="00FA37AD" w:rsidRPr="00E7647B" w:rsidRDefault="00FA37AD" w:rsidP="00554558">
      <w:pPr>
        <w:pStyle w:val="DefenceHeading3"/>
        <w:numPr>
          <w:ilvl w:val="2"/>
          <w:numId w:val="56"/>
        </w:numPr>
        <w:rPr>
          <w:rFonts w:cs="Times New Roman"/>
        </w:rPr>
      </w:pPr>
      <w:r w:rsidRPr="00E7647B">
        <w:rPr>
          <w:rFonts w:cs="Times New Roman"/>
        </w:rPr>
        <w:t xml:space="preserve">The Consultant must complete all of the steps and activities contained in the PT PCP Remediation Plan provided under subparagraph </w:t>
      </w:r>
      <w:r w:rsidRPr="00E7647B">
        <w:rPr>
          <w:rFonts w:cs="Times New Roman"/>
        </w:rPr>
        <w:fldChar w:fldCharType="begin"/>
      </w:r>
      <w:r w:rsidRPr="00E7647B">
        <w:rPr>
          <w:rFonts w:cs="Times New Roman"/>
        </w:rPr>
        <w:instrText xml:space="preserve"> REF _Ref77679375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(a)(iv)</w:t>
      </w:r>
      <w:r w:rsidRPr="00E7647B">
        <w:rPr>
          <w:rFonts w:cs="Times New Roman"/>
        </w:rPr>
        <w:fldChar w:fldCharType="end"/>
      </w:r>
      <w:r w:rsidRPr="00E7647B">
        <w:rPr>
          <w:rFonts w:cs="Times New Roman"/>
        </w:rPr>
        <w:t xml:space="preserve">. </w:t>
      </w:r>
    </w:p>
    <w:p w14:paraId="2DC8EFF3" w14:textId="67FC13AF" w:rsidR="00FA37AD" w:rsidRPr="00E7647B" w:rsidRDefault="00FA37AD" w:rsidP="00554558">
      <w:pPr>
        <w:pStyle w:val="DefenceHeading3"/>
        <w:numPr>
          <w:ilvl w:val="2"/>
          <w:numId w:val="56"/>
        </w:numPr>
        <w:rPr>
          <w:rFonts w:cs="Times New Roman"/>
        </w:rPr>
      </w:pPr>
      <w:bookmarkStart w:id="806" w:name="_Ref77690361"/>
      <w:r w:rsidRPr="00E7647B">
        <w:rPr>
          <w:rFonts w:cs="Times New Roman"/>
        </w:rPr>
        <w:t>If the Commonwealth considers that the Consultant has failed to comply with any of its obligations under this clause</w:t>
      </w:r>
      <w:r w:rsidR="00386FF3" w:rsidRPr="00E7647B">
        <w:rPr>
          <w:rFonts w:cs="Times New Roman"/>
        </w:rPr>
        <w:t xml:space="preserve"> </w:t>
      </w:r>
      <w:r w:rsidR="00386FF3" w:rsidRPr="00E7647B">
        <w:rPr>
          <w:rFonts w:cs="Times New Roman"/>
        </w:rPr>
        <w:fldChar w:fldCharType="begin"/>
      </w:r>
      <w:r w:rsidR="00386FF3" w:rsidRPr="00E7647B">
        <w:rPr>
          <w:rFonts w:cs="Times New Roman"/>
        </w:rPr>
        <w:instrText xml:space="preserve"> REF _Ref77680349 \w \h </w:instrText>
      </w:r>
      <w:r w:rsidR="00E7647B">
        <w:rPr>
          <w:rFonts w:cs="Times New Roman"/>
        </w:rPr>
        <w:instrText xml:space="preserve"> \* MERGEFORMAT </w:instrText>
      </w:r>
      <w:r w:rsidR="00386FF3" w:rsidRPr="00E7647B">
        <w:rPr>
          <w:rFonts w:cs="Times New Roman"/>
        </w:rPr>
      </w:r>
      <w:r w:rsidR="00386FF3" w:rsidRPr="00E7647B">
        <w:rPr>
          <w:rFonts w:cs="Times New Roman"/>
        </w:rPr>
        <w:fldChar w:fldCharType="separate"/>
      </w:r>
      <w:r w:rsidR="00D13D91">
        <w:rPr>
          <w:rFonts w:cs="Times New Roman"/>
        </w:rPr>
        <w:t>10</w:t>
      </w:r>
      <w:r w:rsidR="00386FF3" w:rsidRPr="00E7647B">
        <w:rPr>
          <w:rFonts w:cs="Times New Roman"/>
        </w:rPr>
        <w:fldChar w:fldCharType="end"/>
      </w:r>
      <w:r w:rsidRPr="00E7647B">
        <w:rPr>
          <w:rFonts w:cs="Times New Roman"/>
        </w:rPr>
        <w:t>, without limiting the Commonwealth's rights and remedies at law or otherwise under the Contract, the Commonwealth may do either or both of the following:</w:t>
      </w:r>
      <w:bookmarkEnd w:id="806"/>
      <w:r w:rsidRPr="00E7647B">
        <w:rPr>
          <w:rFonts w:cs="Times New Roman"/>
        </w:rPr>
        <w:t xml:space="preserve"> </w:t>
      </w:r>
    </w:p>
    <w:p w14:paraId="10A9F986" w14:textId="77777777" w:rsidR="00FA37AD" w:rsidRPr="00E7647B" w:rsidRDefault="00FA37AD" w:rsidP="006E40F2">
      <w:pPr>
        <w:pStyle w:val="DefenceHeading4"/>
        <w:numPr>
          <w:ilvl w:val="3"/>
          <w:numId w:val="56"/>
        </w:numPr>
      </w:pPr>
      <w:r w:rsidRPr="00E7647B">
        <w:t xml:space="preserve">take the failure or non-compliance into account as part of the Commonwealth's monitoring of the Consultant's performance under the Contract; or </w:t>
      </w:r>
    </w:p>
    <w:p w14:paraId="63D63EA7" w14:textId="77777777" w:rsidR="00FA37AD" w:rsidRPr="00E7647B" w:rsidRDefault="00FA37AD" w:rsidP="006E40F2">
      <w:pPr>
        <w:pStyle w:val="DefenceHeading4"/>
        <w:numPr>
          <w:ilvl w:val="3"/>
          <w:numId w:val="56"/>
        </w:numPr>
      </w:pPr>
      <w:r w:rsidRPr="00E7647B">
        <w:t xml:space="preserve">report the non-compliance (and provide a copy of the completed PT PCP Remediation Plan) to the PT PCP Policy Team. </w:t>
      </w:r>
    </w:p>
    <w:p w14:paraId="2D2E769E" w14:textId="1F27FB56" w:rsidR="00FA37AD" w:rsidRPr="00E7647B" w:rsidRDefault="00FA37AD" w:rsidP="00554558">
      <w:pPr>
        <w:pStyle w:val="DefenceHeading3"/>
        <w:numPr>
          <w:ilvl w:val="2"/>
          <w:numId w:val="56"/>
        </w:numPr>
        <w:rPr>
          <w:rFonts w:cs="Times New Roman"/>
        </w:rPr>
      </w:pPr>
      <w:r w:rsidRPr="00E7647B">
        <w:rPr>
          <w:rFonts w:cs="Times New Roman"/>
        </w:rPr>
        <w:t>The Consultant agrees that i</w:t>
      </w:r>
      <w:r w:rsidR="00284D59" w:rsidRPr="00E7647B">
        <w:rPr>
          <w:rFonts w:cs="Times New Roman"/>
        </w:rPr>
        <w:t>f it is the subject of a complai</w:t>
      </w:r>
      <w:r w:rsidRPr="00E7647B">
        <w:rPr>
          <w:rFonts w:cs="Times New Roman"/>
        </w:rPr>
        <w:t xml:space="preserve">nt in relation to its compliance with clause </w:t>
      </w:r>
      <w:r w:rsidRPr="00E7647B">
        <w:rPr>
          <w:rFonts w:cs="Times New Roman"/>
        </w:rPr>
        <w:fldChar w:fldCharType="begin"/>
      </w:r>
      <w:r w:rsidRPr="00E7647B">
        <w:rPr>
          <w:rFonts w:cs="Times New Roman"/>
        </w:rPr>
        <w:instrText xml:space="preserve"> REF _Ref77679319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10.1</w:t>
      </w:r>
      <w:r w:rsidRPr="00E7647B">
        <w:rPr>
          <w:rFonts w:cs="Times New Roman"/>
        </w:rPr>
        <w:fldChar w:fldCharType="end"/>
      </w:r>
      <w:r w:rsidRPr="00E7647B">
        <w:rPr>
          <w:rFonts w:cs="Times New Roman"/>
        </w:rPr>
        <w:t xml:space="preserve"> or the associated payment requirements of a PT PCP Subcontract:</w:t>
      </w:r>
    </w:p>
    <w:p w14:paraId="6A895F17" w14:textId="77777777" w:rsidR="00FA37AD" w:rsidRPr="00E7647B" w:rsidRDefault="00FA37AD" w:rsidP="006E40F2">
      <w:pPr>
        <w:pStyle w:val="DefenceHeading4"/>
        <w:numPr>
          <w:ilvl w:val="3"/>
          <w:numId w:val="56"/>
        </w:numPr>
      </w:pPr>
      <w:r w:rsidRPr="00E7647B">
        <w:t>it will not take any prejudicial action against the PT PCP Subcontractor due to the complaint or any investigation or inquiry in relation to the complaint; and</w:t>
      </w:r>
    </w:p>
    <w:p w14:paraId="3311F170" w14:textId="77777777" w:rsidR="00FA37AD" w:rsidRPr="00E7647B" w:rsidRDefault="00FA37AD" w:rsidP="006E40F2">
      <w:pPr>
        <w:pStyle w:val="DefenceHeading4"/>
        <w:numPr>
          <w:ilvl w:val="3"/>
          <w:numId w:val="56"/>
        </w:numPr>
      </w:pPr>
      <w:bookmarkStart w:id="807" w:name="_Ref77679756"/>
      <w:r w:rsidRPr="00E7647B">
        <w:t>it will cooperate in good faith with the Commonwealth in connection with any investigation or inquiry and any attempt to resolve the compla</w:t>
      </w:r>
      <w:r w:rsidR="009B3969" w:rsidRPr="00E7647B">
        <w:t>i</w:t>
      </w:r>
      <w:r w:rsidRPr="00E7647B">
        <w:t>nt.</w:t>
      </w:r>
      <w:bookmarkEnd w:id="807"/>
      <w:r w:rsidRPr="00E7647B">
        <w:t xml:space="preserve"> </w:t>
      </w:r>
    </w:p>
    <w:p w14:paraId="526827BC" w14:textId="77777777" w:rsidR="00FA37AD" w:rsidRPr="00A55505" w:rsidRDefault="00FA37AD" w:rsidP="006E40F2">
      <w:pPr>
        <w:pStyle w:val="DefenceHeading2"/>
        <w:numPr>
          <w:ilvl w:val="1"/>
          <w:numId w:val="56"/>
        </w:numPr>
        <w:rPr>
          <w:rFonts w:cs="Arial"/>
        </w:rPr>
      </w:pPr>
      <w:bookmarkStart w:id="808" w:name="_Ref77679631"/>
      <w:bookmarkStart w:id="809" w:name="_Toc205540892"/>
      <w:r w:rsidRPr="00A55505">
        <w:rPr>
          <w:rFonts w:cs="Arial"/>
        </w:rPr>
        <w:t>Consent</w:t>
      </w:r>
      <w:bookmarkEnd w:id="808"/>
      <w:bookmarkEnd w:id="809"/>
    </w:p>
    <w:p w14:paraId="00C92D2B" w14:textId="77777777" w:rsidR="00FA37AD" w:rsidRPr="00E7647B" w:rsidRDefault="00FA37AD" w:rsidP="006E40F2">
      <w:pPr>
        <w:pStyle w:val="DefenceHeading3"/>
        <w:numPr>
          <w:ilvl w:val="2"/>
          <w:numId w:val="56"/>
        </w:numPr>
        <w:rPr>
          <w:rFonts w:cs="Times New Roman"/>
        </w:rPr>
      </w:pPr>
      <w:r w:rsidRPr="00E7647B">
        <w:rPr>
          <w:rFonts w:cs="Times New Roman"/>
        </w:rPr>
        <w:t>For any PT PCP Purpose, the Consultant consents to the Commonwealth:</w:t>
      </w:r>
    </w:p>
    <w:p w14:paraId="40D6843E" w14:textId="77777777" w:rsidR="00FA37AD" w:rsidRPr="00E7647B" w:rsidRDefault="00FA37AD" w:rsidP="006E40F2">
      <w:pPr>
        <w:pStyle w:val="DefenceHeading4"/>
        <w:numPr>
          <w:ilvl w:val="3"/>
          <w:numId w:val="56"/>
        </w:numPr>
      </w:pPr>
      <w:r w:rsidRPr="00E7647B">
        <w:t>using and sharing with any other Commonwealth Entity the information provided by the Consultant as part of a PT PCP Evaluation Questionnaire, a PT PCP Remediation Plan, or otherwise received or obtained by the Commonwealth in connection with this Contract or  PT PCP Subcontract; and</w:t>
      </w:r>
    </w:p>
    <w:p w14:paraId="009C0C28" w14:textId="77777777" w:rsidR="00FA37AD" w:rsidRPr="00E7647B" w:rsidRDefault="00FA37AD" w:rsidP="006E40F2">
      <w:pPr>
        <w:pStyle w:val="DefenceHeading4"/>
        <w:numPr>
          <w:ilvl w:val="3"/>
          <w:numId w:val="56"/>
        </w:numPr>
      </w:pPr>
      <w:bookmarkStart w:id="810" w:name="_Ref77694619"/>
      <w:r w:rsidRPr="00E7647B">
        <w:t>receiving information obtained under, or in accordance with, the PTR Act (</w:t>
      </w:r>
      <w:r w:rsidRPr="00E7647B">
        <w:rPr>
          <w:b/>
        </w:rPr>
        <w:t>Protected Information</w:t>
      </w:r>
      <w:r w:rsidRPr="00E7647B">
        <w:t>) from Entrusted Person and using such Protected Information.</w:t>
      </w:r>
      <w:bookmarkEnd w:id="810"/>
    </w:p>
    <w:p w14:paraId="7D8AF9FF" w14:textId="026D52DC" w:rsidR="00FA37AD" w:rsidRPr="00E7647B" w:rsidRDefault="00FA37AD" w:rsidP="00AF4D3A">
      <w:pPr>
        <w:pStyle w:val="DefenceHeading4"/>
        <w:numPr>
          <w:ilvl w:val="0"/>
          <w:numId w:val="0"/>
        </w:numPr>
        <w:tabs>
          <w:tab w:val="num" w:pos="1928"/>
        </w:tabs>
        <w:ind w:left="1928" w:hanging="964"/>
      </w:pPr>
      <w:r w:rsidRPr="00E7647B">
        <w:t xml:space="preserve">For the purposes of subparagraph </w:t>
      </w:r>
      <w:r w:rsidRPr="00E7647B">
        <w:fldChar w:fldCharType="begin"/>
      </w:r>
      <w:r w:rsidRPr="00E7647B">
        <w:instrText xml:space="preserve"> REF _Ref77694619 \r \h </w:instrText>
      </w:r>
      <w:r w:rsidR="00E7647B">
        <w:instrText xml:space="preserve"> \* MERGEFORMAT </w:instrText>
      </w:r>
      <w:r w:rsidRPr="00E7647B">
        <w:fldChar w:fldCharType="separate"/>
      </w:r>
      <w:r w:rsidR="00D13D91">
        <w:t>(ii)</w:t>
      </w:r>
      <w:r w:rsidRPr="00E7647B">
        <w:fldChar w:fldCharType="end"/>
      </w:r>
      <w:r w:rsidRPr="00E7647B">
        <w:t xml:space="preserve">, </w:t>
      </w:r>
      <w:r w:rsidRPr="00E7647B">
        <w:rPr>
          <w:b/>
        </w:rPr>
        <w:t>Entrusted Person</w:t>
      </w:r>
      <w:r w:rsidRPr="00E7647B">
        <w:t xml:space="preserve"> has the meaning given in the PTR Act. </w:t>
      </w:r>
    </w:p>
    <w:p w14:paraId="57A5B6EE" w14:textId="0E99CE8A" w:rsidR="00FA37AD" w:rsidRPr="00E7647B" w:rsidRDefault="00FA37AD" w:rsidP="00554558">
      <w:pPr>
        <w:pStyle w:val="DefenceHeading3"/>
        <w:numPr>
          <w:ilvl w:val="2"/>
          <w:numId w:val="56"/>
        </w:numPr>
        <w:rPr>
          <w:rFonts w:cs="Times New Roman"/>
        </w:rPr>
      </w:pPr>
      <w:bookmarkStart w:id="811" w:name="_Ref77690366"/>
      <w:r w:rsidRPr="00E7647B">
        <w:rPr>
          <w:rFonts w:cs="Times New Roman"/>
        </w:rPr>
        <w:t xml:space="preserve">By submitting a PT PCP Evaluation Questionnaire or a PT PCP Remediation Plan or other document in connection with the Payment Times Procurement Connected Policy that includes any personal information within the meaning of </w:t>
      </w:r>
      <w:r w:rsidRPr="00E7647B">
        <w:rPr>
          <w:rFonts w:cs="Times New Roman"/>
          <w:i/>
        </w:rPr>
        <w:t>Privacy Act</w:t>
      </w:r>
      <w:r w:rsidR="003563CB" w:rsidRPr="00E7647B">
        <w:rPr>
          <w:rFonts w:cs="Times New Roman"/>
          <w:i/>
        </w:rPr>
        <w:t xml:space="preserve"> 1988</w:t>
      </w:r>
      <w:r w:rsidR="003563CB" w:rsidRPr="00E7647B">
        <w:rPr>
          <w:rFonts w:cs="Times New Roman"/>
        </w:rPr>
        <w:t xml:space="preserve"> (Cth)</w:t>
      </w:r>
      <w:r w:rsidRPr="00E7647B">
        <w:rPr>
          <w:rFonts w:cs="Times New Roman"/>
        </w:rPr>
        <w:t xml:space="preserve">, the Consultant warrants and represents that it has obtained all necessary consents in accordance with relevant privacy laws to the collection, use and disclosure of such information in the manner contemplated by this clause </w:t>
      </w:r>
      <w:r w:rsidRPr="00E7647B">
        <w:rPr>
          <w:rFonts w:cs="Times New Roman"/>
        </w:rPr>
        <w:fldChar w:fldCharType="begin"/>
      </w:r>
      <w:r w:rsidRPr="00E7647B">
        <w:rPr>
          <w:rFonts w:cs="Times New Roman"/>
        </w:rPr>
        <w:instrText xml:space="preserve"> REF _Ref77679631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10.4</w:t>
      </w:r>
      <w:r w:rsidRPr="00E7647B">
        <w:rPr>
          <w:rFonts w:cs="Times New Roman"/>
        </w:rPr>
        <w:fldChar w:fldCharType="end"/>
      </w:r>
      <w:r w:rsidRPr="00E7647B">
        <w:rPr>
          <w:rFonts w:cs="Times New Roman"/>
        </w:rPr>
        <w:t>. The Consultant will provide evidence of such consents to the Commonwealth on request.</w:t>
      </w:r>
      <w:bookmarkEnd w:id="811"/>
      <w:r w:rsidRPr="00E7647B">
        <w:rPr>
          <w:rFonts w:cs="Times New Roman"/>
        </w:rPr>
        <w:t xml:space="preserve"> </w:t>
      </w:r>
    </w:p>
    <w:p w14:paraId="0B67A141" w14:textId="77777777" w:rsidR="00FA37AD" w:rsidRPr="00A55505" w:rsidRDefault="00FA37AD" w:rsidP="006E40F2">
      <w:pPr>
        <w:pStyle w:val="DefenceHeading2"/>
        <w:numPr>
          <w:ilvl w:val="1"/>
          <w:numId w:val="56"/>
        </w:numPr>
        <w:rPr>
          <w:rFonts w:cs="Arial"/>
        </w:rPr>
      </w:pPr>
      <w:bookmarkStart w:id="812" w:name="_Toc205540893"/>
      <w:r w:rsidRPr="00A55505">
        <w:rPr>
          <w:rFonts w:cs="Arial"/>
        </w:rPr>
        <w:t>Interpretation</w:t>
      </w:r>
      <w:bookmarkEnd w:id="812"/>
    </w:p>
    <w:p w14:paraId="21A1F775" w14:textId="2992F220" w:rsidR="00FA37AD" w:rsidRPr="00E7647B" w:rsidRDefault="00FA37AD" w:rsidP="00FA37AD">
      <w:pPr>
        <w:pStyle w:val="DefenceNormal"/>
      </w:pPr>
      <w:r w:rsidRPr="00E7647B">
        <w:t xml:space="preserve">A reference to the Commonwealth in clauses </w:t>
      </w:r>
      <w:r w:rsidRPr="00E7647B">
        <w:fldChar w:fldCharType="begin"/>
      </w:r>
      <w:r w:rsidRPr="00E7647B">
        <w:instrText xml:space="preserve"> REF _Ref77679656 \r \h </w:instrText>
      </w:r>
      <w:r w:rsidR="00E7647B">
        <w:instrText xml:space="preserve"> \* MERGEFORMAT </w:instrText>
      </w:r>
      <w:r w:rsidRPr="00E7647B">
        <w:fldChar w:fldCharType="separate"/>
      </w:r>
      <w:r w:rsidR="00D13D91">
        <w:t>10.2</w:t>
      </w:r>
      <w:r w:rsidRPr="00E7647B">
        <w:fldChar w:fldCharType="end"/>
      </w:r>
      <w:r w:rsidRPr="00E7647B">
        <w:t xml:space="preserve">, </w:t>
      </w:r>
      <w:r w:rsidRPr="00E7647B">
        <w:fldChar w:fldCharType="begin"/>
      </w:r>
      <w:r w:rsidRPr="00E7647B">
        <w:instrText xml:space="preserve"> REF _Ref77679672 \r \h </w:instrText>
      </w:r>
      <w:r w:rsidR="00E7647B">
        <w:instrText xml:space="preserve"> \* MERGEFORMAT </w:instrText>
      </w:r>
      <w:r w:rsidRPr="00E7647B">
        <w:fldChar w:fldCharType="separate"/>
      </w:r>
      <w:r w:rsidR="00D13D91">
        <w:t>10.3(a)</w:t>
      </w:r>
      <w:r w:rsidRPr="00E7647B">
        <w:fldChar w:fldCharType="end"/>
      </w:r>
      <w:r w:rsidRPr="00E7647B">
        <w:t xml:space="preserve">, </w:t>
      </w:r>
      <w:r w:rsidRPr="00E7647B">
        <w:fldChar w:fldCharType="begin"/>
      </w:r>
      <w:r w:rsidRPr="00E7647B">
        <w:instrText xml:space="preserve"> REF _Ref77679756 \r \h </w:instrText>
      </w:r>
      <w:r w:rsidR="00E7647B">
        <w:instrText xml:space="preserve"> \* MERGEFORMAT </w:instrText>
      </w:r>
      <w:r w:rsidRPr="00E7647B">
        <w:fldChar w:fldCharType="separate"/>
      </w:r>
      <w:r w:rsidR="00D13D91">
        <w:t>10.3(d)(ii)</w:t>
      </w:r>
      <w:r w:rsidRPr="00E7647B">
        <w:fldChar w:fldCharType="end"/>
      </w:r>
      <w:r w:rsidRPr="00E7647B">
        <w:t xml:space="preserve"> and </w:t>
      </w:r>
      <w:r w:rsidRPr="00E7647B">
        <w:fldChar w:fldCharType="begin"/>
      </w:r>
      <w:r w:rsidRPr="00E7647B">
        <w:instrText xml:space="preserve"> REF _Ref77679631 \r \h </w:instrText>
      </w:r>
      <w:r w:rsidR="00E7647B">
        <w:instrText xml:space="preserve"> \* MERGEFORMAT </w:instrText>
      </w:r>
      <w:r w:rsidRPr="00E7647B">
        <w:fldChar w:fldCharType="separate"/>
      </w:r>
      <w:r w:rsidR="00D13D91">
        <w:t>10.4</w:t>
      </w:r>
      <w:r w:rsidRPr="00E7647B">
        <w:fldChar w:fldCharType="end"/>
      </w:r>
      <w:r w:rsidRPr="00E7647B">
        <w:t xml:space="preserve"> includes the PT PCP Policy Team. </w:t>
      </w:r>
    </w:p>
    <w:p w14:paraId="5D9F09DC" w14:textId="77777777" w:rsidR="00FA37AD" w:rsidRPr="00E7647B" w:rsidRDefault="00FA37AD" w:rsidP="00476D10">
      <w:pPr>
        <w:pStyle w:val="DefenceNormal"/>
      </w:pPr>
    </w:p>
    <w:p w14:paraId="394A2C44" w14:textId="77777777" w:rsidR="00A149E7" w:rsidRPr="00A55505" w:rsidRDefault="00A149E7">
      <w:pPr>
        <w:pStyle w:val="DefenceHeading1"/>
        <w:pageBreakBefore/>
        <w:rPr>
          <w:rFonts w:cs="Times New Roman"/>
        </w:rPr>
      </w:pPr>
      <w:bookmarkStart w:id="813" w:name="_Toc9583842"/>
      <w:bookmarkStart w:id="814" w:name="_Toc9585544"/>
      <w:bookmarkStart w:id="815" w:name="_Toc9591865"/>
      <w:bookmarkStart w:id="816" w:name="_Toc9755653"/>
      <w:bookmarkStart w:id="817" w:name="_Toc8990227"/>
      <w:bookmarkStart w:id="818" w:name="_Toc8894894"/>
      <w:bookmarkStart w:id="819" w:name="_Toc8896398"/>
      <w:bookmarkStart w:id="820" w:name="_Toc8897819"/>
      <w:bookmarkStart w:id="821" w:name="_Toc8990228"/>
      <w:bookmarkStart w:id="822" w:name="_Toc8897888"/>
      <w:bookmarkStart w:id="823" w:name="_Toc8990297"/>
      <w:bookmarkStart w:id="824" w:name="_Toc8897895"/>
      <w:bookmarkStart w:id="825" w:name="_Toc8990304"/>
      <w:bookmarkStart w:id="826" w:name="_Toc8897897"/>
      <w:bookmarkStart w:id="827" w:name="_Toc8990306"/>
      <w:bookmarkStart w:id="828" w:name="_Toc522938475"/>
      <w:bookmarkStart w:id="829" w:name="_Ref41820877"/>
      <w:bookmarkStart w:id="830" w:name="_Ref41902572"/>
      <w:bookmarkStart w:id="831" w:name="_Ref41902618"/>
      <w:bookmarkStart w:id="832" w:name="_Toc68668018"/>
      <w:bookmarkStart w:id="833" w:name="_Toc237336716"/>
      <w:bookmarkStart w:id="834" w:name="_Ref452385649"/>
      <w:bookmarkStart w:id="835" w:name="_Ref452385710"/>
      <w:bookmarkStart w:id="836" w:name="_Ref452386019"/>
      <w:bookmarkStart w:id="837" w:name="_Ref452386179"/>
      <w:bookmarkStart w:id="838" w:name="_Ref467057203"/>
      <w:bookmarkStart w:id="839" w:name="_Toc205540894"/>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r w:rsidRPr="00A55505">
        <w:rPr>
          <w:rFonts w:cs="Times New Roman"/>
        </w:rPr>
        <w:t>Termination</w:t>
      </w:r>
      <w:bookmarkEnd w:id="828"/>
      <w:bookmarkEnd w:id="829"/>
      <w:bookmarkEnd w:id="830"/>
      <w:bookmarkEnd w:id="831"/>
      <w:bookmarkEnd w:id="832"/>
      <w:bookmarkEnd w:id="833"/>
      <w:bookmarkEnd w:id="834"/>
      <w:bookmarkEnd w:id="835"/>
      <w:bookmarkEnd w:id="836"/>
      <w:bookmarkEnd w:id="837"/>
      <w:bookmarkEnd w:id="838"/>
      <w:bookmarkEnd w:id="839"/>
    </w:p>
    <w:p w14:paraId="6D910365" w14:textId="77777777" w:rsidR="00A149E7" w:rsidRPr="00A55505" w:rsidRDefault="00A149E7">
      <w:pPr>
        <w:pStyle w:val="DefenceHeading2"/>
        <w:rPr>
          <w:rFonts w:cs="Arial"/>
        </w:rPr>
      </w:pPr>
      <w:bookmarkStart w:id="840" w:name="_Toc522938476"/>
      <w:bookmarkStart w:id="841" w:name="_Ref41821255"/>
      <w:bookmarkStart w:id="842" w:name="_Ref41902815"/>
      <w:bookmarkStart w:id="843" w:name="_Toc68668019"/>
      <w:bookmarkStart w:id="844" w:name="_Toc237336717"/>
      <w:bookmarkStart w:id="845" w:name="_Toc205540895"/>
      <w:r w:rsidRPr="00A55505">
        <w:rPr>
          <w:rFonts w:cs="Arial"/>
        </w:rPr>
        <w:t>Preservation of Rights</w:t>
      </w:r>
      <w:bookmarkEnd w:id="840"/>
      <w:bookmarkEnd w:id="841"/>
      <w:bookmarkEnd w:id="842"/>
      <w:bookmarkEnd w:id="843"/>
      <w:bookmarkEnd w:id="844"/>
      <w:bookmarkEnd w:id="845"/>
    </w:p>
    <w:p w14:paraId="6F3C1999" w14:textId="33D530E1" w:rsidR="00A149E7" w:rsidRPr="00E7647B" w:rsidRDefault="00A149E7">
      <w:pPr>
        <w:pStyle w:val="DefenceNormal"/>
      </w:pPr>
      <w:r w:rsidRPr="00E7647B">
        <w:t xml:space="preserve">Subject to clause </w:t>
      </w:r>
      <w:r w:rsidRPr="00E7647B">
        <w:fldChar w:fldCharType="begin"/>
      </w:r>
      <w:r w:rsidRPr="00E7647B">
        <w:instrText xml:space="preserve"> REF _Ref106514623 \r \h </w:instrText>
      </w:r>
      <w:r w:rsidR="00E7647B">
        <w:instrText xml:space="preserve"> \* MERGEFORMAT </w:instrText>
      </w:r>
      <w:r w:rsidRPr="00E7647B">
        <w:fldChar w:fldCharType="separate"/>
      </w:r>
      <w:r w:rsidR="00D13D91">
        <w:t>11.6</w:t>
      </w:r>
      <w:r w:rsidRPr="00E7647B">
        <w:fldChar w:fldCharType="end"/>
      </w:r>
      <w:r w:rsidRPr="00E7647B">
        <w:t xml:space="preserve">, nothing in this clause </w:t>
      </w:r>
      <w:r w:rsidRPr="00E7647B">
        <w:fldChar w:fldCharType="begin"/>
      </w:r>
      <w:r w:rsidRPr="00E7647B">
        <w:instrText xml:space="preserve"> REF _Ref41902572 \w \h </w:instrText>
      </w:r>
      <w:r w:rsidR="00E7647B">
        <w:instrText xml:space="preserve"> \* MERGEFORMAT </w:instrText>
      </w:r>
      <w:r w:rsidRPr="00E7647B">
        <w:fldChar w:fldCharType="separate"/>
      </w:r>
      <w:r w:rsidR="00D13D91">
        <w:t>11</w:t>
      </w:r>
      <w:r w:rsidRPr="00E7647B">
        <w:fldChar w:fldCharType="end"/>
      </w:r>
      <w:r w:rsidRPr="00E7647B">
        <w:t xml:space="preserve"> or that the Commonwealth does or fails to do pursuant to this clause </w:t>
      </w:r>
      <w:r w:rsidRPr="00E7647B">
        <w:fldChar w:fldCharType="begin"/>
      </w:r>
      <w:r w:rsidRPr="00E7647B">
        <w:instrText xml:space="preserve"> REF _Ref41902618 \w \h </w:instrText>
      </w:r>
      <w:r w:rsidR="00E7647B">
        <w:instrText xml:space="preserve"> \* MERGEFORMAT </w:instrText>
      </w:r>
      <w:r w:rsidRPr="00E7647B">
        <w:fldChar w:fldCharType="separate"/>
      </w:r>
      <w:r w:rsidR="00D13D91">
        <w:t>11</w:t>
      </w:r>
      <w:r w:rsidRPr="00E7647B">
        <w:fldChar w:fldCharType="end"/>
      </w:r>
      <w:r w:rsidRPr="00E7647B">
        <w:t xml:space="preserve"> will prejudice any right or remedy </w:t>
      </w:r>
      <w:r w:rsidR="000519D8" w:rsidRPr="00E7647B">
        <w:t xml:space="preserve">of the Commonwealth </w:t>
      </w:r>
      <w:r w:rsidRPr="00E7647B">
        <w:t>(including recovering damages) where the Consultant breaches (including repudiates) the Contract.</w:t>
      </w:r>
    </w:p>
    <w:p w14:paraId="6FAEEF9A" w14:textId="77777777" w:rsidR="00A149E7" w:rsidRPr="00A55505" w:rsidRDefault="00A149E7">
      <w:pPr>
        <w:pStyle w:val="DefenceHeading2"/>
        <w:rPr>
          <w:rFonts w:cs="Arial"/>
        </w:rPr>
      </w:pPr>
      <w:bookmarkStart w:id="846" w:name="_Toc522938477"/>
      <w:bookmarkStart w:id="847" w:name="_Toc68668020"/>
      <w:bookmarkStart w:id="848" w:name="_Toc237336718"/>
      <w:bookmarkStart w:id="849" w:name="_Toc205540896"/>
      <w:r w:rsidRPr="00A55505">
        <w:rPr>
          <w:rFonts w:cs="Arial"/>
        </w:rPr>
        <w:t>Consultant Default</w:t>
      </w:r>
      <w:bookmarkEnd w:id="846"/>
      <w:bookmarkEnd w:id="847"/>
      <w:bookmarkEnd w:id="848"/>
      <w:bookmarkEnd w:id="849"/>
    </w:p>
    <w:p w14:paraId="252ACBE0" w14:textId="48166297" w:rsidR="00A149E7" w:rsidRPr="00E7647B" w:rsidRDefault="00A149E7">
      <w:pPr>
        <w:pStyle w:val="DefenceNormal"/>
      </w:pPr>
      <w:r w:rsidRPr="00E7647B">
        <w:t xml:space="preserve">The Commonwealth may give a written notice under clause </w:t>
      </w:r>
      <w:r w:rsidRPr="00E7647B">
        <w:fldChar w:fldCharType="begin"/>
      </w:r>
      <w:r w:rsidRPr="00E7647B">
        <w:instrText xml:space="preserve"> REF _Ref41902596 \w \h </w:instrText>
      </w:r>
      <w:r w:rsidR="00E7647B">
        <w:instrText xml:space="preserve"> \* MERGEFORMAT </w:instrText>
      </w:r>
      <w:r w:rsidRPr="00E7647B">
        <w:fldChar w:fldCharType="separate"/>
      </w:r>
      <w:r w:rsidR="00D13D91">
        <w:t>11.3</w:t>
      </w:r>
      <w:r w:rsidRPr="00E7647B">
        <w:fldChar w:fldCharType="end"/>
      </w:r>
      <w:r w:rsidRPr="00E7647B">
        <w:t xml:space="preserve"> to the Consultant if the Consultant</w:t>
      </w:r>
      <w:r w:rsidR="000519D8" w:rsidRPr="00E7647B">
        <w:t xml:space="preserve"> is in breach of the Contract</w:t>
      </w:r>
      <w:r w:rsidR="007921BC" w:rsidRPr="00E7647B">
        <w:t>.</w:t>
      </w:r>
    </w:p>
    <w:p w14:paraId="75DC1DA0" w14:textId="77777777" w:rsidR="00A149E7" w:rsidRPr="00A55505" w:rsidRDefault="00A149E7">
      <w:pPr>
        <w:pStyle w:val="DefenceHeading2"/>
        <w:rPr>
          <w:rFonts w:cs="Arial"/>
        </w:rPr>
      </w:pPr>
      <w:bookmarkStart w:id="850" w:name="_Toc522938479"/>
      <w:bookmarkStart w:id="851" w:name="_Ref41820927"/>
      <w:bookmarkStart w:id="852" w:name="_Ref41821076"/>
      <w:bookmarkStart w:id="853" w:name="_Ref41821187"/>
      <w:bookmarkStart w:id="854" w:name="_Ref41902596"/>
      <w:bookmarkStart w:id="855" w:name="_Ref41902709"/>
      <w:bookmarkStart w:id="856" w:name="_Ref41902726"/>
      <w:bookmarkStart w:id="857" w:name="_Ref41902756"/>
      <w:bookmarkStart w:id="858" w:name="_Ref41902771"/>
      <w:bookmarkStart w:id="859" w:name="_Ref41903259"/>
      <w:bookmarkStart w:id="860" w:name="_Toc68668021"/>
      <w:bookmarkStart w:id="861" w:name="_Ref214929822"/>
      <w:bookmarkStart w:id="862" w:name="_Toc237336719"/>
      <w:bookmarkStart w:id="863" w:name="_Ref367344991"/>
      <w:bookmarkStart w:id="864" w:name="_Ref367345317"/>
      <w:bookmarkStart w:id="865" w:name="_Ref468369903"/>
      <w:bookmarkStart w:id="866" w:name="_Ref71635924"/>
      <w:bookmarkStart w:id="867" w:name="_Toc205540897"/>
      <w:r w:rsidRPr="00A55505">
        <w:rPr>
          <w:rFonts w:cs="Arial"/>
        </w:rPr>
        <w:t>Contents of Notice of Default</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A55505">
        <w:rPr>
          <w:rFonts w:cs="Arial"/>
        </w:rPr>
        <w:t xml:space="preserve"> </w:t>
      </w:r>
    </w:p>
    <w:p w14:paraId="18696762" w14:textId="773977AC" w:rsidR="00A149E7" w:rsidRPr="00E7647B" w:rsidRDefault="00A149E7">
      <w:pPr>
        <w:pStyle w:val="DefenceNormal"/>
      </w:pPr>
      <w:r w:rsidRPr="00E7647B">
        <w:t xml:space="preserve">A notice under this clause </w:t>
      </w:r>
      <w:r w:rsidRPr="00E7647B">
        <w:fldChar w:fldCharType="begin"/>
      </w:r>
      <w:r w:rsidRPr="00E7647B">
        <w:instrText xml:space="preserve"> REF _Ref41902709 \w \h </w:instrText>
      </w:r>
      <w:r w:rsidR="00E7647B">
        <w:instrText xml:space="preserve"> \* MERGEFORMAT </w:instrText>
      </w:r>
      <w:r w:rsidRPr="00E7647B">
        <w:fldChar w:fldCharType="separate"/>
      </w:r>
      <w:r w:rsidR="00D13D91">
        <w:t>11.3</w:t>
      </w:r>
      <w:r w:rsidRPr="00E7647B">
        <w:fldChar w:fldCharType="end"/>
      </w:r>
      <w:r w:rsidRPr="00E7647B">
        <w:t xml:space="preserve"> must state:</w:t>
      </w:r>
    </w:p>
    <w:p w14:paraId="1EAFCF94" w14:textId="09F401A0" w:rsidR="00A149E7" w:rsidRPr="00E7647B" w:rsidRDefault="00A149E7">
      <w:pPr>
        <w:pStyle w:val="DefenceHeading3"/>
        <w:rPr>
          <w:rFonts w:cs="Times New Roman"/>
        </w:rPr>
      </w:pPr>
      <w:bookmarkStart w:id="868" w:name="_Ref367345315"/>
      <w:r w:rsidRPr="00E7647B">
        <w:rPr>
          <w:rFonts w:cs="Times New Roman"/>
        </w:rPr>
        <w:t xml:space="preserve">that it is a notice under clause </w:t>
      </w:r>
      <w:r w:rsidRPr="00E7647B">
        <w:rPr>
          <w:rFonts w:cs="Times New Roman"/>
        </w:rPr>
        <w:fldChar w:fldCharType="begin"/>
      </w:r>
      <w:r w:rsidRPr="00E7647B">
        <w:rPr>
          <w:rFonts w:cs="Times New Roman"/>
        </w:rPr>
        <w:instrText xml:space="preserve"> REF _Ref41902726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11.3</w:t>
      </w:r>
      <w:r w:rsidRPr="00E7647B">
        <w:rPr>
          <w:rFonts w:cs="Times New Roman"/>
        </w:rPr>
        <w:fldChar w:fldCharType="end"/>
      </w:r>
      <w:r w:rsidRPr="00E7647B">
        <w:rPr>
          <w:rFonts w:cs="Times New Roman"/>
        </w:rPr>
        <w:t>;</w:t>
      </w:r>
      <w:bookmarkEnd w:id="868"/>
    </w:p>
    <w:p w14:paraId="59BB245A" w14:textId="77777777" w:rsidR="00A149E7" w:rsidRPr="00E7647B" w:rsidRDefault="00A149E7">
      <w:pPr>
        <w:pStyle w:val="DefenceHeading3"/>
        <w:rPr>
          <w:rFonts w:cs="Times New Roman"/>
        </w:rPr>
      </w:pPr>
      <w:r w:rsidRPr="00E7647B">
        <w:rPr>
          <w:rFonts w:cs="Times New Roman"/>
        </w:rPr>
        <w:t xml:space="preserve">the </w:t>
      </w:r>
      <w:r w:rsidR="000519D8" w:rsidRPr="00E7647B">
        <w:rPr>
          <w:rFonts w:cs="Times New Roman"/>
        </w:rPr>
        <w:t xml:space="preserve">failure or </w:t>
      </w:r>
      <w:r w:rsidRPr="00E7647B">
        <w:rPr>
          <w:rFonts w:cs="Times New Roman"/>
        </w:rPr>
        <w:t>breach relied upon; and</w:t>
      </w:r>
    </w:p>
    <w:p w14:paraId="7B6E6463" w14:textId="77777777" w:rsidR="00A149E7" w:rsidRPr="00E7647B" w:rsidRDefault="00A149E7">
      <w:pPr>
        <w:pStyle w:val="DefenceHeading3"/>
        <w:rPr>
          <w:rFonts w:cs="Times New Roman"/>
        </w:rPr>
      </w:pPr>
      <w:bookmarkStart w:id="869" w:name="_Ref9536362"/>
      <w:r w:rsidRPr="00E7647B">
        <w:rPr>
          <w:rFonts w:cs="Times New Roman"/>
        </w:rPr>
        <w:t>that the Commonwealth requires the Consultant to remedy the</w:t>
      </w:r>
      <w:r w:rsidR="000519D8" w:rsidRPr="00E7647B">
        <w:rPr>
          <w:rFonts w:cs="Times New Roman"/>
        </w:rPr>
        <w:t xml:space="preserve"> failure or</w:t>
      </w:r>
      <w:r w:rsidRPr="00E7647B">
        <w:rPr>
          <w:rFonts w:cs="Times New Roman"/>
        </w:rPr>
        <w:t xml:space="preserve"> breach within the number of days </w:t>
      </w:r>
      <w:r w:rsidR="00C04DA0" w:rsidRPr="00E7647B">
        <w:rPr>
          <w:rFonts w:cs="Times New Roman"/>
        </w:rPr>
        <w:t xml:space="preserve">specified </w:t>
      </w:r>
      <w:r w:rsidRPr="00E7647B">
        <w:rPr>
          <w:rFonts w:cs="Times New Roman"/>
        </w:rPr>
        <w:t>in the Contract Particulars of receiving the notice.</w:t>
      </w:r>
      <w:bookmarkEnd w:id="869"/>
    </w:p>
    <w:p w14:paraId="550E260C" w14:textId="77777777" w:rsidR="00A149E7" w:rsidRPr="00A55505" w:rsidRDefault="00A149E7">
      <w:pPr>
        <w:pStyle w:val="DefenceHeading2"/>
        <w:rPr>
          <w:rFonts w:cs="Arial"/>
        </w:rPr>
      </w:pPr>
      <w:bookmarkStart w:id="870" w:name="_Toc522938480"/>
      <w:bookmarkStart w:id="871" w:name="_Ref41821112"/>
      <w:bookmarkStart w:id="872" w:name="_Ref41902832"/>
      <w:bookmarkStart w:id="873" w:name="_Toc68668022"/>
      <w:bookmarkStart w:id="874" w:name="_Toc237336720"/>
      <w:bookmarkStart w:id="875" w:name="_Ref452399632"/>
      <w:bookmarkStart w:id="876" w:name="_Ref452399730"/>
      <w:bookmarkStart w:id="877" w:name="_Ref69463567"/>
      <w:bookmarkStart w:id="878" w:name="_Ref69464802"/>
      <w:bookmarkStart w:id="879" w:name="_Ref96516438"/>
      <w:bookmarkStart w:id="880" w:name="_Toc205540898"/>
      <w:r w:rsidRPr="00A55505">
        <w:rPr>
          <w:rFonts w:cs="Arial"/>
        </w:rPr>
        <w:t>Termination for Insolvency or Breach</w:t>
      </w:r>
      <w:bookmarkEnd w:id="870"/>
      <w:bookmarkEnd w:id="871"/>
      <w:bookmarkEnd w:id="872"/>
      <w:bookmarkEnd w:id="873"/>
      <w:bookmarkEnd w:id="874"/>
      <w:bookmarkEnd w:id="875"/>
      <w:bookmarkEnd w:id="876"/>
      <w:bookmarkEnd w:id="877"/>
      <w:bookmarkEnd w:id="878"/>
      <w:bookmarkEnd w:id="879"/>
      <w:bookmarkEnd w:id="880"/>
    </w:p>
    <w:p w14:paraId="1AD66C69" w14:textId="77777777" w:rsidR="00A149E7" w:rsidRPr="00E7647B" w:rsidRDefault="00A149E7">
      <w:pPr>
        <w:pStyle w:val="DefenceNormal"/>
      </w:pPr>
      <w:r w:rsidRPr="00E7647B">
        <w:t>If:</w:t>
      </w:r>
    </w:p>
    <w:p w14:paraId="2F09A7A7" w14:textId="77777777" w:rsidR="00A149E7" w:rsidRPr="00E7647B" w:rsidRDefault="00A149E7">
      <w:pPr>
        <w:pStyle w:val="DefenceHeading3"/>
        <w:rPr>
          <w:rFonts w:cs="Times New Roman"/>
        </w:rPr>
      </w:pPr>
      <w:r w:rsidRPr="00E7647B">
        <w:rPr>
          <w:rFonts w:cs="Times New Roman"/>
        </w:rPr>
        <w:t xml:space="preserve">an Insolvency Event occurs to the Consultant or, where the Consultant comprises </w:t>
      </w:r>
      <w:r w:rsidR="000519D8" w:rsidRPr="00E7647B">
        <w:rPr>
          <w:rFonts w:cs="Times New Roman"/>
        </w:rPr>
        <w:t>two</w:t>
      </w:r>
      <w:r w:rsidRPr="00E7647B">
        <w:rPr>
          <w:rFonts w:cs="Times New Roman"/>
        </w:rPr>
        <w:t xml:space="preserve"> or more persons, to any one of those persons; </w:t>
      </w:r>
    </w:p>
    <w:p w14:paraId="20716B4A" w14:textId="4861563A" w:rsidR="000519D8" w:rsidRPr="00E7647B" w:rsidRDefault="00A149E7">
      <w:pPr>
        <w:pStyle w:val="DefenceHeading3"/>
        <w:rPr>
          <w:rFonts w:cs="Times New Roman"/>
        </w:rPr>
      </w:pPr>
      <w:bookmarkStart w:id="881" w:name="_Ref468369908"/>
      <w:r w:rsidRPr="00E7647B">
        <w:rPr>
          <w:rFonts w:cs="Times New Roman"/>
        </w:rPr>
        <w:t>the Consultant does not remedy a</w:t>
      </w:r>
      <w:r w:rsidR="000519D8" w:rsidRPr="00E7647B">
        <w:rPr>
          <w:rFonts w:cs="Times New Roman"/>
        </w:rPr>
        <w:t xml:space="preserve"> failure or</w:t>
      </w:r>
      <w:r w:rsidRPr="00E7647B">
        <w:rPr>
          <w:rFonts w:cs="Times New Roman"/>
        </w:rPr>
        <w:t xml:space="preserve"> breach the subject of a notice under clause </w:t>
      </w:r>
      <w:r w:rsidRPr="00E7647B">
        <w:rPr>
          <w:rFonts w:cs="Times New Roman"/>
        </w:rPr>
        <w:fldChar w:fldCharType="begin"/>
      </w:r>
      <w:r w:rsidRPr="00E7647B">
        <w:rPr>
          <w:rFonts w:cs="Times New Roman"/>
        </w:rPr>
        <w:instrText xml:space="preserve"> REF _Ref41902756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11.3</w:t>
      </w:r>
      <w:r w:rsidRPr="00E7647B">
        <w:rPr>
          <w:rFonts w:cs="Times New Roman"/>
        </w:rPr>
        <w:fldChar w:fldCharType="end"/>
      </w:r>
      <w:r w:rsidRPr="00E7647B">
        <w:rPr>
          <w:rFonts w:cs="Times New Roman"/>
        </w:rPr>
        <w:t xml:space="preserve"> within the number of days </w:t>
      </w:r>
      <w:r w:rsidR="00C04DA0" w:rsidRPr="00E7647B">
        <w:rPr>
          <w:rFonts w:cs="Times New Roman"/>
        </w:rPr>
        <w:t xml:space="preserve">specified </w:t>
      </w:r>
      <w:r w:rsidRPr="00E7647B">
        <w:rPr>
          <w:rFonts w:cs="Times New Roman"/>
        </w:rPr>
        <w:t xml:space="preserve">in the Contract Particulars of receiving the notice under clause </w:t>
      </w:r>
      <w:r w:rsidRPr="00E7647B">
        <w:rPr>
          <w:rFonts w:cs="Times New Roman"/>
        </w:rPr>
        <w:fldChar w:fldCharType="begin"/>
      </w:r>
      <w:r w:rsidRPr="00E7647B">
        <w:rPr>
          <w:rFonts w:cs="Times New Roman"/>
        </w:rPr>
        <w:instrText xml:space="preserve"> REF _Ref214929822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11.3</w:t>
      </w:r>
      <w:r w:rsidRPr="00E7647B">
        <w:rPr>
          <w:rFonts w:cs="Times New Roman"/>
        </w:rPr>
        <w:fldChar w:fldCharType="end"/>
      </w:r>
      <w:r w:rsidRPr="00E7647B">
        <w:rPr>
          <w:rFonts w:cs="Times New Roman"/>
        </w:rPr>
        <w:t xml:space="preserve">; </w:t>
      </w:r>
      <w:r w:rsidR="007C7368" w:rsidRPr="00E7647B">
        <w:rPr>
          <w:rFonts w:cs="Times New Roman"/>
        </w:rPr>
        <w:t>or</w:t>
      </w:r>
    </w:p>
    <w:bookmarkEnd w:id="881"/>
    <w:p w14:paraId="3A2DC382" w14:textId="77777777" w:rsidR="00A149E7" w:rsidRPr="00E7647B" w:rsidRDefault="00A149E7">
      <w:pPr>
        <w:pStyle w:val="DefenceHeading3"/>
        <w:rPr>
          <w:rFonts w:cs="Times New Roman"/>
        </w:rPr>
      </w:pPr>
      <w:r w:rsidRPr="00E7647B">
        <w:rPr>
          <w:rFonts w:cs="Times New Roman"/>
        </w:rPr>
        <w:t>the Consultant fails to comply with:</w:t>
      </w:r>
    </w:p>
    <w:p w14:paraId="08B232F6" w14:textId="43D428AF" w:rsidR="00A149E7" w:rsidRPr="00E7647B" w:rsidRDefault="00A149E7">
      <w:pPr>
        <w:pStyle w:val="DefenceHeading4"/>
      </w:pPr>
      <w:r w:rsidRPr="00E7647B">
        <w:t xml:space="preserve">clause </w:t>
      </w:r>
      <w:r w:rsidRPr="00E7647B">
        <w:fldChar w:fldCharType="begin"/>
      </w:r>
      <w:r w:rsidRPr="00E7647B">
        <w:instrText xml:space="preserve"> REF _Ref452385586 \r \h  \* MERGEFORMAT </w:instrText>
      </w:r>
      <w:r w:rsidRPr="00E7647B">
        <w:fldChar w:fldCharType="separate"/>
      </w:r>
      <w:r w:rsidR="00D13D91">
        <w:t>15</w:t>
      </w:r>
      <w:r w:rsidRPr="00E7647B">
        <w:fldChar w:fldCharType="end"/>
      </w:r>
      <w:r w:rsidRPr="00E7647B">
        <w:t xml:space="preserve">; </w:t>
      </w:r>
    </w:p>
    <w:p w14:paraId="3759CDF3" w14:textId="78F62B61" w:rsidR="008E55CA" w:rsidRPr="00E7647B" w:rsidRDefault="00A149E7">
      <w:pPr>
        <w:pStyle w:val="DefenceHeading4"/>
      </w:pPr>
      <w:r w:rsidRPr="00E7647B">
        <w:t xml:space="preserve">if clause </w:t>
      </w:r>
      <w:r w:rsidRPr="00E7647B">
        <w:fldChar w:fldCharType="begin"/>
      </w:r>
      <w:r w:rsidRPr="00E7647B">
        <w:instrText xml:space="preserve"> REF _Ref452385622 \r \h </w:instrText>
      </w:r>
      <w:r w:rsidR="00E7647B">
        <w:instrText xml:space="preserve"> \* MERGEFORMAT </w:instrText>
      </w:r>
      <w:r w:rsidRPr="00E7647B">
        <w:fldChar w:fldCharType="separate"/>
      </w:r>
      <w:r w:rsidR="00D13D91">
        <w:t>16</w:t>
      </w:r>
      <w:r w:rsidRPr="00E7647B">
        <w:fldChar w:fldCharType="end"/>
      </w:r>
      <w:r w:rsidRPr="00E7647B">
        <w:t xml:space="preserve"> applies, clause </w:t>
      </w:r>
      <w:r w:rsidRPr="00E7647B">
        <w:fldChar w:fldCharType="begin"/>
      </w:r>
      <w:r w:rsidRPr="00E7647B">
        <w:instrText xml:space="preserve"> REF _Ref452385622 \r \h </w:instrText>
      </w:r>
      <w:r w:rsidR="00E7647B">
        <w:instrText xml:space="preserve"> \* MERGEFORMAT </w:instrText>
      </w:r>
      <w:r w:rsidRPr="00E7647B">
        <w:fldChar w:fldCharType="separate"/>
      </w:r>
      <w:r w:rsidR="00D13D91">
        <w:t>16</w:t>
      </w:r>
      <w:r w:rsidRPr="00E7647B">
        <w:fldChar w:fldCharType="end"/>
      </w:r>
      <w:r w:rsidR="008E55CA" w:rsidRPr="00E7647B">
        <w:t>; or</w:t>
      </w:r>
    </w:p>
    <w:p w14:paraId="0B3EC12B" w14:textId="53D7C71D" w:rsidR="00A149E7" w:rsidRPr="00E7647B" w:rsidRDefault="008E55CA">
      <w:pPr>
        <w:pStyle w:val="DefenceHeading4"/>
      </w:pPr>
      <w:r w:rsidRPr="00E7647B">
        <w:t xml:space="preserve">clause </w:t>
      </w:r>
      <w:r w:rsidRPr="00E7647B">
        <w:fldChar w:fldCharType="begin"/>
      </w:r>
      <w:r w:rsidRPr="00E7647B">
        <w:instrText xml:space="preserve"> REF _Ref96516399 \w \h </w:instrText>
      </w:r>
      <w:r w:rsidR="00E7647B">
        <w:instrText xml:space="preserve"> \* MERGEFORMAT </w:instrText>
      </w:r>
      <w:r w:rsidRPr="00E7647B">
        <w:fldChar w:fldCharType="separate"/>
      </w:r>
      <w:r w:rsidR="00D13D91">
        <w:t>17</w:t>
      </w:r>
      <w:r w:rsidRPr="00E7647B">
        <w:fldChar w:fldCharType="end"/>
      </w:r>
      <w:r w:rsidRPr="00E7647B">
        <w:t>,</w:t>
      </w:r>
    </w:p>
    <w:p w14:paraId="01853297" w14:textId="7EB1F69A" w:rsidR="00A149E7" w:rsidRPr="00E7647B" w:rsidRDefault="00A149E7">
      <w:pPr>
        <w:pStyle w:val="DefenceNormal"/>
      </w:pPr>
      <w:r w:rsidRPr="00E7647B">
        <w:t xml:space="preserve">then the Commonwealth may by written notice to the Consultant immediately (and without having to first give a notice under clause </w:t>
      </w:r>
      <w:r w:rsidRPr="00E7647B">
        <w:fldChar w:fldCharType="begin"/>
      </w:r>
      <w:r w:rsidRPr="00E7647B">
        <w:instrText xml:space="preserve"> REF _Ref468369903 \r \h </w:instrText>
      </w:r>
      <w:r w:rsidR="00E7647B">
        <w:instrText xml:space="preserve"> \* MERGEFORMAT </w:instrText>
      </w:r>
      <w:r w:rsidRPr="00E7647B">
        <w:fldChar w:fldCharType="separate"/>
      </w:r>
      <w:r w:rsidR="00D13D91">
        <w:t>11.3</w:t>
      </w:r>
      <w:r w:rsidRPr="00E7647B">
        <w:fldChar w:fldCharType="end"/>
      </w:r>
      <w:r w:rsidRPr="00E7647B">
        <w:t xml:space="preserve"> (except in the case of paragraph </w:t>
      </w:r>
      <w:r w:rsidRPr="00E7647B">
        <w:fldChar w:fldCharType="begin"/>
      </w:r>
      <w:r w:rsidRPr="00E7647B">
        <w:instrText xml:space="preserve"> REF _Ref468369908 \r \h </w:instrText>
      </w:r>
      <w:r w:rsidR="00E7647B">
        <w:instrText xml:space="preserve"> \* MERGEFORMAT </w:instrText>
      </w:r>
      <w:r w:rsidRPr="00E7647B">
        <w:fldChar w:fldCharType="separate"/>
      </w:r>
      <w:r w:rsidR="00D13D91">
        <w:t>(b)</w:t>
      </w:r>
      <w:r w:rsidRPr="00E7647B">
        <w:fldChar w:fldCharType="end"/>
      </w:r>
      <w:r w:rsidRPr="00E7647B">
        <w:t>)</w:t>
      </w:r>
      <w:r w:rsidR="008638B2" w:rsidRPr="00E7647B">
        <w:t>)</w:t>
      </w:r>
      <w:r w:rsidRPr="00E7647B">
        <w:t xml:space="preserve"> terminate the Contract.</w:t>
      </w:r>
    </w:p>
    <w:p w14:paraId="6DF28586" w14:textId="77777777" w:rsidR="00A149E7" w:rsidRPr="00A55505" w:rsidRDefault="00A149E7">
      <w:pPr>
        <w:pStyle w:val="DefenceHeading2"/>
        <w:rPr>
          <w:rFonts w:cs="Arial"/>
        </w:rPr>
      </w:pPr>
      <w:bookmarkStart w:id="882" w:name="_Toc522938481"/>
      <w:bookmarkStart w:id="883" w:name="_Toc68668023"/>
      <w:bookmarkStart w:id="884" w:name="_Toc237336721"/>
      <w:bookmarkStart w:id="885" w:name="_Toc205540899"/>
      <w:r w:rsidRPr="00A55505">
        <w:rPr>
          <w:rFonts w:cs="Arial"/>
        </w:rPr>
        <w:t>Commonwealth's Entitlements after Termination</w:t>
      </w:r>
      <w:bookmarkEnd w:id="882"/>
      <w:bookmarkEnd w:id="883"/>
      <w:bookmarkEnd w:id="884"/>
      <w:r w:rsidR="000519D8" w:rsidRPr="00A55505">
        <w:rPr>
          <w:rFonts w:cs="Arial"/>
        </w:rPr>
        <w:t xml:space="preserve"> by Commonwealth</w:t>
      </w:r>
      <w:bookmarkEnd w:id="885"/>
    </w:p>
    <w:p w14:paraId="0BF94824" w14:textId="2B574BEA" w:rsidR="00A149E7" w:rsidRPr="00E7647B" w:rsidRDefault="00A149E7">
      <w:pPr>
        <w:pStyle w:val="DefenceNormal"/>
      </w:pPr>
      <w:r w:rsidRPr="00E7647B">
        <w:t xml:space="preserve">Subject to clause </w:t>
      </w:r>
      <w:r w:rsidRPr="00E7647B">
        <w:fldChar w:fldCharType="begin"/>
      </w:r>
      <w:r w:rsidRPr="00E7647B">
        <w:instrText xml:space="preserve"> REF _Ref41902815 \w \h </w:instrText>
      </w:r>
      <w:r w:rsidR="00E7647B">
        <w:instrText xml:space="preserve"> \* MERGEFORMAT </w:instrText>
      </w:r>
      <w:r w:rsidRPr="00E7647B">
        <w:fldChar w:fldCharType="separate"/>
      </w:r>
      <w:r w:rsidR="00D13D91">
        <w:t>11.1</w:t>
      </w:r>
      <w:r w:rsidRPr="00E7647B">
        <w:fldChar w:fldCharType="end"/>
      </w:r>
      <w:r w:rsidRPr="00E7647B">
        <w:t xml:space="preserve">, if the Commonwealth terminates the Contract under clause </w:t>
      </w:r>
      <w:r w:rsidRPr="00E7647B">
        <w:fldChar w:fldCharType="begin"/>
      </w:r>
      <w:r w:rsidRPr="00E7647B">
        <w:instrText xml:space="preserve"> REF _Ref41902832 \w \h </w:instrText>
      </w:r>
      <w:r w:rsidR="00E7647B">
        <w:instrText xml:space="preserve"> \* MERGEFORMAT </w:instrText>
      </w:r>
      <w:r w:rsidRPr="00E7647B">
        <w:fldChar w:fldCharType="separate"/>
      </w:r>
      <w:r w:rsidR="00D13D91">
        <w:t>11.4</w:t>
      </w:r>
      <w:r w:rsidRPr="00E7647B">
        <w:fldChar w:fldCharType="end"/>
      </w:r>
      <w:r w:rsidRPr="00E7647B">
        <w:t xml:space="preserve"> or if the Consultant repudiates the Contract and the Commonwealth otherwise terminates the Contract:</w:t>
      </w:r>
    </w:p>
    <w:p w14:paraId="75513FA7" w14:textId="77777777" w:rsidR="00A149E7" w:rsidRPr="00E7647B" w:rsidRDefault="00A149E7">
      <w:pPr>
        <w:pStyle w:val="DefenceHeading3"/>
        <w:rPr>
          <w:rFonts w:cs="Times New Roman"/>
        </w:rPr>
      </w:pPr>
      <w:bookmarkStart w:id="886" w:name="_Ref41820211"/>
      <w:r w:rsidRPr="00E7647B">
        <w:rPr>
          <w:rFonts w:cs="Times New Roman"/>
        </w:rPr>
        <w:t>the Commonwealth will:</w:t>
      </w:r>
      <w:bookmarkEnd w:id="886"/>
    </w:p>
    <w:p w14:paraId="4903DACF" w14:textId="77777777" w:rsidR="00A149E7" w:rsidRPr="00E7647B" w:rsidRDefault="00A149E7">
      <w:pPr>
        <w:pStyle w:val="DefenceHeading4"/>
      </w:pPr>
      <w:r w:rsidRPr="00E7647B">
        <w:t>be entitled to require the Consultant to novate to the Commonwealth, or the Commonwealth's nominee, any or all subcontracts between the Consultant and its subconsultants as required by the Commonwealth;</w:t>
      </w:r>
    </w:p>
    <w:p w14:paraId="33EE1BD4" w14:textId="7595BAB0" w:rsidR="00A149E7" w:rsidRPr="00E7647B" w:rsidRDefault="00A149E7">
      <w:pPr>
        <w:pStyle w:val="DefenceHeading4"/>
      </w:pPr>
      <w:r w:rsidRPr="00E7647B">
        <w:t xml:space="preserve">to the extent permitted by the relevant Security of Payment Legislation (if any), not be obliged to make any further payments to the Consultant, including any </w:t>
      </w:r>
      <w:r w:rsidR="000519D8" w:rsidRPr="00E7647B">
        <w:t xml:space="preserve">amount </w:t>
      </w:r>
      <w:r w:rsidRPr="00E7647B">
        <w:t xml:space="preserve">the subject of a payment claim under clause </w:t>
      </w:r>
      <w:r w:rsidRPr="00E7647B">
        <w:fldChar w:fldCharType="begin"/>
      </w:r>
      <w:r w:rsidRPr="00E7647B">
        <w:instrText xml:space="preserve"> REF _Ref8896759 \r \h </w:instrText>
      </w:r>
      <w:r w:rsidR="00E7647B">
        <w:instrText xml:space="preserve"> \* MERGEFORMAT </w:instrText>
      </w:r>
      <w:r w:rsidRPr="00E7647B">
        <w:fldChar w:fldCharType="separate"/>
      </w:r>
      <w:r w:rsidR="00D13D91">
        <w:t>9.2</w:t>
      </w:r>
      <w:r w:rsidRPr="00E7647B">
        <w:fldChar w:fldCharType="end"/>
      </w:r>
      <w:r w:rsidRPr="00E7647B">
        <w:t xml:space="preserve"> or </w:t>
      </w:r>
      <w:r w:rsidRPr="00E7647B">
        <w:fldChar w:fldCharType="begin"/>
      </w:r>
      <w:r w:rsidRPr="00E7647B">
        <w:instrText xml:space="preserve"> REF S9A2 \h \* charformat </w:instrText>
      </w:r>
      <w:r w:rsidR="00E7647B">
        <w:instrText xml:space="preserve"> \* MERGEFORMAT </w:instrText>
      </w:r>
      <w:r w:rsidRPr="00E7647B">
        <w:fldChar w:fldCharType="separate"/>
      </w:r>
      <w:r w:rsidR="00D13D91" w:rsidRPr="00D13D91">
        <w:t>9A.2</w:t>
      </w:r>
      <w:r w:rsidRPr="00E7647B">
        <w:fldChar w:fldCharType="end"/>
      </w:r>
      <w:r w:rsidRPr="00E7647B">
        <w:t xml:space="preserve"> (as the case may be) or </w:t>
      </w:r>
      <w:r w:rsidR="000519D8" w:rsidRPr="00E7647B">
        <w:t xml:space="preserve">a </w:t>
      </w:r>
      <w:r w:rsidRPr="00E7647B">
        <w:t xml:space="preserve">payment statement under clause </w:t>
      </w:r>
      <w:r w:rsidRPr="00E7647B">
        <w:fldChar w:fldCharType="begin"/>
      </w:r>
      <w:r w:rsidRPr="00E7647B">
        <w:instrText xml:space="preserve"> REF _Ref468716138 \r \h </w:instrText>
      </w:r>
      <w:r w:rsidR="00E7647B">
        <w:instrText xml:space="preserve"> \* MERGEFORMAT </w:instrText>
      </w:r>
      <w:r w:rsidRPr="00E7647B">
        <w:fldChar w:fldCharType="separate"/>
      </w:r>
      <w:r w:rsidR="00D13D91">
        <w:t>9.4</w:t>
      </w:r>
      <w:r w:rsidRPr="00E7647B">
        <w:fldChar w:fldCharType="end"/>
      </w:r>
      <w:r w:rsidRPr="00E7647B">
        <w:t xml:space="preserve"> (if applicable); and </w:t>
      </w:r>
    </w:p>
    <w:p w14:paraId="50AE6BAE" w14:textId="77777777" w:rsidR="00A149E7" w:rsidRPr="00E7647B" w:rsidRDefault="00A149E7">
      <w:pPr>
        <w:pStyle w:val="DefenceHeading4"/>
      </w:pPr>
      <w:r w:rsidRPr="00E7647B">
        <w:t xml:space="preserve">be entitled to recover from the Consultant </w:t>
      </w:r>
      <w:r w:rsidR="000B319E" w:rsidRPr="00E7647B">
        <w:t xml:space="preserve">all </w:t>
      </w:r>
      <w:r w:rsidRPr="00E7647B">
        <w:t>costs,</w:t>
      </w:r>
      <w:r w:rsidR="000B319E" w:rsidRPr="00E7647B">
        <w:t xml:space="preserve"> expenses,</w:t>
      </w:r>
      <w:r w:rsidRPr="00E7647B">
        <w:t xml:space="preserve"> losses</w:t>
      </w:r>
      <w:r w:rsidR="000B319E" w:rsidRPr="00E7647B">
        <w:t>,</w:t>
      </w:r>
      <w:r w:rsidRPr="00E7647B">
        <w:t xml:space="preserve"> damages </w:t>
      </w:r>
      <w:r w:rsidR="000B319E" w:rsidRPr="00E7647B">
        <w:t xml:space="preserve">or liabilities </w:t>
      </w:r>
      <w:r w:rsidRPr="00E7647B">
        <w:t xml:space="preserve">suffered </w:t>
      </w:r>
      <w:r w:rsidR="000B319E" w:rsidRPr="00E7647B">
        <w:t xml:space="preserve">or incurred </w:t>
      </w:r>
      <w:r w:rsidRPr="00E7647B">
        <w:t xml:space="preserve">by </w:t>
      </w:r>
      <w:r w:rsidR="000B319E" w:rsidRPr="00E7647B">
        <w:t xml:space="preserve">the Commonwealth </w:t>
      </w:r>
      <w:r w:rsidRPr="00E7647B">
        <w:t>arising out of, or in any way in connection with, such termination; and</w:t>
      </w:r>
    </w:p>
    <w:p w14:paraId="4E65DFFB" w14:textId="77777777" w:rsidR="00A149E7" w:rsidRPr="00E7647B" w:rsidRDefault="00A149E7">
      <w:pPr>
        <w:pStyle w:val="DefenceHeading3"/>
        <w:rPr>
          <w:rFonts w:cs="Times New Roman"/>
        </w:rPr>
      </w:pPr>
      <w:bookmarkStart w:id="887" w:name="_Ref41903016"/>
      <w:r w:rsidRPr="00E7647B">
        <w:rPr>
          <w:rFonts w:cs="Times New Roman"/>
        </w:rPr>
        <w:t>the Consultant must immediately hand over to the Commonwealth all copies of:</w:t>
      </w:r>
      <w:bookmarkEnd w:id="887"/>
    </w:p>
    <w:p w14:paraId="354E7DFF" w14:textId="77777777" w:rsidR="00A149E7" w:rsidRPr="00E7647B" w:rsidRDefault="00A149E7">
      <w:pPr>
        <w:pStyle w:val="DefenceHeading4"/>
      </w:pPr>
      <w:r w:rsidRPr="00E7647B">
        <w:t>documents provided by the Commonwealth in connection with the Services (including the Commonwealth Material); and</w:t>
      </w:r>
    </w:p>
    <w:p w14:paraId="1F446300" w14:textId="4CCB2BC7" w:rsidR="00A149E7" w:rsidRPr="00E7647B" w:rsidRDefault="00A149E7">
      <w:pPr>
        <w:pStyle w:val="DefenceHeading4"/>
      </w:pPr>
      <w:r w:rsidRPr="00E7647B">
        <w:t xml:space="preserve">subject to clauses </w:t>
      </w:r>
      <w:r w:rsidRPr="00E7647B">
        <w:fldChar w:fldCharType="begin"/>
      </w:r>
      <w:r w:rsidRPr="00E7647B">
        <w:instrText xml:space="preserve"> REF _Ref468370207 \r \h </w:instrText>
      </w:r>
      <w:r w:rsidR="00E7647B">
        <w:instrText xml:space="preserve"> \* MERGEFORMAT </w:instrText>
      </w:r>
      <w:r w:rsidRPr="00E7647B">
        <w:fldChar w:fldCharType="separate"/>
      </w:r>
      <w:r w:rsidR="00D13D91">
        <w:t>15.3</w:t>
      </w:r>
      <w:r w:rsidRPr="00E7647B">
        <w:fldChar w:fldCharType="end"/>
      </w:r>
      <w:r w:rsidRPr="00E7647B">
        <w:t xml:space="preserve"> and </w:t>
      </w:r>
      <w:r w:rsidRPr="00E7647B">
        <w:fldChar w:fldCharType="begin"/>
      </w:r>
      <w:r w:rsidRPr="00E7647B">
        <w:instrText xml:space="preserve"> REF _Ref468370214 \r \h </w:instrText>
      </w:r>
      <w:r w:rsidR="00E7647B">
        <w:instrText xml:space="preserve"> \* MERGEFORMAT </w:instrText>
      </w:r>
      <w:r w:rsidRPr="00E7647B">
        <w:fldChar w:fldCharType="separate"/>
      </w:r>
      <w:r w:rsidR="00D13D91">
        <w:t>16.4</w:t>
      </w:r>
      <w:r w:rsidRPr="00E7647B">
        <w:fldChar w:fldCharType="end"/>
      </w:r>
      <w:r w:rsidR="008638B2" w:rsidRPr="00E7647B">
        <w:t>,</w:t>
      </w:r>
      <w:r w:rsidRPr="00E7647B">
        <w:t xml:space="preserve"> Project Documents prepared by the Consultant to the date of termination (whether complete or not).</w:t>
      </w:r>
    </w:p>
    <w:p w14:paraId="1D96B5CB" w14:textId="77777777" w:rsidR="00A149E7" w:rsidRPr="00A55505" w:rsidRDefault="00A149E7">
      <w:pPr>
        <w:pStyle w:val="DefenceHeading2"/>
        <w:rPr>
          <w:rFonts w:cs="Arial"/>
        </w:rPr>
      </w:pPr>
      <w:bookmarkStart w:id="888" w:name="_Ref106514623"/>
      <w:bookmarkStart w:id="889" w:name="_Toc170628902"/>
      <w:bookmarkStart w:id="890" w:name="_Toc237336722"/>
      <w:bookmarkStart w:id="891" w:name="_Toc205540900"/>
      <w:bookmarkStart w:id="892" w:name="_Toc522938483"/>
      <w:bookmarkStart w:id="893" w:name="_Ref41821435"/>
      <w:bookmarkStart w:id="894" w:name="_Ref41821476"/>
      <w:bookmarkStart w:id="895" w:name="_Ref41821656"/>
      <w:bookmarkStart w:id="896" w:name="_Ref41902907"/>
      <w:bookmarkStart w:id="897" w:name="_Ref41902948"/>
      <w:bookmarkStart w:id="898" w:name="_Ref41903052"/>
      <w:bookmarkStart w:id="899" w:name="_Ref41903072"/>
      <w:bookmarkStart w:id="900" w:name="_Ref41903174"/>
      <w:bookmarkStart w:id="901" w:name="_Ref47086436"/>
      <w:bookmarkStart w:id="902" w:name="_Ref51597393"/>
      <w:bookmarkStart w:id="903" w:name="_Toc68668024"/>
      <w:r w:rsidRPr="00A55505">
        <w:rPr>
          <w:rFonts w:cs="Arial"/>
        </w:rPr>
        <w:t>Consultant's Entitlements after Termination</w:t>
      </w:r>
      <w:bookmarkEnd w:id="888"/>
      <w:bookmarkEnd w:id="889"/>
      <w:bookmarkEnd w:id="890"/>
      <w:r w:rsidR="000519D8" w:rsidRPr="00A55505">
        <w:rPr>
          <w:rFonts w:cs="Arial"/>
        </w:rPr>
        <w:t xml:space="preserve"> by Consultant</w:t>
      </w:r>
      <w:bookmarkEnd w:id="891"/>
    </w:p>
    <w:p w14:paraId="39C8E877" w14:textId="77777777" w:rsidR="00A149E7" w:rsidRPr="00E7647B" w:rsidRDefault="00A149E7">
      <w:pPr>
        <w:pStyle w:val="DefenceNormal"/>
      </w:pPr>
      <w:r w:rsidRPr="00E7647B">
        <w:rPr>
          <w:szCs w:val="22"/>
        </w:rPr>
        <w:t xml:space="preserve">If the </w:t>
      </w:r>
      <w:r w:rsidRPr="00E7647B">
        <w:rPr>
          <w:szCs w:val="26"/>
        </w:rPr>
        <w:t>Commonwealth</w:t>
      </w:r>
      <w:r w:rsidRPr="00E7647B">
        <w:rPr>
          <w:szCs w:val="22"/>
        </w:rPr>
        <w:t xml:space="preserve"> repudiates the </w:t>
      </w:r>
      <w:r w:rsidRPr="00E7647B">
        <w:rPr>
          <w:szCs w:val="26"/>
        </w:rPr>
        <w:t>Contract</w:t>
      </w:r>
      <w:r w:rsidRPr="00E7647B">
        <w:rPr>
          <w:szCs w:val="22"/>
        </w:rPr>
        <w:t xml:space="preserve"> and the </w:t>
      </w:r>
      <w:r w:rsidRPr="00E7647B">
        <w:rPr>
          <w:szCs w:val="26"/>
        </w:rPr>
        <w:t>Consultant</w:t>
      </w:r>
      <w:r w:rsidRPr="00E7647B">
        <w:rPr>
          <w:szCs w:val="22"/>
        </w:rPr>
        <w:t xml:space="preserve"> terminates the </w:t>
      </w:r>
      <w:r w:rsidRPr="00E7647B">
        <w:rPr>
          <w:szCs w:val="26"/>
        </w:rPr>
        <w:t>Contract</w:t>
      </w:r>
      <w:r w:rsidRPr="00E7647B">
        <w:rPr>
          <w:szCs w:val="22"/>
        </w:rPr>
        <w:t xml:space="preserve">, the </w:t>
      </w:r>
      <w:r w:rsidRPr="00E7647B">
        <w:rPr>
          <w:szCs w:val="26"/>
        </w:rPr>
        <w:t>Consultant</w:t>
      </w:r>
      <w:r w:rsidRPr="00E7647B">
        <w:rPr>
          <w:szCs w:val="22"/>
        </w:rPr>
        <w:t xml:space="preserve"> will:</w:t>
      </w:r>
    </w:p>
    <w:p w14:paraId="6B8AEE27" w14:textId="337F26E6" w:rsidR="00A149E7" w:rsidRPr="00E7647B" w:rsidRDefault="00A149E7">
      <w:pPr>
        <w:pStyle w:val="DefenceHeading3"/>
        <w:rPr>
          <w:rFonts w:cs="Times New Roman"/>
        </w:rPr>
      </w:pPr>
      <w:bookmarkStart w:id="904" w:name="_Ref72470954"/>
      <w:r w:rsidRPr="00E7647B">
        <w:rPr>
          <w:rFonts w:cs="Times New Roman"/>
        </w:rPr>
        <w:t xml:space="preserve">be entitled to </w:t>
      </w:r>
      <w:r w:rsidR="000519D8" w:rsidRPr="00E7647B">
        <w:rPr>
          <w:rFonts w:cs="Times New Roman"/>
        </w:rPr>
        <w:t xml:space="preserve">payment of </w:t>
      </w:r>
      <w:r w:rsidRPr="00E7647B">
        <w:rPr>
          <w:rFonts w:cs="Times New Roman"/>
        </w:rPr>
        <w:t xml:space="preserve">an amount determined in accordance with clause </w:t>
      </w:r>
      <w:r w:rsidRPr="00E7647B">
        <w:rPr>
          <w:rFonts w:cs="Times New Roman"/>
        </w:rPr>
        <w:fldChar w:fldCharType="begin"/>
      </w:r>
      <w:r w:rsidRPr="00E7647B">
        <w:rPr>
          <w:rFonts w:cs="Times New Roman"/>
        </w:rPr>
        <w:instrText xml:space="preserve"> REF _Ref214929925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11.8</w:t>
      </w:r>
      <w:r w:rsidRPr="00E7647B">
        <w:rPr>
          <w:rFonts w:cs="Times New Roman"/>
        </w:rPr>
        <w:fldChar w:fldCharType="end"/>
      </w:r>
      <w:r w:rsidRPr="00E7647B">
        <w:rPr>
          <w:rFonts w:cs="Times New Roman"/>
        </w:rPr>
        <w:t xml:space="preserve"> as if the Commonwealth had terminated the Contract under clause </w:t>
      </w:r>
      <w:r w:rsidRPr="00E7647B">
        <w:rPr>
          <w:rFonts w:cs="Times New Roman"/>
        </w:rPr>
        <w:fldChar w:fldCharType="begin"/>
      </w:r>
      <w:r w:rsidRPr="00E7647B">
        <w:rPr>
          <w:rFonts w:cs="Times New Roman"/>
        </w:rPr>
        <w:instrText xml:space="preserve"> REF _Ref214929945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11.7</w:t>
      </w:r>
      <w:r w:rsidRPr="00E7647B">
        <w:rPr>
          <w:rFonts w:cs="Times New Roman"/>
        </w:rPr>
        <w:fldChar w:fldCharType="end"/>
      </w:r>
      <w:r w:rsidRPr="00E7647B">
        <w:rPr>
          <w:rFonts w:cs="Times New Roman"/>
        </w:rPr>
        <w:t>; and</w:t>
      </w:r>
      <w:bookmarkEnd w:id="904"/>
    </w:p>
    <w:p w14:paraId="4BDF2E9A" w14:textId="77777777" w:rsidR="00A149E7" w:rsidRPr="00E7647B" w:rsidRDefault="00A149E7">
      <w:pPr>
        <w:pStyle w:val="DefenceHeading3"/>
        <w:rPr>
          <w:rFonts w:cs="Times New Roman"/>
        </w:rPr>
      </w:pPr>
      <w:r w:rsidRPr="00E7647B">
        <w:rPr>
          <w:rFonts w:cs="Times New Roman"/>
        </w:rPr>
        <w:t>not be entitled to a quantum meruit.</w:t>
      </w:r>
    </w:p>
    <w:p w14:paraId="4C0B9B18" w14:textId="24CB8A31" w:rsidR="00A149E7" w:rsidRPr="00E7647B" w:rsidRDefault="00A149E7">
      <w:pPr>
        <w:pStyle w:val="DefenceNormal"/>
      </w:pPr>
      <w:r w:rsidRPr="00E7647B">
        <w:rPr>
          <w:szCs w:val="22"/>
        </w:rPr>
        <w:t>This clause </w:t>
      </w:r>
      <w:r w:rsidRPr="00E7647B">
        <w:rPr>
          <w:szCs w:val="22"/>
        </w:rPr>
        <w:fldChar w:fldCharType="begin"/>
      </w:r>
      <w:r w:rsidRPr="00E7647B">
        <w:rPr>
          <w:szCs w:val="22"/>
        </w:rPr>
        <w:instrText xml:space="preserve"> REF _Ref106514623 \r \h </w:instrText>
      </w:r>
      <w:r w:rsidR="00E7647B">
        <w:rPr>
          <w:szCs w:val="22"/>
        </w:rPr>
        <w:instrText xml:space="preserve"> \* MERGEFORMAT </w:instrText>
      </w:r>
      <w:r w:rsidRPr="00E7647B">
        <w:rPr>
          <w:szCs w:val="22"/>
        </w:rPr>
      </w:r>
      <w:r w:rsidRPr="00E7647B">
        <w:rPr>
          <w:szCs w:val="22"/>
        </w:rPr>
        <w:fldChar w:fldCharType="separate"/>
      </w:r>
      <w:r w:rsidR="00D13D91">
        <w:rPr>
          <w:szCs w:val="22"/>
        </w:rPr>
        <w:t>11.6</w:t>
      </w:r>
      <w:r w:rsidRPr="00E7647B">
        <w:rPr>
          <w:szCs w:val="22"/>
        </w:rPr>
        <w:fldChar w:fldCharType="end"/>
      </w:r>
      <w:r w:rsidRPr="00E7647B">
        <w:rPr>
          <w:szCs w:val="22"/>
        </w:rPr>
        <w:t xml:space="preserve"> will survive the termination of the </w:t>
      </w:r>
      <w:r w:rsidRPr="00E7647B">
        <w:rPr>
          <w:szCs w:val="26"/>
        </w:rPr>
        <w:t>Contract</w:t>
      </w:r>
      <w:r w:rsidRPr="00E7647B">
        <w:rPr>
          <w:szCs w:val="22"/>
        </w:rPr>
        <w:t>.</w:t>
      </w:r>
    </w:p>
    <w:p w14:paraId="7449B6B1" w14:textId="77777777" w:rsidR="00A149E7" w:rsidRPr="00A55505" w:rsidRDefault="00A149E7">
      <w:pPr>
        <w:pStyle w:val="DefenceHeading2"/>
        <w:rPr>
          <w:rFonts w:cs="Arial"/>
        </w:rPr>
      </w:pPr>
      <w:bookmarkStart w:id="905" w:name="_Ref214929945"/>
      <w:bookmarkStart w:id="906" w:name="_Toc237336723"/>
      <w:bookmarkStart w:id="907" w:name="_Toc205540901"/>
      <w:r w:rsidRPr="00A55505">
        <w:rPr>
          <w:rFonts w:cs="Arial"/>
        </w:rPr>
        <w:t>Termination for Convenience</w:t>
      </w:r>
      <w:bookmarkEnd w:id="892"/>
      <w:bookmarkEnd w:id="893"/>
      <w:bookmarkEnd w:id="894"/>
      <w:bookmarkEnd w:id="895"/>
      <w:bookmarkEnd w:id="896"/>
      <w:bookmarkEnd w:id="897"/>
      <w:bookmarkEnd w:id="898"/>
      <w:bookmarkEnd w:id="899"/>
      <w:bookmarkEnd w:id="900"/>
      <w:bookmarkEnd w:id="901"/>
      <w:bookmarkEnd w:id="902"/>
      <w:bookmarkEnd w:id="903"/>
      <w:bookmarkEnd w:id="905"/>
      <w:bookmarkEnd w:id="906"/>
      <w:bookmarkEnd w:id="907"/>
    </w:p>
    <w:p w14:paraId="4AF28F5F" w14:textId="77777777" w:rsidR="00A149E7" w:rsidRPr="00E7647B" w:rsidRDefault="00A149E7">
      <w:pPr>
        <w:pStyle w:val="DefenceNormal"/>
      </w:pPr>
      <w:r w:rsidRPr="00E7647B">
        <w:t xml:space="preserve">Without prejudice to any </w:t>
      </w:r>
      <w:r w:rsidR="000519D8" w:rsidRPr="00E7647B">
        <w:t xml:space="preserve">right or remedy </w:t>
      </w:r>
      <w:r w:rsidRPr="00E7647B">
        <w:t>of the Commonwealth under this Contract</w:t>
      </w:r>
      <w:r w:rsidR="000519D8" w:rsidRPr="00E7647B">
        <w:t xml:space="preserve"> or otherwise at law or in equity</w:t>
      </w:r>
      <w:r w:rsidRPr="00E7647B">
        <w:t>, the Commonwealth may:</w:t>
      </w:r>
    </w:p>
    <w:p w14:paraId="56731F14" w14:textId="77777777" w:rsidR="00A149E7" w:rsidRPr="00E7647B" w:rsidRDefault="00A149E7">
      <w:pPr>
        <w:pStyle w:val="DefenceHeading3"/>
        <w:rPr>
          <w:rFonts w:cs="Times New Roman"/>
        </w:rPr>
      </w:pPr>
      <w:r w:rsidRPr="00E7647B">
        <w:rPr>
          <w:rFonts w:cs="Times New Roman"/>
        </w:rPr>
        <w:t>at any time for its sole convenience and for any reason by written notice to the Consultant terminate the Contract effective from the time stated in the Commonwealth’s notice or if no such time is stated, at the time the notice is given to the Consultant; and</w:t>
      </w:r>
    </w:p>
    <w:p w14:paraId="197C2DDE" w14:textId="77777777" w:rsidR="00A149E7" w:rsidRPr="00E7647B" w:rsidRDefault="00A149E7">
      <w:pPr>
        <w:pStyle w:val="DefenceHeading3"/>
        <w:rPr>
          <w:rFonts w:cs="Times New Roman"/>
        </w:rPr>
      </w:pPr>
      <w:r w:rsidRPr="00E7647B">
        <w:rPr>
          <w:rFonts w:cs="Times New Roman"/>
        </w:rPr>
        <w:t>thereafter</w:t>
      </w:r>
      <w:r w:rsidR="000519D8" w:rsidRPr="00E7647B">
        <w:rPr>
          <w:rFonts w:cs="Times New Roman"/>
        </w:rPr>
        <w:t xml:space="preserve"> (at its absolute discretion)</w:t>
      </w:r>
      <w:r w:rsidRPr="00E7647B">
        <w:rPr>
          <w:rFonts w:cs="Times New Roman"/>
        </w:rPr>
        <w:t>, complete the uncompleted part of the Services either itself or by engaging Other Contractors.</w:t>
      </w:r>
    </w:p>
    <w:p w14:paraId="4BF84AD4" w14:textId="77777777" w:rsidR="00A149E7" w:rsidRPr="00A55505" w:rsidRDefault="000519D8">
      <w:pPr>
        <w:pStyle w:val="DefenceHeading2"/>
        <w:rPr>
          <w:rFonts w:cs="Arial"/>
        </w:rPr>
      </w:pPr>
      <w:bookmarkStart w:id="908" w:name="_Toc522938484"/>
      <w:bookmarkStart w:id="909" w:name="_Ref41821402"/>
      <w:bookmarkStart w:id="910" w:name="_Ref41821608"/>
      <w:bookmarkStart w:id="911" w:name="_Ref41902893"/>
      <w:bookmarkStart w:id="912" w:name="_Ref41903034"/>
      <w:bookmarkStart w:id="913" w:name="_Ref41903143"/>
      <w:bookmarkStart w:id="914" w:name="_Ref41903156"/>
      <w:bookmarkStart w:id="915" w:name="_Toc68668025"/>
      <w:bookmarkStart w:id="916" w:name="_Ref88881260"/>
      <w:bookmarkStart w:id="917" w:name="_Ref214929925"/>
      <w:bookmarkStart w:id="918" w:name="_Ref214930098"/>
      <w:bookmarkStart w:id="919" w:name="_Ref214930185"/>
      <w:bookmarkStart w:id="920" w:name="_Ref214930203"/>
      <w:bookmarkStart w:id="921" w:name="_Toc237336724"/>
      <w:bookmarkStart w:id="922" w:name="_Toc205540902"/>
      <w:r w:rsidRPr="00A55505">
        <w:rPr>
          <w:rFonts w:cs="Arial"/>
        </w:rPr>
        <w:t>Consultant's Entitlements after Termination for Convenience by Commonwealth</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0F5B952A" w14:textId="686FBA27" w:rsidR="00A149E7" w:rsidRPr="00E7647B" w:rsidRDefault="00A149E7">
      <w:pPr>
        <w:pStyle w:val="DefenceNormal"/>
      </w:pPr>
      <w:r w:rsidRPr="00E7647B">
        <w:t xml:space="preserve">If the Commonwealth terminates the Contract under clause </w:t>
      </w:r>
      <w:r w:rsidRPr="00E7647B">
        <w:fldChar w:fldCharType="begin"/>
      </w:r>
      <w:r w:rsidRPr="00E7647B">
        <w:instrText xml:space="preserve"> REF _Ref214929945 \r \h </w:instrText>
      </w:r>
      <w:r w:rsidR="00E7647B">
        <w:instrText xml:space="preserve"> \* MERGEFORMAT </w:instrText>
      </w:r>
      <w:r w:rsidRPr="00E7647B">
        <w:fldChar w:fldCharType="separate"/>
      </w:r>
      <w:r w:rsidR="00D13D91">
        <w:t>11.7</w:t>
      </w:r>
      <w:r w:rsidRPr="00E7647B">
        <w:fldChar w:fldCharType="end"/>
      </w:r>
      <w:r w:rsidRPr="00E7647B">
        <w:t>, the Consultant:</w:t>
      </w:r>
    </w:p>
    <w:p w14:paraId="4776202F" w14:textId="77777777" w:rsidR="00A149E7" w:rsidRPr="00E7647B" w:rsidRDefault="00A149E7">
      <w:pPr>
        <w:pStyle w:val="DefenceHeading3"/>
        <w:rPr>
          <w:rFonts w:cs="Times New Roman"/>
        </w:rPr>
      </w:pPr>
      <w:bookmarkStart w:id="923" w:name="_Ref47167155"/>
      <w:r w:rsidRPr="00E7647B">
        <w:rPr>
          <w:rFonts w:cs="Times New Roman"/>
        </w:rPr>
        <w:t>will be entitled to payment of the following amounts as determined by the Commonwealth's Representative:</w:t>
      </w:r>
      <w:bookmarkEnd w:id="923"/>
    </w:p>
    <w:p w14:paraId="19BD8032" w14:textId="77777777" w:rsidR="00A149E7" w:rsidRPr="00E7647B" w:rsidRDefault="00A149E7">
      <w:pPr>
        <w:pStyle w:val="DefenceHeading4"/>
      </w:pPr>
      <w:bookmarkStart w:id="924" w:name="_Ref9589037"/>
      <w:r w:rsidRPr="00E7647B">
        <w:t>for Services carried out prior to the date of termination, the amount which would have been payable if the Contract had not been terminated and the Consultant submitted a payment claim for Services carried out to the date of termination; and</w:t>
      </w:r>
      <w:bookmarkEnd w:id="924"/>
    </w:p>
    <w:p w14:paraId="15EBBED4" w14:textId="77777777" w:rsidR="00A149E7" w:rsidRPr="00E7647B" w:rsidRDefault="00A149E7">
      <w:pPr>
        <w:pStyle w:val="DefenceHeading4"/>
      </w:pPr>
      <w:bookmarkStart w:id="925" w:name="_Ref46710042"/>
      <w:r w:rsidRPr="00E7647B">
        <w:t>the cost of goods or materials (if any) reasonably ordered by the Consultant for the Services for which the Consultant is legally bound to pay provided that:</w:t>
      </w:r>
      <w:bookmarkEnd w:id="925"/>
    </w:p>
    <w:p w14:paraId="10049B7E" w14:textId="7E877642" w:rsidR="00A149E7" w:rsidRPr="00E7647B" w:rsidRDefault="00A149E7">
      <w:pPr>
        <w:pStyle w:val="DefenceHeading5"/>
      </w:pPr>
      <w:r w:rsidRPr="00E7647B">
        <w:t xml:space="preserve">the value of the goods or materials is not included in the amount payable under subparagraph </w:t>
      </w:r>
      <w:r w:rsidRPr="00E7647B">
        <w:fldChar w:fldCharType="begin"/>
      </w:r>
      <w:r w:rsidRPr="00E7647B">
        <w:instrText xml:space="preserve"> REF _Ref9589037 \r \h </w:instrText>
      </w:r>
      <w:r w:rsidR="00E7647B">
        <w:instrText xml:space="preserve"> \* MERGEFORMAT </w:instrText>
      </w:r>
      <w:r w:rsidRPr="00E7647B">
        <w:fldChar w:fldCharType="separate"/>
      </w:r>
      <w:r w:rsidR="00D13D91">
        <w:t>(i)</w:t>
      </w:r>
      <w:r w:rsidRPr="00E7647B">
        <w:fldChar w:fldCharType="end"/>
      </w:r>
      <w:r w:rsidRPr="00E7647B">
        <w:t>; and</w:t>
      </w:r>
    </w:p>
    <w:p w14:paraId="1BCDE766" w14:textId="77777777" w:rsidR="00A149E7" w:rsidRPr="00E7647B" w:rsidRDefault="00A149E7">
      <w:pPr>
        <w:pStyle w:val="DefenceHeading5"/>
      </w:pPr>
      <w:r w:rsidRPr="00E7647B">
        <w:t>title in the goods and materials will vest in the Commonwealth upon payment; and</w:t>
      </w:r>
    </w:p>
    <w:p w14:paraId="4532F77D" w14:textId="77777777" w:rsidR="00A149E7" w:rsidRPr="00E7647B" w:rsidRDefault="00A149E7">
      <w:pPr>
        <w:pStyle w:val="DefenceHeading3"/>
        <w:rPr>
          <w:rFonts w:cs="Times New Roman"/>
        </w:rPr>
      </w:pPr>
      <w:r w:rsidRPr="00E7647B">
        <w:rPr>
          <w:rFonts w:cs="Times New Roman"/>
        </w:rPr>
        <w:t>must:</w:t>
      </w:r>
    </w:p>
    <w:p w14:paraId="4F4D6288" w14:textId="3CECCE13" w:rsidR="00A149E7" w:rsidRPr="00E7647B" w:rsidRDefault="00A149E7">
      <w:pPr>
        <w:pStyle w:val="DefenceHeading4"/>
      </w:pPr>
      <w:r w:rsidRPr="00E7647B">
        <w:t xml:space="preserve">take all steps possible to mitigate the costs referred to in </w:t>
      </w:r>
      <w:r w:rsidR="00DF4A37" w:rsidRPr="00E7647B">
        <w:t>sub</w:t>
      </w:r>
      <w:r w:rsidRPr="00E7647B">
        <w:t xml:space="preserve">paragraph </w:t>
      </w:r>
      <w:r w:rsidRPr="00E7647B">
        <w:fldChar w:fldCharType="begin"/>
      </w:r>
      <w:r w:rsidRPr="00E7647B">
        <w:instrText xml:space="preserve"> REF _Ref46710042 \r \h </w:instrText>
      </w:r>
      <w:r w:rsidR="00E7647B">
        <w:instrText xml:space="preserve"> \* MERGEFORMAT </w:instrText>
      </w:r>
      <w:r w:rsidRPr="00E7647B">
        <w:fldChar w:fldCharType="separate"/>
      </w:r>
      <w:r w:rsidR="00D13D91">
        <w:t>(a)(ii)</w:t>
      </w:r>
      <w:r w:rsidRPr="00E7647B">
        <w:fldChar w:fldCharType="end"/>
      </w:r>
      <w:r w:rsidRPr="00E7647B">
        <w:t>; and</w:t>
      </w:r>
    </w:p>
    <w:p w14:paraId="66C9D95D" w14:textId="77777777" w:rsidR="00A149E7" w:rsidRPr="00E7647B" w:rsidRDefault="00A149E7">
      <w:pPr>
        <w:pStyle w:val="DefenceHeading4"/>
        <w:keepNext/>
      </w:pPr>
      <w:r w:rsidRPr="00E7647B">
        <w:t>immediately hand over to the Commonwealth all copies of all:</w:t>
      </w:r>
    </w:p>
    <w:p w14:paraId="68A4BC72" w14:textId="77777777" w:rsidR="00A149E7" w:rsidRPr="00E7647B" w:rsidRDefault="00A149E7">
      <w:pPr>
        <w:pStyle w:val="DefenceHeading5"/>
      </w:pPr>
      <w:r w:rsidRPr="00E7647B">
        <w:t>documents provided by the Commonwealth in connection with the Services (including the Commonwealth Material); and</w:t>
      </w:r>
    </w:p>
    <w:p w14:paraId="12DE3E54" w14:textId="2C56278D" w:rsidR="00A149E7" w:rsidRPr="00E7647B" w:rsidRDefault="00A149E7">
      <w:pPr>
        <w:pStyle w:val="DefenceHeading5"/>
      </w:pPr>
      <w:r w:rsidRPr="00E7647B">
        <w:t xml:space="preserve">subject to clauses </w:t>
      </w:r>
      <w:r w:rsidRPr="00E7647B">
        <w:fldChar w:fldCharType="begin"/>
      </w:r>
      <w:r w:rsidRPr="00E7647B">
        <w:instrText xml:space="preserve"> REF _Ref468370207 \r \h </w:instrText>
      </w:r>
      <w:r w:rsidR="00E7647B">
        <w:instrText xml:space="preserve"> \* MERGEFORMAT </w:instrText>
      </w:r>
      <w:r w:rsidRPr="00E7647B">
        <w:fldChar w:fldCharType="separate"/>
      </w:r>
      <w:r w:rsidR="00D13D91">
        <w:t>15.3</w:t>
      </w:r>
      <w:r w:rsidRPr="00E7647B">
        <w:fldChar w:fldCharType="end"/>
      </w:r>
      <w:r w:rsidRPr="00E7647B">
        <w:t xml:space="preserve"> and </w:t>
      </w:r>
      <w:r w:rsidRPr="00E7647B">
        <w:fldChar w:fldCharType="begin"/>
      </w:r>
      <w:r w:rsidRPr="00E7647B">
        <w:instrText xml:space="preserve"> REF _Ref468370214 \r \h </w:instrText>
      </w:r>
      <w:r w:rsidR="00E7647B">
        <w:instrText xml:space="preserve"> \* MERGEFORMAT </w:instrText>
      </w:r>
      <w:r w:rsidRPr="00E7647B">
        <w:fldChar w:fldCharType="separate"/>
      </w:r>
      <w:r w:rsidR="00D13D91">
        <w:t>16.4</w:t>
      </w:r>
      <w:r w:rsidRPr="00E7647B">
        <w:fldChar w:fldCharType="end"/>
      </w:r>
      <w:r w:rsidR="009D3A76" w:rsidRPr="00E7647B">
        <w:t>,</w:t>
      </w:r>
      <w:r w:rsidRPr="00E7647B">
        <w:t xml:space="preserve"> Project Documents prepared by the Consultant to the date of termination (whether complete or not).</w:t>
      </w:r>
    </w:p>
    <w:p w14:paraId="7309D8FB" w14:textId="304B8E6C" w:rsidR="00A149E7" w:rsidRPr="00E7647B" w:rsidRDefault="00A149E7">
      <w:pPr>
        <w:pStyle w:val="DefenceNormal"/>
      </w:pPr>
      <w:r w:rsidRPr="00E7647B">
        <w:t xml:space="preserve">The amount to which the Consultant is entitled under this clause </w:t>
      </w:r>
      <w:r w:rsidRPr="00E7647B">
        <w:fldChar w:fldCharType="begin"/>
      </w:r>
      <w:r w:rsidRPr="00E7647B">
        <w:instrText xml:space="preserve"> REF _Ref214930098 \r \h </w:instrText>
      </w:r>
      <w:r w:rsidR="00E7647B">
        <w:instrText xml:space="preserve"> \* MERGEFORMAT </w:instrText>
      </w:r>
      <w:r w:rsidRPr="00E7647B">
        <w:fldChar w:fldCharType="separate"/>
      </w:r>
      <w:r w:rsidR="00D13D91">
        <w:t>11.8</w:t>
      </w:r>
      <w:r w:rsidRPr="00E7647B">
        <w:fldChar w:fldCharType="end"/>
      </w:r>
      <w:r w:rsidRPr="00E7647B">
        <w:t xml:space="preserve"> will be a limitation upon the Commonwealth’s liability to the Consultant arising out of, or in any way in connection with, the termination of the Contract (whether under clause </w:t>
      </w:r>
      <w:r w:rsidRPr="00E7647B">
        <w:fldChar w:fldCharType="begin"/>
      </w:r>
      <w:r w:rsidRPr="00E7647B">
        <w:instrText xml:space="preserve"> REF _Ref214929945 \r \h </w:instrText>
      </w:r>
      <w:r w:rsidR="00E7647B">
        <w:instrText xml:space="preserve"> \* MERGEFORMAT </w:instrText>
      </w:r>
      <w:r w:rsidRPr="00E7647B">
        <w:fldChar w:fldCharType="separate"/>
      </w:r>
      <w:r w:rsidR="00D13D91">
        <w:t>11.7</w:t>
      </w:r>
      <w:r w:rsidRPr="00E7647B">
        <w:fldChar w:fldCharType="end"/>
      </w:r>
      <w:r w:rsidRPr="00E7647B">
        <w:t xml:space="preserve"> or deemed to be under clause </w:t>
      </w:r>
      <w:r w:rsidRPr="00E7647B">
        <w:fldChar w:fldCharType="begin"/>
      </w:r>
      <w:r w:rsidRPr="00E7647B">
        <w:instrText xml:space="preserve"> REF _Ref214929945 \r \h </w:instrText>
      </w:r>
      <w:r w:rsidR="00E7647B">
        <w:instrText xml:space="preserve"> \* MERGEFORMAT </w:instrText>
      </w:r>
      <w:r w:rsidRPr="00E7647B">
        <w:fldChar w:fldCharType="separate"/>
      </w:r>
      <w:r w:rsidR="00D13D91">
        <w:t>11.7</w:t>
      </w:r>
      <w:r w:rsidRPr="00E7647B">
        <w:fldChar w:fldCharType="end"/>
      </w:r>
      <w:r w:rsidRPr="00E7647B">
        <w:t xml:space="preserve"> through the operation of clause </w:t>
      </w:r>
      <w:r w:rsidRPr="00E7647B">
        <w:fldChar w:fldCharType="begin"/>
      </w:r>
      <w:r w:rsidRPr="00E7647B">
        <w:instrText xml:space="preserve"> REF _Ref72470954 \r \h </w:instrText>
      </w:r>
      <w:r w:rsidR="00E7647B">
        <w:instrText xml:space="preserve"> \* MERGEFORMAT </w:instrText>
      </w:r>
      <w:r w:rsidRPr="00E7647B">
        <w:fldChar w:fldCharType="separate"/>
      </w:r>
      <w:r w:rsidR="00D13D91">
        <w:t>11.6(a)</w:t>
      </w:r>
      <w:r w:rsidRPr="00E7647B">
        <w:fldChar w:fldCharType="end"/>
      </w:r>
      <w:r w:rsidRPr="00E7647B">
        <w:t>) and</w:t>
      </w:r>
      <w:r w:rsidR="000519D8" w:rsidRPr="00E7647B">
        <w:t xml:space="preserve"> to the extent permitted by law,</w:t>
      </w:r>
      <w:r w:rsidRPr="00E7647B">
        <w:t xml:space="preserve"> the Consultant will not be entitled to make any Claim against the Commonwealth arising out of, or in any way in connection with, the termination of the Contract other than for the amount payable under this clause </w:t>
      </w:r>
      <w:r w:rsidRPr="00E7647B">
        <w:fldChar w:fldCharType="begin"/>
      </w:r>
      <w:r w:rsidRPr="00E7647B">
        <w:instrText xml:space="preserve"> REF _Ref214930185 \r \h </w:instrText>
      </w:r>
      <w:r w:rsidR="00E7647B">
        <w:instrText xml:space="preserve"> \* MERGEFORMAT </w:instrText>
      </w:r>
      <w:r w:rsidRPr="00E7647B">
        <w:fldChar w:fldCharType="separate"/>
      </w:r>
      <w:r w:rsidR="00D13D91">
        <w:t>11.8</w:t>
      </w:r>
      <w:r w:rsidRPr="00E7647B">
        <w:fldChar w:fldCharType="end"/>
      </w:r>
      <w:r w:rsidRPr="00E7647B">
        <w:t>.</w:t>
      </w:r>
    </w:p>
    <w:p w14:paraId="5BD6056D" w14:textId="6D1C2EE5" w:rsidR="00A149E7" w:rsidRPr="00E7647B" w:rsidRDefault="00A149E7">
      <w:pPr>
        <w:pStyle w:val="DefenceNormal"/>
      </w:pPr>
      <w:r w:rsidRPr="00E7647B">
        <w:t xml:space="preserve">This clause </w:t>
      </w:r>
      <w:r w:rsidRPr="00E7647B">
        <w:fldChar w:fldCharType="begin"/>
      </w:r>
      <w:r w:rsidRPr="00E7647B">
        <w:instrText xml:space="preserve"> REF _Ref214930203 \r \h </w:instrText>
      </w:r>
      <w:r w:rsidR="00E7647B">
        <w:instrText xml:space="preserve"> \* MERGEFORMAT </w:instrText>
      </w:r>
      <w:r w:rsidRPr="00E7647B">
        <w:fldChar w:fldCharType="separate"/>
      </w:r>
      <w:r w:rsidR="00D13D91">
        <w:t>11.8</w:t>
      </w:r>
      <w:r w:rsidRPr="00E7647B">
        <w:fldChar w:fldCharType="end"/>
      </w:r>
      <w:r w:rsidRPr="00E7647B">
        <w:t xml:space="preserve"> will survive the termination of the Contract by the Commonwealth under clause </w:t>
      </w:r>
      <w:r w:rsidRPr="00E7647B">
        <w:fldChar w:fldCharType="begin"/>
      </w:r>
      <w:r w:rsidRPr="00E7647B">
        <w:instrText xml:space="preserve"> REF _Ref214929945 \r \h </w:instrText>
      </w:r>
      <w:r w:rsidR="00E7647B">
        <w:instrText xml:space="preserve"> \* MERGEFORMAT </w:instrText>
      </w:r>
      <w:r w:rsidRPr="00E7647B">
        <w:fldChar w:fldCharType="separate"/>
      </w:r>
      <w:r w:rsidR="00D13D91">
        <w:t>11.7</w:t>
      </w:r>
      <w:r w:rsidRPr="00E7647B">
        <w:fldChar w:fldCharType="end"/>
      </w:r>
      <w:r w:rsidRPr="00E7647B">
        <w:t xml:space="preserve"> or by the Consultant following repudiation by the Commonwealth.</w:t>
      </w:r>
    </w:p>
    <w:p w14:paraId="3C9B0455" w14:textId="77777777" w:rsidR="00A149E7" w:rsidRPr="00A55505" w:rsidRDefault="00A149E7">
      <w:pPr>
        <w:pStyle w:val="DefenceHeading1"/>
        <w:pageBreakBefore/>
        <w:rPr>
          <w:rFonts w:cs="Times New Roman"/>
        </w:rPr>
      </w:pPr>
      <w:bookmarkStart w:id="926" w:name="_Toc234151713"/>
      <w:bookmarkStart w:id="927" w:name="_Toc72049246"/>
      <w:bookmarkStart w:id="928" w:name="_Ref106515060"/>
      <w:bookmarkStart w:id="929" w:name="_Ref106515814"/>
      <w:bookmarkStart w:id="930" w:name="_Ref106515900"/>
      <w:bookmarkStart w:id="931" w:name="_Ref114896281"/>
      <w:bookmarkStart w:id="932" w:name="_Ref122515749"/>
      <w:bookmarkStart w:id="933" w:name="_Toc170628906"/>
      <w:bookmarkStart w:id="934" w:name="_Ref214931281"/>
      <w:bookmarkStart w:id="935" w:name="_Ref214931425"/>
      <w:bookmarkStart w:id="936" w:name="_Ref214931468"/>
      <w:bookmarkStart w:id="937" w:name="_Ref214931486"/>
      <w:bookmarkStart w:id="938" w:name="_Ref214931854"/>
      <w:bookmarkStart w:id="939" w:name="_Ref234854169"/>
      <w:bookmarkStart w:id="940" w:name="_Toc237336726"/>
      <w:bookmarkStart w:id="941" w:name="_Ref452385715"/>
      <w:bookmarkStart w:id="942" w:name="_Ref452386191"/>
      <w:bookmarkStart w:id="943" w:name="_Ref452399741"/>
      <w:bookmarkStart w:id="944" w:name="_Ref452400389"/>
      <w:bookmarkStart w:id="945" w:name="_Ref467057226"/>
      <w:bookmarkStart w:id="946" w:name="_Ref9775947"/>
      <w:bookmarkStart w:id="947" w:name="_Ref103324059"/>
      <w:bookmarkStart w:id="948" w:name="_Toc205540903"/>
      <w:bookmarkEnd w:id="926"/>
      <w:r w:rsidRPr="00A55505">
        <w:rPr>
          <w:rFonts w:cs="Times New Roman"/>
        </w:rPr>
        <w:t>Dispute resolution</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rsidRPr="00A55505">
        <w:rPr>
          <w:rFonts w:cs="Times New Roman"/>
        </w:rPr>
        <w:t xml:space="preserve"> </w:t>
      </w:r>
    </w:p>
    <w:p w14:paraId="220213A3" w14:textId="77777777" w:rsidR="00A149E7" w:rsidRPr="00A55505" w:rsidRDefault="00A149E7">
      <w:pPr>
        <w:pStyle w:val="DefenceHeading2"/>
        <w:rPr>
          <w:rFonts w:cs="Arial"/>
        </w:rPr>
      </w:pPr>
      <w:bookmarkStart w:id="949" w:name="_Toc72049247"/>
      <w:bookmarkStart w:id="950" w:name="_Ref106515512"/>
      <w:bookmarkStart w:id="951" w:name="_Ref114550909"/>
      <w:bookmarkStart w:id="952" w:name="_Ref164850085"/>
      <w:bookmarkStart w:id="953" w:name="_Toc170628907"/>
      <w:bookmarkStart w:id="954" w:name="_Ref214931302"/>
      <w:bookmarkStart w:id="955" w:name="_Ref214931694"/>
      <w:bookmarkStart w:id="956" w:name="_Ref214931763"/>
      <w:bookmarkStart w:id="957" w:name="_Ref232910648"/>
      <w:bookmarkStart w:id="958" w:name="_Ref234854011"/>
      <w:bookmarkStart w:id="959" w:name="_Toc237336727"/>
      <w:bookmarkStart w:id="960" w:name="_Ref452400404"/>
      <w:bookmarkStart w:id="961" w:name="_Ref96516452"/>
      <w:bookmarkStart w:id="962" w:name="_Toc205540904"/>
      <w:r w:rsidRPr="00A55505">
        <w:rPr>
          <w:rFonts w:cs="Arial"/>
        </w:rPr>
        <w:t>Notice of Dispute</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44B81720" w14:textId="4A57973C" w:rsidR="00A149E7" w:rsidRPr="00E7647B" w:rsidRDefault="00A149E7">
      <w:pPr>
        <w:pStyle w:val="DefenceNormal"/>
      </w:pPr>
      <w:r w:rsidRPr="00E7647B">
        <w:t xml:space="preserve">If a dispute or difference arises between the Consultant and the Commonwealth or between the Consultant and the Commonwealth's Representative in respect of any fact, matter or thing arising out of, or in any way in connection with, the Services, the Project or the Contract, or either party's conduct before the Contract, the dispute or difference must be determined in accordance with the procedure in this clause </w:t>
      </w:r>
      <w:r w:rsidRPr="00E7647B">
        <w:fldChar w:fldCharType="begin"/>
      </w:r>
      <w:r w:rsidRPr="00E7647B">
        <w:instrText xml:space="preserve"> REF _Ref214931281 \r \h </w:instrText>
      </w:r>
      <w:r w:rsidR="00E7647B">
        <w:instrText xml:space="preserve"> \* MERGEFORMAT </w:instrText>
      </w:r>
      <w:r w:rsidRPr="00E7647B">
        <w:fldChar w:fldCharType="separate"/>
      </w:r>
      <w:r w:rsidR="00D13D91">
        <w:t>12</w:t>
      </w:r>
      <w:r w:rsidRPr="00E7647B">
        <w:fldChar w:fldCharType="end"/>
      </w:r>
      <w:r w:rsidRPr="00E7647B">
        <w:t>.</w:t>
      </w:r>
    </w:p>
    <w:p w14:paraId="655C0854" w14:textId="77777777" w:rsidR="00A149E7" w:rsidRPr="00E7647B" w:rsidRDefault="00A149E7">
      <w:pPr>
        <w:pStyle w:val="DefenceNormal"/>
      </w:pPr>
      <w:r w:rsidRPr="00E7647B">
        <w:t>Where such a dispute or difference arises, either party may give a notice in writing to the Commonwealth's Representative and the other party specifying:</w:t>
      </w:r>
    </w:p>
    <w:p w14:paraId="16B87953" w14:textId="77777777" w:rsidR="00A149E7" w:rsidRPr="00E7647B" w:rsidRDefault="00A149E7">
      <w:pPr>
        <w:pStyle w:val="DefenceHeading3"/>
        <w:rPr>
          <w:rFonts w:cs="Times New Roman"/>
        </w:rPr>
      </w:pPr>
      <w:r w:rsidRPr="00E7647B">
        <w:rPr>
          <w:rFonts w:cs="Times New Roman"/>
        </w:rPr>
        <w:t>the dispute or difference;</w:t>
      </w:r>
    </w:p>
    <w:p w14:paraId="3E1333D4" w14:textId="77777777" w:rsidR="00A149E7" w:rsidRPr="00E7647B" w:rsidRDefault="00A149E7">
      <w:pPr>
        <w:pStyle w:val="DefenceHeading3"/>
        <w:rPr>
          <w:rFonts w:cs="Times New Roman"/>
        </w:rPr>
      </w:pPr>
      <w:r w:rsidRPr="00E7647B">
        <w:rPr>
          <w:rFonts w:cs="Times New Roman"/>
        </w:rPr>
        <w:t>particulars of the party's reasons for being dissatisfied; and</w:t>
      </w:r>
    </w:p>
    <w:p w14:paraId="01B81B38" w14:textId="77777777" w:rsidR="00A149E7" w:rsidRPr="00E7647B" w:rsidRDefault="00A149E7">
      <w:pPr>
        <w:pStyle w:val="DefenceHeading3"/>
        <w:rPr>
          <w:rFonts w:cs="Times New Roman"/>
        </w:rPr>
      </w:pPr>
      <w:r w:rsidRPr="00E7647B">
        <w:rPr>
          <w:rFonts w:cs="Times New Roman"/>
        </w:rPr>
        <w:t>the position which the party believes is correct.</w:t>
      </w:r>
    </w:p>
    <w:p w14:paraId="0EF8E699" w14:textId="77777777" w:rsidR="00A149E7" w:rsidRPr="00A55505" w:rsidRDefault="00A149E7">
      <w:pPr>
        <w:pStyle w:val="DefenceHeading2"/>
        <w:rPr>
          <w:rFonts w:cs="Arial"/>
        </w:rPr>
      </w:pPr>
      <w:bookmarkStart w:id="963" w:name="_Toc522938487"/>
      <w:bookmarkStart w:id="964" w:name="_Ref41821742"/>
      <w:bookmarkStart w:id="965" w:name="_Ref41903235"/>
      <w:bookmarkStart w:id="966" w:name="_Ref47148394"/>
      <w:bookmarkStart w:id="967" w:name="_Ref47148402"/>
      <w:bookmarkStart w:id="968" w:name="_Toc72049248"/>
      <w:bookmarkStart w:id="969" w:name="_Ref106515397"/>
      <w:bookmarkStart w:id="970" w:name="_Ref114553935"/>
      <w:bookmarkStart w:id="971" w:name="_Toc170628908"/>
      <w:bookmarkStart w:id="972" w:name="_Ref234854069"/>
      <w:bookmarkStart w:id="973" w:name="_Ref235471120"/>
      <w:bookmarkStart w:id="974" w:name="_Ref235471214"/>
      <w:bookmarkStart w:id="975" w:name="_Toc237336728"/>
      <w:bookmarkStart w:id="976" w:name="_Ref69461777"/>
      <w:bookmarkStart w:id="977" w:name="_Toc205540905"/>
      <w:r w:rsidRPr="00A55505">
        <w:rPr>
          <w:rFonts w:cs="Arial"/>
        </w:rPr>
        <w:t>Expert Determination</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7DB33859" w14:textId="61E2ED06" w:rsidR="00A149E7" w:rsidRPr="00E7647B" w:rsidRDefault="003E4190">
      <w:pPr>
        <w:pStyle w:val="DefenceNormal"/>
      </w:pPr>
      <w:r w:rsidRPr="00E7647B">
        <w:t>Unless otherwise agreed between the parties, to the extent</w:t>
      </w:r>
      <w:r w:rsidR="00A149E7" w:rsidRPr="00E7647B">
        <w:t xml:space="preserve"> the dispute or difference </w:t>
      </w:r>
      <w:r w:rsidRPr="00E7647B">
        <w:t xml:space="preserve">is </w:t>
      </w:r>
      <w:r w:rsidR="00A149E7" w:rsidRPr="00E7647B">
        <w:t xml:space="preserve">in relation to a direction of the Commonwealth's Representative </w:t>
      </w:r>
      <w:r w:rsidRPr="00E7647B">
        <w:t xml:space="preserve">that </w:t>
      </w:r>
      <w:r w:rsidR="00A149E7" w:rsidRPr="00E7647B">
        <w:t xml:space="preserve">is not resolved within 14 days after a notice is given under clause </w:t>
      </w:r>
      <w:r w:rsidR="00A149E7" w:rsidRPr="00E7647B">
        <w:fldChar w:fldCharType="begin"/>
      </w:r>
      <w:r w:rsidR="00A149E7" w:rsidRPr="00E7647B">
        <w:instrText xml:space="preserve"> REF _Ref234854011 \w \h  \* MERGEFORMAT </w:instrText>
      </w:r>
      <w:r w:rsidR="00A149E7" w:rsidRPr="00E7647B">
        <w:fldChar w:fldCharType="separate"/>
      </w:r>
      <w:r w:rsidR="00D13D91">
        <w:t>12.1</w:t>
      </w:r>
      <w:r w:rsidR="00A149E7" w:rsidRPr="00E7647B">
        <w:fldChar w:fldCharType="end"/>
      </w:r>
      <w:r w:rsidR="00A149E7" w:rsidRPr="00E7647B">
        <w:t>, the dispute or difference must be submitted to expert determination.</w:t>
      </w:r>
    </w:p>
    <w:p w14:paraId="5F85AB16" w14:textId="77777777" w:rsidR="00A149E7" w:rsidRPr="00A55505" w:rsidRDefault="00A149E7">
      <w:pPr>
        <w:pStyle w:val="DefenceHeading2"/>
        <w:rPr>
          <w:rFonts w:cs="Arial"/>
        </w:rPr>
      </w:pPr>
      <w:bookmarkStart w:id="978" w:name="_Toc522938488"/>
      <w:bookmarkStart w:id="979" w:name="_Ref41821759"/>
      <w:bookmarkStart w:id="980" w:name="_Ref50215829"/>
      <w:bookmarkStart w:id="981" w:name="_Toc72049249"/>
      <w:bookmarkStart w:id="982" w:name="_Ref106514978"/>
      <w:bookmarkStart w:id="983" w:name="_Toc170628909"/>
      <w:bookmarkStart w:id="984" w:name="_Ref234854108"/>
      <w:bookmarkStart w:id="985" w:name="_Toc237336729"/>
      <w:bookmarkStart w:id="986" w:name="_Toc205540906"/>
      <w:r w:rsidRPr="00A55505">
        <w:rPr>
          <w:rFonts w:cs="Arial"/>
        </w:rPr>
        <w:t>The Expert</w:t>
      </w:r>
      <w:bookmarkEnd w:id="978"/>
      <w:bookmarkEnd w:id="979"/>
      <w:bookmarkEnd w:id="980"/>
      <w:bookmarkEnd w:id="981"/>
      <w:bookmarkEnd w:id="982"/>
      <w:bookmarkEnd w:id="983"/>
      <w:bookmarkEnd w:id="984"/>
      <w:bookmarkEnd w:id="985"/>
      <w:bookmarkEnd w:id="986"/>
    </w:p>
    <w:p w14:paraId="26015578" w14:textId="33240A4C" w:rsidR="00A149E7" w:rsidRPr="00E7647B" w:rsidRDefault="00A149E7">
      <w:pPr>
        <w:pStyle w:val="DefenceHeading3"/>
        <w:rPr>
          <w:rFonts w:cs="Times New Roman"/>
        </w:rPr>
      </w:pPr>
      <w:bookmarkStart w:id="987" w:name="_Ref106515115"/>
      <w:r w:rsidRPr="00E7647B">
        <w:rPr>
          <w:rFonts w:cs="Times New Roman"/>
        </w:rPr>
        <w:t xml:space="preserve">The expert determination under clause </w:t>
      </w:r>
      <w:r w:rsidRPr="00E7647B">
        <w:rPr>
          <w:rFonts w:cs="Times New Roman"/>
        </w:rPr>
        <w:fldChar w:fldCharType="begin"/>
      </w:r>
      <w:r w:rsidRPr="00E7647B">
        <w:rPr>
          <w:rFonts w:cs="Times New Roman"/>
        </w:rPr>
        <w:instrText xml:space="preserve"> REF _Ref234854069 \w \h  \* MERGEFORMAT </w:instrText>
      </w:r>
      <w:r w:rsidRPr="00E7647B">
        <w:rPr>
          <w:rFonts w:cs="Times New Roman"/>
        </w:rPr>
      </w:r>
      <w:r w:rsidRPr="00E7647B">
        <w:rPr>
          <w:rFonts w:cs="Times New Roman"/>
        </w:rPr>
        <w:fldChar w:fldCharType="separate"/>
      </w:r>
      <w:r w:rsidR="00D13D91">
        <w:rPr>
          <w:rFonts w:cs="Times New Roman"/>
        </w:rPr>
        <w:t>12.2</w:t>
      </w:r>
      <w:r w:rsidRPr="00E7647B">
        <w:rPr>
          <w:rFonts w:cs="Times New Roman"/>
        </w:rPr>
        <w:fldChar w:fldCharType="end"/>
      </w:r>
      <w:r w:rsidRPr="00E7647B">
        <w:rPr>
          <w:rFonts w:cs="Times New Roman"/>
        </w:rPr>
        <w:t xml:space="preserve"> is to be conducted by:</w:t>
      </w:r>
      <w:bookmarkEnd w:id="987"/>
    </w:p>
    <w:p w14:paraId="1C389458" w14:textId="77777777" w:rsidR="00A149E7" w:rsidRPr="00E7647B" w:rsidRDefault="00A149E7">
      <w:pPr>
        <w:pStyle w:val="DefenceHeading4"/>
      </w:pPr>
      <w:bookmarkStart w:id="988" w:name="_Ref47148435"/>
      <w:r w:rsidRPr="00E7647B">
        <w:t>the independent industry expert specified in the Contract Particulars; or</w:t>
      </w:r>
      <w:bookmarkEnd w:id="988"/>
    </w:p>
    <w:p w14:paraId="419FACD7" w14:textId="1F133F80" w:rsidR="00A149E7" w:rsidRPr="00E7647B" w:rsidRDefault="00A149E7">
      <w:pPr>
        <w:pStyle w:val="DefenceHeading4"/>
      </w:pPr>
      <w:bookmarkStart w:id="989" w:name="_Ref47148453"/>
      <w:bookmarkStart w:id="990" w:name="_Ref9585204"/>
      <w:r w:rsidRPr="00E7647B">
        <w:t>where</w:t>
      </w:r>
      <w:bookmarkEnd w:id="989"/>
      <w:r w:rsidRPr="00E7647B">
        <w:t xml:space="preserve"> no such independent industry expert is specified or paragraph </w:t>
      </w:r>
      <w:r w:rsidRPr="00E7647B">
        <w:fldChar w:fldCharType="begin"/>
      </w:r>
      <w:r w:rsidRPr="00E7647B">
        <w:instrText xml:space="preserve"> REF _Ref106514995 \r \h  \* MERGEFORMAT </w:instrText>
      </w:r>
      <w:r w:rsidRPr="00E7647B">
        <w:fldChar w:fldCharType="separate"/>
      </w:r>
      <w:r w:rsidR="00D13D91">
        <w:t>(b)</w:t>
      </w:r>
      <w:r w:rsidRPr="00E7647B">
        <w:fldChar w:fldCharType="end"/>
      </w:r>
      <w:r w:rsidRPr="00E7647B">
        <w:t xml:space="preserve"> applies, an independent industry expert appointed by the person specified in the Contract Particulars.</w:t>
      </w:r>
      <w:bookmarkEnd w:id="990"/>
    </w:p>
    <w:p w14:paraId="25B688C7" w14:textId="6A699461" w:rsidR="00A149E7" w:rsidRPr="00E7647B" w:rsidRDefault="00A149E7">
      <w:pPr>
        <w:pStyle w:val="DefenceHeading3"/>
        <w:rPr>
          <w:rFonts w:cs="Times New Roman"/>
        </w:rPr>
      </w:pPr>
      <w:bookmarkStart w:id="991" w:name="_Ref106514995"/>
      <w:bookmarkStart w:id="992" w:name="_Ref106515118"/>
      <w:r w:rsidRPr="00E7647B">
        <w:rPr>
          <w:rFonts w:cs="Times New Roman"/>
        </w:rPr>
        <w:t>If the expert appointed under this clause</w:t>
      </w:r>
      <w:bookmarkEnd w:id="991"/>
      <w:r w:rsidRPr="00E7647B">
        <w:rPr>
          <w:rFonts w:cs="Times New Roman"/>
        </w:rPr>
        <w:t xml:space="preserve"> </w:t>
      </w:r>
      <w:r w:rsidRPr="00E7647B">
        <w:rPr>
          <w:rFonts w:cs="Times New Roman"/>
        </w:rPr>
        <w:fldChar w:fldCharType="begin"/>
      </w:r>
      <w:r w:rsidRPr="00E7647B">
        <w:rPr>
          <w:rFonts w:cs="Times New Roman"/>
        </w:rPr>
        <w:instrText xml:space="preserve"> REF _Ref234854108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12.3</w:t>
      </w:r>
      <w:r w:rsidRPr="00E7647B">
        <w:rPr>
          <w:rFonts w:cs="Times New Roman"/>
        </w:rPr>
        <w:fldChar w:fldCharType="end"/>
      </w:r>
      <w:r w:rsidRPr="00E7647B">
        <w:rPr>
          <w:rFonts w:cs="Times New Roman"/>
        </w:rPr>
        <w:t>:</w:t>
      </w:r>
      <w:bookmarkEnd w:id="992"/>
    </w:p>
    <w:p w14:paraId="66A9F782" w14:textId="77777777" w:rsidR="00A149E7" w:rsidRPr="00E7647B" w:rsidRDefault="00A149E7">
      <w:pPr>
        <w:pStyle w:val="DefenceHeading4"/>
      </w:pPr>
      <w:r w:rsidRPr="00E7647B">
        <w:t>is unavailable;</w:t>
      </w:r>
    </w:p>
    <w:p w14:paraId="21891F6E" w14:textId="77777777" w:rsidR="00A149E7" w:rsidRPr="00E7647B" w:rsidRDefault="00A149E7">
      <w:pPr>
        <w:pStyle w:val="DefenceHeading4"/>
      </w:pPr>
      <w:r w:rsidRPr="00E7647B">
        <w:t>declines to act;</w:t>
      </w:r>
    </w:p>
    <w:p w14:paraId="24877356" w14:textId="77777777" w:rsidR="00A149E7" w:rsidRPr="00E7647B" w:rsidRDefault="00A149E7">
      <w:pPr>
        <w:pStyle w:val="DefenceHeading4"/>
      </w:pPr>
      <w:r w:rsidRPr="00E7647B">
        <w:t xml:space="preserve">does not respond within 14 days to a request by one or both parties for advice as to whether he or she is able to conduct the determination; </w:t>
      </w:r>
    </w:p>
    <w:p w14:paraId="7B6082CE" w14:textId="01C23C07" w:rsidR="00A149E7" w:rsidRPr="00E7647B" w:rsidRDefault="00A149E7">
      <w:pPr>
        <w:pStyle w:val="DefenceHeading4"/>
      </w:pPr>
      <w:r w:rsidRPr="00E7647B">
        <w:t>does not enter into the agreement in accordance with clause </w:t>
      </w:r>
      <w:r w:rsidRPr="00E7647B">
        <w:fldChar w:fldCharType="begin"/>
      </w:r>
      <w:r w:rsidRPr="00E7647B">
        <w:instrText xml:space="preserve"> REF _Ref114576830 \w \h </w:instrText>
      </w:r>
      <w:r w:rsidR="00E7647B">
        <w:instrText xml:space="preserve"> \* MERGEFORMAT </w:instrText>
      </w:r>
      <w:r w:rsidRPr="00E7647B">
        <w:fldChar w:fldCharType="separate"/>
      </w:r>
      <w:r w:rsidR="00D13D91">
        <w:t>12.9(b)</w:t>
      </w:r>
      <w:r w:rsidRPr="00E7647B">
        <w:fldChar w:fldCharType="end"/>
      </w:r>
      <w:r w:rsidRPr="00E7647B">
        <w:t xml:space="preserve"> within 14 days of his or her appointment under this clause </w:t>
      </w:r>
      <w:r w:rsidRPr="00E7647B">
        <w:fldChar w:fldCharType="begin"/>
      </w:r>
      <w:r w:rsidRPr="00E7647B">
        <w:instrText xml:space="preserve"> REF _Ref234854169 \w \h </w:instrText>
      </w:r>
      <w:r w:rsidR="00E7647B">
        <w:instrText xml:space="preserve"> \* MERGEFORMAT </w:instrText>
      </w:r>
      <w:r w:rsidRPr="00E7647B">
        <w:fldChar w:fldCharType="separate"/>
      </w:r>
      <w:r w:rsidR="00D13D91">
        <w:t>12</w:t>
      </w:r>
      <w:r w:rsidRPr="00E7647B">
        <w:fldChar w:fldCharType="end"/>
      </w:r>
      <w:r w:rsidRPr="00E7647B">
        <w:t>; or</w:t>
      </w:r>
    </w:p>
    <w:p w14:paraId="40870D80" w14:textId="05C0E8D7" w:rsidR="00A149E7" w:rsidRPr="00E7647B" w:rsidRDefault="00A149E7">
      <w:pPr>
        <w:pStyle w:val="DefenceHeading4"/>
      </w:pPr>
      <w:r w:rsidRPr="00E7647B">
        <w:t xml:space="preserve">does not make a determination within the time required by clause </w:t>
      </w:r>
      <w:r w:rsidRPr="00E7647B">
        <w:fldChar w:fldCharType="begin"/>
      </w:r>
      <w:r w:rsidRPr="00E7647B">
        <w:instrText xml:space="preserve"> REF _Ref234854196 \w \h </w:instrText>
      </w:r>
      <w:r w:rsidR="00E7647B">
        <w:instrText xml:space="preserve"> \* MERGEFORMAT </w:instrText>
      </w:r>
      <w:r w:rsidRPr="00E7647B">
        <w:fldChar w:fldCharType="separate"/>
      </w:r>
      <w:r w:rsidR="00D13D91">
        <w:t>12.8</w:t>
      </w:r>
      <w:r w:rsidRPr="00E7647B">
        <w:fldChar w:fldCharType="end"/>
      </w:r>
      <w:r w:rsidRPr="00E7647B">
        <w:t>,</w:t>
      </w:r>
    </w:p>
    <w:p w14:paraId="181DBA4C" w14:textId="2B799F4C" w:rsidR="00A149E7" w:rsidRPr="00E7647B" w:rsidRDefault="00A149E7">
      <w:pPr>
        <w:pStyle w:val="DefenceIndent"/>
      </w:pPr>
      <w:r w:rsidRPr="00E7647B">
        <w:t xml:space="preserve">the jurisdiction of the expert shall lapse and a further expert must be appointed under paragraph </w:t>
      </w:r>
      <w:r w:rsidRPr="00E7647B">
        <w:fldChar w:fldCharType="begin"/>
      </w:r>
      <w:r w:rsidRPr="00E7647B">
        <w:instrText xml:space="preserve"> REF _Ref106515115 \r \h  \* MERGEFORMAT </w:instrText>
      </w:r>
      <w:r w:rsidRPr="00E7647B">
        <w:fldChar w:fldCharType="separate"/>
      </w:r>
      <w:r w:rsidR="00D13D91">
        <w:t>(a)</w:t>
      </w:r>
      <w:r w:rsidRPr="00E7647B">
        <w:fldChar w:fldCharType="end"/>
      </w:r>
      <w:r w:rsidRPr="00E7647B">
        <w:t>.</w:t>
      </w:r>
    </w:p>
    <w:p w14:paraId="4780C46F" w14:textId="140B075B" w:rsidR="00A149E7" w:rsidRPr="00E7647B" w:rsidRDefault="00A149E7">
      <w:pPr>
        <w:pStyle w:val="DefenceHeading3"/>
        <w:rPr>
          <w:rFonts w:cs="Times New Roman"/>
        </w:rPr>
      </w:pPr>
      <w:r w:rsidRPr="00E7647B">
        <w:rPr>
          <w:rFonts w:cs="Times New Roman"/>
        </w:rPr>
        <w:t xml:space="preserve">If there has been an appointment under paragraph </w:t>
      </w:r>
      <w:r w:rsidRPr="00E7647B">
        <w:rPr>
          <w:rFonts w:cs="Times New Roman"/>
        </w:rPr>
        <w:fldChar w:fldCharType="begin"/>
      </w:r>
      <w:r w:rsidRPr="00E7647B">
        <w:rPr>
          <w:rFonts w:cs="Times New Roman"/>
        </w:rPr>
        <w:instrText xml:space="preserve"> REF _Ref106515115 \r \h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xml:space="preserve"> and one of the events in paragraph </w:t>
      </w:r>
      <w:r w:rsidRPr="00E7647B">
        <w:rPr>
          <w:rFonts w:cs="Times New Roman"/>
        </w:rPr>
        <w:fldChar w:fldCharType="begin"/>
      </w:r>
      <w:r w:rsidRPr="00E7647B">
        <w:rPr>
          <w:rFonts w:cs="Times New Roman"/>
        </w:rPr>
        <w:instrText xml:space="preserve"> REF _Ref106515118 \r \h  \* MERGEFORMAT </w:instrText>
      </w:r>
      <w:r w:rsidRPr="00E7647B">
        <w:rPr>
          <w:rFonts w:cs="Times New Roman"/>
        </w:rPr>
      </w:r>
      <w:r w:rsidRPr="00E7647B">
        <w:rPr>
          <w:rFonts w:cs="Times New Roman"/>
        </w:rPr>
        <w:fldChar w:fldCharType="separate"/>
      </w:r>
      <w:r w:rsidR="00D13D91">
        <w:rPr>
          <w:rFonts w:cs="Times New Roman"/>
        </w:rPr>
        <w:t>(b)</w:t>
      </w:r>
      <w:r w:rsidRPr="00E7647B">
        <w:rPr>
          <w:rFonts w:cs="Times New Roman"/>
        </w:rPr>
        <w:fldChar w:fldCharType="end"/>
      </w:r>
      <w:r w:rsidRPr="00E7647B">
        <w:rPr>
          <w:rFonts w:cs="Times New Roman"/>
        </w:rPr>
        <w:t xml:space="preserve"> has occurred, the further expert appointed under paragraph </w:t>
      </w:r>
      <w:r w:rsidRPr="00E7647B">
        <w:rPr>
          <w:rFonts w:cs="Times New Roman"/>
        </w:rPr>
        <w:fldChar w:fldCharType="begin"/>
      </w:r>
      <w:r w:rsidRPr="00E7647B">
        <w:rPr>
          <w:rFonts w:cs="Times New Roman"/>
        </w:rPr>
        <w:instrText xml:space="preserve"> REF _Ref106515115 \r \h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xml:space="preserve"> shall not be an expert previously appointed under paragraph </w:t>
      </w:r>
      <w:r w:rsidRPr="00E7647B">
        <w:rPr>
          <w:rFonts w:cs="Times New Roman"/>
        </w:rPr>
        <w:fldChar w:fldCharType="begin"/>
      </w:r>
      <w:r w:rsidRPr="00E7647B">
        <w:rPr>
          <w:rFonts w:cs="Times New Roman"/>
        </w:rPr>
        <w:instrText xml:space="preserve"> REF _Ref106515115 \r \h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xml:space="preserve"> in respect of the same dispute or difference.</w:t>
      </w:r>
    </w:p>
    <w:p w14:paraId="31FCB376" w14:textId="77777777" w:rsidR="00A149E7" w:rsidRPr="00A55505" w:rsidRDefault="00A149E7">
      <w:pPr>
        <w:pStyle w:val="DefenceHeading2"/>
        <w:rPr>
          <w:rFonts w:cs="Arial"/>
        </w:rPr>
      </w:pPr>
      <w:bookmarkStart w:id="993" w:name="_Toc522938489"/>
      <w:bookmarkStart w:id="994" w:name="_Toc72049250"/>
      <w:bookmarkStart w:id="995" w:name="_Toc170628910"/>
      <w:bookmarkStart w:id="996" w:name="_Toc237336730"/>
      <w:bookmarkStart w:id="997" w:name="_Toc205540907"/>
      <w:r w:rsidRPr="00A55505">
        <w:rPr>
          <w:rFonts w:cs="Arial"/>
        </w:rPr>
        <w:t>Not Arbitration</w:t>
      </w:r>
      <w:bookmarkEnd w:id="993"/>
      <w:bookmarkEnd w:id="994"/>
      <w:bookmarkEnd w:id="995"/>
      <w:bookmarkEnd w:id="996"/>
      <w:bookmarkEnd w:id="997"/>
    </w:p>
    <w:p w14:paraId="467D873D" w14:textId="77978770" w:rsidR="00A149E7" w:rsidRPr="00E7647B" w:rsidRDefault="00A149E7">
      <w:pPr>
        <w:pStyle w:val="DefenceNormal"/>
      </w:pPr>
      <w:r w:rsidRPr="00E7647B">
        <w:t xml:space="preserve">An expert determination conducted under this clause </w:t>
      </w:r>
      <w:r w:rsidRPr="00E7647B">
        <w:fldChar w:fldCharType="begin"/>
      </w:r>
      <w:r w:rsidRPr="00E7647B">
        <w:instrText xml:space="preserve"> REF _Ref234854169 \w \h </w:instrText>
      </w:r>
      <w:r w:rsidR="00E7647B">
        <w:instrText xml:space="preserve"> \* MERGEFORMAT </w:instrText>
      </w:r>
      <w:r w:rsidRPr="00E7647B">
        <w:fldChar w:fldCharType="separate"/>
      </w:r>
      <w:r w:rsidR="00D13D91">
        <w:t>12</w:t>
      </w:r>
      <w:r w:rsidRPr="00E7647B">
        <w:fldChar w:fldCharType="end"/>
      </w:r>
      <w:r w:rsidRPr="00E7647B">
        <w:t xml:space="preserve"> is not an arbitration and the expert is not an arbitrator.  The expert may reach a decision from his or her own knowledge and expertise.</w:t>
      </w:r>
    </w:p>
    <w:p w14:paraId="58BA130A" w14:textId="77777777" w:rsidR="00A149E7" w:rsidRPr="00A55505" w:rsidRDefault="00A149E7">
      <w:pPr>
        <w:pStyle w:val="DefenceHeading2"/>
        <w:rPr>
          <w:rFonts w:cs="Arial"/>
        </w:rPr>
      </w:pPr>
      <w:bookmarkStart w:id="998" w:name="_Toc522938490"/>
      <w:bookmarkStart w:id="999" w:name="_Toc72049251"/>
      <w:bookmarkStart w:id="1000" w:name="_Toc170628911"/>
      <w:bookmarkStart w:id="1001" w:name="_Toc237336731"/>
      <w:bookmarkStart w:id="1002" w:name="_Toc205540908"/>
      <w:r w:rsidRPr="00A55505">
        <w:rPr>
          <w:rFonts w:cs="Arial"/>
        </w:rPr>
        <w:t>Procedure for Determination</w:t>
      </w:r>
      <w:bookmarkEnd w:id="998"/>
      <w:bookmarkEnd w:id="999"/>
      <w:bookmarkEnd w:id="1000"/>
      <w:bookmarkEnd w:id="1001"/>
      <w:bookmarkEnd w:id="1002"/>
    </w:p>
    <w:p w14:paraId="75794557" w14:textId="77777777" w:rsidR="00A149E7" w:rsidRPr="00E7647B" w:rsidRDefault="00A149E7">
      <w:pPr>
        <w:pStyle w:val="DefenceNormal"/>
        <w:keepNext/>
      </w:pPr>
      <w:r w:rsidRPr="00E7647B">
        <w:t>The expert will:</w:t>
      </w:r>
    </w:p>
    <w:p w14:paraId="48660B39" w14:textId="77777777" w:rsidR="00A149E7" w:rsidRPr="00E7647B" w:rsidRDefault="00A149E7">
      <w:pPr>
        <w:pStyle w:val="DefenceHeading3"/>
        <w:rPr>
          <w:rFonts w:cs="Times New Roman"/>
        </w:rPr>
      </w:pPr>
      <w:r w:rsidRPr="00E7647B">
        <w:rPr>
          <w:rFonts w:cs="Times New Roman"/>
        </w:rPr>
        <w:t>act as an expert and not as an arbitrator;</w:t>
      </w:r>
    </w:p>
    <w:p w14:paraId="0DC963D9" w14:textId="77777777" w:rsidR="00A149E7" w:rsidRPr="00E7647B" w:rsidRDefault="00A149E7">
      <w:pPr>
        <w:pStyle w:val="DefenceHeading3"/>
        <w:rPr>
          <w:rFonts w:cs="Times New Roman"/>
        </w:rPr>
      </w:pPr>
      <w:r w:rsidRPr="00E7647B">
        <w:rPr>
          <w:rFonts w:cs="Times New Roman"/>
        </w:rPr>
        <w:t>proceed in any manner he or she thinks fit;</w:t>
      </w:r>
    </w:p>
    <w:p w14:paraId="02084305" w14:textId="77777777" w:rsidR="00A149E7" w:rsidRPr="00E7647B" w:rsidRDefault="00A149E7">
      <w:pPr>
        <w:pStyle w:val="DefenceHeading3"/>
        <w:rPr>
          <w:rFonts w:cs="Times New Roman"/>
        </w:rPr>
      </w:pPr>
      <w:r w:rsidRPr="00E7647B">
        <w:rPr>
          <w:rFonts w:cs="Times New Roman"/>
        </w:rPr>
        <w:t>conduct any investigation which he or she considers necessary to resolve the dispute or difference;</w:t>
      </w:r>
    </w:p>
    <w:p w14:paraId="11FFB95D" w14:textId="77777777" w:rsidR="00A149E7" w:rsidRPr="00E7647B" w:rsidRDefault="00A149E7">
      <w:pPr>
        <w:pStyle w:val="DefenceHeading3"/>
        <w:rPr>
          <w:rFonts w:cs="Times New Roman"/>
        </w:rPr>
      </w:pPr>
      <w:r w:rsidRPr="00E7647B">
        <w:rPr>
          <w:rFonts w:cs="Times New Roman"/>
        </w:rPr>
        <w:t>examine such documents and interview such persons as he or she may require; and</w:t>
      </w:r>
    </w:p>
    <w:p w14:paraId="1A76CE27" w14:textId="77777777" w:rsidR="00A149E7" w:rsidRPr="00E7647B" w:rsidRDefault="00A149E7">
      <w:pPr>
        <w:pStyle w:val="DefenceHeading3"/>
        <w:rPr>
          <w:rFonts w:cs="Times New Roman"/>
        </w:rPr>
      </w:pPr>
      <w:r w:rsidRPr="00E7647B">
        <w:rPr>
          <w:rFonts w:cs="Times New Roman"/>
        </w:rPr>
        <w:t>make such directions for the conduct of the determination as he or she considers necessary.</w:t>
      </w:r>
    </w:p>
    <w:p w14:paraId="5ACF5C79" w14:textId="77777777" w:rsidR="00A149E7" w:rsidRPr="00A55505" w:rsidRDefault="00A149E7">
      <w:pPr>
        <w:pStyle w:val="DefenceHeading2"/>
        <w:rPr>
          <w:rFonts w:cs="Arial"/>
        </w:rPr>
      </w:pPr>
      <w:bookmarkStart w:id="1003" w:name="_Toc522938491"/>
      <w:bookmarkStart w:id="1004" w:name="_Toc72049252"/>
      <w:bookmarkStart w:id="1005" w:name="_Toc170628912"/>
      <w:bookmarkStart w:id="1006" w:name="_Toc237336732"/>
      <w:bookmarkStart w:id="1007" w:name="_Toc205540909"/>
      <w:r w:rsidRPr="00A55505">
        <w:rPr>
          <w:rFonts w:cs="Arial"/>
        </w:rPr>
        <w:t>Disclosure of Interest</w:t>
      </w:r>
      <w:bookmarkEnd w:id="1003"/>
      <w:bookmarkEnd w:id="1004"/>
      <w:bookmarkEnd w:id="1005"/>
      <w:bookmarkEnd w:id="1006"/>
      <w:bookmarkEnd w:id="1007"/>
    </w:p>
    <w:p w14:paraId="601B7189" w14:textId="77777777" w:rsidR="00A149E7" w:rsidRPr="00E7647B" w:rsidRDefault="00A149E7">
      <w:pPr>
        <w:pStyle w:val="DefenceNormal"/>
      </w:pPr>
      <w:r w:rsidRPr="00E7647B">
        <w:t>The expert must:</w:t>
      </w:r>
    </w:p>
    <w:p w14:paraId="17DF7DF9" w14:textId="77777777" w:rsidR="00A149E7" w:rsidRPr="00E7647B" w:rsidRDefault="00A149E7">
      <w:pPr>
        <w:pStyle w:val="DefenceHeading3"/>
        <w:rPr>
          <w:rFonts w:cs="Times New Roman"/>
        </w:rPr>
      </w:pPr>
      <w:r w:rsidRPr="00E7647B">
        <w:rPr>
          <w:rFonts w:cs="Times New Roman"/>
        </w:rPr>
        <w:t xml:space="preserve">disclose to the parties any: </w:t>
      </w:r>
    </w:p>
    <w:p w14:paraId="73F06DD4" w14:textId="77777777" w:rsidR="00A149E7" w:rsidRPr="00E7647B" w:rsidRDefault="00A149E7">
      <w:pPr>
        <w:pStyle w:val="DefenceHeading4"/>
      </w:pPr>
      <w:r w:rsidRPr="00E7647B">
        <w:t xml:space="preserve">interest he or she has in the outcome of the determination; </w:t>
      </w:r>
    </w:p>
    <w:p w14:paraId="69B25CF1" w14:textId="77777777" w:rsidR="00A149E7" w:rsidRPr="00E7647B" w:rsidRDefault="00A149E7">
      <w:pPr>
        <w:pStyle w:val="DefenceHeading4"/>
      </w:pPr>
      <w:r w:rsidRPr="00E7647B">
        <w:t>conflict of interest;</w:t>
      </w:r>
    </w:p>
    <w:p w14:paraId="7AA47E5C" w14:textId="77777777" w:rsidR="00A149E7" w:rsidRPr="00E7647B" w:rsidRDefault="00A149E7">
      <w:pPr>
        <w:pStyle w:val="DefenceHeading4"/>
      </w:pPr>
      <w:r w:rsidRPr="00E7647B">
        <w:t>conflict of duty;</w:t>
      </w:r>
    </w:p>
    <w:p w14:paraId="13909672" w14:textId="77777777" w:rsidR="00A149E7" w:rsidRPr="00E7647B" w:rsidRDefault="00A149E7">
      <w:pPr>
        <w:pStyle w:val="DefenceHeading4"/>
      </w:pPr>
      <w:r w:rsidRPr="00E7647B">
        <w:t>personal relationship which the expert has with either party, or either party's representatives, witnesses or experts; and</w:t>
      </w:r>
    </w:p>
    <w:p w14:paraId="2CE8532E" w14:textId="77777777" w:rsidR="00A149E7" w:rsidRPr="00E7647B" w:rsidRDefault="00A149E7">
      <w:pPr>
        <w:pStyle w:val="DefenceHeading4"/>
      </w:pPr>
      <w:r w:rsidRPr="00E7647B">
        <w:t>other fact, matter or thing which a reasonable person may regard as giving rise to the possibility of bias; and</w:t>
      </w:r>
    </w:p>
    <w:p w14:paraId="67CBD54A" w14:textId="77777777" w:rsidR="00A149E7" w:rsidRPr="00E7647B" w:rsidRDefault="00A149E7">
      <w:pPr>
        <w:pStyle w:val="DefenceHeading3"/>
        <w:rPr>
          <w:rFonts w:cs="Times New Roman"/>
        </w:rPr>
      </w:pPr>
      <w:r w:rsidRPr="00E7647B">
        <w:rPr>
          <w:rFonts w:cs="Times New Roman"/>
        </w:rPr>
        <w:t>not communicate with one party to the determination without the knowledge of the other.</w:t>
      </w:r>
    </w:p>
    <w:p w14:paraId="11C25FF6" w14:textId="77777777" w:rsidR="00A149E7" w:rsidRPr="00A55505" w:rsidRDefault="00A149E7">
      <w:pPr>
        <w:pStyle w:val="DefenceHeading2"/>
        <w:rPr>
          <w:rFonts w:cs="Arial"/>
        </w:rPr>
      </w:pPr>
      <w:bookmarkStart w:id="1008" w:name="_Toc522938492"/>
      <w:bookmarkStart w:id="1009" w:name="_Toc72049253"/>
      <w:bookmarkStart w:id="1010" w:name="_Toc170628913"/>
      <w:bookmarkStart w:id="1011" w:name="_Toc237336733"/>
      <w:bookmarkStart w:id="1012" w:name="_Toc205540910"/>
      <w:r w:rsidRPr="00A55505">
        <w:rPr>
          <w:rFonts w:cs="Arial"/>
        </w:rPr>
        <w:t>Costs</w:t>
      </w:r>
      <w:bookmarkEnd w:id="1008"/>
      <w:bookmarkEnd w:id="1009"/>
      <w:bookmarkEnd w:id="1010"/>
      <w:bookmarkEnd w:id="1011"/>
      <w:bookmarkEnd w:id="1012"/>
    </w:p>
    <w:p w14:paraId="68E81F4E" w14:textId="77777777" w:rsidR="00A149E7" w:rsidRPr="00E7647B" w:rsidRDefault="00A149E7">
      <w:pPr>
        <w:pStyle w:val="DefenceNormal"/>
      </w:pPr>
      <w:r w:rsidRPr="00E7647B">
        <w:t>Each party will:</w:t>
      </w:r>
    </w:p>
    <w:p w14:paraId="2C05E35B" w14:textId="77777777" w:rsidR="00A149E7" w:rsidRPr="00E7647B" w:rsidRDefault="00A149E7">
      <w:pPr>
        <w:pStyle w:val="DefenceHeading3"/>
        <w:rPr>
          <w:rFonts w:cs="Times New Roman"/>
        </w:rPr>
      </w:pPr>
      <w:r w:rsidRPr="00E7647B">
        <w:rPr>
          <w:rFonts w:cs="Times New Roman"/>
        </w:rPr>
        <w:t>bear its own costs in respect of any expert determination; and</w:t>
      </w:r>
    </w:p>
    <w:p w14:paraId="78EFE2BC" w14:textId="77777777" w:rsidR="00A149E7" w:rsidRPr="00E7647B" w:rsidRDefault="00A149E7">
      <w:pPr>
        <w:pStyle w:val="DefenceHeading3"/>
        <w:rPr>
          <w:rFonts w:cs="Times New Roman"/>
        </w:rPr>
      </w:pPr>
      <w:r w:rsidRPr="00E7647B">
        <w:rPr>
          <w:rFonts w:cs="Times New Roman"/>
        </w:rPr>
        <w:t>pay one</w:t>
      </w:r>
      <w:r w:rsidRPr="00E7647B">
        <w:rPr>
          <w:rFonts w:cs="Times New Roman"/>
        </w:rPr>
        <w:noBreakHyphen/>
        <w:t>half of the expert’s costs.</w:t>
      </w:r>
    </w:p>
    <w:p w14:paraId="25DA4DD8" w14:textId="77777777" w:rsidR="00A149E7" w:rsidRPr="00A55505" w:rsidRDefault="00A149E7">
      <w:pPr>
        <w:pStyle w:val="DefenceHeading2"/>
        <w:rPr>
          <w:rFonts w:cs="Arial"/>
        </w:rPr>
      </w:pPr>
      <w:bookmarkStart w:id="1013" w:name="_Toc522938493"/>
      <w:bookmarkStart w:id="1014" w:name="_Ref41821773"/>
      <w:bookmarkStart w:id="1015" w:name="_Toc72049254"/>
      <w:bookmarkStart w:id="1016" w:name="_Toc170628914"/>
      <w:bookmarkStart w:id="1017" w:name="_Ref234854196"/>
      <w:bookmarkStart w:id="1018" w:name="_Toc237336734"/>
      <w:bookmarkStart w:id="1019" w:name="_Toc205540911"/>
      <w:r w:rsidRPr="00A55505">
        <w:rPr>
          <w:rFonts w:cs="Arial"/>
        </w:rPr>
        <w:t>Conclusion of Expert Determination</w:t>
      </w:r>
      <w:bookmarkEnd w:id="1013"/>
      <w:bookmarkEnd w:id="1014"/>
      <w:bookmarkEnd w:id="1015"/>
      <w:bookmarkEnd w:id="1016"/>
      <w:bookmarkEnd w:id="1017"/>
      <w:bookmarkEnd w:id="1018"/>
      <w:bookmarkEnd w:id="1019"/>
    </w:p>
    <w:p w14:paraId="42E92193" w14:textId="5B9D02DF" w:rsidR="00A149E7" w:rsidRPr="00E7647B" w:rsidRDefault="00A149E7">
      <w:pPr>
        <w:pStyle w:val="DefenceNormal"/>
      </w:pPr>
      <w:r w:rsidRPr="00E7647B">
        <w:t xml:space="preserve">Unless otherwise agreed between the parties, the expert must notify the parties of his or her decision upon an expert determination conducted under this clause </w:t>
      </w:r>
      <w:r w:rsidRPr="00E7647B">
        <w:fldChar w:fldCharType="begin"/>
      </w:r>
      <w:r w:rsidRPr="00E7647B">
        <w:instrText xml:space="preserve"> REF _Ref234854169 \w \h </w:instrText>
      </w:r>
      <w:r w:rsidR="00E7647B">
        <w:instrText xml:space="preserve"> \* MERGEFORMAT </w:instrText>
      </w:r>
      <w:r w:rsidRPr="00E7647B">
        <w:fldChar w:fldCharType="separate"/>
      </w:r>
      <w:r w:rsidR="00D13D91">
        <w:t>12</w:t>
      </w:r>
      <w:r w:rsidRPr="00E7647B">
        <w:fldChar w:fldCharType="end"/>
      </w:r>
      <w:r w:rsidRPr="00E7647B">
        <w:t xml:space="preserve"> within 28 days from the acceptance by the expert of his or her appointment.</w:t>
      </w:r>
    </w:p>
    <w:p w14:paraId="04B9D089" w14:textId="77777777" w:rsidR="00A149E7" w:rsidRPr="00A55505" w:rsidRDefault="00A149E7">
      <w:pPr>
        <w:pStyle w:val="DefenceHeading2"/>
        <w:rPr>
          <w:rFonts w:cs="Arial"/>
        </w:rPr>
      </w:pPr>
      <w:bookmarkStart w:id="1020" w:name="_Toc522938494"/>
      <w:bookmarkStart w:id="1021" w:name="_Ref47148473"/>
      <w:bookmarkStart w:id="1022" w:name="_Toc72049255"/>
      <w:bookmarkStart w:id="1023" w:name="_Toc170628915"/>
      <w:bookmarkStart w:id="1024" w:name="_Toc237336735"/>
      <w:bookmarkStart w:id="1025" w:name="_Toc205540912"/>
      <w:r w:rsidRPr="00A55505">
        <w:rPr>
          <w:rFonts w:cs="Arial"/>
        </w:rPr>
        <w:t>Agreement with Expert</w:t>
      </w:r>
      <w:bookmarkEnd w:id="1020"/>
      <w:bookmarkEnd w:id="1021"/>
      <w:bookmarkEnd w:id="1022"/>
      <w:bookmarkEnd w:id="1023"/>
      <w:bookmarkEnd w:id="1024"/>
      <w:bookmarkEnd w:id="1025"/>
    </w:p>
    <w:p w14:paraId="6781B9DC" w14:textId="77777777" w:rsidR="00A149E7" w:rsidRPr="00E7647B" w:rsidRDefault="00A149E7">
      <w:pPr>
        <w:pStyle w:val="DefenceHeading3"/>
        <w:rPr>
          <w:rFonts w:cs="Times New Roman"/>
        </w:rPr>
      </w:pPr>
      <w:r w:rsidRPr="00E7647B">
        <w:rPr>
          <w:rFonts w:cs="Times New Roman"/>
        </w:rPr>
        <w:t>The expert will not be liable to the parties arising out of, or in any way in connection with, the expert determination process, except in the case of fraud.</w:t>
      </w:r>
    </w:p>
    <w:p w14:paraId="76C41F8F" w14:textId="77777777" w:rsidR="00A149E7" w:rsidRPr="00E7647B" w:rsidRDefault="00A149E7">
      <w:pPr>
        <w:pStyle w:val="DefenceHeading3"/>
        <w:rPr>
          <w:rFonts w:cs="Times New Roman"/>
        </w:rPr>
      </w:pPr>
      <w:bookmarkStart w:id="1026" w:name="_Ref114576830"/>
      <w:r w:rsidRPr="00E7647B">
        <w:rPr>
          <w:rFonts w:cs="Times New Roman"/>
        </w:rPr>
        <w:t>The parties must enter into an agreement with the appointed expert on such terms as the parties and the expert may agree.</w:t>
      </w:r>
      <w:bookmarkEnd w:id="1026"/>
    </w:p>
    <w:p w14:paraId="5CFBADB4" w14:textId="77777777" w:rsidR="00A149E7" w:rsidRPr="00A55505" w:rsidRDefault="00A149E7">
      <w:pPr>
        <w:pStyle w:val="DefenceHeading2"/>
        <w:rPr>
          <w:rFonts w:cs="Arial"/>
        </w:rPr>
      </w:pPr>
      <w:bookmarkStart w:id="1027" w:name="_Toc522938495"/>
      <w:bookmarkStart w:id="1028" w:name="_Ref47141932"/>
      <w:bookmarkStart w:id="1029" w:name="_Ref47141948"/>
      <w:bookmarkStart w:id="1030" w:name="_Ref47142000"/>
      <w:bookmarkStart w:id="1031" w:name="_Ref47142026"/>
      <w:bookmarkStart w:id="1032" w:name="_Ref47142037"/>
      <w:bookmarkStart w:id="1033" w:name="_Toc72049256"/>
      <w:bookmarkStart w:id="1034" w:name="_Ref114550918"/>
      <w:bookmarkStart w:id="1035" w:name="_Toc170628916"/>
      <w:bookmarkStart w:id="1036" w:name="_Ref235471156"/>
      <w:bookmarkStart w:id="1037" w:name="_Ref235471264"/>
      <w:bookmarkStart w:id="1038" w:name="_Toc237336736"/>
      <w:bookmarkStart w:id="1039" w:name="_Ref69461810"/>
      <w:bookmarkStart w:id="1040" w:name="_Toc205540913"/>
      <w:r w:rsidRPr="00A55505">
        <w:rPr>
          <w:rFonts w:cs="Arial"/>
        </w:rPr>
        <w:t>Determination of Expert</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14:paraId="3E43BCDD" w14:textId="77777777" w:rsidR="00A149E7" w:rsidRPr="00E7647B" w:rsidRDefault="00A149E7">
      <w:pPr>
        <w:pStyle w:val="DefenceNormal"/>
      </w:pPr>
      <w:r w:rsidRPr="00E7647B">
        <w:rPr>
          <w:szCs w:val="22"/>
        </w:rPr>
        <w:t>The determination of the expert:</w:t>
      </w:r>
    </w:p>
    <w:p w14:paraId="47B14865" w14:textId="77777777" w:rsidR="00A149E7" w:rsidRPr="00E7647B" w:rsidRDefault="00A149E7">
      <w:pPr>
        <w:pStyle w:val="DefenceHeading3"/>
        <w:rPr>
          <w:rFonts w:cs="Times New Roman"/>
        </w:rPr>
      </w:pPr>
      <w:r w:rsidRPr="00E7647B">
        <w:rPr>
          <w:rFonts w:cs="Times New Roman"/>
        </w:rPr>
        <w:t>must be in writing;</w:t>
      </w:r>
    </w:p>
    <w:p w14:paraId="773329EC" w14:textId="4AE02718" w:rsidR="00A149E7" w:rsidRPr="00E7647B" w:rsidRDefault="00A149E7">
      <w:pPr>
        <w:pStyle w:val="DefenceHeading3"/>
        <w:rPr>
          <w:rFonts w:cs="Times New Roman"/>
        </w:rPr>
      </w:pPr>
      <w:r w:rsidRPr="00E7647B">
        <w:rPr>
          <w:rFonts w:cs="Times New Roman"/>
        </w:rPr>
        <w:t>will be substituted for the relevant direction of the Commonwealth's Representative unless a party gives notice of appeal to the other party within 21 days of receiving such determination in which case, subject to clauses </w:t>
      </w:r>
      <w:r w:rsidRPr="00E7647B">
        <w:rPr>
          <w:rFonts w:cs="Times New Roman"/>
        </w:rPr>
        <w:fldChar w:fldCharType="begin"/>
      </w:r>
      <w:r w:rsidRPr="00E7647B">
        <w:rPr>
          <w:rFonts w:cs="Times New Roman"/>
        </w:rPr>
        <w:instrText xml:space="preserve"> REF _Ref234854261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12.11</w:t>
      </w:r>
      <w:r w:rsidRPr="00E7647B">
        <w:rPr>
          <w:rFonts w:cs="Times New Roman"/>
        </w:rPr>
        <w:fldChar w:fldCharType="end"/>
      </w:r>
      <w:r w:rsidRPr="00E7647B">
        <w:rPr>
          <w:rFonts w:cs="Times New Roman"/>
        </w:rPr>
        <w:t xml:space="preserve"> and </w:t>
      </w:r>
      <w:r w:rsidRPr="00E7647B">
        <w:rPr>
          <w:rFonts w:cs="Times New Roman"/>
        </w:rPr>
        <w:fldChar w:fldCharType="begin"/>
      </w:r>
      <w:r w:rsidRPr="00E7647B">
        <w:rPr>
          <w:rFonts w:cs="Times New Roman"/>
        </w:rPr>
        <w:instrText xml:space="preserve"> REF _Ref99936457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12.12</w:t>
      </w:r>
      <w:r w:rsidRPr="00E7647B">
        <w:rPr>
          <w:rFonts w:cs="Times New Roman"/>
        </w:rPr>
        <w:fldChar w:fldCharType="end"/>
      </w:r>
      <w:r w:rsidRPr="00E7647B">
        <w:rPr>
          <w:rFonts w:cs="Times New Roman"/>
        </w:rPr>
        <w:t xml:space="preserve">, any such appeal will be by way of a hearing de novo; and </w:t>
      </w:r>
    </w:p>
    <w:p w14:paraId="00DC3DC5" w14:textId="77777777" w:rsidR="00A149E7" w:rsidRPr="00E7647B" w:rsidRDefault="00A149E7">
      <w:pPr>
        <w:pStyle w:val="DefenceHeading3"/>
        <w:rPr>
          <w:rFonts w:cs="Times New Roman"/>
        </w:rPr>
      </w:pPr>
      <w:r w:rsidRPr="00E7647B">
        <w:rPr>
          <w:rFonts w:cs="Times New Roman"/>
        </w:rPr>
        <w:t>will be final and binding, unless a party gives notice of appeal to the other party within 21 days of receiving such determination.</w:t>
      </w:r>
    </w:p>
    <w:p w14:paraId="1C3A6BEF" w14:textId="77777777" w:rsidR="00A149E7" w:rsidRPr="00A55505" w:rsidRDefault="00A149E7">
      <w:pPr>
        <w:pStyle w:val="DefenceHeading2"/>
        <w:rPr>
          <w:rFonts w:cs="Arial"/>
        </w:rPr>
      </w:pPr>
      <w:bookmarkStart w:id="1041" w:name="_Toc72049258"/>
      <w:bookmarkStart w:id="1042" w:name="_Ref106515275"/>
      <w:bookmarkStart w:id="1043" w:name="_Ref114553923"/>
      <w:bookmarkStart w:id="1044" w:name="_Toc170628917"/>
      <w:bookmarkStart w:id="1045" w:name="_Ref214931506"/>
      <w:bookmarkStart w:id="1046" w:name="_Ref234854261"/>
      <w:bookmarkStart w:id="1047" w:name="_Toc237336737"/>
      <w:bookmarkStart w:id="1048" w:name="_Toc205540914"/>
      <w:r w:rsidRPr="00A55505">
        <w:rPr>
          <w:rFonts w:cs="Arial"/>
        </w:rPr>
        <w:t>Executive Negotiation</w:t>
      </w:r>
      <w:bookmarkEnd w:id="1041"/>
      <w:bookmarkEnd w:id="1042"/>
      <w:bookmarkEnd w:id="1043"/>
      <w:bookmarkEnd w:id="1044"/>
      <w:bookmarkEnd w:id="1045"/>
      <w:bookmarkEnd w:id="1046"/>
      <w:bookmarkEnd w:id="1047"/>
      <w:bookmarkEnd w:id="1048"/>
    </w:p>
    <w:p w14:paraId="084B809A" w14:textId="77777777" w:rsidR="00A149E7" w:rsidRPr="00E7647B" w:rsidRDefault="00A149E7">
      <w:pPr>
        <w:pStyle w:val="DefenceHeading3"/>
        <w:rPr>
          <w:rFonts w:cs="Times New Roman"/>
        </w:rPr>
      </w:pPr>
      <w:r w:rsidRPr="00E7647B">
        <w:rPr>
          <w:rFonts w:cs="Times New Roman"/>
        </w:rPr>
        <w:t>If:</w:t>
      </w:r>
    </w:p>
    <w:p w14:paraId="53914B94" w14:textId="689DC5C0" w:rsidR="00A149E7" w:rsidRPr="00E7647B" w:rsidRDefault="00A149E7">
      <w:pPr>
        <w:pStyle w:val="DefenceHeading4"/>
      </w:pPr>
      <w:r w:rsidRPr="00E7647B">
        <w:t xml:space="preserve">clause </w:t>
      </w:r>
      <w:r w:rsidRPr="00E7647B">
        <w:fldChar w:fldCharType="begin"/>
      </w:r>
      <w:r w:rsidRPr="00E7647B">
        <w:instrText xml:space="preserve"> REF _Ref235471120 \r \h </w:instrText>
      </w:r>
      <w:r w:rsidR="00E7647B">
        <w:instrText xml:space="preserve"> \* MERGEFORMAT </w:instrText>
      </w:r>
      <w:r w:rsidRPr="00E7647B">
        <w:fldChar w:fldCharType="separate"/>
      </w:r>
      <w:r w:rsidR="00D13D91">
        <w:t>12.2</w:t>
      </w:r>
      <w:r w:rsidRPr="00E7647B">
        <w:fldChar w:fldCharType="end"/>
      </w:r>
      <w:r w:rsidRPr="00E7647B">
        <w:t xml:space="preserve"> applies and a notice of appeal is given under clause </w:t>
      </w:r>
      <w:r w:rsidRPr="00E7647B">
        <w:fldChar w:fldCharType="begin"/>
      </w:r>
      <w:r w:rsidRPr="00E7647B">
        <w:instrText xml:space="preserve"> REF _Ref235471156 \r \h </w:instrText>
      </w:r>
      <w:r w:rsidR="00E7647B">
        <w:instrText xml:space="preserve"> \* MERGEFORMAT </w:instrText>
      </w:r>
      <w:r w:rsidRPr="00E7647B">
        <w:fldChar w:fldCharType="separate"/>
      </w:r>
      <w:r w:rsidR="00D13D91">
        <w:t>12.10</w:t>
      </w:r>
      <w:r w:rsidRPr="00E7647B">
        <w:fldChar w:fldCharType="end"/>
      </w:r>
      <w:r w:rsidRPr="00E7647B">
        <w:t>; or</w:t>
      </w:r>
    </w:p>
    <w:p w14:paraId="080D54BB" w14:textId="43BC1988" w:rsidR="00A149E7" w:rsidRPr="00E7647B" w:rsidRDefault="00A149E7">
      <w:pPr>
        <w:pStyle w:val="DefenceHeading4"/>
      </w:pPr>
      <w:r w:rsidRPr="00E7647B">
        <w:t xml:space="preserve">clause </w:t>
      </w:r>
      <w:r w:rsidRPr="00E7647B">
        <w:fldChar w:fldCharType="begin"/>
      </w:r>
      <w:r w:rsidRPr="00E7647B">
        <w:instrText xml:space="preserve"> REF _Ref235471120 \r \h </w:instrText>
      </w:r>
      <w:r w:rsidR="00E7647B">
        <w:instrText xml:space="preserve"> \* MERGEFORMAT </w:instrText>
      </w:r>
      <w:r w:rsidRPr="00E7647B">
        <w:fldChar w:fldCharType="separate"/>
      </w:r>
      <w:r w:rsidR="00D13D91">
        <w:t>12.2</w:t>
      </w:r>
      <w:r w:rsidRPr="00E7647B">
        <w:fldChar w:fldCharType="end"/>
      </w:r>
      <w:r w:rsidRPr="00E7647B">
        <w:t xml:space="preserve"> does not apply,</w:t>
      </w:r>
    </w:p>
    <w:p w14:paraId="02785192" w14:textId="77777777" w:rsidR="00A149E7" w:rsidRPr="00E7647B" w:rsidRDefault="00A149E7">
      <w:pPr>
        <w:pStyle w:val="DefenceIndent"/>
      </w:pPr>
      <w:r w:rsidRPr="00E7647B">
        <w:t>the dispute or difference is to be referred to the Executive Negotiators.</w:t>
      </w:r>
    </w:p>
    <w:p w14:paraId="5CDDF407" w14:textId="77777777" w:rsidR="00A149E7" w:rsidRPr="00E7647B" w:rsidRDefault="00A149E7">
      <w:pPr>
        <w:pStyle w:val="DefenceHeading3"/>
        <w:rPr>
          <w:rFonts w:cs="Times New Roman"/>
        </w:rPr>
      </w:pPr>
      <w:r w:rsidRPr="00E7647B">
        <w:rPr>
          <w:rFonts w:cs="Times New Roman"/>
        </w:rPr>
        <w:t>The Executive Negotiators must within:</w:t>
      </w:r>
    </w:p>
    <w:p w14:paraId="49E78DE8" w14:textId="77777777" w:rsidR="00A149E7" w:rsidRPr="00E7647B" w:rsidRDefault="00A149E7">
      <w:pPr>
        <w:pStyle w:val="DefenceHeading4"/>
      </w:pPr>
      <w:r w:rsidRPr="00E7647B">
        <w:t>21 days of:</w:t>
      </w:r>
    </w:p>
    <w:p w14:paraId="533BD432" w14:textId="4AD2AE24" w:rsidR="00A149E7" w:rsidRPr="00E7647B" w:rsidRDefault="00A149E7">
      <w:pPr>
        <w:pStyle w:val="DefenceHeading5"/>
      </w:pPr>
      <w:r w:rsidRPr="00E7647B">
        <w:t xml:space="preserve">if the dispute or difference is not one which is to be referred to expert determination under clause </w:t>
      </w:r>
      <w:r w:rsidRPr="00E7647B">
        <w:fldChar w:fldCharType="begin"/>
      </w:r>
      <w:r w:rsidRPr="00E7647B">
        <w:instrText xml:space="preserve"> REF _Ref235471214 \r \h </w:instrText>
      </w:r>
      <w:r w:rsidR="00E7647B">
        <w:instrText xml:space="preserve"> \* MERGEFORMAT </w:instrText>
      </w:r>
      <w:r w:rsidRPr="00E7647B">
        <w:fldChar w:fldCharType="separate"/>
      </w:r>
      <w:r w:rsidR="00D13D91">
        <w:t>12.2</w:t>
      </w:r>
      <w:r w:rsidRPr="00E7647B">
        <w:fldChar w:fldCharType="end"/>
      </w:r>
      <w:r w:rsidRPr="00E7647B">
        <w:t xml:space="preserve">, the notice of dispute given under clause </w:t>
      </w:r>
      <w:r w:rsidRPr="00E7647B">
        <w:fldChar w:fldCharType="begin"/>
      </w:r>
      <w:r w:rsidRPr="00E7647B">
        <w:instrText xml:space="preserve"> REF _Ref214931763 \r \h </w:instrText>
      </w:r>
      <w:r w:rsidR="00E7647B">
        <w:instrText xml:space="preserve"> \* MERGEFORMAT </w:instrText>
      </w:r>
      <w:r w:rsidRPr="00E7647B">
        <w:fldChar w:fldCharType="separate"/>
      </w:r>
      <w:r w:rsidR="00D13D91">
        <w:t>12.1</w:t>
      </w:r>
      <w:r w:rsidRPr="00E7647B">
        <w:fldChar w:fldCharType="end"/>
      </w:r>
      <w:r w:rsidRPr="00E7647B">
        <w:t>; or</w:t>
      </w:r>
    </w:p>
    <w:p w14:paraId="394876FA" w14:textId="3FF3E36B" w:rsidR="00A149E7" w:rsidRPr="00E7647B" w:rsidRDefault="00A149E7">
      <w:pPr>
        <w:pStyle w:val="DefenceHeading5"/>
      </w:pPr>
      <w:r w:rsidRPr="00E7647B">
        <w:t xml:space="preserve">otherwise, the notice of appeal given under clause </w:t>
      </w:r>
      <w:r w:rsidRPr="00E7647B">
        <w:fldChar w:fldCharType="begin"/>
      </w:r>
      <w:r w:rsidRPr="00E7647B">
        <w:instrText xml:space="preserve"> REF _Ref235471264 \r \h </w:instrText>
      </w:r>
      <w:r w:rsidR="00E7647B">
        <w:instrText xml:space="preserve"> \* MERGEFORMAT </w:instrText>
      </w:r>
      <w:r w:rsidRPr="00E7647B">
        <w:fldChar w:fldCharType="separate"/>
      </w:r>
      <w:r w:rsidR="00D13D91">
        <w:t>12.10</w:t>
      </w:r>
      <w:r w:rsidRPr="00E7647B">
        <w:fldChar w:fldCharType="end"/>
      </w:r>
      <w:r w:rsidRPr="00E7647B">
        <w:t>; or</w:t>
      </w:r>
    </w:p>
    <w:p w14:paraId="2C09357B" w14:textId="77777777" w:rsidR="00A149E7" w:rsidRPr="00E7647B" w:rsidRDefault="00A149E7">
      <w:pPr>
        <w:pStyle w:val="DefenceHeading4"/>
      </w:pPr>
      <w:r w:rsidRPr="00E7647B">
        <w:t>such longer period of time as the Executive Negotiators may agree in writing,</w:t>
      </w:r>
    </w:p>
    <w:p w14:paraId="78556F4B" w14:textId="77777777" w:rsidR="00A149E7" w:rsidRPr="00E7647B" w:rsidRDefault="00A149E7">
      <w:pPr>
        <w:pStyle w:val="DefenceIndent"/>
      </w:pPr>
      <w:r w:rsidRPr="00E7647B">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14:paraId="009B989F" w14:textId="77777777" w:rsidR="00A149E7" w:rsidRPr="00A55505" w:rsidRDefault="00A149E7">
      <w:pPr>
        <w:pStyle w:val="DefenceHeading2"/>
        <w:rPr>
          <w:rFonts w:cs="Arial"/>
        </w:rPr>
      </w:pPr>
      <w:bookmarkStart w:id="1049" w:name="_Ref99936457"/>
      <w:bookmarkStart w:id="1050" w:name="_Toc106180071"/>
      <w:bookmarkStart w:id="1051" w:name="_Toc170628918"/>
      <w:bookmarkStart w:id="1052" w:name="_Toc237336738"/>
      <w:bookmarkStart w:id="1053" w:name="_Toc205540915"/>
      <w:r w:rsidRPr="00A55505">
        <w:rPr>
          <w:rFonts w:cs="Arial"/>
        </w:rPr>
        <w:t>Arbitration Agreement</w:t>
      </w:r>
      <w:bookmarkEnd w:id="1049"/>
      <w:bookmarkEnd w:id="1050"/>
      <w:bookmarkEnd w:id="1051"/>
      <w:bookmarkEnd w:id="1052"/>
      <w:bookmarkEnd w:id="1053"/>
    </w:p>
    <w:p w14:paraId="6C3AAF5A" w14:textId="77777777" w:rsidR="00A149E7" w:rsidRPr="00E7647B" w:rsidRDefault="00A149E7">
      <w:pPr>
        <w:pStyle w:val="DefenceBoldNormal"/>
        <w:rPr>
          <w:b w:val="0"/>
        </w:rPr>
      </w:pPr>
      <w:r w:rsidRPr="00E7647B">
        <w:rPr>
          <w:b w:val="0"/>
          <w:szCs w:val="26"/>
        </w:rPr>
        <w:t>If</w:t>
      </w:r>
      <w:r w:rsidRPr="00E7647B">
        <w:rPr>
          <w:b w:val="0"/>
        </w:rPr>
        <w:t>, within:</w:t>
      </w:r>
    </w:p>
    <w:p w14:paraId="2265F441" w14:textId="77777777" w:rsidR="003E4190" w:rsidRPr="00E7647B" w:rsidRDefault="00A149E7">
      <w:pPr>
        <w:pStyle w:val="DefenceHeading3"/>
        <w:rPr>
          <w:rFonts w:cs="Times New Roman"/>
        </w:rPr>
      </w:pPr>
      <w:r w:rsidRPr="00E7647B">
        <w:rPr>
          <w:rFonts w:cs="Times New Roman"/>
        </w:rPr>
        <w:t>21 days of</w:t>
      </w:r>
      <w:r w:rsidR="003E4190" w:rsidRPr="00E7647B">
        <w:rPr>
          <w:rFonts w:cs="Times New Roman"/>
        </w:rPr>
        <w:t>:</w:t>
      </w:r>
      <w:r w:rsidRPr="00E7647B">
        <w:rPr>
          <w:rFonts w:cs="Times New Roman"/>
        </w:rPr>
        <w:t xml:space="preserve"> </w:t>
      </w:r>
    </w:p>
    <w:p w14:paraId="3C58177D" w14:textId="37068FC0" w:rsidR="003E4190" w:rsidRPr="00E7647B" w:rsidRDefault="003E4190" w:rsidP="002E3512">
      <w:pPr>
        <w:pStyle w:val="DefenceHeading4"/>
      </w:pPr>
      <w:r w:rsidRPr="00E7647B">
        <w:t xml:space="preserve">if the dispute or difference is not one which is to be referred to expert determination under clause </w:t>
      </w:r>
      <w:r w:rsidRPr="00E7647B">
        <w:fldChar w:fldCharType="begin"/>
      </w:r>
      <w:r w:rsidRPr="00E7647B">
        <w:instrText xml:space="preserve"> REF _Ref69461777 \r \h </w:instrText>
      </w:r>
      <w:r w:rsidR="00E7647B">
        <w:instrText xml:space="preserve"> \* MERGEFORMAT </w:instrText>
      </w:r>
      <w:r w:rsidRPr="00E7647B">
        <w:fldChar w:fldCharType="separate"/>
      </w:r>
      <w:r w:rsidR="00D13D91">
        <w:t>12.2</w:t>
      </w:r>
      <w:r w:rsidRPr="00E7647B">
        <w:fldChar w:fldCharType="end"/>
      </w:r>
      <w:r w:rsidRPr="00E7647B">
        <w:t xml:space="preserve">, the notice of dispute given under clause </w:t>
      </w:r>
      <w:r w:rsidRPr="00E7647B">
        <w:fldChar w:fldCharType="begin"/>
      </w:r>
      <w:r w:rsidRPr="00E7647B">
        <w:instrText xml:space="preserve"> REF _Ref214931763 \r \h </w:instrText>
      </w:r>
      <w:r w:rsidR="00E7647B">
        <w:instrText xml:space="preserve"> \* MERGEFORMAT </w:instrText>
      </w:r>
      <w:r w:rsidRPr="00E7647B">
        <w:fldChar w:fldCharType="separate"/>
      </w:r>
      <w:r w:rsidR="00D13D91">
        <w:t>12.1</w:t>
      </w:r>
      <w:r w:rsidRPr="00E7647B">
        <w:fldChar w:fldCharType="end"/>
      </w:r>
      <w:r w:rsidRPr="00E7647B">
        <w:t xml:space="preserve">; or </w:t>
      </w:r>
    </w:p>
    <w:p w14:paraId="1A89E0E4" w14:textId="62116DFC" w:rsidR="00A149E7" w:rsidRPr="00E7647B" w:rsidRDefault="003E4190" w:rsidP="002E3512">
      <w:pPr>
        <w:pStyle w:val="DefenceHeading4"/>
      </w:pPr>
      <w:r w:rsidRPr="00E7647B">
        <w:t xml:space="preserve">otherwise, </w:t>
      </w:r>
      <w:r w:rsidR="00A149E7" w:rsidRPr="00E7647B">
        <w:t xml:space="preserve">the notice of </w:t>
      </w:r>
      <w:r w:rsidRPr="00E7647B">
        <w:t xml:space="preserve">appeal </w:t>
      </w:r>
      <w:r w:rsidR="00A149E7" w:rsidRPr="00E7647B">
        <w:t>given under clause</w:t>
      </w:r>
      <w:r w:rsidRPr="00E7647B">
        <w:t xml:space="preserve"> </w:t>
      </w:r>
      <w:r w:rsidRPr="00E7647B">
        <w:fldChar w:fldCharType="begin"/>
      </w:r>
      <w:r w:rsidRPr="00E7647B">
        <w:instrText xml:space="preserve"> REF _Ref69461810 \r \h </w:instrText>
      </w:r>
      <w:r w:rsidR="00E7647B">
        <w:instrText xml:space="preserve"> \* MERGEFORMAT </w:instrText>
      </w:r>
      <w:r w:rsidRPr="00E7647B">
        <w:fldChar w:fldCharType="separate"/>
      </w:r>
      <w:r w:rsidR="00D13D91">
        <w:t>12.10</w:t>
      </w:r>
      <w:r w:rsidRPr="00E7647B">
        <w:fldChar w:fldCharType="end"/>
      </w:r>
      <w:r w:rsidR="00A149E7" w:rsidRPr="00E7647B">
        <w:t>; or</w:t>
      </w:r>
    </w:p>
    <w:p w14:paraId="3685536F" w14:textId="77777777" w:rsidR="00A149E7" w:rsidRPr="00E7647B" w:rsidRDefault="00A149E7">
      <w:pPr>
        <w:pStyle w:val="DefenceHeading3"/>
        <w:rPr>
          <w:rFonts w:cs="Times New Roman"/>
        </w:rPr>
      </w:pPr>
      <w:r w:rsidRPr="00E7647B">
        <w:rPr>
          <w:rFonts w:cs="Times New Roman"/>
        </w:rPr>
        <w:t>such longer period of time as the Executive Negotiators may agree in writing,</w:t>
      </w:r>
    </w:p>
    <w:p w14:paraId="33DEA38A" w14:textId="77777777" w:rsidR="00A149E7" w:rsidRPr="00E7647B" w:rsidRDefault="00A149E7">
      <w:pPr>
        <w:pStyle w:val="DefenceNormal"/>
      </w:pPr>
      <w:r w:rsidRPr="00E7647B">
        <w:t>the Executive Negotiators:</w:t>
      </w:r>
    </w:p>
    <w:p w14:paraId="7F34B348" w14:textId="77777777" w:rsidR="00A149E7" w:rsidRPr="00E7647B" w:rsidRDefault="00A149E7">
      <w:pPr>
        <w:pStyle w:val="DefenceHeading3"/>
        <w:rPr>
          <w:rFonts w:cs="Times New Roman"/>
        </w:rPr>
      </w:pPr>
      <w:r w:rsidRPr="00E7647B">
        <w:rPr>
          <w:rFonts w:cs="Times New Roman"/>
        </w:rPr>
        <w:t>or either party refuse or fail to meet and undertake genuine and good faith negotiations with a view to resolving the dispute or difference;</w:t>
      </w:r>
    </w:p>
    <w:p w14:paraId="23CEBC4E" w14:textId="77777777" w:rsidR="00A149E7" w:rsidRPr="00E7647B" w:rsidRDefault="00A149E7">
      <w:pPr>
        <w:pStyle w:val="DefenceHeading3"/>
        <w:rPr>
          <w:rFonts w:cs="Times New Roman"/>
        </w:rPr>
      </w:pPr>
      <w:r w:rsidRPr="00E7647B">
        <w:rPr>
          <w:rFonts w:cs="Times New Roman"/>
        </w:rPr>
        <w:t>cannot resolve the dispute or difference; or</w:t>
      </w:r>
    </w:p>
    <w:p w14:paraId="4D1ACC95" w14:textId="77777777" w:rsidR="00A149E7" w:rsidRPr="00E7647B" w:rsidRDefault="00A149E7">
      <w:pPr>
        <w:pStyle w:val="DefenceHeading3"/>
        <w:rPr>
          <w:rFonts w:cs="Times New Roman"/>
        </w:rPr>
      </w:pPr>
      <w:r w:rsidRPr="00E7647B">
        <w:rPr>
          <w:rFonts w:cs="Times New Roman"/>
        </w:rPr>
        <w:t>have not reached agreement upon a procedure to resolve the dispute or difference,</w:t>
      </w:r>
    </w:p>
    <w:p w14:paraId="18275E93" w14:textId="77777777" w:rsidR="00A149E7" w:rsidRPr="00E7647B" w:rsidRDefault="00A149E7">
      <w:pPr>
        <w:pStyle w:val="DefenceNormal"/>
      </w:pPr>
      <w:r w:rsidRPr="00E7647B">
        <w:rPr>
          <w:szCs w:val="22"/>
        </w:rPr>
        <w:t>the dispute or difference will be referred to arbitration by a written notice by either party to the other party.</w:t>
      </w:r>
    </w:p>
    <w:p w14:paraId="3963FD34" w14:textId="77777777" w:rsidR="00A149E7" w:rsidRPr="00A55505" w:rsidRDefault="00A149E7">
      <w:pPr>
        <w:pStyle w:val="DefenceHeading2"/>
        <w:rPr>
          <w:rFonts w:cs="Arial"/>
        </w:rPr>
      </w:pPr>
      <w:bookmarkStart w:id="1054" w:name="_Toc72049259"/>
      <w:bookmarkStart w:id="1055" w:name="_Ref122234841"/>
      <w:bookmarkStart w:id="1056" w:name="_Toc170628919"/>
      <w:bookmarkStart w:id="1057" w:name="_Toc237336739"/>
      <w:bookmarkStart w:id="1058" w:name="_Toc205540916"/>
      <w:r w:rsidRPr="00A55505">
        <w:rPr>
          <w:rFonts w:cs="Arial"/>
        </w:rPr>
        <w:t>Arbitration</w:t>
      </w:r>
      <w:bookmarkEnd w:id="1054"/>
      <w:bookmarkEnd w:id="1055"/>
      <w:bookmarkEnd w:id="1056"/>
      <w:bookmarkEnd w:id="1057"/>
      <w:bookmarkEnd w:id="1058"/>
    </w:p>
    <w:p w14:paraId="4BF57886" w14:textId="77777777" w:rsidR="00A149E7" w:rsidRPr="00E7647B" w:rsidRDefault="00A149E7">
      <w:pPr>
        <w:pStyle w:val="DefenceHeading3"/>
        <w:rPr>
          <w:rFonts w:cs="Times New Roman"/>
        </w:rPr>
      </w:pPr>
      <w:r w:rsidRPr="00E7647B">
        <w:rPr>
          <w:rFonts w:cs="Times New Roman"/>
        </w:rPr>
        <w:t>Arbitration pursuant to this clause will be conducted in accordance with the Rules of Arbitration of the International Chamber of Commerce (</w:t>
      </w:r>
      <w:r w:rsidRPr="00E7647B">
        <w:rPr>
          <w:rFonts w:cs="Times New Roman"/>
          <w:b/>
        </w:rPr>
        <w:t>ICC Rules</w:t>
      </w:r>
      <w:r w:rsidRPr="00E7647B">
        <w:rPr>
          <w:rFonts w:cs="Times New Roman"/>
        </w:rPr>
        <w:t xml:space="preserve">) current at the time of the reference to arbitration and as otherwise set out in this clause.  </w:t>
      </w:r>
    </w:p>
    <w:p w14:paraId="231D9535" w14:textId="77777777" w:rsidR="00A149E7" w:rsidRPr="00E7647B" w:rsidRDefault="00A149E7">
      <w:pPr>
        <w:pStyle w:val="DefenceHeading3"/>
        <w:rPr>
          <w:rFonts w:cs="Times New Roman"/>
        </w:rPr>
      </w:pPr>
      <w:r w:rsidRPr="00E7647B">
        <w:rPr>
          <w:rFonts w:cs="Times New Roman"/>
        </w:rPr>
        <w:t>The seat of the arbitration will be Melbourne, Australia and hence the proper law of the arbitration shall be Victoria.</w:t>
      </w:r>
    </w:p>
    <w:p w14:paraId="40F1D4A4" w14:textId="77777777" w:rsidR="00A149E7" w:rsidRPr="00E7647B" w:rsidRDefault="003E4190">
      <w:pPr>
        <w:pStyle w:val="DefenceHeading3"/>
        <w:rPr>
          <w:rFonts w:cs="Times New Roman"/>
        </w:rPr>
      </w:pPr>
      <w:r w:rsidRPr="00E7647B">
        <w:rPr>
          <w:rFonts w:cs="Times New Roman"/>
        </w:rPr>
        <w:t>T</w:t>
      </w:r>
      <w:r w:rsidR="00A149E7" w:rsidRPr="00E7647B">
        <w:rPr>
          <w:rFonts w:cs="Times New Roman"/>
        </w:rPr>
        <w:t>he second sentence of Article 3</w:t>
      </w:r>
      <w:r w:rsidRPr="00E7647B">
        <w:rPr>
          <w:rFonts w:cs="Times New Roman"/>
        </w:rPr>
        <w:t>5</w:t>
      </w:r>
      <w:r w:rsidR="00A149E7" w:rsidRPr="00E7647B">
        <w:rPr>
          <w:rFonts w:cs="Times New Roman"/>
        </w:rPr>
        <w:t xml:space="preserve">(6) of the ICC Rules (in force from 1 </w:t>
      </w:r>
      <w:r w:rsidRPr="00E7647B">
        <w:rPr>
          <w:rFonts w:cs="Times New Roman"/>
        </w:rPr>
        <w:t xml:space="preserve">March </w:t>
      </w:r>
      <w:r w:rsidR="00A149E7" w:rsidRPr="00E7647B">
        <w:rPr>
          <w:rFonts w:cs="Times New Roman"/>
        </w:rPr>
        <w:t>201</w:t>
      </w:r>
      <w:r w:rsidRPr="00E7647B">
        <w:rPr>
          <w:rFonts w:cs="Times New Roman"/>
        </w:rPr>
        <w:t>7</w:t>
      </w:r>
      <w:r w:rsidR="00A149E7" w:rsidRPr="00E7647B">
        <w:rPr>
          <w:rFonts w:cs="Times New Roman"/>
        </w:rPr>
        <w:t>) or its equivalent in any subsequent version of the ICC Rules shall not apply.</w:t>
      </w:r>
    </w:p>
    <w:p w14:paraId="18776EDF" w14:textId="77777777" w:rsidR="00A149E7" w:rsidRPr="00E7647B" w:rsidRDefault="00A149E7">
      <w:pPr>
        <w:pStyle w:val="DefenceHeading3"/>
        <w:rPr>
          <w:rFonts w:cs="Times New Roman"/>
        </w:rPr>
      </w:pPr>
      <w:bookmarkStart w:id="1059" w:name="_Ref215020513"/>
      <w:r w:rsidRPr="00E7647B">
        <w:rPr>
          <w:rFonts w:cs="Times New Roman"/>
        </w:rPr>
        <w:t>The parties agree that:</w:t>
      </w:r>
      <w:bookmarkEnd w:id="1059"/>
    </w:p>
    <w:p w14:paraId="38E52BF1" w14:textId="32C5C52D" w:rsidR="00A149E7" w:rsidRPr="00E7647B" w:rsidRDefault="00A149E7">
      <w:pPr>
        <w:pStyle w:val="DefenceHeading4"/>
      </w:pPr>
      <w:bookmarkStart w:id="1060" w:name="_Ref214933300"/>
      <w:r w:rsidRPr="00E7647B">
        <w:t xml:space="preserve">they have entered into the arbitration agreement under this clause </w:t>
      </w:r>
      <w:r w:rsidRPr="00E7647B">
        <w:fldChar w:fldCharType="begin"/>
      </w:r>
      <w:r w:rsidRPr="00E7647B">
        <w:instrText xml:space="preserve"> REF _Ref214931854 \r \h </w:instrText>
      </w:r>
      <w:r w:rsidR="00E7647B">
        <w:instrText xml:space="preserve"> \* MERGEFORMAT </w:instrText>
      </w:r>
      <w:r w:rsidRPr="00E7647B">
        <w:fldChar w:fldCharType="separate"/>
      </w:r>
      <w:r w:rsidR="00D13D91">
        <w:t>12</w:t>
      </w:r>
      <w:r w:rsidRPr="00E7647B">
        <w:fldChar w:fldCharType="end"/>
      </w:r>
      <w:r w:rsidRPr="00E7647B">
        <w:t xml:space="preserve"> for the purposes of achieving a just, quick and cheap resolution of any dispute or difference;</w:t>
      </w:r>
      <w:bookmarkEnd w:id="1060"/>
    </w:p>
    <w:p w14:paraId="4AD3889A" w14:textId="77777777" w:rsidR="00A149E7" w:rsidRPr="00E7647B" w:rsidRDefault="00A149E7">
      <w:pPr>
        <w:pStyle w:val="DefenceHeading4"/>
      </w:pPr>
      <w:bookmarkStart w:id="1061" w:name="_Ref215020484"/>
      <w:r w:rsidRPr="00E7647B">
        <w:t>any arbitration conducted pursuant to this clause will not mimic court proceedings of the seat of the arbitration and the practices of those courts will not regulate the conduct of the proceedings before the arbitrator; and</w:t>
      </w:r>
      <w:bookmarkEnd w:id="1061"/>
    </w:p>
    <w:p w14:paraId="302C63CC" w14:textId="61B6D70F" w:rsidR="00A149E7" w:rsidRPr="00E7647B" w:rsidRDefault="00A149E7">
      <w:pPr>
        <w:pStyle w:val="DefenceHeading4"/>
      </w:pPr>
      <w:r w:rsidRPr="00E7647B">
        <w:t xml:space="preserve">in conducting the arbitration, the arbitrator must take into account the matters set out in subparagraphs </w:t>
      </w:r>
      <w:r w:rsidRPr="00E7647B">
        <w:fldChar w:fldCharType="begin"/>
      </w:r>
      <w:r w:rsidRPr="00E7647B">
        <w:instrText xml:space="preserve"> REF _Ref214933300 \r \h </w:instrText>
      </w:r>
      <w:r w:rsidR="00E7647B">
        <w:instrText xml:space="preserve"> \* MERGEFORMAT </w:instrText>
      </w:r>
      <w:r w:rsidRPr="00E7647B">
        <w:fldChar w:fldCharType="separate"/>
      </w:r>
      <w:r w:rsidR="00D13D91">
        <w:t>(i)</w:t>
      </w:r>
      <w:r w:rsidRPr="00E7647B">
        <w:fldChar w:fldCharType="end"/>
      </w:r>
      <w:r w:rsidRPr="00E7647B">
        <w:t xml:space="preserve"> and </w:t>
      </w:r>
      <w:r w:rsidRPr="00E7647B">
        <w:fldChar w:fldCharType="begin"/>
      </w:r>
      <w:r w:rsidRPr="00E7647B">
        <w:instrText xml:space="preserve"> REF _Ref215020484 \r \h </w:instrText>
      </w:r>
      <w:r w:rsidR="00E7647B">
        <w:instrText xml:space="preserve"> \* MERGEFORMAT </w:instrText>
      </w:r>
      <w:r w:rsidRPr="00E7647B">
        <w:fldChar w:fldCharType="separate"/>
      </w:r>
      <w:r w:rsidR="00D13D91">
        <w:t>(ii)</w:t>
      </w:r>
      <w:r w:rsidRPr="00E7647B">
        <w:fldChar w:fldCharType="end"/>
      </w:r>
      <w:r w:rsidRPr="00E7647B">
        <w:t>.</w:t>
      </w:r>
    </w:p>
    <w:p w14:paraId="31FD5982" w14:textId="77777777" w:rsidR="00A149E7" w:rsidRPr="00E7647B" w:rsidRDefault="00A149E7">
      <w:pPr>
        <w:pStyle w:val="DefenceHeading3"/>
        <w:rPr>
          <w:rFonts w:cs="Times New Roman"/>
        </w:rPr>
      </w:pPr>
      <w:r w:rsidRPr="00E7647B">
        <w:rPr>
          <w:rFonts w:cs="Times New Roman"/>
        </w:rPr>
        <w:t>One arbitrator will be appointed.</w:t>
      </w:r>
    </w:p>
    <w:p w14:paraId="5F5FA63E" w14:textId="77777777" w:rsidR="00A149E7" w:rsidRPr="00E7647B" w:rsidRDefault="00A149E7">
      <w:pPr>
        <w:pStyle w:val="DefenceHeading3"/>
        <w:rPr>
          <w:rFonts w:cs="Times New Roman"/>
        </w:rPr>
      </w:pPr>
      <w:r w:rsidRPr="00E7647B">
        <w:rPr>
          <w:rFonts w:cs="Times New Roman"/>
        </w:rPr>
        <w:t>All evidence in chief will be in writing unless otherwise ordered by the arbitrator.</w:t>
      </w:r>
    </w:p>
    <w:p w14:paraId="73798671" w14:textId="77777777" w:rsidR="00A149E7" w:rsidRPr="00E7647B" w:rsidRDefault="00A149E7">
      <w:pPr>
        <w:pStyle w:val="DefenceHeading3"/>
        <w:rPr>
          <w:rFonts w:cs="Times New Roman"/>
        </w:rPr>
      </w:pPr>
      <w:r w:rsidRPr="00E7647B">
        <w:rPr>
          <w:rFonts w:cs="Times New Roman"/>
        </w:rPr>
        <w:t xml:space="preserve">Discovery will be governed by the substantive and procedural rules and practices adopted by the Federal Court of Australia at the time of arbitration.  </w:t>
      </w:r>
    </w:p>
    <w:p w14:paraId="182788CD" w14:textId="77777777" w:rsidR="00A149E7" w:rsidRPr="00E7647B" w:rsidRDefault="00A149E7">
      <w:pPr>
        <w:pStyle w:val="DefenceHeading3"/>
        <w:rPr>
          <w:rFonts w:cs="Times New Roman"/>
        </w:rPr>
      </w:pPr>
      <w:r w:rsidRPr="00E7647B">
        <w:rPr>
          <w:rFonts w:cs="Times New Roman"/>
        </w:rPr>
        <w:t>The oral hearing will be conducted as follows:</w:t>
      </w:r>
    </w:p>
    <w:p w14:paraId="3FB7DBBE" w14:textId="77777777" w:rsidR="00A149E7" w:rsidRPr="00E7647B" w:rsidRDefault="00A149E7">
      <w:pPr>
        <w:pStyle w:val="DefenceHeading4"/>
      </w:pPr>
      <w:r w:rsidRPr="00E7647B">
        <w:t>the oral hearing will take place in Melbourne, Australia and all outstanding issues must be addressed at the oral hearing;</w:t>
      </w:r>
    </w:p>
    <w:p w14:paraId="0B75D581" w14:textId="4B6B8E5D" w:rsidR="00A149E7" w:rsidRPr="00E7647B" w:rsidRDefault="00A149E7">
      <w:pPr>
        <w:pStyle w:val="DefenceHeading4"/>
      </w:pPr>
      <w:bookmarkStart w:id="1062" w:name="_Ref215020553"/>
      <w:r w:rsidRPr="00E7647B">
        <w:t xml:space="preserve">the date and duration of the oral hearing will be fixed by the arbitrator at the first preliminary conference.  The arbitrator must have regard to the principles set out in paragraph </w:t>
      </w:r>
      <w:r w:rsidRPr="00E7647B">
        <w:fldChar w:fldCharType="begin"/>
      </w:r>
      <w:r w:rsidRPr="00E7647B">
        <w:instrText xml:space="preserve"> REF _Ref215020513 \r \h </w:instrText>
      </w:r>
      <w:r w:rsidR="00E7647B">
        <w:instrText xml:space="preserve"> \* MERGEFORMAT </w:instrText>
      </w:r>
      <w:r w:rsidRPr="00E7647B">
        <w:fldChar w:fldCharType="separate"/>
      </w:r>
      <w:r w:rsidR="00D13D91">
        <w:t>(d)</w:t>
      </w:r>
      <w:r w:rsidRPr="00E7647B">
        <w:fldChar w:fldCharType="end"/>
      </w:r>
      <w:r w:rsidRPr="00E7647B">
        <w:t xml:space="preserve"> when determining the duration of the oral hearing;</w:t>
      </w:r>
      <w:bookmarkEnd w:id="1062"/>
    </w:p>
    <w:p w14:paraId="428C624C" w14:textId="77777777" w:rsidR="00A149E7" w:rsidRPr="00E7647B" w:rsidRDefault="00A149E7">
      <w:pPr>
        <w:pStyle w:val="DefenceHeading4"/>
      </w:pPr>
      <w:r w:rsidRPr="00E7647B">
        <w:t>oral evidence in chief at the hearing will be permitted only with the permission of the arbitrator for good cause;</w:t>
      </w:r>
    </w:p>
    <w:p w14:paraId="1EA3CC70" w14:textId="77777777" w:rsidR="00A149E7" w:rsidRPr="00E7647B" w:rsidRDefault="00A149E7">
      <w:pPr>
        <w:pStyle w:val="DefenceHeading4"/>
      </w:pPr>
      <w:r w:rsidRPr="00E7647B">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0CE69B77" w14:textId="77777777" w:rsidR="00A149E7" w:rsidRPr="00E7647B" w:rsidRDefault="00A149E7">
      <w:pPr>
        <w:pStyle w:val="DefenceHeading4"/>
      </w:pPr>
      <w:r w:rsidRPr="00E7647B">
        <w:t>not less than 28 days prior to the date fixed for the oral hearing, each party will give written notice of those witnesses (both factual and expert) of the other party that it wishes to attend the hearing for cross examination; and</w:t>
      </w:r>
    </w:p>
    <w:p w14:paraId="05E6CF3E" w14:textId="1C5D4FC8" w:rsidR="00A149E7" w:rsidRPr="00E7647B" w:rsidRDefault="00A149E7">
      <w:pPr>
        <w:pStyle w:val="DefenceHeading4"/>
      </w:pPr>
      <w:r w:rsidRPr="00E7647B">
        <w:t xml:space="preserve">in exceptional circumstances, the arbitrator may amend the date of hearing and extend the time for the oral hearing set under subparagraph </w:t>
      </w:r>
      <w:r w:rsidRPr="00E7647B">
        <w:fldChar w:fldCharType="begin"/>
      </w:r>
      <w:r w:rsidRPr="00E7647B">
        <w:instrText xml:space="preserve"> REF _Ref215020553 \r \h </w:instrText>
      </w:r>
      <w:r w:rsidR="00E7647B">
        <w:instrText xml:space="preserve"> \* MERGEFORMAT </w:instrText>
      </w:r>
      <w:r w:rsidRPr="00E7647B">
        <w:fldChar w:fldCharType="separate"/>
      </w:r>
      <w:r w:rsidR="00D13D91">
        <w:t>(ii)</w:t>
      </w:r>
      <w:r w:rsidRPr="00E7647B">
        <w:fldChar w:fldCharType="end"/>
      </w:r>
      <w:r w:rsidRPr="00E7647B">
        <w:t>.</w:t>
      </w:r>
    </w:p>
    <w:p w14:paraId="02A93B0B" w14:textId="77777777" w:rsidR="00A149E7" w:rsidRPr="00E7647B" w:rsidRDefault="00A149E7">
      <w:pPr>
        <w:pStyle w:val="DefenceHeading3"/>
        <w:rPr>
          <w:rFonts w:cs="Times New Roman"/>
        </w:rPr>
      </w:pPr>
      <w:r w:rsidRPr="00E7647B">
        <w:rPr>
          <w:rFonts w:cs="Times New Roman"/>
        </w:rPr>
        <w:t>Unless otherwise ordered, each party may only rely upon one expert witness in respect of any recognised area of specialisation.</w:t>
      </w:r>
    </w:p>
    <w:p w14:paraId="314ACD58" w14:textId="77777777" w:rsidR="00A149E7" w:rsidRPr="00A55505" w:rsidRDefault="001812CA">
      <w:pPr>
        <w:pStyle w:val="DefenceHeading2"/>
        <w:rPr>
          <w:rFonts w:cs="Arial"/>
        </w:rPr>
      </w:pPr>
      <w:bookmarkStart w:id="1063" w:name="_Toc106180073"/>
      <w:bookmarkStart w:id="1064" w:name="_Toc170628920"/>
      <w:bookmarkStart w:id="1065" w:name="_Toc237336740"/>
      <w:bookmarkStart w:id="1066" w:name="_Toc205540917"/>
      <w:bookmarkStart w:id="1067" w:name="_Toc72049261"/>
      <w:r w:rsidRPr="00A55505">
        <w:rPr>
          <w:rFonts w:cs="Arial"/>
        </w:rPr>
        <w:t xml:space="preserve">Proportionate </w:t>
      </w:r>
      <w:r w:rsidR="00A149E7" w:rsidRPr="00A55505">
        <w:rPr>
          <w:rFonts w:cs="Arial"/>
        </w:rPr>
        <w:t>Liability</w:t>
      </w:r>
      <w:bookmarkEnd w:id="1063"/>
      <w:bookmarkEnd w:id="1064"/>
      <w:bookmarkEnd w:id="1065"/>
      <w:bookmarkEnd w:id="1066"/>
    </w:p>
    <w:p w14:paraId="1DB4733A" w14:textId="77777777" w:rsidR="00A149E7" w:rsidRPr="00E7647B" w:rsidRDefault="003E4190">
      <w:pPr>
        <w:pStyle w:val="DefenceHeading3"/>
        <w:rPr>
          <w:rFonts w:cs="Times New Roman"/>
        </w:rPr>
      </w:pPr>
      <w:r w:rsidRPr="00E7647B">
        <w:rPr>
          <w:rFonts w:cs="Times New Roman"/>
        </w:rPr>
        <w:t>T</w:t>
      </w:r>
      <w:r w:rsidR="00A149E7" w:rsidRPr="00E7647B">
        <w:rPr>
          <w:rFonts w:cs="Times New Roman"/>
        </w:rPr>
        <w:t xml:space="preserve">o the extent </w:t>
      </w:r>
      <w:r w:rsidRPr="00E7647B">
        <w:rPr>
          <w:rFonts w:cs="Times New Roman"/>
        </w:rPr>
        <w:t xml:space="preserve">permitted </w:t>
      </w:r>
      <w:r w:rsidR="00A149E7" w:rsidRPr="00E7647B">
        <w:rPr>
          <w:rFonts w:cs="Times New Roman"/>
        </w:rPr>
        <w:t xml:space="preserve">by law, the expert or the arbitrator (as the case may be) will have no power to apply or to have regard to the provisions of </w:t>
      </w:r>
      <w:r w:rsidRPr="00E7647B">
        <w:rPr>
          <w:rFonts w:cs="Times New Roman"/>
        </w:rPr>
        <w:t xml:space="preserve">the </w:t>
      </w:r>
      <w:r w:rsidR="00A149E7" w:rsidRPr="00E7647B">
        <w:rPr>
          <w:rFonts w:cs="Times New Roman"/>
        </w:rPr>
        <w:t>proportion</w:t>
      </w:r>
      <w:r w:rsidRPr="00E7647B">
        <w:rPr>
          <w:rFonts w:cs="Times New Roman"/>
        </w:rPr>
        <w:t>ate</w:t>
      </w:r>
      <w:r w:rsidR="00A149E7" w:rsidRPr="00E7647B">
        <w:rPr>
          <w:rFonts w:cs="Times New Roman"/>
        </w:rPr>
        <w:t xml:space="preserve"> liability legislation </w:t>
      </w:r>
      <w:r w:rsidRPr="00E7647B">
        <w:rPr>
          <w:rFonts w:cs="Times New Roman"/>
        </w:rPr>
        <w:t xml:space="preserve">of any Australian jurisdiction </w:t>
      </w:r>
      <w:r w:rsidR="00A149E7" w:rsidRPr="00E7647B">
        <w:rPr>
          <w:rFonts w:cs="Times New Roman"/>
        </w:rPr>
        <w:t>which might, in the absence of this provision, have applied to any dispute referred to arbitration or expert determination pursuant to this clause.</w:t>
      </w:r>
    </w:p>
    <w:p w14:paraId="2EB542C6" w14:textId="77777777" w:rsidR="00A149E7" w:rsidRPr="00A55505" w:rsidRDefault="00A149E7">
      <w:pPr>
        <w:pStyle w:val="DefenceHeading2"/>
        <w:rPr>
          <w:rFonts w:cs="Arial"/>
        </w:rPr>
      </w:pPr>
      <w:bookmarkStart w:id="1068" w:name="_Toc170628921"/>
      <w:bookmarkStart w:id="1069" w:name="_Toc237336741"/>
      <w:bookmarkStart w:id="1070" w:name="_Toc205540918"/>
      <w:r w:rsidRPr="00A55505">
        <w:rPr>
          <w:rFonts w:cs="Arial"/>
        </w:rPr>
        <w:t>Continuation of Services</w:t>
      </w:r>
      <w:bookmarkEnd w:id="1067"/>
      <w:bookmarkEnd w:id="1068"/>
      <w:bookmarkEnd w:id="1069"/>
      <w:bookmarkEnd w:id="1070"/>
    </w:p>
    <w:p w14:paraId="7ACF8370" w14:textId="77777777" w:rsidR="00A149E7" w:rsidRPr="00E7647B" w:rsidRDefault="00A149E7">
      <w:pPr>
        <w:pStyle w:val="DefenceNormal"/>
      </w:pPr>
      <w:r w:rsidRPr="00E7647B">
        <w:t>Despite the existence of a dispute or difference between the parties the Consultant must:</w:t>
      </w:r>
    </w:p>
    <w:p w14:paraId="05F253E8" w14:textId="77777777" w:rsidR="00A149E7" w:rsidRPr="00E7647B" w:rsidRDefault="00A149E7">
      <w:pPr>
        <w:pStyle w:val="DefenceHeading3"/>
        <w:rPr>
          <w:rFonts w:cs="Times New Roman"/>
        </w:rPr>
      </w:pPr>
      <w:r w:rsidRPr="00E7647B">
        <w:rPr>
          <w:rFonts w:cs="Times New Roman"/>
        </w:rPr>
        <w:t>continue to carry out the Services; and</w:t>
      </w:r>
    </w:p>
    <w:p w14:paraId="3C899444" w14:textId="77777777" w:rsidR="00A149E7" w:rsidRPr="00E7647B" w:rsidRDefault="00A149E7">
      <w:pPr>
        <w:pStyle w:val="DefenceHeading3"/>
        <w:rPr>
          <w:rFonts w:cs="Times New Roman"/>
        </w:rPr>
      </w:pPr>
      <w:r w:rsidRPr="00E7647B">
        <w:rPr>
          <w:rFonts w:cs="Times New Roman"/>
        </w:rPr>
        <w:t>otherwise comply with its obligations under the Contract.</w:t>
      </w:r>
    </w:p>
    <w:p w14:paraId="0509DC42" w14:textId="77777777" w:rsidR="00A149E7" w:rsidRPr="00A55505" w:rsidRDefault="00A149E7">
      <w:pPr>
        <w:pStyle w:val="DefenceHeading1"/>
        <w:pageBreakBefore/>
        <w:rPr>
          <w:rFonts w:cs="Times New Roman"/>
        </w:rPr>
      </w:pPr>
      <w:bookmarkStart w:id="1071" w:name="_Toc234151721"/>
      <w:bookmarkStart w:id="1072" w:name="_Toc522938498"/>
      <w:bookmarkStart w:id="1073" w:name="_Toc68668034"/>
      <w:bookmarkStart w:id="1074" w:name="_Toc237336742"/>
      <w:bookmarkStart w:id="1075" w:name="_Toc205540919"/>
      <w:bookmarkStart w:id="1076" w:name="OLE_LINK5"/>
      <w:bookmarkStart w:id="1077" w:name="OLE_LINK6"/>
      <w:bookmarkEnd w:id="1071"/>
      <w:r w:rsidRPr="00A55505">
        <w:rPr>
          <w:rFonts w:cs="Times New Roman"/>
        </w:rPr>
        <w:t>Notices</w:t>
      </w:r>
      <w:bookmarkEnd w:id="1072"/>
      <w:bookmarkEnd w:id="1073"/>
      <w:bookmarkEnd w:id="1074"/>
      <w:bookmarkEnd w:id="1075"/>
    </w:p>
    <w:p w14:paraId="66538480" w14:textId="77777777" w:rsidR="00A149E7" w:rsidRPr="00A55505" w:rsidRDefault="00A149E7">
      <w:pPr>
        <w:pStyle w:val="DefenceHeading2"/>
        <w:rPr>
          <w:rFonts w:cs="Arial"/>
        </w:rPr>
      </w:pPr>
      <w:bookmarkStart w:id="1078" w:name="_Toc522938500"/>
      <w:bookmarkStart w:id="1079" w:name="_Ref41820155"/>
      <w:bookmarkStart w:id="1080" w:name="_Ref41821989"/>
      <w:bookmarkStart w:id="1081" w:name="_Ref41822119"/>
      <w:bookmarkStart w:id="1082" w:name="_Ref41822371"/>
      <w:bookmarkStart w:id="1083" w:name="_Ref41900762"/>
      <w:bookmarkStart w:id="1084" w:name="_Ref41903351"/>
      <w:bookmarkStart w:id="1085" w:name="_Ref41903430"/>
      <w:bookmarkStart w:id="1086" w:name="_Ref41903483"/>
      <w:bookmarkStart w:id="1087" w:name="_Ref41903712"/>
      <w:bookmarkStart w:id="1088" w:name="_Ref41903765"/>
      <w:bookmarkStart w:id="1089" w:name="_Ref41903793"/>
      <w:bookmarkStart w:id="1090" w:name="_Toc68668035"/>
      <w:bookmarkStart w:id="1091" w:name="_Ref215381077"/>
      <w:bookmarkStart w:id="1092" w:name="_Toc237336743"/>
      <w:bookmarkStart w:id="1093" w:name="_Toc205540920"/>
      <w:r w:rsidRPr="00A55505">
        <w:rPr>
          <w:rFonts w:cs="Arial"/>
        </w:rPr>
        <w:t>Notice of Variation</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14:paraId="2D0F0901" w14:textId="4B045537" w:rsidR="00A149E7" w:rsidRPr="00E7647B" w:rsidRDefault="00A149E7">
      <w:pPr>
        <w:pStyle w:val="DefenceNormal"/>
      </w:pPr>
      <w:r w:rsidRPr="00E7647B">
        <w:t xml:space="preserve">If a direction by the Commonwealth's Representative, other than a "Variation Order" under clause </w:t>
      </w:r>
      <w:r w:rsidRPr="00E7647B">
        <w:fldChar w:fldCharType="begin"/>
      </w:r>
      <w:r w:rsidRPr="00E7647B">
        <w:instrText xml:space="preserve"> REF _Ref41903381 \w \h </w:instrText>
      </w:r>
      <w:r w:rsidR="00E7647B">
        <w:instrText xml:space="preserve"> \* MERGEFORMAT </w:instrText>
      </w:r>
      <w:r w:rsidRPr="00E7647B">
        <w:fldChar w:fldCharType="separate"/>
      </w:r>
      <w:r w:rsidR="00D13D91">
        <w:t>8.2</w:t>
      </w:r>
      <w:r w:rsidRPr="00E7647B">
        <w:fldChar w:fldCharType="end"/>
      </w:r>
      <w:r w:rsidRPr="00E7647B">
        <w:t>, constitutes or involves a Variation, the Consultant must, if it wishes to make a Claim against the Commonwealth arising out of, or in any way in connection with, the direction:</w:t>
      </w:r>
    </w:p>
    <w:p w14:paraId="34D9316C" w14:textId="77777777" w:rsidR="00A149E7" w:rsidRPr="00E7647B" w:rsidRDefault="00A149E7">
      <w:pPr>
        <w:pStyle w:val="DefenceHeading3"/>
        <w:rPr>
          <w:rFonts w:cs="Times New Roman"/>
        </w:rPr>
      </w:pPr>
      <w:bookmarkStart w:id="1094" w:name="_Ref9589064"/>
      <w:r w:rsidRPr="00E7647B">
        <w:rPr>
          <w:rFonts w:cs="Times New Roman"/>
        </w:rPr>
        <w:t>within 7 days of receiving the direction and before commencing work on the subject matter of the direction, give notice to the Commonwealth's Representative that it considers the direction constitutes or involves a Variation;</w:t>
      </w:r>
      <w:bookmarkEnd w:id="1094"/>
    </w:p>
    <w:p w14:paraId="0B49CFB5" w14:textId="4F813FDC" w:rsidR="00A149E7" w:rsidRPr="00E7647B" w:rsidRDefault="00A149E7">
      <w:pPr>
        <w:pStyle w:val="DefenceHeading3"/>
        <w:rPr>
          <w:rFonts w:cs="Times New Roman"/>
        </w:rPr>
      </w:pPr>
      <w:bookmarkStart w:id="1095" w:name="_Ref41822310"/>
      <w:r w:rsidRPr="00E7647B">
        <w:rPr>
          <w:rFonts w:cs="Times New Roman"/>
        </w:rPr>
        <w:t xml:space="preserve">within 21 days after giving the notice under paragraph </w:t>
      </w:r>
      <w:r w:rsidRPr="00E7647B">
        <w:rPr>
          <w:rFonts w:cs="Times New Roman"/>
        </w:rPr>
        <w:fldChar w:fldCharType="begin"/>
      </w:r>
      <w:r w:rsidRPr="00E7647B">
        <w:rPr>
          <w:rFonts w:cs="Times New Roman"/>
        </w:rPr>
        <w:instrText xml:space="preserve"> REF _Ref9589064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xml:space="preserve">, submit a written claim to the Commonwealth's Representative which includes the details required by clause </w:t>
      </w:r>
      <w:r w:rsidRPr="00E7647B">
        <w:rPr>
          <w:rFonts w:cs="Times New Roman"/>
        </w:rPr>
        <w:fldChar w:fldCharType="begin"/>
      </w:r>
      <w:r w:rsidRPr="00E7647B">
        <w:rPr>
          <w:rFonts w:cs="Times New Roman"/>
        </w:rPr>
        <w:instrText xml:space="preserve"> REF _Ref41822353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13.3(b)</w:t>
      </w:r>
      <w:r w:rsidRPr="00E7647B">
        <w:rPr>
          <w:rFonts w:cs="Times New Roman"/>
        </w:rPr>
        <w:fldChar w:fldCharType="end"/>
      </w:r>
      <w:r w:rsidRPr="00E7647B">
        <w:rPr>
          <w:rFonts w:cs="Times New Roman"/>
        </w:rPr>
        <w:t>; and</w:t>
      </w:r>
      <w:bookmarkEnd w:id="1095"/>
    </w:p>
    <w:p w14:paraId="29B21392" w14:textId="2084D201" w:rsidR="00A149E7" w:rsidRPr="00E7647B" w:rsidRDefault="00A149E7">
      <w:pPr>
        <w:pStyle w:val="DefenceHeading3"/>
        <w:rPr>
          <w:rFonts w:cs="Times New Roman"/>
        </w:rPr>
      </w:pPr>
      <w:r w:rsidRPr="00E7647B">
        <w:rPr>
          <w:rFonts w:cs="Times New Roman"/>
        </w:rPr>
        <w:t xml:space="preserve">continue to carry out the Services in accordance with the Contract and all directions of the Commonwealth's Representative, including any direction in respect of which notice has been given under this clause </w:t>
      </w:r>
      <w:r w:rsidRPr="00E7647B">
        <w:rPr>
          <w:rFonts w:cs="Times New Roman"/>
        </w:rPr>
        <w:fldChar w:fldCharType="begin"/>
      </w:r>
      <w:r w:rsidRPr="00E7647B">
        <w:rPr>
          <w:rFonts w:cs="Times New Roman"/>
        </w:rPr>
        <w:instrText xml:space="preserve"> REF _Ref41903430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13.1</w:t>
      </w:r>
      <w:r w:rsidRPr="00E7647B">
        <w:rPr>
          <w:rFonts w:cs="Times New Roman"/>
        </w:rPr>
        <w:fldChar w:fldCharType="end"/>
      </w:r>
      <w:r w:rsidRPr="00E7647B">
        <w:rPr>
          <w:rFonts w:cs="Times New Roman"/>
        </w:rPr>
        <w:t>.</w:t>
      </w:r>
    </w:p>
    <w:p w14:paraId="2FA58016" w14:textId="77777777" w:rsidR="00A149E7" w:rsidRPr="00A55505" w:rsidRDefault="00A149E7">
      <w:pPr>
        <w:pStyle w:val="DefenceHeading2"/>
        <w:rPr>
          <w:rFonts w:cs="Arial"/>
        </w:rPr>
      </w:pPr>
      <w:bookmarkStart w:id="1096" w:name="_Toc522938501"/>
      <w:bookmarkStart w:id="1097" w:name="_Ref41822055"/>
      <w:bookmarkStart w:id="1098" w:name="_Ref41822175"/>
      <w:bookmarkStart w:id="1099" w:name="_Ref41822324"/>
      <w:bookmarkStart w:id="1100" w:name="_Ref41822372"/>
      <w:bookmarkStart w:id="1101" w:name="_Ref41903503"/>
      <w:bookmarkStart w:id="1102" w:name="_Ref41903584"/>
      <w:bookmarkStart w:id="1103" w:name="_Ref41903726"/>
      <w:bookmarkStart w:id="1104" w:name="_Ref41903775"/>
      <w:bookmarkStart w:id="1105" w:name="_Toc68668036"/>
      <w:bookmarkStart w:id="1106" w:name="_Ref235471188"/>
      <w:bookmarkStart w:id="1107" w:name="_Toc237336744"/>
      <w:bookmarkStart w:id="1108" w:name="_Toc205540921"/>
      <w:r w:rsidRPr="00A55505">
        <w:rPr>
          <w:rFonts w:cs="Arial"/>
        </w:rPr>
        <w:t>Notices of Other Claims</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14:paraId="7B2FA0BC" w14:textId="77777777" w:rsidR="00A149E7" w:rsidRPr="00E7647B" w:rsidRDefault="00A149E7">
      <w:pPr>
        <w:pStyle w:val="DefenceNormal"/>
      </w:pPr>
      <w:r w:rsidRPr="00E7647B">
        <w:t xml:space="preserve">Except for claims for: </w:t>
      </w:r>
    </w:p>
    <w:p w14:paraId="6D3636D8" w14:textId="58E4DB1E" w:rsidR="00A149E7" w:rsidRPr="00E7647B" w:rsidRDefault="00A149E7">
      <w:pPr>
        <w:pStyle w:val="DefenceHeading3"/>
        <w:rPr>
          <w:rFonts w:cs="Times New Roman"/>
        </w:rPr>
      </w:pPr>
      <w:bookmarkStart w:id="1109" w:name="_Ref41822049"/>
      <w:r w:rsidRPr="00E7647B">
        <w:rPr>
          <w:rFonts w:cs="Times New Roman"/>
        </w:rPr>
        <w:t xml:space="preserve">payment under clause </w:t>
      </w:r>
      <w:r w:rsidRPr="00E7647B">
        <w:rPr>
          <w:rFonts w:cs="Times New Roman"/>
        </w:rPr>
        <w:fldChar w:fldCharType="begin"/>
      </w:r>
      <w:r w:rsidRPr="00E7647B">
        <w:rPr>
          <w:rFonts w:cs="Times New Roman"/>
        </w:rPr>
        <w:instrText xml:space="preserve"> REF _Ref8896802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9</w:t>
      </w:r>
      <w:r w:rsidRPr="00E7647B">
        <w:rPr>
          <w:rFonts w:cs="Times New Roman"/>
        </w:rPr>
        <w:fldChar w:fldCharType="end"/>
      </w:r>
      <w:r w:rsidRPr="00E7647B">
        <w:rPr>
          <w:rFonts w:cs="Times New Roman"/>
        </w:rPr>
        <w:t xml:space="preserve"> or </w:t>
      </w:r>
      <w:r w:rsidRPr="00E7647B">
        <w:rPr>
          <w:rFonts w:cs="Times New Roman"/>
        </w:rPr>
        <w:fldChar w:fldCharType="begin"/>
      </w:r>
      <w:r w:rsidRPr="00E7647B">
        <w:rPr>
          <w:rFonts w:cs="Times New Roman"/>
        </w:rPr>
        <w:instrText xml:space="preserve"> REF S9A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sidRPr="00A55505">
        <w:rPr>
          <w:rFonts w:cs="Times New Roman"/>
        </w:rPr>
        <w:t>9A</w:t>
      </w:r>
      <w:r w:rsidRPr="00E7647B">
        <w:rPr>
          <w:rFonts w:cs="Times New Roman"/>
        </w:rPr>
        <w:fldChar w:fldCharType="end"/>
      </w:r>
      <w:r w:rsidRPr="00E7647B">
        <w:rPr>
          <w:rFonts w:cs="Times New Roman"/>
        </w:rPr>
        <w:t xml:space="preserve"> (as the case may be) on account of the unadjusted Fee; </w:t>
      </w:r>
      <w:bookmarkEnd w:id="1109"/>
    </w:p>
    <w:p w14:paraId="53E2E1B2" w14:textId="1E5324A7" w:rsidR="00A149E7" w:rsidRPr="00E7647B" w:rsidRDefault="00A149E7">
      <w:pPr>
        <w:pStyle w:val="DefenceHeading3"/>
        <w:rPr>
          <w:rFonts w:cs="Times New Roman"/>
        </w:rPr>
      </w:pPr>
      <w:r w:rsidRPr="00E7647B">
        <w:rPr>
          <w:rFonts w:cs="Times New Roman"/>
        </w:rPr>
        <w:t xml:space="preserve">a Variation instructed in accordance with clause </w:t>
      </w:r>
      <w:r w:rsidRPr="00E7647B">
        <w:rPr>
          <w:rFonts w:cs="Times New Roman"/>
        </w:rPr>
        <w:fldChar w:fldCharType="begin"/>
      </w:r>
      <w:r w:rsidRPr="00E7647B">
        <w:rPr>
          <w:rFonts w:cs="Times New Roman"/>
        </w:rPr>
        <w:instrText xml:space="preserve"> REF _Ref452536311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8.2</w:t>
      </w:r>
      <w:r w:rsidRPr="00E7647B">
        <w:rPr>
          <w:rFonts w:cs="Times New Roman"/>
        </w:rPr>
        <w:fldChar w:fldCharType="end"/>
      </w:r>
      <w:r w:rsidRPr="00E7647B">
        <w:rPr>
          <w:rFonts w:cs="Times New Roman"/>
        </w:rPr>
        <w:t xml:space="preserve"> or to which clause </w:t>
      </w:r>
      <w:r w:rsidRPr="00E7647B">
        <w:rPr>
          <w:rFonts w:cs="Times New Roman"/>
        </w:rPr>
        <w:fldChar w:fldCharType="begin"/>
      </w:r>
      <w:r w:rsidRPr="00E7647B">
        <w:rPr>
          <w:rFonts w:cs="Times New Roman"/>
        </w:rPr>
        <w:instrText xml:space="preserve"> REF _Ref41903483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13.1</w:t>
      </w:r>
      <w:r w:rsidRPr="00E7647B">
        <w:rPr>
          <w:rFonts w:cs="Times New Roman"/>
        </w:rPr>
        <w:fldChar w:fldCharType="end"/>
      </w:r>
      <w:r w:rsidRPr="00E7647B">
        <w:rPr>
          <w:rFonts w:cs="Times New Roman"/>
        </w:rPr>
        <w:t xml:space="preserve"> applies; or</w:t>
      </w:r>
    </w:p>
    <w:p w14:paraId="41F952CA" w14:textId="77777777" w:rsidR="00A149E7" w:rsidRPr="00E7647B" w:rsidRDefault="00A149E7">
      <w:pPr>
        <w:pStyle w:val="DefenceHeading3"/>
        <w:rPr>
          <w:rFonts w:cs="Times New Roman"/>
        </w:rPr>
      </w:pPr>
      <w:r w:rsidRPr="00E7647B">
        <w:rPr>
          <w:rFonts w:cs="Times New Roman"/>
        </w:rPr>
        <w:t>contribution or indemnity for loss or damage caused or contributed to by the negligence of the Commonwealth, where a third party (other than a subconsultant of the Consultant or other party for whom the Consultant is legally responsible) makes a claim (whether in tort, under statute or otherwise at law) against the Consultant,</w:t>
      </w:r>
    </w:p>
    <w:p w14:paraId="14E9E328" w14:textId="224344D1" w:rsidR="00A149E7" w:rsidRPr="00E7647B" w:rsidRDefault="00A149E7">
      <w:pPr>
        <w:pStyle w:val="DefenceNormal"/>
      </w:pPr>
      <w:r w:rsidRPr="00E7647B">
        <w:t xml:space="preserve">the Consultant must give the Commonwealth's Representative the notices required by clause </w:t>
      </w:r>
      <w:r w:rsidRPr="00E7647B">
        <w:fldChar w:fldCharType="begin"/>
      </w:r>
      <w:r w:rsidRPr="00E7647B">
        <w:instrText xml:space="preserve"> REF _Ref41822144 \r \h </w:instrText>
      </w:r>
      <w:r w:rsidR="00E7647B">
        <w:instrText xml:space="preserve"> \* MERGEFORMAT </w:instrText>
      </w:r>
      <w:r w:rsidRPr="00E7647B">
        <w:fldChar w:fldCharType="separate"/>
      </w:r>
      <w:r w:rsidR="00D13D91">
        <w:t>13.3</w:t>
      </w:r>
      <w:r w:rsidRPr="00E7647B">
        <w:fldChar w:fldCharType="end"/>
      </w:r>
      <w:r w:rsidRPr="00E7647B">
        <w:t xml:space="preserve"> if it wishes to make a Claim against the Commonwealth in respect of any direction by the Commonwealth's Representative or any other fact, matter or thing (including a breach of the Contract by the Commonwealth) under, arising out of, or in any way in connection with, the Services or the Contract, including anything in respect of which:</w:t>
      </w:r>
    </w:p>
    <w:p w14:paraId="6BBC2BDA" w14:textId="77777777" w:rsidR="00A149E7" w:rsidRPr="00E7647B" w:rsidRDefault="00A149E7">
      <w:pPr>
        <w:pStyle w:val="DefenceHeading3"/>
        <w:rPr>
          <w:rFonts w:cs="Times New Roman"/>
        </w:rPr>
      </w:pPr>
      <w:r w:rsidRPr="00E7647B">
        <w:rPr>
          <w:rFonts w:cs="Times New Roman"/>
        </w:rPr>
        <w:t>it is otherwise given an express entitlement under the Contract; or</w:t>
      </w:r>
    </w:p>
    <w:p w14:paraId="2CEB3E7C" w14:textId="77777777" w:rsidR="00A149E7" w:rsidRPr="00E7647B" w:rsidRDefault="00A149E7">
      <w:pPr>
        <w:pStyle w:val="DefenceHeading3"/>
        <w:rPr>
          <w:rFonts w:cs="Times New Roman"/>
        </w:rPr>
      </w:pPr>
      <w:r w:rsidRPr="00E7647B">
        <w:rPr>
          <w:rFonts w:cs="Times New Roman"/>
        </w:rPr>
        <w:t>the Contract expressly provides that:</w:t>
      </w:r>
    </w:p>
    <w:p w14:paraId="57C8F14A" w14:textId="77777777" w:rsidR="00A149E7" w:rsidRPr="00E7647B" w:rsidRDefault="00A149E7">
      <w:pPr>
        <w:pStyle w:val="DefenceHeading4"/>
      </w:pPr>
      <w:r w:rsidRPr="00E7647B">
        <w:t>specified costs are to be added to the Fee; or</w:t>
      </w:r>
    </w:p>
    <w:p w14:paraId="52DD8058" w14:textId="77777777" w:rsidR="00A149E7" w:rsidRPr="00E7647B" w:rsidRDefault="00A47CA5">
      <w:pPr>
        <w:pStyle w:val="DefenceHeading4"/>
      </w:pPr>
      <w:r w:rsidRPr="00E7647B">
        <w:t xml:space="preserve">otherwise </w:t>
      </w:r>
      <w:r w:rsidR="00A149E7" w:rsidRPr="00E7647B">
        <w:t>the Fee will be increased or adjusted,</w:t>
      </w:r>
    </w:p>
    <w:p w14:paraId="16918F5B" w14:textId="77777777" w:rsidR="00A149E7" w:rsidRPr="00E7647B" w:rsidRDefault="00A149E7" w:rsidP="006E40F2">
      <w:pPr>
        <w:pStyle w:val="DefenceNormal"/>
      </w:pPr>
      <w:r w:rsidRPr="00E7647B">
        <w:t>as determined by the Commonwealth's Representative.</w:t>
      </w:r>
    </w:p>
    <w:p w14:paraId="6935524C" w14:textId="77777777" w:rsidR="00A149E7" w:rsidRPr="00A55505" w:rsidRDefault="00A149E7">
      <w:pPr>
        <w:pStyle w:val="DefenceHeading2"/>
        <w:rPr>
          <w:rFonts w:cs="Arial"/>
        </w:rPr>
      </w:pPr>
      <w:bookmarkStart w:id="1110" w:name="_Toc522938502"/>
      <w:bookmarkStart w:id="1111" w:name="_Ref41822144"/>
      <w:bookmarkStart w:id="1112" w:name="_Ref41822376"/>
      <w:bookmarkStart w:id="1113" w:name="_Ref41903737"/>
      <w:bookmarkStart w:id="1114" w:name="_Toc68668037"/>
      <w:bookmarkStart w:id="1115" w:name="_Toc237336745"/>
      <w:bookmarkStart w:id="1116" w:name="_Toc205540922"/>
      <w:r w:rsidRPr="00A55505">
        <w:rPr>
          <w:rFonts w:cs="Arial"/>
        </w:rPr>
        <w:t>Prescribed Notices</w:t>
      </w:r>
      <w:bookmarkEnd w:id="1110"/>
      <w:bookmarkEnd w:id="1111"/>
      <w:bookmarkEnd w:id="1112"/>
      <w:bookmarkEnd w:id="1113"/>
      <w:bookmarkEnd w:id="1114"/>
      <w:bookmarkEnd w:id="1115"/>
      <w:bookmarkEnd w:id="1116"/>
    </w:p>
    <w:p w14:paraId="3DA32F50" w14:textId="51EA52EA" w:rsidR="00A149E7" w:rsidRPr="00E7647B" w:rsidRDefault="00A149E7">
      <w:pPr>
        <w:pStyle w:val="DefenceNormal"/>
      </w:pPr>
      <w:r w:rsidRPr="00E7647B">
        <w:t xml:space="preserve">The notices referred to in clause </w:t>
      </w:r>
      <w:r w:rsidRPr="00E7647B">
        <w:fldChar w:fldCharType="begin"/>
      </w:r>
      <w:r w:rsidRPr="00E7647B">
        <w:instrText xml:space="preserve"> REF _Ref41903503 \w \h </w:instrText>
      </w:r>
      <w:r w:rsidR="00E7647B">
        <w:instrText xml:space="preserve"> \* MERGEFORMAT </w:instrText>
      </w:r>
      <w:r w:rsidRPr="00E7647B">
        <w:fldChar w:fldCharType="separate"/>
      </w:r>
      <w:r w:rsidR="00D13D91">
        <w:t>13.2</w:t>
      </w:r>
      <w:r w:rsidRPr="00E7647B">
        <w:fldChar w:fldCharType="end"/>
      </w:r>
      <w:r w:rsidRPr="00E7647B">
        <w:t xml:space="preserve"> are:</w:t>
      </w:r>
    </w:p>
    <w:p w14:paraId="385AD3A6" w14:textId="77777777" w:rsidR="00A149E7" w:rsidRPr="00E7647B" w:rsidRDefault="00A149E7">
      <w:pPr>
        <w:pStyle w:val="DefenceHeading3"/>
        <w:rPr>
          <w:rFonts w:cs="Times New Roman"/>
        </w:rPr>
      </w:pPr>
      <w:bookmarkStart w:id="1117" w:name="_Ref9589078"/>
      <w:r w:rsidRPr="00E7647B">
        <w:rPr>
          <w:rFonts w:cs="Times New Roman"/>
        </w:rPr>
        <w:t xml:space="preserve">a written notice within </w:t>
      </w:r>
      <w:r w:rsidR="00A47CA5" w:rsidRPr="00E7647B">
        <w:rPr>
          <w:rFonts w:cs="Times New Roman"/>
        </w:rPr>
        <w:t>21</w:t>
      </w:r>
      <w:r w:rsidRPr="00E7647B">
        <w:rPr>
          <w:rFonts w:cs="Times New Roman"/>
        </w:rPr>
        <w:t xml:space="preserve"> days of the</w:t>
      </w:r>
      <w:r w:rsidR="00A47CA5" w:rsidRPr="00E7647B">
        <w:rPr>
          <w:rFonts w:cs="Times New Roman"/>
        </w:rPr>
        <w:t xml:space="preserve"> earlier of the</w:t>
      </w:r>
      <w:r w:rsidRPr="00E7647B">
        <w:rPr>
          <w:rFonts w:cs="Times New Roman"/>
        </w:rPr>
        <w:t xml:space="preserve"> first occurrence of the direction or other fact, matter or thing upon which the Claim is based</w:t>
      </w:r>
      <w:r w:rsidR="00A47CA5" w:rsidRPr="00E7647B">
        <w:rPr>
          <w:rFonts w:cs="Times New Roman"/>
        </w:rPr>
        <w:t xml:space="preserve"> and when the Consultant should reasonably have become aware of the direction of other fact matter or thing upon which the claim is based</w:t>
      </w:r>
      <w:r w:rsidRPr="00E7647B">
        <w:rPr>
          <w:rFonts w:cs="Times New Roman"/>
        </w:rPr>
        <w:t>, expressly specifying:</w:t>
      </w:r>
      <w:bookmarkEnd w:id="1117"/>
    </w:p>
    <w:p w14:paraId="0F765B01" w14:textId="77777777" w:rsidR="00A149E7" w:rsidRPr="00E7647B" w:rsidRDefault="00A149E7">
      <w:pPr>
        <w:pStyle w:val="DefenceHeading4"/>
      </w:pPr>
      <w:r w:rsidRPr="00E7647B">
        <w:t>that the Consultant proposes to make a Claim; and</w:t>
      </w:r>
    </w:p>
    <w:p w14:paraId="4A8DE4B8" w14:textId="77777777" w:rsidR="00A149E7" w:rsidRPr="00E7647B" w:rsidRDefault="00A149E7">
      <w:pPr>
        <w:pStyle w:val="DefenceHeading4"/>
      </w:pPr>
      <w:r w:rsidRPr="00E7647B">
        <w:t>the direction or other fact, matter or thing upon which the Claim will be based; and</w:t>
      </w:r>
    </w:p>
    <w:p w14:paraId="408C38E4" w14:textId="2E24292B" w:rsidR="00A149E7" w:rsidRPr="00E7647B" w:rsidRDefault="00A149E7">
      <w:pPr>
        <w:pStyle w:val="DefenceHeading3"/>
        <w:rPr>
          <w:rFonts w:cs="Times New Roman"/>
        </w:rPr>
      </w:pPr>
      <w:bookmarkStart w:id="1118" w:name="_Ref41822353"/>
      <w:r w:rsidRPr="00E7647B">
        <w:rPr>
          <w:rFonts w:cs="Times New Roman"/>
        </w:rPr>
        <w:t xml:space="preserve">a written Claim within 21 days of giving the written notice under paragraph </w:t>
      </w:r>
      <w:r w:rsidRPr="00E7647B">
        <w:rPr>
          <w:rFonts w:cs="Times New Roman"/>
        </w:rPr>
        <w:fldChar w:fldCharType="begin"/>
      </w:r>
      <w:r w:rsidRPr="00E7647B">
        <w:rPr>
          <w:rFonts w:cs="Times New Roman"/>
        </w:rPr>
        <w:instrText xml:space="preserve"> REF _Ref9589078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which must include:</w:t>
      </w:r>
      <w:bookmarkEnd w:id="1118"/>
    </w:p>
    <w:p w14:paraId="5E6F58B2" w14:textId="77777777" w:rsidR="00A149E7" w:rsidRPr="00E7647B" w:rsidRDefault="00A149E7">
      <w:pPr>
        <w:pStyle w:val="DefenceHeading4"/>
      </w:pPr>
      <w:r w:rsidRPr="00E7647B">
        <w:t>detailed particulars concerning the direction or other fact, matter or thing upon which the Claim is based;</w:t>
      </w:r>
    </w:p>
    <w:p w14:paraId="70AA84A5" w14:textId="77777777" w:rsidR="00A149E7" w:rsidRPr="00E7647B" w:rsidRDefault="00A149E7">
      <w:pPr>
        <w:pStyle w:val="DefenceHeading4"/>
      </w:pPr>
      <w:r w:rsidRPr="00E7647B">
        <w:t>the legal basis for the Claim, whether based on a term of the Contract or otherwise and if based on a term of the Contract clearly identifying the specific term;</w:t>
      </w:r>
    </w:p>
    <w:p w14:paraId="58AFA1EE" w14:textId="77777777" w:rsidR="00A149E7" w:rsidRPr="00E7647B" w:rsidRDefault="00A149E7">
      <w:pPr>
        <w:pStyle w:val="DefenceHeading4"/>
      </w:pPr>
      <w:r w:rsidRPr="00E7647B">
        <w:t>the facts relied upon in support of the Claim in sufficient detail to permit verification; and</w:t>
      </w:r>
    </w:p>
    <w:p w14:paraId="64E40831" w14:textId="77777777" w:rsidR="00A149E7" w:rsidRPr="00E7647B" w:rsidRDefault="00A149E7">
      <w:pPr>
        <w:pStyle w:val="DefenceHeading4"/>
      </w:pPr>
      <w:r w:rsidRPr="00E7647B">
        <w:t>details of the amount claimed and how it has been calculated</w:t>
      </w:r>
      <w:r w:rsidR="00A47CA5" w:rsidRPr="00E7647B">
        <w:t xml:space="preserve"> in sufficient detail to permit verification</w:t>
      </w:r>
      <w:r w:rsidRPr="00E7647B">
        <w:t>.</w:t>
      </w:r>
    </w:p>
    <w:p w14:paraId="1B1B2CC0" w14:textId="77777777" w:rsidR="00A149E7" w:rsidRPr="00A55505" w:rsidRDefault="00A149E7">
      <w:pPr>
        <w:pStyle w:val="DefenceHeading2"/>
        <w:rPr>
          <w:rFonts w:cs="Arial"/>
        </w:rPr>
      </w:pPr>
      <w:bookmarkStart w:id="1119" w:name="_Toc522938503"/>
      <w:bookmarkStart w:id="1120" w:name="_Ref41822380"/>
      <w:bookmarkStart w:id="1121" w:name="_Ref41901907"/>
      <w:bookmarkStart w:id="1122" w:name="_Ref41903747"/>
      <w:bookmarkStart w:id="1123" w:name="_Toc68668038"/>
      <w:bookmarkStart w:id="1124" w:name="_Toc237336746"/>
      <w:bookmarkStart w:id="1125" w:name="_Toc205540923"/>
      <w:r w:rsidRPr="00A55505">
        <w:rPr>
          <w:rFonts w:cs="Arial"/>
        </w:rPr>
        <w:t>Continuing Events</w:t>
      </w:r>
      <w:bookmarkEnd w:id="1119"/>
      <w:bookmarkEnd w:id="1120"/>
      <w:bookmarkEnd w:id="1121"/>
      <w:bookmarkEnd w:id="1122"/>
      <w:bookmarkEnd w:id="1123"/>
      <w:bookmarkEnd w:id="1124"/>
      <w:bookmarkEnd w:id="1125"/>
    </w:p>
    <w:p w14:paraId="7C907945" w14:textId="381697B8" w:rsidR="00A149E7" w:rsidRPr="00E7647B" w:rsidRDefault="00A149E7">
      <w:pPr>
        <w:pStyle w:val="DefenceNormal"/>
      </w:pPr>
      <w:r w:rsidRPr="00E7647B">
        <w:t xml:space="preserve">If the direction or fact, matter or thing upon which the Claim under clause </w:t>
      </w:r>
      <w:r w:rsidRPr="00E7647B">
        <w:fldChar w:fldCharType="begin"/>
      </w:r>
      <w:r w:rsidRPr="00E7647B">
        <w:instrText xml:space="preserve"> REF _Ref41822310 \w \h </w:instrText>
      </w:r>
      <w:r w:rsidR="00E7647B">
        <w:instrText xml:space="preserve"> \* MERGEFORMAT </w:instrText>
      </w:r>
      <w:r w:rsidRPr="00E7647B">
        <w:fldChar w:fldCharType="separate"/>
      </w:r>
      <w:r w:rsidR="00D13D91">
        <w:t>13.1(b)</w:t>
      </w:r>
      <w:r w:rsidRPr="00E7647B">
        <w:fldChar w:fldCharType="end"/>
      </w:r>
      <w:r w:rsidRPr="00E7647B">
        <w:t xml:space="preserve"> or clause </w:t>
      </w:r>
      <w:r w:rsidRPr="00E7647B">
        <w:fldChar w:fldCharType="begin"/>
      </w:r>
      <w:r w:rsidRPr="00E7647B">
        <w:instrText xml:space="preserve"> REF _Ref41903584 \w \h </w:instrText>
      </w:r>
      <w:r w:rsidR="00E7647B">
        <w:instrText xml:space="preserve"> \* MERGEFORMAT </w:instrText>
      </w:r>
      <w:r w:rsidRPr="00E7647B">
        <w:fldChar w:fldCharType="separate"/>
      </w:r>
      <w:r w:rsidR="00D13D91">
        <w:t>13.2</w:t>
      </w:r>
      <w:r w:rsidRPr="00E7647B">
        <w:fldChar w:fldCharType="end"/>
      </w:r>
      <w:r w:rsidRPr="00E7647B">
        <w:t xml:space="preserve"> is based or the consequences of the direction or fact, matter or thing are continuing, the Consultant must continue to give the information required by clause </w:t>
      </w:r>
      <w:r w:rsidRPr="00E7647B">
        <w:fldChar w:fldCharType="begin"/>
      </w:r>
      <w:r w:rsidRPr="00E7647B">
        <w:instrText xml:space="preserve"> REF _Ref41822353 \w \h </w:instrText>
      </w:r>
      <w:r w:rsidR="00E7647B">
        <w:instrText xml:space="preserve"> \* MERGEFORMAT </w:instrText>
      </w:r>
      <w:r w:rsidRPr="00E7647B">
        <w:fldChar w:fldCharType="separate"/>
      </w:r>
      <w:r w:rsidR="00D13D91">
        <w:t>13.3(b)</w:t>
      </w:r>
      <w:r w:rsidRPr="00E7647B">
        <w:fldChar w:fldCharType="end"/>
      </w:r>
      <w:r w:rsidRPr="00E7647B">
        <w:t xml:space="preserve"> every 28 days after the written claim under clause </w:t>
      </w:r>
      <w:r w:rsidRPr="00E7647B">
        <w:fldChar w:fldCharType="begin"/>
      </w:r>
      <w:r w:rsidRPr="00E7647B">
        <w:instrText xml:space="preserve"> REF _Ref41822310 \w \h </w:instrText>
      </w:r>
      <w:r w:rsidR="00E7647B">
        <w:instrText xml:space="preserve"> \* MERGEFORMAT </w:instrText>
      </w:r>
      <w:r w:rsidRPr="00E7647B">
        <w:fldChar w:fldCharType="separate"/>
      </w:r>
      <w:r w:rsidR="00D13D91">
        <w:t>13.1(b)</w:t>
      </w:r>
      <w:r w:rsidRPr="00E7647B">
        <w:fldChar w:fldCharType="end"/>
      </w:r>
      <w:r w:rsidRPr="00E7647B">
        <w:t xml:space="preserve"> or </w:t>
      </w:r>
      <w:r w:rsidRPr="00E7647B">
        <w:fldChar w:fldCharType="begin"/>
      </w:r>
      <w:r w:rsidRPr="00E7647B">
        <w:instrText xml:space="preserve"> REF _Ref41822353 \w \h </w:instrText>
      </w:r>
      <w:r w:rsidR="00E7647B">
        <w:instrText xml:space="preserve"> \* MERGEFORMAT </w:instrText>
      </w:r>
      <w:r w:rsidRPr="00E7647B">
        <w:fldChar w:fldCharType="separate"/>
      </w:r>
      <w:r w:rsidR="00D13D91">
        <w:t>13.3(b)</w:t>
      </w:r>
      <w:r w:rsidRPr="00E7647B">
        <w:fldChar w:fldCharType="end"/>
      </w:r>
      <w:r w:rsidRPr="00E7647B">
        <w:t xml:space="preserve"> (as the case may be) was submitted or given to the Commonwealth's Representative, until after the direction or fact, matter or thing upon which the Claim is based has, or the consequences thereof have, ceased.</w:t>
      </w:r>
    </w:p>
    <w:p w14:paraId="4D893CC2" w14:textId="77777777" w:rsidR="00A149E7" w:rsidRPr="00A55505" w:rsidRDefault="00A149E7">
      <w:pPr>
        <w:pStyle w:val="DefenceHeading2"/>
        <w:rPr>
          <w:rFonts w:cs="Arial"/>
        </w:rPr>
      </w:pPr>
      <w:bookmarkStart w:id="1126" w:name="_Toc522938504"/>
      <w:bookmarkStart w:id="1127" w:name="_Ref41819823"/>
      <w:bookmarkStart w:id="1128" w:name="_Ref41820166"/>
      <w:bookmarkStart w:id="1129" w:name="_Ref41822446"/>
      <w:bookmarkStart w:id="1130" w:name="_Ref41900509"/>
      <w:bookmarkStart w:id="1131" w:name="_Ref41900780"/>
      <w:bookmarkStart w:id="1132" w:name="_Ref41902042"/>
      <w:bookmarkStart w:id="1133" w:name="_Ref41903810"/>
      <w:bookmarkStart w:id="1134" w:name="_Toc68668039"/>
      <w:bookmarkStart w:id="1135" w:name="_Ref214929347"/>
      <w:bookmarkStart w:id="1136" w:name="_Toc237336747"/>
      <w:bookmarkStart w:id="1137" w:name="_Ref527989421"/>
      <w:bookmarkStart w:id="1138" w:name="_Ref9581072"/>
      <w:bookmarkStart w:id="1139" w:name="_Toc205540924"/>
      <w:r w:rsidRPr="00A55505">
        <w:rPr>
          <w:rFonts w:cs="Arial"/>
        </w:rPr>
        <w:t>Time Bar</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24ECBF83" w14:textId="760187C0" w:rsidR="00A149E7" w:rsidRPr="00E7647B" w:rsidRDefault="00A149E7">
      <w:pPr>
        <w:pStyle w:val="DefenceNormal"/>
      </w:pPr>
      <w:r w:rsidRPr="00E7647B">
        <w:t xml:space="preserve">If the Consultant fails to comply with clause </w:t>
      </w:r>
      <w:r w:rsidRPr="00E7647B">
        <w:fldChar w:fldCharType="begin"/>
      </w:r>
      <w:r w:rsidRPr="00E7647B">
        <w:instrText xml:space="preserve"> REF _Ref41903712 \w \h </w:instrText>
      </w:r>
      <w:r w:rsidR="00E7647B">
        <w:instrText xml:space="preserve"> \* MERGEFORMAT </w:instrText>
      </w:r>
      <w:r w:rsidRPr="00E7647B">
        <w:fldChar w:fldCharType="separate"/>
      </w:r>
      <w:r w:rsidR="00D13D91">
        <w:t>13.1</w:t>
      </w:r>
      <w:r w:rsidRPr="00E7647B">
        <w:fldChar w:fldCharType="end"/>
      </w:r>
      <w:r w:rsidRPr="00E7647B">
        <w:t xml:space="preserve">, </w:t>
      </w:r>
      <w:r w:rsidRPr="00E7647B">
        <w:fldChar w:fldCharType="begin"/>
      </w:r>
      <w:r w:rsidRPr="00E7647B">
        <w:instrText xml:space="preserve"> REF _Ref41903726 \w \h </w:instrText>
      </w:r>
      <w:r w:rsidR="00E7647B">
        <w:instrText xml:space="preserve"> \* MERGEFORMAT </w:instrText>
      </w:r>
      <w:r w:rsidRPr="00E7647B">
        <w:fldChar w:fldCharType="separate"/>
      </w:r>
      <w:r w:rsidR="00D13D91">
        <w:t>13.2</w:t>
      </w:r>
      <w:r w:rsidRPr="00E7647B">
        <w:fldChar w:fldCharType="end"/>
      </w:r>
      <w:r w:rsidRPr="00E7647B">
        <w:t xml:space="preserve">, </w:t>
      </w:r>
      <w:r w:rsidRPr="00E7647B">
        <w:fldChar w:fldCharType="begin"/>
      </w:r>
      <w:r w:rsidRPr="00E7647B">
        <w:instrText xml:space="preserve"> REF _Ref41903737 \w \h </w:instrText>
      </w:r>
      <w:r w:rsidR="00E7647B">
        <w:instrText xml:space="preserve"> \* MERGEFORMAT </w:instrText>
      </w:r>
      <w:r w:rsidRPr="00E7647B">
        <w:fldChar w:fldCharType="separate"/>
      </w:r>
      <w:r w:rsidR="00D13D91">
        <w:t>13.3</w:t>
      </w:r>
      <w:r w:rsidRPr="00E7647B">
        <w:fldChar w:fldCharType="end"/>
      </w:r>
      <w:r w:rsidRPr="00E7647B">
        <w:t xml:space="preserve"> or </w:t>
      </w:r>
      <w:r w:rsidRPr="00E7647B">
        <w:fldChar w:fldCharType="begin"/>
      </w:r>
      <w:r w:rsidRPr="00E7647B">
        <w:instrText xml:space="preserve"> REF _Ref41903747 \w \h </w:instrText>
      </w:r>
      <w:r w:rsidR="00E7647B">
        <w:instrText xml:space="preserve"> \* MERGEFORMAT </w:instrText>
      </w:r>
      <w:r w:rsidRPr="00E7647B">
        <w:fldChar w:fldCharType="separate"/>
      </w:r>
      <w:r w:rsidR="00D13D91">
        <w:t>13.4</w:t>
      </w:r>
      <w:r w:rsidRPr="00E7647B">
        <w:fldChar w:fldCharType="end"/>
      </w:r>
      <w:r w:rsidRPr="00E7647B">
        <w:t>:</w:t>
      </w:r>
    </w:p>
    <w:p w14:paraId="297BC0AF" w14:textId="77777777" w:rsidR="00A149E7" w:rsidRPr="00E7647B" w:rsidRDefault="00A149E7">
      <w:pPr>
        <w:pStyle w:val="DefenceHeading3"/>
        <w:rPr>
          <w:rFonts w:cs="Times New Roman"/>
        </w:rPr>
      </w:pPr>
      <w:r w:rsidRPr="00E7647B">
        <w:rPr>
          <w:rFonts w:cs="Times New Roman"/>
        </w:rPr>
        <w:t>the Commonwealth will not be liable (insofar as it is possible to exclude such liability) upon any Claim by the Consultant; and</w:t>
      </w:r>
    </w:p>
    <w:p w14:paraId="0B9BC6FB" w14:textId="77777777" w:rsidR="00A149E7" w:rsidRPr="00E7647B" w:rsidRDefault="00A149E7">
      <w:pPr>
        <w:pStyle w:val="DefenceHeading3"/>
        <w:rPr>
          <w:rFonts w:cs="Times New Roman"/>
        </w:rPr>
      </w:pPr>
      <w:r w:rsidRPr="00E7647B">
        <w:rPr>
          <w:rFonts w:cs="Times New Roman"/>
        </w:rPr>
        <w:t xml:space="preserve">the Consultant will be absolutely barred from making any Claim against the Commonwealth, </w:t>
      </w:r>
    </w:p>
    <w:p w14:paraId="722D30A5" w14:textId="44109450" w:rsidR="00A149E7" w:rsidRPr="00E7647B" w:rsidRDefault="00A149E7">
      <w:pPr>
        <w:pStyle w:val="DefenceNormal"/>
      </w:pPr>
      <w:r w:rsidRPr="00E7647B">
        <w:t>arising out of, or in any way in connection with, the relevant direction or fact, matter or thing (as the case may be) to which clause </w:t>
      </w:r>
      <w:r w:rsidRPr="00E7647B">
        <w:fldChar w:fldCharType="begin"/>
      </w:r>
      <w:r w:rsidRPr="00E7647B">
        <w:instrText xml:space="preserve"> REF _Ref41903765 \w \h </w:instrText>
      </w:r>
      <w:r w:rsidR="00E7647B">
        <w:instrText xml:space="preserve"> \* MERGEFORMAT </w:instrText>
      </w:r>
      <w:r w:rsidRPr="00E7647B">
        <w:fldChar w:fldCharType="separate"/>
      </w:r>
      <w:r w:rsidR="00D13D91">
        <w:t>13.1</w:t>
      </w:r>
      <w:r w:rsidRPr="00E7647B">
        <w:fldChar w:fldCharType="end"/>
      </w:r>
      <w:r w:rsidRPr="00E7647B">
        <w:t xml:space="preserve"> or </w:t>
      </w:r>
      <w:r w:rsidRPr="00E7647B">
        <w:fldChar w:fldCharType="begin"/>
      </w:r>
      <w:r w:rsidRPr="00E7647B">
        <w:instrText xml:space="preserve"> REF _Ref41903775 \w \h </w:instrText>
      </w:r>
      <w:r w:rsidR="00E7647B">
        <w:instrText xml:space="preserve"> \* MERGEFORMAT </w:instrText>
      </w:r>
      <w:r w:rsidRPr="00E7647B">
        <w:fldChar w:fldCharType="separate"/>
      </w:r>
      <w:r w:rsidR="00D13D91">
        <w:t>13.2</w:t>
      </w:r>
      <w:r w:rsidRPr="00E7647B">
        <w:fldChar w:fldCharType="end"/>
      </w:r>
      <w:r w:rsidRPr="00E7647B">
        <w:t xml:space="preserve"> applies.</w:t>
      </w:r>
    </w:p>
    <w:p w14:paraId="4AB02340" w14:textId="77777777" w:rsidR="00A149E7" w:rsidRPr="00A55505" w:rsidRDefault="00A149E7">
      <w:pPr>
        <w:pStyle w:val="DefenceHeading2"/>
        <w:rPr>
          <w:rFonts w:cs="Arial"/>
        </w:rPr>
      </w:pPr>
      <w:bookmarkStart w:id="1140" w:name="_Toc522938505"/>
      <w:bookmarkStart w:id="1141" w:name="_Ref41821998"/>
      <w:bookmarkStart w:id="1142" w:name="_Ref41903366"/>
      <w:bookmarkStart w:id="1143" w:name="_Toc68668040"/>
      <w:bookmarkStart w:id="1144" w:name="_Toc237336748"/>
      <w:bookmarkStart w:id="1145" w:name="_Toc205540925"/>
      <w:r w:rsidRPr="00A55505">
        <w:rPr>
          <w:rFonts w:cs="Arial"/>
        </w:rPr>
        <w:t>Other Provisions Unaffected</w:t>
      </w:r>
      <w:bookmarkEnd w:id="1140"/>
      <w:bookmarkEnd w:id="1141"/>
      <w:bookmarkEnd w:id="1142"/>
      <w:bookmarkEnd w:id="1143"/>
      <w:bookmarkEnd w:id="1144"/>
      <w:bookmarkEnd w:id="1145"/>
    </w:p>
    <w:p w14:paraId="62452B16" w14:textId="63DE10CD" w:rsidR="00A149E7" w:rsidRPr="00E7647B" w:rsidRDefault="00A149E7">
      <w:pPr>
        <w:pStyle w:val="DefenceNormal"/>
      </w:pPr>
      <w:r w:rsidRPr="00E7647B">
        <w:t xml:space="preserve">Nothing in clauses </w:t>
      </w:r>
      <w:r w:rsidRPr="00E7647B">
        <w:fldChar w:fldCharType="begin"/>
      </w:r>
      <w:r w:rsidRPr="00E7647B">
        <w:instrText xml:space="preserve"> REF _Ref41903793 \w \h </w:instrText>
      </w:r>
      <w:r w:rsidR="00E7647B">
        <w:instrText xml:space="preserve"> \* MERGEFORMAT </w:instrText>
      </w:r>
      <w:r w:rsidRPr="00E7647B">
        <w:fldChar w:fldCharType="separate"/>
      </w:r>
      <w:r w:rsidR="00D13D91">
        <w:t>13.1</w:t>
      </w:r>
      <w:r w:rsidRPr="00E7647B">
        <w:fldChar w:fldCharType="end"/>
      </w:r>
      <w:r w:rsidRPr="00E7647B">
        <w:t xml:space="preserve"> </w:t>
      </w:r>
      <w:r w:rsidRPr="00E7647B">
        <w:noBreakHyphen/>
        <w:t xml:space="preserve"> </w:t>
      </w:r>
      <w:r w:rsidRPr="00E7647B">
        <w:fldChar w:fldCharType="begin"/>
      </w:r>
      <w:r w:rsidRPr="00E7647B">
        <w:instrText xml:space="preserve"> REF _Ref41903810 \w \h </w:instrText>
      </w:r>
      <w:r w:rsidR="00E7647B">
        <w:instrText xml:space="preserve"> \* MERGEFORMAT </w:instrText>
      </w:r>
      <w:r w:rsidRPr="00E7647B">
        <w:fldChar w:fldCharType="separate"/>
      </w:r>
      <w:r w:rsidR="00D13D91">
        <w:t>13.5</w:t>
      </w:r>
      <w:r w:rsidRPr="00E7647B">
        <w:fldChar w:fldCharType="end"/>
      </w:r>
      <w:r w:rsidRPr="00E7647B">
        <w:t xml:space="preserve"> will limit the operation or effect of any other provision of the Contract which requires the Consultant to give notice to the Commonwealth's Representative in order to preserve an entitlement to make a Claim against the Commonwealth.</w:t>
      </w:r>
    </w:p>
    <w:p w14:paraId="1292C6DB" w14:textId="77777777" w:rsidR="00A149E7" w:rsidRPr="00A55505" w:rsidRDefault="00A149E7">
      <w:pPr>
        <w:pStyle w:val="DefenceHeading2"/>
        <w:rPr>
          <w:rFonts w:cs="Arial"/>
        </w:rPr>
      </w:pPr>
      <w:bookmarkStart w:id="1146" w:name="_Ref41822463"/>
      <w:bookmarkStart w:id="1147" w:name="_Toc68668041"/>
      <w:bookmarkStart w:id="1148" w:name="_Toc237336749"/>
      <w:bookmarkStart w:id="1149" w:name="_Toc205540926"/>
      <w:r w:rsidRPr="00A55505">
        <w:rPr>
          <w:rFonts w:cs="Arial"/>
        </w:rPr>
        <w:t>Address for Service</w:t>
      </w:r>
      <w:bookmarkEnd w:id="1146"/>
      <w:bookmarkEnd w:id="1147"/>
      <w:bookmarkEnd w:id="1148"/>
      <w:bookmarkEnd w:id="1149"/>
    </w:p>
    <w:p w14:paraId="23E38D90" w14:textId="77777777" w:rsidR="00A149E7" w:rsidRPr="00E7647B" w:rsidRDefault="00A149E7">
      <w:pPr>
        <w:pStyle w:val="DefenceNormal"/>
      </w:pPr>
      <w:r w:rsidRPr="00E7647B">
        <w:t>Any notice to be given or served under or arising out of a provision of this Contract must:</w:t>
      </w:r>
    </w:p>
    <w:p w14:paraId="6BBA8428" w14:textId="77777777" w:rsidR="00A149E7" w:rsidRPr="00E7647B" w:rsidRDefault="00A149E7">
      <w:pPr>
        <w:pStyle w:val="DefenceHeading3"/>
        <w:rPr>
          <w:rFonts w:cs="Times New Roman"/>
        </w:rPr>
      </w:pPr>
      <w:r w:rsidRPr="00E7647B">
        <w:rPr>
          <w:rFonts w:cs="Times New Roman"/>
        </w:rPr>
        <w:t>be in writing;</w:t>
      </w:r>
    </w:p>
    <w:p w14:paraId="6D6CF13C" w14:textId="1C1D75D2" w:rsidR="00A149E7" w:rsidRPr="00E7647B" w:rsidRDefault="00A149E7">
      <w:pPr>
        <w:pStyle w:val="DefenceHeading3"/>
        <w:rPr>
          <w:rFonts w:cs="Times New Roman"/>
        </w:rPr>
      </w:pPr>
      <w:bookmarkStart w:id="1150" w:name="_Ref467158839"/>
      <w:r w:rsidRPr="00E7647B">
        <w:rPr>
          <w:rFonts w:cs="Times New Roman"/>
        </w:rPr>
        <w:t xml:space="preserve">be delivered by hand, sent by prepaid express post or sent by email (except for notices under clauses </w:t>
      </w:r>
      <w:r w:rsidRPr="00E7647B">
        <w:rPr>
          <w:rFonts w:cs="Times New Roman"/>
        </w:rPr>
        <w:fldChar w:fldCharType="begin"/>
      </w:r>
      <w:r w:rsidRPr="00E7647B">
        <w:rPr>
          <w:rFonts w:cs="Times New Roman"/>
        </w:rPr>
        <w:instrText xml:space="preserve"> REF _Ref467057203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11</w:t>
      </w:r>
      <w:r w:rsidRPr="00E7647B">
        <w:rPr>
          <w:rFonts w:cs="Times New Roman"/>
        </w:rPr>
        <w:fldChar w:fldCharType="end"/>
      </w:r>
      <w:r w:rsidRPr="00E7647B">
        <w:rPr>
          <w:rFonts w:cs="Times New Roman"/>
        </w:rPr>
        <w:t xml:space="preserve"> and </w:t>
      </w:r>
      <w:r w:rsidRPr="00E7647B">
        <w:rPr>
          <w:rFonts w:cs="Times New Roman"/>
        </w:rPr>
        <w:fldChar w:fldCharType="begin"/>
      </w:r>
      <w:r w:rsidRPr="00E7647B">
        <w:rPr>
          <w:rFonts w:cs="Times New Roman"/>
        </w:rPr>
        <w:instrText xml:space="preserve"> REF _Ref467057226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12</w:t>
      </w:r>
      <w:r w:rsidRPr="00E7647B">
        <w:rPr>
          <w:rFonts w:cs="Times New Roman"/>
        </w:rPr>
        <w:fldChar w:fldCharType="end"/>
      </w:r>
      <w:r w:rsidRPr="00E7647B">
        <w:rPr>
          <w:rFonts w:cs="Times New Roman"/>
        </w:rPr>
        <w:t>, which, if sent by email must additionally be delivered by hand or sent by prepaid express post), as the case may be, to the relevant address or email address:</w:t>
      </w:r>
      <w:bookmarkEnd w:id="1150"/>
      <w:r w:rsidRPr="00E7647B">
        <w:rPr>
          <w:rFonts w:cs="Times New Roman"/>
        </w:rPr>
        <w:t xml:space="preserve"> </w:t>
      </w:r>
    </w:p>
    <w:p w14:paraId="076F6AA2" w14:textId="77777777" w:rsidR="00A149E7" w:rsidRPr="00E7647B" w:rsidRDefault="00A47CA5">
      <w:pPr>
        <w:pStyle w:val="DefenceHeading4"/>
      </w:pPr>
      <w:r w:rsidRPr="00E7647B">
        <w:t xml:space="preserve">specified </w:t>
      </w:r>
      <w:r w:rsidR="00A149E7" w:rsidRPr="00E7647B">
        <w:t xml:space="preserve">in the Contract Particulars; or </w:t>
      </w:r>
    </w:p>
    <w:p w14:paraId="585A889D" w14:textId="77777777" w:rsidR="00A149E7" w:rsidRPr="00E7647B" w:rsidRDefault="00A149E7">
      <w:pPr>
        <w:pStyle w:val="DefenceHeading4"/>
      </w:pPr>
      <w:r w:rsidRPr="00E7647B">
        <w:t>last notified in writing to the party giving or serving the notice,</w:t>
      </w:r>
    </w:p>
    <w:p w14:paraId="2437DEFB" w14:textId="77777777" w:rsidR="00A149E7" w:rsidRPr="00E7647B" w:rsidRDefault="00A149E7">
      <w:pPr>
        <w:pStyle w:val="DefenceNormal"/>
        <w:ind w:left="964"/>
      </w:pPr>
      <w:r w:rsidRPr="00E7647B">
        <w:t xml:space="preserve">for the party to whom or upon which the notice is to be given or served; </w:t>
      </w:r>
    </w:p>
    <w:p w14:paraId="0E7204E6" w14:textId="77777777" w:rsidR="00A149E7" w:rsidRPr="00E7647B" w:rsidRDefault="00A149E7">
      <w:pPr>
        <w:pStyle w:val="DefenceHeading3"/>
        <w:rPr>
          <w:rFonts w:cs="Times New Roman"/>
        </w:rPr>
      </w:pPr>
      <w:r w:rsidRPr="00E7647B">
        <w:rPr>
          <w:rFonts w:cs="Times New Roman"/>
        </w:rPr>
        <w:t xml:space="preserve">be signed by the party giving or serving the notice or (on the party's behalf) by the solicitor for or attorney, director, secretary or authorised agent of the party giving or serving the notice; and </w:t>
      </w:r>
    </w:p>
    <w:p w14:paraId="4732AA7F" w14:textId="77777777" w:rsidR="00A149E7" w:rsidRPr="00E7647B" w:rsidRDefault="00A149E7">
      <w:pPr>
        <w:pStyle w:val="DefenceHeading3"/>
        <w:rPr>
          <w:rFonts w:cs="Times New Roman"/>
        </w:rPr>
      </w:pPr>
      <w:r w:rsidRPr="00E7647B">
        <w:rPr>
          <w:rFonts w:cs="Times New Roman"/>
        </w:rPr>
        <w:t>in the case of notices sent by email:</w:t>
      </w:r>
    </w:p>
    <w:p w14:paraId="7DC393CA" w14:textId="77777777" w:rsidR="00A149E7" w:rsidRPr="00E7647B" w:rsidRDefault="00A149E7">
      <w:pPr>
        <w:pStyle w:val="DefenceHeading4"/>
      </w:pPr>
      <w:r w:rsidRPr="00E7647B">
        <w:t xml:space="preserve">be in Portable Document Format (pdf) and appended as an attachment to the email; and </w:t>
      </w:r>
    </w:p>
    <w:p w14:paraId="53099B6D" w14:textId="27A37B29" w:rsidR="00A149E7" w:rsidRPr="00E7647B" w:rsidRDefault="00A149E7">
      <w:pPr>
        <w:pStyle w:val="DefenceHeading4"/>
      </w:pPr>
      <w:r w:rsidRPr="00E7647B">
        <w:t xml:space="preserve">include the words "This is a notice under clause </w:t>
      </w:r>
      <w:r w:rsidRPr="00E7647B">
        <w:fldChar w:fldCharType="begin"/>
      </w:r>
      <w:r w:rsidRPr="00E7647B">
        <w:instrText xml:space="preserve"> REF _Ref41822463 \r \h </w:instrText>
      </w:r>
      <w:r w:rsidR="00E7647B">
        <w:instrText xml:space="preserve"> \* MERGEFORMAT </w:instrText>
      </w:r>
      <w:r w:rsidRPr="00E7647B">
        <w:fldChar w:fldCharType="separate"/>
      </w:r>
      <w:r w:rsidR="00D13D91">
        <w:t>13.7</w:t>
      </w:r>
      <w:r w:rsidRPr="00E7647B">
        <w:fldChar w:fldCharType="end"/>
      </w:r>
      <w:r w:rsidRPr="00E7647B">
        <w:t xml:space="preserve"> of the Contract" in the subject field of the email.</w:t>
      </w:r>
    </w:p>
    <w:p w14:paraId="329C85EE" w14:textId="77777777" w:rsidR="00A149E7" w:rsidRPr="00A55505" w:rsidRDefault="00A149E7">
      <w:pPr>
        <w:pStyle w:val="DefenceHeading2"/>
        <w:rPr>
          <w:rFonts w:cs="Arial"/>
        </w:rPr>
      </w:pPr>
      <w:bookmarkStart w:id="1151" w:name="_Toc68668042"/>
      <w:bookmarkStart w:id="1152" w:name="_Toc237336750"/>
      <w:bookmarkStart w:id="1153" w:name="_Toc205540927"/>
      <w:r w:rsidRPr="00A55505">
        <w:rPr>
          <w:rFonts w:cs="Arial"/>
        </w:rPr>
        <w:t>Receipt</w:t>
      </w:r>
      <w:bookmarkEnd w:id="1151"/>
      <w:r w:rsidRPr="00A55505">
        <w:rPr>
          <w:rFonts w:cs="Arial"/>
        </w:rPr>
        <w:t xml:space="preserve"> of Notices</w:t>
      </w:r>
      <w:bookmarkEnd w:id="1152"/>
      <w:bookmarkEnd w:id="1153"/>
    </w:p>
    <w:p w14:paraId="39CAD36D" w14:textId="4145DC25" w:rsidR="00A149E7" w:rsidRPr="00E7647B" w:rsidRDefault="00A149E7">
      <w:pPr>
        <w:pStyle w:val="DefenceHeading3"/>
        <w:rPr>
          <w:rFonts w:cs="Times New Roman"/>
        </w:rPr>
      </w:pPr>
      <w:bookmarkStart w:id="1154" w:name="_Ref467159083"/>
      <w:r w:rsidRPr="00E7647B">
        <w:rPr>
          <w:rFonts w:cs="Times New Roman"/>
        </w:rPr>
        <w:t xml:space="preserve">Subject to paragraph </w:t>
      </w:r>
      <w:r w:rsidRPr="00E7647B">
        <w:rPr>
          <w:rFonts w:cs="Times New Roman"/>
        </w:rPr>
        <w:fldChar w:fldCharType="begin"/>
      </w:r>
      <w:r w:rsidRPr="00E7647B">
        <w:rPr>
          <w:rFonts w:cs="Times New Roman"/>
        </w:rPr>
        <w:instrText xml:space="preserve"> REF _Ref9589091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(b)</w:t>
      </w:r>
      <w:r w:rsidRPr="00E7647B">
        <w:rPr>
          <w:rFonts w:cs="Times New Roman"/>
        </w:rPr>
        <w:fldChar w:fldCharType="end"/>
      </w:r>
      <w:r w:rsidRPr="00E7647B">
        <w:rPr>
          <w:rFonts w:cs="Times New Roman"/>
        </w:rPr>
        <w:t xml:space="preserve">, a notice given or served in accordance with clause </w:t>
      </w:r>
      <w:r w:rsidRPr="00E7647B">
        <w:rPr>
          <w:rFonts w:cs="Times New Roman"/>
        </w:rPr>
        <w:fldChar w:fldCharType="begin"/>
      </w:r>
      <w:r w:rsidRPr="00E7647B">
        <w:rPr>
          <w:rFonts w:cs="Times New Roman"/>
        </w:rPr>
        <w:instrText xml:space="preserve"> REF _Ref41822463 \w \h  \* MERGEFORMAT </w:instrText>
      </w:r>
      <w:r w:rsidRPr="00E7647B">
        <w:rPr>
          <w:rFonts w:cs="Times New Roman"/>
        </w:rPr>
      </w:r>
      <w:r w:rsidRPr="00E7647B">
        <w:rPr>
          <w:rFonts w:cs="Times New Roman"/>
        </w:rPr>
        <w:fldChar w:fldCharType="separate"/>
      </w:r>
      <w:r w:rsidR="00D13D91">
        <w:rPr>
          <w:rFonts w:cs="Times New Roman"/>
        </w:rPr>
        <w:t>13.7</w:t>
      </w:r>
      <w:r w:rsidRPr="00E7647B">
        <w:rPr>
          <w:rFonts w:cs="Times New Roman"/>
        </w:rPr>
        <w:fldChar w:fldCharType="end"/>
      </w:r>
      <w:r w:rsidRPr="00E7647B">
        <w:rPr>
          <w:rFonts w:cs="Times New Roman"/>
        </w:rPr>
        <w:t xml:space="preserve"> is taken to be received by the party to whom or upon whom the notice is given or served in the case of:</w:t>
      </w:r>
      <w:bookmarkEnd w:id="1154"/>
    </w:p>
    <w:p w14:paraId="351DDFE1" w14:textId="77777777" w:rsidR="00A149E7" w:rsidRPr="00E7647B" w:rsidRDefault="00A149E7">
      <w:pPr>
        <w:pStyle w:val="DefenceHeading4"/>
      </w:pPr>
      <w:r w:rsidRPr="00E7647B">
        <w:t>delivery by hand, on delivery;</w:t>
      </w:r>
    </w:p>
    <w:p w14:paraId="56228810" w14:textId="77777777" w:rsidR="00A149E7" w:rsidRPr="00E7647B" w:rsidRDefault="00A149E7">
      <w:pPr>
        <w:pStyle w:val="DefenceHeading4"/>
      </w:pPr>
      <w:r w:rsidRPr="00E7647B">
        <w:t xml:space="preserve">prepaid express post sent to an address in the same country, on the fifth day after the date of posting; </w:t>
      </w:r>
    </w:p>
    <w:p w14:paraId="05CAB90A" w14:textId="77777777" w:rsidR="00A149E7" w:rsidRPr="00E7647B" w:rsidRDefault="00A149E7">
      <w:pPr>
        <w:pStyle w:val="DefenceHeading4"/>
      </w:pPr>
      <w:r w:rsidRPr="00E7647B">
        <w:t>prepaid express post sent to an address in another country, on the seventh day after the date of posting; and</w:t>
      </w:r>
    </w:p>
    <w:p w14:paraId="4D296556" w14:textId="77777777" w:rsidR="00A149E7" w:rsidRPr="00E7647B" w:rsidRDefault="00A149E7">
      <w:pPr>
        <w:pStyle w:val="DefenceHeading4"/>
      </w:pPr>
      <w:r w:rsidRPr="00E7647B">
        <w:t>email, the earlier of:</w:t>
      </w:r>
    </w:p>
    <w:p w14:paraId="482170A1" w14:textId="77777777" w:rsidR="00A149E7" w:rsidRPr="00E7647B" w:rsidRDefault="00A149E7">
      <w:pPr>
        <w:pStyle w:val="DefenceHeading5"/>
      </w:pPr>
      <w:r w:rsidRPr="00E7647B">
        <w:t>delivery to the email address to which it was sent; or</w:t>
      </w:r>
    </w:p>
    <w:p w14:paraId="45EAA8E7" w14:textId="77777777" w:rsidR="00A149E7" w:rsidRPr="00E7647B" w:rsidRDefault="00A149E7">
      <w:pPr>
        <w:pStyle w:val="DefenceHeading5"/>
      </w:pPr>
      <w:r w:rsidRPr="00E7647B">
        <w:t>one hour after the email enters the server of the email address to which it was sent, provided that no delivery or transmission error is received by the sender within one hour of the time of sending shown on the "sent" email.</w:t>
      </w:r>
    </w:p>
    <w:p w14:paraId="565E8CA5" w14:textId="5DB35FF3" w:rsidR="00A149E7" w:rsidRPr="00E7647B" w:rsidRDefault="00A149E7">
      <w:pPr>
        <w:pStyle w:val="DefenceHeading3"/>
        <w:rPr>
          <w:rFonts w:cs="Times New Roman"/>
        </w:rPr>
      </w:pPr>
      <w:bookmarkStart w:id="1155" w:name="_Ref9589091"/>
      <w:r w:rsidRPr="00E7647B">
        <w:rPr>
          <w:rFonts w:cs="Times New Roman"/>
        </w:rPr>
        <w:t xml:space="preserve">In the case of notices under clauses </w:t>
      </w:r>
      <w:r w:rsidRPr="00E7647B">
        <w:rPr>
          <w:rFonts w:cs="Times New Roman"/>
        </w:rPr>
        <w:fldChar w:fldCharType="begin"/>
      </w:r>
      <w:r w:rsidRPr="00E7647B">
        <w:rPr>
          <w:rFonts w:cs="Times New Roman"/>
        </w:rPr>
        <w:instrText xml:space="preserve"> REF _Ref467057203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11</w:t>
      </w:r>
      <w:r w:rsidRPr="00E7647B">
        <w:rPr>
          <w:rFonts w:cs="Times New Roman"/>
        </w:rPr>
        <w:fldChar w:fldCharType="end"/>
      </w:r>
      <w:r w:rsidRPr="00E7647B">
        <w:rPr>
          <w:rFonts w:cs="Times New Roman"/>
        </w:rPr>
        <w:t xml:space="preserve"> and </w:t>
      </w:r>
      <w:r w:rsidRPr="00E7647B">
        <w:rPr>
          <w:rFonts w:cs="Times New Roman"/>
        </w:rPr>
        <w:fldChar w:fldCharType="begin"/>
      </w:r>
      <w:r w:rsidRPr="00E7647B">
        <w:rPr>
          <w:rFonts w:cs="Times New Roman"/>
        </w:rPr>
        <w:instrText xml:space="preserve"> REF _Ref467057226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12</w:t>
      </w:r>
      <w:r w:rsidRPr="00E7647B">
        <w:rPr>
          <w:rFonts w:cs="Times New Roman"/>
        </w:rPr>
        <w:fldChar w:fldCharType="end"/>
      </w:r>
      <w:r w:rsidRPr="00E7647B">
        <w:rPr>
          <w:rFonts w:cs="Times New Roman"/>
        </w:rPr>
        <w:t xml:space="preserve">, if the notice is sent by email as well as being delivered by hand or sent by prepaid express post in accordance with clause </w:t>
      </w:r>
      <w:r w:rsidRPr="00E7647B">
        <w:rPr>
          <w:rFonts w:cs="Times New Roman"/>
        </w:rPr>
        <w:fldChar w:fldCharType="begin"/>
      </w:r>
      <w:r w:rsidRPr="00E7647B">
        <w:rPr>
          <w:rFonts w:cs="Times New Roman"/>
        </w:rPr>
        <w:instrText xml:space="preserve"> REF _Ref467158839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13.7(b)</w:t>
      </w:r>
      <w:r w:rsidRPr="00E7647B">
        <w:rPr>
          <w:rFonts w:cs="Times New Roman"/>
        </w:rPr>
        <w:fldChar w:fldCharType="end"/>
      </w:r>
      <w:r w:rsidRPr="00E7647B">
        <w:rPr>
          <w:rFonts w:cs="Times New Roman"/>
        </w:rPr>
        <w:t>, the notice is taken to be received by the party to whom or upon whom the notice is given or served on the earlier of:</w:t>
      </w:r>
      <w:bookmarkEnd w:id="1155"/>
    </w:p>
    <w:p w14:paraId="044670E9" w14:textId="77777777" w:rsidR="00A149E7" w:rsidRPr="00E7647B" w:rsidRDefault="00A149E7">
      <w:pPr>
        <w:pStyle w:val="DefenceHeading4"/>
      </w:pPr>
      <w:r w:rsidRPr="00E7647B">
        <w:t>the date the notice sent by email is taken to be received; or</w:t>
      </w:r>
    </w:p>
    <w:p w14:paraId="1D663B64" w14:textId="77777777" w:rsidR="00A149E7" w:rsidRPr="00E7647B" w:rsidRDefault="00A149E7">
      <w:pPr>
        <w:pStyle w:val="DefenceHeading4"/>
      </w:pPr>
      <w:r w:rsidRPr="00E7647B">
        <w:t>the date the notice delivered by hand or sent by prepaid express post is taken to be received,</w:t>
      </w:r>
    </w:p>
    <w:p w14:paraId="76012D43" w14:textId="2318682F" w:rsidR="00A149E7" w:rsidRPr="00E7647B" w:rsidRDefault="00A149E7">
      <w:pPr>
        <w:pStyle w:val="DefenceNormal"/>
        <w:ind w:left="964"/>
      </w:pPr>
      <w:r w:rsidRPr="00E7647B">
        <w:t xml:space="preserve">as determined in accordance with paragraph </w:t>
      </w:r>
      <w:r w:rsidRPr="00E7647B">
        <w:fldChar w:fldCharType="begin"/>
      </w:r>
      <w:r w:rsidRPr="00E7647B">
        <w:instrText xml:space="preserve"> REF _Ref467159083 \r \h </w:instrText>
      </w:r>
      <w:r w:rsidR="00E7647B">
        <w:instrText xml:space="preserve"> \* MERGEFORMAT </w:instrText>
      </w:r>
      <w:r w:rsidRPr="00E7647B">
        <w:fldChar w:fldCharType="separate"/>
      </w:r>
      <w:r w:rsidR="00D13D91">
        <w:t>(a)</w:t>
      </w:r>
      <w:r w:rsidRPr="00E7647B">
        <w:fldChar w:fldCharType="end"/>
      </w:r>
      <w:r w:rsidRPr="00E7647B">
        <w:t>.</w:t>
      </w:r>
    </w:p>
    <w:p w14:paraId="26325D8D" w14:textId="77777777" w:rsidR="00A149E7" w:rsidRPr="00A55505" w:rsidRDefault="00A149E7">
      <w:pPr>
        <w:pStyle w:val="DefenceHeading1"/>
        <w:pageBreakBefore/>
        <w:rPr>
          <w:rFonts w:cs="Times New Roman"/>
        </w:rPr>
      </w:pPr>
      <w:bookmarkStart w:id="1156" w:name="_Ref373477575"/>
      <w:bookmarkStart w:id="1157" w:name="_Toc205540928"/>
      <w:r w:rsidRPr="00A55505">
        <w:rPr>
          <w:rFonts w:cs="Times New Roman"/>
        </w:rPr>
        <w:t>INDIGENOUS procurement policy</w:t>
      </w:r>
      <w:bookmarkEnd w:id="1156"/>
      <w:bookmarkEnd w:id="1157"/>
      <w:r w:rsidRPr="00A55505">
        <w:rPr>
          <w:rFonts w:cs="Times New Roman"/>
        </w:rPr>
        <w:t xml:space="preserve">  </w:t>
      </w:r>
      <w:bookmarkStart w:id="1158" w:name="_Toc5964226"/>
      <w:bookmarkStart w:id="1159" w:name="_Toc5969389"/>
      <w:bookmarkStart w:id="1160" w:name="_Toc8379110"/>
      <w:bookmarkStart w:id="1161" w:name="_Toc8894997"/>
      <w:bookmarkStart w:id="1162" w:name="_Toc8896501"/>
      <w:bookmarkStart w:id="1163" w:name="_Toc8897932"/>
      <w:bookmarkEnd w:id="1158"/>
      <w:bookmarkEnd w:id="1159"/>
      <w:bookmarkEnd w:id="1160"/>
      <w:bookmarkEnd w:id="1161"/>
      <w:bookmarkEnd w:id="1162"/>
      <w:bookmarkEnd w:id="1163"/>
    </w:p>
    <w:p w14:paraId="753BA796" w14:textId="77777777" w:rsidR="00A149E7" w:rsidRPr="00A55505" w:rsidRDefault="00A149E7">
      <w:pPr>
        <w:pStyle w:val="DefenceHeading2"/>
        <w:rPr>
          <w:rFonts w:cs="Arial"/>
        </w:rPr>
      </w:pPr>
      <w:bookmarkStart w:id="1164" w:name="_Ref452536147"/>
      <w:bookmarkStart w:id="1165" w:name="_Toc205540929"/>
      <w:r w:rsidRPr="00A55505">
        <w:rPr>
          <w:rFonts w:cs="Arial"/>
        </w:rPr>
        <w:t>Indigenous Procurement Policy - Option 1 (Non High Value Contract)</w:t>
      </w:r>
      <w:bookmarkStart w:id="1166" w:name="_Toc5964227"/>
      <w:bookmarkStart w:id="1167" w:name="_Toc5969390"/>
      <w:bookmarkStart w:id="1168" w:name="_Toc8379111"/>
      <w:bookmarkStart w:id="1169" w:name="_Toc8894998"/>
      <w:bookmarkStart w:id="1170" w:name="_Toc8896502"/>
      <w:bookmarkStart w:id="1171" w:name="_Toc8897933"/>
      <w:bookmarkEnd w:id="1164"/>
      <w:bookmarkEnd w:id="1165"/>
      <w:bookmarkEnd w:id="1166"/>
      <w:bookmarkEnd w:id="1167"/>
      <w:bookmarkEnd w:id="1168"/>
      <w:bookmarkEnd w:id="1169"/>
      <w:bookmarkEnd w:id="1170"/>
      <w:bookmarkEnd w:id="1171"/>
    </w:p>
    <w:p w14:paraId="0C991CA2" w14:textId="77777777" w:rsidR="00A149E7" w:rsidRPr="00E7647B" w:rsidRDefault="00A149E7">
      <w:pPr>
        <w:pStyle w:val="DefenceHeading3"/>
        <w:rPr>
          <w:rFonts w:cs="Times New Roman"/>
        </w:rPr>
      </w:pPr>
      <w:r w:rsidRPr="00E7647B">
        <w:rPr>
          <w:rFonts w:cs="Times New Roman"/>
        </w:rPr>
        <w:t xml:space="preserve">The Consultant must use its reasonable endeavours to increase its: </w:t>
      </w:r>
      <w:bookmarkStart w:id="1172" w:name="_Toc5964228"/>
      <w:bookmarkStart w:id="1173" w:name="_Toc5969391"/>
      <w:bookmarkStart w:id="1174" w:name="_Toc8379112"/>
      <w:bookmarkStart w:id="1175" w:name="_Toc8894999"/>
      <w:bookmarkStart w:id="1176" w:name="_Toc8896503"/>
      <w:bookmarkStart w:id="1177" w:name="_Toc8897934"/>
      <w:bookmarkEnd w:id="1172"/>
      <w:bookmarkEnd w:id="1173"/>
      <w:bookmarkEnd w:id="1174"/>
      <w:bookmarkEnd w:id="1175"/>
      <w:bookmarkEnd w:id="1176"/>
      <w:bookmarkEnd w:id="1177"/>
    </w:p>
    <w:p w14:paraId="68EC1F22" w14:textId="77777777" w:rsidR="00A149E7" w:rsidRPr="00E7647B" w:rsidRDefault="00A149E7">
      <w:pPr>
        <w:pStyle w:val="DefenceHeading4"/>
      </w:pPr>
      <w:r w:rsidRPr="00E7647B">
        <w:t xml:space="preserve">purchasing from Indigenous Enterprises; and </w:t>
      </w:r>
      <w:bookmarkStart w:id="1178" w:name="_Toc5964229"/>
      <w:bookmarkStart w:id="1179" w:name="_Toc5969392"/>
      <w:bookmarkStart w:id="1180" w:name="_Toc8379113"/>
      <w:bookmarkStart w:id="1181" w:name="_Toc8895000"/>
      <w:bookmarkStart w:id="1182" w:name="_Toc8896504"/>
      <w:bookmarkStart w:id="1183" w:name="_Toc8897935"/>
      <w:bookmarkEnd w:id="1178"/>
      <w:bookmarkEnd w:id="1179"/>
      <w:bookmarkEnd w:id="1180"/>
      <w:bookmarkEnd w:id="1181"/>
      <w:bookmarkEnd w:id="1182"/>
      <w:bookmarkEnd w:id="1183"/>
    </w:p>
    <w:p w14:paraId="4573429A" w14:textId="77777777" w:rsidR="00A149E7" w:rsidRPr="00E7647B" w:rsidRDefault="00A149E7">
      <w:pPr>
        <w:pStyle w:val="DefenceHeading4"/>
      </w:pPr>
      <w:r w:rsidRPr="00E7647B">
        <w:t xml:space="preserve">employment of Indigenous Australians, </w:t>
      </w:r>
      <w:bookmarkStart w:id="1184" w:name="_Toc5964230"/>
      <w:bookmarkStart w:id="1185" w:name="_Toc5969393"/>
      <w:bookmarkStart w:id="1186" w:name="_Toc8379114"/>
      <w:bookmarkStart w:id="1187" w:name="_Toc8895001"/>
      <w:bookmarkStart w:id="1188" w:name="_Toc8896505"/>
      <w:bookmarkStart w:id="1189" w:name="_Toc8897936"/>
      <w:bookmarkEnd w:id="1184"/>
      <w:bookmarkEnd w:id="1185"/>
      <w:bookmarkEnd w:id="1186"/>
      <w:bookmarkEnd w:id="1187"/>
      <w:bookmarkEnd w:id="1188"/>
      <w:bookmarkEnd w:id="1189"/>
    </w:p>
    <w:p w14:paraId="71CEF352" w14:textId="77777777" w:rsidR="00A149E7" w:rsidRPr="00E7647B" w:rsidRDefault="00A149E7">
      <w:pPr>
        <w:pStyle w:val="DefenceHeading4"/>
        <w:numPr>
          <w:ilvl w:val="0"/>
          <w:numId w:val="0"/>
        </w:numPr>
        <w:ind w:left="964"/>
      </w:pPr>
      <w:r w:rsidRPr="00E7647B">
        <w:t xml:space="preserve">in carrying out the Services, in accordance with the Indigenous Procurement Policy. </w:t>
      </w:r>
      <w:bookmarkStart w:id="1190" w:name="_Toc5964231"/>
      <w:bookmarkStart w:id="1191" w:name="_Toc5969394"/>
      <w:bookmarkStart w:id="1192" w:name="_Toc8379115"/>
      <w:bookmarkStart w:id="1193" w:name="_Toc8895002"/>
      <w:bookmarkStart w:id="1194" w:name="_Toc8896506"/>
      <w:bookmarkStart w:id="1195" w:name="_Toc8897937"/>
      <w:bookmarkEnd w:id="1190"/>
      <w:bookmarkEnd w:id="1191"/>
      <w:bookmarkEnd w:id="1192"/>
      <w:bookmarkEnd w:id="1193"/>
      <w:bookmarkEnd w:id="1194"/>
      <w:bookmarkEnd w:id="1195"/>
    </w:p>
    <w:p w14:paraId="2B5987C7" w14:textId="77777777" w:rsidR="00A149E7" w:rsidRPr="00E7647B" w:rsidRDefault="00A149E7">
      <w:pPr>
        <w:pStyle w:val="DefenceHeading3"/>
        <w:rPr>
          <w:rFonts w:cs="Times New Roman"/>
        </w:rPr>
      </w:pPr>
      <w:bookmarkStart w:id="1196" w:name="_Ref452536148"/>
      <w:r w:rsidRPr="00E7647B">
        <w:rPr>
          <w:rFonts w:cs="Times New Roman"/>
        </w:rPr>
        <w:t>If at any time the Fee exceeds $7.5 million</w:t>
      </w:r>
      <w:r w:rsidR="008D7C13" w:rsidRPr="00E7647B">
        <w:rPr>
          <w:rFonts w:cs="Times New Roman"/>
        </w:rPr>
        <w:t xml:space="preserve"> inclusive of GST</w:t>
      </w:r>
      <w:r w:rsidRPr="00E7647B">
        <w:rPr>
          <w:rFonts w:cs="Times New Roman"/>
        </w:rPr>
        <w:t xml:space="preserve"> (such that the Contract becomes a High Value Contract for the purposes of the Indigenous Procurement Policy), the Consultant must:</w:t>
      </w:r>
      <w:bookmarkEnd w:id="1196"/>
      <w:r w:rsidRPr="00E7647B">
        <w:rPr>
          <w:rFonts w:cs="Times New Roman"/>
        </w:rPr>
        <w:t xml:space="preserve"> </w:t>
      </w:r>
      <w:bookmarkStart w:id="1197" w:name="_Toc5964232"/>
      <w:bookmarkStart w:id="1198" w:name="_Toc5969395"/>
      <w:bookmarkStart w:id="1199" w:name="_Toc8379116"/>
      <w:bookmarkStart w:id="1200" w:name="_Toc8895003"/>
      <w:bookmarkStart w:id="1201" w:name="_Toc8896507"/>
      <w:bookmarkStart w:id="1202" w:name="_Toc8897938"/>
      <w:bookmarkEnd w:id="1197"/>
      <w:bookmarkEnd w:id="1198"/>
      <w:bookmarkEnd w:id="1199"/>
      <w:bookmarkEnd w:id="1200"/>
      <w:bookmarkEnd w:id="1201"/>
      <w:bookmarkEnd w:id="1202"/>
    </w:p>
    <w:p w14:paraId="24BAA1DB" w14:textId="77777777" w:rsidR="00A149E7" w:rsidRPr="00E7647B" w:rsidRDefault="00A149E7">
      <w:pPr>
        <w:pStyle w:val="DefenceHeading4"/>
      </w:pPr>
      <w:r w:rsidRPr="00E7647B">
        <w:t xml:space="preserve">within 14 days of a request from the Commonwealth's Representative, prepare and submit an Indigenous Participation Plan in accordance with the Indigenous Procurement Policy (including any requirement that applies in respect of a Remote Area) to the Commonwealth's Representative for approval; and </w:t>
      </w:r>
      <w:bookmarkStart w:id="1203" w:name="_Toc5964233"/>
      <w:bookmarkStart w:id="1204" w:name="_Toc5969396"/>
      <w:bookmarkStart w:id="1205" w:name="_Toc8379117"/>
      <w:bookmarkStart w:id="1206" w:name="_Toc8895004"/>
      <w:bookmarkStart w:id="1207" w:name="_Toc8896508"/>
      <w:bookmarkStart w:id="1208" w:name="_Toc8897939"/>
      <w:bookmarkEnd w:id="1203"/>
      <w:bookmarkEnd w:id="1204"/>
      <w:bookmarkEnd w:id="1205"/>
      <w:bookmarkEnd w:id="1206"/>
      <w:bookmarkEnd w:id="1207"/>
      <w:bookmarkEnd w:id="1208"/>
    </w:p>
    <w:p w14:paraId="26E009C1" w14:textId="77777777" w:rsidR="00A149E7" w:rsidRPr="00E7647B" w:rsidRDefault="00A149E7">
      <w:pPr>
        <w:pStyle w:val="DefenceHeading4"/>
      </w:pPr>
      <w:bookmarkStart w:id="1209" w:name="_Ref3469880"/>
      <w:r w:rsidRPr="00E7647B">
        <w:t>once approved by the Commonwealth's Representative:</w:t>
      </w:r>
      <w:bookmarkStart w:id="1210" w:name="_Toc5964234"/>
      <w:bookmarkStart w:id="1211" w:name="_Toc5969397"/>
      <w:bookmarkStart w:id="1212" w:name="_Toc8379118"/>
      <w:bookmarkStart w:id="1213" w:name="_Toc8895005"/>
      <w:bookmarkStart w:id="1214" w:name="_Toc8896509"/>
      <w:bookmarkStart w:id="1215" w:name="_Toc8897940"/>
      <w:bookmarkEnd w:id="1209"/>
      <w:bookmarkEnd w:id="1210"/>
      <w:bookmarkEnd w:id="1211"/>
      <w:bookmarkEnd w:id="1212"/>
      <w:bookmarkEnd w:id="1213"/>
      <w:bookmarkEnd w:id="1214"/>
      <w:bookmarkEnd w:id="1215"/>
    </w:p>
    <w:p w14:paraId="7BE2F79E" w14:textId="77777777" w:rsidR="00A149E7" w:rsidRPr="00E7647B" w:rsidRDefault="00A149E7">
      <w:pPr>
        <w:pStyle w:val="DefenceHeading5"/>
      </w:pPr>
      <w:r w:rsidRPr="00E7647B">
        <w:t xml:space="preserve">comply with the Indigenous Participation Plan; and </w:t>
      </w:r>
      <w:bookmarkStart w:id="1216" w:name="_Toc5964235"/>
      <w:bookmarkStart w:id="1217" w:name="_Toc5969398"/>
      <w:bookmarkStart w:id="1218" w:name="_Toc8379119"/>
      <w:bookmarkStart w:id="1219" w:name="_Toc8895006"/>
      <w:bookmarkStart w:id="1220" w:name="_Toc8896510"/>
      <w:bookmarkStart w:id="1221" w:name="_Toc8897941"/>
      <w:bookmarkEnd w:id="1216"/>
      <w:bookmarkEnd w:id="1217"/>
      <w:bookmarkEnd w:id="1218"/>
      <w:bookmarkEnd w:id="1219"/>
      <w:bookmarkEnd w:id="1220"/>
      <w:bookmarkEnd w:id="1221"/>
    </w:p>
    <w:p w14:paraId="4D4265AE" w14:textId="77777777" w:rsidR="00A149E7" w:rsidRPr="00E7647B" w:rsidRDefault="00A149E7">
      <w:pPr>
        <w:pStyle w:val="DefenceHeading5"/>
      </w:pPr>
      <w:bookmarkStart w:id="1222" w:name="_Ref3469867"/>
      <w:bookmarkStart w:id="1223" w:name="_Ref452536344"/>
      <w:r w:rsidRPr="00E7647B">
        <w:t xml:space="preserve">submit a written report to the Commonwealth </w:t>
      </w:r>
      <w:r w:rsidR="008D7C13" w:rsidRPr="00E7647B">
        <w:t xml:space="preserve">via the </w:t>
      </w:r>
      <w:r w:rsidR="00C75F6F" w:rsidRPr="00E7647B">
        <w:t xml:space="preserve">IPP Contractor Portal </w:t>
      </w:r>
      <w:r w:rsidRPr="00E7647B">
        <w:t>on its compliance with the Indigenous Participation Plan, as follows:</w:t>
      </w:r>
      <w:bookmarkStart w:id="1224" w:name="_Toc5964236"/>
      <w:bookmarkStart w:id="1225" w:name="_Toc5969399"/>
      <w:bookmarkStart w:id="1226" w:name="_Toc8379120"/>
      <w:bookmarkStart w:id="1227" w:name="_Toc8895007"/>
      <w:bookmarkStart w:id="1228" w:name="_Toc8896511"/>
      <w:bookmarkStart w:id="1229" w:name="_Toc8897942"/>
      <w:bookmarkEnd w:id="1222"/>
      <w:bookmarkEnd w:id="1224"/>
      <w:bookmarkEnd w:id="1225"/>
      <w:bookmarkEnd w:id="1226"/>
      <w:bookmarkEnd w:id="1227"/>
      <w:bookmarkEnd w:id="1228"/>
      <w:bookmarkEnd w:id="1229"/>
    </w:p>
    <w:p w14:paraId="074392AA" w14:textId="77777777" w:rsidR="00A149E7" w:rsidRPr="00E7647B" w:rsidRDefault="00A149E7">
      <w:pPr>
        <w:pStyle w:val="DefenceHeading6"/>
      </w:pPr>
      <w:r w:rsidRPr="00E7647B">
        <w:t xml:space="preserve">at least quarterly; </w:t>
      </w:r>
      <w:bookmarkStart w:id="1230" w:name="_Toc5964237"/>
      <w:bookmarkStart w:id="1231" w:name="_Toc5969400"/>
      <w:bookmarkStart w:id="1232" w:name="_Toc8379121"/>
      <w:bookmarkStart w:id="1233" w:name="_Toc8895008"/>
      <w:bookmarkStart w:id="1234" w:name="_Toc8896512"/>
      <w:bookmarkStart w:id="1235" w:name="_Toc8897943"/>
      <w:bookmarkEnd w:id="1230"/>
      <w:bookmarkEnd w:id="1231"/>
      <w:bookmarkEnd w:id="1232"/>
      <w:bookmarkEnd w:id="1233"/>
      <w:bookmarkEnd w:id="1234"/>
      <w:bookmarkEnd w:id="1235"/>
      <w:r w:rsidRPr="00E7647B">
        <w:t>and</w:t>
      </w:r>
    </w:p>
    <w:p w14:paraId="465E3E0D" w14:textId="77777777" w:rsidR="00A149E7" w:rsidRPr="00E7647B" w:rsidRDefault="00A149E7">
      <w:pPr>
        <w:pStyle w:val="DefenceHeading6"/>
      </w:pPr>
      <w:r w:rsidRPr="00E7647B">
        <w:t>within 7 days of the Completion of the Services (</w:t>
      </w:r>
      <w:r w:rsidRPr="00E7647B">
        <w:rPr>
          <w:b/>
        </w:rPr>
        <w:t>End of Project Report</w:t>
      </w:r>
      <w:r w:rsidRPr="00E7647B">
        <w:t>).</w:t>
      </w:r>
      <w:bookmarkStart w:id="1236" w:name="_Toc5964238"/>
      <w:bookmarkStart w:id="1237" w:name="_Toc5969401"/>
      <w:bookmarkStart w:id="1238" w:name="_Toc8379122"/>
      <w:bookmarkStart w:id="1239" w:name="_Toc8895009"/>
      <w:bookmarkStart w:id="1240" w:name="_Toc8896513"/>
      <w:bookmarkStart w:id="1241" w:name="_Toc8897944"/>
      <w:bookmarkEnd w:id="1236"/>
      <w:bookmarkEnd w:id="1237"/>
      <w:bookmarkEnd w:id="1238"/>
      <w:bookmarkEnd w:id="1239"/>
      <w:bookmarkEnd w:id="1240"/>
      <w:bookmarkEnd w:id="1241"/>
    </w:p>
    <w:bookmarkEnd w:id="1223"/>
    <w:p w14:paraId="287F5EB4" w14:textId="77777777" w:rsidR="00A149E7" w:rsidRPr="00E7647B" w:rsidRDefault="00A149E7" w:rsidP="00E00AA8">
      <w:pPr>
        <w:pStyle w:val="DefenceHeading3"/>
        <w:numPr>
          <w:ilvl w:val="2"/>
          <w:numId w:val="2"/>
        </w:numPr>
        <w:rPr>
          <w:rFonts w:cs="Times New Roman"/>
          <w:lang w:val="en-US"/>
        </w:rPr>
      </w:pPr>
      <w:r w:rsidRPr="00E7647B">
        <w:rPr>
          <w:rFonts w:cs="Times New Roman"/>
        </w:rPr>
        <w:t>The Consultant must set out in the End of Project Report:</w:t>
      </w:r>
      <w:bookmarkStart w:id="1242" w:name="_Toc5964239"/>
      <w:bookmarkStart w:id="1243" w:name="_Toc5969402"/>
      <w:bookmarkStart w:id="1244" w:name="_Toc8379123"/>
      <w:bookmarkStart w:id="1245" w:name="_Toc8895010"/>
      <w:bookmarkStart w:id="1246" w:name="_Toc8896514"/>
      <w:bookmarkStart w:id="1247" w:name="_Toc8897945"/>
      <w:bookmarkEnd w:id="1242"/>
      <w:bookmarkEnd w:id="1243"/>
      <w:bookmarkEnd w:id="1244"/>
      <w:bookmarkEnd w:id="1245"/>
      <w:bookmarkEnd w:id="1246"/>
      <w:bookmarkEnd w:id="1247"/>
    </w:p>
    <w:p w14:paraId="3960DB09" w14:textId="77777777" w:rsidR="00A149E7" w:rsidRPr="00E7647B" w:rsidRDefault="00A149E7" w:rsidP="00E00AA8">
      <w:pPr>
        <w:pStyle w:val="DefenceHeading4"/>
        <w:numPr>
          <w:ilvl w:val="3"/>
          <w:numId w:val="2"/>
        </w:numPr>
        <w:rPr>
          <w:lang w:val="en-US"/>
        </w:rPr>
      </w:pPr>
      <w:r w:rsidRPr="00E7647B">
        <w:rPr>
          <w:lang w:val="en-US"/>
        </w:rPr>
        <w:t>whether the Consultant:</w:t>
      </w:r>
      <w:bookmarkStart w:id="1248" w:name="_Toc5964240"/>
      <w:bookmarkStart w:id="1249" w:name="_Toc5969403"/>
      <w:bookmarkStart w:id="1250" w:name="_Toc8379124"/>
      <w:bookmarkStart w:id="1251" w:name="_Toc8895011"/>
      <w:bookmarkStart w:id="1252" w:name="_Toc8896515"/>
      <w:bookmarkStart w:id="1253" w:name="_Toc8897946"/>
      <w:bookmarkEnd w:id="1248"/>
      <w:bookmarkEnd w:id="1249"/>
      <w:bookmarkEnd w:id="1250"/>
      <w:bookmarkEnd w:id="1251"/>
      <w:bookmarkEnd w:id="1252"/>
      <w:bookmarkEnd w:id="1253"/>
    </w:p>
    <w:p w14:paraId="53BFB239" w14:textId="77777777" w:rsidR="00A149E7" w:rsidRPr="00E7647B" w:rsidRDefault="00A149E7" w:rsidP="00E00AA8">
      <w:pPr>
        <w:pStyle w:val="DefenceHeading5"/>
        <w:numPr>
          <w:ilvl w:val="4"/>
          <w:numId w:val="2"/>
        </w:numPr>
        <w:rPr>
          <w:lang w:val="en-US"/>
        </w:rPr>
      </w:pPr>
      <w:r w:rsidRPr="00E7647B">
        <w:rPr>
          <w:lang w:val="en-US"/>
        </w:rPr>
        <w:t xml:space="preserve">met the mandatory minimum requirements for the Indigenous Procurement </w:t>
      </w:r>
      <w:r w:rsidRPr="00E7647B">
        <w:t>Policy</w:t>
      </w:r>
      <w:r w:rsidRPr="00E7647B">
        <w:rPr>
          <w:lang w:val="en-US"/>
        </w:rPr>
        <w:t>; and</w:t>
      </w:r>
      <w:bookmarkStart w:id="1254" w:name="_Toc5964241"/>
      <w:bookmarkStart w:id="1255" w:name="_Toc5969404"/>
      <w:bookmarkStart w:id="1256" w:name="_Toc8379125"/>
      <w:bookmarkStart w:id="1257" w:name="_Toc8895012"/>
      <w:bookmarkStart w:id="1258" w:name="_Toc8896516"/>
      <w:bookmarkStart w:id="1259" w:name="_Toc8897947"/>
      <w:bookmarkEnd w:id="1254"/>
      <w:bookmarkEnd w:id="1255"/>
      <w:bookmarkEnd w:id="1256"/>
      <w:bookmarkEnd w:id="1257"/>
      <w:bookmarkEnd w:id="1258"/>
      <w:bookmarkEnd w:id="1259"/>
    </w:p>
    <w:p w14:paraId="7C251942" w14:textId="77777777" w:rsidR="00A149E7" w:rsidRPr="00E7647B" w:rsidRDefault="00A149E7" w:rsidP="00E00AA8">
      <w:pPr>
        <w:pStyle w:val="DefenceHeading5"/>
        <w:numPr>
          <w:ilvl w:val="4"/>
          <w:numId w:val="2"/>
        </w:numPr>
        <w:rPr>
          <w:lang w:val="en-US"/>
        </w:rPr>
      </w:pPr>
      <w:r w:rsidRPr="00E7647B">
        <w:rPr>
          <w:lang w:val="en-US"/>
        </w:rPr>
        <w:t>complied with the Indigenous Participation Plan; and</w:t>
      </w:r>
      <w:bookmarkStart w:id="1260" w:name="_Toc5964242"/>
      <w:bookmarkStart w:id="1261" w:name="_Toc5969405"/>
      <w:bookmarkStart w:id="1262" w:name="_Toc8379126"/>
      <w:bookmarkStart w:id="1263" w:name="_Toc8895013"/>
      <w:bookmarkStart w:id="1264" w:name="_Toc8896517"/>
      <w:bookmarkStart w:id="1265" w:name="_Toc8897948"/>
      <w:bookmarkEnd w:id="1260"/>
      <w:bookmarkEnd w:id="1261"/>
      <w:bookmarkEnd w:id="1262"/>
      <w:bookmarkEnd w:id="1263"/>
      <w:bookmarkEnd w:id="1264"/>
      <w:bookmarkEnd w:id="1265"/>
    </w:p>
    <w:p w14:paraId="3646F00A" w14:textId="77777777" w:rsidR="00A149E7" w:rsidRPr="00E7647B" w:rsidRDefault="00A149E7" w:rsidP="00E00AA8">
      <w:pPr>
        <w:pStyle w:val="DefenceHeading4"/>
        <w:numPr>
          <w:ilvl w:val="3"/>
          <w:numId w:val="2"/>
        </w:numPr>
        <w:rPr>
          <w:lang w:val="en-US"/>
        </w:rPr>
      </w:pPr>
      <w:r w:rsidRPr="00E7647B">
        <w:rPr>
          <w:lang w:val="en-US"/>
        </w:rPr>
        <w:t xml:space="preserve">if the Consultant did not comply with the Indigenous Participation Plan, an explanation for its non-compliance. </w:t>
      </w:r>
      <w:bookmarkStart w:id="1266" w:name="_Toc5964243"/>
      <w:bookmarkStart w:id="1267" w:name="_Toc5969406"/>
      <w:bookmarkStart w:id="1268" w:name="_Toc8379127"/>
      <w:bookmarkStart w:id="1269" w:name="_Toc8895014"/>
      <w:bookmarkStart w:id="1270" w:name="_Toc8896518"/>
      <w:bookmarkStart w:id="1271" w:name="_Toc8897949"/>
      <w:bookmarkEnd w:id="1266"/>
      <w:bookmarkEnd w:id="1267"/>
      <w:bookmarkEnd w:id="1268"/>
      <w:bookmarkEnd w:id="1269"/>
      <w:bookmarkEnd w:id="1270"/>
      <w:bookmarkEnd w:id="1271"/>
    </w:p>
    <w:p w14:paraId="5A737B3C" w14:textId="77777777" w:rsidR="008D7C13" w:rsidRPr="00E7647B" w:rsidRDefault="008D7C13" w:rsidP="002E3512">
      <w:pPr>
        <w:pStyle w:val="DefenceHeading3"/>
        <w:rPr>
          <w:rFonts w:cs="Times New Roman"/>
          <w:lang w:val="en-US"/>
        </w:rPr>
      </w:pPr>
      <w:r w:rsidRPr="00E7647B">
        <w:rPr>
          <w:rFonts w:cs="Times New Roman"/>
          <w:lang w:val="en-US"/>
        </w:rPr>
        <w:t xml:space="preserve">Throughout the performance of the Services, the Consultant is responsible for managing the Consultant's access to the </w:t>
      </w:r>
      <w:r w:rsidR="00C75F6F" w:rsidRPr="00E7647B">
        <w:rPr>
          <w:rFonts w:cs="Times New Roman"/>
        </w:rPr>
        <w:t>IPP Contractor Portal</w:t>
      </w:r>
      <w:r w:rsidR="00C75F6F" w:rsidRPr="00E7647B" w:rsidDel="00C75F6F">
        <w:rPr>
          <w:rFonts w:cs="Times New Roman"/>
          <w:lang w:val="en-US"/>
        </w:rPr>
        <w:t xml:space="preserve"> </w:t>
      </w:r>
      <w:r w:rsidRPr="00E7647B">
        <w:rPr>
          <w:rFonts w:cs="Times New Roman"/>
          <w:lang w:val="en-US"/>
        </w:rPr>
        <w:t>including by managing the:</w:t>
      </w:r>
    </w:p>
    <w:p w14:paraId="1B4B9134" w14:textId="77777777" w:rsidR="008D7C13" w:rsidRPr="00E7647B" w:rsidRDefault="008D7C13" w:rsidP="002E3512">
      <w:pPr>
        <w:pStyle w:val="DefenceHeading4"/>
        <w:rPr>
          <w:lang w:val="en-US"/>
        </w:rPr>
      </w:pPr>
      <w:r w:rsidRPr="00E7647B">
        <w:rPr>
          <w:lang w:val="en-US"/>
        </w:rPr>
        <w:t xml:space="preserve">enabling of its authorised personnel's access; and </w:t>
      </w:r>
    </w:p>
    <w:p w14:paraId="3D0E3AA7" w14:textId="77777777" w:rsidR="008D7C13" w:rsidRPr="00E7647B" w:rsidRDefault="008D7C13" w:rsidP="002E3512">
      <w:pPr>
        <w:pStyle w:val="DefenceHeading4"/>
        <w:rPr>
          <w:lang w:val="en-US"/>
        </w:rPr>
      </w:pPr>
      <w:r w:rsidRPr="00E7647B">
        <w:rPr>
          <w:lang w:val="en-US"/>
        </w:rPr>
        <w:t xml:space="preserve">disabling of its authorised personnel's access, </w:t>
      </w:r>
    </w:p>
    <w:p w14:paraId="65ECEC70" w14:textId="77777777" w:rsidR="008D7C13" w:rsidRPr="00E7647B" w:rsidRDefault="003D03B9" w:rsidP="002E3512">
      <w:pPr>
        <w:pStyle w:val="DefenceHeading4"/>
        <w:numPr>
          <w:ilvl w:val="0"/>
          <w:numId w:val="0"/>
        </w:numPr>
        <w:ind w:left="964"/>
        <w:rPr>
          <w:lang w:val="en-US"/>
        </w:rPr>
      </w:pPr>
      <w:r w:rsidRPr="00E7647B">
        <w:rPr>
          <w:lang w:val="en-US"/>
        </w:rPr>
        <w:t>and</w:t>
      </w:r>
      <w:r w:rsidR="008D7C13" w:rsidRPr="00E7647B">
        <w:rPr>
          <w:lang w:val="en-US"/>
        </w:rPr>
        <w:t xml:space="preserve"> must promptly notify the Commonwealth's Representative of such enabling and disabling and any other matters relating to access of the </w:t>
      </w:r>
      <w:r w:rsidR="00C75F6F" w:rsidRPr="00E7647B">
        <w:t>IPP Contractor Portal</w:t>
      </w:r>
      <w:r w:rsidR="008D7C13" w:rsidRPr="00E7647B">
        <w:rPr>
          <w:lang w:val="en-US"/>
        </w:rPr>
        <w:t xml:space="preserve">.  </w:t>
      </w:r>
    </w:p>
    <w:p w14:paraId="4D376160" w14:textId="77777777" w:rsidR="00A149E7" w:rsidRPr="00E7647B" w:rsidRDefault="00A149E7" w:rsidP="00E00AA8">
      <w:pPr>
        <w:pStyle w:val="DefenceHeading3"/>
        <w:numPr>
          <w:ilvl w:val="2"/>
          <w:numId w:val="2"/>
        </w:numPr>
        <w:rPr>
          <w:rFonts w:cs="Times New Roman"/>
          <w:lang w:val="en-US"/>
        </w:rPr>
      </w:pPr>
      <w:r w:rsidRPr="00E7647B">
        <w:rPr>
          <w:rFonts w:cs="Times New Roman"/>
          <w:lang w:val="en-US"/>
        </w:rPr>
        <w:t xml:space="preserve">If the </w:t>
      </w:r>
      <w:r w:rsidRPr="00E7647B">
        <w:rPr>
          <w:rFonts w:cs="Times New Roman"/>
        </w:rPr>
        <w:t>Commonwealth's</w:t>
      </w:r>
      <w:r w:rsidRPr="00E7647B">
        <w:rPr>
          <w:rFonts w:cs="Times New Roman"/>
          <w:lang w:val="en-US"/>
        </w:rPr>
        <w:t xml:space="preserve"> Representative considers, in its absolute discretion at any time during the carrying out of the Services, that it has concerns in relation to the Consultant's:</w:t>
      </w:r>
      <w:bookmarkStart w:id="1272" w:name="_Toc5964248"/>
      <w:bookmarkStart w:id="1273" w:name="_Toc5969411"/>
      <w:bookmarkStart w:id="1274" w:name="_Toc8379132"/>
      <w:bookmarkStart w:id="1275" w:name="_Toc8895019"/>
      <w:bookmarkStart w:id="1276" w:name="_Toc8896523"/>
      <w:bookmarkStart w:id="1277" w:name="_Toc8897954"/>
      <w:bookmarkEnd w:id="1272"/>
      <w:bookmarkEnd w:id="1273"/>
      <w:bookmarkEnd w:id="1274"/>
      <w:bookmarkEnd w:id="1275"/>
      <w:bookmarkEnd w:id="1276"/>
      <w:bookmarkEnd w:id="1277"/>
    </w:p>
    <w:p w14:paraId="609F6DCC" w14:textId="77777777" w:rsidR="00A149E7" w:rsidRPr="00E7647B" w:rsidRDefault="00A149E7" w:rsidP="00E00AA8">
      <w:pPr>
        <w:pStyle w:val="DefenceHeading4"/>
        <w:numPr>
          <w:ilvl w:val="3"/>
          <w:numId w:val="2"/>
        </w:numPr>
        <w:rPr>
          <w:lang w:val="en-US"/>
        </w:rPr>
      </w:pPr>
      <w:r w:rsidRPr="00E7647B">
        <w:rPr>
          <w:lang w:val="en-US"/>
        </w:rPr>
        <w:t>compliance with the Indigenous Participation Plan; or</w:t>
      </w:r>
      <w:bookmarkStart w:id="1278" w:name="_Toc5964249"/>
      <w:bookmarkStart w:id="1279" w:name="_Toc5969412"/>
      <w:bookmarkStart w:id="1280" w:name="_Toc8379133"/>
      <w:bookmarkStart w:id="1281" w:name="_Toc8895020"/>
      <w:bookmarkStart w:id="1282" w:name="_Toc8896524"/>
      <w:bookmarkStart w:id="1283" w:name="_Toc8897955"/>
      <w:bookmarkEnd w:id="1278"/>
      <w:bookmarkEnd w:id="1279"/>
      <w:bookmarkEnd w:id="1280"/>
      <w:bookmarkEnd w:id="1281"/>
      <w:bookmarkEnd w:id="1282"/>
      <w:bookmarkEnd w:id="1283"/>
    </w:p>
    <w:p w14:paraId="5F4427B7" w14:textId="77777777" w:rsidR="00A149E7" w:rsidRPr="00E7647B" w:rsidRDefault="00A149E7" w:rsidP="00E00AA8">
      <w:pPr>
        <w:pStyle w:val="DefenceHeading4"/>
        <w:numPr>
          <w:ilvl w:val="3"/>
          <w:numId w:val="2"/>
        </w:numPr>
        <w:rPr>
          <w:lang w:val="en-US"/>
        </w:rPr>
      </w:pPr>
      <w:r w:rsidRPr="00E7647B">
        <w:rPr>
          <w:lang w:val="en-US"/>
        </w:rPr>
        <w:t xml:space="preserve">overall ability to meet the mandatory minimum requirements as set out in the Indigenous Participation Plan, </w:t>
      </w:r>
      <w:bookmarkStart w:id="1284" w:name="_Toc5964250"/>
      <w:bookmarkStart w:id="1285" w:name="_Toc5969413"/>
      <w:bookmarkStart w:id="1286" w:name="_Toc8379134"/>
      <w:bookmarkStart w:id="1287" w:name="_Toc8895021"/>
      <w:bookmarkStart w:id="1288" w:name="_Toc8896525"/>
      <w:bookmarkStart w:id="1289" w:name="_Toc8897956"/>
      <w:bookmarkEnd w:id="1284"/>
      <w:bookmarkEnd w:id="1285"/>
      <w:bookmarkEnd w:id="1286"/>
      <w:bookmarkEnd w:id="1287"/>
      <w:bookmarkEnd w:id="1288"/>
      <w:bookmarkEnd w:id="1289"/>
    </w:p>
    <w:p w14:paraId="54B473F1" w14:textId="77777777" w:rsidR="00A149E7" w:rsidRPr="00E7647B" w:rsidRDefault="00A149E7">
      <w:pPr>
        <w:pStyle w:val="DefenceHeading3"/>
        <w:numPr>
          <w:ilvl w:val="0"/>
          <w:numId w:val="0"/>
        </w:numPr>
        <w:ind w:left="964"/>
        <w:rPr>
          <w:rFonts w:cs="Times New Roman"/>
          <w:lang w:val="en-US"/>
        </w:rPr>
      </w:pPr>
      <w:r w:rsidRPr="00E7647B">
        <w:rPr>
          <w:rFonts w:cs="Times New Roman"/>
          <w:lang w:val="en-US"/>
        </w:rPr>
        <w:t xml:space="preserve">the Commonwealth's Representative may direct the Consultant to provide additional detail in relation to its implementation of and overall ability to comply with the Indigenous Participation Plan.  </w:t>
      </w:r>
      <w:bookmarkStart w:id="1290" w:name="_Toc5964251"/>
      <w:bookmarkStart w:id="1291" w:name="_Toc5969414"/>
      <w:bookmarkStart w:id="1292" w:name="_Toc8379135"/>
      <w:bookmarkStart w:id="1293" w:name="_Toc8895022"/>
      <w:bookmarkStart w:id="1294" w:name="_Toc8896526"/>
      <w:bookmarkStart w:id="1295" w:name="_Toc8897957"/>
      <w:bookmarkEnd w:id="1290"/>
      <w:bookmarkEnd w:id="1291"/>
      <w:bookmarkEnd w:id="1292"/>
      <w:bookmarkEnd w:id="1293"/>
      <w:bookmarkEnd w:id="1294"/>
      <w:bookmarkEnd w:id="1295"/>
    </w:p>
    <w:p w14:paraId="29D0C3F0" w14:textId="77777777" w:rsidR="00A149E7" w:rsidRPr="00E7647B" w:rsidRDefault="00A149E7" w:rsidP="00E00AA8">
      <w:pPr>
        <w:pStyle w:val="DefenceHeading3"/>
        <w:numPr>
          <w:ilvl w:val="2"/>
          <w:numId w:val="2"/>
        </w:numPr>
        <w:rPr>
          <w:rFonts w:cs="Times New Roman"/>
          <w:lang w:val="en-US"/>
        </w:rPr>
      </w:pPr>
      <w:bookmarkStart w:id="1296" w:name="_Ref9777026"/>
      <w:r w:rsidRPr="00E7647B">
        <w:rPr>
          <w:rFonts w:cs="Times New Roman"/>
          <w:lang w:val="en-US"/>
        </w:rPr>
        <w:t xml:space="preserve">The </w:t>
      </w:r>
      <w:r w:rsidRPr="00E7647B">
        <w:rPr>
          <w:rFonts w:cs="Times New Roman"/>
        </w:rPr>
        <w:t>Consultant</w:t>
      </w:r>
      <w:r w:rsidRPr="00E7647B">
        <w:rPr>
          <w:rFonts w:cs="Times New Roman"/>
          <w:lang w:val="en-US"/>
        </w:rPr>
        <w:t>:</w:t>
      </w:r>
      <w:bookmarkEnd w:id="1296"/>
      <w:r w:rsidRPr="00E7647B">
        <w:rPr>
          <w:rFonts w:cs="Times New Roman"/>
          <w:lang w:val="en-US"/>
        </w:rPr>
        <w:t xml:space="preserve"> </w:t>
      </w:r>
      <w:bookmarkStart w:id="1297" w:name="_Toc5964252"/>
      <w:bookmarkStart w:id="1298" w:name="_Toc5969415"/>
      <w:bookmarkStart w:id="1299" w:name="_Toc8379136"/>
      <w:bookmarkStart w:id="1300" w:name="_Toc8895023"/>
      <w:bookmarkStart w:id="1301" w:name="_Toc8896527"/>
      <w:bookmarkStart w:id="1302" w:name="_Toc8897958"/>
      <w:bookmarkEnd w:id="1297"/>
      <w:bookmarkEnd w:id="1298"/>
      <w:bookmarkEnd w:id="1299"/>
      <w:bookmarkEnd w:id="1300"/>
      <w:bookmarkEnd w:id="1301"/>
      <w:bookmarkEnd w:id="1302"/>
    </w:p>
    <w:p w14:paraId="48F98A6E" w14:textId="77777777" w:rsidR="00A149E7" w:rsidRPr="00E7647B" w:rsidRDefault="00A149E7" w:rsidP="00E00AA8">
      <w:pPr>
        <w:pStyle w:val="DefenceHeading4"/>
        <w:numPr>
          <w:ilvl w:val="3"/>
          <w:numId w:val="2"/>
        </w:numPr>
        <w:rPr>
          <w:lang w:val="en-US"/>
        </w:rPr>
      </w:pPr>
      <w:r w:rsidRPr="00E7647B">
        <w:rPr>
          <w:lang w:val="en-US"/>
        </w:rPr>
        <w:t xml:space="preserve">must comply with all directions issued by the Commonwealth's Representative in relation to the Consultant's implementation of the Indigenous Participation Plan; and  </w:t>
      </w:r>
      <w:bookmarkStart w:id="1303" w:name="_Toc5964253"/>
      <w:bookmarkStart w:id="1304" w:name="_Toc5969416"/>
      <w:bookmarkStart w:id="1305" w:name="_Toc8379137"/>
      <w:bookmarkStart w:id="1306" w:name="_Toc8895024"/>
      <w:bookmarkStart w:id="1307" w:name="_Toc8896528"/>
      <w:bookmarkStart w:id="1308" w:name="_Toc8897959"/>
      <w:bookmarkEnd w:id="1303"/>
      <w:bookmarkEnd w:id="1304"/>
      <w:bookmarkEnd w:id="1305"/>
      <w:bookmarkEnd w:id="1306"/>
      <w:bookmarkEnd w:id="1307"/>
      <w:bookmarkEnd w:id="1308"/>
    </w:p>
    <w:p w14:paraId="2840794D" w14:textId="77777777" w:rsidR="00A149E7" w:rsidRPr="00E7647B" w:rsidRDefault="00A149E7" w:rsidP="00E00AA8">
      <w:pPr>
        <w:pStyle w:val="DefenceHeading4"/>
        <w:numPr>
          <w:ilvl w:val="3"/>
          <w:numId w:val="2"/>
        </w:numPr>
        <w:rPr>
          <w:lang w:val="en-US"/>
        </w:rPr>
      </w:pPr>
      <w:r w:rsidRPr="00E7647B">
        <w:rPr>
          <w:lang w:val="en-US"/>
        </w:rPr>
        <w:t xml:space="preserve">will not be entitled to make (nor will the Commonwealth be liable upon) any </w:t>
      </w:r>
      <w:r w:rsidR="000E239D" w:rsidRPr="00E7647B">
        <w:rPr>
          <w:lang w:val="en-US"/>
        </w:rPr>
        <w:t>C</w:t>
      </w:r>
      <w:r w:rsidRPr="00E7647B">
        <w:rPr>
          <w:lang w:val="en-US"/>
        </w:rPr>
        <w:t xml:space="preserve">laim arising out of or in connection with that direction. </w:t>
      </w:r>
      <w:bookmarkStart w:id="1309" w:name="_Toc5964254"/>
      <w:bookmarkStart w:id="1310" w:name="_Toc5969417"/>
      <w:bookmarkStart w:id="1311" w:name="_Toc8379138"/>
      <w:bookmarkStart w:id="1312" w:name="_Toc8895025"/>
      <w:bookmarkStart w:id="1313" w:name="_Toc8896529"/>
      <w:bookmarkStart w:id="1314" w:name="_Toc8897960"/>
      <w:bookmarkEnd w:id="1309"/>
      <w:bookmarkEnd w:id="1310"/>
      <w:bookmarkEnd w:id="1311"/>
      <w:bookmarkEnd w:id="1312"/>
      <w:bookmarkEnd w:id="1313"/>
      <w:bookmarkEnd w:id="1314"/>
    </w:p>
    <w:p w14:paraId="4C7A428F" w14:textId="60DDC121" w:rsidR="00A149E7" w:rsidRPr="00E7647B" w:rsidRDefault="00A149E7" w:rsidP="00E00AA8">
      <w:pPr>
        <w:pStyle w:val="DefenceHeading3"/>
        <w:numPr>
          <w:ilvl w:val="2"/>
          <w:numId w:val="2"/>
        </w:numPr>
        <w:rPr>
          <w:rFonts w:cs="Times New Roman"/>
        </w:rPr>
      </w:pPr>
      <w:r w:rsidRPr="00E7647B">
        <w:rPr>
          <w:rFonts w:cs="Times New Roman"/>
        </w:rPr>
        <w:t xml:space="preserve">Notwithstanding any other clause of this Contract, the Consultant acknowledges and agrees that the reports it submits under subparagraph </w:t>
      </w:r>
      <w:r w:rsidRPr="00E7647B">
        <w:rPr>
          <w:rFonts w:cs="Times New Roman"/>
        </w:rPr>
        <w:fldChar w:fldCharType="begin"/>
      </w:r>
      <w:r w:rsidRPr="00E7647B">
        <w:rPr>
          <w:rFonts w:cs="Times New Roman"/>
        </w:rPr>
        <w:instrText xml:space="preserve"> REF _Ref452536148 \n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(b)</w:t>
      </w:r>
      <w:r w:rsidRPr="00E7647B">
        <w:rPr>
          <w:rFonts w:cs="Times New Roman"/>
        </w:rPr>
        <w:fldChar w:fldCharType="end"/>
      </w:r>
      <w:r w:rsidRPr="00E7647B">
        <w:rPr>
          <w:rFonts w:cs="Times New Roman"/>
        </w:rPr>
        <w:fldChar w:fldCharType="begin"/>
      </w:r>
      <w:r w:rsidRPr="00E7647B">
        <w:rPr>
          <w:rFonts w:cs="Times New Roman"/>
        </w:rPr>
        <w:instrText xml:space="preserve"> REF _Ref3469880 \n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(ii)</w:t>
      </w:r>
      <w:r w:rsidRPr="00E7647B">
        <w:rPr>
          <w:rFonts w:cs="Times New Roman"/>
        </w:rPr>
        <w:fldChar w:fldCharType="end"/>
      </w:r>
      <w:r w:rsidRPr="00E7647B">
        <w:rPr>
          <w:rFonts w:cs="Times New Roman"/>
        </w:rPr>
        <w:fldChar w:fldCharType="begin"/>
      </w:r>
      <w:r w:rsidRPr="00E7647B">
        <w:rPr>
          <w:rFonts w:cs="Times New Roman"/>
        </w:rPr>
        <w:instrText xml:space="preserve"> REF _Ref3469867 \n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B</w:t>
      </w:r>
      <w:r w:rsidRPr="00E7647B">
        <w:rPr>
          <w:rFonts w:cs="Times New Roman"/>
        </w:rPr>
        <w:fldChar w:fldCharType="end"/>
      </w:r>
      <w:r w:rsidRPr="00E7647B">
        <w:rPr>
          <w:rFonts w:cs="Times New Roman"/>
        </w:rPr>
        <w:t xml:space="preserve">:  </w:t>
      </w:r>
      <w:bookmarkStart w:id="1315" w:name="_Toc5964255"/>
      <w:bookmarkStart w:id="1316" w:name="_Toc5969418"/>
      <w:bookmarkStart w:id="1317" w:name="_Toc8379139"/>
      <w:bookmarkStart w:id="1318" w:name="_Toc8895026"/>
      <w:bookmarkStart w:id="1319" w:name="_Toc8896530"/>
      <w:bookmarkStart w:id="1320" w:name="_Toc8897961"/>
      <w:bookmarkEnd w:id="1315"/>
      <w:bookmarkEnd w:id="1316"/>
      <w:bookmarkEnd w:id="1317"/>
      <w:bookmarkEnd w:id="1318"/>
      <w:bookmarkEnd w:id="1319"/>
      <w:bookmarkEnd w:id="1320"/>
    </w:p>
    <w:p w14:paraId="09583BA6" w14:textId="77777777" w:rsidR="00A149E7" w:rsidRPr="00E7647B" w:rsidRDefault="00A149E7" w:rsidP="00E00AA8">
      <w:pPr>
        <w:pStyle w:val="DefenceHeading4"/>
        <w:numPr>
          <w:ilvl w:val="3"/>
          <w:numId w:val="2"/>
        </w:numPr>
      </w:pPr>
      <w:r w:rsidRPr="00E7647B">
        <w:t xml:space="preserve">will be recorded in a central database accessible by the Commonwealth and may be made publically available; </w:t>
      </w:r>
      <w:bookmarkStart w:id="1321" w:name="_Toc5964256"/>
      <w:bookmarkStart w:id="1322" w:name="_Toc5969419"/>
      <w:bookmarkStart w:id="1323" w:name="_Toc8379140"/>
      <w:bookmarkStart w:id="1324" w:name="_Toc8895027"/>
      <w:bookmarkStart w:id="1325" w:name="_Toc8896531"/>
      <w:bookmarkStart w:id="1326" w:name="_Toc8897962"/>
      <w:bookmarkEnd w:id="1321"/>
      <w:bookmarkEnd w:id="1322"/>
      <w:bookmarkEnd w:id="1323"/>
      <w:bookmarkEnd w:id="1324"/>
      <w:bookmarkEnd w:id="1325"/>
      <w:bookmarkEnd w:id="1326"/>
    </w:p>
    <w:p w14:paraId="18F4FEA9" w14:textId="2FFE7B45" w:rsidR="00A149E7" w:rsidRPr="00E7647B" w:rsidRDefault="00A149E7" w:rsidP="00E00AA8">
      <w:pPr>
        <w:pStyle w:val="DefenceHeading4"/>
        <w:numPr>
          <w:ilvl w:val="3"/>
          <w:numId w:val="2"/>
        </w:numPr>
      </w:pPr>
      <w:r w:rsidRPr="00E7647B">
        <w:t xml:space="preserve">will not be Commercial-In-Confidence Information for the purposes of </w:t>
      </w:r>
      <w:r w:rsidR="008D7C13" w:rsidRPr="00E7647B">
        <w:t xml:space="preserve">clause </w:t>
      </w:r>
      <w:r w:rsidR="000323AB">
        <w:fldChar w:fldCharType="begin"/>
      </w:r>
      <w:r w:rsidR="000323AB">
        <w:instrText xml:space="preserve"> REF _Ref141255316 \r \h </w:instrText>
      </w:r>
      <w:r w:rsidR="000323AB">
        <w:fldChar w:fldCharType="separate"/>
      </w:r>
      <w:r w:rsidR="00D13D91">
        <w:t>3.5</w:t>
      </w:r>
      <w:r w:rsidR="000323AB">
        <w:fldChar w:fldCharType="end"/>
      </w:r>
      <w:r w:rsidRPr="00E7647B">
        <w:t xml:space="preserve">; and </w:t>
      </w:r>
      <w:bookmarkStart w:id="1327" w:name="_Toc5964257"/>
      <w:bookmarkStart w:id="1328" w:name="_Toc5969420"/>
      <w:bookmarkStart w:id="1329" w:name="_Toc8379141"/>
      <w:bookmarkStart w:id="1330" w:name="_Toc8895028"/>
      <w:bookmarkStart w:id="1331" w:name="_Toc8896532"/>
      <w:bookmarkStart w:id="1332" w:name="_Toc8897963"/>
      <w:bookmarkEnd w:id="1327"/>
      <w:bookmarkEnd w:id="1328"/>
      <w:bookmarkEnd w:id="1329"/>
      <w:bookmarkEnd w:id="1330"/>
      <w:bookmarkEnd w:id="1331"/>
      <w:bookmarkEnd w:id="1332"/>
    </w:p>
    <w:p w14:paraId="09DA6B72" w14:textId="77777777" w:rsidR="00A149E7" w:rsidRPr="00E7647B" w:rsidRDefault="00A149E7" w:rsidP="00E00AA8">
      <w:pPr>
        <w:pStyle w:val="DefenceHeading4"/>
        <w:numPr>
          <w:ilvl w:val="3"/>
          <w:numId w:val="2"/>
        </w:numPr>
      </w:pPr>
      <w:r w:rsidRPr="00E7647B">
        <w:t>may be used by the Commonwealth for any purpose, including being taken into account for evaluation of in any registration of interest process, tender process or similar procurement process in connection with any other Commonwealth project.</w:t>
      </w:r>
      <w:bookmarkStart w:id="1333" w:name="_Toc5964258"/>
      <w:bookmarkStart w:id="1334" w:name="_Toc5969421"/>
      <w:bookmarkStart w:id="1335" w:name="_Toc8379142"/>
      <w:bookmarkStart w:id="1336" w:name="_Toc8895029"/>
      <w:bookmarkStart w:id="1337" w:name="_Toc8896533"/>
      <w:bookmarkStart w:id="1338" w:name="_Toc8897964"/>
      <w:bookmarkEnd w:id="1333"/>
      <w:bookmarkEnd w:id="1334"/>
      <w:bookmarkEnd w:id="1335"/>
      <w:bookmarkEnd w:id="1336"/>
      <w:bookmarkEnd w:id="1337"/>
      <w:bookmarkEnd w:id="1338"/>
    </w:p>
    <w:p w14:paraId="1B58A3EC" w14:textId="77777777" w:rsidR="00A149E7" w:rsidRPr="00A55505" w:rsidRDefault="00A149E7" w:rsidP="00E00AA8">
      <w:pPr>
        <w:pStyle w:val="DefenceHeading2"/>
        <w:numPr>
          <w:ilvl w:val="1"/>
          <w:numId w:val="35"/>
        </w:numPr>
        <w:rPr>
          <w:rFonts w:cs="Arial"/>
        </w:rPr>
      </w:pPr>
      <w:bookmarkStart w:id="1339" w:name="_Ref453752400"/>
      <w:bookmarkStart w:id="1340" w:name="_Toc205540930"/>
      <w:r w:rsidRPr="00A55505">
        <w:rPr>
          <w:rFonts w:cs="Arial"/>
        </w:rPr>
        <w:t>Indigenous Procurement Policy - Option 2 (High Value Contract)</w:t>
      </w:r>
      <w:bookmarkStart w:id="1341" w:name="_Toc5964259"/>
      <w:bookmarkStart w:id="1342" w:name="_Toc5969422"/>
      <w:bookmarkStart w:id="1343" w:name="_Toc8379143"/>
      <w:bookmarkStart w:id="1344" w:name="_Toc8895030"/>
      <w:bookmarkStart w:id="1345" w:name="_Toc8896534"/>
      <w:bookmarkStart w:id="1346" w:name="_Toc8897965"/>
      <w:bookmarkEnd w:id="1339"/>
      <w:bookmarkEnd w:id="1340"/>
      <w:bookmarkEnd w:id="1341"/>
      <w:bookmarkEnd w:id="1342"/>
      <w:bookmarkEnd w:id="1343"/>
      <w:bookmarkEnd w:id="1344"/>
      <w:bookmarkEnd w:id="1345"/>
      <w:bookmarkEnd w:id="1346"/>
    </w:p>
    <w:p w14:paraId="32954E5B" w14:textId="77777777" w:rsidR="00A149E7" w:rsidRPr="00E7647B" w:rsidRDefault="00A149E7" w:rsidP="00E00AA8">
      <w:pPr>
        <w:pStyle w:val="DefenceHeading3"/>
        <w:numPr>
          <w:ilvl w:val="2"/>
          <w:numId w:val="24"/>
        </w:numPr>
        <w:rPr>
          <w:rFonts w:cs="Times New Roman"/>
        </w:rPr>
      </w:pPr>
      <w:r w:rsidRPr="00E7647B">
        <w:rPr>
          <w:rFonts w:cs="Times New Roman"/>
        </w:rPr>
        <w:t xml:space="preserve">The Consultant must use its reasonable endeavours to increase its: </w:t>
      </w:r>
      <w:bookmarkStart w:id="1347" w:name="_Toc5964260"/>
      <w:bookmarkStart w:id="1348" w:name="_Toc5969423"/>
      <w:bookmarkStart w:id="1349" w:name="_Toc8379144"/>
      <w:bookmarkStart w:id="1350" w:name="_Toc8895031"/>
      <w:bookmarkStart w:id="1351" w:name="_Toc8896535"/>
      <w:bookmarkStart w:id="1352" w:name="_Toc8897966"/>
      <w:bookmarkEnd w:id="1347"/>
      <w:bookmarkEnd w:id="1348"/>
      <w:bookmarkEnd w:id="1349"/>
      <w:bookmarkEnd w:id="1350"/>
      <w:bookmarkEnd w:id="1351"/>
      <w:bookmarkEnd w:id="1352"/>
    </w:p>
    <w:p w14:paraId="24EBC6B0" w14:textId="77777777" w:rsidR="00A149E7" w:rsidRPr="00E7647B" w:rsidRDefault="00A149E7">
      <w:pPr>
        <w:pStyle w:val="DefenceHeading4"/>
      </w:pPr>
      <w:r w:rsidRPr="00E7647B">
        <w:t xml:space="preserve">purchasing from Indigenous Enterprises; and </w:t>
      </w:r>
      <w:bookmarkStart w:id="1353" w:name="_Toc5964261"/>
      <w:bookmarkStart w:id="1354" w:name="_Toc5969424"/>
      <w:bookmarkStart w:id="1355" w:name="_Toc8379145"/>
      <w:bookmarkStart w:id="1356" w:name="_Toc8895032"/>
      <w:bookmarkStart w:id="1357" w:name="_Toc8896536"/>
      <w:bookmarkStart w:id="1358" w:name="_Toc8897967"/>
      <w:bookmarkEnd w:id="1353"/>
      <w:bookmarkEnd w:id="1354"/>
      <w:bookmarkEnd w:id="1355"/>
      <w:bookmarkEnd w:id="1356"/>
      <w:bookmarkEnd w:id="1357"/>
      <w:bookmarkEnd w:id="1358"/>
    </w:p>
    <w:p w14:paraId="04320850" w14:textId="77777777" w:rsidR="00A149E7" w:rsidRPr="00E7647B" w:rsidRDefault="00A149E7">
      <w:pPr>
        <w:pStyle w:val="DefenceHeading4"/>
      </w:pPr>
      <w:r w:rsidRPr="00E7647B">
        <w:t xml:space="preserve">employment of Indigenous Australians, </w:t>
      </w:r>
      <w:bookmarkStart w:id="1359" w:name="_Toc5964262"/>
      <w:bookmarkStart w:id="1360" w:name="_Toc5969425"/>
      <w:bookmarkStart w:id="1361" w:name="_Toc8379146"/>
      <w:bookmarkStart w:id="1362" w:name="_Toc8895033"/>
      <w:bookmarkStart w:id="1363" w:name="_Toc8896537"/>
      <w:bookmarkStart w:id="1364" w:name="_Toc8897968"/>
      <w:bookmarkEnd w:id="1359"/>
      <w:bookmarkEnd w:id="1360"/>
      <w:bookmarkEnd w:id="1361"/>
      <w:bookmarkEnd w:id="1362"/>
      <w:bookmarkEnd w:id="1363"/>
      <w:bookmarkEnd w:id="1364"/>
    </w:p>
    <w:p w14:paraId="0E758549" w14:textId="77777777" w:rsidR="00A149E7" w:rsidRPr="00E7647B" w:rsidRDefault="00A149E7">
      <w:pPr>
        <w:pStyle w:val="DefenceHeading4"/>
        <w:numPr>
          <w:ilvl w:val="0"/>
          <w:numId w:val="0"/>
        </w:numPr>
        <w:ind w:left="964"/>
      </w:pPr>
      <w:r w:rsidRPr="00E7647B">
        <w:t xml:space="preserve">in carrying out the Services, in accordance with the Indigenous Procurement Policy. </w:t>
      </w:r>
      <w:bookmarkStart w:id="1365" w:name="_Toc5964263"/>
      <w:bookmarkStart w:id="1366" w:name="_Toc5969426"/>
      <w:bookmarkStart w:id="1367" w:name="_Toc8379147"/>
      <w:bookmarkStart w:id="1368" w:name="_Toc8895034"/>
      <w:bookmarkStart w:id="1369" w:name="_Toc8896538"/>
      <w:bookmarkStart w:id="1370" w:name="_Toc8897969"/>
      <w:bookmarkEnd w:id="1365"/>
      <w:bookmarkEnd w:id="1366"/>
      <w:bookmarkEnd w:id="1367"/>
      <w:bookmarkEnd w:id="1368"/>
      <w:bookmarkEnd w:id="1369"/>
      <w:bookmarkEnd w:id="1370"/>
    </w:p>
    <w:p w14:paraId="4D86F90A" w14:textId="77777777" w:rsidR="00A149E7" w:rsidRPr="00E7647B" w:rsidRDefault="00A149E7">
      <w:pPr>
        <w:pStyle w:val="DefenceHeading3"/>
        <w:rPr>
          <w:rFonts w:cs="Times New Roman"/>
        </w:rPr>
      </w:pPr>
      <w:bookmarkStart w:id="1371" w:name="_Ref9261851"/>
      <w:r w:rsidRPr="00E7647B">
        <w:rPr>
          <w:rFonts w:cs="Times New Roman"/>
        </w:rPr>
        <w:t>The Consultant must:</w:t>
      </w:r>
      <w:bookmarkEnd w:id="1371"/>
      <w:r w:rsidRPr="00E7647B">
        <w:rPr>
          <w:rFonts w:cs="Times New Roman"/>
        </w:rPr>
        <w:t xml:space="preserve"> </w:t>
      </w:r>
      <w:bookmarkStart w:id="1372" w:name="_Toc5964264"/>
      <w:bookmarkStart w:id="1373" w:name="_Toc5969427"/>
      <w:bookmarkStart w:id="1374" w:name="_Toc8379148"/>
      <w:bookmarkStart w:id="1375" w:name="_Toc8895035"/>
      <w:bookmarkStart w:id="1376" w:name="_Toc8896539"/>
      <w:bookmarkStart w:id="1377" w:name="_Toc8897970"/>
      <w:bookmarkEnd w:id="1372"/>
      <w:bookmarkEnd w:id="1373"/>
      <w:bookmarkEnd w:id="1374"/>
      <w:bookmarkEnd w:id="1375"/>
      <w:bookmarkEnd w:id="1376"/>
      <w:bookmarkEnd w:id="1377"/>
    </w:p>
    <w:p w14:paraId="4E0CE553" w14:textId="77777777" w:rsidR="00A149E7" w:rsidRPr="00E7647B" w:rsidRDefault="00A149E7">
      <w:pPr>
        <w:pStyle w:val="DefenceHeading4"/>
      </w:pPr>
      <w:r w:rsidRPr="00E7647B">
        <w:t xml:space="preserve">comply with the Indigenous Participation Plan; and </w:t>
      </w:r>
      <w:bookmarkStart w:id="1378" w:name="_Toc5964265"/>
      <w:bookmarkStart w:id="1379" w:name="_Toc5969428"/>
      <w:bookmarkStart w:id="1380" w:name="_Toc8379149"/>
      <w:bookmarkStart w:id="1381" w:name="_Toc8895036"/>
      <w:bookmarkStart w:id="1382" w:name="_Toc8896540"/>
      <w:bookmarkStart w:id="1383" w:name="_Toc8897971"/>
      <w:bookmarkEnd w:id="1378"/>
      <w:bookmarkEnd w:id="1379"/>
      <w:bookmarkEnd w:id="1380"/>
      <w:bookmarkEnd w:id="1381"/>
      <w:bookmarkEnd w:id="1382"/>
      <w:bookmarkEnd w:id="1383"/>
    </w:p>
    <w:p w14:paraId="5FC6822F" w14:textId="77777777" w:rsidR="00A149E7" w:rsidRPr="00E7647B" w:rsidRDefault="00A149E7">
      <w:pPr>
        <w:pStyle w:val="DefenceHeading4"/>
      </w:pPr>
      <w:bookmarkStart w:id="1384" w:name="_Ref9261844"/>
      <w:r w:rsidRPr="00E7647B">
        <w:t xml:space="preserve">submit a written report to the Commonwealth </w:t>
      </w:r>
      <w:r w:rsidR="008D7C13" w:rsidRPr="00E7647B">
        <w:t xml:space="preserve">via the </w:t>
      </w:r>
      <w:r w:rsidR="00C75F6F" w:rsidRPr="00E7647B">
        <w:t>IPP Contractor Portal</w:t>
      </w:r>
      <w:r w:rsidR="00C75F6F" w:rsidRPr="00E7647B" w:rsidDel="00C75F6F">
        <w:t xml:space="preserve"> </w:t>
      </w:r>
      <w:r w:rsidRPr="00E7647B">
        <w:t>on its compliance with the Indigenous Participation Plan, as follows:</w:t>
      </w:r>
      <w:bookmarkEnd w:id="1384"/>
      <w:r w:rsidRPr="00E7647B">
        <w:t xml:space="preserve"> </w:t>
      </w:r>
      <w:bookmarkStart w:id="1385" w:name="_Toc5964266"/>
      <w:bookmarkStart w:id="1386" w:name="_Toc5969429"/>
      <w:bookmarkStart w:id="1387" w:name="_Toc8379150"/>
      <w:bookmarkStart w:id="1388" w:name="_Toc8895037"/>
      <w:bookmarkStart w:id="1389" w:name="_Toc8896541"/>
      <w:bookmarkStart w:id="1390" w:name="_Toc8897972"/>
      <w:bookmarkEnd w:id="1385"/>
      <w:bookmarkEnd w:id="1386"/>
      <w:bookmarkEnd w:id="1387"/>
      <w:bookmarkEnd w:id="1388"/>
      <w:bookmarkEnd w:id="1389"/>
      <w:bookmarkEnd w:id="1390"/>
    </w:p>
    <w:p w14:paraId="5D7D2787" w14:textId="77777777" w:rsidR="00A149E7" w:rsidRPr="00E7647B" w:rsidRDefault="00A149E7">
      <w:pPr>
        <w:pStyle w:val="DefenceHeading5"/>
      </w:pPr>
      <w:bookmarkStart w:id="1391" w:name="_Ref452536362"/>
      <w:r w:rsidRPr="00E7647B">
        <w:t>at least quarterly; and</w:t>
      </w:r>
      <w:bookmarkEnd w:id="1391"/>
      <w:r w:rsidRPr="00E7647B">
        <w:t xml:space="preserve"> </w:t>
      </w:r>
      <w:bookmarkStart w:id="1392" w:name="_Toc5964267"/>
      <w:bookmarkStart w:id="1393" w:name="_Toc5969430"/>
      <w:bookmarkStart w:id="1394" w:name="_Toc8379151"/>
      <w:bookmarkStart w:id="1395" w:name="_Toc8895038"/>
      <w:bookmarkStart w:id="1396" w:name="_Toc8896542"/>
      <w:bookmarkStart w:id="1397" w:name="_Toc8897973"/>
      <w:bookmarkEnd w:id="1392"/>
      <w:bookmarkEnd w:id="1393"/>
      <w:bookmarkEnd w:id="1394"/>
      <w:bookmarkEnd w:id="1395"/>
      <w:bookmarkEnd w:id="1396"/>
      <w:bookmarkEnd w:id="1397"/>
    </w:p>
    <w:p w14:paraId="256259CF" w14:textId="77777777" w:rsidR="00A149E7" w:rsidRPr="00E7647B" w:rsidRDefault="00A149E7">
      <w:pPr>
        <w:pStyle w:val="DefenceHeading5"/>
      </w:pPr>
      <w:bookmarkStart w:id="1398" w:name="_Ref452536364"/>
      <w:r w:rsidRPr="00E7647B">
        <w:t>within 7 days of the Completion of the Services (</w:t>
      </w:r>
      <w:r w:rsidRPr="00E7647B">
        <w:rPr>
          <w:b/>
        </w:rPr>
        <w:t>End of Project Report</w:t>
      </w:r>
      <w:r w:rsidRPr="00E7647B">
        <w:t>).</w:t>
      </w:r>
      <w:bookmarkStart w:id="1399" w:name="_Toc5964268"/>
      <w:bookmarkStart w:id="1400" w:name="_Toc5969431"/>
      <w:bookmarkStart w:id="1401" w:name="_Toc8379152"/>
      <w:bookmarkStart w:id="1402" w:name="_Toc8895039"/>
      <w:bookmarkStart w:id="1403" w:name="_Toc8896543"/>
      <w:bookmarkStart w:id="1404" w:name="_Toc8897974"/>
      <w:bookmarkEnd w:id="1398"/>
      <w:bookmarkEnd w:id="1399"/>
      <w:bookmarkEnd w:id="1400"/>
      <w:bookmarkEnd w:id="1401"/>
      <w:bookmarkEnd w:id="1402"/>
      <w:bookmarkEnd w:id="1403"/>
      <w:bookmarkEnd w:id="1404"/>
    </w:p>
    <w:p w14:paraId="491C2607" w14:textId="77777777" w:rsidR="00A149E7" w:rsidRPr="00E7647B" w:rsidRDefault="00A149E7" w:rsidP="00E00AA8">
      <w:pPr>
        <w:pStyle w:val="DefenceHeading3"/>
        <w:numPr>
          <w:ilvl w:val="2"/>
          <w:numId w:val="2"/>
        </w:numPr>
        <w:rPr>
          <w:rFonts w:cs="Times New Roman"/>
          <w:lang w:val="en-US"/>
        </w:rPr>
      </w:pPr>
      <w:r w:rsidRPr="00E7647B">
        <w:rPr>
          <w:rFonts w:cs="Times New Roman"/>
          <w:lang w:val="en-US"/>
        </w:rPr>
        <w:t xml:space="preserve">The Consultant must set </w:t>
      </w:r>
      <w:r w:rsidRPr="00E7647B">
        <w:rPr>
          <w:rFonts w:cs="Times New Roman"/>
        </w:rPr>
        <w:t>out</w:t>
      </w:r>
      <w:r w:rsidRPr="00E7647B">
        <w:rPr>
          <w:rFonts w:cs="Times New Roman"/>
          <w:lang w:val="en-US"/>
        </w:rPr>
        <w:t xml:space="preserve"> in the End of Project Report:</w:t>
      </w:r>
      <w:bookmarkStart w:id="1405" w:name="_Toc5964269"/>
      <w:bookmarkStart w:id="1406" w:name="_Toc5969432"/>
      <w:bookmarkStart w:id="1407" w:name="_Toc8379153"/>
      <w:bookmarkStart w:id="1408" w:name="_Toc8895040"/>
      <w:bookmarkStart w:id="1409" w:name="_Toc8896544"/>
      <w:bookmarkStart w:id="1410" w:name="_Toc8897975"/>
      <w:bookmarkEnd w:id="1405"/>
      <w:bookmarkEnd w:id="1406"/>
      <w:bookmarkEnd w:id="1407"/>
      <w:bookmarkEnd w:id="1408"/>
      <w:bookmarkEnd w:id="1409"/>
      <w:bookmarkEnd w:id="1410"/>
    </w:p>
    <w:p w14:paraId="57EBAD7D" w14:textId="77777777" w:rsidR="00A149E7" w:rsidRPr="00E7647B" w:rsidRDefault="00A149E7" w:rsidP="00E00AA8">
      <w:pPr>
        <w:pStyle w:val="DefenceHeading4"/>
        <w:numPr>
          <w:ilvl w:val="3"/>
          <w:numId w:val="2"/>
        </w:numPr>
        <w:rPr>
          <w:lang w:val="en-US"/>
        </w:rPr>
      </w:pPr>
      <w:r w:rsidRPr="00E7647B">
        <w:rPr>
          <w:lang w:val="en-US"/>
        </w:rPr>
        <w:t xml:space="preserve">whether the </w:t>
      </w:r>
      <w:r w:rsidRPr="00E7647B">
        <w:t>Consultant</w:t>
      </w:r>
      <w:r w:rsidRPr="00E7647B">
        <w:rPr>
          <w:lang w:val="en-US"/>
        </w:rPr>
        <w:t>:</w:t>
      </w:r>
      <w:bookmarkStart w:id="1411" w:name="_Toc5964270"/>
      <w:bookmarkStart w:id="1412" w:name="_Toc5969433"/>
      <w:bookmarkStart w:id="1413" w:name="_Toc8379154"/>
      <w:bookmarkStart w:id="1414" w:name="_Toc8895041"/>
      <w:bookmarkStart w:id="1415" w:name="_Toc8896545"/>
      <w:bookmarkStart w:id="1416" w:name="_Toc8897976"/>
      <w:bookmarkEnd w:id="1411"/>
      <w:bookmarkEnd w:id="1412"/>
      <w:bookmarkEnd w:id="1413"/>
      <w:bookmarkEnd w:id="1414"/>
      <w:bookmarkEnd w:id="1415"/>
      <w:bookmarkEnd w:id="1416"/>
    </w:p>
    <w:p w14:paraId="076B712D" w14:textId="77777777" w:rsidR="00A149E7" w:rsidRPr="00E7647B" w:rsidRDefault="00A149E7" w:rsidP="00E00AA8">
      <w:pPr>
        <w:pStyle w:val="DefenceHeading5"/>
        <w:numPr>
          <w:ilvl w:val="4"/>
          <w:numId w:val="2"/>
        </w:numPr>
        <w:rPr>
          <w:lang w:val="en-US"/>
        </w:rPr>
      </w:pPr>
      <w:r w:rsidRPr="00E7647B">
        <w:rPr>
          <w:lang w:val="en-US"/>
        </w:rPr>
        <w:t xml:space="preserve">met the mandatory minimum requirements for the Indigenous Procurement </w:t>
      </w:r>
      <w:r w:rsidRPr="00E7647B">
        <w:t>Policy</w:t>
      </w:r>
      <w:r w:rsidRPr="00E7647B">
        <w:rPr>
          <w:lang w:val="en-US"/>
        </w:rPr>
        <w:t>; and</w:t>
      </w:r>
      <w:bookmarkStart w:id="1417" w:name="_Toc5964271"/>
      <w:bookmarkStart w:id="1418" w:name="_Toc5969434"/>
      <w:bookmarkStart w:id="1419" w:name="_Toc8379155"/>
      <w:bookmarkStart w:id="1420" w:name="_Toc8895042"/>
      <w:bookmarkStart w:id="1421" w:name="_Toc8896546"/>
      <w:bookmarkStart w:id="1422" w:name="_Toc8897977"/>
      <w:bookmarkEnd w:id="1417"/>
      <w:bookmarkEnd w:id="1418"/>
      <w:bookmarkEnd w:id="1419"/>
      <w:bookmarkEnd w:id="1420"/>
      <w:bookmarkEnd w:id="1421"/>
      <w:bookmarkEnd w:id="1422"/>
    </w:p>
    <w:p w14:paraId="3FE179E1" w14:textId="77777777" w:rsidR="00A149E7" w:rsidRPr="00E7647B" w:rsidRDefault="00A149E7" w:rsidP="00E00AA8">
      <w:pPr>
        <w:pStyle w:val="DefenceHeading5"/>
        <w:numPr>
          <w:ilvl w:val="4"/>
          <w:numId w:val="2"/>
        </w:numPr>
        <w:rPr>
          <w:lang w:val="en-US"/>
        </w:rPr>
      </w:pPr>
      <w:r w:rsidRPr="00E7647B">
        <w:t>complied</w:t>
      </w:r>
      <w:r w:rsidRPr="00E7647B">
        <w:rPr>
          <w:lang w:val="en-US"/>
        </w:rPr>
        <w:t xml:space="preserve"> with the Indigenous Participation Plan; and</w:t>
      </w:r>
      <w:bookmarkStart w:id="1423" w:name="_Toc5964272"/>
      <w:bookmarkStart w:id="1424" w:name="_Toc5969435"/>
      <w:bookmarkStart w:id="1425" w:name="_Toc8379156"/>
      <w:bookmarkStart w:id="1426" w:name="_Toc8895043"/>
      <w:bookmarkStart w:id="1427" w:name="_Toc8896547"/>
      <w:bookmarkStart w:id="1428" w:name="_Toc8897978"/>
      <w:bookmarkEnd w:id="1423"/>
      <w:bookmarkEnd w:id="1424"/>
      <w:bookmarkEnd w:id="1425"/>
      <w:bookmarkEnd w:id="1426"/>
      <w:bookmarkEnd w:id="1427"/>
      <w:bookmarkEnd w:id="1428"/>
    </w:p>
    <w:p w14:paraId="480D7EDC" w14:textId="77777777" w:rsidR="00A149E7" w:rsidRPr="00E7647B" w:rsidRDefault="00A149E7" w:rsidP="00E00AA8">
      <w:pPr>
        <w:pStyle w:val="DefenceHeading4"/>
        <w:numPr>
          <w:ilvl w:val="3"/>
          <w:numId w:val="2"/>
        </w:numPr>
        <w:rPr>
          <w:lang w:val="en-US"/>
        </w:rPr>
      </w:pPr>
      <w:r w:rsidRPr="00E7647B">
        <w:rPr>
          <w:lang w:val="en-US"/>
        </w:rPr>
        <w:t xml:space="preserve">if the Consultant did not comply with the Indigenous Participation Plan, an </w:t>
      </w:r>
      <w:r w:rsidRPr="00E7647B">
        <w:t>explanation</w:t>
      </w:r>
      <w:r w:rsidRPr="00E7647B">
        <w:rPr>
          <w:lang w:val="en-US"/>
        </w:rPr>
        <w:t xml:space="preserve"> for its non-compliance. </w:t>
      </w:r>
      <w:bookmarkStart w:id="1429" w:name="_Toc5964273"/>
      <w:bookmarkStart w:id="1430" w:name="_Toc5969436"/>
      <w:bookmarkStart w:id="1431" w:name="_Toc8379157"/>
      <w:bookmarkStart w:id="1432" w:name="_Toc8895044"/>
      <w:bookmarkStart w:id="1433" w:name="_Toc8896548"/>
      <w:bookmarkStart w:id="1434" w:name="_Toc8897979"/>
      <w:bookmarkEnd w:id="1429"/>
      <w:bookmarkEnd w:id="1430"/>
      <w:bookmarkEnd w:id="1431"/>
      <w:bookmarkEnd w:id="1432"/>
      <w:bookmarkEnd w:id="1433"/>
      <w:bookmarkEnd w:id="1434"/>
    </w:p>
    <w:p w14:paraId="48C89AC2" w14:textId="77777777" w:rsidR="008D7C13" w:rsidRPr="00E7647B" w:rsidRDefault="008D7C13" w:rsidP="008D7C13">
      <w:pPr>
        <w:pStyle w:val="DefenceHeading3"/>
        <w:rPr>
          <w:rFonts w:cs="Times New Roman"/>
          <w:lang w:val="en-US"/>
        </w:rPr>
      </w:pPr>
      <w:r w:rsidRPr="00E7647B">
        <w:rPr>
          <w:rFonts w:cs="Times New Roman"/>
          <w:lang w:val="en-US"/>
        </w:rPr>
        <w:t xml:space="preserve">Throughout the performance of the Services, the Consultant is responsible for managing the Consultant's access to the </w:t>
      </w:r>
      <w:r w:rsidR="00C75F6F" w:rsidRPr="00E7647B">
        <w:rPr>
          <w:rFonts w:cs="Times New Roman"/>
        </w:rPr>
        <w:t>IPP Contractor Portal</w:t>
      </w:r>
      <w:r w:rsidR="00C75F6F" w:rsidRPr="00E7647B" w:rsidDel="00C75F6F">
        <w:rPr>
          <w:rFonts w:cs="Times New Roman"/>
          <w:lang w:val="en-US"/>
        </w:rPr>
        <w:t xml:space="preserve"> </w:t>
      </w:r>
      <w:r w:rsidRPr="00E7647B">
        <w:rPr>
          <w:rFonts w:cs="Times New Roman"/>
          <w:lang w:val="en-US"/>
        </w:rPr>
        <w:t>including by managing the:</w:t>
      </w:r>
    </w:p>
    <w:p w14:paraId="52E5E056" w14:textId="77777777" w:rsidR="008D7C13" w:rsidRPr="00E7647B" w:rsidRDefault="008D7C13" w:rsidP="008D7C13">
      <w:pPr>
        <w:pStyle w:val="DefenceHeading4"/>
        <w:rPr>
          <w:lang w:val="en-US"/>
        </w:rPr>
      </w:pPr>
      <w:r w:rsidRPr="00E7647B">
        <w:rPr>
          <w:lang w:val="en-US"/>
        </w:rPr>
        <w:t xml:space="preserve">enabling of its authorised personnel's access; and </w:t>
      </w:r>
    </w:p>
    <w:p w14:paraId="57DC379B" w14:textId="77777777" w:rsidR="008D7C13" w:rsidRPr="00E7647B" w:rsidRDefault="008D7C13" w:rsidP="008D7C13">
      <w:pPr>
        <w:pStyle w:val="DefenceHeading4"/>
        <w:rPr>
          <w:lang w:val="en-US"/>
        </w:rPr>
      </w:pPr>
      <w:r w:rsidRPr="00E7647B">
        <w:rPr>
          <w:lang w:val="en-US"/>
        </w:rPr>
        <w:t xml:space="preserve">disabling of its authorised personnel's access, </w:t>
      </w:r>
    </w:p>
    <w:p w14:paraId="364E1285" w14:textId="77777777" w:rsidR="008D7C13" w:rsidRPr="00E7647B" w:rsidRDefault="003D03B9" w:rsidP="002E3512">
      <w:pPr>
        <w:pStyle w:val="DefenceHeading4"/>
        <w:numPr>
          <w:ilvl w:val="0"/>
          <w:numId w:val="0"/>
        </w:numPr>
        <w:ind w:left="964"/>
        <w:rPr>
          <w:lang w:val="en-US"/>
        </w:rPr>
      </w:pPr>
      <w:r w:rsidRPr="00E7647B">
        <w:rPr>
          <w:lang w:val="en-US"/>
        </w:rPr>
        <w:t>and</w:t>
      </w:r>
      <w:r w:rsidR="008D7C13" w:rsidRPr="00E7647B">
        <w:rPr>
          <w:lang w:val="en-US"/>
        </w:rPr>
        <w:t xml:space="preserve"> must promptly notify the Commonwealth's Representative of such enabling and disabling and any other matters relating to access of the </w:t>
      </w:r>
      <w:r w:rsidR="00C75F6F" w:rsidRPr="00E7647B">
        <w:t>IPP Contractor Portal</w:t>
      </w:r>
      <w:r w:rsidR="008D7C13" w:rsidRPr="00E7647B">
        <w:rPr>
          <w:lang w:val="en-US"/>
        </w:rPr>
        <w:t xml:space="preserve">.  </w:t>
      </w:r>
    </w:p>
    <w:p w14:paraId="6C2950A8" w14:textId="77777777" w:rsidR="00A149E7" w:rsidRPr="00E7647B" w:rsidRDefault="00A149E7" w:rsidP="00E00AA8">
      <w:pPr>
        <w:pStyle w:val="DefenceHeading3"/>
        <w:numPr>
          <w:ilvl w:val="2"/>
          <w:numId w:val="2"/>
        </w:numPr>
        <w:rPr>
          <w:rFonts w:cs="Times New Roman"/>
          <w:lang w:val="en-US"/>
        </w:rPr>
      </w:pPr>
      <w:r w:rsidRPr="00E7647B">
        <w:rPr>
          <w:rFonts w:cs="Times New Roman"/>
          <w:lang w:val="en-US"/>
        </w:rPr>
        <w:t>If the Commonwealth's Representative considers, in its absolute discretion at any time during the carrying out of the Services, that it has concerns in relation to the Consultant's:</w:t>
      </w:r>
      <w:bookmarkStart w:id="1435" w:name="_Toc5964278"/>
      <w:bookmarkStart w:id="1436" w:name="_Toc5969441"/>
      <w:bookmarkStart w:id="1437" w:name="_Toc8379162"/>
      <w:bookmarkStart w:id="1438" w:name="_Toc8895049"/>
      <w:bookmarkStart w:id="1439" w:name="_Toc8896553"/>
      <w:bookmarkStart w:id="1440" w:name="_Toc8897984"/>
      <w:bookmarkEnd w:id="1435"/>
      <w:bookmarkEnd w:id="1436"/>
      <w:bookmarkEnd w:id="1437"/>
      <w:bookmarkEnd w:id="1438"/>
      <w:bookmarkEnd w:id="1439"/>
      <w:bookmarkEnd w:id="1440"/>
    </w:p>
    <w:p w14:paraId="08081CCB" w14:textId="77777777" w:rsidR="00A149E7" w:rsidRPr="00E7647B" w:rsidRDefault="00A149E7" w:rsidP="00E00AA8">
      <w:pPr>
        <w:pStyle w:val="DefenceHeading4"/>
        <w:numPr>
          <w:ilvl w:val="3"/>
          <w:numId w:val="2"/>
        </w:numPr>
        <w:rPr>
          <w:lang w:val="en-US"/>
        </w:rPr>
      </w:pPr>
      <w:r w:rsidRPr="00E7647B">
        <w:rPr>
          <w:lang w:val="en-US"/>
        </w:rPr>
        <w:t>compliance with the Indigenous Participation Plan; or</w:t>
      </w:r>
      <w:bookmarkStart w:id="1441" w:name="_Toc5964279"/>
      <w:bookmarkStart w:id="1442" w:name="_Toc5969442"/>
      <w:bookmarkStart w:id="1443" w:name="_Toc8379163"/>
      <w:bookmarkStart w:id="1444" w:name="_Toc8895050"/>
      <w:bookmarkStart w:id="1445" w:name="_Toc8896554"/>
      <w:bookmarkStart w:id="1446" w:name="_Toc8897985"/>
      <w:bookmarkEnd w:id="1441"/>
      <w:bookmarkEnd w:id="1442"/>
      <w:bookmarkEnd w:id="1443"/>
      <w:bookmarkEnd w:id="1444"/>
      <w:bookmarkEnd w:id="1445"/>
      <w:bookmarkEnd w:id="1446"/>
    </w:p>
    <w:p w14:paraId="3A45509E" w14:textId="77777777" w:rsidR="00A149E7" w:rsidRPr="00E7647B" w:rsidRDefault="00A149E7" w:rsidP="00E00AA8">
      <w:pPr>
        <w:pStyle w:val="DefenceHeading4"/>
        <w:numPr>
          <w:ilvl w:val="3"/>
          <w:numId w:val="2"/>
        </w:numPr>
        <w:rPr>
          <w:lang w:val="en-US"/>
        </w:rPr>
      </w:pPr>
      <w:r w:rsidRPr="00E7647B">
        <w:rPr>
          <w:lang w:val="en-US"/>
        </w:rPr>
        <w:t xml:space="preserve">overall ability to meet the mandatory minimum requirements as set out in the Indigenous Participation Plan, </w:t>
      </w:r>
      <w:bookmarkStart w:id="1447" w:name="_Toc5964280"/>
      <w:bookmarkStart w:id="1448" w:name="_Toc5969443"/>
      <w:bookmarkStart w:id="1449" w:name="_Toc8379164"/>
      <w:bookmarkStart w:id="1450" w:name="_Toc8895051"/>
      <w:bookmarkStart w:id="1451" w:name="_Toc8896555"/>
      <w:bookmarkStart w:id="1452" w:name="_Toc8897986"/>
      <w:bookmarkEnd w:id="1447"/>
      <w:bookmarkEnd w:id="1448"/>
      <w:bookmarkEnd w:id="1449"/>
      <w:bookmarkEnd w:id="1450"/>
      <w:bookmarkEnd w:id="1451"/>
      <w:bookmarkEnd w:id="1452"/>
    </w:p>
    <w:p w14:paraId="10329212" w14:textId="77777777" w:rsidR="00A149E7" w:rsidRPr="00E7647B" w:rsidRDefault="00A149E7">
      <w:pPr>
        <w:pStyle w:val="DefenceHeading3"/>
        <w:numPr>
          <w:ilvl w:val="0"/>
          <w:numId w:val="0"/>
        </w:numPr>
        <w:ind w:left="964"/>
        <w:rPr>
          <w:rFonts w:cs="Times New Roman"/>
          <w:lang w:val="en-US"/>
        </w:rPr>
      </w:pPr>
      <w:r w:rsidRPr="00E7647B">
        <w:rPr>
          <w:rFonts w:cs="Times New Roman"/>
          <w:lang w:val="en-US"/>
        </w:rPr>
        <w:t xml:space="preserve">the Commonwealth's Representative may direct the Consultant to provide additional detail in relation to its implementation of and overall ability to comply with the Indigenous Participation Plan.  </w:t>
      </w:r>
      <w:bookmarkStart w:id="1453" w:name="_Toc5964281"/>
      <w:bookmarkStart w:id="1454" w:name="_Toc5969444"/>
      <w:bookmarkStart w:id="1455" w:name="_Toc8379165"/>
      <w:bookmarkStart w:id="1456" w:name="_Toc8895052"/>
      <w:bookmarkStart w:id="1457" w:name="_Toc8896556"/>
      <w:bookmarkStart w:id="1458" w:name="_Toc8897987"/>
      <w:bookmarkEnd w:id="1453"/>
      <w:bookmarkEnd w:id="1454"/>
      <w:bookmarkEnd w:id="1455"/>
      <w:bookmarkEnd w:id="1456"/>
      <w:bookmarkEnd w:id="1457"/>
      <w:bookmarkEnd w:id="1458"/>
    </w:p>
    <w:p w14:paraId="7F1A79C1" w14:textId="77777777" w:rsidR="00A149E7" w:rsidRPr="00E7647B" w:rsidRDefault="00A149E7" w:rsidP="00E00AA8">
      <w:pPr>
        <w:pStyle w:val="DefenceHeading3"/>
        <w:numPr>
          <w:ilvl w:val="2"/>
          <w:numId w:val="2"/>
        </w:numPr>
        <w:rPr>
          <w:rFonts w:cs="Times New Roman"/>
          <w:lang w:val="en-US"/>
        </w:rPr>
      </w:pPr>
      <w:bookmarkStart w:id="1459" w:name="_Ref1112970"/>
      <w:r w:rsidRPr="00E7647B">
        <w:rPr>
          <w:rFonts w:cs="Times New Roman"/>
          <w:lang w:val="en-US"/>
        </w:rPr>
        <w:t>The Consultant:</w:t>
      </w:r>
      <w:bookmarkEnd w:id="1459"/>
      <w:r w:rsidRPr="00E7647B">
        <w:rPr>
          <w:rFonts w:cs="Times New Roman"/>
          <w:lang w:val="en-US"/>
        </w:rPr>
        <w:t xml:space="preserve"> </w:t>
      </w:r>
      <w:bookmarkStart w:id="1460" w:name="_Toc5964282"/>
      <w:bookmarkStart w:id="1461" w:name="_Toc5969445"/>
      <w:bookmarkStart w:id="1462" w:name="_Toc8379166"/>
      <w:bookmarkStart w:id="1463" w:name="_Toc8895053"/>
      <w:bookmarkStart w:id="1464" w:name="_Toc8896557"/>
      <w:bookmarkStart w:id="1465" w:name="_Toc8897988"/>
      <w:bookmarkEnd w:id="1460"/>
      <w:bookmarkEnd w:id="1461"/>
      <w:bookmarkEnd w:id="1462"/>
      <w:bookmarkEnd w:id="1463"/>
      <w:bookmarkEnd w:id="1464"/>
      <w:bookmarkEnd w:id="1465"/>
    </w:p>
    <w:p w14:paraId="35BDCA50" w14:textId="77777777" w:rsidR="00A149E7" w:rsidRPr="00E7647B" w:rsidRDefault="00A149E7" w:rsidP="00E00AA8">
      <w:pPr>
        <w:pStyle w:val="DefenceHeading4"/>
        <w:numPr>
          <w:ilvl w:val="3"/>
          <w:numId w:val="2"/>
        </w:numPr>
        <w:rPr>
          <w:lang w:val="en-US"/>
        </w:rPr>
      </w:pPr>
      <w:r w:rsidRPr="00E7647B">
        <w:rPr>
          <w:lang w:val="en-US"/>
        </w:rPr>
        <w:t xml:space="preserve">must comply with all directions issued by the Commonwealth's Representative in relation to the Consultant's implementation of the Indigenous Participation Plan; and  </w:t>
      </w:r>
      <w:bookmarkStart w:id="1466" w:name="_Toc5964283"/>
      <w:bookmarkStart w:id="1467" w:name="_Toc5969446"/>
      <w:bookmarkStart w:id="1468" w:name="_Toc8379167"/>
      <w:bookmarkStart w:id="1469" w:name="_Toc8895054"/>
      <w:bookmarkStart w:id="1470" w:name="_Toc8896558"/>
      <w:bookmarkStart w:id="1471" w:name="_Toc8897989"/>
      <w:bookmarkEnd w:id="1466"/>
      <w:bookmarkEnd w:id="1467"/>
      <w:bookmarkEnd w:id="1468"/>
      <w:bookmarkEnd w:id="1469"/>
      <w:bookmarkEnd w:id="1470"/>
      <w:bookmarkEnd w:id="1471"/>
    </w:p>
    <w:p w14:paraId="4D0739CD" w14:textId="77777777" w:rsidR="00A149E7" w:rsidRPr="00E7647B" w:rsidRDefault="00A149E7" w:rsidP="00E00AA8">
      <w:pPr>
        <w:pStyle w:val="DefenceHeading4"/>
        <w:numPr>
          <w:ilvl w:val="3"/>
          <w:numId w:val="2"/>
        </w:numPr>
        <w:rPr>
          <w:lang w:val="en-US"/>
        </w:rPr>
      </w:pPr>
      <w:r w:rsidRPr="00E7647B">
        <w:rPr>
          <w:lang w:val="en-US"/>
        </w:rPr>
        <w:t xml:space="preserve">will not be entitled to make (nor will the Commonwealth be liable upon) any claim (whether under the Contract or otherwise at law or in equity) arising out of or in connection with that direction. </w:t>
      </w:r>
      <w:bookmarkStart w:id="1472" w:name="_Toc5964284"/>
      <w:bookmarkStart w:id="1473" w:name="_Toc5969447"/>
      <w:bookmarkStart w:id="1474" w:name="_Toc8379168"/>
      <w:bookmarkStart w:id="1475" w:name="_Toc8895055"/>
      <w:bookmarkStart w:id="1476" w:name="_Toc8896559"/>
      <w:bookmarkStart w:id="1477" w:name="_Toc8897990"/>
      <w:bookmarkEnd w:id="1472"/>
      <w:bookmarkEnd w:id="1473"/>
      <w:bookmarkEnd w:id="1474"/>
      <w:bookmarkEnd w:id="1475"/>
      <w:bookmarkEnd w:id="1476"/>
      <w:bookmarkEnd w:id="1477"/>
    </w:p>
    <w:p w14:paraId="2941460A" w14:textId="7CEA3789" w:rsidR="00A149E7" w:rsidRPr="00E7647B" w:rsidRDefault="00A149E7" w:rsidP="00E00AA8">
      <w:pPr>
        <w:pStyle w:val="DefenceHeading3"/>
        <w:numPr>
          <w:ilvl w:val="2"/>
          <w:numId w:val="2"/>
        </w:numPr>
        <w:rPr>
          <w:rFonts w:cs="Times New Roman"/>
        </w:rPr>
      </w:pPr>
      <w:r w:rsidRPr="00E7647B">
        <w:rPr>
          <w:rFonts w:cs="Times New Roman"/>
          <w:lang w:val="en-US"/>
        </w:rPr>
        <w:t xml:space="preserve">Notwithstanding any other clause of this Contract, </w:t>
      </w:r>
      <w:r w:rsidRPr="00E7647B">
        <w:rPr>
          <w:rFonts w:cs="Times New Roman"/>
        </w:rPr>
        <w:t xml:space="preserve">the Consultant acknowledges and agrees that the reports </w:t>
      </w:r>
      <w:r w:rsidR="008D7C13" w:rsidRPr="00E7647B">
        <w:rPr>
          <w:rFonts w:cs="Times New Roman"/>
        </w:rPr>
        <w:t xml:space="preserve">it submits </w:t>
      </w:r>
      <w:r w:rsidRPr="00E7647B">
        <w:rPr>
          <w:rFonts w:cs="Times New Roman"/>
        </w:rPr>
        <w:t>under subparagraph</w:t>
      </w:r>
      <w:r w:rsidR="006428B0" w:rsidRPr="00E7647B">
        <w:rPr>
          <w:rFonts w:cs="Times New Roman"/>
        </w:rPr>
        <w:t xml:space="preserve"> </w:t>
      </w:r>
      <w:r w:rsidRPr="00E7647B">
        <w:rPr>
          <w:rFonts w:cs="Times New Roman"/>
        </w:rPr>
        <w:fldChar w:fldCharType="begin"/>
      </w:r>
      <w:r w:rsidRPr="00E7647B">
        <w:rPr>
          <w:rFonts w:cs="Times New Roman"/>
        </w:rPr>
        <w:instrText xml:space="preserve"> REF _Ref9261844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(b)(ii)</w:t>
      </w:r>
      <w:r w:rsidRPr="00E7647B">
        <w:rPr>
          <w:rFonts w:cs="Times New Roman"/>
        </w:rPr>
        <w:fldChar w:fldCharType="end"/>
      </w:r>
      <w:r w:rsidRPr="00E7647B">
        <w:rPr>
          <w:rFonts w:cs="Times New Roman"/>
        </w:rPr>
        <w:t xml:space="preserve">:  </w:t>
      </w:r>
      <w:bookmarkStart w:id="1478" w:name="_Toc5964285"/>
      <w:bookmarkStart w:id="1479" w:name="_Toc5969448"/>
      <w:bookmarkStart w:id="1480" w:name="_Toc8379169"/>
      <w:bookmarkStart w:id="1481" w:name="_Toc8895056"/>
      <w:bookmarkStart w:id="1482" w:name="_Toc8896560"/>
      <w:bookmarkStart w:id="1483" w:name="_Toc8897991"/>
      <w:bookmarkEnd w:id="1478"/>
      <w:bookmarkEnd w:id="1479"/>
      <w:bookmarkEnd w:id="1480"/>
      <w:bookmarkEnd w:id="1481"/>
      <w:bookmarkEnd w:id="1482"/>
      <w:bookmarkEnd w:id="1483"/>
    </w:p>
    <w:p w14:paraId="4828BBEF" w14:textId="77777777" w:rsidR="00A149E7" w:rsidRPr="00E7647B" w:rsidRDefault="00A149E7" w:rsidP="00E00AA8">
      <w:pPr>
        <w:pStyle w:val="DefenceHeading4"/>
        <w:numPr>
          <w:ilvl w:val="3"/>
          <w:numId w:val="2"/>
        </w:numPr>
      </w:pPr>
      <w:r w:rsidRPr="00E7647B">
        <w:t xml:space="preserve">will be recorded in a central database accessible by the Commonwealth and may be made publically available; </w:t>
      </w:r>
      <w:bookmarkStart w:id="1484" w:name="_Toc5964286"/>
      <w:bookmarkStart w:id="1485" w:name="_Toc5969449"/>
      <w:bookmarkStart w:id="1486" w:name="_Toc8379170"/>
      <w:bookmarkStart w:id="1487" w:name="_Toc8895057"/>
      <w:bookmarkStart w:id="1488" w:name="_Toc8896561"/>
      <w:bookmarkStart w:id="1489" w:name="_Toc8897992"/>
      <w:bookmarkEnd w:id="1484"/>
      <w:bookmarkEnd w:id="1485"/>
      <w:bookmarkEnd w:id="1486"/>
      <w:bookmarkEnd w:id="1487"/>
      <w:bookmarkEnd w:id="1488"/>
      <w:bookmarkEnd w:id="1489"/>
    </w:p>
    <w:p w14:paraId="5DBE928B" w14:textId="50CBCE99" w:rsidR="00A149E7" w:rsidRPr="00E7647B" w:rsidRDefault="00A149E7" w:rsidP="00E00AA8">
      <w:pPr>
        <w:pStyle w:val="DefenceHeading4"/>
        <w:numPr>
          <w:ilvl w:val="3"/>
          <w:numId w:val="2"/>
        </w:numPr>
      </w:pPr>
      <w:r w:rsidRPr="00E7647B">
        <w:t xml:space="preserve">will not be Commercial-In-Confidence Information for the purposes of </w:t>
      </w:r>
      <w:r w:rsidR="008D7C13" w:rsidRPr="00E7647B">
        <w:t xml:space="preserve">clause </w:t>
      </w:r>
      <w:r w:rsidR="000323AB">
        <w:fldChar w:fldCharType="begin"/>
      </w:r>
      <w:r w:rsidR="000323AB">
        <w:instrText xml:space="preserve"> REF _Ref141255316 \r \h </w:instrText>
      </w:r>
      <w:r w:rsidR="000323AB">
        <w:fldChar w:fldCharType="separate"/>
      </w:r>
      <w:r w:rsidR="00D13D91">
        <w:t>3.5</w:t>
      </w:r>
      <w:r w:rsidR="000323AB">
        <w:fldChar w:fldCharType="end"/>
      </w:r>
      <w:r w:rsidRPr="00E7647B">
        <w:t xml:space="preserve">; and </w:t>
      </w:r>
      <w:bookmarkStart w:id="1490" w:name="_Toc5964287"/>
      <w:bookmarkStart w:id="1491" w:name="_Toc5969450"/>
      <w:bookmarkStart w:id="1492" w:name="_Toc8379171"/>
      <w:bookmarkStart w:id="1493" w:name="_Toc8895058"/>
      <w:bookmarkStart w:id="1494" w:name="_Toc8896562"/>
      <w:bookmarkStart w:id="1495" w:name="_Toc8897993"/>
      <w:bookmarkEnd w:id="1490"/>
      <w:bookmarkEnd w:id="1491"/>
      <w:bookmarkEnd w:id="1492"/>
      <w:bookmarkEnd w:id="1493"/>
      <w:bookmarkEnd w:id="1494"/>
      <w:bookmarkEnd w:id="1495"/>
    </w:p>
    <w:p w14:paraId="7308CCB6" w14:textId="77777777" w:rsidR="00A149E7" w:rsidRPr="00E7647B" w:rsidRDefault="00A149E7" w:rsidP="00E00AA8">
      <w:pPr>
        <w:pStyle w:val="DefenceHeading4"/>
        <w:numPr>
          <w:ilvl w:val="3"/>
          <w:numId w:val="2"/>
        </w:numPr>
      </w:pPr>
      <w:r w:rsidRPr="00E7647B">
        <w:t>may be used by the Commonwealth for any purpose, including being taken into account for evaluation of in any registration of interest process, tender process or similar procurement process in connection with any other Commonwealth project.</w:t>
      </w:r>
      <w:bookmarkStart w:id="1496" w:name="_Toc5964288"/>
      <w:bookmarkStart w:id="1497" w:name="_Toc5969451"/>
      <w:bookmarkStart w:id="1498" w:name="_Toc8379172"/>
      <w:bookmarkStart w:id="1499" w:name="_Toc8895059"/>
      <w:bookmarkStart w:id="1500" w:name="_Toc8896563"/>
      <w:bookmarkStart w:id="1501" w:name="_Toc8897994"/>
      <w:bookmarkEnd w:id="1496"/>
      <w:bookmarkEnd w:id="1497"/>
      <w:bookmarkEnd w:id="1498"/>
      <w:bookmarkEnd w:id="1499"/>
      <w:bookmarkEnd w:id="1500"/>
      <w:bookmarkEnd w:id="1501"/>
    </w:p>
    <w:p w14:paraId="33A269BD" w14:textId="77777777" w:rsidR="00A149E7" w:rsidRPr="00A55505" w:rsidRDefault="00A149E7">
      <w:pPr>
        <w:pStyle w:val="DefenceHeading1"/>
        <w:pageBreakBefore/>
        <w:rPr>
          <w:rFonts w:cs="Times New Roman"/>
        </w:rPr>
      </w:pPr>
      <w:bookmarkStart w:id="1502" w:name="_Ref452385586"/>
      <w:bookmarkStart w:id="1503" w:name="_Toc205540931"/>
      <w:r w:rsidRPr="00A55505">
        <w:rPr>
          <w:rFonts w:cs="Times New Roman"/>
        </w:rPr>
        <w:t>INFORMATION SECURITY - CONFIDENTIAL INFORMATION</w:t>
      </w:r>
      <w:bookmarkEnd w:id="1502"/>
      <w:bookmarkEnd w:id="1503"/>
    </w:p>
    <w:p w14:paraId="78BF48CE" w14:textId="77777777" w:rsidR="00A149E7" w:rsidRPr="00A55505" w:rsidRDefault="00A149E7">
      <w:pPr>
        <w:pStyle w:val="DefenceHeading2"/>
        <w:rPr>
          <w:rFonts w:cs="Arial"/>
        </w:rPr>
      </w:pPr>
      <w:bookmarkStart w:id="1504" w:name="_Toc205540932"/>
      <w:r w:rsidRPr="00A55505">
        <w:rPr>
          <w:rFonts w:cs="Arial"/>
        </w:rPr>
        <w:t>Consultant's warranty</w:t>
      </w:r>
      <w:bookmarkEnd w:id="1504"/>
    </w:p>
    <w:p w14:paraId="5D58FC2C" w14:textId="77777777" w:rsidR="00A149E7" w:rsidRPr="00E7647B" w:rsidRDefault="00A149E7">
      <w:pPr>
        <w:pStyle w:val="DefenceHeading3"/>
        <w:rPr>
          <w:rFonts w:cs="Times New Roman"/>
        </w:rPr>
      </w:pPr>
      <w:r w:rsidRPr="00E7647B">
        <w:rPr>
          <w:rFonts w:cs="Times New Roman"/>
        </w:rPr>
        <w:t>The Consultant acknowledges and agrees that the Confidential Information is confidential.</w:t>
      </w:r>
    </w:p>
    <w:p w14:paraId="39CF0F35" w14:textId="35C196D4" w:rsidR="00A149E7" w:rsidRPr="00E7647B" w:rsidRDefault="00A149E7">
      <w:pPr>
        <w:pStyle w:val="DefenceHeading3"/>
        <w:rPr>
          <w:rFonts w:cs="Times New Roman"/>
        </w:rPr>
      </w:pPr>
      <w:r w:rsidRPr="00E7647B">
        <w:rPr>
          <w:rFonts w:cs="Times New Roman"/>
        </w:rPr>
        <w:t xml:space="preserve">The Consultant warrants that on the Award Date and on the date of submitting each payment claim under clause </w:t>
      </w:r>
      <w:r w:rsidRPr="00E7647B">
        <w:rPr>
          <w:rFonts w:cs="Times New Roman"/>
        </w:rPr>
        <w:fldChar w:fldCharType="begin"/>
      </w:r>
      <w:r w:rsidRPr="00E7647B">
        <w:rPr>
          <w:rFonts w:cs="Times New Roman"/>
        </w:rPr>
        <w:instrText xml:space="preserve"> REF _Ref8896831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9.2</w:t>
      </w:r>
      <w:r w:rsidRPr="00E7647B">
        <w:rPr>
          <w:rFonts w:cs="Times New Roman"/>
        </w:rPr>
        <w:fldChar w:fldCharType="end"/>
      </w:r>
      <w:r w:rsidRPr="00E7647B">
        <w:rPr>
          <w:rFonts w:cs="Times New Roman"/>
        </w:rPr>
        <w:t xml:space="preserve"> or </w:t>
      </w:r>
      <w:r w:rsidR="0027656C" w:rsidRPr="00E7647B">
        <w:rPr>
          <w:rFonts w:cs="Times New Roman"/>
        </w:rPr>
        <w:fldChar w:fldCharType="begin"/>
      </w:r>
      <w:r w:rsidR="0027656C" w:rsidRPr="00E7647B">
        <w:rPr>
          <w:rFonts w:cs="Times New Roman"/>
        </w:rPr>
        <w:instrText xml:space="preserve"> REF S9A2 \h \* charformat </w:instrText>
      </w:r>
      <w:r w:rsidR="00E7647B">
        <w:rPr>
          <w:rFonts w:cs="Times New Roman"/>
        </w:rPr>
        <w:instrText xml:space="preserve"> \* MERGEFORMAT </w:instrText>
      </w:r>
      <w:r w:rsidR="0027656C" w:rsidRPr="00E7647B">
        <w:rPr>
          <w:rFonts w:cs="Times New Roman"/>
        </w:rPr>
      </w:r>
      <w:r w:rsidR="0027656C" w:rsidRPr="00E7647B">
        <w:rPr>
          <w:rFonts w:cs="Times New Roman"/>
        </w:rPr>
        <w:fldChar w:fldCharType="separate"/>
      </w:r>
      <w:r w:rsidR="00D13D91" w:rsidRPr="00D13D91">
        <w:rPr>
          <w:rFonts w:cs="Times New Roman"/>
        </w:rPr>
        <w:t>9A.2</w:t>
      </w:r>
      <w:r w:rsidR="0027656C" w:rsidRPr="00E7647B">
        <w:rPr>
          <w:rFonts w:cs="Times New Roman"/>
        </w:rPr>
        <w:fldChar w:fldCharType="end"/>
      </w:r>
      <w:r w:rsidRPr="00E7647B">
        <w:rPr>
          <w:rFonts w:cs="Times New Roman"/>
        </w:rPr>
        <w:t xml:space="preserve"> (as the case may be), it is not aware of any of any breach of this clause </w:t>
      </w:r>
      <w:r w:rsidRPr="00E7647B">
        <w:rPr>
          <w:rFonts w:cs="Times New Roman"/>
        </w:rPr>
        <w:fldChar w:fldCharType="begin"/>
      </w:r>
      <w:r w:rsidRPr="00E7647B">
        <w:rPr>
          <w:rFonts w:cs="Times New Roman"/>
        </w:rPr>
        <w:instrText xml:space="preserve"> REF _Ref452385586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15</w:t>
      </w:r>
      <w:r w:rsidRPr="00E7647B">
        <w:rPr>
          <w:rFonts w:cs="Times New Roman"/>
        </w:rPr>
        <w:fldChar w:fldCharType="end"/>
      </w:r>
      <w:r w:rsidRPr="00E7647B">
        <w:rPr>
          <w:rFonts w:cs="Times New Roman"/>
        </w:rPr>
        <w:t xml:space="preserve"> by the Consultant or any Recipient.   </w:t>
      </w:r>
    </w:p>
    <w:p w14:paraId="57873B52" w14:textId="77777777" w:rsidR="00A149E7" w:rsidRPr="00A55505" w:rsidRDefault="00A149E7">
      <w:pPr>
        <w:pStyle w:val="DefenceHeading2"/>
        <w:rPr>
          <w:rFonts w:cs="Arial"/>
        </w:rPr>
      </w:pPr>
      <w:bookmarkStart w:id="1505" w:name="_Ref69466171"/>
      <w:bookmarkStart w:id="1506" w:name="_Toc205540933"/>
      <w:r w:rsidRPr="00A55505">
        <w:rPr>
          <w:rFonts w:cs="Arial"/>
        </w:rPr>
        <w:t>Confidential Information Requirements</w:t>
      </w:r>
      <w:bookmarkEnd w:id="1505"/>
      <w:bookmarkEnd w:id="1506"/>
      <w:r w:rsidRPr="00A55505">
        <w:rPr>
          <w:rFonts w:cs="Arial"/>
        </w:rPr>
        <w:t xml:space="preserve">  </w:t>
      </w:r>
    </w:p>
    <w:p w14:paraId="79FB952C" w14:textId="77777777" w:rsidR="00A149E7" w:rsidRPr="00E7647B" w:rsidRDefault="00A149E7">
      <w:pPr>
        <w:pStyle w:val="DefenceHeading3"/>
        <w:rPr>
          <w:rFonts w:cs="Times New Roman"/>
        </w:rPr>
      </w:pPr>
      <w:r w:rsidRPr="00E7647B">
        <w:rPr>
          <w:rFonts w:cs="Times New Roman"/>
        </w:rPr>
        <w:t xml:space="preserve">The Consultant must: </w:t>
      </w:r>
    </w:p>
    <w:p w14:paraId="4396B7C3" w14:textId="77777777" w:rsidR="00A149E7" w:rsidRPr="00E7647B" w:rsidRDefault="00A149E7">
      <w:pPr>
        <w:pStyle w:val="DefenceHeading4"/>
      </w:pPr>
      <w:r w:rsidRPr="00E7647B">
        <w:t>strictly comply with:</w:t>
      </w:r>
    </w:p>
    <w:p w14:paraId="08149A92" w14:textId="1E7D7647" w:rsidR="00A149E7" w:rsidRPr="00E7647B" w:rsidRDefault="00A149E7">
      <w:pPr>
        <w:pStyle w:val="DefenceHeading5"/>
      </w:pPr>
      <w:r w:rsidRPr="00E7647B">
        <w:t xml:space="preserve">this clause </w:t>
      </w:r>
      <w:r w:rsidRPr="00E7647B">
        <w:fldChar w:fldCharType="begin"/>
      </w:r>
      <w:r w:rsidRPr="00E7647B">
        <w:instrText xml:space="preserve"> REF _Ref452385586 \r \h </w:instrText>
      </w:r>
      <w:r w:rsidR="00E7647B">
        <w:instrText xml:space="preserve"> \* MERGEFORMAT </w:instrText>
      </w:r>
      <w:r w:rsidRPr="00E7647B">
        <w:fldChar w:fldCharType="separate"/>
      </w:r>
      <w:r w:rsidR="00D13D91">
        <w:t>15</w:t>
      </w:r>
      <w:r w:rsidRPr="00E7647B">
        <w:fldChar w:fldCharType="end"/>
      </w:r>
      <w:r w:rsidRPr="00E7647B">
        <w:t>; and</w:t>
      </w:r>
    </w:p>
    <w:p w14:paraId="197A87A4" w14:textId="77777777" w:rsidR="00A149E7" w:rsidRPr="00E7647B" w:rsidRDefault="00A149E7">
      <w:pPr>
        <w:pStyle w:val="DefenceHeading5"/>
      </w:pPr>
      <w:r w:rsidRPr="00E7647B">
        <w:t xml:space="preserve">all other Confidential Information and information security requirements notified by the Commonwealth's Representative (including any Separation Arrangements); and </w:t>
      </w:r>
    </w:p>
    <w:p w14:paraId="0CB265B0" w14:textId="77777777" w:rsidR="00A149E7" w:rsidRPr="00E7647B" w:rsidRDefault="00A149E7">
      <w:pPr>
        <w:pStyle w:val="DefenceHeading4"/>
      </w:pPr>
      <w:r w:rsidRPr="00E7647B">
        <w:t>immediately put in place arrangements to ensure that it strictly complies with:</w:t>
      </w:r>
    </w:p>
    <w:p w14:paraId="32F3D2E0" w14:textId="07740334" w:rsidR="00A149E7" w:rsidRPr="00E7647B" w:rsidRDefault="00A149E7">
      <w:pPr>
        <w:pStyle w:val="DefenceHeading5"/>
      </w:pPr>
      <w:r w:rsidRPr="00E7647B">
        <w:t xml:space="preserve">this clause </w:t>
      </w:r>
      <w:r w:rsidRPr="00E7647B">
        <w:fldChar w:fldCharType="begin"/>
      </w:r>
      <w:r w:rsidRPr="00E7647B">
        <w:instrText xml:space="preserve"> REF _Ref452385586 \r \h </w:instrText>
      </w:r>
      <w:r w:rsidR="00E7647B">
        <w:instrText xml:space="preserve"> \* MERGEFORMAT </w:instrText>
      </w:r>
      <w:r w:rsidRPr="00E7647B">
        <w:fldChar w:fldCharType="separate"/>
      </w:r>
      <w:r w:rsidR="00D13D91">
        <w:t>15</w:t>
      </w:r>
      <w:r w:rsidRPr="00E7647B">
        <w:fldChar w:fldCharType="end"/>
      </w:r>
      <w:r w:rsidRPr="00E7647B">
        <w:t>; and</w:t>
      </w:r>
    </w:p>
    <w:p w14:paraId="4EEDAF38" w14:textId="77777777" w:rsidR="00A149E7" w:rsidRPr="00E7647B" w:rsidRDefault="00A149E7">
      <w:pPr>
        <w:pStyle w:val="DefenceHeading5"/>
      </w:pPr>
      <w:r w:rsidRPr="00E7647B">
        <w:t xml:space="preserve">all other Confidential Information and information security requirements notified by the Commonwealth's Representative (including any Separation Arrangements). </w:t>
      </w:r>
    </w:p>
    <w:p w14:paraId="0F67DB00" w14:textId="6B1ED400" w:rsidR="00A149E7" w:rsidRPr="00E7647B" w:rsidRDefault="00A149E7">
      <w:pPr>
        <w:pStyle w:val="DefenceHeading3"/>
        <w:rPr>
          <w:rFonts w:cs="Times New Roman"/>
        </w:rPr>
      </w:pPr>
      <w:r w:rsidRPr="00E7647B">
        <w:rPr>
          <w:rFonts w:cs="Times New Roman"/>
        </w:rPr>
        <w:t xml:space="preserve">Subject to, if clause </w:t>
      </w:r>
      <w:r w:rsidRPr="00E7647B">
        <w:rPr>
          <w:rFonts w:cs="Times New Roman"/>
        </w:rPr>
        <w:fldChar w:fldCharType="begin"/>
      </w:r>
      <w:r w:rsidRPr="00E7647B">
        <w:rPr>
          <w:rFonts w:cs="Times New Roman"/>
        </w:rPr>
        <w:instrText xml:space="preserve"> REF _Ref452385622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16</w:t>
      </w:r>
      <w:r w:rsidRPr="00E7647B">
        <w:rPr>
          <w:rFonts w:cs="Times New Roman"/>
        </w:rPr>
        <w:fldChar w:fldCharType="end"/>
      </w:r>
      <w:r w:rsidRPr="00E7647B">
        <w:rPr>
          <w:rFonts w:cs="Times New Roman"/>
        </w:rPr>
        <w:t xml:space="preserve"> applies, clause </w:t>
      </w:r>
      <w:r w:rsidRPr="00E7647B">
        <w:rPr>
          <w:rFonts w:cs="Times New Roman"/>
        </w:rPr>
        <w:fldChar w:fldCharType="begin"/>
      </w:r>
      <w:r w:rsidRPr="00E7647B">
        <w:rPr>
          <w:rFonts w:cs="Times New Roman"/>
        </w:rPr>
        <w:instrText xml:space="preserve"> REF _Ref452385622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16</w:t>
      </w:r>
      <w:r w:rsidRPr="00E7647B">
        <w:rPr>
          <w:rFonts w:cs="Times New Roman"/>
        </w:rPr>
        <w:fldChar w:fldCharType="end"/>
      </w:r>
      <w:r w:rsidRPr="00E7647B">
        <w:rPr>
          <w:rFonts w:cs="Times New Roman"/>
        </w:rPr>
        <w:t xml:space="preserve">, the Consultant must not:  </w:t>
      </w:r>
    </w:p>
    <w:p w14:paraId="1E4958CF" w14:textId="77777777" w:rsidR="00A149E7" w:rsidRPr="00E7647B" w:rsidRDefault="00A149E7">
      <w:pPr>
        <w:pStyle w:val="DefenceHeading4"/>
      </w:pPr>
      <w:r w:rsidRPr="00E7647B">
        <w:t>copy or otherwise reproduce in any form or medium the contents of the Confidential Information (or any part of it) or otherwise cause, permit or allow the Confidential Information (or any part of it) to be copied or reproduced in any form or medium; or</w:t>
      </w:r>
    </w:p>
    <w:p w14:paraId="7EE0AD73" w14:textId="77777777" w:rsidR="00A149E7" w:rsidRPr="00E7647B" w:rsidRDefault="00A149E7">
      <w:pPr>
        <w:pStyle w:val="DefenceHeading4"/>
      </w:pPr>
      <w:r w:rsidRPr="00E7647B">
        <w:t>disclose, use or deal with, the Confidential Information (or any part of it) or otherwise cause, permit or allow the Confidential Information (or any part of it) to be disclosed, used or dealt with,</w:t>
      </w:r>
    </w:p>
    <w:p w14:paraId="0C6B1416" w14:textId="77777777" w:rsidR="00A149E7" w:rsidRPr="00E7647B" w:rsidRDefault="00A149E7">
      <w:pPr>
        <w:pStyle w:val="DefenceHeading4"/>
        <w:numPr>
          <w:ilvl w:val="0"/>
          <w:numId w:val="0"/>
        </w:numPr>
        <w:ind w:left="964"/>
      </w:pPr>
      <w:r w:rsidRPr="00E7647B">
        <w:t xml:space="preserve">for any purpose other than carrying out the Services. </w:t>
      </w:r>
    </w:p>
    <w:p w14:paraId="02EE347C" w14:textId="77777777" w:rsidR="00A149E7" w:rsidRPr="00E7647B" w:rsidRDefault="00A149E7">
      <w:pPr>
        <w:pStyle w:val="DefenceHeading3"/>
        <w:rPr>
          <w:rFonts w:cs="Times New Roman"/>
        </w:rPr>
      </w:pPr>
      <w:r w:rsidRPr="00E7647B">
        <w:rPr>
          <w:rFonts w:cs="Times New Roman"/>
        </w:rPr>
        <w:t xml:space="preserve">The Consultant must ensure that all Recipients of Confidential Information: </w:t>
      </w:r>
    </w:p>
    <w:p w14:paraId="07603E22" w14:textId="77777777" w:rsidR="00A149E7" w:rsidRPr="00E7647B" w:rsidRDefault="00A149E7">
      <w:pPr>
        <w:pStyle w:val="DefenceHeading4"/>
      </w:pPr>
      <w:r w:rsidRPr="00E7647B">
        <w:t xml:space="preserve">strictly comply with: </w:t>
      </w:r>
    </w:p>
    <w:p w14:paraId="123C63F7" w14:textId="64FF2239" w:rsidR="00A149E7" w:rsidRPr="00E7647B" w:rsidRDefault="00A149E7">
      <w:pPr>
        <w:pStyle w:val="DefenceHeading5"/>
      </w:pPr>
      <w:r w:rsidRPr="00E7647B">
        <w:t xml:space="preserve">this clause </w:t>
      </w:r>
      <w:r w:rsidRPr="00E7647B">
        <w:fldChar w:fldCharType="begin"/>
      </w:r>
      <w:r w:rsidRPr="00E7647B">
        <w:instrText xml:space="preserve"> REF _Ref452385586 \r \h </w:instrText>
      </w:r>
      <w:r w:rsidR="00E7647B">
        <w:instrText xml:space="preserve"> \* MERGEFORMAT </w:instrText>
      </w:r>
      <w:r w:rsidRPr="00E7647B">
        <w:fldChar w:fldCharType="separate"/>
      </w:r>
      <w:r w:rsidR="00D13D91">
        <w:t>15</w:t>
      </w:r>
      <w:r w:rsidRPr="00E7647B">
        <w:fldChar w:fldCharType="end"/>
      </w:r>
      <w:r w:rsidRPr="00E7647B">
        <w:t>; and</w:t>
      </w:r>
    </w:p>
    <w:p w14:paraId="31D3BB63" w14:textId="77777777" w:rsidR="00A149E7" w:rsidRPr="00E7647B" w:rsidRDefault="00A149E7">
      <w:pPr>
        <w:pStyle w:val="DefenceHeading5"/>
      </w:pPr>
      <w:r w:rsidRPr="00E7647B">
        <w:t xml:space="preserve">all other Confidential Information and information security requirements notified by the Commonwealth's Representative (including any Separation Arrangements); </w:t>
      </w:r>
    </w:p>
    <w:p w14:paraId="22C88631" w14:textId="77777777" w:rsidR="00A149E7" w:rsidRPr="00E7647B" w:rsidRDefault="00A149E7">
      <w:pPr>
        <w:pStyle w:val="DefenceHeading4"/>
      </w:pPr>
      <w:r w:rsidRPr="00E7647B">
        <w:t>immediately put in place arrangements to ensure that they strictly comply with:</w:t>
      </w:r>
    </w:p>
    <w:p w14:paraId="01D0D0FF" w14:textId="29A5BEEF" w:rsidR="00A149E7" w:rsidRPr="00E7647B" w:rsidRDefault="00A149E7">
      <w:pPr>
        <w:pStyle w:val="DefenceHeading5"/>
      </w:pPr>
      <w:r w:rsidRPr="00E7647B">
        <w:t xml:space="preserve">this clause </w:t>
      </w:r>
      <w:r w:rsidRPr="00E7647B">
        <w:fldChar w:fldCharType="begin"/>
      </w:r>
      <w:r w:rsidRPr="00E7647B">
        <w:instrText xml:space="preserve"> REF _Ref452385586 \r \h </w:instrText>
      </w:r>
      <w:r w:rsidR="00E7647B">
        <w:instrText xml:space="preserve"> \* MERGEFORMAT </w:instrText>
      </w:r>
      <w:r w:rsidRPr="00E7647B">
        <w:fldChar w:fldCharType="separate"/>
      </w:r>
      <w:r w:rsidR="00D13D91">
        <w:t>15</w:t>
      </w:r>
      <w:r w:rsidRPr="00E7647B">
        <w:fldChar w:fldCharType="end"/>
      </w:r>
      <w:r w:rsidRPr="00E7647B">
        <w:t>; and</w:t>
      </w:r>
    </w:p>
    <w:p w14:paraId="42EE7189" w14:textId="77777777" w:rsidR="00A149E7" w:rsidRPr="00E7647B" w:rsidRDefault="00A149E7">
      <w:pPr>
        <w:pStyle w:val="DefenceHeading5"/>
      </w:pPr>
      <w:r w:rsidRPr="00E7647B">
        <w:t>all other Confidential Information and information security requirements notified by the Commonwealth's Representative (including any Separation Arrangements); and</w:t>
      </w:r>
    </w:p>
    <w:p w14:paraId="50865B04" w14:textId="77777777" w:rsidR="00A149E7" w:rsidRPr="00E7647B" w:rsidRDefault="00A149E7">
      <w:pPr>
        <w:pStyle w:val="DefenceHeading4"/>
      </w:pPr>
      <w:r w:rsidRPr="00E7647B">
        <w:t xml:space="preserve">do not do or omit to do anything which, if done or omitted to be done by the Consultant, would be a breach of: </w:t>
      </w:r>
    </w:p>
    <w:p w14:paraId="4D5E9121" w14:textId="0273553E" w:rsidR="00A149E7" w:rsidRPr="00E7647B" w:rsidRDefault="00A149E7">
      <w:pPr>
        <w:pStyle w:val="DefenceHeading5"/>
      </w:pPr>
      <w:r w:rsidRPr="00E7647B">
        <w:t xml:space="preserve">this clause </w:t>
      </w:r>
      <w:r w:rsidRPr="00E7647B">
        <w:fldChar w:fldCharType="begin"/>
      </w:r>
      <w:r w:rsidRPr="00E7647B">
        <w:instrText xml:space="preserve"> REF _Ref452385586 \r \h </w:instrText>
      </w:r>
      <w:r w:rsidR="00E7647B">
        <w:instrText xml:space="preserve"> \* MERGEFORMAT </w:instrText>
      </w:r>
      <w:r w:rsidRPr="00E7647B">
        <w:fldChar w:fldCharType="separate"/>
      </w:r>
      <w:r w:rsidR="00D13D91">
        <w:t>15</w:t>
      </w:r>
      <w:r w:rsidRPr="00E7647B">
        <w:fldChar w:fldCharType="end"/>
      </w:r>
      <w:r w:rsidRPr="00E7647B">
        <w:t>; or</w:t>
      </w:r>
    </w:p>
    <w:p w14:paraId="3FF26F50" w14:textId="77777777" w:rsidR="00A149E7" w:rsidRPr="00E7647B" w:rsidRDefault="00A47CA5">
      <w:pPr>
        <w:pStyle w:val="DefenceHeading5"/>
      </w:pPr>
      <w:r w:rsidRPr="00E7647B">
        <w:t xml:space="preserve">any </w:t>
      </w:r>
      <w:r w:rsidR="00A149E7" w:rsidRPr="00E7647B">
        <w:t xml:space="preserve">other Confidential Information </w:t>
      </w:r>
      <w:r w:rsidRPr="00E7647B">
        <w:t xml:space="preserve">or </w:t>
      </w:r>
      <w:r w:rsidR="00A149E7" w:rsidRPr="00E7647B">
        <w:t xml:space="preserve">information security requirements notified by the Commonwealth's Representative (including any Separation Arrangements). </w:t>
      </w:r>
    </w:p>
    <w:p w14:paraId="52A51F1C" w14:textId="77777777" w:rsidR="00A149E7" w:rsidRPr="00E7647B" w:rsidRDefault="00A149E7">
      <w:pPr>
        <w:pStyle w:val="DefenceHeading3"/>
        <w:rPr>
          <w:rFonts w:cs="Times New Roman"/>
        </w:rPr>
      </w:pPr>
      <w:r w:rsidRPr="00E7647B">
        <w:rPr>
          <w:rFonts w:cs="Times New Roman"/>
        </w:rPr>
        <w:t xml:space="preserve">The Consultant must: </w:t>
      </w:r>
    </w:p>
    <w:p w14:paraId="23A76737" w14:textId="77777777" w:rsidR="00A149E7" w:rsidRPr="00E7647B" w:rsidRDefault="00A149E7">
      <w:pPr>
        <w:pStyle w:val="DefenceHeading4"/>
      </w:pPr>
      <w:r w:rsidRPr="00E7647B">
        <w:t>ensure:</w:t>
      </w:r>
    </w:p>
    <w:p w14:paraId="682F6DFD" w14:textId="77777777" w:rsidR="00A149E7" w:rsidRPr="00E7647B" w:rsidRDefault="00A149E7">
      <w:pPr>
        <w:pStyle w:val="DefenceHeading5"/>
      </w:pPr>
      <w:r w:rsidRPr="00E7647B">
        <w:t>the Confidential Information (or any part of it); and</w:t>
      </w:r>
    </w:p>
    <w:p w14:paraId="7E9B67E9" w14:textId="77777777" w:rsidR="00A149E7" w:rsidRPr="00E7647B" w:rsidRDefault="00A149E7">
      <w:pPr>
        <w:pStyle w:val="DefenceHeading5"/>
      </w:pPr>
      <w:r w:rsidRPr="00E7647B">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14:paraId="2AEE5027" w14:textId="77777777" w:rsidR="00A149E7" w:rsidRPr="00E7647B" w:rsidRDefault="00A149E7" w:rsidP="002B3690">
      <w:pPr>
        <w:pStyle w:val="DefenceIndent"/>
        <w:ind w:firstLine="964"/>
      </w:pPr>
      <w:r w:rsidRPr="00E7647B">
        <w:t xml:space="preserve">are strictly kept: </w:t>
      </w:r>
    </w:p>
    <w:p w14:paraId="1385C169" w14:textId="77777777" w:rsidR="00A149E7" w:rsidRPr="00E7647B" w:rsidRDefault="00A149E7">
      <w:pPr>
        <w:pStyle w:val="DefenceHeading5"/>
      </w:pPr>
      <w:r w:rsidRPr="00E7647B">
        <w:t xml:space="preserve">secure and protected at all times from all unauthorised use, access, configuration </w:t>
      </w:r>
      <w:r w:rsidR="00A47CA5" w:rsidRPr="00E7647B">
        <w:t xml:space="preserve">and </w:t>
      </w:r>
      <w:r w:rsidRPr="00E7647B">
        <w:t>administration (or similar); and</w:t>
      </w:r>
    </w:p>
    <w:p w14:paraId="0D599970" w14:textId="77777777" w:rsidR="00A149E7" w:rsidRPr="00E7647B" w:rsidRDefault="00A149E7">
      <w:pPr>
        <w:pStyle w:val="DefenceHeading5"/>
      </w:pPr>
      <w:r w:rsidRPr="00E7647B">
        <w:t>otherwise in accordance with all Separation Arrangements; and</w:t>
      </w:r>
    </w:p>
    <w:p w14:paraId="41600B52" w14:textId="77777777" w:rsidR="00A149E7" w:rsidRPr="00E7647B" w:rsidRDefault="00A149E7">
      <w:pPr>
        <w:pStyle w:val="DefenceHeading4"/>
      </w:pPr>
      <w:r w:rsidRPr="00E7647B">
        <w:t>immediately:</w:t>
      </w:r>
    </w:p>
    <w:p w14:paraId="1C9F1405" w14:textId="77777777" w:rsidR="00A149E7" w:rsidRPr="00E7647B" w:rsidRDefault="00A149E7">
      <w:pPr>
        <w:pStyle w:val="DefenceHeading5"/>
      </w:pPr>
      <w:r w:rsidRPr="00E7647B">
        <w:t xml:space="preserve">detect all actual or potential Confidential Information Incidents; </w:t>
      </w:r>
    </w:p>
    <w:p w14:paraId="1DCFC562" w14:textId="77777777" w:rsidR="00A149E7" w:rsidRPr="00E7647B" w:rsidRDefault="00A149E7">
      <w:pPr>
        <w:pStyle w:val="DefenceHeading5"/>
      </w:pPr>
      <w:bookmarkStart w:id="1507" w:name="_Ref69463512"/>
      <w:r w:rsidRPr="00E7647B">
        <w:t>notify the Commonwealth's Representative if it becomes aware of any actual or potential Confidential Information Incident;</w:t>
      </w:r>
      <w:bookmarkEnd w:id="1507"/>
      <w:r w:rsidRPr="00E7647B">
        <w:t xml:space="preserve"> </w:t>
      </w:r>
    </w:p>
    <w:p w14:paraId="46D3F19B" w14:textId="77777777" w:rsidR="00A149E7" w:rsidRPr="00E7647B" w:rsidRDefault="00A149E7">
      <w:pPr>
        <w:pStyle w:val="DefenceHeading5"/>
      </w:pPr>
      <w:r w:rsidRPr="00E7647B">
        <w:t xml:space="preserve">take all steps necessary to prevent, end, avoid, mitigate, resolve or otherwise manage the adverse effect of any actual or potential Confidential Information Incident; and </w:t>
      </w:r>
    </w:p>
    <w:p w14:paraId="4BE89934" w14:textId="77777777" w:rsidR="00A149E7" w:rsidRPr="00E7647B" w:rsidRDefault="00A149E7">
      <w:pPr>
        <w:pStyle w:val="DefenceHeading5"/>
      </w:pPr>
      <w:r w:rsidRPr="00E7647B">
        <w:t xml:space="preserve">strictly comply with all other Confidential Information and information security requirements notified by the Commonwealth's Representative (including any Separation Arrangements), </w:t>
      </w:r>
    </w:p>
    <w:p w14:paraId="354A4E30" w14:textId="77777777" w:rsidR="00A149E7" w:rsidRPr="00E7647B" w:rsidRDefault="00A149E7">
      <w:pPr>
        <w:pStyle w:val="DefenceHeading5"/>
        <w:numPr>
          <w:ilvl w:val="0"/>
          <w:numId w:val="0"/>
        </w:numPr>
        <w:ind w:left="1928"/>
      </w:pPr>
      <w:r w:rsidRPr="00E7647B">
        <w:t xml:space="preserve">(together the </w:t>
      </w:r>
      <w:r w:rsidRPr="00E7647B">
        <w:rPr>
          <w:b/>
        </w:rPr>
        <w:t>Confidential Information Requirements</w:t>
      </w:r>
      <w:r w:rsidRPr="00E7647B">
        <w:t xml:space="preserve">). </w:t>
      </w:r>
    </w:p>
    <w:p w14:paraId="7EA6494C" w14:textId="77777777" w:rsidR="00A149E7" w:rsidRPr="00A55505" w:rsidRDefault="00A149E7">
      <w:pPr>
        <w:pStyle w:val="DefenceHeading2"/>
        <w:rPr>
          <w:rFonts w:cs="Arial"/>
        </w:rPr>
      </w:pPr>
      <w:bookmarkStart w:id="1508" w:name="_Ref468370207"/>
      <w:bookmarkStart w:id="1509" w:name="_Toc205540934"/>
      <w:r w:rsidRPr="00A55505">
        <w:rPr>
          <w:rFonts w:cs="Arial"/>
        </w:rPr>
        <w:t>Return, destruction and erasure of Confidential Information</w:t>
      </w:r>
      <w:bookmarkEnd w:id="1508"/>
      <w:bookmarkEnd w:id="1509"/>
    </w:p>
    <w:p w14:paraId="4C56DBD9" w14:textId="77777777" w:rsidR="00A149E7" w:rsidRPr="00E7647B" w:rsidRDefault="00A149E7">
      <w:pPr>
        <w:pStyle w:val="DefenceHeading3"/>
        <w:rPr>
          <w:rFonts w:cs="Times New Roman"/>
        </w:rPr>
      </w:pPr>
      <w:r w:rsidRPr="00E7647B">
        <w:rPr>
          <w:rFonts w:cs="Times New Roman"/>
        </w:rPr>
        <w:t xml:space="preserve">Within 7 days of: </w:t>
      </w:r>
    </w:p>
    <w:p w14:paraId="3B3CFBC2" w14:textId="77777777" w:rsidR="00A149E7" w:rsidRPr="00E7647B" w:rsidRDefault="00A149E7">
      <w:pPr>
        <w:pStyle w:val="DefenceHeading4"/>
      </w:pPr>
      <w:r w:rsidRPr="00E7647B">
        <w:t>a request from the Commonwealth's Representative, at any time;</w:t>
      </w:r>
    </w:p>
    <w:p w14:paraId="2D9318D8" w14:textId="3315744A" w:rsidR="00A149E7" w:rsidRPr="00E7647B" w:rsidRDefault="00A149E7">
      <w:pPr>
        <w:pStyle w:val="DefenceHeading4"/>
      </w:pPr>
      <w:r w:rsidRPr="00E7647B">
        <w:t xml:space="preserve">the termination of the Contract under clause </w:t>
      </w:r>
      <w:r w:rsidRPr="00E7647B">
        <w:fldChar w:fldCharType="begin"/>
      </w:r>
      <w:r w:rsidRPr="00E7647B">
        <w:instrText xml:space="preserve"> REF _Ref452385649 \r \h </w:instrText>
      </w:r>
      <w:r w:rsidR="00E7647B">
        <w:instrText xml:space="preserve"> \* MERGEFORMAT </w:instrText>
      </w:r>
      <w:r w:rsidRPr="00E7647B">
        <w:fldChar w:fldCharType="separate"/>
      </w:r>
      <w:r w:rsidR="00D13D91">
        <w:t>11</w:t>
      </w:r>
      <w:r w:rsidRPr="00E7647B">
        <w:fldChar w:fldCharType="end"/>
      </w:r>
      <w:r w:rsidRPr="00E7647B">
        <w:t xml:space="preserve"> or otherwise at law; or </w:t>
      </w:r>
    </w:p>
    <w:p w14:paraId="7F2CE85D" w14:textId="77777777" w:rsidR="00A149E7" w:rsidRPr="00E7647B" w:rsidRDefault="00A149E7">
      <w:pPr>
        <w:pStyle w:val="DefenceHeading4"/>
      </w:pPr>
      <w:r w:rsidRPr="00E7647B">
        <w:t xml:space="preserve">the expiry of the last Defects Liability Period under the Project Contract, </w:t>
      </w:r>
    </w:p>
    <w:p w14:paraId="78DB2614" w14:textId="77777777" w:rsidR="00A149E7" w:rsidRPr="00E7647B" w:rsidRDefault="00A149E7">
      <w:pPr>
        <w:pStyle w:val="DefenceHeading4"/>
        <w:numPr>
          <w:ilvl w:val="0"/>
          <w:numId w:val="0"/>
        </w:numPr>
        <w:ind w:left="964"/>
      </w:pPr>
      <w:r w:rsidRPr="00E7647B">
        <w:t>the Consultant must:</w:t>
      </w:r>
    </w:p>
    <w:p w14:paraId="0A50B57F" w14:textId="7ABDFF81" w:rsidR="00A149E7" w:rsidRPr="00E7647B" w:rsidRDefault="00A149E7">
      <w:pPr>
        <w:pStyle w:val="DefenceHeading4"/>
      </w:pPr>
      <w:r w:rsidRPr="00E7647B">
        <w:t xml:space="preserve">subject to paragraph </w:t>
      </w:r>
      <w:r w:rsidRPr="00E7647B">
        <w:fldChar w:fldCharType="begin"/>
      </w:r>
      <w:r w:rsidRPr="00E7647B">
        <w:instrText xml:space="preserve"> REF _Ref452385667 \r \h </w:instrText>
      </w:r>
      <w:r w:rsidR="00E7647B">
        <w:instrText xml:space="preserve"> \* MERGEFORMAT </w:instrText>
      </w:r>
      <w:r w:rsidRPr="00E7647B">
        <w:fldChar w:fldCharType="separate"/>
      </w:r>
      <w:r w:rsidR="00D13D91">
        <w:t>(b)</w:t>
      </w:r>
      <w:r w:rsidRPr="00E7647B">
        <w:fldChar w:fldCharType="end"/>
      </w:r>
      <w:r w:rsidRPr="00E7647B">
        <w:t>, as directed by the Commonwealth's Representative or the Commonwealth in the request or notice (as the case may be) (if any) promptly:</w:t>
      </w:r>
    </w:p>
    <w:p w14:paraId="554F6FB9" w14:textId="77777777" w:rsidR="00A149E7" w:rsidRPr="00E7647B" w:rsidRDefault="00A47CA5">
      <w:pPr>
        <w:pStyle w:val="DefenceHeading5"/>
      </w:pPr>
      <w:r w:rsidRPr="00E7647B">
        <w:t xml:space="preserve">where the Confidential Information is in a tangible form, </w:t>
      </w:r>
      <w:r w:rsidR="00A149E7" w:rsidRPr="00E7647B">
        <w:t>securely and appropriately return all copies of th</w:t>
      </w:r>
      <w:r w:rsidRPr="00E7647B">
        <w:t>at</w:t>
      </w:r>
      <w:r w:rsidR="00A149E7" w:rsidRPr="00E7647B">
        <w:t xml:space="preserve"> Confidential Information to the Commonwealth's Representative;</w:t>
      </w:r>
    </w:p>
    <w:p w14:paraId="637DFAF3" w14:textId="77777777" w:rsidR="00A149E7" w:rsidRPr="00E7647B" w:rsidRDefault="00A149E7">
      <w:pPr>
        <w:pStyle w:val="DefenceHeading5"/>
      </w:pPr>
      <w:r w:rsidRPr="00E7647B">
        <w:t xml:space="preserve">securely and appropriately destroy and erase all copies of the Confidential Information (whether in a tangible or intangible form); </w:t>
      </w:r>
    </w:p>
    <w:p w14:paraId="731127F2" w14:textId="77777777" w:rsidR="00A149E7" w:rsidRPr="00E7647B" w:rsidRDefault="00A149E7">
      <w:pPr>
        <w:pStyle w:val="DefenceHeading5"/>
      </w:pPr>
      <w:r w:rsidRPr="00E7647B">
        <w:t>ensure all Recipients of Confidential Information (or any part of it) promptly</w:t>
      </w:r>
      <w:r w:rsidR="006B114D" w:rsidRPr="00E7647B">
        <w:t>,</w:t>
      </w:r>
      <w:r w:rsidRPr="00E7647B">
        <w:t xml:space="preserve"> securely and appropriately return, destroy and erase all copies of the Confidential Information (whether in a tangible or intangible form); </w:t>
      </w:r>
    </w:p>
    <w:p w14:paraId="74366FCA" w14:textId="77777777" w:rsidR="00A149E7" w:rsidRPr="00E7647B" w:rsidRDefault="00A149E7">
      <w:pPr>
        <w:pStyle w:val="DefenceHeading5"/>
      </w:pPr>
      <w:r w:rsidRPr="00E7647B">
        <w:t xml:space="preserve">provide the Commonwealth's Representative with a statutory declaration in a form approved by the Commonwealth from an authorised officer approved by </w:t>
      </w:r>
      <w:r w:rsidR="00A47CA5" w:rsidRPr="00E7647B">
        <w:t xml:space="preserve">the </w:t>
      </w:r>
      <w:r w:rsidRPr="00E7647B">
        <w:t>Commonwealth (acting reasonably) confirming that the Confidential Information has been securely and appropriately returned, destroyed or erased by the Consultant and all Recipients; and</w:t>
      </w:r>
    </w:p>
    <w:p w14:paraId="676B8267" w14:textId="77777777" w:rsidR="00A149E7" w:rsidRPr="00E7647B" w:rsidRDefault="00A149E7" w:rsidP="002E3512">
      <w:pPr>
        <w:pStyle w:val="DefenceHeading4"/>
      </w:pPr>
      <w:r w:rsidRPr="00E7647B">
        <w:t xml:space="preserve">promptly notify the Commonwealth's Representative of all Confidential Information (or any part of it) which the Consultant knows or ought to know: </w:t>
      </w:r>
    </w:p>
    <w:p w14:paraId="2276AA86" w14:textId="77777777" w:rsidR="00A149E7" w:rsidRPr="00E7647B" w:rsidRDefault="00A149E7" w:rsidP="002E3512">
      <w:pPr>
        <w:pStyle w:val="DefenceHeading5"/>
      </w:pPr>
      <w:r w:rsidRPr="00E7647B">
        <w:t>has not been securely and appropriately returned, destroyed or erased by the Consultant and all Recipients; and</w:t>
      </w:r>
    </w:p>
    <w:p w14:paraId="3D7888E2" w14:textId="77777777" w:rsidR="00A149E7" w:rsidRPr="00E7647B" w:rsidRDefault="00A149E7" w:rsidP="002E3512">
      <w:pPr>
        <w:pStyle w:val="DefenceHeading5"/>
      </w:pPr>
      <w:r w:rsidRPr="00E7647B">
        <w:t xml:space="preserve">is beyond the Consultant's or a Recipient's possession, power, custody or control, </w:t>
      </w:r>
    </w:p>
    <w:p w14:paraId="54281467" w14:textId="77777777" w:rsidR="00A149E7" w:rsidRPr="00E7647B" w:rsidRDefault="00A149E7" w:rsidP="002E3512">
      <w:pPr>
        <w:pStyle w:val="DefenceHeading6"/>
        <w:numPr>
          <w:ilvl w:val="0"/>
          <w:numId w:val="0"/>
        </w:numPr>
        <w:ind w:left="1928"/>
      </w:pPr>
      <w:r w:rsidRPr="00E7647B">
        <w:t>giving full particulars (including the nature and extent of the Confidential Information, precise location, entity in possession, custody or control and all relevant Confidential Information and information security arrangements).</w:t>
      </w:r>
    </w:p>
    <w:p w14:paraId="20A38624" w14:textId="77777777" w:rsidR="00A47CA5" w:rsidRPr="00E7647B" w:rsidRDefault="00A47CA5">
      <w:pPr>
        <w:pStyle w:val="DefenceHeading3"/>
        <w:rPr>
          <w:rFonts w:cs="Times New Roman"/>
        </w:rPr>
      </w:pPr>
      <w:bookmarkStart w:id="1510" w:name="_Ref452385667"/>
      <w:r w:rsidRPr="00E7647B">
        <w:rPr>
          <w:rFonts w:cs="Times New Roman"/>
        </w:rPr>
        <w:t xml:space="preserve">To the extent </w:t>
      </w:r>
      <w:r w:rsidR="00A149E7" w:rsidRPr="00E7647B">
        <w:rPr>
          <w:rFonts w:cs="Times New Roman"/>
        </w:rPr>
        <w:t xml:space="preserve">required by </w:t>
      </w:r>
      <w:r w:rsidRPr="00E7647B">
        <w:rPr>
          <w:rFonts w:cs="Times New Roman"/>
        </w:rPr>
        <w:t xml:space="preserve">a Statutory Requirement or to maintain compliance with the Consultant's </w:t>
      </w:r>
      <w:r w:rsidR="00E950B1" w:rsidRPr="00E7647B">
        <w:rPr>
          <w:rFonts w:cs="Times New Roman"/>
        </w:rPr>
        <w:t>quality assurance process, system or framework</w:t>
      </w:r>
      <w:r w:rsidR="00A149E7" w:rsidRPr="00E7647B">
        <w:rPr>
          <w:rFonts w:cs="Times New Roman"/>
        </w:rPr>
        <w:t>, the Consultant may keep one copy of the Confidential Information for its records</w:t>
      </w:r>
      <w:r w:rsidRPr="00E7647B">
        <w:rPr>
          <w:rFonts w:cs="Times New Roman"/>
        </w:rPr>
        <w:t xml:space="preserve"> subject to the Consultant:</w:t>
      </w:r>
      <w:bookmarkEnd w:id="1510"/>
    </w:p>
    <w:p w14:paraId="3C5DDAEF" w14:textId="77777777" w:rsidR="00A47CA5" w:rsidRPr="00E7647B" w:rsidRDefault="00A47CA5" w:rsidP="002E3512">
      <w:pPr>
        <w:pStyle w:val="DefenceHeading4"/>
      </w:pPr>
      <w:r w:rsidRPr="00E7647B">
        <w:t>promptly notifying the Commonwealth's Representative of all Confidential Information it proposes to keep and the detailed basis for doing so; and</w:t>
      </w:r>
    </w:p>
    <w:p w14:paraId="77A4E414" w14:textId="244A5F0D" w:rsidR="00A149E7" w:rsidRPr="00E7647B" w:rsidRDefault="00A47CA5" w:rsidP="002E3512">
      <w:pPr>
        <w:pStyle w:val="DefenceHeading4"/>
      </w:pPr>
      <w:r w:rsidRPr="00E7647B">
        <w:t xml:space="preserve">maintaining the information security of the Confidential Information in accordance with clause </w:t>
      </w:r>
      <w:r w:rsidRPr="00E7647B">
        <w:fldChar w:fldCharType="begin"/>
      </w:r>
      <w:r w:rsidRPr="00E7647B">
        <w:instrText xml:space="preserve"> REF _Ref452385586 \r \h </w:instrText>
      </w:r>
      <w:r w:rsidR="00E7647B">
        <w:instrText xml:space="preserve"> \* MERGEFORMAT </w:instrText>
      </w:r>
      <w:r w:rsidRPr="00E7647B">
        <w:fldChar w:fldCharType="separate"/>
      </w:r>
      <w:r w:rsidR="00D13D91">
        <w:t>15</w:t>
      </w:r>
      <w:r w:rsidRPr="00E7647B">
        <w:fldChar w:fldCharType="end"/>
      </w:r>
      <w:r w:rsidRPr="00E7647B">
        <w:t>.</w:t>
      </w:r>
    </w:p>
    <w:p w14:paraId="0BCECAA1" w14:textId="65782557" w:rsidR="00A149E7" w:rsidRPr="00E7647B" w:rsidRDefault="00A149E7">
      <w:pPr>
        <w:pStyle w:val="DefenceHeading3"/>
        <w:rPr>
          <w:rFonts w:cs="Times New Roman"/>
        </w:rPr>
      </w:pPr>
      <w:r w:rsidRPr="00E7647B">
        <w:rPr>
          <w:rFonts w:cs="Times New Roman"/>
        </w:rPr>
        <w:t xml:space="preserve">The Consultant acknowledges and agrees that the return, destruction or erasure of the Confidential Information does not affect the Consultant's obligations under this clause </w:t>
      </w:r>
      <w:r w:rsidRPr="00E7647B">
        <w:rPr>
          <w:rFonts w:cs="Times New Roman"/>
        </w:rPr>
        <w:fldChar w:fldCharType="begin"/>
      </w:r>
      <w:r w:rsidRPr="00E7647B">
        <w:rPr>
          <w:rFonts w:cs="Times New Roman"/>
        </w:rPr>
        <w:instrText xml:space="preserve"> REF _Ref452385586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15</w:t>
      </w:r>
      <w:r w:rsidRPr="00E7647B">
        <w:rPr>
          <w:rFonts w:cs="Times New Roman"/>
        </w:rPr>
        <w:fldChar w:fldCharType="end"/>
      </w:r>
      <w:r w:rsidRPr="00E7647B">
        <w:rPr>
          <w:rFonts w:cs="Times New Roman"/>
        </w:rPr>
        <w:t xml:space="preserve">.  </w:t>
      </w:r>
    </w:p>
    <w:p w14:paraId="1740439B" w14:textId="49A8D3DD" w:rsidR="00A149E7" w:rsidRPr="00A55505" w:rsidRDefault="00A149E7">
      <w:pPr>
        <w:pStyle w:val="DefenceHeading2"/>
        <w:rPr>
          <w:rFonts w:cs="Arial"/>
        </w:rPr>
      </w:pPr>
      <w:bookmarkStart w:id="1511" w:name="_Toc205540935"/>
      <w:r w:rsidRPr="00A55505">
        <w:rPr>
          <w:rFonts w:cs="Arial"/>
        </w:rPr>
        <w:t xml:space="preserve">Compliance with clause </w:t>
      </w:r>
      <w:r w:rsidRPr="00A55505">
        <w:rPr>
          <w:rFonts w:cs="Arial"/>
        </w:rPr>
        <w:fldChar w:fldCharType="begin"/>
      </w:r>
      <w:r w:rsidRPr="00A55505">
        <w:rPr>
          <w:rFonts w:cs="Arial"/>
        </w:rPr>
        <w:instrText xml:space="preserve"> REF _Ref452385586 \r \h </w:instrText>
      </w:r>
      <w:r w:rsidR="00E7647B" w:rsidRPr="00F16B54">
        <w:rPr>
          <w:rFonts w:cs="Arial"/>
        </w:rPr>
        <w:instrText xml:space="preserve"> \* MERGEFORMAT </w:instrText>
      </w:r>
      <w:r w:rsidRPr="00A55505">
        <w:rPr>
          <w:rFonts w:cs="Arial"/>
        </w:rPr>
      </w:r>
      <w:r w:rsidRPr="00A55505">
        <w:rPr>
          <w:rFonts w:cs="Arial"/>
        </w:rPr>
        <w:fldChar w:fldCharType="separate"/>
      </w:r>
      <w:r w:rsidR="00D13D91">
        <w:rPr>
          <w:rFonts w:cs="Arial"/>
        </w:rPr>
        <w:t>15</w:t>
      </w:r>
      <w:bookmarkEnd w:id="1511"/>
      <w:r w:rsidRPr="00A55505">
        <w:rPr>
          <w:rFonts w:cs="Arial"/>
        </w:rPr>
        <w:fldChar w:fldCharType="end"/>
      </w:r>
    </w:p>
    <w:p w14:paraId="176E3EDE" w14:textId="77777777" w:rsidR="00A149E7" w:rsidRPr="00E7647B" w:rsidRDefault="00A149E7">
      <w:pPr>
        <w:pStyle w:val="DefenceNormal"/>
      </w:pPr>
      <w:r w:rsidRPr="00E7647B">
        <w:t>Within 24 hours (or such</w:t>
      </w:r>
      <w:r w:rsidR="00A47CA5" w:rsidRPr="00E7647B">
        <w:t xml:space="preserve"> other</w:t>
      </w:r>
      <w:r w:rsidRPr="00E7647B">
        <w:t xml:space="preserve"> period notified by the Commonwealth's Representative) of receipt of a request by the Commonwealth's Representative, at any time, the Consultant must: </w:t>
      </w:r>
    </w:p>
    <w:p w14:paraId="7B6E8EE8" w14:textId="77777777" w:rsidR="00A149E7" w:rsidRPr="00E7647B" w:rsidRDefault="00A149E7">
      <w:pPr>
        <w:pStyle w:val="DefenceHeading3"/>
        <w:rPr>
          <w:rFonts w:cs="Times New Roman"/>
          <w:szCs w:val="20"/>
        </w:rPr>
      </w:pPr>
      <w:r w:rsidRPr="00E7647B">
        <w:rPr>
          <w:rFonts w:cs="Times New Roman"/>
          <w:szCs w:val="20"/>
        </w:rPr>
        <w:t xml:space="preserve">provide the Commonwealth's Representative with:  </w:t>
      </w:r>
    </w:p>
    <w:p w14:paraId="5B6D4654" w14:textId="3498B869" w:rsidR="00A149E7" w:rsidRPr="00E7647B" w:rsidRDefault="00A149E7">
      <w:pPr>
        <w:pStyle w:val="DefenceHeading4"/>
      </w:pPr>
      <w:r w:rsidRPr="00E7647B">
        <w:t xml:space="preserve">evidence of the Consultant's and all Recipients' compliance with clause </w:t>
      </w:r>
      <w:r w:rsidRPr="00E7647B">
        <w:fldChar w:fldCharType="begin"/>
      </w:r>
      <w:r w:rsidRPr="00E7647B">
        <w:instrText xml:space="preserve"> REF _Ref452385586 \r \h </w:instrText>
      </w:r>
      <w:r w:rsidR="00E7647B">
        <w:instrText xml:space="preserve"> \* MERGEFORMAT </w:instrText>
      </w:r>
      <w:r w:rsidRPr="00E7647B">
        <w:fldChar w:fldCharType="separate"/>
      </w:r>
      <w:r w:rsidR="00D13D91">
        <w:t>15</w:t>
      </w:r>
      <w:r w:rsidRPr="00E7647B">
        <w:fldChar w:fldCharType="end"/>
      </w:r>
      <w:r w:rsidRPr="00E7647B">
        <w:t xml:space="preserve"> (including any Separation Arrangements and the Confidential Information Requirements), including all arrangements that the Consultant </w:t>
      </w:r>
      <w:r w:rsidR="00A47CA5" w:rsidRPr="00E7647B">
        <w:t xml:space="preserve">and all </w:t>
      </w:r>
      <w:r w:rsidRPr="00E7647B">
        <w:t>Recipients have in place; and</w:t>
      </w:r>
    </w:p>
    <w:p w14:paraId="0A2FDBA9" w14:textId="03375378" w:rsidR="00A149E7" w:rsidRPr="00E7647B" w:rsidRDefault="00A149E7">
      <w:pPr>
        <w:pStyle w:val="DefenceHeading4"/>
      </w:pPr>
      <w:r w:rsidRPr="00E7647B">
        <w:t xml:space="preserve">a statutory declaration in a form approved by the Commonwealth from an authorised officer whose identity and position is approved by </w:t>
      </w:r>
      <w:r w:rsidR="00A47CA5" w:rsidRPr="00E7647B">
        <w:t xml:space="preserve">the </w:t>
      </w:r>
      <w:r w:rsidRPr="00E7647B">
        <w:t xml:space="preserve">Commonwealth (acting reasonably) in respect of the Consultant's and all Recipients' compliance with clause </w:t>
      </w:r>
      <w:r w:rsidRPr="00E7647B">
        <w:fldChar w:fldCharType="begin"/>
      </w:r>
      <w:r w:rsidRPr="00E7647B">
        <w:instrText xml:space="preserve"> REF _Ref452385586 \r \h </w:instrText>
      </w:r>
      <w:r w:rsidR="00E7647B">
        <w:instrText xml:space="preserve"> \* MERGEFORMAT </w:instrText>
      </w:r>
      <w:r w:rsidRPr="00E7647B">
        <w:fldChar w:fldCharType="separate"/>
      </w:r>
      <w:r w:rsidR="00D13D91">
        <w:t>15</w:t>
      </w:r>
      <w:r w:rsidRPr="00E7647B">
        <w:fldChar w:fldCharType="end"/>
      </w:r>
      <w:r w:rsidRPr="00E7647B">
        <w:t xml:space="preserve"> (including any Separation Arrangements and the Confidential Information Requirements); and </w:t>
      </w:r>
    </w:p>
    <w:p w14:paraId="690A9F62" w14:textId="4E790721" w:rsidR="00A149E7" w:rsidRPr="00E7647B" w:rsidRDefault="00A149E7">
      <w:pPr>
        <w:pStyle w:val="DefenceHeading3"/>
        <w:rPr>
          <w:rFonts w:cs="Times New Roman"/>
        </w:rPr>
      </w:pPr>
      <w:r w:rsidRPr="00E7647B">
        <w:rPr>
          <w:rFonts w:cs="Times New Roman"/>
        </w:rPr>
        <w:t xml:space="preserve">as directed by the </w:t>
      </w:r>
      <w:r w:rsidRPr="00E7647B">
        <w:rPr>
          <w:rFonts w:cs="Times New Roman"/>
          <w:szCs w:val="20"/>
        </w:rPr>
        <w:t xml:space="preserve">Commonwealth's Representative </w:t>
      </w:r>
      <w:r w:rsidRPr="00E7647B">
        <w:rPr>
          <w:rFonts w:cs="Times New Roman"/>
        </w:rPr>
        <w:t>in the request, provide the Commonwealth's Representative and the Commonwealth with access to the Consultant's and all Recipients' premises, records, information technology environment</w:t>
      </w:r>
      <w:r w:rsidR="00A47CA5" w:rsidRPr="00E7647B">
        <w:rPr>
          <w:rFonts w:cs="Times New Roman"/>
        </w:rPr>
        <w:t>s</w:t>
      </w:r>
      <w:r w:rsidRPr="00E7647B">
        <w:rPr>
          <w:rFonts w:cs="Times New Roman"/>
        </w:rPr>
        <w:t xml:space="preserve"> and equipment to enable the Commonwealth's Representative and the Commonwealth to monitor and assess the Consultant's and all Recipients' compliance with clause </w:t>
      </w:r>
      <w:r w:rsidRPr="00E7647B">
        <w:rPr>
          <w:rFonts w:cs="Times New Roman"/>
        </w:rPr>
        <w:fldChar w:fldCharType="begin"/>
      </w:r>
      <w:r w:rsidRPr="00E7647B">
        <w:rPr>
          <w:rFonts w:cs="Times New Roman"/>
        </w:rPr>
        <w:instrText xml:space="preserve"> REF _Ref452385586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15</w:t>
      </w:r>
      <w:r w:rsidRPr="00E7647B">
        <w:rPr>
          <w:rFonts w:cs="Times New Roman"/>
        </w:rPr>
        <w:fldChar w:fldCharType="end"/>
      </w:r>
      <w:r w:rsidRPr="00E7647B">
        <w:rPr>
          <w:rFonts w:cs="Times New Roman"/>
        </w:rPr>
        <w:t xml:space="preserve"> (including any Separation Arrangements and Confidential Information Requirements)</w:t>
      </w:r>
      <w:r w:rsidR="00A47CA5" w:rsidRPr="00E7647B">
        <w:rPr>
          <w:rFonts w:cs="Times New Roman"/>
        </w:rPr>
        <w:t xml:space="preserve"> by the time and date specified in the request</w:t>
      </w:r>
      <w:r w:rsidRPr="00E7647B">
        <w:rPr>
          <w:rFonts w:cs="Times New Roman"/>
        </w:rPr>
        <w:t xml:space="preserve">. </w:t>
      </w:r>
    </w:p>
    <w:p w14:paraId="57916D42" w14:textId="77777777" w:rsidR="00A149E7" w:rsidRPr="00A55505" w:rsidRDefault="00A149E7">
      <w:pPr>
        <w:pStyle w:val="DefenceHeading2"/>
        <w:rPr>
          <w:rFonts w:cs="Arial"/>
        </w:rPr>
      </w:pPr>
      <w:bookmarkStart w:id="1512" w:name="_Toc205540936"/>
      <w:r w:rsidRPr="00A55505">
        <w:rPr>
          <w:rFonts w:cs="Arial"/>
        </w:rPr>
        <w:t>Acknowledgement, release and indemnity</w:t>
      </w:r>
      <w:bookmarkEnd w:id="1512"/>
    </w:p>
    <w:p w14:paraId="01196415" w14:textId="77777777" w:rsidR="00A149E7" w:rsidRPr="00E7647B" w:rsidRDefault="00A149E7">
      <w:pPr>
        <w:pStyle w:val="DefenceNormal"/>
      </w:pPr>
      <w:r w:rsidRPr="00E7647B">
        <w:t>Without limiting any other provision of this Contract, the Consultant:</w:t>
      </w:r>
    </w:p>
    <w:p w14:paraId="46212AB5" w14:textId="77777777" w:rsidR="00A149E7" w:rsidRPr="00E7647B" w:rsidRDefault="00A149E7">
      <w:pPr>
        <w:pStyle w:val="DefenceHeading3"/>
        <w:rPr>
          <w:rFonts w:cs="Times New Roman"/>
          <w:szCs w:val="20"/>
        </w:rPr>
      </w:pPr>
      <w:r w:rsidRPr="00E7647B">
        <w:rPr>
          <w:rFonts w:cs="Times New Roman"/>
          <w:szCs w:val="20"/>
        </w:rPr>
        <w:t xml:space="preserve">acknowledges and agrees that: </w:t>
      </w:r>
    </w:p>
    <w:p w14:paraId="01703AA0" w14:textId="77777777" w:rsidR="00A47CA5" w:rsidRPr="00E7647B" w:rsidRDefault="00A149E7">
      <w:pPr>
        <w:pStyle w:val="DefenceHeading4"/>
      </w:pPr>
      <w:r w:rsidRPr="00E7647B">
        <w:t>the Commonwealth has</w:t>
      </w:r>
      <w:r w:rsidR="00A47CA5" w:rsidRPr="00E7647B">
        <w:t>:</w:t>
      </w:r>
      <w:r w:rsidRPr="00E7647B">
        <w:t xml:space="preserve"> </w:t>
      </w:r>
    </w:p>
    <w:p w14:paraId="4985B509" w14:textId="77777777" w:rsidR="00A47CA5" w:rsidRPr="00E7647B" w:rsidRDefault="00A47CA5" w:rsidP="002E3512">
      <w:pPr>
        <w:pStyle w:val="DefenceHeading5"/>
      </w:pPr>
      <w:r w:rsidRPr="00E7647B">
        <w:t>entered into the Contract; and</w:t>
      </w:r>
    </w:p>
    <w:p w14:paraId="297EFADB" w14:textId="4313EA6A" w:rsidR="00A47CA5" w:rsidRPr="00E7647B" w:rsidRDefault="00A47CA5" w:rsidP="002E3512">
      <w:pPr>
        <w:pStyle w:val="DefenceHeading5"/>
      </w:pPr>
      <w:r w:rsidRPr="00E7647B">
        <w:t xml:space="preserve">if applicable, made payments to the Consultant under clause </w:t>
      </w:r>
      <w:r w:rsidRPr="00E7647B">
        <w:fldChar w:fldCharType="begin"/>
      </w:r>
      <w:r w:rsidRPr="00E7647B">
        <w:instrText xml:space="preserve"> REF _Ref69463394 \r \h </w:instrText>
      </w:r>
      <w:r w:rsidR="00E7647B">
        <w:instrText xml:space="preserve"> \* MERGEFORMAT </w:instrText>
      </w:r>
      <w:r w:rsidRPr="00E7647B">
        <w:fldChar w:fldCharType="separate"/>
      </w:r>
      <w:r w:rsidR="00D13D91">
        <w:t>9.5</w:t>
      </w:r>
      <w:r w:rsidRPr="00E7647B">
        <w:fldChar w:fldCharType="end"/>
      </w:r>
      <w:r w:rsidRPr="00E7647B">
        <w:t xml:space="preserve"> or 9A.</w:t>
      </w:r>
      <w:r w:rsidR="008F3CEC" w:rsidRPr="00E7647B">
        <w:t>4</w:t>
      </w:r>
      <w:r w:rsidRPr="00E7647B">
        <w:t xml:space="preserve"> (as applicable), </w:t>
      </w:r>
    </w:p>
    <w:p w14:paraId="076A67AC" w14:textId="2D0AEBAD" w:rsidR="00A149E7" w:rsidRPr="00E7647B" w:rsidRDefault="00A149E7" w:rsidP="00BC78CA">
      <w:pPr>
        <w:pStyle w:val="DefenceHeading5"/>
        <w:numPr>
          <w:ilvl w:val="0"/>
          <w:numId w:val="0"/>
        </w:numPr>
        <w:ind w:left="1928"/>
      </w:pPr>
      <w:r w:rsidRPr="00E7647B">
        <w:t>strictly on the basis of, and in reliance upon, the obligations, warranties</w:t>
      </w:r>
      <w:r w:rsidR="00A47CA5" w:rsidRPr="00E7647B">
        <w:t>,</w:t>
      </w:r>
      <w:r w:rsidRPr="00E7647B">
        <w:t xml:space="preserve"> releases </w:t>
      </w:r>
      <w:r w:rsidR="00A47CA5" w:rsidRPr="00E7647B">
        <w:t xml:space="preserve">and indemnities </w:t>
      </w:r>
      <w:r w:rsidRPr="00E7647B">
        <w:t xml:space="preserve">set out in this clause </w:t>
      </w:r>
      <w:r w:rsidRPr="00E7647B">
        <w:fldChar w:fldCharType="begin"/>
      </w:r>
      <w:r w:rsidRPr="00E7647B">
        <w:instrText xml:space="preserve"> REF _Ref452385586 \r \h </w:instrText>
      </w:r>
      <w:r w:rsidR="00E7647B">
        <w:instrText xml:space="preserve"> \* MERGEFORMAT </w:instrText>
      </w:r>
      <w:r w:rsidRPr="00E7647B">
        <w:fldChar w:fldCharType="separate"/>
      </w:r>
      <w:r w:rsidR="00D13D91">
        <w:t>15</w:t>
      </w:r>
      <w:r w:rsidRPr="00E7647B">
        <w:fldChar w:fldCharType="end"/>
      </w:r>
      <w:r w:rsidRPr="00E7647B">
        <w:t xml:space="preserve">;  </w:t>
      </w:r>
    </w:p>
    <w:p w14:paraId="1817E93C" w14:textId="77777777" w:rsidR="00A47CA5" w:rsidRPr="00E7647B" w:rsidRDefault="00A149E7">
      <w:pPr>
        <w:pStyle w:val="DefenceHeading4"/>
      </w:pPr>
      <w:r w:rsidRPr="00E7647B">
        <w:t>without limiting any other right or remedy of the Commonwealth</w:t>
      </w:r>
      <w:r w:rsidR="00A47CA5" w:rsidRPr="00E7647B">
        <w:t xml:space="preserve"> (under the Contract or otherwise at law or in equity)</w:t>
      </w:r>
      <w:r w:rsidRPr="00E7647B">
        <w:t>, if the Consultant</w:t>
      </w:r>
      <w:r w:rsidR="00A47CA5" w:rsidRPr="00E7647B">
        <w:t>:</w:t>
      </w:r>
      <w:r w:rsidRPr="00E7647B">
        <w:t xml:space="preserve"> </w:t>
      </w:r>
    </w:p>
    <w:p w14:paraId="685B5BAA" w14:textId="7C031EFC" w:rsidR="00A47CA5" w:rsidRPr="00E7647B" w:rsidRDefault="00A47CA5" w:rsidP="002E3512">
      <w:pPr>
        <w:pStyle w:val="DefenceHeading5"/>
      </w:pPr>
      <w:r w:rsidRPr="00E7647B">
        <w:t xml:space="preserve">notifies the Commonwealth's Representative under clause </w:t>
      </w:r>
      <w:r w:rsidRPr="00E7647B">
        <w:fldChar w:fldCharType="begin"/>
      </w:r>
      <w:r w:rsidRPr="00E7647B">
        <w:instrText xml:space="preserve"> REF _Ref69463512 \r \h </w:instrText>
      </w:r>
      <w:r w:rsidR="00E7647B">
        <w:instrText xml:space="preserve"> \* MERGEFORMAT </w:instrText>
      </w:r>
      <w:r w:rsidRPr="00E7647B">
        <w:fldChar w:fldCharType="separate"/>
      </w:r>
      <w:r w:rsidR="00D13D91">
        <w:t>15.2(d)(ii)B</w:t>
      </w:r>
      <w:r w:rsidRPr="00E7647B">
        <w:fldChar w:fldCharType="end"/>
      </w:r>
      <w:r w:rsidRPr="00E7647B">
        <w:t>; or</w:t>
      </w:r>
    </w:p>
    <w:p w14:paraId="13D883CB" w14:textId="77777777" w:rsidR="00A149E7" w:rsidRPr="00E7647B" w:rsidRDefault="00A149E7" w:rsidP="002E3512">
      <w:pPr>
        <w:pStyle w:val="DefenceHeading5"/>
      </w:pPr>
      <w:r w:rsidRPr="00E7647B">
        <w:t xml:space="preserve">has failed to strictly comply with: </w:t>
      </w:r>
    </w:p>
    <w:p w14:paraId="7444BFF6" w14:textId="13083DCB" w:rsidR="00A149E7" w:rsidRPr="00E7647B" w:rsidRDefault="00A149E7" w:rsidP="00BC78CA">
      <w:pPr>
        <w:pStyle w:val="DefenceHeading6"/>
      </w:pPr>
      <w:r w:rsidRPr="00E7647B">
        <w:t xml:space="preserve">this clause </w:t>
      </w:r>
      <w:r w:rsidRPr="00E7647B">
        <w:fldChar w:fldCharType="begin"/>
      </w:r>
      <w:r w:rsidRPr="00E7647B">
        <w:instrText xml:space="preserve"> REF _Ref452385586 \r \h </w:instrText>
      </w:r>
      <w:r w:rsidR="00E7647B">
        <w:instrText xml:space="preserve"> \* MERGEFORMAT </w:instrText>
      </w:r>
      <w:r w:rsidRPr="00E7647B">
        <w:fldChar w:fldCharType="separate"/>
      </w:r>
      <w:r w:rsidR="00D13D91">
        <w:t>15</w:t>
      </w:r>
      <w:r w:rsidRPr="00E7647B">
        <w:fldChar w:fldCharType="end"/>
      </w:r>
      <w:r w:rsidRPr="00E7647B">
        <w:t>; or</w:t>
      </w:r>
    </w:p>
    <w:p w14:paraId="0C852992" w14:textId="77777777" w:rsidR="00A149E7" w:rsidRPr="00E7647B" w:rsidRDefault="00A149E7" w:rsidP="002E3512">
      <w:pPr>
        <w:pStyle w:val="DefenceHeading6"/>
      </w:pPr>
      <w:r w:rsidRPr="00E7647B">
        <w:t xml:space="preserve">any other Confidential Information or information security requirements notified by the Commonwealth's Representative (including any Separation Arrangements), </w:t>
      </w:r>
    </w:p>
    <w:p w14:paraId="6B987A69" w14:textId="77777777" w:rsidR="00A149E7" w:rsidRPr="00E7647B" w:rsidRDefault="00A149E7">
      <w:pPr>
        <w:pStyle w:val="DefenceHeading5"/>
        <w:numPr>
          <w:ilvl w:val="0"/>
          <w:numId w:val="0"/>
        </w:numPr>
        <w:ind w:left="1928"/>
      </w:pPr>
      <w:r w:rsidRPr="00E7647B">
        <w:t xml:space="preserve">the Commonwealth may (in its absolute discretion) do any one or more of the following: </w:t>
      </w:r>
    </w:p>
    <w:p w14:paraId="539D0D12" w14:textId="6B41D436" w:rsidR="00A149E7" w:rsidRPr="00E7647B" w:rsidRDefault="00A149E7">
      <w:pPr>
        <w:pStyle w:val="DefenceHeading5"/>
      </w:pPr>
      <w:r w:rsidRPr="00E7647B">
        <w:t>terminate the Contract under clause</w:t>
      </w:r>
      <w:r w:rsidR="00A47CA5" w:rsidRPr="00E7647B">
        <w:t xml:space="preserve"> </w:t>
      </w:r>
      <w:r w:rsidR="00A47CA5" w:rsidRPr="00E7647B">
        <w:fldChar w:fldCharType="begin"/>
      </w:r>
      <w:r w:rsidR="00A47CA5" w:rsidRPr="00E7647B">
        <w:instrText xml:space="preserve"> REF _Ref69463567 \r \h </w:instrText>
      </w:r>
      <w:r w:rsidR="00E7647B">
        <w:instrText xml:space="preserve"> \* MERGEFORMAT </w:instrText>
      </w:r>
      <w:r w:rsidR="00A47CA5" w:rsidRPr="00E7647B">
        <w:fldChar w:fldCharType="separate"/>
      </w:r>
      <w:r w:rsidR="00D13D91">
        <w:t>11.4</w:t>
      </w:r>
      <w:r w:rsidR="00A47CA5" w:rsidRPr="00E7647B">
        <w:fldChar w:fldCharType="end"/>
      </w:r>
      <w:r w:rsidRPr="00E7647B">
        <w:t xml:space="preserve">; or </w:t>
      </w:r>
    </w:p>
    <w:p w14:paraId="4B0B605A" w14:textId="77777777" w:rsidR="00A149E7" w:rsidRPr="00E7647B" w:rsidRDefault="00A149E7">
      <w:pPr>
        <w:pStyle w:val="DefenceHeading5"/>
      </w:pPr>
      <w:r w:rsidRPr="00E7647B">
        <w:t>take such</w:t>
      </w:r>
      <w:r w:rsidR="004B210D" w:rsidRPr="00E7647B">
        <w:t xml:space="preserve"> Confidential Information Incident or</w:t>
      </w:r>
      <w:r w:rsidRPr="00E7647B">
        <w:t xml:space="preserve"> failure into account in assessing any future registration of interest or tender submitted by the Consultant; and</w:t>
      </w:r>
    </w:p>
    <w:p w14:paraId="0E7C3D5B" w14:textId="55CD2CDC" w:rsidR="00A149E7" w:rsidRPr="00E7647B" w:rsidRDefault="00A149E7">
      <w:pPr>
        <w:pStyle w:val="DefenceHeading4"/>
      </w:pPr>
      <w:r w:rsidRPr="00E7647B">
        <w:t xml:space="preserve">the exercise of any of the Commonwealth's absolute discretions under this clause </w:t>
      </w:r>
      <w:r w:rsidRPr="00E7647B">
        <w:fldChar w:fldCharType="begin"/>
      </w:r>
      <w:r w:rsidRPr="00E7647B">
        <w:instrText xml:space="preserve"> REF _Ref452385586 \r \h </w:instrText>
      </w:r>
      <w:r w:rsidR="00E7647B">
        <w:instrText xml:space="preserve"> \* MERGEFORMAT </w:instrText>
      </w:r>
      <w:r w:rsidRPr="00E7647B">
        <w:fldChar w:fldCharType="separate"/>
      </w:r>
      <w:r w:rsidR="00D13D91">
        <w:t>15</w:t>
      </w:r>
      <w:r w:rsidRPr="00E7647B">
        <w:fldChar w:fldCharType="end"/>
      </w:r>
      <w:r w:rsidRPr="00E7647B">
        <w:t xml:space="preserve"> is not capable of being the subject of a dispute or difference for the purposes of clause </w:t>
      </w:r>
      <w:r w:rsidRPr="00E7647B">
        <w:fldChar w:fldCharType="begin"/>
      </w:r>
      <w:r w:rsidRPr="00E7647B">
        <w:instrText xml:space="preserve"> REF _Ref452385715 \r \h </w:instrText>
      </w:r>
      <w:r w:rsidR="00E7647B">
        <w:instrText xml:space="preserve"> \* MERGEFORMAT </w:instrText>
      </w:r>
      <w:r w:rsidRPr="00E7647B">
        <w:fldChar w:fldCharType="separate"/>
      </w:r>
      <w:r w:rsidR="00D13D91">
        <w:t>12</w:t>
      </w:r>
      <w:r w:rsidRPr="00E7647B">
        <w:fldChar w:fldCharType="end"/>
      </w:r>
      <w:r w:rsidRPr="00E7647B">
        <w:t xml:space="preserve"> or otherwise subject to review;</w:t>
      </w:r>
    </w:p>
    <w:p w14:paraId="4F4A8BAC" w14:textId="752BCF34" w:rsidR="00A149E7" w:rsidRPr="00E7647B" w:rsidRDefault="00A149E7">
      <w:pPr>
        <w:pStyle w:val="DefenceHeading3"/>
        <w:rPr>
          <w:rFonts w:cs="Times New Roman"/>
          <w:szCs w:val="20"/>
        </w:rPr>
      </w:pPr>
      <w:r w:rsidRPr="00E7647B">
        <w:rPr>
          <w:rFonts w:cs="Times New Roman"/>
          <w:szCs w:val="20"/>
        </w:rPr>
        <w:t xml:space="preserve">releases the Commonwealth </w:t>
      </w:r>
      <w:r w:rsidR="00A47CA5" w:rsidRPr="00E7647B">
        <w:rPr>
          <w:rFonts w:cs="Times New Roman"/>
          <w:szCs w:val="20"/>
        </w:rPr>
        <w:t xml:space="preserve">in respect of any costs, expenses, losses, damages or liabilities suffered or incurred by the Consultant or any other person or entity </w:t>
      </w:r>
      <w:r w:rsidRPr="00E7647B">
        <w:rPr>
          <w:rFonts w:cs="Times New Roman"/>
          <w:szCs w:val="20"/>
        </w:rPr>
        <w:t xml:space="preserve">arising out of or in connection with the exercise of any of the Commonwealth's absolute discretions under this clause </w:t>
      </w:r>
      <w:r w:rsidRPr="00E7647B">
        <w:rPr>
          <w:rFonts w:cs="Times New Roman"/>
        </w:rPr>
        <w:fldChar w:fldCharType="begin"/>
      </w:r>
      <w:r w:rsidRPr="00E7647B">
        <w:rPr>
          <w:rFonts w:cs="Times New Roman"/>
        </w:rPr>
        <w:instrText xml:space="preserve"> REF _Ref452385586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15</w:t>
      </w:r>
      <w:r w:rsidRPr="00E7647B">
        <w:rPr>
          <w:rFonts w:cs="Times New Roman"/>
        </w:rPr>
        <w:fldChar w:fldCharType="end"/>
      </w:r>
      <w:r w:rsidRPr="00E7647B">
        <w:rPr>
          <w:rFonts w:cs="Times New Roman"/>
          <w:szCs w:val="20"/>
        </w:rPr>
        <w:t xml:space="preserve">; and </w:t>
      </w:r>
    </w:p>
    <w:p w14:paraId="79DD277D" w14:textId="77777777" w:rsidR="00A149E7" w:rsidRPr="00E7647B" w:rsidRDefault="00A149E7">
      <w:pPr>
        <w:pStyle w:val="DefenceHeading3"/>
        <w:rPr>
          <w:rFonts w:cs="Times New Roman"/>
          <w:szCs w:val="20"/>
        </w:rPr>
      </w:pPr>
      <w:r w:rsidRPr="00E7647B">
        <w:rPr>
          <w:rFonts w:cs="Times New Roman"/>
          <w:szCs w:val="20"/>
        </w:rPr>
        <w:t xml:space="preserve">indemnifies the Commonwealth in respect of all </w:t>
      </w:r>
      <w:r w:rsidR="00A47CA5" w:rsidRPr="00E7647B">
        <w:rPr>
          <w:rFonts w:cs="Times New Roman"/>
          <w:szCs w:val="20"/>
        </w:rPr>
        <w:t xml:space="preserve">costs, expenses, losses, damages or liabilities suffered or incurred by the Commonwealth </w:t>
      </w:r>
      <w:r w:rsidRPr="00E7647B">
        <w:rPr>
          <w:rFonts w:cs="Times New Roman"/>
          <w:szCs w:val="20"/>
        </w:rPr>
        <w:t>arising out of or in connection with:</w:t>
      </w:r>
    </w:p>
    <w:p w14:paraId="3440D6BB" w14:textId="77777777" w:rsidR="004B210D" w:rsidRPr="00E7647B" w:rsidRDefault="004B210D" w:rsidP="002E3512">
      <w:pPr>
        <w:pStyle w:val="DefenceHeading4"/>
      </w:pPr>
      <w:r w:rsidRPr="00E7647B">
        <w:t>a Confidential Information Incident;</w:t>
      </w:r>
    </w:p>
    <w:p w14:paraId="367A8233" w14:textId="50ADC864" w:rsidR="00A149E7" w:rsidRPr="00E7647B" w:rsidRDefault="00A149E7">
      <w:pPr>
        <w:pStyle w:val="DefenceHeading4"/>
      </w:pPr>
      <w:r w:rsidRPr="00E7647B">
        <w:t>the Consultant</w:t>
      </w:r>
      <w:r w:rsidR="00A47CA5" w:rsidRPr="00E7647B">
        <w:t xml:space="preserve">'s failure to strictly comply with clause </w:t>
      </w:r>
      <w:r w:rsidR="00A47CA5" w:rsidRPr="00E7647B">
        <w:fldChar w:fldCharType="begin"/>
      </w:r>
      <w:r w:rsidR="00A47CA5" w:rsidRPr="00E7647B">
        <w:instrText xml:space="preserve"> REF _Ref452385586 \r \h </w:instrText>
      </w:r>
      <w:r w:rsidR="00E7647B">
        <w:instrText xml:space="preserve"> \* MERGEFORMAT </w:instrText>
      </w:r>
      <w:r w:rsidR="00A47CA5" w:rsidRPr="00E7647B">
        <w:fldChar w:fldCharType="separate"/>
      </w:r>
      <w:r w:rsidR="00D13D91">
        <w:t>15</w:t>
      </w:r>
      <w:r w:rsidR="00A47CA5" w:rsidRPr="00E7647B">
        <w:fldChar w:fldCharType="end"/>
      </w:r>
      <w:r w:rsidR="00A47CA5" w:rsidRPr="00E7647B">
        <w:t xml:space="preserve"> or any other Confidential Information or information security requirements notified by the Commonwealth's Representative (including any Separation Arrangements)</w:t>
      </w:r>
      <w:r w:rsidRPr="00E7647B">
        <w:t>; or</w:t>
      </w:r>
    </w:p>
    <w:p w14:paraId="14E1B632" w14:textId="7669829F" w:rsidR="00A149E7" w:rsidRPr="00E7647B" w:rsidRDefault="00A149E7">
      <w:pPr>
        <w:pStyle w:val="DefenceHeading4"/>
      </w:pPr>
      <w:r w:rsidRPr="00E7647B">
        <w:t xml:space="preserve">the exercise of any of the Commonwealth's absolute discretions under this clause </w:t>
      </w:r>
      <w:r w:rsidRPr="00E7647B">
        <w:fldChar w:fldCharType="begin"/>
      </w:r>
      <w:r w:rsidRPr="00E7647B">
        <w:instrText xml:space="preserve"> REF _Ref452385586 \r \h </w:instrText>
      </w:r>
      <w:r w:rsidR="00E7647B">
        <w:instrText xml:space="preserve"> \* MERGEFORMAT </w:instrText>
      </w:r>
      <w:r w:rsidRPr="00E7647B">
        <w:fldChar w:fldCharType="separate"/>
      </w:r>
      <w:r w:rsidR="00D13D91">
        <w:t>15</w:t>
      </w:r>
      <w:r w:rsidRPr="00E7647B">
        <w:fldChar w:fldCharType="end"/>
      </w:r>
      <w:r w:rsidRPr="00E7647B">
        <w:t>.</w:t>
      </w:r>
    </w:p>
    <w:p w14:paraId="32176392" w14:textId="77777777" w:rsidR="00A149E7" w:rsidRPr="00A55505" w:rsidRDefault="00A149E7">
      <w:pPr>
        <w:pStyle w:val="DefenceHeading1"/>
        <w:pageBreakBefore/>
        <w:rPr>
          <w:rFonts w:cs="Times New Roman"/>
        </w:rPr>
      </w:pPr>
      <w:bookmarkStart w:id="1513" w:name="_Ref452385622"/>
      <w:bookmarkStart w:id="1514" w:name="_Toc205540937"/>
      <w:r w:rsidRPr="00A55505">
        <w:rPr>
          <w:rFonts w:cs="Times New Roman"/>
        </w:rPr>
        <w:t>INFORMATION SECURITY - SENSITIVE AND CLASSIFIED INFORMATION</w:t>
      </w:r>
      <w:bookmarkEnd w:id="1513"/>
      <w:bookmarkEnd w:id="1514"/>
    </w:p>
    <w:p w14:paraId="4653B5D9" w14:textId="49F4F711" w:rsidR="00A149E7" w:rsidRPr="00E7647B" w:rsidRDefault="00DF4A37">
      <w:pPr>
        <w:pStyle w:val="DefenceNormal"/>
      </w:pPr>
      <w:r w:rsidRPr="00E7647B">
        <w:t>This c</w:t>
      </w:r>
      <w:r w:rsidR="00A149E7" w:rsidRPr="00E7647B">
        <w:t xml:space="preserve">lause </w:t>
      </w:r>
      <w:r w:rsidR="00A149E7" w:rsidRPr="00E7647B">
        <w:fldChar w:fldCharType="begin"/>
      </w:r>
      <w:r w:rsidR="00A149E7" w:rsidRPr="00E7647B">
        <w:instrText xml:space="preserve"> REF _Ref452385622 \r \h  \* MERGEFORMAT </w:instrText>
      </w:r>
      <w:r w:rsidR="00A149E7" w:rsidRPr="00E7647B">
        <w:fldChar w:fldCharType="separate"/>
      </w:r>
      <w:r w:rsidR="00D13D91">
        <w:t>16</w:t>
      </w:r>
      <w:r w:rsidR="00A149E7" w:rsidRPr="00E7647B">
        <w:fldChar w:fldCharType="end"/>
      </w:r>
      <w:r w:rsidR="00A149E7" w:rsidRPr="00E7647B">
        <w:t xml:space="preserve"> does not apply unless the Contract Particulars state that it applies. </w:t>
      </w:r>
    </w:p>
    <w:p w14:paraId="14742F8F" w14:textId="77777777" w:rsidR="00A149E7" w:rsidRPr="00A55505" w:rsidRDefault="00A149E7">
      <w:pPr>
        <w:pStyle w:val="DefenceHeading2"/>
        <w:rPr>
          <w:rFonts w:cs="Arial"/>
        </w:rPr>
      </w:pPr>
      <w:bookmarkStart w:id="1515" w:name="_Toc205540938"/>
      <w:r w:rsidRPr="00A55505">
        <w:rPr>
          <w:rFonts w:cs="Arial"/>
        </w:rPr>
        <w:t>Sensitive and Classified Information, generally</w:t>
      </w:r>
      <w:bookmarkEnd w:id="1515"/>
    </w:p>
    <w:p w14:paraId="48513FBD" w14:textId="3429C3F1" w:rsidR="00A149E7" w:rsidRPr="00E7647B" w:rsidRDefault="00A149E7">
      <w:pPr>
        <w:pStyle w:val="DefenceHeading3"/>
        <w:rPr>
          <w:rFonts w:cs="Times New Roman"/>
          <w:szCs w:val="20"/>
        </w:rPr>
      </w:pPr>
      <w:r w:rsidRPr="00E7647B">
        <w:rPr>
          <w:rFonts w:cs="Times New Roman"/>
          <w:szCs w:val="20"/>
        </w:rPr>
        <w:t xml:space="preserve">Nothing in this clause </w:t>
      </w:r>
      <w:r w:rsidRPr="00E7647B">
        <w:rPr>
          <w:rFonts w:cs="Times New Roman"/>
          <w:szCs w:val="20"/>
        </w:rPr>
        <w:fldChar w:fldCharType="begin"/>
      </w:r>
      <w:r w:rsidRPr="00E7647B">
        <w:rPr>
          <w:rFonts w:cs="Times New Roman"/>
          <w:szCs w:val="20"/>
        </w:rPr>
        <w:instrText xml:space="preserve"> REF _Ref452385622 \r \h </w:instrText>
      </w:r>
      <w:r w:rsidR="00E7647B">
        <w:rPr>
          <w:rFonts w:cs="Times New Roman"/>
          <w:szCs w:val="20"/>
        </w:rPr>
        <w:instrText xml:space="preserve"> \* MERGEFORMAT </w:instrText>
      </w:r>
      <w:r w:rsidRPr="00E7647B">
        <w:rPr>
          <w:rFonts w:cs="Times New Roman"/>
          <w:szCs w:val="20"/>
        </w:rPr>
      </w:r>
      <w:r w:rsidRPr="00E7647B">
        <w:rPr>
          <w:rFonts w:cs="Times New Roman"/>
          <w:szCs w:val="20"/>
        </w:rPr>
        <w:fldChar w:fldCharType="separate"/>
      </w:r>
      <w:r w:rsidR="00D13D91">
        <w:rPr>
          <w:rFonts w:cs="Times New Roman"/>
          <w:szCs w:val="20"/>
        </w:rPr>
        <w:t>16</w:t>
      </w:r>
      <w:r w:rsidRPr="00E7647B">
        <w:rPr>
          <w:rFonts w:cs="Times New Roman"/>
          <w:szCs w:val="20"/>
        </w:rPr>
        <w:fldChar w:fldCharType="end"/>
      </w:r>
      <w:r w:rsidRPr="00E7647B">
        <w:rPr>
          <w:rFonts w:cs="Times New Roman"/>
          <w:szCs w:val="20"/>
        </w:rPr>
        <w:t xml:space="preserve"> limits or otherwise affects clause </w:t>
      </w:r>
      <w:r w:rsidRPr="00E7647B">
        <w:rPr>
          <w:rFonts w:cs="Times New Roman"/>
          <w:szCs w:val="20"/>
        </w:rPr>
        <w:fldChar w:fldCharType="begin"/>
      </w:r>
      <w:r w:rsidRPr="00E7647B">
        <w:rPr>
          <w:rFonts w:cs="Times New Roman"/>
          <w:szCs w:val="20"/>
        </w:rPr>
        <w:instrText xml:space="preserve"> REF _Ref452385586 \r \h </w:instrText>
      </w:r>
      <w:r w:rsidR="00E7647B">
        <w:rPr>
          <w:rFonts w:cs="Times New Roman"/>
          <w:szCs w:val="20"/>
        </w:rPr>
        <w:instrText xml:space="preserve"> \* MERGEFORMAT </w:instrText>
      </w:r>
      <w:r w:rsidRPr="00E7647B">
        <w:rPr>
          <w:rFonts w:cs="Times New Roman"/>
          <w:szCs w:val="20"/>
        </w:rPr>
      </w:r>
      <w:r w:rsidRPr="00E7647B">
        <w:rPr>
          <w:rFonts w:cs="Times New Roman"/>
          <w:szCs w:val="20"/>
        </w:rPr>
        <w:fldChar w:fldCharType="separate"/>
      </w:r>
      <w:r w:rsidR="00D13D91">
        <w:rPr>
          <w:rFonts w:cs="Times New Roman"/>
          <w:szCs w:val="20"/>
        </w:rPr>
        <w:t>15</w:t>
      </w:r>
      <w:r w:rsidRPr="00E7647B">
        <w:rPr>
          <w:rFonts w:cs="Times New Roman"/>
          <w:szCs w:val="20"/>
        </w:rPr>
        <w:fldChar w:fldCharType="end"/>
      </w:r>
      <w:r w:rsidRPr="00E7647B">
        <w:rPr>
          <w:rFonts w:cs="Times New Roman"/>
          <w:szCs w:val="20"/>
        </w:rPr>
        <w:t xml:space="preserve">. </w:t>
      </w:r>
    </w:p>
    <w:p w14:paraId="700717BD" w14:textId="77777777" w:rsidR="00A149E7" w:rsidRPr="00E7647B" w:rsidRDefault="00A149E7">
      <w:pPr>
        <w:pStyle w:val="DefenceHeading3"/>
        <w:rPr>
          <w:rFonts w:cs="Times New Roman"/>
          <w:szCs w:val="20"/>
        </w:rPr>
      </w:pPr>
      <w:r w:rsidRPr="00E7647B">
        <w:rPr>
          <w:rFonts w:cs="Times New Roman"/>
          <w:szCs w:val="20"/>
        </w:rPr>
        <w:t xml:space="preserve">The Consultant acknowledges and agrees that part of the Confidential Information is Sensitive and Classified Information.   </w:t>
      </w:r>
    </w:p>
    <w:p w14:paraId="5B26A4F2" w14:textId="77777777" w:rsidR="00A149E7" w:rsidRPr="00A55505" w:rsidRDefault="00A149E7">
      <w:pPr>
        <w:pStyle w:val="DefenceHeading2"/>
        <w:rPr>
          <w:rFonts w:cs="Arial"/>
        </w:rPr>
      </w:pPr>
      <w:bookmarkStart w:id="1516" w:name="_Ref453065556"/>
      <w:bookmarkStart w:id="1517" w:name="_Toc205540939"/>
      <w:r w:rsidRPr="00A55505">
        <w:rPr>
          <w:rFonts w:cs="Arial"/>
        </w:rPr>
        <w:t>Consultant's warranties</w:t>
      </w:r>
      <w:bookmarkEnd w:id="1516"/>
      <w:bookmarkEnd w:id="1517"/>
    </w:p>
    <w:p w14:paraId="7492B858" w14:textId="5EC41549" w:rsidR="00A149E7" w:rsidRPr="00E7647B" w:rsidRDefault="00A149E7">
      <w:pPr>
        <w:pStyle w:val="DefenceHeading3"/>
        <w:rPr>
          <w:rFonts w:cs="Times New Roman"/>
        </w:rPr>
      </w:pPr>
      <w:r w:rsidRPr="00E7647B">
        <w:rPr>
          <w:rFonts w:cs="Times New Roman"/>
        </w:rPr>
        <w:t xml:space="preserve">The Consultant warrants that, on the Award Date and on the date of submitting each payment claim under clause </w:t>
      </w:r>
      <w:r w:rsidRPr="00E7647B">
        <w:rPr>
          <w:rFonts w:cs="Times New Roman"/>
        </w:rPr>
        <w:fldChar w:fldCharType="begin"/>
      </w:r>
      <w:r w:rsidRPr="00E7647B">
        <w:rPr>
          <w:rFonts w:cs="Times New Roman"/>
        </w:rPr>
        <w:instrText xml:space="preserve"> REF _Ref8896851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9.2</w:t>
      </w:r>
      <w:r w:rsidRPr="00E7647B">
        <w:rPr>
          <w:rFonts w:cs="Times New Roman"/>
        </w:rPr>
        <w:fldChar w:fldCharType="end"/>
      </w:r>
      <w:r w:rsidRPr="00E7647B">
        <w:rPr>
          <w:rFonts w:cs="Times New Roman"/>
        </w:rPr>
        <w:t xml:space="preserve"> or </w:t>
      </w:r>
      <w:r w:rsidRPr="00E7647B">
        <w:rPr>
          <w:rFonts w:cs="Times New Roman"/>
        </w:rPr>
        <w:fldChar w:fldCharType="begin"/>
      </w:r>
      <w:r w:rsidRPr="00E7647B">
        <w:rPr>
          <w:rFonts w:cs="Times New Roman"/>
        </w:rPr>
        <w:instrText xml:space="preserve"> REF S9A2 \h</w:instrText>
      </w:r>
      <w:r w:rsidRPr="00E7647B">
        <w:rPr>
          <w:rFonts w:cs="Times New Roman"/>
          <w:szCs w:val="20"/>
        </w:rPr>
        <w:instrText xml:space="preserve"> \* charformat</w:instrText>
      </w:r>
      <w:r w:rsidRPr="00E7647B">
        <w:rPr>
          <w:rFonts w:cs="Times New Roman"/>
        </w:rPr>
        <w:instrText xml:space="preserve">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sidRPr="00D13D91">
        <w:rPr>
          <w:rFonts w:cs="Times New Roman"/>
        </w:rPr>
        <w:t>9A.2</w:t>
      </w:r>
      <w:r w:rsidRPr="00E7647B">
        <w:rPr>
          <w:rFonts w:cs="Times New Roman"/>
        </w:rPr>
        <w:fldChar w:fldCharType="end"/>
      </w:r>
      <w:r w:rsidRPr="00E7647B">
        <w:rPr>
          <w:rFonts w:cs="Times New Roman"/>
        </w:rPr>
        <w:t xml:space="preserve"> (as the case may be), it is not aware of any of any breach of this clause </w:t>
      </w:r>
      <w:r w:rsidRPr="00E7647B">
        <w:rPr>
          <w:rFonts w:cs="Times New Roman"/>
        </w:rPr>
        <w:fldChar w:fldCharType="begin"/>
      </w:r>
      <w:r w:rsidRPr="00E7647B">
        <w:rPr>
          <w:rFonts w:cs="Times New Roman"/>
        </w:rPr>
        <w:instrText xml:space="preserve"> REF _Ref452385622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16</w:t>
      </w:r>
      <w:r w:rsidRPr="00E7647B">
        <w:rPr>
          <w:rFonts w:cs="Times New Roman"/>
        </w:rPr>
        <w:fldChar w:fldCharType="end"/>
      </w:r>
      <w:r w:rsidRPr="00E7647B">
        <w:rPr>
          <w:rFonts w:cs="Times New Roman"/>
        </w:rPr>
        <w:t xml:space="preserve"> by the Consultant or any Recipient. </w:t>
      </w:r>
    </w:p>
    <w:p w14:paraId="3BB6FF68" w14:textId="2B8E5215" w:rsidR="00A149E7" w:rsidRPr="00E7647B" w:rsidRDefault="00A149E7">
      <w:pPr>
        <w:pStyle w:val="DefenceHeading3"/>
        <w:rPr>
          <w:rFonts w:cs="Times New Roman"/>
          <w:szCs w:val="20"/>
        </w:rPr>
      </w:pPr>
      <w:bookmarkStart w:id="1518" w:name="_Ref453065558"/>
      <w:r w:rsidRPr="00E7647B">
        <w:rPr>
          <w:rFonts w:cs="Times New Roman"/>
          <w:szCs w:val="20"/>
        </w:rPr>
        <w:t>The Consultant warrants that</w:t>
      </w:r>
      <w:r w:rsidR="00A47CA5" w:rsidRPr="00E7647B">
        <w:rPr>
          <w:rFonts w:cs="Times New Roman"/>
          <w:szCs w:val="20"/>
        </w:rPr>
        <w:t>, except as otherwise approved in writing by the Commonwealth,</w:t>
      </w:r>
      <w:r w:rsidRPr="00E7647B">
        <w:rPr>
          <w:rFonts w:cs="Times New Roman"/>
          <w:szCs w:val="20"/>
        </w:rPr>
        <w:t xml:space="preserve"> each Recipient of the Sensitive and Classified Information (or any part of it) involved in carrying out the Services, properly applied for, obtained and held a current security clearance at or above the level/s specified by the Commonwealth in the Contract Particulars</w:t>
      </w:r>
      <w:r w:rsidR="00A47CA5" w:rsidRPr="00E7647B">
        <w:rPr>
          <w:rFonts w:cs="Times New Roman"/>
          <w:szCs w:val="20"/>
        </w:rPr>
        <w:t xml:space="preserve"> or in accordance with clause</w:t>
      </w:r>
      <w:r w:rsidR="008D7C13" w:rsidRPr="00E7647B">
        <w:rPr>
          <w:rFonts w:cs="Times New Roman"/>
          <w:szCs w:val="20"/>
        </w:rPr>
        <w:t xml:space="preserve"> </w:t>
      </w:r>
      <w:r w:rsidR="008D7C13" w:rsidRPr="00E7647B">
        <w:rPr>
          <w:rFonts w:cs="Times New Roman"/>
          <w:szCs w:val="20"/>
        </w:rPr>
        <w:fldChar w:fldCharType="begin"/>
      </w:r>
      <w:r w:rsidR="008D7C13" w:rsidRPr="00E7647B">
        <w:rPr>
          <w:rFonts w:cs="Times New Roman"/>
          <w:szCs w:val="20"/>
        </w:rPr>
        <w:instrText xml:space="preserve"> REF _Ref69465659 \r \h </w:instrText>
      </w:r>
      <w:r w:rsidR="00E7647B">
        <w:rPr>
          <w:rFonts w:cs="Times New Roman"/>
          <w:szCs w:val="20"/>
        </w:rPr>
        <w:instrText xml:space="preserve"> \* MERGEFORMAT </w:instrText>
      </w:r>
      <w:r w:rsidR="008D7C13" w:rsidRPr="00E7647B">
        <w:rPr>
          <w:rFonts w:cs="Times New Roman"/>
          <w:szCs w:val="20"/>
        </w:rPr>
      </w:r>
      <w:r w:rsidR="008D7C13" w:rsidRPr="00E7647B">
        <w:rPr>
          <w:rFonts w:cs="Times New Roman"/>
          <w:szCs w:val="20"/>
        </w:rPr>
        <w:fldChar w:fldCharType="separate"/>
      </w:r>
      <w:r w:rsidR="00D13D91">
        <w:rPr>
          <w:rFonts w:cs="Times New Roman"/>
          <w:szCs w:val="20"/>
        </w:rPr>
        <w:t>16.3(d)(i)B.1)</w:t>
      </w:r>
      <w:r w:rsidR="008D7C13" w:rsidRPr="00E7647B">
        <w:rPr>
          <w:rFonts w:cs="Times New Roman"/>
          <w:szCs w:val="20"/>
        </w:rPr>
        <w:fldChar w:fldCharType="end"/>
      </w:r>
      <w:r w:rsidR="00A47CA5" w:rsidRPr="00E7647B">
        <w:rPr>
          <w:rFonts w:cs="Times New Roman"/>
          <w:szCs w:val="20"/>
        </w:rPr>
        <w:t xml:space="preserve"> (as applicable)</w:t>
      </w:r>
      <w:r w:rsidRPr="00E7647B">
        <w:rPr>
          <w:rFonts w:cs="Times New Roman"/>
          <w:szCs w:val="20"/>
        </w:rPr>
        <w:t>:</w:t>
      </w:r>
      <w:bookmarkEnd w:id="1518"/>
      <w:r w:rsidRPr="00E7647B">
        <w:rPr>
          <w:rFonts w:cs="Times New Roman"/>
          <w:szCs w:val="20"/>
        </w:rPr>
        <w:t xml:space="preserve"> </w:t>
      </w:r>
    </w:p>
    <w:p w14:paraId="767100EF" w14:textId="77777777" w:rsidR="00A149E7" w:rsidRPr="00E7647B" w:rsidRDefault="00A149E7">
      <w:pPr>
        <w:pStyle w:val="DefenceHeading4"/>
      </w:pPr>
      <w:r w:rsidRPr="00E7647B">
        <w:t>before the Recipient was issued with the Sensitive and Classified Information; and</w:t>
      </w:r>
    </w:p>
    <w:p w14:paraId="683DCDF4" w14:textId="77777777" w:rsidR="00A149E7" w:rsidRPr="00E7647B" w:rsidRDefault="00A149E7">
      <w:pPr>
        <w:pStyle w:val="DefenceHeading4"/>
      </w:pPr>
      <w:r w:rsidRPr="00E7647B">
        <w:t xml:space="preserve">at all times during the Recipient's access to the Sensitive and Classified Information. </w:t>
      </w:r>
    </w:p>
    <w:p w14:paraId="2612F0AB" w14:textId="77777777" w:rsidR="00A149E7" w:rsidRPr="00A55505" w:rsidRDefault="00A149E7">
      <w:pPr>
        <w:pStyle w:val="DefenceHeading2"/>
        <w:rPr>
          <w:rFonts w:cs="Arial"/>
        </w:rPr>
      </w:pPr>
      <w:bookmarkStart w:id="1519" w:name="_Toc205540940"/>
      <w:r w:rsidRPr="00A55505">
        <w:rPr>
          <w:rFonts w:cs="Arial"/>
        </w:rPr>
        <w:t>Sensitive and Classified Information Requirements</w:t>
      </w:r>
      <w:bookmarkEnd w:id="1519"/>
      <w:r w:rsidRPr="00A55505">
        <w:rPr>
          <w:rFonts w:cs="Arial"/>
        </w:rPr>
        <w:t xml:space="preserve"> </w:t>
      </w:r>
    </w:p>
    <w:p w14:paraId="3FA7A098" w14:textId="77777777" w:rsidR="00A149E7" w:rsidRPr="00E7647B" w:rsidRDefault="00A149E7">
      <w:pPr>
        <w:pStyle w:val="DefenceHeading3"/>
        <w:rPr>
          <w:rFonts w:cs="Times New Roman"/>
          <w:szCs w:val="20"/>
        </w:rPr>
      </w:pPr>
      <w:r w:rsidRPr="00E7647B">
        <w:rPr>
          <w:rFonts w:cs="Times New Roman"/>
          <w:szCs w:val="20"/>
        </w:rPr>
        <w:t>The Consultant must:</w:t>
      </w:r>
      <w:r w:rsidR="009A303C" w:rsidRPr="00E7647B">
        <w:rPr>
          <w:rFonts w:cs="Times New Roman"/>
          <w:b/>
          <w:i/>
          <w:szCs w:val="20"/>
          <w:highlight w:val="yellow"/>
        </w:rPr>
        <w:t xml:space="preserve"> </w:t>
      </w:r>
    </w:p>
    <w:p w14:paraId="1CC8C435" w14:textId="77777777" w:rsidR="00A149E7" w:rsidRPr="00E7647B" w:rsidRDefault="00A149E7">
      <w:pPr>
        <w:pStyle w:val="DefenceHeading4"/>
      </w:pPr>
      <w:r w:rsidRPr="00E7647B">
        <w:t>strictly comply with:</w:t>
      </w:r>
    </w:p>
    <w:p w14:paraId="5D1BE8B0" w14:textId="41B7E1C9" w:rsidR="00A149E7" w:rsidRPr="00E7647B" w:rsidRDefault="00A149E7">
      <w:pPr>
        <w:pStyle w:val="DefenceHeading5"/>
      </w:pPr>
      <w:r w:rsidRPr="00E7647B">
        <w:t xml:space="preserve">this clause </w:t>
      </w:r>
      <w:r w:rsidRPr="00E7647B">
        <w:rPr>
          <w:szCs w:val="20"/>
        </w:rPr>
        <w:fldChar w:fldCharType="begin"/>
      </w:r>
      <w:r w:rsidRPr="00E7647B">
        <w:rPr>
          <w:szCs w:val="20"/>
        </w:rPr>
        <w:instrText xml:space="preserve"> REF _Ref452385622 \r \h </w:instrText>
      </w:r>
      <w:r w:rsidR="00E7647B">
        <w:rPr>
          <w:szCs w:val="20"/>
        </w:rPr>
        <w:instrText xml:space="preserve"> \* MERGEFORMAT </w:instrText>
      </w:r>
      <w:r w:rsidRPr="00E7647B">
        <w:rPr>
          <w:szCs w:val="20"/>
        </w:rPr>
      </w:r>
      <w:r w:rsidRPr="00E7647B">
        <w:rPr>
          <w:szCs w:val="20"/>
        </w:rPr>
        <w:fldChar w:fldCharType="separate"/>
      </w:r>
      <w:r w:rsidR="00D13D91">
        <w:rPr>
          <w:szCs w:val="20"/>
        </w:rPr>
        <w:t>16</w:t>
      </w:r>
      <w:r w:rsidRPr="00E7647B">
        <w:rPr>
          <w:szCs w:val="20"/>
        </w:rPr>
        <w:fldChar w:fldCharType="end"/>
      </w:r>
      <w:r w:rsidRPr="00E7647B">
        <w:t>; and</w:t>
      </w:r>
    </w:p>
    <w:p w14:paraId="12BA9410" w14:textId="77777777" w:rsidR="00A149E7" w:rsidRPr="00E7647B" w:rsidRDefault="00A149E7">
      <w:pPr>
        <w:pStyle w:val="DefenceHeading5"/>
      </w:pPr>
      <w:r w:rsidRPr="00E7647B">
        <w:t xml:space="preserve">all other Sensitive and Classified Information, security procedures, security processes and information security requirements notified by the Commonwealth's Representative (including any Separation Arrangements); and </w:t>
      </w:r>
    </w:p>
    <w:p w14:paraId="1ACEE169" w14:textId="77777777" w:rsidR="00A149E7" w:rsidRPr="00E7647B" w:rsidRDefault="00A149E7">
      <w:pPr>
        <w:pStyle w:val="DefenceHeading4"/>
      </w:pPr>
      <w:r w:rsidRPr="00E7647B">
        <w:t>immediately put in place arrangements to ensure that it strictly complies with:</w:t>
      </w:r>
    </w:p>
    <w:p w14:paraId="0DAA4A72" w14:textId="1364529D" w:rsidR="00A149E7" w:rsidRPr="00E7647B" w:rsidRDefault="00A149E7">
      <w:pPr>
        <w:pStyle w:val="DefenceHeading5"/>
      </w:pPr>
      <w:r w:rsidRPr="00E7647B">
        <w:t xml:space="preserve">this clause </w:t>
      </w:r>
      <w:r w:rsidRPr="00E7647B">
        <w:rPr>
          <w:szCs w:val="20"/>
        </w:rPr>
        <w:fldChar w:fldCharType="begin"/>
      </w:r>
      <w:r w:rsidRPr="00E7647B">
        <w:rPr>
          <w:szCs w:val="20"/>
        </w:rPr>
        <w:instrText xml:space="preserve"> REF _Ref452385622 \r \h </w:instrText>
      </w:r>
      <w:r w:rsidR="00E7647B">
        <w:rPr>
          <w:szCs w:val="20"/>
        </w:rPr>
        <w:instrText xml:space="preserve"> \* MERGEFORMAT </w:instrText>
      </w:r>
      <w:r w:rsidRPr="00E7647B">
        <w:rPr>
          <w:szCs w:val="20"/>
        </w:rPr>
      </w:r>
      <w:r w:rsidRPr="00E7647B">
        <w:rPr>
          <w:szCs w:val="20"/>
        </w:rPr>
        <w:fldChar w:fldCharType="separate"/>
      </w:r>
      <w:r w:rsidR="00D13D91">
        <w:rPr>
          <w:szCs w:val="20"/>
        </w:rPr>
        <w:t>16</w:t>
      </w:r>
      <w:r w:rsidRPr="00E7647B">
        <w:rPr>
          <w:szCs w:val="20"/>
        </w:rPr>
        <w:fldChar w:fldCharType="end"/>
      </w:r>
      <w:r w:rsidRPr="00E7647B">
        <w:t>; and</w:t>
      </w:r>
    </w:p>
    <w:p w14:paraId="58F6ADF6" w14:textId="77777777" w:rsidR="00A149E7" w:rsidRPr="00E7647B" w:rsidRDefault="00A149E7">
      <w:pPr>
        <w:pStyle w:val="DefenceHeading5"/>
      </w:pPr>
      <w:r w:rsidRPr="00E7647B">
        <w:t xml:space="preserve">all other Sensitive and Classified Information, security procedures, security processes and information security requirements notified by the Commonwealth's Representative (including any Separation Arrangements).  </w:t>
      </w:r>
    </w:p>
    <w:p w14:paraId="0A7C9934" w14:textId="53EE3C53" w:rsidR="00A149E7" w:rsidRPr="00E7647B" w:rsidRDefault="00A149E7">
      <w:pPr>
        <w:pStyle w:val="DefenceHeading3"/>
        <w:rPr>
          <w:rFonts w:cs="Times New Roman"/>
          <w:szCs w:val="20"/>
        </w:rPr>
      </w:pPr>
      <w:bookmarkStart w:id="1520" w:name="_Ref9589117"/>
      <w:r w:rsidRPr="00E7647B">
        <w:rPr>
          <w:rFonts w:cs="Times New Roman"/>
          <w:szCs w:val="20"/>
        </w:rPr>
        <w:t xml:space="preserve">Subject to paragraph </w:t>
      </w:r>
      <w:r w:rsidRPr="00E7647B">
        <w:rPr>
          <w:rFonts w:cs="Times New Roman"/>
          <w:szCs w:val="20"/>
        </w:rPr>
        <w:fldChar w:fldCharType="begin"/>
      </w:r>
      <w:r w:rsidRPr="00E7647B">
        <w:rPr>
          <w:rFonts w:cs="Times New Roman"/>
          <w:szCs w:val="20"/>
        </w:rPr>
        <w:instrText xml:space="preserve"> REF _Ref452386220 \r \h </w:instrText>
      </w:r>
      <w:r w:rsidR="00E7647B">
        <w:rPr>
          <w:rFonts w:cs="Times New Roman"/>
          <w:szCs w:val="20"/>
        </w:rPr>
        <w:instrText xml:space="preserve"> \* MERGEFORMAT </w:instrText>
      </w:r>
      <w:r w:rsidRPr="00E7647B">
        <w:rPr>
          <w:rFonts w:cs="Times New Roman"/>
          <w:szCs w:val="20"/>
        </w:rPr>
      </w:r>
      <w:r w:rsidRPr="00E7647B">
        <w:rPr>
          <w:rFonts w:cs="Times New Roman"/>
          <w:szCs w:val="20"/>
        </w:rPr>
        <w:fldChar w:fldCharType="separate"/>
      </w:r>
      <w:r w:rsidR="00D13D91">
        <w:rPr>
          <w:rFonts w:cs="Times New Roman"/>
          <w:szCs w:val="20"/>
        </w:rPr>
        <w:t>(d)(i)</w:t>
      </w:r>
      <w:r w:rsidRPr="00E7647B">
        <w:rPr>
          <w:rFonts w:cs="Times New Roman"/>
          <w:szCs w:val="20"/>
        </w:rPr>
        <w:fldChar w:fldCharType="end"/>
      </w:r>
      <w:r w:rsidRPr="00E7647B">
        <w:rPr>
          <w:rFonts w:cs="Times New Roman"/>
          <w:szCs w:val="20"/>
        </w:rPr>
        <w:t xml:space="preserve"> the Consultant must not:</w:t>
      </w:r>
      <w:bookmarkEnd w:id="1520"/>
      <w:r w:rsidRPr="00E7647B">
        <w:rPr>
          <w:rFonts w:cs="Times New Roman"/>
          <w:szCs w:val="20"/>
        </w:rPr>
        <w:t xml:space="preserve"> </w:t>
      </w:r>
    </w:p>
    <w:p w14:paraId="690E0368" w14:textId="77777777" w:rsidR="00A149E7" w:rsidRPr="00E7647B" w:rsidRDefault="00A149E7">
      <w:pPr>
        <w:pStyle w:val="DefenceHeading4"/>
      </w:pPr>
      <w:r w:rsidRPr="00E7647B">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14:paraId="59A58A5E" w14:textId="77777777" w:rsidR="00A149E7" w:rsidRPr="00E7647B" w:rsidRDefault="00A149E7">
      <w:pPr>
        <w:pStyle w:val="DefenceHeading4"/>
      </w:pPr>
      <w:r w:rsidRPr="00E7647B">
        <w:t>disclose, use or deal with, the Sensitive and Classified Information (or any part of it) or otherwise cause, permit or allow the Sensitive and Classified Information (or any part of it) to be disclosed, used or dealt with,</w:t>
      </w:r>
    </w:p>
    <w:p w14:paraId="3EBA0CF8" w14:textId="77777777" w:rsidR="00A47CA5" w:rsidRPr="00E7647B" w:rsidRDefault="00A149E7">
      <w:pPr>
        <w:pStyle w:val="DefenceHeading4"/>
        <w:numPr>
          <w:ilvl w:val="0"/>
          <w:numId w:val="0"/>
        </w:numPr>
        <w:ind w:left="964"/>
      </w:pPr>
      <w:r w:rsidRPr="00E7647B">
        <w:t>for any purpose, including carrying out the Services.</w:t>
      </w:r>
      <w:r w:rsidR="0007786E" w:rsidRPr="00E7647B">
        <w:t xml:space="preserve"> </w:t>
      </w:r>
      <w:r w:rsidRPr="00E7647B">
        <w:t xml:space="preserve"> </w:t>
      </w:r>
    </w:p>
    <w:p w14:paraId="02905140" w14:textId="77777777" w:rsidR="00A149E7" w:rsidRPr="00E7647B" w:rsidRDefault="00A149E7" w:rsidP="002E3512">
      <w:pPr>
        <w:pStyle w:val="DefenceHeading3"/>
        <w:rPr>
          <w:rFonts w:cs="Times New Roman"/>
          <w:szCs w:val="20"/>
        </w:rPr>
      </w:pPr>
      <w:r w:rsidRPr="00E7647B">
        <w:rPr>
          <w:rFonts w:cs="Times New Roman"/>
          <w:szCs w:val="20"/>
        </w:rPr>
        <w:t xml:space="preserve">If the Consultant wishes to copy, reproduce, disclose, use or deal with the Sensitive and Classified Information for the purpose of carrying out the Services, it must notify the Commonwealth's Representative providing details of the proposed copying, reproduction, disclosure, use or dealing with the Sensitive and Classified Information (or any part of it) (including all names, addresses and current security clearances of </w:t>
      </w:r>
      <w:r w:rsidR="00A47CA5" w:rsidRPr="00E7647B">
        <w:rPr>
          <w:rFonts w:cs="Times New Roman"/>
          <w:szCs w:val="20"/>
        </w:rPr>
        <w:t xml:space="preserve">all </w:t>
      </w:r>
      <w:r w:rsidRPr="00E7647B">
        <w:rPr>
          <w:rFonts w:cs="Times New Roman"/>
          <w:szCs w:val="20"/>
        </w:rPr>
        <w:t>proposed Recipients</w:t>
      </w:r>
      <w:r w:rsidR="00A47CA5" w:rsidRPr="00E7647B">
        <w:rPr>
          <w:rFonts w:cs="Times New Roman"/>
          <w:szCs w:val="20"/>
        </w:rPr>
        <w:t>, and a justification as to why those Recipients have a need to know such information</w:t>
      </w:r>
      <w:r w:rsidRPr="00E7647B">
        <w:rPr>
          <w:rFonts w:cs="Times New Roman"/>
          <w:szCs w:val="20"/>
        </w:rPr>
        <w:t>).</w:t>
      </w:r>
    </w:p>
    <w:p w14:paraId="7589BED7" w14:textId="426EAD7A" w:rsidR="00A149E7" w:rsidRPr="00E7647B" w:rsidRDefault="00A149E7">
      <w:pPr>
        <w:pStyle w:val="DefenceHeading3"/>
        <w:rPr>
          <w:rFonts w:cs="Times New Roman"/>
          <w:szCs w:val="20"/>
        </w:rPr>
      </w:pPr>
      <w:r w:rsidRPr="00E7647B">
        <w:rPr>
          <w:rFonts w:cs="Times New Roman"/>
          <w:szCs w:val="20"/>
        </w:rPr>
        <w:t xml:space="preserve">Where a request for copying, reproduction, disclosure use or dealing is made under paragraph </w:t>
      </w:r>
      <w:r w:rsidRPr="00E7647B">
        <w:rPr>
          <w:rFonts w:cs="Times New Roman"/>
          <w:szCs w:val="20"/>
        </w:rPr>
        <w:fldChar w:fldCharType="begin"/>
      </w:r>
      <w:r w:rsidRPr="00E7647B">
        <w:rPr>
          <w:rFonts w:cs="Times New Roman"/>
          <w:szCs w:val="20"/>
        </w:rPr>
        <w:instrText xml:space="preserve"> REF _Ref9589117 \r \h </w:instrText>
      </w:r>
      <w:r w:rsidR="00E7647B">
        <w:rPr>
          <w:rFonts w:cs="Times New Roman"/>
          <w:szCs w:val="20"/>
        </w:rPr>
        <w:instrText xml:space="preserve"> \* MERGEFORMAT </w:instrText>
      </w:r>
      <w:r w:rsidRPr="00E7647B">
        <w:rPr>
          <w:rFonts w:cs="Times New Roman"/>
          <w:szCs w:val="20"/>
        </w:rPr>
      </w:r>
      <w:r w:rsidRPr="00E7647B">
        <w:rPr>
          <w:rFonts w:cs="Times New Roman"/>
          <w:szCs w:val="20"/>
        </w:rPr>
        <w:fldChar w:fldCharType="separate"/>
      </w:r>
      <w:r w:rsidR="00D13D91">
        <w:rPr>
          <w:rFonts w:cs="Times New Roman"/>
          <w:szCs w:val="20"/>
        </w:rPr>
        <w:t>(b)</w:t>
      </w:r>
      <w:r w:rsidRPr="00E7647B">
        <w:rPr>
          <w:rFonts w:cs="Times New Roman"/>
          <w:szCs w:val="20"/>
        </w:rPr>
        <w:fldChar w:fldCharType="end"/>
      </w:r>
      <w:r w:rsidRPr="00E7647B">
        <w:rPr>
          <w:rFonts w:cs="Times New Roman"/>
          <w:szCs w:val="20"/>
        </w:rPr>
        <w:t xml:space="preserve">, the </w:t>
      </w:r>
      <w:r w:rsidRPr="00E7647B">
        <w:rPr>
          <w:rFonts w:cs="Times New Roman"/>
        </w:rPr>
        <w:t xml:space="preserve">Commonwealth's Representative </w:t>
      </w:r>
      <w:r w:rsidRPr="00E7647B">
        <w:rPr>
          <w:rFonts w:cs="Times New Roman"/>
          <w:szCs w:val="20"/>
        </w:rPr>
        <w:t>will notify the Consultant that the Commonwealth (in its absolute discretion) either:</w:t>
      </w:r>
    </w:p>
    <w:p w14:paraId="406B3FF5" w14:textId="77777777" w:rsidR="00A47CA5" w:rsidRPr="00E7647B" w:rsidRDefault="00A149E7">
      <w:pPr>
        <w:pStyle w:val="DefenceHeading4"/>
      </w:pPr>
      <w:bookmarkStart w:id="1521" w:name="_Ref452386220"/>
      <w:r w:rsidRPr="00E7647B">
        <w:t xml:space="preserve">grants permission, whether with or without such conditions as the Commonwealth thinks fit including </w:t>
      </w:r>
      <w:r w:rsidR="00A47CA5" w:rsidRPr="00E7647B">
        <w:t xml:space="preserve">any </w:t>
      </w:r>
      <w:r w:rsidRPr="00E7647B">
        <w:t>conditions</w:t>
      </w:r>
      <w:r w:rsidR="00A47CA5" w:rsidRPr="00E7647B">
        <w:t>:</w:t>
      </w:r>
      <w:r w:rsidRPr="00E7647B">
        <w:t xml:space="preserve"> </w:t>
      </w:r>
    </w:p>
    <w:p w14:paraId="6D818287" w14:textId="77777777" w:rsidR="00A47CA5" w:rsidRPr="00E7647B" w:rsidRDefault="00A47CA5" w:rsidP="002E3512">
      <w:pPr>
        <w:pStyle w:val="DefenceHeading5"/>
      </w:pPr>
      <w:bookmarkStart w:id="1522" w:name="_Ref69464148"/>
      <w:r w:rsidRPr="00E7647B">
        <w:t>with respect to the level/s of accreditation or certification required for the physical and information technology environments (as applicable) in which the Sensitive and Classified Information is to be kept; or</w:t>
      </w:r>
      <w:bookmarkEnd w:id="1522"/>
    </w:p>
    <w:p w14:paraId="1C795DCC" w14:textId="77777777" w:rsidR="00A47CA5" w:rsidRPr="00E7647B" w:rsidRDefault="00A149E7" w:rsidP="002E3512">
      <w:pPr>
        <w:pStyle w:val="DefenceHeading5"/>
      </w:pPr>
      <w:r w:rsidRPr="00E7647B">
        <w:t>requiring the Recipient of Sensitive and Classified Information (or any part of it) to</w:t>
      </w:r>
      <w:r w:rsidR="00A47CA5" w:rsidRPr="00E7647B">
        <w:t>:</w:t>
      </w:r>
      <w:r w:rsidRPr="00E7647B">
        <w:t xml:space="preserve"> </w:t>
      </w:r>
    </w:p>
    <w:p w14:paraId="77100C2F" w14:textId="77777777" w:rsidR="00A47CA5" w:rsidRPr="00E7647B" w:rsidRDefault="00A149E7" w:rsidP="002E3512">
      <w:pPr>
        <w:pStyle w:val="DefenceHeading6"/>
      </w:pPr>
      <w:bookmarkStart w:id="1523" w:name="_Ref69465659"/>
      <w:r w:rsidRPr="00E7647B">
        <w:t xml:space="preserve">properly apply for, obtain and hold a current security clearance level at or above the level/s specified in the </w:t>
      </w:r>
      <w:r w:rsidR="00A47CA5" w:rsidRPr="00E7647B">
        <w:t xml:space="preserve">notice </w:t>
      </w:r>
      <w:r w:rsidRPr="00E7647B">
        <w:t>before the Recipient is issued with the Sensitive and Classified Information (or any part of it) and at all times during the Recipient's access to the Sensitive and Classified Information</w:t>
      </w:r>
      <w:r w:rsidR="00A47CA5" w:rsidRPr="00E7647B">
        <w:t>;</w:t>
      </w:r>
      <w:r w:rsidRPr="00E7647B">
        <w:t xml:space="preserve"> or</w:t>
      </w:r>
      <w:bookmarkEnd w:id="1523"/>
      <w:r w:rsidRPr="00E7647B">
        <w:t xml:space="preserve"> </w:t>
      </w:r>
    </w:p>
    <w:p w14:paraId="3DB0664E" w14:textId="77777777" w:rsidR="00A149E7" w:rsidRPr="00E7647B" w:rsidRDefault="00A149E7" w:rsidP="002E3512">
      <w:pPr>
        <w:pStyle w:val="DefenceHeading6"/>
      </w:pPr>
      <w:r w:rsidRPr="00E7647B">
        <w:t>enter into a deed in a form approved by the Commonwealth; or</w:t>
      </w:r>
      <w:bookmarkEnd w:id="1521"/>
    </w:p>
    <w:p w14:paraId="3351824C" w14:textId="77777777" w:rsidR="00A149E7" w:rsidRPr="00E7647B" w:rsidRDefault="00A149E7">
      <w:pPr>
        <w:pStyle w:val="DefenceHeading4"/>
      </w:pPr>
      <w:r w:rsidRPr="00E7647B">
        <w:t>refuses permission.</w:t>
      </w:r>
    </w:p>
    <w:p w14:paraId="59006DC8" w14:textId="30133BA0" w:rsidR="00A149E7" w:rsidRPr="00E7647B" w:rsidRDefault="00A149E7">
      <w:pPr>
        <w:pStyle w:val="DefenceHeading3"/>
        <w:rPr>
          <w:rFonts w:cs="Times New Roman"/>
          <w:szCs w:val="20"/>
        </w:rPr>
      </w:pPr>
      <w:r w:rsidRPr="00E7647B">
        <w:rPr>
          <w:rFonts w:cs="Times New Roman"/>
          <w:szCs w:val="20"/>
        </w:rPr>
        <w:t xml:space="preserve">If the Commonwealth grants permission under paragraph </w:t>
      </w:r>
      <w:r w:rsidRPr="00E7647B">
        <w:rPr>
          <w:rFonts w:cs="Times New Roman"/>
          <w:szCs w:val="20"/>
        </w:rPr>
        <w:fldChar w:fldCharType="begin"/>
      </w:r>
      <w:r w:rsidRPr="00E7647B">
        <w:rPr>
          <w:rFonts w:cs="Times New Roman"/>
          <w:szCs w:val="20"/>
        </w:rPr>
        <w:instrText xml:space="preserve"> REF _Ref452386220 \r \h </w:instrText>
      </w:r>
      <w:r w:rsidR="00E7647B">
        <w:rPr>
          <w:rFonts w:cs="Times New Roman"/>
          <w:szCs w:val="20"/>
        </w:rPr>
        <w:instrText xml:space="preserve"> \* MERGEFORMAT </w:instrText>
      </w:r>
      <w:r w:rsidRPr="00E7647B">
        <w:rPr>
          <w:rFonts w:cs="Times New Roman"/>
          <w:szCs w:val="20"/>
        </w:rPr>
      </w:r>
      <w:r w:rsidRPr="00E7647B">
        <w:rPr>
          <w:rFonts w:cs="Times New Roman"/>
          <w:szCs w:val="20"/>
        </w:rPr>
        <w:fldChar w:fldCharType="separate"/>
      </w:r>
      <w:r w:rsidR="00D13D91">
        <w:rPr>
          <w:rFonts w:cs="Times New Roman"/>
          <w:szCs w:val="20"/>
        </w:rPr>
        <w:t>(d)(i)</w:t>
      </w:r>
      <w:r w:rsidRPr="00E7647B">
        <w:rPr>
          <w:rFonts w:cs="Times New Roman"/>
          <w:szCs w:val="20"/>
        </w:rPr>
        <w:fldChar w:fldCharType="end"/>
      </w:r>
      <w:r w:rsidRPr="00E7647B">
        <w:rPr>
          <w:rFonts w:cs="Times New Roman"/>
          <w:szCs w:val="20"/>
        </w:rPr>
        <w:t xml:space="preserve">, the Consultant must strictly comply with any conditions </w:t>
      </w:r>
      <w:r w:rsidR="00A47CA5" w:rsidRPr="00E7647B">
        <w:rPr>
          <w:rFonts w:cs="Times New Roman"/>
          <w:szCs w:val="20"/>
        </w:rPr>
        <w:t xml:space="preserve">notified </w:t>
      </w:r>
      <w:r w:rsidRPr="00E7647B">
        <w:rPr>
          <w:rFonts w:cs="Times New Roman"/>
          <w:szCs w:val="20"/>
        </w:rPr>
        <w:t xml:space="preserve">under paragraph </w:t>
      </w:r>
      <w:r w:rsidRPr="00E7647B">
        <w:rPr>
          <w:rFonts w:cs="Times New Roman"/>
          <w:szCs w:val="20"/>
        </w:rPr>
        <w:fldChar w:fldCharType="begin"/>
      </w:r>
      <w:r w:rsidRPr="00E7647B">
        <w:rPr>
          <w:rFonts w:cs="Times New Roman"/>
          <w:szCs w:val="20"/>
        </w:rPr>
        <w:instrText xml:space="preserve"> REF _Ref452386220 \r \h </w:instrText>
      </w:r>
      <w:r w:rsidR="00E7647B">
        <w:rPr>
          <w:rFonts w:cs="Times New Roman"/>
          <w:szCs w:val="20"/>
        </w:rPr>
        <w:instrText xml:space="preserve"> \* MERGEFORMAT </w:instrText>
      </w:r>
      <w:r w:rsidRPr="00E7647B">
        <w:rPr>
          <w:rFonts w:cs="Times New Roman"/>
          <w:szCs w:val="20"/>
        </w:rPr>
      </w:r>
      <w:r w:rsidRPr="00E7647B">
        <w:rPr>
          <w:rFonts w:cs="Times New Roman"/>
          <w:szCs w:val="20"/>
        </w:rPr>
        <w:fldChar w:fldCharType="separate"/>
      </w:r>
      <w:r w:rsidR="00D13D91">
        <w:rPr>
          <w:rFonts w:cs="Times New Roman"/>
          <w:szCs w:val="20"/>
        </w:rPr>
        <w:t>(d)(i)</w:t>
      </w:r>
      <w:r w:rsidRPr="00E7647B">
        <w:rPr>
          <w:rFonts w:cs="Times New Roman"/>
          <w:szCs w:val="20"/>
        </w:rPr>
        <w:fldChar w:fldCharType="end"/>
      </w:r>
      <w:r w:rsidRPr="00E7647B">
        <w:rPr>
          <w:rFonts w:cs="Times New Roman"/>
          <w:szCs w:val="20"/>
        </w:rPr>
        <w:t xml:space="preserve">.  </w:t>
      </w:r>
    </w:p>
    <w:p w14:paraId="00807923" w14:textId="77777777" w:rsidR="00A149E7" w:rsidRPr="00E7647B" w:rsidRDefault="00A149E7">
      <w:pPr>
        <w:pStyle w:val="DefenceHeading3"/>
        <w:rPr>
          <w:rFonts w:cs="Times New Roman"/>
          <w:szCs w:val="20"/>
        </w:rPr>
      </w:pPr>
      <w:r w:rsidRPr="00E7647B">
        <w:rPr>
          <w:rFonts w:cs="Times New Roman"/>
          <w:szCs w:val="20"/>
        </w:rPr>
        <w:t xml:space="preserve">The Consultant must ensure that all Recipients of Sensitive and Classified Information: </w:t>
      </w:r>
    </w:p>
    <w:p w14:paraId="5BB3E145" w14:textId="77777777" w:rsidR="00A149E7" w:rsidRPr="00E7647B" w:rsidRDefault="00A149E7">
      <w:pPr>
        <w:pStyle w:val="DefenceHeading4"/>
      </w:pPr>
      <w:r w:rsidRPr="00E7647B">
        <w:t xml:space="preserve">strictly comply with: </w:t>
      </w:r>
    </w:p>
    <w:p w14:paraId="1ED5FEB1" w14:textId="61767E7A" w:rsidR="00A149E7" w:rsidRPr="00E7647B" w:rsidRDefault="00A149E7">
      <w:pPr>
        <w:pStyle w:val="DefenceHeading5"/>
      </w:pPr>
      <w:r w:rsidRPr="00E7647B">
        <w:t xml:space="preserve">this clause </w:t>
      </w:r>
      <w:r w:rsidRPr="00E7647B">
        <w:rPr>
          <w:szCs w:val="20"/>
        </w:rPr>
        <w:fldChar w:fldCharType="begin"/>
      </w:r>
      <w:r w:rsidRPr="00E7647B">
        <w:rPr>
          <w:szCs w:val="20"/>
        </w:rPr>
        <w:instrText xml:space="preserve"> REF _Ref452385622 \r \h </w:instrText>
      </w:r>
      <w:r w:rsidR="00E7647B">
        <w:rPr>
          <w:szCs w:val="20"/>
        </w:rPr>
        <w:instrText xml:space="preserve"> \* MERGEFORMAT </w:instrText>
      </w:r>
      <w:r w:rsidRPr="00E7647B">
        <w:rPr>
          <w:szCs w:val="20"/>
        </w:rPr>
      </w:r>
      <w:r w:rsidRPr="00E7647B">
        <w:rPr>
          <w:szCs w:val="20"/>
        </w:rPr>
        <w:fldChar w:fldCharType="separate"/>
      </w:r>
      <w:r w:rsidR="00D13D91">
        <w:rPr>
          <w:szCs w:val="20"/>
        </w:rPr>
        <w:t>16</w:t>
      </w:r>
      <w:r w:rsidRPr="00E7647B">
        <w:rPr>
          <w:szCs w:val="20"/>
        </w:rPr>
        <w:fldChar w:fldCharType="end"/>
      </w:r>
      <w:r w:rsidRPr="00E7647B">
        <w:t>; and</w:t>
      </w:r>
    </w:p>
    <w:p w14:paraId="12989D74" w14:textId="77777777" w:rsidR="00A149E7" w:rsidRPr="00E7647B" w:rsidRDefault="00A149E7">
      <w:pPr>
        <w:pStyle w:val="DefenceHeading5"/>
      </w:pPr>
      <w:r w:rsidRPr="00E7647B">
        <w:t>all other Sensitive and Classified Information, security procedures, security processes and information security requirements notified by the Commonwealth's Representative (including any Separation Arrangements);</w:t>
      </w:r>
    </w:p>
    <w:p w14:paraId="03DD13C1" w14:textId="77777777" w:rsidR="00A149E7" w:rsidRPr="00E7647B" w:rsidRDefault="00A149E7">
      <w:pPr>
        <w:pStyle w:val="DefenceHeading4"/>
      </w:pPr>
      <w:r w:rsidRPr="00E7647B">
        <w:t>immediately put in place arrangements to ensure that they strictly comply with:</w:t>
      </w:r>
    </w:p>
    <w:p w14:paraId="534B97D2" w14:textId="1807385D" w:rsidR="00A149E7" w:rsidRPr="00E7647B" w:rsidRDefault="00A149E7">
      <w:pPr>
        <w:pStyle w:val="DefenceHeading5"/>
      </w:pPr>
      <w:r w:rsidRPr="00E7647B">
        <w:t xml:space="preserve">this clause </w:t>
      </w:r>
      <w:r w:rsidRPr="00E7647B">
        <w:rPr>
          <w:szCs w:val="20"/>
        </w:rPr>
        <w:fldChar w:fldCharType="begin"/>
      </w:r>
      <w:r w:rsidRPr="00E7647B">
        <w:rPr>
          <w:szCs w:val="20"/>
        </w:rPr>
        <w:instrText xml:space="preserve"> REF _Ref452385622 \r \h </w:instrText>
      </w:r>
      <w:r w:rsidR="00E7647B">
        <w:rPr>
          <w:szCs w:val="20"/>
        </w:rPr>
        <w:instrText xml:space="preserve"> \* MERGEFORMAT </w:instrText>
      </w:r>
      <w:r w:rsidRPr="00E7647B">
        <w:rPr>
          <w:szCs w:val="20"/>
        </w:rPr>
      </w:r>
      <w:r w:rsidRPr="00E7647B">
        <w:rPr>
          <w:szCs w:val="20"/>
        </w:rPr>
        <w:fldChar w:fldCharType="separate"/>
      </w:r>
      <w:r w:rsidR="00D13D91">
        <w:rPr>
          <w:szCs w:val="20"/>
        </w:rPr>
        <w:t>16</w:t>
      </w:r>
      <w:r w:rsidRPr="00E7647B">
        <w:rPr>
          <w:szCs w:val="20"/>
        </w:rPr>
        <w:fldChar w:fldCharType="end"/>
      </w:r>
      <w:r w:rsidRPr="00E7647B">
        <w:t>; and</w:t>
      </w:r>
    </w:p>
    <w:p w14:paraId="160C42C9" w14:textId="77777777" w:rsidR="00A149E7" w:rsidRPr="00E7647B" w:rsidRDefault="00A149E7">
      <w:pPr>
        <w:pStyle w:val="DefenceHeading5"/>
      </w:pPr>
      <w:r w:rsidRPr="00E7647B">
        <w:t xml:space="preserve">all other Sensitive and Classified Information, security procedures, security processes and information security requirements notified by the Commonwealth's Representative (including any Separation Arrangements); and </w:t>
      </w:r>
    </w:p>
    <w:p w14:paraId="6F6AD748" w14:textId="77777777" w:rsidR="00A149E7" w:rsidRPr="00E7647B" w:rsidRDefault="00A149E7">
      <w:pPr>
        <w:pStyle w:val="DefenceHeading4"/>
      </w:pPr>
      <w:r w:rsidRPr="00E7647B">
        <w:t xml:space="preserve">do not do or omit to do anything which, if done or omitted to be done by the Consultant, would be a breach of: </w:t>
      </w:r>
    </w:p>
    <w:p w14:paraId="70D1E32F" w14:textId="6101D622" w:rsidR="00A149E7" w:rsidRPr="00E7647B" w:rsidRDefault="00A149E7">
      <w:pPr>
        <w:pStyle w:val="DefenceHeading5"/>
      </w:pPr>
      <w:r w:rsidRPr="00E7647B">
        <w:t xml:space="preserve">this clause </w:t>
      </w:r>
      <w:r w:rsidRPr="00E7647B">
        <w:rPr>
          <w:szCs w:val="20"/>
        </w:rPr>
        <w:fldChar w:fldCharType="begin"/>
      </w:r>
      <w:r w:rsidRPr="00E7647B">
        <w:rPr>
          <w:szCs w:val="20"/>
        </w:rPr>
        <w:instrText xml:space="preserve"> REF _Ref452385622 \r \h </w:instrText>
      </w:r>
      <w:r w:rsidR="00E7647B">
        <w:rPr>
          <w:szCs w:val="20"/>
        </w:rPr>
        <w:instrText xml:space="preserve"> \* MERGEFORMAT </w:instrText>
      </w:r>
      <w:r w:rsidRPr="00E7647B">
        <w:rPr>
          <w:szCs w:val="20"/>
        </w:rPr>
      </w:r>
      <w:r w:rsidRPr="00E7647B">
        <w:rPr>
          <w:szCs w:val="20"/>
        </w:rPr>
        <w:fldChar w:fldCharType="separate"/>
      </w:r>
      <w:r w:rsidR="00D13D91">
        <w:rPr>
          <w:szCs w:val="20"/>
        </w:rPr>
        <w:t>16</w:t>
      </w:r>
      <w:r w:rsidRPr="00E7647B">
        <w:rPr>
          <w:szCs w:val="20"/>
        </w:rPr>
        <w:fldChar w:fldCharType="end"/>
      </w:r>
      <w:r w:rsidRPr="00E7647B">
        <w:t xml:space="preserve">; or </w:t>
      </w:r>
    </w:p>
    <w:p w14:paraId="3F056FFF" w14:textId="77777777" w:rsidR="00A149E7" w:rsidRPr="00E7647B" w:rsidRDefault="00A149E7">
      <w:pPr>
        <w:pStyle w:val="DefenceHeading5"/>
      </w:pPr>
      <w:r w:rsidRPr="00E7647B">
        <w:t>any other Sensitive and Classified Information, security procedures, security processes and information security requirements notified by the Commonwealth's Representative (including any Separation Arrangements).</w:t>
      </w:r>
    </w:p>
    <w:p w14:paraId="4EA64F18" w14:textId="77777777" w:rsidR="00A149E7" w:rsidRPr="00E7647B" w:rsidRDefault="00A149E7">
      <w:pPr>
        <w:pStyle w:val="DefenceHeading3"/>
        <w:rPr>
          <w:rFonts w:cs="Times New Roman"/>
          <w:szCs w:val="20"/>
        </w:rPr>
      </w:pPr>
      <w:r w:rsidRPr="00E7647B">
        <w:rPr>
          <w:rFonts w:cs="Times New Roman"/>
          <w:szCs w:val="20"/>
        </w:rPr>
        <w:t xml:space="preserve">The Consultant must: </w:t>
      </w:r>
    </w:p>
    <w:p w14:paraId="5D35342B" w14:textId="77777777" w:rsidR="00A149E7" w:rsidRPr="00E7647B" w:rsidRDefault="00A149E7">
      <w:pPr>
        <w:pStyle w:val="DefenceHeading4"/>
      </w:pPr>
      <w:r w:rsidRPr="00E7647B">
        <w:t>ensure:</w:t>
      </w:r>
    </w:p>
    <w:p w14:paraId="5D1F3767" w14:textId="77777777" w:rsidR="00A149E7" w:rsidRPr="00E7647B" w:rsidRDefault="00A149E7">
      <w:pPr>
        <w:pStyle w:val="DefenceHeading5"/>
      </w:pPr>
      <w:r w:rsidRPr="00E7647B">
        <w:t>the Sensitive and Classified Information (or any part of it); and</w:t>
      </w:r>
    </w:p>
    <w:p w14:paraId="119D45D5" w14:textId="77777777" w:rsidR="00A149E7" w:rsidRPr="00E7647B" w:rsidRDefault="00A149E7">
      <w:pPr>
        <w:pStyle w:val="DefenceHeading5"/>
      </w:pPr>
      <w:r w:rsidRPr="00E7647B">
        <w:t xml:space="preserve">all </w:t>
      </w:r>
      <w:r w:rsidR="00A47CA5" w:rsidRPr="00E7647B">
        <w:t xml:space="preserve">containers, devices or systems </w:t>
      </w:r>
      <w:r w:rsidRPr="00E7647B">
        <w:t xml:space="preserve">on or in which the Sensitive and Classified Information (or any part of it) may be contained, stored, </w:t>
      </w:r>
      <w:r w:rsidR="00A47CA5" w:rsidRPr="00E7647B">
        <w:t xml:space="preserve">transferred, transmitted </w:t>
      </w:r>
      <w:r w:rsidRPr="00E7647B">
        <w:t>or communicated (including via electronic or similar means)</w:t>
      </w:r>
      <w:r w:rsidR="00A47CA5" w:rsidRPr="00E7647B">
        <w:t>,</w:t>
      </w:r>
    </w:p>
    <w:p w14:paraId="598CC6EE" w14:textId="77777777" w:rsidR="00A149E7" w:rsidRPr="00E7647B" w:rsidRDefault="00A149E7">
      <w:pPr>
        <w:pStyle w:val="DefenceHeading5"/>
        <w:numPr>
          <w:ilvl w:val="0"/>
          <w:numId w:val="0"/>
        </w:numPr>
        <w:ind w:left="1928"/>
      </w:pPr>
      <w:r w:rsidRPr="00E7647B">
        <w:t xml:space="preserve">are strictly kept: </w:t>
      </w:r>
    </w:p>
    <w:p w14:paraId="08B88E67" w14:textId="77777777" w:rsidR="00A149E7" w:rsidRPr="00E7647B" w:rsidRDefault="00A149E7">
      <w:pPr>
        <w:pStyle w:val="DefenceHeading5"/>
      </w:pPr>
      <w:r w:rsidRPr="00E7647B">
        <w:t xml:space="preserve">at locations in Australia only (unless otherwise approved in writing by the Commonwealth (in its absolute discretion));  </w:t>
      </w:r>
    </w:p>
    <w:p w14:paraId="2B3BB526" w14:textId="4B418A78" w:rsidR="00A149E7" w:rsidRPr="00E7647B" w:rsidRDefault="00A149E7">
      <w:pPr>
        <w:pStyle w:val="DefenceHeading5"/>
      </w:pPr>
      <w:bookmarkStart w:id="1524" w:name="_Ref453065677"/>
      <w:r w:rsidRPr="00E7647B">
        <w:t xml:space="preserve">in </w:t>
      </w:r>
      <w:r w:rsidR="00A47CA5" w:rsidRPr="00E7647B">
        <w:t xml:space="preserve">physical and </w:t>
      </w:r>
      <w:r w:rsidRPr="00E7647B">
        <w:t xml:space="preserve">information technology environments </w:t>
      </w:r>
      <w:r w:rsidR="00A47CA5" w:rsidRPr="00E7647B">
        <w:t xml:space="preserve">(as applicable) </w:t>
      </w:r>
      <w:r w:rsidRPr="00E7647B">
        <w:t xml:space="preserve">which are accredited or certified by the Commonwealth (in its absolute discretion) at or above the level/s specified </w:t>
      </w:r>
      <w:r w:rsidR="00A47CA5" w:rsidRPr="00E7647B">
        <w:t xml:space="preserve">by the Commonwealth </w:t>
      </w:r>
      <w:r w:rsidRPr="00E7647B">
        <w:t>in the Contract Particulars</w:t>
      </w:r>
      <w:r w:rsidR="00A47CA5" w:rsidRPr="00E7647B">
        <w:t xml:space="preserve"> or in accordance with paragraph </w:t>
      </w:r>
      <w:r w:rsidR="00A47CA5" w:rsidRPr="00E7647B">
        <w:fldChar w:fldCharType="begin"/>
      </w:r>
      <w:r w:rsidR="00A47CA5" w:rsidRPr="00E7647B">
        <w:instrText xml:space="preserve"> REF _Ref69464148 \r \h </w:instrText>
      </w:r>
      <w:r w:rsidR="00E7647B">
        <w:instrText xml:space="preserve"> \* MERGEFORMAT </w:instrText>
      </w:r>
      <w:r w:rsidR="00A47CA5" w:rsidRPr="00E7647B">
        <w:fldChar w:fldCharType="separate"/>
      </w:r>
      <w:r w:rsidR="00D13D91">
        <w:t>(d)(i)A</w:t>
      </w:r>
      <w:r w:rsidR="00A47CA5" w:rsidRPr="00E7647B">
        <w:fldChar w:fldCharType="end"/>
      </w:r>
      <w:r w:rsidRPr="00E7647B">
        <w:t>:</w:t>
      </w:r>
      <w:bookmarkEnd w:id="1524"/>
    </w:p>
    <w:p w14:paraId="2CA14155" w14:textId="77777777" w:rsidR="00A149E7" w:rsidRPr="00E7647B" w:rsidRDefault="00A149E7">
      <w:pPr>
        <w:pStyle w:val="DefenceHeading6"/>
      </w:pPr>
      <w:r w:rsidRPr="00E7647B">
        <w:t xml:space="preserve">before the Consultant (or </w:t>
      </w:r>
      <w:r w:rsidR="00A47CA5" w:rsidRPr="00E7647B">
        <w:t xml:space="preserve">any </w:t>
      </w:r>
      <w:r w:rsidRPr="00E7647B">
        <w:t>Recipient) was issued with the Sensitive and Classified Information; and</w:t>
      </w:r>
    </w:p>
    <w:p w14:paraId="41541B24" w14:textId="77777777" w:rsidR="00A149E7" w:rsidRPr="00E7647B" w:rsidRDefault="00A149E7">
      <w:pPr>
        <w:pStyle w:val="DefenceHeading6"/>
      </w:pPr>
      <w:r w:rsidRPr="00E7647B">
        <w:t xml:space="preserve">at all times during the Consultant's (or </w:t>
      </w:r>
      <w:r w:rsidR="00A47CA5" w:rsidRPr="00E7647B">
        <w:t xml:space="preserve">any </w:t>
      </w:r>
      <w:r w:rsidRPr="00E7647B">
        <w:t>Recipient's) access to</w:t>
      </w:r>
      <w:r w:rsidR="00A47CA5" w:rsidRPr="00E7647B">
        <w:t xml:space="preserve"> or storage of</w:t>
      </w:r>
      <w:r w:rsidRPr="00E7647B">
        <w:t xml:space="preserve"> the Sensitive and Classified Information,</w:t>
      </w:r>
    </w:p>
    <w:p w14:paraId="52A215EF" w14:textId="77777777" w:rsidR="00A149E7" w:rsidRPr="00E7647B" w:rsidRDefault="00A149E7">
      <w:pPr>
        <w:pStyle w:val="DefenceHeading6"/>
        <w:numPr>
          <w:ilvl w:val="0"/>
          <w:numId w:val="0"/>
        </w:numPr>
        <w:ind w:left="2892"/>
      </w:pPr>
      <w:r w:rsidRPr="00E7647B">
        <w:t xml:space="preserve">and are not introduced into or kept in any </w:t>
      </w:r>
      <w:r w:rsidR="00A47CA5" w:rsidRPr="00E7647B">
        <w:t xml:space="preserve">physical or </w:t>
      </w:r>
      <w:r w:rsidRPr="00E7647B">
        <w:t xml:space="preserve">information technology environment that is accredited or certified at a lower level; </w:t>
      </w:r>
    </w:p>
    <w:p w14:paraId="2F305435" w14:textId="77777777" w:rsidR="00A149E7" w:rsidRPr="00E7647B" w:rsidRDefault="00A149E7">
      <w:pPr>
        <w:pStyle w:val="DefenceHeading5"/>
      </w:pPr>
      <w:bookmarkStart w:id="1525" w:name="_Ref452386257"/>
      <w:r w:rsidRPr="00E7647B">
        <w:t xml:space="preserve">secure and protected at all times from all unauthorised use, access, configuration </w:t>
      </w:r>
      <w:r w:rsidR="00A47CA5" w:rsidRPr="00E7647B">
        <w:t xml:space="preserve">and </w:t>
      </w:r>
      <w:r w:rsidRPr="00E7647B">
        <w:t>administration (or similar);</w:t>
      </w:r>
      <w:bookmarkEnd w:id="1525"/>
    </w:p>
    <w:p w14:paraId="6C1B3BAF" w14:textId="7B4E4C13" w:rsidR="00A149E7" w:rsidRPr="00E7647B" w:rsidRDefault="00A149E7">
      <w:pPr>
        <w:pStyle w:val="DefenceHeading5"/>
      </w:pPr>
      <w:r w:rsidRPr="00E7647B">
        <w:t xml:space="preserve">without limiting subsubparagraph </w:t>
      </w:r>
      <w:r w:rsidRPr="00E7647B">
        <w:fldChar w:fldCharType="begin"/>
      </w:r>
      <w:r w:rsidRPr="00E7647B">
        <w:instrText xml:space="preserve"> REF _Ref452386257 \r \h </w:instrText>
      </w:r>
      <w:r w:rsidR="00E7647B">
        <w:instrText xml:space="preserve"> \* MERGEFORMAT </w:instrText>
      </w:r>
      <w:r w:rsidRPr="00E7647B">
        <w:fldChar w:fldCharType="separate"/>
      </w:r>
      <w:r w:rsidR="00D13D91">
        <w:t>E</w:t>
      </w:r>
      <w:r w:rsidRPr="00E7647B">
        <w:fldChar w:fldCharType="end"/>
      </w:r>
      <w:r w:rsidRPr="00E7647B">
        <w:t>, secure and protected at all times from all use, access, configuration</w:t>
      </w:r>
      <w:r w:rsidR="00A47CA5" w:rsidRPr="00E7647B">
        <w:t xml:space="preserve"> and</w:t>
      </w:r>
      <w:r w:rsidRPr="00E7647B">
        <w:t xml:space="preserve"> administration (or similar) from any location outside of Australia</w:t>
      </w:r>
      <w:r w:rsidR="00A47CA5" w:rsidRPr="00E7647B">
        <w:t xml:space="preserve"> (unless otherwise approved in writing by the Commonwealth (in its absolute discretion)</w:t>
      </w:r>
      <w:r w:rsidRPr="00E7647B">
        <w:t xml:space="preserve">; </w:t>
      </w:r>
    </w:p>
    <w:p w14:paraId="6BCD9EE2" w14:textId="77777777" w:rsidR="00A149E7" w:rsidRPr="00E7647B" w:rsidRDefault="00A149E7">
      <w:pPr>
        <w:pStyle w:val="DefenceHeading5"/>
      </w:pPr>
      <w:r w:rsidRPr="00E7647B">
        <w:t xml:space="preserve">in accordance with all Statutory Requirements (including the </w:t>
      </w:r>
      <w:r w:rsidR="00A47CA5" w:rsidRPr="00E7647B">
        <w:t>Information Security Requirements</w:t>
      </w:r>
      <w:r w:rsidRPr="00E7647B">
        <w:t>)</w:t>
      </w:r>
      <w:r w:rsidR="00A47CA5" w:rsidRPr="00E7647B">
        <w:t xml:space="preserve"> including in respect of caveats</w:t>
      </w:r>
      <w:r w:rsidRPr="00E7647B">
        <w:t xml:space="preserve">; and </w:t>
      </w:r>
    </w:p>
    <w:p w14:paraId="4A553D1C" w14:textId="77777777" w:rsidR="00A149E7" w:rsidRPr="00E7647B" w:rsidRDefault="00A149E7">
      <w:pPr>
        <w:pStyle w:val="DefenceHeading5"/>
      </w:pPr>
      <w:r w:rsidRPr="00E7647B">
        <w:t>in accordance with all Separation Arrangements; and</w:t>
      </w:r>
    </w:p>
    <w:p w14:paraId="43164280" w14:textId="77777777" w:rsidR="00A149E7" w:rsidRPr="00E7647B" w:rsidRDefault="00A149E7">
      <w:pPr>
        <w:pStyle w:val="DefenceHeading4"/>
      </w:pPr>
      <w:r w:rsidRPr="00E7647B">
        <w:t xml:space="preserve">immediately: </w:t>
      </w:r>
    </w:p>
    <w:p w14:paraId="4801EE7C" w14:textId="77777777" w:rsidR="00A149E7" w:rsidRPr="00E7647B" w:rsidRDefault="00A149E7">
      <w:pPr>
        <w:pStyle w:val="DefenceHeading5"/>
      </w:pPr>
      <w:r w:rsidRPr="00E7647B">
        <w:t xml:space="preserve">to the maximum extent possible, detect all actual or potential Sensitive and Classified Information Incidents; </w:t>
      </w:r>
    </w:p>
    <w:p w14:paraId="0D26D78D" w14:textId="77777777" w:rsidR="00A149E7" w:rsidRPr="00E7647B" w:rsidRDefault="00A149E7">
      <w:pPr>
        <w:pStyle w:val="DefenceHeading5"/>
      </w:pPr>
      <w:bookmarkStart w:id="1526" w:name="_Ref69464770"/>
      <w:r w:rsidRPr="00E7647B">
        <w:t>notify the Commonwealth's Representative if it becomes aware of any actual or potential Sensitive and Classified Information Incident;</w:t>
      </w:r>
      <w:bookmarkEnd w:id="1526"/>
      <w:r w:rsidRPr="00E7647B">
        <w:t xml:space="preserve"> </w:t>
      </w:r>
    </w:p>
    <w:p w14:paraId="26280129" w14:textId="77777777" w:rsidR="00A149E7" w:rsidRPr="00E7647B" w:rsidRDefault="00A149E7">
      <w:pPr>
        <w:pStyle w:val="DefenceHeading5"/>
      </w:pPr>
      <w:r w:rsidRPr="00E7647B">
        <w:t xml:space="preserve">take all steps necessary to prevent, end, avoid, mitigate, resolve or otherwise manage the adverse effect of any actual or potential Sensitive and Classified Information Incident; and </w:t>
      </w:r>
    </w:p>
    <w:p w14:paraId="67C13990" w14:textId="77777777" w:rsidR="00A149E7" w:rsidRPr="00E7647B" w:rsidRDefault="00A149E7">
      <w:pPr>
        <w:pStyle w:val="DefenceHeading5"/>
      </w:pPr>
      <w:r w:rsidRPr="00E7647B">
        <w:t xml:space="preserve">strictly comply with all other Sensitive and Classified Information security procedures, security processes and information security requirements notified by the Commonwealth's Representative (including any Separation Arrangements), </w:t>
      </w:r>
    </w:p>
    <w:p w14:paraId="7ACA47F0" w14:textId="77777777" w:rsidR="00A149E7" w:rsidRPr="00E7647B" w:rsidRDefault="00A149E7">
      <w:pPr>
        <w:pStyle w:val="DefenceHeading5"/>
        <w:numPr>
          <w:ilvl w:val="0"/>
          <w:numId w:val="0"/>
        </w:numPr>
        <w:ind w:left="1928"/>
      </w:pPr>
      <w:r w:rsidRPr="00E7647B">
        <w:t xml:space="preserve">(together the </w:t>
      </w:r>
      <w:r w:rsidRPr="00E7647B">
        <w:rPr>
          <w:b/>
        </w:rPr>
        <w:t>Sensitive and Classified Information Requirements</w:t>
      </w:r>
      <w:r w:rsidRPr="00E7647B">
        <w:t xml:space="preserve">). </w:t>
      </w:r>
    </w:p>
    <w:p w14:paraId="3D36C157" w14:textId="77777777" w:rsidR="00A149E7" w:rsidRPr="00A55505" w:rsidRDefault="00A149E7">
      <w:pPr>
        <w:pStyle w:val="DefenceHeading2"/>
        <w:rPr>
          <w:rFonts w:cs="Arial"/>
        </w:rPr>
      </w:pPr>
      <w:bookmarkStart w:id="1527" w:name="_Ref468370214"/>
      <w:bookmarkStart w:id="1528" w:name="_Toc205540941"/>
      <w:r w:rsidRPr="00A55505">
        <w:rPr>
          <w:rFonts w:cs="Arial"/>
        </w:rPr>
        <w:t>Return, destruction and erasure of Sensitive and Classified Information</w:t>
      </w:r>
      <w:bookmarkEnd w:id="1527"/>
      <w:bookmarkEnd w:id="1528"/>
    </w:p>
    <w:p w14:paraId="78A409E2" w14:textId="77777777" w:rsidR="00A149E7" w:rsidRPr="00E7647B" w:rsidRDefault="00A149E7">
      <w:pPr>
        <w:pStyle w:val="DefenceHeading3"/>
        <w:rPr>
          <w:rFonts w:cs="Times New Roman"/>
          <w:szCs w:val="20"/>
        </w:rPr>
      </w:pPr>
      <w:r w:rsidRPr="00E7647B">
        <w:rPr>
          <w:rFonts w:cs="Times New Roman"/>
          <w:szCs w:val="20"/>
        </w:rPr>
        <w:t xml:space="preserve">Within 7 days of: </w:t>
      </w:r>
    </w:p>
    <w:p w14:paraId="481C16CA" w14:textId="77777777" w:rsidR="00A149E7" w:rsidRPr="00E7647B" w:rsidRDefault="00A149E7">
      <w:pPr>
        <w:pStyle w:val="DefenceHeading4"/>
      </w:pPr>
      <w:r w:rsidRPr="00E7647B">
        <w:t>a request from the Commonwealth's Representative, at any time;</w:t>
      </w:r>
    </w:p>
    <w:p w14:paraId="78A32E9A" w14:textId="1C875F98" w:rsidR="00A149E7" w:rsidRPr="00E7647B" w:rsidRDefault="00A149E7">
      <w:pPr>
        <w:pStyle w:val="DefenceHeading4"/>
      </w:pPr>
      <w:r w:rsidRPr="00E7647B">
        <w:t xml:space="preserve">the termination of the Contract under clause </w:t>
      </w:r>
      <w:r w:rsidRPr="00E7647B">
        <w:fldChar w:fldCharType="begin"/>
      </w:r>
      <w:r w:rsidRPr="00E7647B">
        <w:instrText xml:space="preserve"> REF _Ref452386019 \r \h </w:instrText>
      </w:r>
      <w:r w:rsidR="00E7647B">
        <w:instrText xml:space="preserve"> \* MERGEFORMAT </w:instrText>
      </w:r>
      <w:r w:rsidRPr="00E7647B">
        <w:fldChar w:fldCharType="separate"/>
      </w:r>
      <w:r w:rsidR="00D13D91">
        <w:t>11</w:t>
      </w:r>
      <w:r w:rsidRPr="00E7647B">
        <w:fldChar w:fldCharType="end"/>
      </w:r>
      <w:r w:rsidRPr="00E7647B">
        <w:t xml:space="preserve"> or otherwise at law; or </w:t>
      </w:r>
    </w:p>
    <w:p w14:paraId="273FC761" w14:textId="77777777" w:rsidR="00A149E7" w:rsidRPr="00E7647B" w:rsidRDefault="00A149E7">
      <w:pPr>
        <w:pStyle w:val="DefenceHeading4"/>
      </w:pPr>
      <w:r w:rsidRPr="00E7647B">
        <w:t xml:space="preserve">the expiry of the last Defects Liability Period under the Project Contract, </w:t>
      </w:r>
    </w:p>
    <w:p w14:paraId="54D08A69" w14:textId="77777777" w:rsidR="00A149E7" w:rsidRPr="00E7647B" w:rsidRDefault="00A149E7">
      <w:pPr>
        <w:pStyle w:val="DefenceHeading4"/>
        <w:numPr>
          <w:ilvl w:val="0"/>
          <w:numId w:val="0"/>
        </w:numPr>
        <w:ind w:left="964"/>
      </w:pPr>
      <w:r w:rsidRPr="00E7647B">
        <w:t xml:space="preserve">the Consultant must: </w:t>
      </w:r>
    </w:p>
    <w:p w14:paraId="5F5AC47F" w14:textId="61A5F31E" w:rsidR="00A149E7" w:rsidRPr="00E7647B" w:rsidRDefault="00A149E7">
      <w:pPr>
        <w:pStyle w:val="DefenceHeading4"/>
      </w:pPr>
      <w:r w:rsidRPr="00E7647B">
        <w:t xml:space="preserve">subject to paragraph </w:t>
      </w:r>
      <w:r w:rsidRPr="00E7647B">
        <w:fldChar w:fldCharType="begin"/>
      </w:r>
      <w:r w:rsidRPr="00E7647B">
        <w:instrText xml:space="preserve"> REF _Ref452386271 \r \h </w:instrText>
      </w:r>
      <w:r w:rsidR="00E7647B">
        <w:instrText xml:space="preserve"> \* MERGEFORMAT </w:instrText>
      </w:r>
      <w:r w:rsidRPr="00E7647B">
        <w:fldChar w:fldCharType="separate"/>
      </w:r>
      <w:r w:rsidR="00D13D91">
        <w:t>(b)</w:t>
      </w:r>
      <w:r w:rsidRPr="00E7647B">
        <w:fldChar w:fldCharType="end"/>
      </w:r>
      <w:r w:rsidRPr="00E7647B">
        <w:t>, as directed by the Commonwealth's Representative or the Commonwealth in the request or notice (</w:t>
      </w:r>
      <w:r w:rsidR="004D2B39" w:rsidRPr="00E7647B">
        <w:t>if any</w:t>
      </w:r>
      <w:r w:rsidRPr="00E7647B">
        <w:t xml:space="preserve">) and in accordance with all Statutory Requirements (including the </w:t>
      </w:r>
      <w:r w:rsidR="004D2B39" w:rsidRPr="00E7647B">
        <w:t>Information Security Requirements</w:t>
      </w:r>
      <w:r w:rsidRPr="00E7647B">
        <w:t>), promptly:</w:t>
      </w:r>
    </w:p>
    <w:p w14:paraId="38311A9F" w14:textId="77777777" w:rsidR="00A149E7" w:rsidRPr="00E7647B" w:rsidRDefault="004D2B39">
      <w:pPr>
        <w:pStyle w:val="DefenceHeading5"/>
      </w:pPr>
      <w:r w:rsidRPr="00E7647B">
        <w:t xml:space="preserve">where </w:t>
      </w:r>
      <w:r w:rsidR="00A149E7" w:rsidRPr="00E7647B">
        <w:t xml:space="preserve">the Sensitive and Classified Information </w:t>
      </w:r>
      <w:r w:rsidRPr="00E7647B">
        <w:t xml:space="preserve">is </w:t>
      </w:r>
      <w:r w:rsidR="00A149E7" w:rsidRPr="00E7647B">
        <w:t>in a tangible form</w:t>
      </w:r>
      <w:r w:rsidRPr="00E7647B">
        <w:t xml:space="preserve">, securely and appropriately return all copies of that Sensitive and Classified Information </w:t>
      </w:r>
      <w:r w:rsidR="00A149E7" w:rsidRPr="00E7647B">
        <w:t xml:space="preserve"> to the Commonwealth's Representative;</w:t>
      </w:r>
    </w:p>
    <w:p w14:paraId="4ED72179" w14:textId="77777777" w:rsidR="00A149E7" w:rsidRPr="00E7647B" w:rsidRDefault="00A149E7">
      <w:pPr>
        <w:pStyle w:val="DefenceHeading5"/>
      </w:pPr>
      <w:r w:rsidRPr="00E7647B">
        <w:t xml:space="preserve">securely and appropriately destroy and erase all copies of the Sensitive and Classified Information (whether in a tangible or intangible form); </w:t>
      </w:r>
    </w:p>
    <w:p w14:paraId="2E2C0563" w14:textId="77777777" w:rsidR="00A149E7" w:rsidRPr="00E7647B" w:rsidRDefault="00A149E7">
      <w:pPr>
        <w:pStyle w:val="DefenceHeading5"/>
      </w:pPr>
      <w:r w:rsidRPr="00E7647B">
        <w:t xml:space="preserve">ensure all Recipients of Sensitive and Classified Information (or any part of it) promptly securely and appropriately return, destroy and erase all copies of the Sensitive and Classified Information (whether in a tangible or intangible form); and </w:t>
      </w:r>
    </w:p>
    <w:p w14:paraId="69D7660D" w14:textId="77777777" w:rsidR="00A149E7" w:rsidRPr="00E7647B" w:rsidRDefault="00A149E7">
      <w:pPr>
        <w:pStyle w:val="DefenceHeading5"/>
      </w:pPr>
      <w:r w:rsidRPr="00E7647B">
        <w:t xml:space="preserve">provide the Commonwealth's Representative with a statutory declaration in a form approved by the Commonwealth from an authorised officer approved by </w:t>
      </w:r>
      <w:r w:rsidR="004D2B39" w:rsidRPr="00E7647B">
        <w:t xml:space="preserve">the </w:t>
      </w:r>
      <w:r w:rsidRPr="00E7647B">
        <w:t>Commonwealth (acting reasonably) confirming that the Sensitive and Classified Information has been securely and appropriately returned, destroyed or erased by the Consultant and all Recipients; and</w:t>
      </w:r>
    </w:p>
    <w:p w14:paraId="0772FEAE" w14:textId="77777777" w:rsidR="00A149E7" w:rsidRPr="00E7647B" w:rsidRDefault="00A149E7">
      <w:pPr>
        <w:pStyle w:val="DefenceHeading4"/>
      </w:pPr>
      <w:r w:rsidRPr="00E7647B">
        <w:t xml:space="preserve">promptly notify the Commonwealth's Representative of all Sensitive and Classified Information (or any part of it) which the Consultant knows or ought to know: </w:t>
      </w:r>
    </w:p>
    <w:p w14:paraId="61A119A6" w14:textId="77777777" w:rsidR="00A149E7" w:rsidRPr="00E7647B" w:rsidRDefault="00A149E7">
      <w:pPr>
        <w:pStyle w:val="DefenceHeading5"/>
      </w:pPr>
      <w:r w:rsidRPr="00E7647B">
        <w:t>has not been securely and appropriately returned, destroyed or erased by the Consultant and all Recipients; and</w:t>
      </w:r>
    </w:p>
    <w:p w14:paraId="7C61D73C" w14:textId="77777777" w:rsidR="00A149E7" w:rsidRPr="00E7647B" w:rsidRDefault="00A149E7">
      <w:pPr>
        <w:pStyle w:val="DefenceHeading5"/>
      </w:pPr>
      <w:r w:rsidRPr="00E7647B">
        <w:t xml:space="preserve">is beyond the Consultant's </w:t>
      </w:r>
      <w:r w:rsidR="004D2B39" w:rsidRPr="00E7647B">
        <w:t>(</w:t>
      </w:r>
      <w:r w:rsidRPr="00E7647B">
        <w:t>or a Recipient's</w:t>
      </w:r>
      <w:r w:rsidR="004D2B39" w:rsidRPr="00E7647B">
        <w:t>)</w:t>
      </w:r>
      <w:r w:rsidRPr="00E7647B">
        <w:t xml:space="preserve"> possession, power, custody or control, </w:t>
      </w:r>
    </w:p>
    <w:p w14:paraId="508B0225" w14:textId="77777777" w:rsidR="00A149E7" w:rsidRPr="00E7647B" w:rsidRDefault="00A149E7">
      <w:pPr>
        <w:pStyle w:val="DefenceHeading5"/>
        <w:numPr>
          <w:ilvl w:val="0"/>
          <w:numId w:val="0"/>
        </w:numPr>
        <w:ind w:left="1928"/>
      </w:pPr>
      <w:r w:rsidRPr="00E7647B">
        <w:t>giving full particulars (including the nature and extent of the Sensitive and Classified Information, precise location, entity in possession, custody or control and all relevant Sensitive and Classified Information security procedures, security processes and information security arrangements).</w:t>
      </w:r>
    </w:p>
    <w:p w14:paraId="7FDE2E43" w14:textId="77777777" w:rsidR="004D2B39" w:rsidRPr="00E7647B" w:rsidRDefault="004D2B39">
      <w:pPr>
        <w:pStyle w:val="DefenceHeading3"/>
        <w:rPr>
          <w:rFonts w:cs="Times New Roman"/>
          <w:szCs w:val="20"/>
        </w:rPr>
      </w:pPr>
      <w:bookmarkStart w:id="1529" w:name="_Ref452386271"/>
      <w:r w:rsidRPr="00E7647B">
        <w:rPr>
          <w:rFonts w:cs="Times New Roman"/>
          <w:szCs w:val="20"/>
        </w:rPr>
        <w:t>To the extent required by a Statutory Requirement</w:t>
      </w:r>
      <w:r w:rsidR="00A149E7" w:rsidRPr="00E7647B">
        <w:rPr>
          <w:rFonts w:cs="Times New Roman"/>
          <w:szCs w:val="20"/>
        </w:rPr>
        <w:t>, the Consultant may keep one copy of the Sensitive and Classified Information for its records</w:t>
      </w:r>
      <w:r w:rsidRPr="00E7647B">
        <w:rPr>
          <w:rFonts w:cs="Times New Roman"/>
          <w:szCs w:val="20"/>
        </w:rPr>
        <w:t xml:space="preserve"> subject to the Consultant:</w:t>
      </w:r>
    </w:p>
    <w:p w14:paraId="09A1C4F7" w14:textId="77777777" w:rsidR="004D2B39" w:rsidRPr="00E7647B" w:rsidRDefault="004D2B39" w:rsidP="002E3512">
      <w:pPr>
        <w:pStyle w:val="DefenceHeading4"/>
      </w:pPr>
      <w:r w:rsidRPr="00E7647B">
        <w:t>promptly notifying the Commonwealth's Representative of all Sensitive and Classified Information it proposes to keep and the detailed basis for doing so; and</w:t>
      </w:r>
    </w:p>
    <w:p w14:paraId="1E0DFEB1" w14:textId="73BE8565" w:rsidR="00A149E7" w:rsidRPr="00E7647B" w:rsidRDefault="004D2B39" w:rsidP="002E3512">
      <w:pPr>
        <w:pStyle w:val="DefenceHeading4"/>
      </w:pPr>
      <w:r w:rsidRPr="00E7647B">
        <w:t xml:space="preserve">maintaining the information security of the Sensitive and Classified Information in accordance with clause </w:t>
      </w:r>
      <w:r w:rsidRPr="00E7647B">
        <w:fldChar w:fldCharType="begin"/>
      </w:r>
      <w:r w:rsidRPr="00E7647B">
        <w:instrText xml:space="preserve"> REF _Ref452385622 \r \h </w:instrText>
      </w:r>
      <w:r w:rsidR="00E7647B">
        <w:instrText xml:space="preserve"> \* MERGEFORMAT </w:instrText>
      </w:r>
      <w:r w:rsidRPr="00E7647B">
        <w:fldChar w:fldCharType="separate"/>
      </w:r>
      <w:r w:rsidR="00D13D91">
        <w:t>16</w:t>
      </w:r>
      <w:r w:rsidRPr="00E7647B">
        <w:fldChar w:fldCharType="end"/>
      </w:r>
      <w:r w:rsidRPr="00E7647B">
        <w:t>.</w:t>
      </w:r>
      <w:bookmarkEnd w:id="1529"/>
      <w:r w:rsidR="00A149E7" w:rsidRPr="00E7647B">
        <w:t xml:space="preserve"> </w:t>
      </w:r>
    </w:p>
    <w:p w14:paraId="19F0804E" w14:textId="01B45644" w:rsidR="00A149E7" w:rsidRPr="00E7647B" w:rsidRDefault="00A149E7">
      <w:pPr>
        <w:pStyle w:val="DefenceHeading3"/>
        <w:rPr>
          <w:rFonts w:cs="Times New Roman"/>
          <w:szCs w:val="20"/>
        </w:rPr>
      </w:pPr>
      <w:r w:rsidRPr="00E7647B">
        <w:rPr>
          <w:rFonts w:cs="Times New Roman"/>
          <w:szCs w:val="20"/>
        </w:rPr>
        <w:t xml:space="preserve">The Consultant acknowledges and agrees that the return, destruction or erasure of the Sensitive and Classified Information does not affect the Consultant's obligations under this clause </w:t>
      </w:r>
      <w:r w:rsidRPr="00E7647B">
        <w:rPr>
          <w:rFonts w:cs="Times New Roman"/>
          <w:szCs w:val="20"/>
        </w:rPr>
        <w:fldChar w:fldCharType="begin"/>
      </w:r>
      <w:r w:rsidRPr="00E7647B">
        <w:rPr>
          <w:rFonts w:cs="Times New Roman"/>
          <w:szCs w:val="20"/>
        </w:rPr>
        <w:instrText xml:space="preserve"> REF _Ref452385622 \r \h </w:instrText>
      </w:r>
      <w:r w:rsidR="00E7647B">
        <w:rPr>
          <w:rFonts w:cs="Times New Roman"/>
          <w:szCs w:val="20"/>
        </w:rPr>
        <w:instrText xml:space="preserve"> \* MERGEFORMAT </w:instrText>
      </w:r>
      <w:r w:rsidRPr="00E7647B">
        <w:rPr>
          <w:rFonts w:cs="Times New Roman"/>
          <w:szCs w:val="20"/>
        </w:rPr>
      </w:r>
      <w:r w:rsidRPr="00E7647B">
        <w:rPr>
          <w:rFonts w:cs="Times New Roman"/>
          <w:szCs w:val="20"/>
        </w:rPr>
        <w:fldChar w:fldCharType="separate"/>
      </w:r>
      <w:r w:rsidR="00D13D91">
        <w:rPr>
          <w:rFonts w:cs="Times New Roman"/>
          <w:szCs w:val="20"/>
        </w:rPr>
        <w:t>16</w:t>
      </w:r>
      <w:r w:rsidRPr="00E7647B">
        <w:rPr>
          <w:rFonts w:cs="Times New Roman"/>
          <w:szCs w:val="20"/>
        </w:rPr>
        <w:fldChar w:fldCharType="end"/>
      </w:r>
      <w:r w:rsidRPr="00E7647B">
        <w:rPr>
          <w:rFonts w:cs="Times New Roman"/>
          <w:szCs w:val="20"/>
        </w:rPr>
        <w:t xml:space="preserve">.   </w:t>
      </w:r>
    </w:p>
    <w:p w14:paraId="3A76E60F" w14:textId="7B385D0E" w:rsidR="00A149E7" w:rsidRPr="00A55505" w:rsidRDefault="00A149E7">
      <w:pPr>
        <w:pStyle w:val="DefenceHeading2"/>
        <w:keepLines/>
        <w:rPr>
          <w:rFonts w:cs="Arial"/>
        </w:rPr>
      </w:pPr>
      <w:bookmarkStart w:id="1530" w:name="_Toc205540942"/>
      <w:r w:rsidRPr="00A55505">
        <w:rPr>
          <w:rFonts w:cs="Arial"/>
        </w:rPr>
        <w:t xml:space="preserve">Compliance with </w:t>
      </w:r>
      <w:r w:rsidRPr="00A55505">
        <w:rPr>
          <w:rFonts w:cs="Arial"/>
          <w:szCs w:val="22"/>
        </w:rPr>
        <w:t xml:space="preserve">clause </w:t>
      </w:r>
      <w:r w:rsidRPr="00A55505">
        <w:rPr>
          <w:rFonts w:cs="Arial"/>
          <w:szCs w:val="22"/>
        </w:rPr>
        <w:fldChar w:fldCharType="begin"/>
      </w:r>
      <w:r w:rsidRPr="00A55505">
        <w:rPr>
          <w:rFonts w:cs="Arial"/>
          <w:szCs w:val="22"/>
        </w:rPr>
        <w:instrText xml:space="preserve"> REF _Ref452385622 \r \h  \* MERGEFORMAT </w:instrText>
      </w:r>
      <w:r w:rsidRPr="00A55505">
        <w:rPr>
          <w:rFonts w:cs="Arial"/>
          <w:szCs w:val="22"/>
        </w:rPr>
      </w:r>
      <w:r w:rsidRPr="00A55505">
        <w:rPr>
          <w:rFonts w:cs="Arial"/>
          <w:szCs w:val="22"/>
        </w:rPr>
        <w:fldChar w:fldCharType="separate"/>
      </w:r>
      <w:r w:rsidR="00D13D91">
        <w:rPr>
          <w:rFonts w:cs="Arial"/>
          <w:szCs w:val="22"/>
        </w:rPr>
        <w:t>16</w:t>
      </w:r>
      <w:bookmarkEnd w:id="1530"/>
      <w:r w:rsidRPr="00A55505">
        <w:rPr>
          <w:rFonts w:cs="Arial"/>
          <w:szCs w:val="22"/>
        </w:rPr>
        <w:fldChar w:fldCharType="end"/>
      </w:r>
    </w:p>
    <w:p w14:paraId="7E64B05A" w14:textId="77777777" w:rsidR="00A149E7" w:rsidRPr="00E7647B" w:rsidRDefault="00A149E7">
      <w:pPr>
        <w:pStyle w:val="DefenceNormal"/>
      </w:pPr>
      <w:r w:rsidRPr="00E7647B">
        <w:t>Within 12 hours (or such</w:t>
      </w:r>
      <w:r w:rsidR="004D2B39" w:rsidRPr="00E7647B">
        <w:t xml:space="preserve"> other</w:t>
      </w:r>
      <w:r w:rsidRPr="00E7647B">
        <w:t xml:space="preserve"> period notified by the Commonwealth's Representative in its request) of receipt of a request by the Commonwealth's Representative, at any time, the Consultant must: </w:t>
      </w:r>
    </w:p>
    <w:p w14:paraId="77CE63E7" w14:textId="77777777" w:rsidR="00A149E7" w:rsidRPr="00E7647B" w:rsidRDefault="00A149E7">
      <w:pPr>
        <w:pStyle w:val="DefenceHeading3"/>
        <w:rPr>
          <w:rFonts w:cs="Times New Roman"/>
          <w:szCs w:val="20"/>
        </w:rPr>
      </w:pPr>
      <w:r w:rsidRPr="00E7647B">
        <w:rPr>
          <w:rFonts w:cs="Times New Roman"/>
          <w:szCs w:val="20"/>
        </w:rPr>
        <w:t xml:space="preserve">provide the </w:t>
      </w:r>
      <w:r w:rsidRPr="00E7647B">
        <w:rPr>
          <w:rFonts w:cs="Times New Roman"/>
        </w:rPr>
        <w:t xml:space="preserve">Commonwealth's Representative </w:t>
      </w:r>
      <w:r w:rsidRPr="00E7647B">
        <w:rPr>
          <w:rFonts w:cs="Times New Roman"/>
          <w:szCs w:val="20"/>
        </w:rPr>
        <w:t xml:space="preserve">with:  </w:t>
      </w:r>
    </w:p>
    <w:p w14:paraId="43DB94D2" w14:textId="6CE07ADE" w:rsidR="00A149E7" w:rsidRPr="00E7647B" w:rsidRDefault="00A149E7">
      <w:pPr>
        <w:pStyle w:val="DefenceHeading4"/>
      </w:pPr>
      <w:r w:rsidRPr="00E7647B">
        <w:t xml:space="preserve">evidence of the Consultant's and all Recipients' compliance with clause </w:t>
      </w:r>
      <w:r w:rsidRPr="00E7647B">
        <w:fldChar w:fldCharType="begin"/>
      </w:r>
      <w:r w:rsidRPr="00E7647B">
        <w:instrText xml:space="preserve"> REF _Ref452385622 \r \h </w:instrText>
      </w:r>
      <w:r w:rsidR="00E7647B">
        <w:instrText xml:space="preserve"> \* MERGEFORMAT </w:instrText>
      </w:r>
      <w:r w:rsidRPr="00E7647B">
        <w:fldChar w:fldCharType="separate"/>
      </w:r>
      <w:r w:rsidR="00D13D91">
        <w:t>16</w:t>
      </w:r>
      <w:r w:rsidRPr="00E7647B">
        <w:fldChar w:fldCharType="end"/>
      </w:r>
      <w:r w:rsidRPr="00E7647B">
        <w:t xml:space="preserve"> (including any Separation Arrangements and the Sensitive and Classified Information Requirements), including all arrangements that the Consultant and </w:t>
      </w:r>
      <w:r w:rsidR="004D2B39" w:rsidRPr="00E7647B">
        <w:t xml:space="preserve">all </w:t>
      </w:r>
      <w:r w:rsidRPr="00E7647B">
        <w:t>Recipients have in place; and</w:t>
      </w:r>
    </w:p>
    <w:p w14:paraId="59E91886" w14:textId="13D0AD41" w:rsidR="00A149E7" w:rsidRPr="00E7647B" w:rsidRDefault="00A149E7">
      <w:pPr>
        <w:pStyle w:val="DefenceHeading4"/>
      </w:pPr>
      <w:r w:rsidRPr="00E7647B">
        <w:t>a statutory declaration in a form approved by the Commonwealth from an authorised officer whose identity and position is approved by</w:t>
      </w:r>
      <w:r w:rsidR="004D2B39" w:rsidRPr="00E7647B">
        <w:t xml:space="preserve"> the</w:t>
      </w:r>
      <w:r w:rsidRPr="00E7647B">
        <w:t xml:space="preserve"> Commonwealth (acting reasonably) in respect of the Consultant's and all Recipients' compliance with clause </w:t>
      </w:r>
      <w:r w:rsidRPr="00E7647B">
        <w:fldChar w:fldCharType="begin"/>
      </w:r>
      <w:r w:rsidRPr="00E7647B">
        <w:instrText xml:space="preserve"> REF _Ref452385622 \r \h </w:instrText>
      </w:r>
      <w:r w:rsidR="00E7647B">
        <w:instrText xml:space="preserve"> \* MERGEFORMAT </w:instrText>
      </w:r>
      <w:r w:rsidRPr="00E7647B">
        <w:fldChar w:fldCharType="separate"/>
      </w:r>
      <w:r w:rsidR="00D13D91">
        <w:t>16</w:t>
      </w:r>
      <w:r w:rsidRPr="00E7647B">
        <w:fldChar w:fldCharType="end"/>
      </w:r>
      <w:r w:rsidRPr="00E7647B">
        <w:t xml:space="preserve"> (including any Separation Arrangements and the Sensitive and Classified Information Requirements); and </w:t>
      </w:r>
    </w:p>
    <w:p w14:paraId="5E5EBD85" w14:textId="7B6E04EB" w:rsidR="00A149E7" w:rsidRPr="00E7647B" w:rsidRDefault="00A149E7">
      <w:pPr>
        <w:pStyle w:val="DefenceHeading3"/>
        <w:rPr>
          <w:rFonts w:cs="Times New Roman"/>
          <w:szCs w:val="20"/>
        </w:rPr>
      </w:pPr>
      <w:r w:rsidRPr="00E7647B">
        <w:rPr>
          <w:rFonts w:cs="Times New Roman"/>
          <w:szCs w:val="20"/>
        </w:rPr>
        <w:t xml:space="preserve">as directed by the </w:t>
      </w:r>
      <w:r w:rsidRPr="00E7647B">
        <w:rPr>
          <w:rFonts w:cs="Times New Roman"/>
        </w:rPr>
        <w:t xml:space="preserve">Commonwealth's Representative </w:t>
      </w:r>
      <w:r w:rsidRPr="00E7647B">
        <w:rPr>
          <w:rFonts w:cs="Times New Roman"/>
          <w:szCs w:val="20"/>
        </w:rPr>
        <w:t xml:space="preserve">in the request, provide the </w:t>
      </w:r>
      <w:r w:rsidRPr="00E7647B">
        <w:rPr>
          <w:rFonts w:cs="Times New Roman"/>
        </w:rPr>
        <w:t xml:space="preserve">Commonwealth's Representative </w:t>
      </w:r>
      <w:r w:rsidRPr="00E7647B">
        <w:rPr>
          <w:rFonts w:cs="Times New Roman"/>
          <w:szCs w:val="20"/>
        </w:rPr>
        <w:t xml:space="preserve">and the Commonwealth with access to the Consultant's and all Recipients' premises, records, information technology environment and equipment to enable the </w:t>
      </w:r>
      <w:r w:rsidRPr="00E7647B">
        <w:rPr>
          <w:rFonts w:cs="Times New Roman"/>
        </w:rPr>
        <w:t xml:space="preserve">Commonwealth's Representative </w:t>
      </w:r>
      <w:r w:rsidRPr="00E7647B">
        <w:rPr>
          <w:rFonts w:cs="Times New Roman"/>
          <w:szCs w:val="20"/>
        </w:rPr>
        <w:t xml:space="preserve">and the Commonwealth to monitor and assess the Consultant's and all Recipients' compliance with clause </w:t>
      </w:r>
      <w:r w:rsidRPr="00E7647B">
        <w:rPr>
          <w:rFonts w:cs="Times New Roman"/>
          <w:szCs w:val="20"/>
        </w:rPr>
        <w:fldChar w:fldCharType="begin"/>
      </w:r>
      <w:r w:rsidRPr="00E7647B">
        <w:rPr>
          <w:rFonts w:cs="Times New Roman"/>
          <w:szCs w:val="20"/>
        </w:rPr>
        <w:instrText xml:space="preserve"> REF _Ref452385622 \r \h </w:instrText>
      </w:r>
      <w:r w:rsidR="00E7647B">
        <w:rPr>
          <w:rFonts w:cs="Times New Roman"/>
          <w:szCs w:val="20"/>
        </w:rPr>
        <w:instrText xml:space="preserve"> \* MERGEFORMAT </w:instrText>
      </w:r>
      <w:r w:rsidRPr="00E7647B">
        <w:rPr>
          <w:rFonts w:cs="Times New Roman"/>
          <w:szCs w:val="20"/>
        </w:rPr>
      </w:r>
      <w:r w:rsidRPr="00E7647B">
        <w:rPr>
          <w:rFonts w:cs="Times New Roman"/>
          <w:szCs w:val="20"/>
        </w:rPr>
        <w:fldChar w:fldCharType="separate"/>
      </w:r>
      <w:r w:rsidR="00D13D91">
        <w:rPr>
          <w:rFonts w:cs="Times New Roman"/>
          <w:szCs w:val="20"/>
        </w:rPr>
        <w:t>16</w:t>
      </w:r>
      <w:r w:rsidRPr="00E7647B">
        <w:rPr>
          <w:rFonts w:cs="Times New Roman"/>
          <w:szCs w:val="20"/>
        </w:rPr>
        <w:fldChar w:fldCharType="end"/>
      </w:r>
      <w:r w:rsidRPr="00E7647B">
        <w:rPr>
          <w:rFonts w:cs="Times New Roman"/>
          <w:szCs w:val="20"/>
        </w:rPr>
        <w:t xml:space="preserve"> (including any Separation Arrangements and Sensitive and Classified Information Requirements).</w:t>
      </w:r>
    </w:p>
    <w:p w14:paraId="73998648" w14:textId="77777777" w:rsidR="00A149E7" w:rsidRPr="00A55505" w:rsidRDefault="00A149E7">
      <w:pPr>
        <w:pStyle w:val="DefenceHeading2"/>
        <w:rPr>
          <w:rFonts w:cs="Arial"/>
        </w:rPr>
      </w:pPr>
      <w:bookmarkStart w:id="1531" w:name="_Toc205540943"/>
      <w:r w:rsidRPr="00A55505">
        <w:rPr>
          <w:rFonts w:cs="Arial"/>
        </w:rPr>
        <w:t>Acknowledgement, release and indemnity</w:t>
      </w:r>
      <w:bookmarkEnd w:id="1531"/>
      <w:r w:rsidRPr="00A55505">
        <w:rPr>
          <w:rFonts w:cs="Arial"/>
        </w:rPr>
        <w:t xml:space="preserve"> </w:t>
      </w:r>
    </w:p>
    <w:p w14:paraId="63C178BB" w14:textId="77777777" w:rsidR="00A149E7" w:rsidRPr="00E7647B" w:rsidRDefault="00A149E7">
      <w:pPr>
        <w:pStyle w:val="DefenceNormal"/>
      </w:pPr>
      <w:r w:rsidRPr="00E7647B">
        <w:t>Without limiting any other provision of the Contract, the Consultant:</w:t>
      </w:r>
    </w:p>
    <w:p w14:paraId="10419273" w14:textId="77777777" w:rsidR="00A149E7" w:rsidRPr="00E7647B" w:rsidRDefault="00A149E7">
      <w:pPr>
        <w:pStyle w:val="DefenceHeading3"/>
        <w:rPr>
          <w:rFonts w:cs="Times New Roman"/>
          <w:szCs w:val="20"/>
        </w:rPr>
      </w:pPr>
      <w:r w:rsidRPr="00E7647B">
        <w:rPr>
          <w:rFonts w:cs="Times New Roman"/>
          <w:szCs w:val="20"/>
        </w:rPr>
        <w:t xml:space="preserve">acknowledges and agrees that: </w:t>
      </w:r>
    </w:p>
    <w:p w14:paraId="3E9C0A90" w14:textId="77777777" w:rsidR="004D2B39" w:rsidRPr="00E7647B" w:rsidRDefault="00A149E7">
      <w:pPr>
        <w:pStyle w:val="DefenceHeading4"/>
      </w:pPr>
      <w:r w:rsidRPr="00E7647B">
        <w:t>the Commonwealth has</w:t>
      </w:r>
      <w:r w:rsidR="004D2B39" w:rsidRPr="00E7647B">
        <w:t>:</w:t>
      </w:r>
      <w:r w:rsidRPr="00E7647B">
        <w:t xml:space="preserve"> </w:t>
      </w:r>
    </w:p>
    <w:p w14:paraId="034E066A" w14:textId="77777777" w:rsidR="004D2B39" w:rsidRPr="00E7647B" w:rsidRDefault="004D2B39" w:rsidP="002E3512">
      <w:pPr>
        <w:pStyle w:val="DefenceHeading5"/>
      </w:pPr>
      <w:r w:rsidRPr="00E7647B">
        <w:t>entered into the Contract;</w:t>
      </w:r>
    </w:p>
    <w:p w14:paraId="6358CAA6" w14:textId="23717C4B" w:rsidR="004D2B39" w:rsidRPr="00E7647B" w:rsidRDefault="004D2B39" w:rsidP="002E3512">
      <w:pPr>
        <w:pStyle w:val="DefenceHeading5"/>
      </w:pPr>
      <w:r w:rsidRPr="00E7647B">
        <w:t xml:space="preserve">if applicable, made payments to the Consultant under clause </w:t>
      </w:r>
      <w:r w:rsidRPr="00E7647B">
        <w:fldChar w:fldCharType="begin"/>
      </w:r>
      <w:r w:rsidRPr="00E7647B">
        <w:instrText xml:space="preserve"> REF _Ref69463394 \r \h </w:instrText>
      </w:r>
      <w:r w:rsidR="00E7647B">
        <w:instrText xml:space="preserve"> \* MERGEFORMAT </w:instrText>
      </w:r>
      <w:r w:rsidRPr="00E7647B">
        <w:fldChar w:fldCharType="separate"/>
      </w:r>
      <w:r w:rsidR="00D13D91">
        <w:t>9.5</w:t>
      </w:r>
      <w:r w:rsidRPr="00E7647B">
        <w:fldChar w:fldCharType="end"/>
      </w:r>
      <w:r w:rsidRPr="00E7647B">
        <w:t xml:space="preserve"> or </w:t>
      </w:r>
      <w:r w:rsidR="0043647C" w:rsidRPr="00E7647B">
        <w:fldChar w:fldCharType="begin"/>
      </w:r>
      <w:r w:rsidR="0043647C" w:rsidRPr="00E7647B">
        <w:instrText xml:space="preserve"> REF S9A4 \h \* charformat </w:instrText>
      </w:r>
      <w:r w:rsidR="00E7647B">
        <w:instrText xml:space="preserve"> \* MERGEFORMAT </w:instrText>
      </w:r>
      <w:r w:rsidR="0043647C" w:rsidRPr="00E7647B">
        <w:fldChar w:fldCharType="separate"/>
      </w:r>
      <w:r w:rsidR="00D13D91" w:rsidRPr="00D13D91">
        <w:t>9A.4</w:t>
      </w:r>
      <w:r w:rsidR="0043647C" w:rsidRPr="00E7647B">
        <w:fldChar w:fldCharType="end"/>
      </w:r>
      <w:r w:rsidRPr="00E7647B">
        <w:t xml:space="preserve"> (as applicable), </w:t>
      </w:r>
    </w:p>
    <w:p w14:paraId="606340B6" w14:textId="687AD40A" w:rsidR="00A149E7" w:rsidRPr="00E7647B" w:rsidRDefault="00A149E7" w:rsidP="00BC78CA">
      <w:pPr>
        <w:pStyle w:val="DefenceHeading5"/>
        <w:numPr>
          <w:ilvl w:val="0"/>
          <w:numId w:val="0"/>
        </w:numPr>
        <w:ind w:left="1928"/>
      </w:pPr>
      <w:r w:rsidRPr="00E7647B">
        <w:t>strictly on the basis of, and in reliance upon, the warranties, obligations</w:t>
      </w:r>
      <w:r w:rsidR="004D2B39" w:rsidRPr="00E7647B">
        <w:t>,</w:t>
      </w:r>
      <w:r w:rsidRPr="00E7647B">
        <w:t xml:space="preserve"> releases </w:t>
      </w:r>
      <w:r w:rsidR="004D2B39" w:rsidRPr="00E7647B">
        <w:t xml:space="preserve">and indemnities </w:t>
      </w:r>
      <w:r w:rsidRPr="00E7647B">
        <w:t xml:space="preserve">set out in this clause </w:t>
      </w:r>
      <w:r w:rsidRPr="00E7647B">
        <w:fldChar w:fldCharType="begin"/>
      </w:r>
      <w:r w:rsidRPr="00E7647B">
        <w:instrText xml:space="preserve"> REF _Ref452385622 \r \h </w:instrText>
      </w:r>
      <w:r w:rsidR="00E7647B">
        <w:instrText xml:space="preserve"> \* MERGEFORMAT </w:instrText>
      </w:r>
      <w:r w:rsidRPr="00E7647B">
        <w:fldChar w:fldCharType="separate"/>
      </w:r>
      <w:r w:rsidR="00D13D91">
        <w:t>16</w:t>
      </w:r>
      <w:r w:rsidRPr="00E7647B">
        <w:fldChar w:fldCharType="end"/>
      </w:r>
      <w:r w:rsidRPr="00E7647B">
        <w:t xml:space="preserve">;  </w:t>
      </w:r>
    </w:p>
    <w:p w14:paraId="5AB66101" w14:textId="77777777" w:rsidR="004D2B39" w:rsidRPr="00E7647B" w:rsidRDefault="00A149E7">
      <w:pPr>
        <w:pStyle w:val="DefenceHeading4"/>
      </w:pPr>
      <w:r w:rsidRPr="00E7647B">
        <w:t>without limiting any other right or remedy of the Commonwealth</w:t>
      </w:r>
      <w:r w:rsidR="004D2B39" w:rsidRPr="00E7647B">
        <w:t xml:space="preserve"> (under the Contract or otherwise at law or in equity)</w:t>
      </w:r>
      <w:r w:rsidRPr="00E7647B">
        <w:t>, if the Consultant</w:t>
      </w:r>
      <w:r w:rsidR="004D2B39" w:rsidRPr="00E7647B">
        <w:t>:</w:t>
      </w:r>
      <w:r w:rsidRPr="00E7647B">
        <w:t xml:space="preserve"> </w:t>
      </w:r>
    </w:p>
    <w:p w14:paraId="21B449DE" w14:textId="747131C3" w:rsidR="004D2B39" w:rsidRPr="00E7647B" w:rsidRDefault="004D2B39" w:rsidP="002E3512">
      <w:pPr>
        <w:pStyle w:val="DefenceHeading5"/>
      </w:pPr>
      <w:r w:rsidRPr="00E7647B">
        <w:t xml:space="preserve">notifies the Commonwealth's Representative under clause </w:t>
      </w:r>
      <w:r w:rsidRPr="00E7647B">
        <w:fldChar w:fldCharType="begin"/>
      </w:r>
      <w:r w:rsidRPr="00E7647B">
        <w:instrText xml:space="preserve"> REF _Ref69464770 \r \h </w:instrText>
      </w:r>
      <w:r w:rsidR="00E7647B">
        <w:instrText xml:space="preserve"> \* MERGEFORMAT </w:instrText>
      </w:r>
      <w:r w:rsidRPr="00E7647B">
        <w:fldChar w:fldCharType="separate"/>
      </w:r>
      <w:r w:rsidR="00D13D91">
        <w:t>16.3(g)(ii)B</w:t>
      </w:r>
      <w:r w:rsidRPr="00E7647B">
        <w:fldChar w:fldCharType="end"/>
      </w:r>
      <w:r w:rsidRPr="00E7647B">
        <w:t>; or</w:t>
      </w:r>
    </w:p>
    <w:p w14:paraId="1C828FB5" w14:textId="77777777" w:rsidR="00A149E7" w:rsidRPr="00E7647B" w:rsidRDefault="00A149E7" w:rsidP="002E3512">
      <w:pPr>
        <w:pStyle w:val="DefenceHeading5"/>
      </w:pPr>
      <w:r w:rsidRPr="00E7647B">
        <w:t xml:space="preserve">has failed to strictly comply with: </w:t>
      </w:r>
    </w:p>
    <w:p w14:paraId="57CFE639" w14:textId="4AB3E812" w:rsidR="00A149E7" w:rsidRPr="00E7647B" w:rsidRDefault="00A149E7" w:rsidP="00BC78CA">
      <w:pPr>
        <w:pStyle w:val="DefenceHeading6"/>
      </w:pPr>
      <w:r w:rsidRPr="00E7647B">
        <w:t xml:space="preserve">this clause </w:t>
      </w:r>
      <w:r w:rsidRPr="00E7647B">
        <w:fldChar w:fldCharType="begin"/>
      </w:r>
      <w:r w:rsidRPr="00E7647B">
        <w:instrText xml:space="preserve"> REF _Ref452385622 \r \h </w:instrText>
      </w:r>
      <w:r w:rsidR="00E7647B">
        <w:instrText xml:space="preserve"> \* MERGEFORMAT </w:instrText>
      </w:r>
      <w:r w:rsidRPr="00E7647B">
        <w:fldChar w:fldCharType="separate"/>
      </w:r>
      <w:r w:rsidR="00D13D91">
        <w:t>16</w:t>
      </w:r>
      <w:r w:rsidRPr="00E7647B">
        <w:fldChar w:fldCharType="end"/>
      </w:r>
      <w:r w:rsidRPr="00E7647B">
        <w:t>; or</w:t>
      </w:r>
    </w:p>
    <w:p w14:paraId="5DBFFFE2" w14:textId="77777777" w:rsidR="00A149E7" w:rsidRPr="00E7647B" w:rsidRDefault="00A149E7" w:rsidP="002E3512">
      <w:pPr>
        <w:pStyle w:val="DefenceHeading6"/>
      </w:pPr>
      <w:r w:rsidRPr="00E7647B">
        <w:t xml:space="preserve">any other Sensitive and Classified Information or security procedures, security processes and information security requirements notified by the Commonwealth's Representative (including any Separation Arrangements), </w:t>
      </w:r>
    </w:p>
    <w:p w14:paraId="29C85F83" w14:textId="77777777" w:rsidR="00A149E7" w:rsidRPr="00E7647B" w:rsidRDefault="00A149E7">
      <w:pPr>
        <w:pStyle w:val="DefenceHeading5"/>
        <w:numPr>
          <w:ilvl w:val="0"/>
          <w:numId w:val="0"/>
        </w:numPr>
        <w:ind w:left="1928"/>
      </w:pPr>
      <w:r w:rsidRPr="00E7647B">
        <w:t xml:space="preserve">the Commonwealth may (in its absolute discretion) do any one or more of the following: </w:t>
      </w:r>
    </w:p>
    <w:p w14:paraId="0704F956" w14:textId="50AAB80E" w:rsidR="00A149E7" w:rsidRPr="00E7647B" w:rsidRDefault="00A149E7">
      <w:pPr>
        <w:pStyle w:val="DefenceHeading5"/>
      </w:pPr>
      <w:r w:rsidRPr="00E7647B">
        <w:t>terminate the Contract under clause</w:t>
      </w:r>
      <w:r w:rsidR="004D2B39" w:rsidRPr="00E7647B">
        <w:t xml:space="preserve"> </w:t>
      </w:r>
      <w:r w:rsidR="004D2B39" w:rsidRPr="00E7647B">
        <w:fldChar w:fldCharType="begin"/>
      </w:r>
      <w:r w:rsidR="004D2B39" w:rsidRPr="00E7647B">
        <w:instrText xml:space="preserve"> REF _Ref69464802 \r \h </w:instrText>
      </w:r>
      <w:r w:rsidR="00E7647B">
        <w:instrText xml:space="preserve"> \* MERGEFORMAT </w:instrText>
      </w:r>
      <w:r w:rsidR="004D2B39" w:rsidRPr="00E7647B">
        <w:fldChar w:fldCharType="separate"/>
      </w:r>
      <w:r w:rsidR="00D13D91">
        <w:t>11.4</w:t>
      </w:r>
      <w:r w:rsidR="004D2B39" w:rsidRPr="00E7647B">
        <w:fldChar w:fldCharType="end"/>
      </w:r>
      <w:r w:rsidRPr="00E7647B">
        <w:t xml:space="preserve">; or </w:t>
      </w:r>
    </w:p>
    <w:p w14:paraId="64DE1C6D" w14:textId="77777777" w:rsidR="00A149E7" w:rsidRPr="00E7647B" w:rsidRDefault="00A149E7">
      <w:pPr>
        <w:pStyle w:val="DefenceHeading5"/>
      </w:pPr>
      <w:r w:rsidRPr="00E7647B">
        <w:t>take such failure into account in assessing any future registration of interest or tender submitted by the Consultant; and</w:t>
      </w:r>
    </w:p>
    <w:p w14:paraId="37F566AD" w14:textId="614FF90C" w:rsidR="00A149E7" w:rsidRPr="00E7647B" w:rsidRDefault="00A149E7">
      <w:pPr>
        <w:pStyle w:val="DefenceHeading4"/>
      </w:pPr>
      <w:r w:rsidRPr="00E7647B">
        <w:t xml:space="preserve">the exercise of any of the Commonwealth's absolute discretions under this clause </w:t>
      </w:r>
      <w:r w:rsidRPr="00E7647B">
        <w:fldChar w:fldCharType="begin"/>
      </w:r>
      <w:r w:rsidRPr="00E7647B">
        <w:instrText xml:space="preserve"> REF _Ref452385622 \r \h </w:instrText>
      </w:r>
      <w:r w:rsidR="00E7647B">
        <w:instrText xml:space="preserve"> \* MERGEFORMAT </w:instrText>
      </w:r>
      <w:r w:rsidRPr="00E7647B">
        <w:fldChar w:fldCharType="separate"/>
      </w:r>
      <w:r w:rsidR="00D13D91">
        <w:t>16</w:t>
      </w:r>
      <w:r w:rsidRPr="00E7647B">
        <w:fldChar w:fldCharType="end"/>
      </w:r>
      <w:r w:rsidRPr="00E7647B">
        <w:t xml:space="preserve"> is not capable of being the subject of a dispute or difference for the purposes of clause </w:t>
      </w:r>
      <w:r w:rsidRPr="00E7647B">
        <w:fldChar w:fldCharType="begin"/>
      </w:r>
      <w:r w:rsidRPr="00E7647B">
        <w:instrText xml:space="preserve"> REF _Ref452386191 \r \h </w:instrText>
      </w:r>
      <w:r w:rsidR="00E7647B">
        <w:instrText xml:space="preserve"> \* MERGEFORMAT </w:instrText>
      </w:r>
      <w:r w:rsidRPr="00E7647B">
        <w:fldChar w:fldCharType="separate"/>
      </w:r>
      <w:r w:rsidR="00D13D91">
        <w:t>12</w:t>
      </w:r>
      <w:r w:rsidRPr="00E7647B">
        <w:fldChar w:fldCharType="end"/>
      </w:r>
      <w:r w:rsidRPr="00E7647B">
        <w:t xml:space="preserve"> or otherwise subject to review;</w:t>
      </w:r>
    </w:p>
    <w:p w14:paraId="5C70D5F6" w14:textId="59929831" w:rsidR="00A149E7" w:rsidRPr="00E7647B" w:rsidRDefault="00A149E7">
      <w:pPr>
        <w:pStyle w:val="DefenceHeading3"/>
        <w:rPr>
          <w:rFonts w:cs="Times New Roman"/>
          <w:szCs w:val="20"/>
        </w:rPr>
      </w:pPr>
      <w:r w:rsidRPr="00E7647B">
        <w:rPr>
          <w:rFonts w:cs="Times New Roman"/>
          <w:szCs w:val="20"/>
        </w:rPr>
        <w:t xml:space="preserve">releases the Commonwealth </w:t>
      </w:r>
      <w:r w:rsidR="004D2B39" w:rsidRPr="00E7647B">
        <w:rPr>
          <w:rFonts w:cs="Times New Roman"/>
          <w:szCs w:val="20"/>
        </w:rPr>
        <w:t xml:space="preserve">in respect of any costs, expenses, losses, damages or liabilities suffered or incurred by the Consultant or any other person or entity </w:t>
      </w:r>
      <w:r w:rsidRPr="00E7647B">
        <w:rPr>
          <w:rFonts w:cs="Times New Roman"/>
          <w:szCs w:val="20"/>
        </w:rPr>
        <w:t xml:space="preserve">arising out of or in connection with the exercise of any of the Commonwealth's absolute discretions under this clause </w:t>
      </w:r>
      <w:r w:rsidRPr="00E7647B">
        <w:rPr>
          <w:rFonts w:cs="Times New Roman"/>
          <w:szCs w:val="20"/>
        </w:rPr>
        <w:fldChar w:fldCharType="begin"/>
      </w:r>
      <w:r w:rsidRPr="00E7647B">
        <w:rPr>
          <w:rFonts w:cs="Times New Roman"/>
          <w:szCs w:val="20"/>
        </w:rPr>
        <w:instrText xml:space="preserve"> REF _Ref452385622 \r \h </w:instrText>
      </w:r>
      <w:r w:rsidR="00E7647B">
        <w:rPr>
          <w:rFonts w:cs="Times New Roman"/>
          <w:szCs w:val="20"/>
        </w:rPr>
        <w:instrText xml:space="preserve"> \* MERGEFORMAT </w:instrText>
      </w:r>
      <w:r w:rsidRPr="00E7647B">
        <w:rPr>
          <w:rFonts w:cs="Times New Roman"/>
          <w:szCs w:val="20"/>
        </w:rPr>
      </w:r>
      <w:r w:rsidRPr="00E7647B">
        <w:rPr>
          <w:rFonts w:cs="Times New Roman"/>
          <w:szCs w:val="20"/>
        </w:rPr>
        <w:fldChar w:fldCharType="separate"/>
      </w:r>
      <w:r w:rsidR="00D13D91">
        <w:rPr>
          <w:rFonts w:cs="Times New Roman"/>
          <w:szCs w:val="20"/>
        </w:rPr>
        <w:t>16</w:t>
      </w:r>
      <w:r w:rsidRPr="00E7647B">
        <w:rPr>
          <w:rFonts w:cs="Times New Roman"/>
          <w:szCs w:val="20"/>
        </w:rPr>
        <w:fldChar w:fldCharType="end"/>
      </w:r>
      <w:r w:rsidRPr="00E7647B">
        <w:rPr>
          <w:rFonts w:cs="Times New Roman"/>
          <w:szCs w:val="20"/>
        </w:rPr>
        <w:t xml:space="preserve">; and </w:t>
      </w:r>
    </w:p>
    <w:p w14:paraId="6FCD1369" w14:textId="77777777" w:rsidR="00A149E7" w:rsidRPr="00E7647B" w:rsidRDefault="00A149E7">
      <w:pPr>
        <w:pStyle w:val="DefenceHeading3"/>
        <w:rPr>
          <w:rFonts w:cs="Times New Roman"/>
          <w:szCs w:val="20"/>
        </w:rPr>
      </w:pPr>
      <w:r w:rsidRPr="00E7647B">
        <w:rPr>
          <w:rFonts w:cs="Times New Roman"/>
          <w:szCs w:val="20"/>
        </w:rPr>
        <w:t xml:space="preserve">indemnifies the Commonwealth in respect of all </w:t>
      </w:r>
      <w:r w:rsidR="004D2B39" w:rsidRPr="00E7647B">
        <w:rPr>
          <w:rFonts w:cs="Times New Roman"/>
          <w:szCs w:val="20"/>
        </w:rPr>
        <w:t xml:space="preserve">costs, expenses, losses, damages or liabilities suffered or incurred by the Commonwealth </w:t>
      </w:r>
      <w:r w:rsidRPr="00E7647B">
        <w:rPr>
          <w:rFonts w:cs="Times New Roman"/>
          <w:szCs w:val="20"/>
        </w:rPr>
        <w:t>arising out of or in connection with:</w:t>
      </w:r>
    </w:p>
    <w:p w14:paraId="296E8334" w14:textId="6A8DA228" w:rsidR="00A149E7" w:rsidRPr="00E7647B" w:rsidRDefault="004D2B39">
      <w:pPr>
        <w:pStyle w:val="DefenceHeading4"/>
      </w:pPr>
      <w:r w:rsidRPr="00E7647B">
        <w:t xml:space="preserve">the Consultant's failure to strictly comply with clause </w:t>
      </w:r>
      <w:r w:rsidRPr="00E7647B">
        <w:fldChar w:fldCharType="begin"/>
      </w:r>
      <w:r w:rsidRPr="00E7647B">
        <w:instrText xml:space="preserve"> REF _Ref452385622 \r \h </w:instrText>
      </w:r>
      <w:r w:rsidR="00E7647B">
        <w:instrText xml:space="preserve"> \* MERGEFORMAT </w:instrText>
      </w:r>
      <w:r w:rsidRPr="00E7647B">
        <w:fldChar w:fldCharType="separate"/>
      </w:r>
      <w:r w:rsidR="00D13D91">
        <w:t>16</w:t>
      </w:r>
      <w:r w:rsidRPr="00E7647B">
        <w:fldChar w:fldCharType="end"/>
      </w:r>
      <w:r w:rsidRPr="00E7647B">
        <w:t xml:space="preserve"> or any other Sensitive and Classified Information or security procedures, security processes and information security requirements notified by the Commonwealth's Representative (including any Separation Arrangements)</w:t>
      </w:r>
      <w:r w:rsidR="00A149E7" w:rsidRPr="00E7647B">
        <w:t>; or</w:t>
      </w:r>
    </w:p>
    <w:p w14:paraId="0FAC36A3" w14:textId="58C58AA9" w:rsidR="00A149E7" w:rsidRPr="00E7647B" w:rsidRDefault="00A149E7">
      <w:pPr>
        <w:pStyle w:val="DefenceHeading4"/>
      </w:pPr>
      <w:r w:rsidRPr="00E7647B">
        <w:t xml:space="preserve">the exercise of any of the Commonwealth's absolute discretions under this clause </w:t>
      </w:r>
      <w:r w:rsidRPr="00E7647B">
        <w:fldChar w:fldCharType="begin"/>
      </w:r>
      <w:r w:rsidRPr="00E7647B">
        <w:instrText xml:space="preserve"> REF _Ref452385622 \r \h </w:instrText>
      </w:r>
      <w:r w:rsidR="00E7647B">
        <w:instrText xml:space="preserve"> \* MERGEFORMAT </w:instrText>
      </w:r>
      <w:r w:rsidRPr="00E7647B">
        <w:fldChar w:fldCharType="separate"/>
      </w:r>
      <w:r w:rsidR="00D13D91">
        <w:t>16</w:t>
      </w:r>
      <w:r w:rsidRPr="00E7647B">
        <w:fldChar w:fldCharType="end"/>
      </w:r>
      <w:r w:rsidRPr="00E7647B">
        <w:t xml:space="preserve">. </w:t>
      </w:r>
    </w:p>
    <w:p w14:paraId="5CB8CF66" w14:textId="77777777" w:rsidR="00FE3567" w:rsidRPr="00A55505" w:rsidRDefault="00A149E7" w:rsidP="00FE3567">
      <w:pPr>
        <w:pStyle w:val="DefenceHeading1"/>
        <w:rPr>
          <w:rFonts w:cs="Times New Roman"/>
        </w:rPr>
      </w:pPr>
      <w:r w:rsidRPr="00A55505">
        <w:rPr>
          <w:rFonts w:cs="Times New Roman"/>
        </w:rPr>
        <w:br w:type="page"/>
      </w:r>
      <w:bookmarkStart w:id="1532" w:name="_Ref96516336"/>
      <w:bookmarkStart w:id="1533" w:name="_Ref96516399"/>
      <w:bookmarkStart w:id="1534" w:name="_Toc205540944"/>
      <w:r w:rsidR="00FE3567" w:rsidRPr="00A55505">
        <w:rPr>
          <w:rFonts w:cs="Times New Roman"/>
        </w:rPr>
        <w:t>DEFENCE INDUSTRY SECURITY PROGRAM</w:t>
      </w:r>
      <w:bookmarkEnd w:id="1532"/>
      <w:bookmarkEnd w:id="1533"/>
      <w:bookmarkEnd w:id="1534"/>
    </w:p>
    <w:p w14:paraId="38F96122" w14:textId="23A036D5" w:rsidR="00A149E7" w:rsidRPr="00E7647B" w:rsidRDefault="00A149E7" w:rsidP="00476D10">
      <w:pPr>
        <w:pStyle w:val="DefenceHeading3"/>
        <w:numPr>
          <w:ilvl w:val="0"/>
          <w:numId w:val="0"/>
        </w:numPr>
        <w:rPr>
          <w:rFonts w:cs="Times New Roman"/>
        </w:rPr>
      </w:pPr>
      <w:r w:rsidRPr="00E7647B">
        <w:rPr>
          <w:rFonts w:cs="Times New Roman"/>
        </w:rPr>
        <w:t xml:space="preserve">Without limiting clause </w:t>
      </w:r>
      <w:r w:rsidRPr="00E7647B">
        <w:rPr>
          <w:rFonts w:cs="Times New Roman"/>
        </w:rPr>
        <w:fldChar w:fldCharType="begin"/>
      </w:r>
      <w:r w:rsidRPr="00E7647B">
        <w:rPr>
          <w:rFonts w:cs="Times New Roman"/>
        </w:rPr>
        <w:instrText xml:space="preserve"> REF _Ref452385622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16</w:t>
      </w:r>
      <w:r w:rsidRPr="00E7647B">
        <w:rPr>
          <w:rFonts w:cs="Times New Roman"/>
        </w:rPr>
        <w:fldChar w:fldCharType="end"/>
      </w:r>
      <w:r w:rsidR="008E55CA" w:rsidRPr="00E7647B">
        <w:rPr>
          <w:rFonts w:cs="Times New Roman"/>
        </w:rPr>
        <w:t xml:space="preserve"> or any other provision of the Contract</w:t>
      </w:r>
      <w:r w:rsidRPr="00E7647B">
        <w:rPr>
          <w:rFonts w:cs="Times New Roman"/>
        </w:rPr>
        <w:t xml:space="preserve">, the Consultant: </w:t>
      </w:r>
    </w:p>
    <w:p w14:paraId="52103077" w14:textId="77777777" w:rsidR="00A149E7" w:rsidRPr="00E7647B" w:rsidRDefault="008E55CA" w:rsidP="00476D10">
      <w:pPr>
        <w:pStyle w:val="DefenceHeading3"/>
        <w:rPr>
          <w:rFonts w:cs="Times New Roman"/>
        </w:rPr>
      </w:pPr>
      <w:bookmarkStart w:id="1535" w:name="_Ref9585305"/>
      <w:r w:rsidRPr="00E7647B">
        <w:rPr>
          <w:rFonts w:cs="Times New Roman"/>
        </w:rPr>
        <w:t xml:space="preserve">must </w:t>
      </w:r>
      <w:r w:rsidR="00A149E7" w:rsidRPr="00E7647B">
        <w:rPr>
          <w:rFonts w:cs="Times New Roman"/>
        </w:rPr>
        <w:t>at its cost obtain and thereafter maintain for the term of the Engagement the level of DISP membership specified in the Contract Particulars</w:t>
      </w:r>
      <w:r w:rsidRPr="00E7647B">
        <w:rPr>
          <w:rFonts w:cs="Times New Roman"/>
        </w:rPr>
        <w:t xml:space="preserve"> in accordance with Control 16.1 of the Defence Security Principles Framework dated 31 July 2020 (as amended from time to time)</w:t>
      </w:r>
      <w:r w:rsidR="00A149E7" w:rsidRPr="00E7647B">
        <w:rPr>
          <w:rFonts w:cs="Times New Roman"/>
        </w:rPr>
        <w:t xml:space="preserve">; </w:t>
      </w:r>
      <w:bookmarkEnd w:id="1535"/>
    </w:p>
    <w:p w14:paraId="52201A46" w14:textId="77777777" w:rsidR="008E55CA" w:rsidRPr="00E7647B" w:rsidRDefault="008E55CA" w:rsidP="00476D10">
      <w:pPr>
        <w:pStyle w:val="DefenceHeading3"/>
        <w:rPr>
          <w:rFonts w:cs="Times New Roman"/>
        </w:rPr>
      </w:pPr>
      <w:r w:rsidRPr="00E7647B">
        <w:rPr>
          <w:rFonts w:cs="Times New Roman"/>
        </w:rPr>
        <w:t xml:space="preserve">must </w:t>
      </w:r>
      <w:r w:rsidR="00A149E7" w:rsidRPr="00E7647B">
        <w:rPr>
          <w:rFonts w:cs="Times New Roman"/>
        </w:rPr>
        <w:t>comply with any other direction or requirement of the Commonwealth's Representative in relation to the DISP</w:t>
      </w:r>
      <w:r w:rsidRPr="00E7647B">
        <w:rPr>
          <w:rFonts w:cs="Times New Roman"/>
        </w:rPr>
        <w:t>; and</w:t>
      </w:r>
    </w:p>
    <w:p w14:paraId="349CCF7D" w14:textId="2656DA06" w:rsidR="008E55CA" w:rsidRPr="00E7647B" w:rsidRDefault="008E55CA" w:rsidP="008E55CA">
      <w:pPr>
        <w:pStyle w:val="DefenceHeading3"/>
        <w:rPr>
          <w:rFonts w:cs="Times New Roman"/>
        </w:rPr>
      </w:pPr>
      <w:r w:rsidRPr="00E7647B">
        <w:rPr>
          <w:rFonts w:cs="Times New Roman"/>
        </w:rPr>
        <w:t xml:space="preserve">acknowledges and agrees that if the Consultant has failed to strictly comply with this clause </w:t>
      </w:r>
      <w:r w:rsidRPr="00E7647B">
        <w:rPr>
          <w:rFonts w:cs="Times New Roman"/>
        </w:rPr>
        <w:fldChar w:fldCharType="begin"/>
      </w:r>
      <w:r w:rsidRPr="00E7647B">
        <w:rPr>
          <w:rFonts w:cs="Times New Roman"/>
        </w:rPr>
        <w:instrText xml:space="preserve"> REF _Ref96516336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17</w:t>
      </w:r>
      <w:r w:rsidRPr="00E7647B">
        <w:rPr>
          <w:rFonts w:cs="Times New Roman"/>
        </w:rPr>
        <w:fldChar w:fldCharType="end"/>
      </w:r>
      <w:r w:rsidRPr="00E7647B">
        <w:rPr>
          <w:rFonts w:cs="Times New Roman"/>
        </w:rPr>
        <w:t xml:space="preserve"> (including any direction or requirement of the Commonwealth's Representative in relation to the DISP), the Commonwealth may (in its absolute discretion):</w:t>
      </w:r>
    </w:p>
    <w:p w14:paraId="7ED0C300" w14:textId="5511E521" w:rsidR="008E55CA" w:rsidRPr="00E7647B" w:rsidRDefault="008E55CA" w:rsidP="006E40F2">
      <w:pPr>
        <w:pStyle w:val="DefenceHeading4"/>
      </w:pPr>
      <w:r w:rsidRPr="00E7647B">
        <w:t xml:space="preserve">terminate the Contract under clause </w:t>
      </w:r>
      <w:r w:rsidRPr="00E7647B">
        <w:rPr>
          <w:highlight w:val="yellow"/>
        </w:rPr>
        <w:fldChar w:fldCharType="begin"/>
      </w:r>
      <w:r w:rsidRPr="00E7647B">
        <w:instrText xml:space="preserve"> REF _Ref96516438 \w \h </w:instrText>
      </w:r>
      <w:r w:rsidR="00E7647B">
        <w:rPr>
          <w:highlight w:val="yellow"/>
        </w:rPr>
        <w:instrText xml:space="preserve"> \* MERGEFORMAT </w:instrText>
      </w:r>
      <w:r w:rsidRPr="00E7647B">
        <w:rPr>
          <w:highlight w:val="yellow"/>
        </w:rPr>
      </w:r>
      <w:r w:rsidRPr="00E7647B">
        <w:rPr>
          <w:highlight w:val="yellow"/>
        </w:rPr>
        <w:fldChar w:fldCharType="separate"/>
      </w:r>
      <w:r w:rsidR="00D13D91">
        <w:t>11.4</w:t>
      </w:r>
      <w:r w:rsidRPr="00E7647B">
        <w:rPr>
          <w:highlight w:val="yellow"/>
        </w:rPr>
        <w:fldChar w:fldCharType="end"/>
      </w:r>
      <w:r w:rsidRPr="00E7647B">
        <w:t xml:space="preserve">; or </w:t>
      </w:r>
    </w:p>
    <w:p w14:paraId="29D5D9FA" w14:textId="77777777" w:rsidR="008E55CA" w:rsidRPr="00E7647B" w:rsidRDefault="008E55CA" w:rsidP="006E40F2">
      <w:pPr>
        <w:pStyle w:val="DefenceHeading4"/>
      </w:pPr>
      <w:r w:rsidRPr="00E7647B">
        <w:t>take such failure into account in any registration of interest process, tender process or similar procurement process in connection with any other Commonwealth project,</w:t>
      </w:r>
    </w:p>
    <w:p w14:paraId="0C1812C8" w14:textId="7435FC67" w:rsidR="00A149E7" w:rsidRPr="00E7647B" w:rsidRDefault="008E55CA" w:rsidP="006E40F2">
      <w:pPr>
        <w:pStyle w:val="DefenceHeading3"/>
        <w:numPr>
          <w:ilvl w:val="0"/>
          <w:numId w:val="0"/>
        </w:numPr>
        <w:ind w:left="964"/>
        <w:rPr>
          <w:rFonts w:cs="Times New Roman"/>
        </w:rPr>
      </w:pPr>
      <w:r w:rsidRPr="00E7647B">
        <w:rPr>
          <w:rFonts w:cs="Times New Roman"/>
        </w:rPr>
        <w:t xml:space="preserve">and the exercise of any of the Commonwealth's absolute discretions under this paragraph is not capable of being the subject of a dispute or difference for the purposes of clause </w:t>
      </w:r>
      <w:r w:rsidRPr="00E7647B">
        <w:rPr>
          <w:rFonts w:cs="Times New Roman"/>
          <w:highlight w:val="yellow"/>
        </w:rPr>
        <w:fldChar w:fldCharType="begin"/>
      </w:r>
      <w:r w:rsidRPr="00E7647B">
        <w:rPr>
          <w:rFonts w:cs="Times New Roman"/>
        </w:rPr>
        <w:instrText xml:space="preserve"> REF _Ref96516452 \w \h </w:instrText>
      </w:r>
      <w:r w:rsidR="00E7647B">
        <w:rPr>
          <w:rFonts w:cs="Times New Roman"/>
          <w:highlight w:val="yellow"/>
        </w:rPr>
        <w:instrText xml:space="preserve"> \* MERGEFORMAT </w:instrText>
      </w:r>
      <w:r w:rsidRPr="00E7647B">
        <w:rPr>
          <w:rFonts w:cs="Times New Roman"/>
          <w:highlight w:val="yellow"/>
        </w:rPr>
      </w:r>
      <w:r w:rsidRPr="00E7647B">
        <w:rPr>
          <w:rFonts w:cs="Times New Roman"/>
          <w:highlight w:val="yellow"/>
        </w:rPr>
        <w:fldChar w:fldCharType="separate"/>
      </w:r>
      <w:r w:rsidR="00D13D91">
        <w:rPr>
          <w:rFonts w:cs="Times New Roman"/>
        </w:rPr>
        <w:t>12.1</w:t>
      </w:r>
      <w:r w:rsidRPr="00E7647B">
        <w:rPr>
          <w:rFonts w:cs="Times New Roman"/>
          <w:highlight w:val="yellow"/>
        </w:rPr>
        <w:fldChar w:fldCharType="end"/>
      </w:r>
      <w:r w:rsidRPr="00E7647B">
        <w:rPr>
          <w:rFonts w:cs="Times New Roman"/>
        </w:rPr>
        <w:t xml:space="preserve"> or otherwise subject to review</w:t>
      </w:r>
      <w:r w:rsidR="00F67DF2" w:rsidRPr="00E7647B">
        <w:rPr>
          <w:rFonts w:cs="Times New Roman"/>
        </w:rPr>
        <w:t>.</w:t>
      </w:r>
      <w:r w:rsidRPr="00E7647B">
        <w:rPr>
          <w:rFonts w:cs="Times New Roman"/>
        </w:rPr>
        <w:t xml:space="preserve"> </w:t>
      </w:r>
      <w:r w:rsidR="00A149E7" w:rsidRPr="00E7647B">
        <w:rPr>
          <w:rFonts w:cs="Times New Roman"/>
        </w:rPr>
        <w:t xml:space="preserve"> </w:t>
      </w:r>
    </w:p>
    <w:p w14:paraId="129536A9" w14:textId="77777777" w:rsidR="00A149E7" w:rsidRPr="00A55505" w:rsidRDefault="00B672EF">
      <w:pPr>
        <w:pStyle w:val="DefenceHeading1"/>
        <w:pageBreakBefore/>
        <w:rPr>
          <w:rFonts w:cs="Times New Roman"/>
        </w:rPr>
      </w:pPr>
      <w:bookmarkStart w:id="1536" w:name="_Toc9535441"/>
      <w:bookmarkStart w:id="1537" w:name="_Toc9583894"/>
      <w:bookmarkStart w:id="1538" w:name="_Toc9585596"/>
      <w:bookmarkStart w:id="1539" w:name="_Toc9591917"/>
      <w:bookmarkStart w:id="1540" w:name="_Toc9755705"/>
      <w:bookmarkStart w:id="1541" w:name="_Ref452399749"/>
      <w:bookmarkStart w:id="1542" w:name="_Toc205540945"/>
      <w:bookmarkEnd w:id="1536"/>
      <w:bookmarkEnd w:id="1537"/>
      <w:bookmarkEnd w:id="1538"/>
      <w:bookmarkEnd w:id="1539"/>
      <w:bookmarkEnd w:id="1540"/>
      <w:r w:rsidRPr="00A55505">
        <w:rPr>
          <w:rFonts w:cs="Times New Roman"/>
        </w:rPr>
        <w:t>Significant Events</w:t>
      </w:r>
      <w:bookmarkEnd w:id="1541"/>
      <w:bookmarkEnd w:id="1542"/>
    </w:p>
    <w:p w14:paraId="015EA71F" w14:textId="77777777" w:rsidR="00A149E7" w:rsidRPr="00A55505" w:rsidRDefault="00A149E7">
      <w:pPr>
        <w:pStyle w:val="DefenceHeading2"/>
        <w:rPr>
          <w:rFonts w:cs="Arial"/>
        </w:rPr>
      </w:pPr>
      <w:bookmarkStart w:id="1543" w:name="_Ref452399642"/>
      <w:bookmarkStart w:id="1544" w:name="_Toc205540946"/>
      <w:r w:rsidRPr="00A55505">
        <w:rPr>
          <w:rFonts w:cs="Arial"/>
        </w:rPr>
        <w:t xml:space="preserve">Consultant's </w:t>
      </w:r>
      <w:r w:rsidR="0086050C" w:rsidRPr="00A55505">
        <w:rPr>
          <w:rFonts w:cs="Arial"/>
        </w:rPr>
        <w:t>W</w:t>
      </w:r>
      <w:r w:rsidRPr="00A55505">
        <w:rPr>
          <w:rFonts w:cs="Arial"/>
        </w:rPr>
        <w:t>arranty</w:t>
      </w:r>
      <w:bookmarkEnd w:id="1543"/>
      <w:bookmarkEnd w:id="1544"/>
      <w:r w:rsidR="007F3F07" w:rsidRPr="00A55505">
        <w:rPr>
          <w:rFonts w:cs="Arial"/>
        </w:rPr>
        <w:t xml:space="preserve"> </w:t>
      </w:r>
    </w:p>
    <w:p w14:paraId="273E0CCE" w14:textId="53BA1CDD" w:rsidR="00A149E7" w:rsidRPr="00E7647B" w:rsidRDefault="00683793">
      <w:pPr>
        <w:pStyle w:val="DefenceNormal"/>
      </w:pPr>
      <w:r w:rsidRPr="00E7647B">
        <w:t xml:space="preserve">Subject to clause </w:t>
      </w:r>
      <w:r w:rsidRPr="00E7647B">
        <w:fldChar w:fldCharType="begin"/>
      </w:r>
      <w:r w:rsidRPr="00E7647B">
        <w:instrText xml:space="preserve"> REF _Ref452399581 \r \h </w:instrText>
      </w:r>
      <w:r w:rsidR="00E7647B">
        <w:instrText xml:space="preserve"> \* MERGEFORMAT </w:instrText>
      </w:r>
      <w:r w:rsidRPr="00E7647B">
        <w:fldChar w:fldCharType="separate"/>
      </w:r>
      <w:r w:rsidR="00D13D91">
        <w:t>18.2</w:t>
      </w:r>
      <w:r w:rsidRPr="00E7647B">
        <w:fldChar w:fldCharType="end"/>
      </w:r>
      <w:r w:rsidR="008D7C13" w:rsidRPr="00E7647B">
        <w:t>, t</w:t>
      </w:r>
      <w:r w:rsidR="00A149E7" w:rsidRPr="00E7647B">
        <w:t xml:space="preserve">he Consultant warrants that, on the Award Date and on the date of submitting each payment claim under clause </w:t>
      </w:r>
      <w:r w:rsidR="00A149E7" w:rsidRPr="00E7647B">
        <w:fldChar w:fldCharType="begin"/>
      </w:r>
      <w:r w:rsidR="00A149E7" w:rsidRPr="00E7647B">
        <w:instrText xml:space="preserve"> REF _Ref8896864 \r \h </w:instrText>
      </w:r>
      <w:r w:rsidR="00E7647B">
        <w:instrText xml:space="preserve"> \* MERGEFORMAT </w:instrText>
      </w:r>
      <w:r w:rsidR="00A149E7" w:rsidRPr="00E7647B">
        <w:fldChar w:fldCharType="separate"/>
      </w:r>
      <w:r w:rsidR="00D13D91">
        <w:t>9.2</w:t>
      </w:r>
      <w:r w:rsidR="00A149E7" w:rsidRPr="00E7647B">
        <w:fldChar w:fldCharType="end"/>
      </w:r>
      <w:r w:rsidR="00A149E7" w:rsidRPr="00E7647B">
        <w:t xml:space="preserve"> or </w:t>
      </w:r>
      <w:r w:rsidR="0027656C" w:rsidRPr="00E7647B">
        <w:fldChar w:fldCharType="begin"/>
      </w:r>
      <w:r w:rsidR="0027656C" w:rsidRPr="00E7647B">
        <w:instrText xml:space="preserve"> REF S9A2 \h \* charformat </w:instrText>
      </w:r>
      <w:r w:rsidR="00E7647B">
        <w:instrText xml:space="preserve"> \* MERGEFORMAT </w:instrText>
      </w:r>
      <w:r w:rsidR="0027656C" w:rsidRPr="00E7647B">
        <w:fldChar w:fldCharType="separate"/>
      </w:r>
      <w:r w:rsidR="00D13D91" w:rsidRPr="00D13D91">
        <w:t>9A.2</w:t>
      </w:r>
      <w:r w:rsidR="0027656C" w:rsidRPr="00E7647B">
        <w:fldChar w:fldCharType="end"/>
      </w:r>
      <w:r w:rsidR="0027656C" w:rsidRPr="00E7647B">
        <w:t xml:space="preserve"> </w:t>
      </w:r>
      <w:r w:rsidR="00A149E7" w:rsidRPr="00E7647B">
        <w:t>(as the case may be), it is not aware of any</w:t>
      </w:r>
      <w:r w:rsidR="00B672EF" w:rsidRPr="00E7647B">
        <w:t xml:space="preserve"> Significant Event </w:t>
      </w:r>
      <w:r w:rsidR="00A149E7" w:rsidRPr="00E7647B">
        <w:t>in relation to the Consultant.</w:t>
      </w:r>
    </w:p>
    <w:p w14:paraId="127E0BB0" w14:textId="77777777" w:rsidR="00A149E7" w:rsidRPr="00A55505" w:rsidRDefault="0086050C">
      <w:pPr>
        <w:pStyle w:val="DefenceHeading2"/>
        <w:rPr>
          <w:rFonts w:cs="Arial"/>
        </w:rPr>
      </w:pPr>
      <w:bookmarkStart w:id="1545" w:name="_Ref452399581"/>
      <w:bookmarkStart w:id="1546" w:name="_Toc205540947"/>
      <w:r w:rsidRPr="00A55505">
        <w:rPr>
          <w:rFonts w:cs="Arial"/>
        </w:rPr>
        <w:t>N</w:t>
      </w:r>
      <w:r w:rsidR="00A149E7" w:rsidRPr="00A55505">
        <w:rPr>
          <w:rFonts w:cs="Arial"/>
        </w:rPr>
        <w:t>oti</w:t>
      </w:r>
      <w:r w:rsidRPr="00A55505">
        <w:rPr>
          <w:rFonts w:cs="Arial"/>
        </w:rPr>
        <w:t>ce of</w:t>
      </w:r>
      <w:r w:rsidR="00A149E7" w:rsidRPr="00A55505">
        <w:rPr>
          <w:rFonts w:cs="Arial"/>
        </w:rPr>
        <w:t xml:space="preserve"> </w:t>
      </w:r>
      <w:r w:rsidRPr="00A55505">
        <w:rPr>
          <w:rFonts w:cs="Arial"/>
        </w:rPr>
        <w:t>Significant Event</w:t>
      </w:r>
      <w:bookmarkEnd w:id="1545"/>
      <w:bookmarkEnd w:id="1546"/>
    </w:p>
    <w:p w14:paraId="08931D8B" w14:textId="77777777" w:rsidR="00A149E7" w:rsidRPr="00E7647B" w:rsidRDefault="00A149E7">
      <w:pPr>
        <w:pStyle w:val="DefenceNormal"/>
      </w:pPr>
      <w:r w:rsidRPr="00E7647B">
        <w:t>If, at any time, the Consultant becomes aware of any</w:t>
      </w:r>
      <w:r w:rsidR="00B672EF" w:rsidRPr="00E7647B">
        <w:t xml:space="preserve"> Significant Event</w:t>
      </w:r>
      <w:r w:rsidRPr="00E7647B">
        <w:t>,</w:t>
      </w:r>
      <w:r w:rsidR="00B672EF" w:rsidRPr="00E7647B">
        <w:t xml:space="preserve"> </w:t>
      </w:r>
      <w:r w:rsidRPr="00E7647B">
        <w:t xml:space="preserve">the Consultant must immediately notify the Commonwealth's Representative, providing details of: </w:t>
      </w:r>
    </w:p>
    <w:p w14:paraId="0EE11AFA" w14:textId="77777777" w:rsidR="007E5B66" w:rsidRPr="00E7647B" w:rsidRDefault="00A149E7">
      <w:pPr>
        <w:pStyle w:val="DefenceHeading3"/>
        <w:rPr>
          <w:rFonts w:cs="Times New Roman"/>
          <w:szCs w:val="20"/>
        </w:rPr>
      </w:pPr>
      <w:r w:rsidRPr="00E7647B">
        <w:rPr>
          <w:rFonts w:cs="Times New Roman"/>
          <w:szCs w:val="20"/>
        </w:rPr>
        <w:t xml:space="preserve">the </w:t>
      </w:r>
      <w:r w:rsidR="00B672EF" w:rsidRPr="00E7647B">
        <w:rPr>
          <w:rFonts w:cs="Times New Roman"/>
          <w:szCs w:val="20"/>
        </w:rPr>
        <w:t>Significant Event</w:t>
      </w:r>
      <w:r w:rsidR="007E5B66" w:rsidRPr="00E7647B">
        <w:rPr>
          <w:rFonts w:cs="Times New Roman"/>
          <w:szCs w:val="20"/>
        </w:rPr>
        <w:t xml:space="preserve">, </w:t>
      </w:r>
      <w:r w:rsidR="00B672EF" w:rsidRPr="00E7647B">
        <w:rPr>
          <w:rFonts w:cs="Times New Roman"/>
        </w:rPr>
        <w:t>including</w:t>
      </w:r>
      <w:r w:rsidR="007E5B66" w:rsidRPr="00E7647B">
        <w:rPr>
          <w:rFonts w:cs="Times New Roman"/>
        </w:rPr>
        <w:t>:</w:t>
      </w:r>
      <w:r w:rsidR="00B672EF" w:rsidRPr="00E7647B">
        <w:rPr>
          <w:rFonts w:cs="Times New Roman"/>
        </w:rPr>
        <w:t xml:space="preserve"> </w:t>
      </w:r>
    </w:p>
    <w:p w14:paraId="6CD4B0DD" w14:textId="3DDB72B3" w:rsidR="007E5B66" w:rsidRPr="00E7647B" w:rsidRDefault="007E5B66" w:rsidP="007E5B66">
      <w:pPr>
        <w:pStyle w:val="DefenceHeading4"/>
      </w:pPr>
      <w:r w:rsidRPr="00E7647B">
        <w:t xml:space="preserve">whether the Consultant considers that it is a Material Change, Defence Strategic Interest Issue or circumstances otherwise set out in paragraph </w:t>
      </w:r>
      <w:r w:rsidRPr="00E7647B">
        <w:fldChar w:fldCharType="begin"/>
      </w:r>
      <w:r w:rsidRPr="00E7647B">
        <w:instrText xml:space="preserve"> REF _Ref144472201 \n \h </w:instrText>
      </w:r>
      <w:r w:rsidR="00E7647B">
        <w:instrText xml:space="preserve"> \* MERGEFORMAT </w:instrText>
      </w:r>
      <w:r w:rsidRPr="00E7647B">
        <w:fldChar w:fldCharType="separate"/>
      </w:r>
      <w:r w:rsidR="00D13D91">
        <w:t>(c)</w:t>
      </w:r>
      <w:r w:rsidRPr="00E7647B">
        <w:fldChar w:fldCharType="end"/>
      </w:r>
      <w:r w:rsidRPr="00E7647B">
        <w:t xml:space="preserve"> or </w:t>
      </w:r>
      <w:r w:rsidRPr="00E7647B">
        <w:fldChar w:fldCharType="begin"/>
      </w:r>
      <w:r w:rsidRPr="00E7647B">
        <w:instrText xml:space="preserve"> REF _Ref144472210 \n \h </w:instrText>
      </w:r>
      <w:r w:rsidR="00E7647B">
        <w:instrText xml:space="preserve"> \* MERGEFORMAT </w:instrText>
      </w:r>
      <w:r w:rsidRPr="00E7647B">
        <w:fldChar w:fldCharType="separate"/>
      </w:r>
      <w:r w:rsidR="00D13D91">
        <w:t>(d)</w:t>
      </w:r>
      <w:r w:rsidRPr="00E7647B">
        <w:fldChar w:fldCharType="end"/>
      </w:r>
      <w:r w:rsidRPr="00E7647B">
        <w:t xml:space="preserve"> of the defined term "Significant Event";</w:t>
      </w:r>
    </w:p>
    <w:p w14:paraId="3691EDC8" w14:textId="77777777" w:rsidR="007E5B66" w:rsidRPr="00E7647B" w:rsidRDefault="00B672EF" w:rsidP="007E5B66">
      <w:pPr>
        <w:pStyle w:val="DefenceHeading4"/>
      </w:pPr>
      <w:r w:rsidRPr="00E7647B">
        <w:t>the date or dates on or during which the Significant Event occurred</w:t>
      </w:r>
      <w:r w:rsidR="007E5B66" w:rsidRPr="00E7647B">
        <w:t>;</w:t>
      </w:r>
      <w:r w:rsidRPr="00E7647B">
        <w:t xml:space="preserve"> and </w:t>
      </w:r>
    </w:p>
    <w:p w14:paraId="175BEBA6" w14:textId="77777777" w:rsidR="00A149E7" w:rsidRPr="00E7647B" w:rsidRDefault="00B672EF" w:rsidP="003941DA">
      <w:pPr>
        <w:pStyle w:val="DefenceHeading4"/>
      </w:pPr>
      <w:r w:rsidRPr="00E7647B">
        <w:t>whether any of the Consultant's key people or other personnel engaged in connection with the Services were involved)</w:t>
      </w:r>
      <w:r w:rsidR="00A149E7" w:rsidRPr="00E7647B">
        <w:t>; and</w:t>
      </w:r>
    </w:p>
    <w:p w14:paraId="3C6BF88D" w14:textId="77777777" w:rsidR="00A149E7" w:rsidRPr="00E7647B" w:rsidRDefault="00A149E7">
      <w:pPr>
        <w:pStyle w:val="DefenceHeading3"/>
        <w:rPr>
          <w:rFonts w:cs="Times New Roman"/>
          <w:szCs w:val="20"/>
        </w:rPr>
      </w:pPr>
      <w:r w:rsidRPr="00E7647B">
        <w:rPr>
          <w:rFonts w:cs="Times New Roman"/>
          <w:szCs w:val="20"/>
        </w:rPr>
        <w:t xml:space="preserve">the steps which the Consultant has taken (or will take) to prevent, end, avoid, mitigate, resolve or otherwise manage the risk of any adverse effect of the </w:t>
      </w:r>
      <w:r w:rsidR="00B672EF" w:rsidRPr="00E7647B">
        <w:rPr>
          <w:rFonts w:cs="Times New Roman"/>
          <w:szCs w:val="20"/>
        </w:rPr>
        <w:t>Significant Event</w:t>
      </w:r>
      <w:r w:rsidRPr="00E7647B">
        <w:rPr>
          <w:rFonts w:cs="Times New Roman"/>
          <w:szCs w:val="20"/>
        </w:rPr>
        <w:t xml:space="preserve"> on the interests of the Commonwealth.</w:t>
      </w:r>
    </w:p>
    <w:p w14:paraId="152B0A5F" w14:textId="77777777" w:rsidR="00A149E7" w:rsidRPr="00A55505" w:rsidRDefault="00A149E7">
      <w:pPr>
        <w:pStyle w:val="DefenceHeading2"/>
        <w:rPr>
          <w:rFonts w:cs="Arial"/>
        </w:rPr>
      </w:pPr>
      <w:bookmarkStart w:id="1547" w:name="_Ref452399649"/>
      <w:bookmarkStart w:id="1548" w:name="_Toc205540948"/>
      <w:r w:rsidRPr="00A55505">
        <w:rPr>
          <w:rFonts w:cs="Arial"/>
        </w:rPr>
        <w:t xml:space="preserve">Commonwealth </w:t>
      </w:r>
      <w:r w:rsidR="00B672EF" w:rsidRPr="00A55505">
        <w:rPr>
          <w:rFonts w:cs="Arial"/>
        </w:rPr>
        <w:t>Rights Upon Occurrence of Significant Event</w:t>
      </w:r>
      <w:bookmarkEnd w:id="1547"/>
      <w:bookmarkEnd w:id="1548"/>
    </w:p>
    <w:p w14:paraId="2F39AD7D" w14:textId="77777777" w:rsidR="00A149E7" w:rsidRPr="00E7647B" w:rsidRDefault="00A149E7" w:rsidP="007E5B66">
      <w:pPr>
        <w:pStyle w:val="DefenceHeading3"/>
        <w:rPr>
          <w:rFonts w:cs="Times New Roman"/>
          <w:szCs w:val="20"/>
        </w:rPr>
      </w:pPr>
      <w:r w:rsidRPr="00E7647B">
        <w:rPr>
          <w:rFonts w:cs="Times New Roman"/>
          <w:szCs w:val="20"/>
        </w:rPr>
        <w:t xml:space="preserve">Without limiting any other </w:t>
      </w:r>
      <w:r w:rsidR="00B672EF" w:rsidRPr="00E7647B">
        <w:rPr>
          <w:rFonts w:cs="Times New Roman"/>
        </w:rPr>
        <w:t>right or remedy of the Commonwealth (under the Contract or otherwise at law or in equity)</w:t>
      </w:r>
      <w:r w:rsidRPr="00E7647B">
        <w:rPr>
          <w:rFonts w:cs="Times New Roman"/>
          <w:szCs w:val="20"/>
        </w:rPr>
        <w:t xml:space="preserve">, if: </w:t>
      </w:r>
    </w:p>
    <w:p w14:paraId="52C1591E" w14:textId="77777777" w:rsidR="007933C8" w:rsidRPr="00E7647B" w:rsidRDefault="00A149E7" w:rsidP="003941DA">
      <w:pPr>
        <w:pStyle w:val="DefenceHeading4"/>
      </w:pPr>
      <w:r w:rsidRPr="00E7647B">
        <w:t>the Consultant</w:t>
      </w:r>
      <w:r w:rsidR="007933C8" w:rsidRPr="00E7647B">
        <w:t>:</w:t>
      </w:r>
      <w:r w:rsidRPr="00E7647B">
        <w:t xml:space="preserve"> </w:t>
      </w:r>
    </w:p>
    <w:p w14:paraId="5E84C364" w14:textId="005C3FE4" w:rsidR="00A149E7" w:rsidRPr="00E7647B" w:rsidRDefault="00A149E7" w:rsidP="003941DA">
      <w:pPr>
        <w:pStyle w:val="DefenceHeading5"/>
      </w:pPr>
      <w:r w:rsidRPr="00E7647B">
        <w:t xml:space="preserve">notifies the Commonwealth's Representative under clause </w:t>
      </w:r>
      <w:r w:rsidRPr="00E7647B">
        <w:fldChar w:fldCharType="begin"/>
      </w:r>
      <w:r w:rsidRPr="00E7647B">
        <w:instrText xml:space="preserve"> REF _Ref452399581 \r \h </w:instrText>
      </w:r>
      <w:r w:rsidR="00E7647B">
        <w:instrText xml:space="preserve"> \* MERGEFORMAT </w:instrText>
      </w:r>
      <w:r w:rsidRPr="00E7647B">
        <w:fldChar w:fldCharType="separate"/>
      </w:r>
      <w:r w:rsidR="00D13D91">
        <w:t>18.2</w:t>
      </w:r>
      <w:r w:rsidRPr="00E7647B">
        <w:fldChar w:fldCharType="end"/>
      </w:r>
      <w:r w:rsidRPr="00E7647B">
        <w:t xml:space="preserve">; or </w:t>
      </w:r>
    </w:p>
    <w:p w14:paraId="2648B7F5" w14:textId="541A9DF9" w:rsidR="007933C8" w:rsidRPr="00E7647B" w:rsidRDefault="007933C8" w:rsidP="003941DA">
      <w:pPr>
        <w:pStyle w:val="DefenceHeading5"/>
      </w:pPr>
      <w:r w:rsidRPr="00E7647B">
        <w:t xml:space="preserve">has failed to strictly comply with clause </w:t>
      </w:r>
      <w:r w:rsidRPr="00E7647B">
        <w:fldChar w:fldCharType="begin"/>
      </w:r>
      <w:r w:rsidRPr="00E7647B">
        <w:instrText xml:space="preserve"> REF _Ref452399749 \r \h </w:instrText>
      </w:r>
      <w:r w:rsidR="00E7647B">
        <w:instrText xml:space="preserve"> \* MERGEFORMAT </w:instrText>
      </w:r>
      <w:r w:rsidRPr="00E7647B">
        <w:fldChar w:fldCharType="separate"/>
      </w:r>
      <w:r w:rsidR="00D13D91">
        <w:t>18</w:t>
      </w:r>
      <w:r w:rsidRPr="00E7647B">
        <w:fldChar w:fldCharType="end"/>
      </w:r>
      <w:r w:rsidRPr="00E7647B">
        <w:t>; or</w:t>
      </w:r>
    </w:p>
    <w:p w14:paraId="4EC609AB" w14:textId="77777777" w:rsidR="00A149E7" w:rsidRPr="00E7647B" w:rsidRDefault="00A149E7" w:rsidP="007E5B66">
      <w:pPr>
        <w:pStyle w:val="DefenceHeading4"/>
      </w:pPr>
      <w:r w:rsidRPr="00E7647B">
        <w:t xml:space="preserve">the Commonwealth otherwise considers (in its absolute discretion) that there exists (or is likely to exist) a </w:t>
      </w:r>
      <w:r w:rsidR="007933C8" w:rsidRPr="00E7647B">
        <w:t>Significant Event</w:t>
      </w:r>
      <w:r w:rsidRPr="00E7647B">
        <w:t xml:space="preserve"> in relation to the Consultant,</w:t>
      </w:r>
    </w:p>
    <w:p w14:paraId="1E6DD2E5" w14:textId="77777777" w:rsidR="00A149E7" w:rsidRPr="00E7647B" w:rsidRDefault="00A149E7" w:rsidP="003941DA">
      <w:pPr>
        <w:pStyle w:val="DefenceHeading4"/>
        <w:numPr>
          <w:ilvl w:val="0"/>
          <w:numId w:val="0"/>
        </w:numPr>
        <w:ind w:firstLine="964"/>
      </w:pPr>
      <w:r w:rsidRPr="00E7647B">
        <w:t>the Commonwealth may (in its absolute discretion) do any one or more of the following:</w:t>
      </w:r>
    </w:p>
    <w:p w14:paraId="764052A3" w14:textId="77777777" w:rsidR="00A149E7" w:rsidRPr="00E7647B" w:rsidRDefault="00A149E7" w:rsidP="00F0480C">
      <w:pPr>
        <w:pStyle w:val="DefenceHeading4"/>
      </w:pPr>
      <w:bookmarkStart w:id="1549" w:name="_Ref9589140"/>
      <w:r w:rsidRPr="00E7647B">
        <w:t xml:space="preserve">notify the Consultant that </w:t>
      </w:r>
      <w:r w:rsidR="007933C8" w:rsidRPr="00E7647B">
        <w:t xml:space="preserve">it is </w:t>
      </w:r>
      <w:r w:rsidRPr="00E7647B">
        <w:t>require</w:t>
      </w:r>
      <w:r w:rsidR="007933C8" w:rsidRPr="00E7647B">
        <w:t>d</w:t>
      </w:r>
      <w:r w:rsidRPr="00E7647B">
        <w:t xml:space="preserve"> to</w:t>
      </w:r>
      <w:r w:rsidR="00B43477" w:rsidRPr="00E7647B">
        <w:t xml:space="preserve"> provide, or</w:t>
      </w:r>
      <w:r w:rsidR="000A3F75" w:rsidRPr="00E7647B">
        <w:t xml:space="preserve"> </w:t>
      </w:r>
      <w:bookmarkStart w:id="1550" w:name="_Ref144472336"/>
      <w:bookmarkEnd w:id="1549"/>
      <w:r w:rsidRPr="00E7647B">
        <w:t>meet with the Commonwealth to provide</w:t>
      </w:r>
      <w:r w:rsidR="007E5B66" w:rsidRPr="00E7647B">
        <w:t xml:space="preserve">, </w:t>
      </w:r>
      <w:r w:rsidRPr="00E7647B">
        <w:t>further information, documents or evidence in relation to, and otherwise clarify, the:</w:t>
      </w:r>
      <w:bookmarkEnd w:id="1550"/>
      <w:r w:rsidRPr="00E7647B">
        <w:t xml:space="preserve"> </w:t>
      </w:r>
    </w:p>
    <w:p w14:paraId="1CAF20F1" w14:textId="77777777" w:rsidR="00A149E7" w:rsidRPr="00E7647B" w:rsidRDefault="00A149E7" w:rsidP="00F0480C">
      <w:pPr>
        <w:pStyle w:val="DefenceHeading5"/>
      </w:pPr>
      <w:r w:rsidRPr="00E7647B">
        <w:t xml:space="preserve">nature and extent of the </w:t>
      </w:r>
      <w:r w:rsidR="007933C8" w:rsidRPr="00E7647B">
        <w:t>Significant Event</w:t>
      </w:r>
      <w:r w:rsidRPr="00E7647B">
        <w:t xml:space="preserve">; and </w:t>
      </w:r>
    </w:p>
    <w:p w14:paraId="058F7C6B" w14:textId="77777777" w:rsidR="00A149E7" w:rsidRPr="00E7647B" w:rsidRDefault="00A149E7" w:rsidP="00F0480C">
      <w:pPr>
        <w:pStyle w:val="DefenceHeading5"/>
      </w:pPr>
      <w:r w:rsidRPr="00E7647B">
        <w:t xml:space="preserve">steps which the Consultant has taken (or will take) to prevent, end, avoid, mitigate, resolve or otherwise manage the risk of any adverse effect of the </w:t>
      </w:r>
      <w:r w:rsidR="007933C8" w:rsidRPr="00E7647B">
        <w:t>Significant Event</w:t>
      </w:r>
      <w:r w:rsidRPr="00E7647B">
        <w:t xml:space="preserve"> on the interests of the Commonwealth, </w:t>
      </w:r>
    </w:p>
    <w:p w14:paraId="6CA4D78E" w14:textId="77777777" w:rsidR="00A149E7" w:rsidRPr="00E7647B" w:rsidRDefault="00A149E7" w:rsidP="003941DA">
      <w:pPr>
        <w:pStyle w:val="DefenceHeading6"/>
        <w:numPr>
          <w:ilvl w:val="0"/>
          <w:numId w:val="0"/>
        </w:numPr>
        <w:ind w:left="1928"/>
      </w:pPr>
      <w:r w:rsidRPr="00E7647B">
        <w:t xml:space="preserve">by the </w:t>
      </w:r>
      <w:r w:rsidR="007933C8" w:rsidRPr="00E7647B">
        <w:t xml:space="preserve">time and </w:t>
      </w:r>
      <w:r w:rsidRPr="00E7647B">
        <w:t xml:space="preserve">date specified in the notice; </w:t>
      </w:r>
      <w:r w:rsidR="00DE4E74" w:rsidRPr="00E7647B">
        <w:t>and</w:t>
      </w:r>
    </w:p>
    <w:p w14:paraId="0AEE55C1" w14:textId="43415AEA" w:rsidR="00A149E7" w:rsidRPr="00E7647B" w:rsidRDefault="00A149E7" w:rsidP="007E5B66">
      <w:pPr>
        <w:pStyle w:val="DefenceHeading4"/>
      </w:pPr>
      <w:r w:rsidRPr="00E7647B">
        <w:t xml:space="preserve">regardless of whether or not the Commonwealth has notified the Consultant under subparagraph </w:t>
      </w:r>
      <w:r w:rsidR="007E5B66" w:rsidRPr="00E7647B">
        <w:fldChar w:fldCharType="begin"/>
      </w:r>
      <w:r w:rsidR="007E5B66" w:rsidRPr="00E7647B">
        <w:instrText xml:space="preserve"> REF _Ref144472336 \n \h </w:instrText>
      </w:r>
      <w:r w:rsidR="00E7647B">
        <w:instrText xml:space="preserve"> \* MERGEFORMAT </w:instrText>
      </w:r>
      <w:r w:rsidR="007E5B66" w:rsidRPr="00E7647B">
        <w:fldChar w:fldCharType="separate"/>
      </w:r>
      <w:r w:rsidR="00D13D91">
        <w:t>(iii)</w:t>
      </w:r>
      <w:r w:rsidR="007E5B66" w:rsidRPr="00E7647B">
        <w:fldChar w:fldCharType="end"/>
      </w:r>
      <w:r w:rsidRPr="00E7647B">
        <w:t>, the Commonwealth may (in its absolute discretion) notify the Consultant that:</w:t>
      </w:r>
    </w:p>
    <w:p w14:paraId="745C87A1" w14:textId="77777777" w:rsidR="00A149E7" w:rsidRPr="00E7647B" w:rsidRDefault="00A149E7" w:rsidP="007E5B66">
      <w:pPr>
        <w:pStyle w:val="DefenceHeading5"/>
      </w:pPr>
      <w:r w:rsidRPr="00E7647B">
        <w:t xml:space="preserve">the Consultant may continue to perform the Services, whether with or without such conditions as the Commonwealth thinks fit (in its absolute discretion) including the Consultant: </w:t>
      </w:r>
    </w:p>
    <w:p w14:paraId="1CCC2660" w14:textId="4DA57066" w:rsidR="00A149E7" w:rsidRPr="00E7647B" w:rsidRDefault="007933C8" w:rsidP="007E5B66">
      <w:pPr>
        <w:pStyle w:val="DefenceHeading6"/>
      </w:pPr>
      <w:bookmarkStart w:id="1551" w:name="_Ref142038546"/>
      <w:r w:rsidRPr="00E7647B">
        <w:t xml:space="preserve">preparing and implementing a Significant Event Remediation Plan in accordance with clause </w:t>
      </w:r>
      <w:r w:rsidRPr="00E7647B">
        <w:fldChar w:fldCharType="begin"/>
      </w:r>
      <w:r w:rsidRPr="00E7647B">
        <w:instrText xml:space="preserve"> REF _Ref142038643 \r \h </w:instrText>
      </w:r>
      <w:r w:rsidR="00E7647B">
        <w:instrText xml:space="preserve"> \* MERGEFORMAT </w:instrText>
      </w:r>
      <w:r w:rsidRPr="00E7647B">
        <w:fldChar w:fldCharType="separate"/>
      </w:r>
      <w:r w:rsidR="00D13D91">
        <w:t>18.4</w:t>
      </w:r>
      <w:r w:rsidRPr="00E7647B">
        <w:fldChar w:fldCharType="end"/>
      </w:r>
      <w:r w:rsidR="00A149E7" w:rsidRPr="00E7647B">
        <w:t>; or</w:t>
      </w:r>
      <w:bookmarkEnd w:id="1551"/>
    </w:p>
    <w:p w14:paraId="5EE8E027" w14:textId="77777777" w:rsidR="00A149E7" w:rsidRPr="00E7647B" w:rsidRDefault="00A149E7" w:rsidP="007E5B66">
      <w:pPr>
        <w:pStyle w:val="DefenceHeading6"/>
      </w:pPr>
      <w:r w:rsidRPr="00E7647B">
        <w:t>completing, duly executing and returning to the Commonwealth's Representative a deed</w:t>
      </w:r>
      <w:r w:rsidR="0086050C" w:rsidRPr="00E7647B">
        <w:t>,</w:t>
      </w:r>
    </w:p>
    <w:p w14:paraId="26EC299C" w14:textId="77777777" w:rsidR="00A149E7" w:rsidRPr="00E7647B" w:rsidRDefault="00A149E7" w:rsidP="007E5B66">
      <w:pPr>
        <w:pStyle w:val="DefenceHeading6"/>
        <w:numPr>
          <w:ilvl w:val="0"/>
          <w:numId w:val="0"/>
        </w:numPr>
        <w:ind w:left="2892"/>
      </w:pPr>
      <w:r w:rsidRPr="00E7647B">
        <w:t xml:space="preserve">by the </w:t>
      </w:r>
      <w:r w:rsidR="007933C8" w:rsidRPr="00E7647B">
        <w:t xml:space="preserve">time and </w:t>
      </w:r>
      <w:r w:rsidRPr="00E7647B">
        <w:t>date specified in the notice</w:t>
      </w:r>
      <w:r w:rsidR="007933C8" w:rsidRPr="00E7647B">
        <w:t xml:space="preserve">, in each case in a form and on terms acceptable to the Commonwealth </w:t>
      </w:r>
      <w:r w:rsidR="00B43477" w:rsidRPr="00E7647B">
        <w:t>in</w:t>
      </w:r>
      <w:r w:rsidR="007933C8" w:rsidRPr="00E7647B">
        <w:t xml:space="preserve"> its absolute discretion</w:t>
      </w:r>
      <w:r w:rsidRPr="00E7647B">
        <w:t xml:space="preserve">; or  </w:t>
      </w:r>
    </w:p>
    <w:p w14:paraId="4D051FA9" w14:textId="4BBDB03A" w:rsidR="00A149E7" w:rsidRPr="00E7647B" w:rsidRDefault="00A149E7" w:rsidP="007E5B66">
      <w:pPr>
        <w:pStyle w:val="DefenceHeading5"/>
      </w:pPr>
      <w:r w:rsidRPr="00E7647B">
        <w:t xml:space="preserve">the Commonwealth has elected to treat the </w:t>
      </w:r>
      <w:r w:rsidR="007933C8" w:rsidRPr="00E7647B">
        <w:t>Significant Event</w:t>
      </w:r>
      <w:r w:rsidRPr="00E7647B">
        <w:t xml:space="preserve"> as an Insolvency Event for the purposes of clause </w:t>
      </w:r>
      <w:r w:rsidRPr="00E7647B">
        <w:fldChar w:fldCharType="begin"/>
      </w:r>
      <w:r w:rsidRPr="00E7647B">
        <w:instrText xml:space="preserve"> REF _Ref452399632 \r \h </w:instrText>
      </w:r>
      <w:r w:rsidR="00E7647B">
        <w:instrText xml:space="preserve"> \* MERGEFORMAT </w:instrText>
      </w:r>
      <w:r w:rsidRPr="00E7647B">
        <w:fldChar w:fldCharType="separate"/>
      </w:r>
      <w:r w:rsidR="00D13D91">
        <w:t>11.4</w:t>
      </w:r>
      <w:r w:rsidRPr="00E7647B">
        <w:fldChar w:fldCharType="end"/>
      </w:r>
      <w:r w:rsidRPr="00E7647B">
        <w:t xml:space="preserve">. </w:t>
      </w:r>
    </w:p>
    <w:p w14:paraId="589C7600" w14:textId="52739384" w:rsidR="00A149E7" w:rsidRPr="00E7647B" w:rsidRDefault="00A149E7" w:rsidP="00F0480C">
      <w:pPr>
        <w:pStyle w:val="DefenceHeading3"/>
        <w:rPr>
          <w:rFonts w:cs="Times New Roman"/>
        </w:rPr>
      </w:pPr>
      <w:r w:rsidRPr="00E7647B">
        <w:rPr>
          <w:rFonts w:cs="Times New Roman"/>
          <w:szCs w:val="20"/>
        </w:rPr>
        <w:t>Without limiting any other provision of the Contract, if the Consultant</w:t>
      </w:r>
      <w:r w:rsidR="007E5B66" w:rsidRPr="00E7647B">
        <w:rPr>
          <w:rFonts w:cs="Times New Roman"/>
          <w:szCs w:val="20"/>
        </w:rPr>
        <w:t xml:space="preserve"> is in breach of clause </w:t>
      </w:r>
      <w:r w:rsidR="007E5B66" w:rsidRPr="00E7647B">
        <w:rPr>
          <w:rFonts w:cs="Times New Roman"/>
          <w:szCs w:val="20"/>
        </w:rPr>
        <w:fldChar w:fldCharType="begin"/>
      </w:r>
      <w:r w:rsidR="007E5B66" w:rsidRPr="00E7647B">
        <w:rPr>
          <w:rFonts w:cs="Times New Roman"/>
          <w:szCs w:val="20"/>
        </w:rPr>
        <w:instrText xml:space="preserve"> REF _Ref452399749 \n \h </w:instrText>
      </w:r>
      <w:r w:rsidR="00E7647B">
        <w:rPr>
          <w:rFonts w:cs="Times New Roman"/>
          <w:szCs w:val="20"/>
        </w:rPr>
        <w:instrText xml:space="preserve"> \* MERGEFORMAT </w:instrText>
      </w:r>
      <w:r w:rsidR="007E5B66" w:rsidRPr="00E7647B">
        <w:rPr>
          <w:rFonts w:cs="Times New Roman"/>
          <w:szCs w:val="20"/>
        </w:rPr>
      </w:r>
      <w:r w:rsidR="007E5B66" w:rsidRPr="00E7647B">
        <w:rPr>
          <w:rFonts w:cs="Times New Roman"/>
          <w:szCs w:val="20"/>
        </w:rPr>
        <w:fldChar w:fldCharType="separate"/>
      </w:r>
      <w:r w:rsidR="00D13D91">
        <w:rPr>
          <w:rFonts w:cs="Times New Roman"/>
          <w:szCs w:val="20"/>
        </w:rPr>
        <w:t>18</w:t>
      </w:r>
      <w:r w:rsidR="007E5B66" w:rsidRPr="00E7647B">
        <w:rPr>
          <w:rFonts w:cs="Times New Roman"/>
          <w:szCs w:val="20"/>
        </w:rPr>
        <w:fldChar w:fldCharType="end"/>
      </w:r>
      <w:r w:rsidR="007E5B66" w:rsidRPr="00E7647B">
        <w:rPr>
          <w:rFonts w:cs="Times New Roman"/>
          <w:szCs w:val="20"/>
        </w:rPr>
        <w:t xml:space="preserve"> </w:t>
      </w:r>
      <w:r w:rsidRPr="00E7647B">
        <w:rPr>
          <w:rFonts w:cs="Times New Roman"/>
        </w:rPr>
        <w:t xml:space="preserve">then the Commonwealth may (in its absolute discretion) notify the Consultant that the Commonwealth has elected to treat the </w:t>
      </w:r>
      <w:r w:rsidR="007E5B66" w:rsidRPr="00E7647B">
        <w:rPr>
          <w:rFonts w:cs="Times New Roman"/>
        </w:rPr>
        <w:t>Significant Event</w:t>
      </w:r>
      <w:r w:rsidRPr="00E7647B">
        <w:rPr>
          <w:rFonts w:cs="Times New Roman"/>
        </w:rPr>
        <w:t xml:space="preserve"> as an Insolvency Event for the purposes of clause </w:t>
      </w:r>
      <w:r w:rsidRPr="00E7647B">
        <w:rPr>
          <w:rFonts w:cs="Times New Roman"/>
        </w:rPr>
        <w:fldChar w:fldCharType="begin"/>
      </w:r>
      <w:r w:rsidRPr="00E7647B">
        <w:rPr>
          <w:rFonts w:cs="Times New Roman"/>
        </w:rPr>
        <w:instrText xml:space="preserve"> REF _Ref452399632 \r \h </w:instrText>
      </w:r>
      <w:r w:rsidR="007933C8" w:rsidRP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11.4</w:t>
      </w:r>
      <w:r w:rsidRPr="00E7647B">
        <w:rPr>
          <w:rFonts w:cs="Times New Roman"/>
        </w:rPr>
        <w:fldChar w:fldCharType="end"/>
      </w:r>
      <w:r w:rsidRPr="00E7647B">
        <w:rPr>
          <w:rFonts w:cs="Times New Roman"/>
        </w:rPr>
        <w:t xml:space="preserve">. </w:t>
      </w:r>
    </w:p>
    <w:p w14:paraId="0567D584" w14:textId="77777777" w:rsidR="007933C8" w:rsidRPr="00A55505" w:rsidRDefault="007933C8" w:rsidP="00F0480C">
      <w:pPr>
        <w:pStyle w:val="DefenceHeading2"/>
        <w:rPr>
          <w:rFonts w:cs="Arial"/>
        </w:rPr>
      </w:pPr>
      <w:bookmarkStart w:id="1552" w:name="_Ref142038643"/>
      <w:bookmarkStart w:id="1553" w:name="_Toc205540949"/>
      <w:r w:rsidRPr="00A55505">
        <w:rPr>
          <w:rFonts w:cs="Arial"/>
        </w:rPr>
        <w:t>Significant Event Remediation Plan</w:t>
      </w:r>
      <w:bookmarkEnd w:id="1552"/>
      <w:bookmarkEnd w:id="1553"/>
      <w:r w:rsidRPr="00A55505">
        <w:rPr>
          <w:rFonts w:cs="Arial"/>
        </w:rPr>
        <w:t xml:space="preserve"> </w:t>
      </w:r>
    </w:p>
    <w:p w14:paraId="7B76D190" w14:textId="0BBDFF16" w:rsidR="007933C8" w:rsidRPr="00E7647B" w:rsidRDefault="007933C8" w:rsidP="007933C8">
      <w:pPr>
        <w:pStyle w:val="DefenceHeading3"/>
        <w:rPr>
          <w:rFonts w:cs="Times New Roman"/>
        </w:rPr>
      </w:pPr>
      <w:bookmarkStart w:id="1554" w:name="_Ref136598654"/>
      <w:r w:rsidRPr="00E7647B">
        <w:rPr>
          <w:rFonts w:cs="Times New Roman"/>
        </w:rPr>
        <w:t xml:space="preserve">If notified by the Commonwealth under clause </w:t>
      </w:r>
      <w:r w:rsidRPr="00E7647B">
        <w:rPr>
          <w:rFonts w:cs="Times New Roman"/>
        </w:rPr>
        <w:fldChar w:fldCharType="begin"/>
      </w:r>
      <w:r w:rsidRPr="00E7647B">
        <w:rPr>
          <w:rFonts w:cs="Times New Roman"/>
        </w:rPr>
        <w:instrText xml:space="preserve"> REF _Ref142038546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18.3(a)(iv)A.1)</w:t>
      </w:r>
      <w:r w:rsidRPr="00E7647B">
        <w:rPr>
          <w:rFonts w:cs="Times New Roman"/>
        </w:rPr>
        <w:fldChar w:fldCharType="end"/>
      </w:r>
      <w:r w:rsidRPr="00E7647B">
        <w:rPr>
          <w:rFonts w:cs="Times New Roman"/>
        </w:rPr>
        <w:t xml:space="preserve">, the Consultant must prepare </w:t>
      </w:r>
      <w:r w:rsidR="00B43477" w:rsidRPr="00E7647B">
        <w:rPr>
          <w:rFonts w:cs="Times New Roman"/>
        </w:rPr>
        <w:t xml:space="preserve">and submit </w:t>
      </w:r>
      <w:r w:rsidRPr="00E7647B">
        <w:rPr>
          <w:rFonts w:cs="Times New Roman"/>
        </w:rPr>
        <w:t>a draft Significant Event Remediation Plan to the Commonwealth's Representative for approval within 10 business days of the Commonwealth's notice.</w:t>
      </w:r>
      <w:bookmarkEnd w:id="1554"/>
    </w:p>
    <w:p w14:paraId="18526C63" w14:textId="0CA35981" w:rsidR="007933C8" w:rsidRPr="00E7647B" w:rsidRDefault="007933C8" w:rsidP="007933C8">
      <w:pPr>
        <w:pStyle w:val="DefenceHeading3"/>
        <w:rPr>
          <w:rFonts w:cs="Times New Roman"/>
        </w:rPr>
      </w:pPr>
      <w:r w:rsidRPr="00E7647B">
        <w:rPr>
          <w:rFonts w:cs="Times New Roman"/>
        </w:rPr>
        <w:t xml:space="preserve">A draft Significant Event Remediation Plan prepared by the Consultant under paragraph </w:t>
      </w:r>
      <w:r w:rsidRPr="00E7647B">
        <w:rPr>
          <w:rFonts w:cs="Times New Roman"/>
        </w:rPr>
        <w:fldChar w:fldCharType="begin"/>
      </w:r>
      <w:r w:rsidRPr="00E7647B">
        <w:rPr>
          <w:rFonts w:cs="Times New Roman"/>
        </w:rPr>
        <w:instrText xml:space="preserve"> REF _Ref136598654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(a)</w:t>
      </w:r>
      <w:r w:rsidRPr="00E7647B">
        <w:rPr>
          <w:rFonts w:cs="Times New Roman"/>
        </w:rPr>
        <w:fldChar w:fldCharType="end"/>
      </w:r>
      <w:r w:rsidRPr="00E7647B">
        <w:rPr>
          <w:rFonts w:cs="Times New Roman"/>
        </w:rPr>
        <w:t xml:space="preserve"> must include the following information:</w:t>
      </w:r>
    </w:p>
    <w:p w14:paraId="2D14DB2C" w14:textId="77777777" w:rsidR="007933C8" w:rsidRPr="00E7647B" w:rsidRDefault="007933C8" w:rsidP="007933C8">
      <w:pPr>
        <w:pStyle w:val="DefenceHeading4"/>
      </w:pPr>
      <w:r w:rsidRPr="00E7647B">
        <w:t xml:space="preserve">how the Consultant will address the Significant Event in the context of the Services, including confirmation that the implementation of the Significant Event Remediation Plan will not in any way impact on the performance of the Services or compliance by the Consultant with its other obligations under the Contract; </w:t>
      </w:r>
    </w:p>
    <w:p w14:paraId="1428EC39" w14:textId="77777777" w:rsidR="007E5B66" w:rsidRPr="00E7647B" w:rsidRDefault="007933C8" w:rsidP="007933C8">
      <w:pPr>
        <w:pStyle w:val="DefenceHeading4"/>
      </w:pPr>
      <w:r w:rsidRPr="00E7647B">
        <w:t xml:space="preserve">how the Consultant will ensure events similar to the Significant Event do not occur again; </w:t>
      </w:r>
    </w:p>
    <w:p w14:paraId="00FAF3E5" w14:textId="77777777" w:rsidR="007933C8" w:rsidRPr="00E7647B" w:rsidRDefault="007E5B66" w:rsidP="007933C8">
      <w:pPr>
        <w:pStyle w:val="DefenceHeading4"/>
      </w:pPr>
      <w:r w:rsidRPr="00E7647B">
        <w:t xml:space="preserve">if the Significant Event involves a Material Change, how the Material Change will impact the Consultant's original agreement with the Commonwealth; </w:t>
      </w:r>
      <w:r w:rsidR="007933C8" w:rsidRPr="00E7647B">
        <w:t>and</w:t>
      </w:r>
    </w:p>
    <w:p w14:paraId="366B399C" w14:textId="77777777" w:rsidR="007933C8" w:rsidRPr="00E7647B" w:rsidRDefault="007933C8" w:rsidP="007933C8">
      <w:pPr>
        <w:pStyle w:val="DefenceHeading4"/>
      </w:pPr>
      <w:r w:rsidRPr="00E7647B">
        <w:t>any other matter reasonably requested by the Commonwealth</w:t>
      </w:r>
      <w:r w:rsidR="00B43477" w:rsidRPr="00E7647B">
        <w:t>'s Representative</w:t>
      </w:r>
      <w:r w:rsidRPr="00E7647B">
        <w:t xml:space="preserve">. </w:t>
      </w:r>
    </w:p>
    <w:p w14:paraId="4A8DEFF6" w14:textId="23A8FB5B" w:rsidR="007933C8" w:rsidRPr="00E7647B" w:rsidRDefault="007933C8" w:rsidP="007933C8">
      <w:pPr>
        <w:pStyle w:val="DefenceHeading3"/>
        <w:rPr>
          <w:rFonts w:cs="Times New Roman"/>
        </w:rPr>
      </w:pPr>
      <w:bookmarkStart w:id="1555" w:name="_Ref144473913"/>
      <w:r w:rsidRPr="00E7647B">
        <w:rPr>
          <w:rFonts w:cs="Times New Roman"/>
        </w:rPr>
        <w:t>The Commonwealth</w:t>
      </w:r>
      <w:r w:rsidR="00B43477" w:rsidRPr="00E7647B">
        <w:rPr>
          <w:rFonts w:cs="Times New Roman"/>
        </w:rPr>
        <w:t>'s Representative</w:t>
      </w:r>
      <w:r w:rsidRPr="00E7647B">
        <w:rPr>
          <w:rFonts w:cs="Times New Roman"/>
        </w:rPr>
        <w:t xml:space="preserve"> will review the draft Significant Event Remediation Plan and either approve the draft Significant Event Remediation Plan or provide the Consultant with the details of any changes that are required. The Consultant must make any changes to the draft Significant Event Remediation Plan reasonably requested by the Commonwealth</w:t>
      </w:r>
      <w:r w:rsidR="007E5B66" w:rsidRPr="00E7647B">
        <w:rPr>
          <w:rFonts w:cs="Times New Roman"/>
        </w:rPr>
        <w:t>'s Representative</w:t>
      </w:r>
      <w:r w:rsidRPr="00E7647B">
        <w:rPr>
          <w:rFonts w:cs="Times New Roman"/>
        </w:rPr>
        <w:t xml:space="preserve"> and resubmit the draft Significant Event Remediation Plan to the Commonwealth</w:t>
      </w:r>
      <w:r w:rsidR="00B43477" w:rsidRPr="00E7647B">
        <w:rPr>
          <w:rFonts w:cs="Times New Roman"/>
        </w:rPr>
        <w:t>'s Representative</w:t>
      </w:r>
      <w:r w:rsidRPr="00E7647B">
        <w:rPr>
          <w:rFonts w:cs="Times New Roman"/>
        </w:rPr>
        <w:t xml:space="preserve"> for approval within 3 business days of the request unless a different timeframe is agreed in writing by the Commonwealth</w:t>
      </w:r>
      <w:r w:rsidR="00B43477" w:rsidRPr="00E7647B">
        <w:rPr>
          <w:rFonts w:cs="Times New Roman"/>
        </w:rPr>
        <w:t>'s Representative</w:t>
      </w:r>
      <w:r w:rsidRPr="00E7647B">
        <w:rPr>
          <w:rFonts w:cs="Times New Roman"/>
        </w:rPr>
        <w:t xml:space="preserve">. This paragraph </w:t>
      </w:r>
      <w:r w:rsidR="004A2F51" w:rsidRPr="00E7647B">
        <w:rPr>
          <w:rFonts w:cs="Times New Roman"/>
        </w:rPr>
        <w:fldChar w:fldCharType="begin"/>
      </w:r>
      <w:r w:rsidR="004A2F51" w:rsidRPr="00E7647B">
        <w:rPr>
          <w:rFonts w:cs="Times New Roman"/>
        </w:rPr>
        <w:instrText xml:space="preserve"> REF _Ref144473913 \n \h </w:instrText>
      </w:r>
      <w:r w:rsidR="00E7647B">
        <w:rPr>
          <w:rFonts w:cs="Times New Roman"/>
        </w:rPr>
        <w:instrText xml:space="preserve"> \* MERGEFORMAT </w:instrText>
      </w:r>
      <w:r w:rsidR="004A2F51" w:rsidRPr="00E7647B">
        <w:rPr>
          <w:rFonts w:cs="Times New Roman"/>
        </w:rPr>
      </w:r>
      <w:r w:rsidR="004A2F51" w:rsidRPr="00E7647B">
        <w:rPr>
          <w:rFonts w:cs="Times New Roman"/>
        </w:rPr>
        <w:fldChar w:fldCharType="separate"/>
      </w:r>
      <w:r w:rsidR="00D13D91">
        <w:rPr>
          <w:rFonts w:cs="Times New Roman"/>
        </w:rPr>
        <w:t>(c)</w:t>
      </w:r>
      <w:r w:rsidR="004A2F51" w:rsidRPr="00E7647B">
        <w:rPr>
          <w:rFonts w:cs="Times New Roman"/>
        </w:rPr>
        <w:fldChar w:fldCharType="end"/>
      </w:r>
      <w:r w:rsidRPr="00E7647B">
        <w:rPr>
          <w:rFonts w:cs="Times New Roman"/>
        </w:rPr>
        <w:t xml:space="preserve"> will apply to any resubmitted draft Significant Event Remediation Plan.</w:t>
      </w:r>
      <w:bookmarkEnd w:id="1555"/>
    </w:p>
    <w:p w14:paraId="423B90F3" w14:textId="77777777" w:rsidR="007933C8" w:rsidRPr="00E7647B" w:rsidRDefault="007933C8" w:rsidP="003941DA">
      <w:pPr>
        <w:pStyle w:val="DefenceHeading3"/>
        <w:rPr>
          <w:rFonts w:cs="Times New Roman"/>
        </w:rPr>
      </w:pPr>
      <w:r w:rsidRPr="00E7647B">
        <w:rPr>
          <w:rFonts w:cs="Times New Roman"/>
        </w:rPr>
        <w:t>Without limiting its other obligations under the Contract, the Consultant must comply with the Significant Event Remediation Plan as approved by the Commonwealth</w:t>
      </w:r>
      <w:r w:rsidR="00B43477" w:rsidRPr="00E7647B">
        <w:rPr>
          <w:rFonts w:cs="Times New Roman"/>
        </w:rPr>
        <w:t>'s Representative</w:t>
      </w:r>
      <w:r w:rsidRPr="00E7647B">
        <w:rPr>
          <w:rFonts w:cs="Times New Roman"/>
        </w:rPr>
        <w:t>. The Consultant agrees to provide reports and other information about the Consultant's progress in implementing the Significant Event Remediation Plan as reasonably requested by the Commonwealth</w:t>
      </w:r>
      <w:r w:rsidR="00B43477" w:rsidRPr="00E7647B">
        <w:rPr>
          <w:rFonts w:cs="Times New Roman"/>
        </w:rPr>
        <w:t>'s Representative</w:t>
      </w:r>
      <w:r w:rsidRPr="00E7647B">
        <w:rPr>
          <w:rFonts w:cs="Times New Roman"/>
        </w:rPr>
        <w:t>.</w:t>
      </w:r>
    </w:p>
    <w:p w14:paraId="0234994A" w14:textId="77777777" w:rsidR="00A149E7" w:rsidRPr="00A55505" w:rsidRDefault="00A149E7">
      <w:pPr>
        <w:pStyle w:val="DefenceHeading2"/>
        <w:rPr>
          <w:rFonts w:cs="Arial"/>
        </w:rPr>
      </w:pPr>
      <w:bookmarkStart w:id="1556" w:name="_Toc205540950"/>
      <w:r w:rsidRPr="00A55505">
        <w:rPr>
          <w:rFonts w:cs="Arial"/>
        </w:rPr>
        <w:t>Acknowledgement</w:t>
      </w:r>
      <w:r w:rsidR="007933C8" w:rsidRPr="00A55505">
        <w:rPr>
          <w:rFonts w:cs="Arial"/>
        </w:rPr>
        <w:t xml:space="preserve"> and</w:t>
      </w:r>
      <w:r w:rsidRPr="00A55505">
        <w:rPr>
          <w:rFonts w:cs="Arial"/>
        </w:rPr>
        <w:t xml:space="preserve"> Release</w:t>
      </w:r>
      <w:bookmarkEnd w:id="1556"/>
    </w:p>
    <w:p w14:paraId="36E96BA6" w14:textId="77777777" w:rsidR="00A149E7" w:rsidRPr="00E7647B" w:rsidRDefault="007933C8">
      <w:pPr>
        <w:pStyle w:val="DefenceNormal"/>
      </w:pPr>
      <w:r w:rsidRPr="00E7647B">
        <w:t>T</w:t>
      </w:r>
      <w:r w:rsidR="00A149E7" w:rsidRPr="00E7647B">
        <w:t>he Consultant:</w:t>
      </w:r>
    </w:p>
    <w:p w14:paraId="33D388E3" w14:textId="7A659B4B" w:rsidR="00A149E7" w:rsidRPr="00E7647B" w:rsidRDefault="00A149E7">
      <w:pPr>
        <w:pStyle w:val="DefenceHeading3"/>
        <w:rPr>
          <w:rFonts w:cs="Times New Roman"/>
          <w:szCs w:val="20"/>
        </w:rPr>
      </w:pPr>
      <w:r w:rsidRPr="00E7647B">
        <w:rPr>
          <w:rFonts w:cs="Times New Roman"/>
          <w:szCs w:val="20"/>
        </w:rPr>
        <w:t xml:space="preserve">acknowledges and agrees that the exercise of any of the Commonwealth's absolute discretions under this clause </w:t>
      </w:r>
      <w:r w:rsidRPr="00E7647B">
        <w:rPr>
          <w:rFonts w:cs="Times New Roman"/>
          <w:szCs w:val="20"/>
        </w:rPr>
        <w:fldChar w:fldCharType="begin"/>
      </w:r>
      <w:r w:rsidRPr="00E7647B">
        <w:rPr>
          <w:rFonts w:cs="Times New Roman"/>
          <w:szCs w:val="20"/>
        </w:rPr>
        <w:instrText xml:space="preserve"> REF _Ref452399749 \r \h </w:instrText>
      </w:r>
      <w:r w:rsidR="00E7647B">
        <w:rPr>
          <w:rFonts w:cs="Times New Roman"/>
          <w:szCs w:val="20"/>
        </w:rPr>
        <w:instrText xml:space="preserve"> \* MERGEFORMAT </w:instrText>
      </w:r>
      <w:r w:rsidRPr="00E7647B">
        <w:rPr>
          <w:rFonts w:cs="Times New Roman"/>
          <w:szCs w:val="20"/>
        </w:rPr>
      </w:r>
      <w:r w:rsidRPr="00E7647B">
        <w:rPr>
          <w:rFonts w:cs="Times New Roman"/>
          <w:szCs w:val="20"/>
        </w:rPr>
        <w:fldChar w:fldCharType="separate"/>
      </w:r>
      <w:r w:rsidR="00D13D91">
        <w:rPr>
          <w:rFonts w:cs="Times New Roman"/>
          <w:szCs w:val="20"/>
        </w:rPr>
        <w:t>18</w:t>
      </w:r>
      <w:r w:rsidRPr="00E7647B">
        <w:rPr>
          <w:rFonts w:cs="Times New Roman"/>
          <w:szCs w:val="20"/>
        </w:rPr>
        <w:fldChar w:fldCharType="end"/>
      </w:r>
      <w:r w:rsidRPr="00E7647B">
        <w:rPr>
          <w:rFonts w:cs="Times New Roman"/>
          <w:szCs w:val="20"/>
        </w:rPr>
        <w:t xml:space="preserve"> is not capable of being the subject of a dispute or difference for the purposes of clause </w:t>
      </w:r>
      <w:r w:rsidRPr="00E7647B">
        <w:rPr>
          <w:rFonts w:cs="Times New Roman"/>
          <w:szCs w:val="20"/>
        </w:rPr>
        <w:fldChar w:fldCharType="begin"/>
      </w:r>
      <w:r w:rsidRPr="00E7647B">
        <w:rPr>
          <w:rFonts w:cs="Times New Roman"/>
          <w:szCs w:val="20"/>
        </w:rPr>
        <w:instrText xml:space="preserve"> REF _Ref452399741 \r \h </w:instrText>
      </w:r>
      <w:r w:rsidR="00E7647B">
        <w:rPr>
          <w:rFonts w:cs="Times New Roman"/>
          <w:szCs w:val="20"/>
        </w:rPr>
        <w:instrText xml:space="preserve"> \* MERGEFORMAT </w:instrText>
      </w:r>
      <w:r w:rsidRPr="00E7647B">
        <w:rPr>
          <w:rFonts w:cs="Times New Roman"/>
          <w:szCs w:val="20"/>
        </w:rPr>
      </w:r>
      <w:r w:rsidRPr="00E7647B">
        <w:rPr>
          <w:rFonts w:cs="Times New Roman"/>
          <w:szCs w:val="20"/>
        </w:rPr>
        <w:fldChar w:fldCharType="separate"/>
      </w:r>
      <w:r w:rsidR="00D13D91">
        <w:rPr>
          <w:rFonts w:cs="Times New Roman"/>
          <w:szCs w:val="20"/>
        </w:rPr>
        <w:t>12</w:t>
      </w:r>
      <w:r w:rsidRPr="00E7647B">
        <w:rPr>
          <w:rFonts w:cs="Times New Roman"/>
          <w:szCs w:val="20"/>
        </w:rPr>
        <w:fldChar w:fldCharType="end"/>
      </w:r>
      <w:r w:rsidRPr="00E7647B">
        <w:rPr>
          <w:rFonts w:cs="Times New Roman"/>
          <w:szCs w:val="20"/>
        </w:rPr>
        <w:t xml:space="preserve"> or otherwise subject to review;</w:t>
      </w:r>
      <w:r w:rsidR="0086050C" w:rsidRPr="00E7647B">
        <w:rPr>
          <w:rFonts w:cs="Times New Roman"/>
          <w:szCs w:val="20"/>
        </w:rPr>
        <w:t xml:space="preserve"> and</w:t>
      </w:r>
    </w:p>
    <w:p w14:paraId="5537452E" w14:textId="4B168D38" w:rsidR="00A149E7" w:rsidRPr="00E7647B" w:rsidRDefault="0086050C">
      <w:pPr>
        <w:pStyle w:val="DefenceHeading3"/>
        <w:rPr>
          <w:rFonts w:cs="Times New Roman"/>
          <w:szCs w:val="20"/>
        </w:rPr>
      </w:pPr>
      <w:r w:rsidRPr="00E7647B">
        <w:rPr>
          <w:rFonts w:cs="Times New Roman"/>
          <w:szCs w:val="20"/>
        </w:rPr>
        <w:t xml:space="preserve">must bear, and </w:t>
      </w:r>
      <w:r w:rsidR="00A149E7" w:rsidRPr="00E7647B">
        <w:rPr>
          <w:rFonts w:cs="Times New Roman"/>
          <w:szCs w:val="20"/>
        </w:rPr>
        <w:t>releases the Commonwealth from</w:t>
      </w:r>
      <w:r w:rsidRPr="00E7647B">
        <w:rPr>
          <w:rFonts w:cs="Times New Roman"/>
          <w:szCs w:val="20"/>
        </w:rPr>
        <w:t>,</w:t>
      </w:r>
      <w:r w:rsidR="00A149E7" w:rsidRPr="00E7647B">
        <w:rPr>
          <w:rFonts w:cs="Times New Roman"/>
          <w:szCs w:val="20"/>
        </w:rPr>
        <w:t xml:space="preserve"> all Claims arising out of in connection with the exercise of any of the Commonwealth's absolute discretions under this clause </w:t>
      </w:r>
      <w:r w:rsidR="00A149E7" w:rsidRPr="00E7647B">
        <w:rPr>
          <w:rFonts w:cs="Times New Roman"/>
          <w:szCs w:val="20"/>
        </w:rPr>
        <w:fldChar w:fldCharType="begin"/>
      </w:r>
      <w:r w:rsidR="00A149E7" w:rsidRPr="00E7647B">
        <w:rPr>
          <w:rFonts w:cs="Times New Roman"/>
          <w:szCs w:val="20"/>
        </w:rPr>
        <w:instrText xml:space="preserve"> REF _Ref452399749 \r \h </w:instrText>
      </w:r>
      <w:r w:rsidR="00E7647B">
        <w:rPr>
          <w:rFonts w:cs="Times New Roman"/>
          <w:szCs w:val="20"/>
        </w:rPr>
        <w:instrText xml:space="preserve"> \* MERGEFORMAT </w:instrText>
      </w:r>
      <w:r w:rsidR="00A149E7" w:rsidRPr="00E7647B">
        <w:rPr>
          <w:rFonts w:cs="Times New Roman"/>
          <w:szCs w:val="20"/>
        </w:rPr>
      </w:r>
      <w:r w:rsidR="00A149E7" w:rsidRPr="00E7647B">
        <w:rPr>
          <w:rFonts w:cs="Times New Roman"/>
          <w:szCs w:val="20"/>
        </w:rPr>
        <w:fldChar w:fldCharType="separate"/>
      </w:r>
      <w:r w:rsidR="00D13D91">
        <w:rPr>
          <w:rFonts w:cs="Times New Roman"/>
          <w:szCs w:val="20"/>
        </w:rPr>
        <w:t>18</w:t>
      </w:r>
      <w:r w:rsidR="00A149E7" w:rsidRPr="00E7647B">
        <w:rPr>
          <w:rFonts w:cs="Times New Roman"/>
          <w:szCs w:val="20"/>
        </w:rPr>
        <w:fldChar w:fldCharType="end"/>
      </w:r>
      <w:r w:rsidRPr="00E7647B">
        <w:rPr>
          <w:rFonts w:cs="Times New Roman"/>
          <w:szCs w:val="20"/>
        </w:rPr>
        <w:t>.</w:t>
      </w:r>
    </w:p>
    <w:p w14:paraId="4465D1F3" w14:textId="77777777" w:rsidR="00A149E7" w:rsidRPr="00A55505" w:rsidRDefault="00A149E7">
      <w:pPr>
        <w:pStyle w:val="DefenceHeading1"/>
        <w:pageBreakBefore/>
        <w:rPr>
          <w:rFonts w:cs="Times New Roman"/>
        </w:rPr>
      </w:pPr>
      <w:bookmarkStart w:id="1557" w:name="_Ref452400112"/>
      <w:bookmarkStart w:id="1558" w:name="_Toc205540951"/>
      <w:r w:rsidRPr="00A55505">
        <w:rPr>
          <w:rFonts w:cs="Times New Roman"/>
        </w:rPr>
        <w:t>FINANCIAL VIABILITY</w:t>
      </w:r>
      <w:bookmarkEnd w:id="1557"/>
      <w:bookmarkEnd w:id="1558"/>
    </w:p>
    <w:p w14:paraId="113421C2" w14:textId="77777777" w:rsidR="00A149E7" w:rsidRPr="00E7647B" w:rsidRDefault="00A149E7">
      <w:pPr>
        <w:pStyle w:val="DefenceHeading3"/>
        <w:rPr>
          <w:rFonts w:cs="Times New Roman"/>
          <w:szCs w:val="20"/>
        </w:rPr>
      </w:pPr>
      <w:r w:rsidRPr="00E7647B">
        <w:rPr>
          <w:rFonts w:cs="Times New Roman"/>
          <w:szCs w:val="20"/>
        </w:rPr>
        <w:t>The Consultant:</w:t>
      </w:r>
    </w:p>
    <w:p w14:paraId="17FFD816" w14:textId="25F23F66" w:rsidR="00A149E7" w:rsidRPr="00E7647B" w:rsidRDefault="00A149E7">
      <w:pPr>
        <w:pStyle w:val="DefenceHeading4"/>
      </w:pPr>
      <w:r w:rsidRPr="00E7647B">
        <w:t xml:space="preserve">warrants that, on the Award Date and on the date of submitting each payment claim under clause </w:t>
      </w:r>
      <w:r w:rsidRPr="00E7647B">
        <w:fldChar w:fldCharType="begin"/>
      </w:r>
      <w:r w:rsidRPr="00E7647B">
        <w:instrText xml:space="preserve"> REF _Ref8896878 \r \h </w:instrText>
      </w:r>
      <w:r w:rsidR="00E7647B">
        <w:instrText xml:space="preserve"> \* MERGEFORMAT </w:instrText>
      </w:r>
      <w:r w:rsidRPr="00E7647B">
        <w:fldChar w:fldCharType="separate"/>
      </w:r>
      <w:r w:rsidR="00D13D91">
        <w:t>9.2</w:t>
      </w:r>
      <w:r w:rsidRPr="00E7647B">
        <w:fldChar w:fldCharType="end"/>
      </w:r>
      <w:r w:rsidRPr="00E7647B">
        <w:t xml:space="preserve"> or </w:t>
      </w:r>
      <w:r w:rsidRPr="00E7647B">
        <w:fldChar w:fldCharType="begin"/>
      </w:r>
      <w:r w:rsidRPr="00E7647B">
        <w:instrText xml:space="preserve"> REF S9A2 \h  \* charformat </w:instrText>
      </w:r>
      <w:r w:rsidR="00E7647B">
        <w:instrText xml:space="preserve"> \* MERGEFORMAT </w:instrText>
      </w:r>
      <w:r w:rsidRPr="00E7647B">
        <w:fldChar w:fldCharType="separate"/>
      </w:r>
      <w:r w:rsidR="00D13D91" w:rsidRPr="00D13D91">
        <w:t>9A.2</w:t>
      </w:r>
      <w:r w:rsidRPr="00E7647B">
        <w:fldChar w:fldCharType="end"/>
      </w:r>
      <w:r w:rsidRPr="00E7647B">
        <w:t xml:space="preserve"> (as the case may be):</w:t>
      </w:r>
    </w:p>
    <w:p w14:paraId="4D1177D8" w14:textId="3DAA0D79" w:rsidR="00A149E7" w:rsidRPr="00E7647B" w:rsidRDefault="00A149E7">
      <w:pPr>
        <w:pStyle w:val="DefenceHeading5"/>
      </w:pPr>
      <w:r w:rsidRPr="00E7647B">
        <w:t xml:space="preserve">it has the financial viability necessary to perform the Services, achieve Completion and otherwise meet its obligations under the Contract (including the payment of all subconsultants (in accordance with paragraph </w:t>
      </w:r>
      <w:r w:rsidRPr="00E7647B">
        <w:fldChar w:fldCharType="begin"/>
      </w:r>
      <w:r w:rsidRPr="00E7647B">
        <w:instrText xml:space="preserve"> REF _Ref452536512 \r \h </w:instrText>
      </w:r>
      <w:r w:rsidR="00E7647B">
        <w:instrText xml:space="preserve"> \* MERGEFORMAT </w:instrText>
      </w:r>
      <w:r w:rsidRPr="00E7647B">
        <w:fldChar w:fldCharType="separate"/>
      </w:r>
      <w:r w:rsidR="00D13D91">
        <w:t>(b)</w:t>
      </w:r>
      <w:r w:rsidRPr="00E7647B">
        <w:fldChar w:fldCharType="end"/>
      </w:r>
      <w:r w:rsidRPr="00E7647B">
        <w:t>)</w:t>
      </w:r>
      <w:r w:rsidR="008638B2" w:rsidRPr="00E7647B">
        <w:t>)</w:t>
      </w:r>
      <w:r w:rsidRPr="00E7647B">
        <w:t>; and</w:t>
      </w:r>
    </w:p>
    <w:p w14:paraId="322F679F" w14:textId="77777777" w:rsidR="00A149E7" w:rsidRPr="00E7647B" w:rsidRDefault="00A149E7">
      <w:pPr>
        <w:pStyle w:val="DefenceHeading5"/>
      </w:pPr>
      <w:r w:rsidRPr="00E7647B">
        <w:t>each subconsultant engaged in the Services has the financial viability necessary to perform its activities in accordance with the relevant subcontract; and</w:t>
      </w:r>
    </w:p>
    <w:p w14:paraId="5FA7038B" w14:textId="59770239" w:rsidR="00A149E7" w:rsidRPr="00E7647B" w:rsidRDefault="00A149E7">
      <w:pPr>
        <w:pStyle w:val="DefenceHeading4"/>
      </w:pPr>
      <w:r w:rsidRPr="00E7647B">
        <w:t xml:space="preserve">acknowledges and agrees that the Commonwealth has entered into this Contract and if applicable, has made payments to the Consultant under clause </w:t>
      </w:r>
      <w:r w:rsidRPr="00E7647B">
        <w:fldChar w:fldCharType="begin"/>
      </w:r>
      <w:r w:rsidRPr="00E7647B">
        <w:instrText xml:space="preserve"> REF _Ref8896898 \r \h </w:instrText>
      </w:r>
      <w:r w:rsidR="00E7647B">
        <w:instrText xml:space="preserve"> \* MERGEFORMAT </w:instrText>
      </w:r>
      <w:r w:rsidRPr="00E7647B">
        <w:fldChar w:fldCharType="separate"/>
      </w:r>
      <w:r w:rsidR="00D13D91">
        <w:t>9.5</w:t>
      </w:r>
      <w:r w:rsidRPr="00E7647B">
        <w:fldChar w:fldCharType="end"/>
      </w:r>
      <w:r w:rsidRPr="00E7647B">
        <w:t xml:space="preserve"> or clause </w:t>
      </w:r>
      <w:r w:rsidR="00E427CD" w:rsidRPr="00E7647B">
        <w:fldChar w:fldCharType="begin"/>
      </w:r>
      <w:r w:rsidR="00E427CD" w:rsidRPr="00E7647B">
        <w:instrText xml:space="preserve"> REF S9A4 \h </w:instrText>
      </w:r>
      <w:r w:rsidR="00E7647B">
        <w:instrText xml:space="preserve"> \* MERGEFORMAT </w:instrText>
      </w:r>
      <w:r w:rsidR="00E427CD" w:rsidRPr="00E7647B">
        <w:fldChar w:fldCharType="separate"/>
      </w:r>
      <w:r w:rsidR="00D13D91" w:rsidRPr="00D13D91">
        <w:t>9A.4</w:t>
      </w:r>
      <w:r w:rsidR="00E427CD" w:rsidRPr="00E7647B">
        <w:fldChar w:fldCharType="end"/>
      </w:r>
      <w:r w:rsidRPr="00E7647B">
        <w:t xml:space="preserve"> (as the case may be), strictly on the basis of and in reliance upon the warranties set out in clause </w:t>
      </w:r>
      <w:r w:rsidRPr="00E7647B">
        <w:fldChar w:fldCharType="begin"/>
      </w:r>
      <w:r w:rsidRPr="00E7647B">
        <w:instrText xml:space="preserve"> REF _Ref452400112 \r \h </w:instrText>
      </w:r>
      <w:r w:rsidR="00E7647B">
        <w:instrText xml:space="preserve"> \* MERGEFORMAT </w:instrText>
      </w:r>
      <w:r w:rsidRPr="00E7647B">
        <w:fldChar w:fldCharType="separate"/>
      </w:r>
      <w:r w:rsidR="00D13D91">
        <w:t>19</w:t>
      </w:r>
      <w:r w:rsidRPr="00E7647B">
        <w:fldChar w:fldCharType="end"/>
      </w:r>
      <w:r w:rsidRPr="00E7647B">
        <w:t>.</w:t>
      </w:r>
    </w:p>
    <w:p w14:paraId="253FE1F6" w14:textId="77777777" w:rsidR="00A149E7" w:rsidRPr="00E7647B" w:rsidRDefault="00A149E7">
      <w:pPr>
        <w:pStyle w:val="DefenceHeading3"/>
        <w:rPr>
          <w:rFonts w:cs="Times New Roman"/>
        </w:rPr>
      </w:pPr>
      <w:bookmarkStart w:id="1559" w:name="_Ref452536512"/>
      <w:bookmarkStart w:id="1560" w:name="_Ref9589157"/>
      <w:r w:rsidRPr="00E7647B">
        <w:rPr>
          <w:rFonts w:cs="Times New Roman"/>
          <w:szCs w:val="20"/>
        </w:rPr>
        <w:t>The Consultant must</w:t>
      </w:r>
      <w:bookmarkEnd w:id="1559"/>
      <w:r w:rsidRPr="00E7647B">
        <w:rPr>
          <w:rFonts w:cs="Times New Roman"/>
        </w:rPr>
        <w:t xml:space="preserve"> pay all subconsultants in accordance with the payment terms in all subcontracts.</w:t>
      </w:r>
      <w:bookmarkEnd w:id="1560"/>
    </w:p>
    <w:p w14:paraId="1ECC5484" w14:textId="77777777" w:rsidR="00A149E7" w:rsidRPr="00E7647B" w:rsidRDefault="00A149E7">
      <w:pPr>
        <w:pStyle w:val="DefenceHeading3"/>
        <w:rPr>
          <w:rFonts w:cs="Times New Roman"/>
          <w:szCs w:val="20"/>
        </w:rPr>
      </w:pPr>
      <w:r w:rsidRPr="00E7647B">
        <w:rPr>
          <w:rFonts w:cs="Times New Roman"/>
          <w:szCs w:val="20"/>
        </w:rPr>
        <w:t>The Consultant must keep the Commonwealth's Representative fully and regularly informed as to all financial viability matters which could adversely affect:</w:t>
      </w:r>
    </w:p>
    <w:p w14:paraId="1FD2FDA2" w14:textId="77777777" w:rsidR="00A149E7" w:rsidRPr="00E7647B" w:rsidRDefault="00A149E7">
      <w:pPr>
        <w:pStyle w:val="DefenceHeading4"/>
      </w:pPr>
      <w:r w:rsidRPr="00E7647B">
        <w:t>the Consultant's ability to perform the Services, achieve Completion or otherwise meet its obligations under the Contract; and</w:t>
      </w:r>
    </w:p>
    <w:p w14:paraId="7C58F3BC" w14:textId="77777777" w:rsidR="00A149E7" w:rsidRPr="00E7647B" w:rsidRDefault="00A149E7">
      <w:pPr>
        <w:pStyle w:val="DefenceHeading4"/>
      </w:pPr>
      <w:r w:rsidRPr="00E7647B">
        <w:t xml:space="preserve">a subconsultant's ability to perform its activities in accordance with the relevant subcontract, </w:t>
      </w:r>
    </w:p>
    <w:p w14:paraId="7B8B62DD" w14:textId="77777777" w:rsidR="00A149E7" w:rsidRPr="00E7647B" w:rsidRDefault="00A149E7">
      <w:pPr>
        <w:pStyle w:val="DefenceHeading4"/>
        <w:numPr>
          <w:ilvl w:val="0"/>
          <w:numId w:val="0"/>
        </w:numPr>
        <w:ind w:left="964"/>
      </w:pPr>
      <w:r w:rsidRPr="00E7647B">
        <w:t>including any potential or actual change in:</w:t>
      </w:r>
    </w:p>
    <w:p w14:paraId="2D5CA3F5" w14:textId="77777777" w:rsidR="00A149E7" w:rsidRPr="00E7647B" w:rsidRDefault="00A149E7">
      <w:pPr>
        <w:pStyle w:val="DefenceHeading4"/>
      </w:pPr>
      <w:r w:rsidRPr="00E7647B">
        <w:t>the Consultant's financial viability; or</w:t>
      </w:r>
    </w:p>
    <w:p w14:paraId="560AC897" w14:textId="77777777" w:rsidR="00A149E7" w:rsidRPr="00E7647B" w:rsidRDefault="00A149E7">
      <w:pPr>
        <w:pStyle w:val="DefenceHeading4"/>
      </w:pPr>
      <w:r w:rsidRPr="00E7647B">
        <w:t>a subconsultant's financial viability.</w:t>
      </w:r>
    </w:p>
    <w:p w14:paraId="76BE39D8" w14:textId="77777777" w:rsidR="00A149E7" w:rsidRPr="00E7647B" w:rsidRDefault="00A149E7">
      <w:pPr>
        <w:pStyle w:val="DefenceHeading3"/>
        <w:rPr>
          <w:rFonts w:cs="Times New Roman"/>
        </w:rPr>
      </w:pPr>
      <w:r w:rsidRPr="00E7647B">
        <w:rPr>
          <w:rFonts w:cs="Times New Roman"/>
          <w:szCs w:val="20"/>
        </w:rPr>
        <w:t>The Commonwealth's Representative may (in its absolute discretion) at any time request the Consultant to:</w:t>
      </w:r>
    </w:p>
    <w:p w14:paraId="7ABE105F" w14:textId="77777777" w:rsidR="00A149E7" w:rsidRPr="00E7647B" w:rsidRDefault="00A149E7">
      <w:pPr>
        <w:pStyle w:val="DefenceHeading4"/>
      </w:pPr>
      <w:r w:rsidRPr="00E7647B">
        <w:t>provide the Commonwealth's Representative with a solvency statement in the form required by the Commonwealth with respect to:</w:t>
      </w:r>
    </w:p>
    <w:p w14:paraId="688704EB" w14:textId="77777777" w:rsidR="00A149E7" w:rsidRPr="00E7647B" w:rsidRDefault="00A149E7">
      <w:pPr>
        <w:pStyle w:val="DefenceHeading5"/>
      </w:pPr>
      <w:r w:rsidRPr="00E7647B">
        <w:t>the Consultant, properly completed and duly executed by the Consultant; or</w:t>
      </w:r>
    </w:p>
    <w:p w14:paraId="1ED4A7AE" w14:textId="77777777" w:rsidR="00A149E7" w:rsidRPr="00E7647B" w:rsidRDefault="00A149E7">
      <w:pPr>
        <w:pStyle w:val="DefenceHeading5"/>
      </w:pPr>
      <w:r w:rsidRPr="00E7647B">
        <w:t>a subconsultant, properly completed and duly executed by the subconsultant;</w:t>
      </w:r>
    </w:p>
    <w:p w14:paraId="5F317ECC" w14:textId="77777777" w:rsidR="00A149E7" w:rsidRPr="00E7647B" w:rsidRDefault="008D7C13">
      <w:pPr>
        <w:pStyle w:val="DefenceHeading4"/>
      </w:pPr>
      <w:r w:rsidRPr="00E7647B">
        <w:t>ensure</w:t>
      </w:r>
      <w:r w:rsidR="00A149E7" w:rsidRPr="00E7647B">
        <w:t>:</w:t>
      </w:r>
    </w:p>
    <w:p w14:paraId="08DA47FB" w14:textId="77777777" w:rsidR="00A149E7" w:rsidRPr="00E7647B" w:rsidRDefault="00A149E7">
      <w:pPr>
        <w:pStyle w:val="DefenceHeading5"/>
      </w:pPr>
      <w:r w:rsidRPr="00E7647B">
        <w:t xml:space="preserve">its Financial Representative </w:t>
      </w:r>
      <w:r w:rsidR="008D7C13" w:rsidRPr="00E7647B">
        <w:t xml:space="preserve">is </w:t>
      </w:r>
      <w:r w:rsidRPr="00E7647B">
        <w:t xml:space="preserve">available; and </w:t>
      </w:r>
    </w:p>
    <w:p w14:paraId="390822EE" w14:textId="77777777" w:rsidR="00A149E7" w:rsidRPr="00E7647B" w:rsidRDefault="008D7C13">
      <w:pPr>
        <w:pStyle w:val="DefenceHeading5"/>
      </w:pPr>
      <w:r w:rsidRPr="00E7647B">
        <w:t xml:space="preserve">each </w:t>
      </w:r>
      <w:r w:rsidR="00A149E7" w:rsidRPr="00E7647B">
        <w:t>subconsultant makes its Financial Representative available,</w:t>
      </w:r>
    </w:p>
    <w:p w14:paraId="0830C787" w14:textId="77777777" w:rsidR="00A149E7" w:rsidRPr="00E7647B" w:rsidRDefault="00A149E7">
      <w:pPr>
        <w:pStyle w:val="DefenceHeading5"/>
        <w:numPr>
          <w:ilvl w:val="0"/>
          <w:numId w:val="0"/>
        </w:numPr>
        <w:ind w:left="1928"/>
      </w:pPr>
      <w:r w:rsidRPr="00E7647B">
        <w:t xml:space="preserve">to provide the </w:t>
      </w:r>
      <w:r w:rsidRPr="00E7647B">
        <w:rPr>
          <w:szCs w:val="20"/>
        </w:rPr>
        <w:t>Commonwealth's Representative</w:t>
      </w:r>
      <w:r w:rsidRPr="00E7647B">
        <w:t xml:space="preserve"> and any independent financial adviser engaged by the Commonwealth with financial information and documents (including internal monthly management accounts), answer questions, co-operate with and do everything necessary to assist the Commonwealth, the </w:t>
      </w:r>
      <w:r w:rsidRPr="00E7647B">
        <w:rPr>
          <w:szCs w:val="20"/>
        </w:rPr>
        <w:t>Commonwealth's Representative</w:t>
      </w:r>
      <w:r w:rsidRPr="00E7647B">
        <w:t xml:space="preserve"> and the independent financial adviser engaged by the Commonwealth for the purpose of demonstrating that:</w:t>
      </w:r>
    </w:p>
    <w:p w14:paraId="526328F5" w14:textId="2D7A377F" w:rsidR="00A149E7" w:rsidRPr="00E7647B" w:rsidRDefault="00A149E7">
      <w:pPr>
        <w:pStyle w:val="DefenceHeading5"/>
      </w:pPr>
      <w:r w:rsidRPr="00E7647B">
        <w:t xml:space="preserve">the Consultant has the financial viability necessary to perform the Services, achieve Completion and otherwise meet its obligations under the Contract (including the payment of all subconsultants in accordance with paragraph </w:t>
      </w:r>
      <w:r w:rsidRPr="00E7647B">
        <w:fldChar w:fldCharType="begin"/>
      </w:r>
      <w:r w:rsidRPr="00E7647B">
        <w:instrText xml:space="preserve"> REF _Ref9589157 \r \h </w:instrText>
      </w:r>
      <w:r w:rsidR="00E7647B">
        <w:instrText xml:space="preserve"> \* MERGEFORMAT </w:instrText>
      </w:r>
      <w:r w:rsidRPr="00E7647B">
        <w:fldChar w:fldCharType="separate"/>
      </w:r>
      <w:r w:rsidR="00D13D91">
        <w:t>(b)</w:t>
      </w:r>
      <w:r w:rsidRPr="00E7647B">
        <w:fldChar w:fldCharType="end"/>
      </w:r>
      <w:r w:rsidR="008638B2" w:rsidRPr="00E7647B">
        <w:t>)</w:t>
      </w:r>
      <w:r w:rsidRPr="00E7647B">
        <w:t>; or</w:t>
      </w:r>
    </w:p>
    <w:p w14:paraId="41273192" w14:textId="77777777" w:rsidR="00A149E7" w:rsidRPr="00E7647B" w:rsidRDefault="00A149E7">
      <w:pPr>
        <w:pStyle w:val="DefenceHeading5"/>
      </w:pPr>
      <w:r w:rsidRPr="00E7647B">
        <w:t>a subconsultant has the financial viability necessary to perform its activities in accordance with the relevant subcontract.</w:t>
      </w:r>
    </w:p>
    <w:p w14:paraId="17A57D77" w14:textId="77777777" w:rsidR="00A149E7" w:rsidRPr="00E7647B" w:rsidRDefault="00A149E7">
      <w:pPr>
        <w:pStyle w:val="DefenceHeading3"/>
        <w:rPr>
          <w:rFonts w:cs="Times New Roman"/>
          <w:szCs w:val="20"/>
        </w:rPr>
      </w:pPr>
      <w:bookmarkStart w:id="1561" w:name="_Ref9589180"/>
      <w:r w:rsidRPr="00E7647B">
        <w:rPr>
          <w:rFonts w:cs="Times New Roman"/>
          <w:szCs w:val="20"/>
        </w:rPr>
        <w:t>If the Commonwealth considers (in its absolute discretion) that there could be or has been a change in:</w:t>
      </w:r>
      <w:bookmarkEnd w:id="1561"/>
    </w:p>
    <w:p w14:paraId="42CB0663" w14:textId="77777777" w:rsidR="00A149E7" w:rsidRPr="00E7647B" w:rsidRDefault="00A149E7">
      <w:pPr>
        <w:pStyle w:val="DefenceHeading4"/>
      </w:pPr>
      <w:r w:rsidRPr="00E7647B">
        <w:t>the Consultant's financial viability; or</w:t>
      </w:r>
    </w:p>
    <w:p w14:paraId="01C0DABC" w14:textId="77777777" w:rsidR="00A149E7" w:rsidRPr="00E7647B" w:rsidRDefault="00A149E7">
      <w:pPr>
        <w:pStyle w:val="DefenceHeading4"/>
      </w:pPr>
      <w:r w:rsidRPr="00E7647B">
        <w:t>a subconsultant's financial viability,</w:t>
      </w:r>
    </w:p>
    <w:p w14:paraId="5E941ECF" w14:textId="77777777" w:rsidR="00A149E7" w:rsidRPr="00E7647B" w:rsidRDefault="00A149E7">
      <w:pPr>
        <w:pStyle w:val="DefenceHeading4"/>
        <w:numPr>
          <w:ilvl w:val="0"/>
          <w:numId w:val="0"/>
        </w:numPr>
        <w:ind w:left="964"/>
      </w:pPr>
      <w:r w:rsidRPr="00E7647B">
        <w:t>which could adversely affect:</w:t>
      </w:r>
    </w:p>
    <w:p w14:paraId="736ED419" w14:textId="77777777" w:rsidR="00A149E7" w:rsidRPr="00E7647B" w:rsidRDefault="00A149E7">
      <w:pPr>
        <w:pStyle w:val="DefenceHeading4"/>
      </w:pPr>
      <w:r w:rsidRPr="00E7647B">
        <w:t xml:space="preserve">the Consultant's ability to perform the Services, achieve Completion or otherwise meet its obligations under the Contract; or </w:t>
      </w:r>
    </w:p>
    <w:p w14:paraId="7DCBBF4F" w14:textId="77777777" w:rsidR="00A149E7" w:rsidRPr="00E7647B" w:rsidRDefault="00A149E7">
      <w:pPr>
        <w:pStyle w:val="DefenceHeading4"/>
      </w:pPr>
      <w:r w:rsidRPr="00E7647B">
        <w:t>a subconsultant's ability to perform its activities in accordance with the relevant subcontract,</w:t>
      </w:r>
    </w:p>
    <w:p w14:paraId="0C774033" w14:textId="77777777" w:rsidR="00A149E7" w:rsidRPr="00E7647B" w:rsidRDefault="00A149E7">
      <w:pPr>
        <w:pStyle w:val="DefenceHeading4"/>
        <w:numPr>
          <w:ilvl w:val="0"/>
          <w:numId w:val="0"/>
        </w:numPr>
        <w:ind w:left="964"/>
      </w:pPr>
      <w:r w:rsidRPr="00E7647B">
        <w:t>the Commonwealth's Representative may (in its absolute discretion) direct the Consultant to take such steps as the Commonwealth considers necessary to secure the performance of the Services, Completion and the meeting of its obligations under the Contract.</w:t>
      </w:r>
    </w:p>
    <w:p w14:paraId="55E699CD" w14:textId="28F9BD4A" w:rsidR="00A149E7" w:rsidRPr="00E7647B" w:rsidRDefault="00A149E7">
      <w:pPr>
        <w:pStyle w:val="DefenceHeading3"/>
        <w:rPr>
          <w:rFonts w:cs="Times New Roman"/>
          <w:szCs w:val="20"/>
        </w:rPr>
      </w:pPr>
      <w:r w:rsidRPr="00E7647B">
        <w:rPr>
          <w:rFonts w:cs="Times New Roman"/>
          <w:szCs w:val="20"/>
        </w:rPr>
        <w:t xml:space="preserve">If the Commonwealth's Representative gives a direction under paragraph </w:t>
      </w:r>
      <w:r w:rsidRPr="00E7647B">
        <w:rPr>
          <w:rFonts w:cs="Times New Roman"/>
          <w:szCs w:val="20"/>
        </w:rPr>
        <w:fldChar w:fldCharType="begin"/>
      </w:r>
      <w:r w:rsidRPr="00E7647B">
        <w:rPr>
          <w:rFonts w:cs="Times New Roman"/>
          <w:szCs w:val="20"/>
        </w:rPr>
        <w:instrText xml:space="preserve"> REF _Ref9589180 \r \h </w:instrText>
      </w:r>
      <w:r w:rsidR="00E7647B">
        <w:rPr>
          <w:rFonts w:cs="Times New Roman"/>
          <w:szCs w:val="20"/>
        </w:rPr>
        <w:instrText xml:space="preserve"> \* MERGEFORMAT </w:instrText>
      </w:r>
      <w:r w:rsidRPr="00E7647B">
        <w:rPr>
          <w:rFonts w:cs="Times New Roman"/>
          <w:szCs w:val="20"/>
        </w:rPr>
      </w:r>
      <w:r w:rsidRPr="00E7647B">
        <w:rPr>
          <w:rFonts w:cs="Times New Roman"/>
          <w:szCs w:val="20"/>
        </w:rPr>
        <w:fldChar w:fldCharType="separate"/>
      </w:r>
      <w:r w:rsidR="00D13D91">
        <w:rPr>
          <w:rFonts w:cs="Times New Roman"/>
          <w:szCs w:val="20"/>
        </w:rPr>
        <w:t>(e)</w:t>
      </w:r>
      <w:r w:rsidRPr="00E7647B">
        <w:rPr>
          <w:rFonts w:cs="Times New Roman"/>
          <w:szCs w:val="20"/>
        </w:rPr>
        <w:fldChar w:fldCharType="end"/>
      </w:r>
      <w:r w:rsidRPr="00E7647B">
        <w:rPr>
          <w:rFonts w:cs="Times New Roman"/>
          <w:szCs w:val="20"/>
        </w:rPr>
        <w:t xml:space="preserve">, then the Consultant must take such steps as the Commonwealth considers necessary to better secure a subconsultant's ability to perform its activities in accordance with the relevant subcontract, including any of the steps notified by the Commonwealth. </w:t>
      </w:r>
    </w:p>
    <w:p w14:paraId="0AA72CEF" w14:textId="77777777" w:rsidR="00A149E7" w:rsidRPr="00E7647B" w:rsidRDefault="00A149E7">
      <w:pPr>
        <w:pStyle w:val="DefenceHeading3"/>
        <w:rPr>
          <w:rFonts w:cs="Times New Roman"/>
          <w:szCs w:val="20"/>
        </w:rPr>
      </w:pPr>
      <w:r w:rsidRPr="00E7647B">
        <w:rPr>
          <w:rFonts w:cs="Times New Roman"/>
          <w:szCs w:val="20"/>
        </w:rPr>
        <w:t>The Consultant acknowledges and agrees that:</w:t>
      </w:r>
    </w:p>
    <w:p w14:paraId="4A739009" w14:textId="0C088EB3" w:rsidR="00A149E7" w:rsidRPr="00E7647B" w:rsidRDefault="00A149E7">
      <w:pPr>
        <w:pStyle w:val="DefenceHeading4"/>
      </w:pPr>
      <w:r w:rsidRPr="00E7647B">
        <w:t xml:space="preserve">nothing in clause </w:t>
      </w:r>
      <w:r w:rsidRPr="00E7647B">
        <w:fldChar w:fldCharType="begin"/>
      </w:r>
      <w:r w:rsidRPr="00E7647B">
        <w:instrText xml:space="preserve"> REF _Ref452400112 \r \h </w:instrText>
      </w:r>
      <w:r w:rsidR="00E7647B">
        <w:instrText xml:space="preserve"> \* MERGEFORMAT </w:instrText>
      </w:r>
      <w:r w:rsidRPr="00E7647B">
        <w:fldChar w:fldCharType="separate"/>
      </w:r>
      <w:r w:rsidR="00D13D91">
        <w:t>19</w:t>
      </w:r>
      <w:r w:rsidRPr="00E7647B">
        <w:fldChar w:fldCharType="end"/>
      </w:r>
      <w:r w:rsidRPr="00E7647B">
        <w:t xml:space="preserve"> will limit, reduce, or otherwise affect any of the rights of the Commonwealth under other provisions of the Contract or otherwise at law or in equity;</w:t>
      </w:r>
    </w:p>
    <w:p w14:paraId="4E69807C" w14:textId="0B355AD1" w:rsidR="00A149E7" w:rsidRPr="00E7647B" w:rsidRDefault="00A149E7">
      <w:pPr>
        <w:pStyle w:val="DefenceHeading4"/>
      </w:pPr>
      <w:r w:rsidRPr="00E7647B">
        <w:t xml:space="preserve">neither the Commonwealth nor the Commonwealth's Representative is required to exercise any discretion under clause </w:t>
      </w:r>
      <w:r w:rsidRPr="00E7647B">
        <w:fldChar w:fldCharType="begin"/>
      </w:r>
      <w:r w:rsidRPr="00E7647B">
        <w:instrText xml:space="preserve"> REF _Ref452400112 \r \h </w:instrText>
      </w:r>
      <w:r w:rsidR="00E7647B">
        <w:instrText xml:space="preserve"> \* MERGEFORMAT </w:instrText>
      </w:r>
      <w:r w:rsidRPr="00E7647B">
        <w:fldChar w:fldCharType="separate"/>
      </w:r>
      <w:r w:rsidR="00D13D91">
        <w:t>19</w:t>
      </w:r>
      <w:r w:rsidRPr="00E7647B">
        <w:fldChar w:fldCharType="end"/>
      </w:r>
      <w:r w:rsidRPr="00E7647B">
        <w:t xml:space="preserve"> for the benefit of the Consultant (or any subconsultant);</w:t>
      </w:r>
    </w:p>
    <w:p w14:paraId="4072FF5F" w14:textId="58648524" w:rsidR="00A149E7" w:rsidRPr="00E7647B" w:rsidRDefault="00A149E7">
      <w:pPr>
        <w:pStyle w:val="DefenceHeading4"/>
      </w:pPr>
      <w:r w:rsidRPr="00E7647B">
        <w:t xml:space="preserve">clause </w:t>
      </w:r>
      <w:r w:rsidRPr="00E7647B">
        <w:fldChar w:fldCharType="begin"/>
      </w:r>
      <w:r w:rsidRPr="00E7647B">
        <w:instrText xml:space="preserve"> REF _Ref452400112 \r \h </w:instrText>
      </w:r>
      <w:r w:rsidR="00E7647B">
        <w:instrText xml:space="preserve"> \* MERGEFORMAT </w:instrText>
      </w:r>
      <w:r w:rsidRPr="00E7647B">
        <w:fldChar w:fldCharType="separate"/>
      </w:r>
      <w:r w:rsidR="00D13D91">
        <w:t>19</w:t>
      </w:r>
      <w:r w:rsidRPr="00E7647B">
        <w:fldChar w:fldCharType="end"/>
      </w:r>
      <w:r w:rsidRPr="00E7647B">
        <w:t xml:space="preserve"> does not give the Consultant (or any subconsultant) any rights; and </w:t>
      </w:r>
    </w:p>
    <w:p w14:paraId="16BBAFB0" w14:textId="137617EA" w:rsidR="00A149E7" w:rsidRPr="00E7647B" w:rsidRDefault="00A149E7">
      <w:pPr>
        <w:pStyle w:val="DefenceHeading4"/>
      </w:pPr>
      <w:r w:rsidRPr="00E7647B">
        <w:t xml:space="preserve">the exercise or failure to exercise a discretion under clause </w:t>
      </w:r>
      <w:r w:rsidRPr="00E7647B">
        <w:fldChar w:fldCharType="begin"/>
      </w:r>
      <w:r w:rsidRPr="00E7647B">
        <w:instrText xml:space="preserve"> REF _Ref452400112 \r \h </w:instrText>
      </w:r>
      <w:r w:rsidR="00E7647B">
        <w:instrText xml:space="preserve"> \* MERGEFORMAT </w:instrText>
      </w:r>
      <w:r w:rsidRPr="00E7647B">
        <w:fldChar w:fldCharType="separate"/>
      </w:r>
      <w:r w:rsidR="00D13D91">
        <w:t>19</w:t>
      </w:r>
      <w:r w:rsidRPr="00E7647B">
        <w:fldChar w:fldCharType="end"/>
      </w:r>
      <w:r w:rsidRPr="00E7647B">
        <w:t xml:space="preserve"> is not capable of being the subject of a dispute or difference for the purposes of clause </w:t>
      </w:r>
      <w:r w:rsidRPr="00E7647B">
        <w:fldChar w:fldCharType="begin"/>
      </w:r>
      <w:r w:rsidRPr="00E7647B">
        <w:instrText xml:space="preserve"> REF _Ref452400404 \r \h </w:instrText>
      </w:r>
      <w:r w:rsidR="00E7647B">
        <w:instrText xml:space="preserve"> \* MERGEFORMAT </w:instrText>
      </w:r>
      <w:r w:rsidRPr="00E7647B">
        <w:fldChar w:fldCharType="separate"/>
      </w:r>
      <w:r w:rsidR="00D13D91">
        <w:t>12.1</w:t>
      </w:r>
      <w:r w:rsidRPr="00E7647B">
        <w:fldChar w:fldCharType="end"/>
      </w:r>
      <w:r w:rsidRPr="00E7647B">
        <w:t xml:space="preserve"> of the Contract or otherwise subject to review.</w:t>
      </w:r>
    </w:p>
    <w:p w14:paraId="394FB40D" w14:textId="32A66553" w:rsidR="00CE20DF" w:rsidRPr="00E7647B" w:rsidRDefault="008D7C13" w:rsidP="00476D10">
      <w:pPr>
        <w:pStyle w:val="DefenceHeading3"/>
        <w:rPr>
          <w:rFonts w:cs="Times New Roman"/>
        </w:rPr>
      </w:pPr>
      <w:r w:rsidRPr="00E7647B">
        <w:rPr>
          <w:rFonts w:cs="Times New Roman"/>
        </w:rPr>
        <w:t>Unless otherwise approved by the Commonwealth's Representative, t</w:t>
      </w:r>
      <w:r w:rsidR="00A149E7" w:rsidRPr="00E7647B">
        <w:rPr>
          <w:rFonts w:cs="Times New Roman"/>
        </w:rPr>
        <w:t xml:space="preserve">he </w:t>
      </w:r>
      <w:r w:rsidR="00A149E7" w:rsidRPr="00E7647B">
        <w:rPr>
          <w:rFonts w:cs="Times New Roman"/>
          <w:szCs w:val="20"/>
        </w:rPr>
        <w:t>Consultant</w:t>
      </w:r>
      <w:r w:rsidR="00A149E7" w:rsidRPr="00E7647B">
        <w:rPr>
          <w:rFonts w:cs="Times New Roman"/>
        </w:rPr>
        <w:t xml:space="preserve"> must ensure that each subcontract includes provisions equivalent to the obligations of the Consultant in clause </w:t>
      </w:r>
      <w:r w:rsidR="00A149E7" w:rsidRPr="00E7647B">
        <w:rPr>
          <w:rFonts w:cs="Times New Roman"/>
        </w:rPr>
        <w:fldChar w:fldCharType="begin"/>
      </w:r>
      <w:r w:rsidR="00A149E7" w:rsidRPr="00E7647B">
        <w:rPr>
          <w:rFonts w:cs="Times New Roman"/>
        </w:rPr>
        <w:instrText xml:space="preserve"> REF _Ref452400112 \r \h </w:instrText>
      </w:r>
      <w:r w:rsidR="00E7647B">
        <w:rPr>
          <w:rFonts w:cs="Times New Roman"/>
        </w:rPr>
        <w:instrText xml:space="preserve"> \* MERGEFORMAT </w:instrText>
      </w:r>
      <w:r w:rsidR="00A149E7" w:rsidRPr="00E7647B">
        <w:rPr>
          <w:rFonts w:cs="Times New Roman"/>
        </w:rPr>
      </w:r>
      <w:r w:rsidR="00A149E7" w:rsidRPr="00E7647B">
        <w:rPr>
          <w:rFonts w:cs="Times New Roman"/>
        </w:rPr>
        <w:fldChar w:fldCharType="separate"/>
      </w:r>
      <w:r w:rsidR="00D13D91">
        <w:rPr>
          <w:rFonts w:cs="Times New Roman"/>
        </w:rPr>
        <w:t>19</w:t>
      </w:r>
      <w:r w:rsidR="00A149E7" w:rsidRPr="00E7647B">
        <w:rPr>
          <w:rFonts w:cs="Times New Roman"/>
        </w:rPr>
        <w:fldChar w:fldCharType="end"/>
      </w:r>
      <w:r w:rsidR="00A149E7" w:rsidRPr="00E7647B">
        <w:rPr>
          <w:rFonts w:cs="Times New Roman"/>
        </w:rPr>
        <w:t>.</w:t>
      </w:r>
      <w:r w:rsidR="00CE20DF" w:rsidRPr="00E7647B">
        <w:rPr>
          <w:rFonts w:cs="Times New Roman"/>
        </w:rPr>
        <w:t xml:space="preserve">  </w:t>
      </w:r>
    </w:p>
    <w:p w14:paraId="41BB2AA4" w14:textId="77777777" w:rsidR="00A149E7" w:rsidRPr="00E7647B" w:rsidRDefault="00A149E7" w:rsidP="002E3512"/>
    <w:p w14:paraId="445FC033" w14:textId="77777777" w:rsidR="00441D35" w:rsidRPr="00A55505" w:rsidRDefault="00441D35" w:rsidP="002E3512">
      <w:pPr>
        <w:pStyle w:val="DefenceHeading1"/>
        <w:pageBreakBefore/>
        <w:rPr>
          <w:rFonts w:cs="Times New Roman"/>
        </w:rPr>
      </w:pPr>
      <w:bookmarkStart w:id="1562" w:name="_Toc205540952"/>
      <w:r w:rsidRPr="00A55505">
        <w:rPr>
          <w:rFonts w:cs="Times New Roman"/>
        </w:rPr>
        <w:t>CHILD SAFETY</w:t>
      </w:r>
      <w:bookmarkEnd w:id="1562"/>
    </w:p>
    <w:p w14:paraId="285D5093" w14:textId="77777777" w:rsidR="00441D35" w:rsidRPr="00E7647B" w:rsidRDefault="00441D35" w:rsidP="00130A3E">
      <w:pPr>
        <w:pStyle w:val="DefenceHeading3"/>
        <w:rPr>
          <w:rFonts w:cs="Times New Roman"/>
        </w:rPr>
      </w:pPr>
      <w:r w:rsidRPr="00E7647B">
        <w:rPr>
          <w:rFonts w:cs="Times New Roman"/>
        </w:rPr>
        <w:t xml:space="preserve">If any part of the </w:t>
      </w:r>
      <w:r w:rsidR="00474265" w:rsidRPr="00E7647B">
        <w:rPr>
          <w:rFonts w:cs="Times New Roman"/>
        </w:rPr>
        <w:t xml:space="preserve">Services </w:t>
      </w:r>
      <w:r w:rsidRPr="00E7647B">
        <w:rPr>
          <w:rFonts w:cs="Times New Roman"/>
        </w:rPr>
        <w:t xml:space="preserve">involves the </w:t>
      </w:r>
      <w:r w:rsidR="00474265" w:rsidRPr="00E7647B">
        <w:rPr>
          <w:rFonts w:cs="Times New Roman"/>
        </w:rPr>
        <w:t xml:space="preserve">Consultant </w:t>
      </w:r>
      <w:r w:rsidRPr="00E7647B">
        <w:rPr>
          <w:rFonts w:cs="Times New Roman"/>
        </w:rPr>
        <w:t xml:space="preserve">employing or engaging a person (whether as an officer, employee, agent, subcontractor, or volunteer) that is required by State or Territory law to have a working with children check to undertake the </w:t>
      </w:r>
      <w:r w:rsidR="00474265" w:rsidRPr="00E7647B">
        <w:rPr>
          <w:rFonts w:cs="Times New Roman"/>
        </w:rPr>
        <w:t xml:space="preserve">Services </w:t>
      </w:r>
      <w:r w:rsidRPr="00E7647B">
        <w:rPr>
          <w:rFonts w:cs="Times New Roman"/>
        </w:rPr>
        <w:t xml:space="preserve">or any part of the </w:t>
      </w:r>
      <w:r w:rsidR="00474265" w:rsidRPr="00E7647B">
        <w:rPr>
          <w:rFonts w:cs="Times New Roman"/>
        </w:rPr>
        <w:t>Services</w:t>
      </w:r>
      <w:r w:rsidRPr="00E7647B">
        <w:rPr>
          <w:rFonts w:cs="Times New Roman"/>
        </w:rPr>
        <w:t xml:space="preserve">, the </w:t>
      </w:r>
      <w:r w:rsidR="00474265" w:rsidRPr="00E7647B">
        <w:rPr>
          <w:rFonts w:cs="Times New Roman"/>
        </w:rPr>
        <w:t xml:space="preserve">Consultant </w:t>
      </w:r>
      <w:r w:rsidRPr="00E7647B">
        <w:rPr>
          <w:rFonts w:cs="Times New Roman"/>
        </w:rPr>
        <w:t>agrees:</w:t>
      </w:r>
    </w:p>
    <w:p w14:paraId="1EE8EE65" w14:textId="77777777" w:rsidR="00441D35" w:rsidRPr="00E7647B" w:rsidRDefault="00441D35" w:rsidP="002B3690">
      <w:pPr>
        <w:pStyle w:val="DefenceHeading4"/>
      </w:pPr>
      <w:r w:rsidRPr="00E7647B">
        <w:t xml:space="preserve">without limiting its other obligations under the Contract, to comply with all State, Territory or Commonwealth law relating to the employment or engagement of people who work or volunteer with children in relation to the </w:t>
      </w:r>
      <w:r w:rsidR="00474265" w:rsidRPr="00E7647B">
        <w:t>Services</w:t>
      </w:r>
      <w:r w:rsidRPr="00E7647B">
        <w:t>, including mandatory reporting and working with children checks however described; and</w:t>
      </w:r>
    </w:p>
    <w:p w14:paraId="690E6E1C" w14:textId="77777777" w:rsidR="00441D35" w:rsidRPr="00E7647B" w:rsidRDefault="00441D35" w:rsidP="002B3690">
      <w:pPr>
        <w:pStyle w:val="DefenceHeading4"/>
      </w:pPr>
      <w:r w:rsidRPr="00E7647B">
        <w:t xml:space="preserve">if requested, provide the Commonwealth at the </w:t>
      </w:r>
      <w:r w:rsidR="00474265" w:rsidRPr="00E7647B">
        <w:t xml:space="preserve">Consultant's </w:t>
      </w:r>
      <w:r w:rsidRPr="00E7647B">
        <w:t>cost, a statement of compliance with this clause, in such form as may be specified by the Commonwealth.</w:t>
      </w:r>
    </w:p>
    <w:p w14:paraId="69A304B5" w14:textId="77777777" w:rsidR="00AD5234" w:rsidRPr="00E7647B" w:rsidRDefault="00441D35" w:rsidP="000458BE">
      <w:pPr>
        <w:pStyle w:val="DefenceHeading3"/>
        <w:rPr>
          <w:rFonts w:cs="Times New Roman"/>
        </w:rPr>
      </w:pPr>
      <w:r w:rsidRPr="00E7647B">
        <w:rPr>
          <w:rFonts w:cs="Times New Roman"/>
        </w:rPr>
        <w:t xml:space="preserve">When child safety obligations may be relevant to a subcontract made in connection with the Contract, the </w:t>
      </w:r>
      <w:r w:rsidR="00474265" w:rsidRPr="00E7647B">
        <w:rPr>
          <w:rFonts w:cs="Times New Roman"/>
        </w:rPr>
        <w:t>Consultant</w:t>
      </w:r>
      <w:r w:rsidRPr="00E7647B">
        <w:rPr>
          <w:rFonts w:cs="Times New Roman"/>
        </w:rPr>
        <w:t xml:space="preserve"> must ensure that any such subcontract entered into by the </w:t>
      </w:r>
      <w:r w:rsidR="00474265" w:rsidRPr="00E7647B">
        <w:rPr>
          <w:rFonts w:cs="Times New Roman"/>
        </w:rPr>
        <w:t>Consultant</w:t>
      </w:r>
      <w:r w:rsidRPr="00E7647B">
        <w:rPr>
          <w:rFonts w:cs="Times New Roman"/>
        </w:rPr>
        <w:t xml:space="preserve"> for the purposes of fulfilling the </w:t>
      </w:r>
      <w:r w:rsidR="00474265" w:rsidRPr="00E7647B">
        <w:rPr>
          <w:rFonts w:cs="Times New Roman"/>
        </w:rPr>
        <w:t>Consultant's</w:t>
      </w:r>
      <w:r w:rsidRPr="00E7647B">
        <w:rPr>
          <w:rFonts w:cs="Times New Roman"/>
        </w:rPr>
        <w:t xml:space="preserve"> obligations under the Contract</w:t>
      </w:r>
      <w:r w:rsidR="00474265" w:rsidRPr="00E7647B">
        <w:rPr>
          <w:rFonts w:cs="Times New Roman"/>
        </w:rPr>
        <w:t xml:space="preserve"> </w:t>
      </w:r>
      <w:r w:rsidRPr="00E7647B">
        <w:rPr>
          <w:rFonts w:cs="Times New Roman"/>
        </w:rPr>
        <w:t xml:space="preserve">imposes on the subcontractor the same obligations regarding child safety that the </w:t>
      </w:r>
      <w:r w:rsidR="00474265" w:rsidRPr="00E7647B">
        <w:rPr>
          <w:rFonts w:cs="Times New Roman"/>
        </w:rPr>
        <w:t xml:space="preserve">Consultant </w:t>
      </w:r>
      <w:r w:rsidRPr="00E7647B">
        <w:rPr>
          <w:rFonts w:cs="Times New Roman"/>
        </w:rPr>
        <w:t xml:space="preserve">has under the Contract. </w:t>
      </w:r>
      <w:r w:rsidR="0007786E" w:rsidRPr="00E7647B">
        <w:rPr>
          <w:rFonts w:cs="Times New Roman"/>
        </w:rPr>
        <w:t xml:space="preserve"> </w:t>
      </w:r>
      <w:r w:rsidRPr="00E7647B">
        <w:rPr>
          <w:rFonts w:cs="Times New Roman"/>
        </w:rPr>
        <w:t>Each subcontract must also require the same obligations (where</w:t>
      </w:r>
      <w:r w:rsidR="00474265" w:rsidRPr="00E7647B">
        <w:rPr>
          <w:rFonts w:cs="Times New Roman"/>
        </w:rPr>
        <w:t xml:space="preserve"> </w:t>
      </w:r>
      <w:r w:rsidRPr="00E7647B">
        <w:rPr>
          <w:rFonts w:cs="Times New Roman"/>
        </w:rPr>
        <w:t>relevant) to be included by the subcontractor in any secondary subcontracts.</w:t>
      </w:r>
    </w:p>
    <w:p w14:paraId="2DF87A1B" w14:textId="77777777" w:rsidR="00AD5234" w:rsidRPr="00A55505" w:rsidRDefault="00AD5234" w:rsidP="002E3512">
      <w:pPr>
        <w:pStyle w:val="DefenceHeading1"/>
        <w:rPr>
          <w:rFonts w:cs="Times New Roman"/>
        </w:rPr>
      </w:pPr>
      <w:r w:rsidRPr="00A55505">
        <w:rPr>
          <w:rFonts w:cs="Times New Roman"/>
        </w:rPr>
        <w:br w:type="page"/>
      </w:r>
      <w:bookmarkStart w:id="1563" w:name="_Ref71007800"/>
      <w:bookmarkStart w:id="1564" w:name="_Toc205540953"/>
      <w:r w:rsidRPr="00A55505">
        <w:rPr>
          <w:rFonts w:cs="Times New Roman"/>
        </w:rPr>
        <w:t>Modern Slavery</w:t>
      </w:r>
      <w:bookmarkEnd w:id="1563"/>
      <w:bookmarkEnd w:id="1564"/>
      <w:r w:rsidRPr="00A55505">
        <w:rPr>
          <w:rFonts w:cs="Times New Roman"/>
        </w:rPr>
        <w:t xml:space="preserve"> </w:t>
      </w:r>
    </w:p>
    <w:p w14:paraId="30713C4B" w14:textId="77777777" w:rsidR="00AD5234" w:rsidRPr="00E7647B" w:rsidRDefault="00AD5234" w:rsidP="00AD5234">
      <w:pPr>
        <w:pStyle w:val="DefenceHeading3"/>
        <w:rPr>
          <w:rFonts w:cs="Times New Roman"/>
        </w:rPr>
      </w:pPr>
      <w:r w:rsidRPr="00E7647B">
        <w:rPr>
          <w:rFonts w:cs="Times New Roman"/>
        </w:rPr>
        <w:t>The Consultant must take reasonable steps to identify, assess and address risks of Modern Slavery practices arising in connection with the Contract, including in the operations and supply chains used in the performance of the Services.</w:t>
      </w:r>
    </w:p>
    <w:p w14:paraId="0322E4F6" w14:textId="289D5FEB" w:rsidR="00AD5234" w:rsidRPr="00E7647B" w:rsidRDefault="00AD5234" w:rsidP="00AD5234">
      <w:pPr>
        <w:pStyle w:val="DefenceHeading3"/>
        <w:rPr>
          <w:rFonts w:cs="Times New Roman"/>
        </w:rPr>
      </w:pPr>
      <w:r w:rsidRPr="00E7647B">
        <w:rPr>
          <w:rFonts w:cs="Times New Roman"/>
        </w:rPr>
        <w:t xml:space="preserve">The Consultant must ensure that the people referred to in clause </w:t>
      </w:r>
      <w:r w:rsidRPr="00E7647B">
        <w:rPr>
          <w:rFonts w:cs="Times New Roman"/>
        </w:rPr>
        <w:fldChar w:fldCharType="begin"/>
      </w:r>
      <w:r w:rsidRPr="00E7647B">
        <w:rPr>
          <w:rFonts w:cs="Times New Roman"/>
        </w:rPr>
        <w:instrText xml:space="preserve"> REF _Ref8892200 \r \h </w:instrText>
      </w:r>
      <w:r w:rsidR="006912F7" w:rsidRP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4.5(a)</w:t>
      </w:r>
      <w:r w:rsidRPr="00E7647B">
        <w:rPr>
          <w:rFonts w:cs="Times New Roman"/>
        </w:rPr>
        <w:fldChar w:fldCharType="end"/>
      </w:r>
      <w:r w:rsidRPr="00E7647B">
        <w:rPr>
          <w:rFonts w:cs="Times New Roman"/>
        </w:rPr>
        <w:t xml:space="preserve"> and other personnel responsible for managing the operations and supply chains used in the performance of the Services have undertaken suitable training to be able to identify and report Modern Slavery.</w:t>
      </w:r>
      <w:r w:rsidR="006912F7" w:rsidRPr="00E7647B">
        <w:rPr>
          <w:rFonts w:cs="Times New Roman"/>
        </w:rPr>
        <w:t xml:space="preserve">  </w:t>
      </w:r>
      <w:r w:rsidR="006912F7" w:rsidRPr="00E7647B">
        <w:rPr>
          <w:rFonts w:cs="Times New Roman"/>
          <w:b/>
          <w:i/>
        </w:rPr>
        <w:t xml:space="preserve"> </w:t>
      </w:r>
    </w:p>
    <w:p w14:paraId="6CB6716E" w14:textId="77777777" w:rsidR="00AD5234" w:rsidRPr="00E7647B" w:rsidRDefault="00AD5234" w:rsidP="00AD5234">
      <w:pPr>
        <w:pStyle w:val="DefenceHeading3"/>
        <w:rPr>
          <w:rFonts w:cs="Times New Roman"/>
        </w:rPr>
      </w:pPr>
      <w:r w:rsidRPr="00E7647B">
        <w:rPr>
          <w:rFonts w:cs="Times New Roman"/>
        </w:rPr>
        <w:t xml:space="preserve">If at any time the Consultant becomes aware of Modern Slavery practices arising in connection with the Contract, including in the operations and supply chains used in the performance of the Services, the Consultant must: </w:t>
      </w:r>
    </w:p>
    <w:p w14:paraId="2E2A6E6B" w14:textId="77777777" w:rsidR="00AD5234" w:rsidRPr="00E7647B" w:rsidRDefault="00AD5234" w:rsidP="002E3512">
      <w:pPr>
        <w:pStyle w:val="DefenceHeading4"/>
      </w:pPr>
      <w:r w:rsidRPr="00E7647B">
        <w:t xml:space="preserve">promptly notify the Commonwealth's Representative of the Modern Slavery practices and provide any relevant information requested by the Commonwealth's Representative; </w:t>
      </w:r>
    </w:p>
    <w:p w14:paraId="2CDAC72E" w14:textId="77777777" w:rsidR="00AD5234" w:rsidRPr="00E7647B" w:rsidRDefault="00AD5234" w:rsidP="002E3512">
      <w:pPr>
        <w:pStyle w:val="DefenceHeading4"/>
      </w:pPr>
      <w:bookmarkStart w:id="1565" w:name="_Ref71007977"/>
      <w:r w:rsidRPr="00E7647B">
        <w:t>as soon as reasonably practicable take all reasonable action to address or remove these practices, including where relevant by addressing any practices of other entities in its supply chains; and</w:t>
      </w:r>
      <w:bookmarkEnd w:id="1565"/>
    </w:p>
    <w:p w14:paraId="6017EE0D" w14:textId="0EF50DA0" w:rsidR="00AD5234" w:rsidRPr="00E7647B" w:rsidRDefault="00AD5234" w:rsidP="002E3512">
      <w:pPr>
        <w:pStyle w:val="DefenceHeading4"/>
      </w:pPr>
      <w:r w:rsidRPr="00E7647B">
        <w:t xml:space="preserve">regularly update the Commonwealth's Representative of the steps taken by it in accordance with subparagraph </w:t>
      </w:r>
      <w:r w:rsidRPr="00E7647B">
        <w:fldChar w:fldCharType="begin"/>
      </w:r>
      <w:r w:rsidRPr="00E7647B">
        <w:instrText xml:space="preserve"> REF _Ref71007977 \r \h </w:instrText>
      </w:r>
      <w:r w:rsidR="00E7647B">
        <w:instrText xml:space="preserve"> \* MERGEFORMAT </w:instrText>
      </w:r>
      <w:r w:rsidRPr="00E7647B">
        <w:fldChar w:fldCharType="separate"/>
      </w:r>
      <w:r w:rsidR="00D13D91">
        <w:t>(ii)</w:t>
      </w:r>
      <w:r w:rsidRPr="00E7647B">
        <w:fldChar w:fldCharType="end"/>
      </w:r>
      <w:r w:rsidRPr="00E7647B">
        <w:t>.</w:t>
      </w:r>
    </w:p>
    <w:p w14:paraId="1114475C" w14:textId="443EFDF7" w:rsidR="0051685F" w:rsidRPr="00E7647B" w:rsidRDefault="00AD5234" w:rsidP="002E3512">
      <w:pPr>
        <w:pStyle w:val="DefenceHeading3"/>
        <w:rPr>
          <w:rFonts w:cs="Times New Roman"/>
        </w:rPr>
      </w:pPr>
      <w:r w:rsidRPr="00E7647B">
        <w:rPr>
          <w:rFonts w:cs="Times New Roman"/>
        </w:rPr>
        <w:t xml:space="preserve">For the purposes of this clause </w:t>
      </w:r>
      <w:r w:rsidRPr="00E7647B">
        <w:rPr>
          <w:rFonts w:cs="Times New Roman"/>
        </w:rPr>
        <w:fldChar w:fldCharType="begin"/>
      </w:r>
      <w:r w:rsidRPr="00E7647B">
        <w:rPr>
          <w:rFonts w:cs="Times New Roman"/>
        </w:rPr>
        <w:instrText xml:space="preserve"> REF _Ref71007800 \r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21</w:t>
      </w:r>
      <w:r w:rsidRPr="00E7647B">
        <w:rPr>
          <w:rFonts w:cs="Times New Roman"/>
        </w:rPr>
        <w:fldChar w:fldCharType="end"/>
      </w:r>
      <w:r w:rsidRPr="00E7647B">
        <w:rPr>
          <w:rFonts w:cs="Times New Roman"/>
        </w:rPr>
        <w:t xml:space="preserve">, Modern Slavery has the same meaning as it has in the </w:t>
      </w:r>
      <w:r w:rsidRPr="00E7647B">
        <w:rPr>
          <w:rFonts w:cs="Times New Roman"/>
          <w:i/>
        </w:rPr>
        <w:t>Modern Slavery Act 2018</w:t>
      </w:r>
      <w:r w:rsidRPr="00E7647B">
        <w:rPr>
          <w:rFonts w:cs="Times New Roman"/>
        </w:rPr>
        <w:t xml:space="preserve"> (Cth).</w:t>
      </w:r>
      <w:r w:rsidR="0051685F" w:rsidRPr="00E7647B">
        <w:rPr>
          <w:rFonts w:cs="Times New Roman"/>
        </w:rPr>
        <w:br w:type="page"/>
      </w:r>
    </w:p>
    <w:p w14:paraId="1F7025C8" w14:textId="77777777" w:rsidR="0051685F" w:rsidRPr="00A55505" w:rsidRDefault="0051685F" w:rsidP="0051685F">
      <w:pPr>
        <w:pStyle w:val="DefenceHeading1"/>
        <w:rPr>
          <w:rFonts w:cs="Times New Roman"/>
        </w:rPr>
      </w:pPr>
      <w:bookmarkStart w:id="1566" w:name="_Ref195522750"/>
      <w:bookmarkStart w:id="1567" w:name="_Toc201672558"/>
      <w:bookmarkStart w:id="1568" w:name="_Toc205540954"/>
      <w:bookmarkStart w:id="1569" w:name="_Hlk195526730"/>
      <w:r w:rsidRPr="00A55505">
        <w:rPr>
          <w:rFonts w:cs="Times New Roman"/>
        </w:rPr>
        <w:t>Compliance with the Commonwealth Supplier Code of Conduct</w:t>
      </w:r>
      <w:bookmarkEnd w:id="1566"/>
      <w:bookmarkEnd w:id="1567"/>
      <w:bookmarkEnd w:id="1568"/>
    </w:p>
    <w:p w14:paraId="2C66384C" w14:textId="39E47C63" w:rsidR="0051685F" w:rsidRPr="00E7647B" w:rsidRDefault="0051685F" w:rsidP="0051685F">
      <w:pPr>
        <w:pStyle w:val="DefenceHeading3"/>
        <w:rPr>
          <w:rFonts w:cs="Times New Roman"/>
        </w:rPr>
      </w:pPr>
      <w:r w:rsidRPr="00E7647B">
        <w:rPr>
          <w:rFonts w:cs="Times New Roman"/>
        </w:rPr>
        <w:t xml:space="preserve">For the purposes of this clause </w:t>
      </w:r>
      <w:r w:rsidRPr="00E7647B">
        <w:rPr>
          <w:rFonts w:cs="Times New Roman"/>
        </w:rPr>
        <w:fldChar w:fldCharType="begin"/>
      </w:r>
      <w:r w:rsidRPr="00E7647B">
        <w:rPr>
          <w:rFonts w:cs="Times New Roman"/>
        </w:rPr>
        <w:instrText xml:space="preserve"> REF _Ref195522750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22</w:t>
      </w:r>
      <w:r w:rsidRPr="00E7647B">
        <w:rPr>
          <w:rFonts w:cs="Times New Roman"/>
        </w:rPr>
        <w:fldChar w:fldCharType="end"/>
      </w:r>
      <w:r w:rsidRPr="00E7647B">
        <w:rPr>
          <w:rFonts w:cs="Times New Roman"/>
        </w:rPr>
        <w:t xml:space="preserve">, </w:t>
      </w:r>
      <w:r w:rsidRPr="00E7647B">
        <w:rPr>
          <w:rFonts w:cs="Times New Roman"/>
          <w:b/>
        </w:rPr>
        <w:t>Code</w:t>
      </w:r>
      <w:r w:rsidRPr="00E7647B">
        <w:rPr>
          <w:rFonts w:cs="Times New Roman"/>
        </w:rPr>
        <w:t xml:space="preserve"> means the Commonwealth Supplier Code of Conduct dated 1 July 2024, available at https://www.finance.gov.au/government/procurement/commonwealth-supplier-code-conduct/commonwealth-supplier-code-conduct, as amended from time to time.</w:t>
      </w:r>
    </w:p>
    <w:p w14:paraId="688A7424" w14:textId="77777777" w:rsidR="0051685F" w:rsidRPr="00E7647B" w:rsidRDefault="0051685F" w:rsidP="0051685F">
      <w:pPr>
        <w:pStyle w:val="DefenceHeading3"/>
        <w:rPr>
          <w:rFonts w:cs="Times New Roman"/>
        </w:rPr>
      </w:pPr>
      <w:bookmarkStart w:id="1570" w:name="_Ref136598267"/>
      <w:r w:rsidRPr="00E7647B">
        <w:rPr>
          <w:rFonts w:cs="Times New Roman"/>
        </w:rPr>
        <w:t>The Consultant must comply with, and ensure that its officers, employees, agents and subconsultants comply with, the Code in connection with the performance of the Contract.</w:t>
      </w:r>
      <w:bookmarkEnd w:id="1570"/>
      <w:r w:rsidRPr="00E7647B">
        <w:rPr>
          <w:rFonts w:cs="Times New Roman"/>
        </w:rPr>
        <w:t xml:space="preserve"> </w:t>
      </w:r>
    </w:p>
    <w:p w14:paraId="229677F0" w14:textId="77777777" w:rsidR="0051685F" w:rsidRPr="00E7647B" w:rsidRDefault="0051685F" w:rsidP="0051685F">
      <w:pPr>
        <w:pStyle w:val="DefenceHeading3"/>
        <w:rPr>
          <w:rFonts w:cs="Times New Roman"/>
        </w:rPr>
      </w:pPr>
      <w:r w:rsidRPr="00E7647B">
        <w:rPr>
          <w:rFonts w:cs="Times New Roman"/>
        </w:rPr>
        <w:t>The Consultant must:</w:t>
      </w:r>
    </w:p>
    <w:p w14:paraId="0183EEBC" w14:textId="77777777" w:rsidR="0051685F" w:rsidRPr="00E7647B" w:rsidRDefault="0051685F" w:rsidP="0051685F">
      <w:pPr>
        <w:pStyle w:val="DefenceHeading4"/>
      </w:pPr>
      <w:r w:rsidRPr="00E7647B">
        <w:t>periodically monitor and assess its, and its officers', employees', and agents', compliance with the Code; and</w:t>
      </w:r>
    </w:p>
    <w:p w14:paraId="3D6A4CC8" w14:textId="77777777" w:rsidR="0051685F" w:rsidRPr="00E7647B" w:rsidRDefault="0051685F" w:rsidP="0051685F">
      <w:pPr>
        <w:pStyle w:val="DefenceHeading4"/>
      </w:pPr>
      <w:r w:rsidRPr="00E7647B">
        <w:t>on request from the Commonwealth's Representative, promptly provide information regarding:</w:t>
      </w:r>
    </w:p>
    <w:p w14:paraId="32106E1F" w14:textId="77777777" w:rsidR="0051685F" w:rsidRPr="00E7647B" w:rsidRDefault="0051685F" w:rsidP="0051685F">
      <w:pPr>
        <w:pStyle w:val="DefenceHeading5"/>
      </w:pPr>
      <w:r w:rsidRPr="00E7647B">
        <w:t>the policies, frameworks, or systems it has established to monitor and assess compliance with the Code; and</w:t>
      </w:r>
    </w:p>
    <w:p w14:paraId="3B5D7BEB" w14:textId="3803210F" w:rsidR="0051685F" w:rsidRPr="00E7647B" w:rsidRDefault="0051685F" w:rsidP="0051685F">
      <w:pPr>
        <w:pStyle w:val="DefenceHeading5"/>
      </w:pPr>
      <w:r w:rsidRPr="00E7647B">
        <w:t xml:space="preserve">the Consultant's compliance with paragraph </w:t>
      </w:r>
      <w:r w:rsidRPr="00E7647B">
        <w:fldChar w:fldCharType="begin"/>
      </w:r>
      <w:r w:rsidRPr="00E7647B">
        <w:instrText xml:space="preserve"> REF _Ref136598267 \r \h  \* MERGEFORMAT </w:instrText>
      </w:r>
      <w:r w:rsidRPr="00E7647B">
        <w:fldChar w:fldCharType="separate"/>
      </w:r>
      <w:r w:rsidR="00D13D91">
        <w:t>(b)</w:t>
      </w:r>
      <w:r w:rsidRPr="00E7647B">
        <w:fldChar w:fldCharType="end"/>
      </w:r>
      <w:r w:rsidRPr="00E7647B">
        <w:t>.</w:t>
      </w:r>
    </w:p>
    <w:p w14:paraId="0C67CC5A" w14:textId="17B41431" w:rsidR="0051685F" w:rsidRPr="00E7647B" w:rsidRDefault="0051685F" w:rsidP="0051685F">
      <w:pPr>
        <w:pStyle w:val="DefenceHeading3"/>
        <w:rPr>
          <w:rFonts w:cs="Times New Roman"/>
        </w:rPr>
      </w:pPr>
      <w:bookmarkStart w:id="1571" w:name="_Ref169788724"/>
      <w:r w:rsidRPr="00E7647B">
        <w:rPr>
          <w:rFonts w:cs="Times New Roman"/>
        </w:rPr>
        <w:t xml:space="preserve">The Consultant must immediately notify the Commonwealth's Representative in writing upon becoming aware of any breach of paragraph </w:t>
      </w:r>
      <w:r w:rsidRPr="00E7647B">
        <w:rPr>
          <w:rFonts w:cs="Times New Roman"/>
        </w:rPr>
        <w:fldChar w:fldCharType="begin"/>
      </w:r>
      <w:r w:rsidRPr="00E7647B">
        <w:rPr>
          <w:rFonts w:cs="Times New Roman"/>
        </w:rPr>
        <w:instrText xml:space="preserve"> REF _Ref136598267 \r \h  \* MERGEFORMAT </w:instrText>
      </w:r>
      <w:r w:rsidRPr="00E7647B">
        <w:rPr>
          <w:rFonts w:cs="Times New Roman"/>
        </w:rPr>
      </w:r>
      <w:r w:rsidRPr="00E7647B">
        <w:rPr>
          <w:rFonts w:cs="Times New Roman"/>
        </w:rPr>
        <w:fldChar w:fldCharType="separate"/>
      </w:r>
      <w:r w:rsidR="00D13D91">
        <w:rPr>
          <w:rFonts w:cs="Times New Roman"/>
        </w:rPr>
        <w:t>(b)</w:t>
      </w:r>
      <w:r w:rsidRPr="00E7647B">
        <w:rPr>
          <w:rFonts w:cs="Times New Roman"/>
        </w:rPr>
        <w:fldChar w:fldCharType="end"/>
      </w:r>
      <w:r w:rsidRPr="00E7647B">
        <w:rPr>
          <w:rFonts w:cs="Times New Roman"/>
        </w:rPr>
        <w:t>. The notice must include a summary of the breach, the date that the breach occurred and details of the personnel involved.</w:t>
      </w:r>
      <w:bookmarkEnd w:id="1571"/>
    </w:p>
    <w:p w14:paraId="05175458" w14:textId="6A61F7D6" w:rsidR="0051685F" w:rsidRPr="00E7647B" w:rsidRDefault="0051685F" w:rsidP="0051685F">
      <w:pPr>
        <w:pStyle w:val="DefenceHeading3"/>
        <w:rPr>
          <w:rFonts w:cs="Times New Roman"/>
        </w:rPr>
      </w:pPr>
      <w:bookmarkStart w:id="1572" w:name="_Ref169788771"/>
      <w:r w:rsidRPr="00E7647B">
        <w:rPr>
          <w:rFonts w:cs="Times New Roman"/>
        </w:rPr>
        <w:t xml:space="preserve">Where the Commonwealth's Representative identifies a possible breach of paragraph </w:t>
      </w:r>
      <w:r w:rsidRPr="00E7647B">
        <w:rPr>
          <w:rFonts w:cs="Times New Roman"/>
        </w:rPr>
        <w:fldChar w:fldCharType="begin"/>
      </w:r>
      <w:r w:rsidRPr="00E7647B">
        <w:rPr>
          <w:rFonts w:cs="Times New Roman"/>
        </w:rPr>
        <w:instrText xml:space="preserve"> REF _Ref136598267 \r \h  \* MERGEFORMAT </w:instrText>
      </w:r>
      <w:r w:rsidRPr="00E7647B">
        <w:rPr>
          <w:rFonts w:cs="Times New Roman"/>
        </w:rPr>
      </w:r>
      <w:r w:rsidRPr="00E7647B">
        <w:rPr>
          <w:rFonts w:cs="Times New Roman"/>
        </w:rPr>
        <w:fldChar w:fldCharType="separate"/>
      </w:r>
      <w:r w:rsidR="00D13D91">
        <w:rPr>
          <w:rFonts w:cs="Times New Roman"/>
        </w:rPr>
        <w:t>(b)</w:t>
      </w:r>
      <w:r w:rsidRPr="00E7647B">
        <w:rPr>
          <w:rFonts w:cs="Times New Roman"/>
        </w:rPr>
        <w:fldChar w:fldCharType="end"/>
      </w:r>
      <w:r w:rsidRPr="00E7647B">
        <w:rPr>
          <w:rFonts w:cs="Times New Roman"/>
        </w:rPr>
        <w:t>, it may notify the Consultant in writing, and the Consultant must, within three days of receiving the notice, either:</w:t>
      </w:r>
      <w:bookmarkEnd w:id="1572"/>
    </w:p>
    <w:p w14:paraId="6B0B578F" w14:textId="77777777" w:rsidR="0051685F" w:rsidRPr="00E7647B" w:rsidRDefault="0051685F" w:rsidP="0051685F">
      <w:pPr>
        <w:pStyle w:val="DefenceHeading4"/>
      </w:pPr>
      <w:r w:rsidRPr="00E7647B">
        <w:t>where the Consultant considers a breach has not occurred - advise the Commonwealth's Representative that there has not been a breach and provide information supporting that determination; or</w:t>
      </w:r>
    </w:p>
    <w:p w14:paraId="2D2AED81" w14:textId="3A1562F7" w:rsidR="0051685F" w:rsidRPr="00E7647B" w:rsidRDefault="0051685F" w:rsidP="0051685F">
      <w:pPr>
        <w:pStyle w:val="DefenceHeading4"/>
      </w:pPr>
      <w:r w:rsidRPr="00E7647B">
        <w:t xml:space="preserve">where the Consultant considers that a breach has occurred - notify the Commonwealth's Representative under paragraph </w:t>
      </w:r>
      <w:r w:rsidRPr="00E7647B">
        <w:fldChar w:fldCharType="begin"/>
      </w:r>
      <w:r w:rsidRPr="00E7647B">
        <w:instrText xml:space="preserve"> REF _Ref169788724 \r \h  \* MERGEFORMAT </w:instrText>
      </w:r>
      <w:r w:rsidRPr="00E7647B">
        <w:fldChar w:fldCharType="separate"/>
      </w:r>
      <w:r w:rsidR="00D13D91">
        <w:t>(d)</w:t>
      </w:r>
      <w:r w:rsidRPr="00E7647B">
        <w:fldChar w:fldCharType="end"/>
      </w:r>
      <w:r w:rsidRPr="00E7647B">
        <w:t xml:space="preserve"> and otherwise comply with its obligations under this clause </w:t>
      </w:r>
      <w:r w:rsidRPr="00E7647B">
        <w:fldChar w:fldCharType="begin"/>
      </w:r>
      <w:r w:rsidRPr="00E7647B">
        <w:instrText xml:space="preserve"> REF _Ref195522750 \w \h </w:instrText>
      </w:r>
      <w:r w:rsidR="00E7647B">
        <w:instrText xml:space="preserve"> \* MERGEFORMAT </w:instrText>
      </w:r>
      <w:r w:rsidRPr="00E7647B">
        <w:fldChar w:fldCharType="separate"/>
      </w:r>
      <w:r w:rsidR="00D13D91">
        <w:t>22</w:t>
      </w:r>
      <w:r w:rsidRPr="00E7647B">
        <w:fldChar w:fldCharType="end"/>
      </w:r>
      <w:r w:rsidRPr="00E7647B">
        <w:t>.</w:t>
      </w:r>
    </w:p>
    <w:p w14:paraId="62E63EB6" w14:textId="1B747B9B" w:rsidR="0051685F" w:rsidRPr="00E7647B" w:rsidRDefault="0051685F" w:rsidP="0051685F">
      <w:pPr>
        <w:pStyle w:val="DefenceHeading3"/>
        <w:rPr>
          <w:rFonts w:cs="Times New Roman"/>
        </w:rPr>
      </w:pPr>
      <w:r w:rsidRPr="00E7647B">
        <w:rPr>
          <w:rFonts w:cs="Times New Roman"/>
        </w:rPr>
        <w:t xml:space="preserve">Notwithstanding paragraph </w:t>
      </w:r>
      <w:r w:rsidRPr="00E7647B">
        <w:rPr>
          <w:rFonts w:cs="Times New Roman"/>
        </w:rPr>
        <w:fldChar w:fldCharType="begin"/>
      </w:r>
      <w:r w:rsidRPr="00E7647B">
        <w:rPr>
          <w:rFonts w:cs="Times New Roman"/>
        </w:rPr>
        <w:instrText xml:space="preserve"> REF _Ref169788771 \r \h  \* MERGEFORMAT </w:instrText>
      </w:r>
      <w:r w:rsidRPr="00E7647B">
        <w:rPr>
          <w:rFonts w:cs="Times New Roman"/>
        </w:rPr>
      </w:r>
      <w:r w:rsidRPr="00E7647B">
        <w:rPr>
          <w:rFonts w:cs="Times New Roman"/>
        </w:rPr>
        <w:fldChar w:fldCharType="separate"/>
      </w:r>
      <w:r w:rsidR="00D13D91">
        <w:rPr>
          <w:rFonts w:cs="Times New Roman"/>
        </w:rPr>
        <w:t>(e)</w:t>
      </w:r>
      <w:r w:rsidRPr="00E7647B">
        <w:rPr>
          <w:rFonts w:cs="Times New Roman"/>
        </w:rPr>
        <w:fldChar w:fldCharType="end"/>
      </w:r>
      <w:r w:rsidRPr="00E7647B">
        <w:rPr>
          <w:rFonts w:cs="Times New Roman"/>
        </w:rPr>
        <w:t xml:space="preserve">, the Commonwealth's Representative may notify the Consultant in writing that it considers that the Consultant has breached paragraph </w:t>
      </w:r>
      <w:r w:rsidRPr="00E7647B">
        <w:rPr>
          <w:rFonts w:cs="Times New Roman"/>
        </w:rPr>
        <w:fldChar w:fldCharType="begin"/>
      </w:r>
      <w:r w:rsidRPr="00E7647B">
        <w:rPr>
          <w:rFonts w:cs="Times New Roman"/>
        </w:rPr>
        <w:instrText xml:space="preserve"> REF _Ref136598267 \r \h  \* MERGEFORMAT </w:instrText>
      </w:r>
      <w:r w:rsidRPr="00E7647B">
        <w:rPr>
          <w:rFonts w:cs="Times New Roman"/>
        </w:rPr>
      </w:r>
      <w:r w:rsidRPr="00E7647B">
        <w:rPr>
          <w:rFonts w:cs="Times New Roman"/>
        </w:rPr>
        <w:fldChar w:fldCharType="separate"/>
      </w:r>
      <w:r w:rsidR="00D13D91">
        <w:rPr>
          <w:rFonts w:cs="Times New Roman"/>
        </w:rPr>
        <w:t>(b)</w:t>
      </w:r>
      <w:r w:rsidRPr="00E7647B">
        <w:rPr>
          <w:rFonts w:cs="Times New Roman"/>
        </w:rPr>
        <w:fldChar w:fldCharType="end"/>
      </w:r>
      <w:r w:rsidRPr="00E7647B">
        <w:rPr>
          <w:rFonts w:cs="Times New Roman"/>
        </w:rPr>
        <w:t xml:space="preserve">, in which case the Consultant must notify the Commonwealth's Representative in writing under paragraph </w:t>
      </w:r>
      <w:r w:rsidRPr="00E7647B">
        <w:rPr>
          <w:rFonts w:cs="Times New Roman"/>
        </w:rPr>
        <w:fldChar w:fldCharType="begin"/>
      </w:r>
      <w:r w:rsidRPr="00E7647B">
        <w:rPr>
          <w:rFonts w:cs="Times New Roman"/>
        </w:rPr>
        <w:instrText xml:space="preserve"> REF _Ref169788724 \r \h  \* MERGEFORMAT </w:instrText>
      </w:r>
      <w:r w:rsidRPr="00E7647B">
        <w:rPr>
          <w:rFonts w:cs="Times New Roman"/>
        </w:rPr>
      </w:r>
      <w:r w:rsidRPr="00E7647B">
        <w:rPr>
          <w:rFonts w:cs="Times New Roman"/>
        </w:rPr>
        <w:fldChar w:fldCharType="separate"/>
      </w:r>
      <w:r w:rsidR="00D13D91">
        <w:rPr>
          <w:rFonts w:cs="Times New Roman"/>
        </w:rPr>
        <w:t>(d)</w:t>
      </w:r>
      <w:r w:rsidRPr="00E7647B">
        <w:rPr>
          <w:rFonts w:cs="Times New Roman"/>
        </w:rPr>
        <w:fldChar w:fldCharType="end"/>
      </w:r>
      <w:r w:rsidRPr="00E7647B">
        <w:rPr>
          <w:rFonts w:cs="Times New Roman"/>
        </w:rPr>
        <w:t xml:space="preserve"> and otherwise comply with its obligations under this clause </w:t>
      </w:r>
      <w:r w:rsidRPr="00E7647B">
        <w:rPr>
          <w:rFonts w:cs="Times New Roman"/>
        </w:rPr>
        <w:fldChar w:fldCharType="begin"/>
      </w:r>
      <w:r w:rsidRPr="00E7647B">
        <w:rPr>
          <w:rFonts w:cs="Times New Roman"/>
        </w:rPr>
        <w:instrText xml:space="preserve"> REF _Ref195522750 \w \h </w:instrText>
      </w:r>
      <w:r w:rsidR="00E7647B">
        <w:rPr>
          <w:rFonts w:cs="Times New Roman"/>
        </w:rPr>
        <w:instrText xml:space="preserve"> \* MERGEFORMAT </w:instrText>
      </w:r>
      <w:r w:rsidRPr="00E7647B">
        <w:rPr>
          <w:rFonts w:cs="Times New Roman"/>
        </w:rPr>
      </w:r>
      <w:r w:rsidRPr="00E7647B">
        <w:rPr>
          <w:rFonts w:cs="Times New Roman"/>
        </w:rPr>
        <w:fldChar w:fldCharType="separate"/>
      </w:r>
      <w:r w:rsidR="00D13D91">
        <w:rPr>
          <w:rFonts w:cs="Times New Roman"/>
        </w:rPr>
        <w:t>22</w:t>
      </w:r>
      <w:r w:rsidRPr="00E7647B">
        <w:rPr>
          <w:rFonts w:cs="Times New Roman"/>
        </w:rPr>
        <w:fldChar w:fldCharType="end"/>
      </w:r>
      <w:r w:rsidRPr="00E7647B">
        <w:rPr>
          <w:rFonts w:cs="Times New Roman"/>
        </w:rPr>
        <w:t>.</w:t>
      </w:r>
    </w:p>
    <w:p w14:paraId="3600A595" w14:textId="77777777" w:rsidR="0051685F" w:rsidRPr="00E7647B" w:rsidRDefault="0051685F" w:rsidP="0051685F">
      <w:pPr>
        <w:pStyle w:val="DefenceHeading3"/>
        <w:rPr>
          <w:rFonts w:cs="Times New Roman"/>
        </w:rPr>
      </w:pPr>
      <w:r w:rsidRPr="00E7647B">
        <w:rPr>
          <w:rFonts w:cs="Times New Roman"/>
        </w:rPr>
        <w:t>A failure by the Consultant to comply with its obligations under any part of this clause will be a breach of the Contract.</w:t>
      </w:r>
    </w:p>
    <w:p w14:paraId="51DD1A52" w14:textId="77777777" w:rsidR="0051685F" w:rsidRPr="00E7647B" w:rsidRDefault="0051685F" w:rsidP="0051685F">
      <w:pPr>
        <w:pStyle w:val="DefenceHeading3"/>
        <w:rPr>
          <w:rFonts w:cs="Times New Roman"/>
        </w:rPr>
      </w:pPr>
      <w:r w:rsidRPr="00E7647B">
        <w:rPr>
          <w:rFonts w:cs="Times New Roman"/>
        </w:rPr>
        <w:t>Nothing in this clause or the Code limits, reduces or derogates from the Consultant's other obligations under the Contract. The Commonwealth's rights under this clause are in addition to and do not otherwise limit any other rights the Commonwealth may have under the Contract. The performance by the Consultant of its obligations under this clause will be at no additional cost to the Commonwealth.</w:t>
      </w:r>
    </w:p>
    <w:p w14:paraId="2A47A9C9" w14:textId="77777777" w:rsidR="0051685F" w:rsidRPr="00F16B54" w:rsidRDefault="0051685F" w:rsidP="0051685F">
      <w:pPr>
        <w:pStyle w:val="DefenceHeading3"/>
        <w:rPr>
          <w:rFonts w:cs="Times New Roman"/>
          <w:color w:val="000000"/>
          <w:lang w:eastAsia="en-AU"/>
        </w:rPr>
      </w:pPr>
      <w:r w:rsidRPr="00E7647B">
        <w:rPr>
          <w:rFonts w:cs="Times New Roman"/>
        </w:rPr>
        <w:t>The Consultant acknowledges and agrees that the Commonwealth may take the Consultant's compliance with the Code into account in any registration of interest process, tender process or similar procurement process in connection with any other Commonwealth project.</w:t>
      </w:r>
    </w:p>
    <w:bookmarkEnd w:id="1569"/>
    <w:p w14:paraId="1EB74505" w14:textId="77777777" w:rsidR="00441D35" w:rsidRPr="00E7647B" w:rsidRDefault="00441D35" w:rsidP="00F16B54">
      <w:pPr>
        <w:pStyle w:val="DefenceHeading3"/>
        <w:numPr>
          <w:ilvl w:val="0"/>
          <w:numId w:val="0"/>
        </w:numPr>
        <w:rPr>
          <w:rFonts w:cs="Times New Roman"/>
        </w:rPr>
      </w:pPr>
    </w:p>
    <w:p w14:paraId="520257B5" w14:textId="77777777" w:rsidR="00A149E7" w:rsidRPr="00F16B54" w:rsidRDefault="00A149E7">
      <w:pPr>
        <w:pStyle w:val="DefenceHeading9"/>
        <w:pageBreakBefore/>
        <w:rPr>
          <w:rFonts w:ascii="Arial" w:hAnsi="Arial" w:cs="Arial"/>
        </w:rPr>
      </w:pPr>
      <w:bookmarkStart w:id="1573" w:name="_Toc205540955"/>
      <w:r w:rsidRPr="00F16B54">
        <w:rPr>
          <w:rFonts w:ascii="Arial" w:hAnsi="Arial" w:cs="Arial"/>
        </w:rPr>
        <w:t>Indicative CONTRACT PARTICULARS</w:t>
      </w:r>
      <w:bookmarkEnd w:id="1573"/>
    </w:p>
    <w:p w14:paraId="3EEB98F0" w14:textId="77777777" w:rsidR="00A149E7" w:rsidRPr="00E7647B" w:rsidRDefault="00A149E7">
      <w:pPr>
        <w:pStyle w:val="DefenceNormal"/>
        <w:rPr>
          <w:b/>
          <w:i/>
        </w:rPr>
      </w:pPr>
      <w:r w:rsidRPr="00E7647B">
        <w:rPr>
          <w:b/>
        </w:rPr>
        <w:t>[THESE CONTRACT PARTICULARS ARE INDICATIVE ONLY.  THE COMMONWEALTH RESERVES THE RIGHT TO AMEND THEM FOR THE PURPOSES OF A PARTICULAR ENGAGEMENT.]</w:t>
      </w:r>
      <w:r w:rsidRPr="00E7647B">
        <w:t xml:space="preserve"> </w:t>
      </w:r>
      <w:r w:rsidR="001812CA" w:rsidRPr="00E7647B">
        <w:rPr>
          <w:b/>
          <w:i/>
          <w:highlight w:val="yellow"/>
        </w:rPr>
        <w:t xml:space="preserve"> </w:t>
      </w:r>
    </w:p>
    <w:tbl>
      <w:tblPr>
        <w:tblW w:w="9571" w:type="dxa"/>
        <w:tblLayout w:type="fixed"/>
        <w:tblLook w:val="0000" w:firstRow="0" w:lastRow="0" w:firstColumn="0" w:lastColumn="0" w:noHBand="0" w:noVBand="0"/>
      </w:tblPr>
      <w:tblGrid>
        <w:gridCol w:w="10"/>
        <w:gridCol w:w="3928"/>
        <w:gridCol w:w="48"/>
        <w:gridCol w:w="2792"/>
        <w:gridCol w:w="2793"/>
      </w:tblGrid>
      <w:tr w:rsidR="00A149E7" w:rsidRPr="00E7647B" w14:paraId="7ADC6DDF" w14:textId="77777777" w:rsidTr="00F16B54">
        <w:trPr>
          <w:cantSplit/>
        </w:trPr>
        <w:tc>
          <w:tcPr>
            <w:tcW w:w="9571" w:type="dxa"/>
            <w:gridSpan w:val="5"/>
          </w:tcPr>
          <w:p w14:paraId="6F571563" w14:textId="77777777" w:rsidR="00A149E7" w:rsidRPr="00A55505" w:rsidRDefault="00A149E7">
            <w:pPr>
              <w:pStyle w:val="DefenceNormal"/>
              <w:rPr>
                <w:rFonts w:ascii="Arial" w:hAnsi="Arial" w:cs="Arial"/>
                <w:b/>
              </w:rPr>
            </w:pPr>
            <w:r w:rsidRPr="00A55505">
              <w:rPr>
                <w:rFonts w:ascii="Arial" w:hAnsi="Arial" w:cs="Arial"/>
                <w:b/>
                <w:u w:val="single"/>
              </w:rPr>
              <w:t>CLAUSE 1 - GLOSSARY OF TERMS, INTERPRETATION AND MISCELLANEOUS</w:t>
            </w:r>
          </w:p>
        </w:tc>
      </w:tr>
      <w:tr w:rsidR="00A149E7" w:rsidRPr="00E7647B" w14:paraId="0B589823" w14:textId="77777777" w:rsidTr="00B740C2">
        <w:trPr>
          <w:cantSplit/>
        </w:trPr>
        <w:tc>
          <w:tcPr>
            <w:tcW w:w="3986" w:type="dxa"/>
            <w:gridSpan w:val="3"/>
          </w:tcPr>
          <w:p w14:paraId="75700E67" w14:textId="22F96B08" w:rsidR="00A149E7" w:rsidRPr="00E7647B" w:rsidRDefault="00A149E7">
            <w:pPr>
              <w:pStyle w:val="DefenceNormal"/>
            </w:pPr>
            <w:r w:rsidRPr="00E7647B">
              <w:rPr>
                <w:b/>
              </w:rPr>
              <w:t>Award Date:</w:t>
            </w:r>
            <w:r w:rsidRPr="00E7647B">
              <w:rPr>
                <w:b/>
              </w:rPr>
              <w:br/>
            </w:r>
            <w:r w:rsidRPr="00E7647B">
              <w:t xml:space="preserve">(Clause </w:t>
            </w:r>
            <w:r w:rsidRPr="00E7647B">
              <w:fldChar w:fldCharType="begin"/>
            </w:r>
            <w:r w:rsidRPr="00E7647B">
              <w:instrText xml:space="preserve"> REF _Ref9535449 \r \h </w:instrText>
            </w:r>
            <w:r w:rsidR="00E7647B">
              <w:instrText xml:space="preserve"> \* MERGEFORMAT </w:instrText>
            </w:r>
            <w:r w:rsidRPr="00E7647B">
              <w:fldChar w:fldCharType="separate"/>
            </w:r>
            <w:r w:rsidR="00D13D91">
              <w:t>1.1</w:t>
            </w:r>
            <w:r w:rsidRPr="00E7647B">
              <w:fldChar w:fldCharType="end"/>
            </w:r>
            <w:r w:rsidRPr="00E7647B">
              <w:t>)</w:t>
            </w:r>
          </w:p>
        </w:tc>
        <w:tc>
          <w:tcPr>
            <w:tcW w:w="5585" w:type="dxa"/>
            <w:gridSpan w:val="2"/>
          </w:tcPr>
          <w:p w14:paraId="66E57223" w14:textId="77777777" w:rsidR="00A149E7" w:rsidRPr="00E7647B" w:rsidRDefault="00A149E7">
            <w:pPr>
              <w:pStyle w:val="DefenceNormal"/>
            </w:pPr>
            <w:r w:rsidRPr="00E7647B">
              <w:rPr>
                <w:b/>
              </w:rPr>
              <w:t>[INSERT AWARD DATE]</w:t>
            </w:r>
          </w:p>
        </w:tc>
      </w:tr>
      <w:tr w:rsidR="00487044" w:rsidRPr="00E7647B" w14:paraId="2DCAF2C6" w14:textId="77777777" w:rsidTr="00B740C2">
        <w:trPr>
          <w:cantSplit/>
        </w:trPr>
        <w:tc>
          <w:tcPr>
            <w:tcW w:w="3986" w:type="dxa"/>
            <w:gridSpan w:val="3"/>
          </w:tcPr>
          <w:p w14:paraId="60D12E03" w14:textId="725EA163" w:rsidR="00487044" w:rsidRPr="00E7647B" w:rsidRDefault="00487044">
            <w:pPr>
              <w:pStyle w:val="DefenceNormal"/>
            </w:pPr>
            <w:r w:rsidRPr="00E7647B">
              <w:rPr>
                <w:b/>
              </w:rPr>
              <w:t>Brief:</w:t>
            </w:r>
            <w:r w:rsidRPr="00E7647B">
              <w:rPr>
                <w:b/>
              </w:rPr>
              <w:br/>
            </w:r>
            <w:r w:rsidRPr="00E7647B">
              <w:t xml:space="preserve">(Clause </w:t>
            </w:r>
            <w:r w:rsidRPr="00E7647B">
              <w:fldChar w:fldCharType="begin"/>
            </w:r>
            <w:r w:rsidRPr="00E7647B">
              <w:instrText xml:space="preserve"> REF _Ref9535449 \r \h  \* MERGEFORMAT </w:instrText>
            </w:r>
            <w:r w:rsidRPr="00E7647B">
              <w:fldChar w:fldCharType="separate"/>
            </w:r>
            <w:r w:rsidR="00D13D91">
              <w:t>1.1</w:t>
            </w:r>
            <w:r w:rsidRPr="00E7647B">
              <w:fldChar w:fldCharType="end"/>
            </w:r>
            <w:r w:rsidRPr="00E7647B">
              <w:t>)</w:t>
            </w:r>
          </w:p>
        </w:tc>
        <w:tc>
          <w:tcPr>
            <w:tcW w:w="5585" w:type="dxa"/>
            <w:gridSpan w:val="2"/>
          </w:tcPr>
          <w:p w14:paraId="53DF04E0" w14:textId="77777777" w:rsidR="00487044" w:rsidRPr="00E7647B" w:rsidRDefault="00487044" w:rsidP="007A7D1C">
            <w:pPr>
              <w:pStyle w:val="DefenceNormal"/>
              <w:rPr>
                <w:b/>
              </w:rPr>
            </w:pPr>
            <w:r w:rsidRPr="00E7647B">
              <w:rPr>
                <w:b/>
              </w:rPr>
              <w:t>[INSERT]</w:t>
            </w:r>
          </w:p>
        </w:tc>
      </w:tr>
      <w:tr w:rsidR="00A149E7" w:rsidRPr="00E7647B" w14:paraId="24A95499" w14:textId="77777777" w:rsidTr="00B740C2">
        <w:trPr>
          <w:cantSplit/>
        </w:trPr>
        <w:tc>
          <w:tcPr>
            <w:tcW w:w="3986" w:type="dxa"/>
            <w:gridSpan w:val="3"/>
          </w:tcPr>
          <w:p w14:paraId="5DD050E6" w14:textId="5A91133C" w:rsidR="00A149E7" w:rsidRPr="00E7647B" w:rsidRDefault="00A149E7">
            <w:pPr>
              <w:pStyle w:val="DefenceNormal"/>
            </w:pPr>
            <w:r w:rsidRPr="00E7647B">
              <w:rPr>
                <w:b/>
              </w:rPr>
              <w:t>Commonwealth's Representative:</w:t>
            </w:r>
            <w:r w:rsidRPr="00E7647B">
              <w:rPr>
                <w:b/>
              </w:rPr>
              <w:br/>
            </w:r>
            <w:r w:rsidRPr="00E7647B">
              <w:t xml:space="preserve">(Clause </w:t>
            </w:r>
            <w:r w:rsidRPr="00E7647B">
              <w:fldChar w:fldCharType="begin"/>
            </w:r>
            <w:r w:rsidRPr="00E7647B">
              <w:instrText xml:space="preserve"> REF _Ref9535449 \r \h </w:instrText>
            </w:r>
            <w:r w:rsidR="00E7647B">
              <w:instrText xml:space="preserve"> \* MERGEFORMAT </w:instrText>
            </w:r>
            <w:r w:rsidRPr="00E7647B">
              <w:fldChar w:fldCharType="separate"/>
            </w:r>
            <w:r w:rsidR="00D13D91">
              <w:t>1.1</w:t>
            </w:r>
            <w:r w:rsidRPr="00E7647B">
              <w:fldChar w:fldCharType="end"/>
            </w:r>
            <w:r w:rsidRPr="00E7647B">
              <w:t>)</w:t>
            </w:r>
          </w:p>
        </w:tc>
        <w:tc>
          <w:tcPr>
            <w:tcW w:w="5585" w:type="dxa"/>
            <w:gridSpan w:val="2"/>
          </w:tcPr>
          <w:p w14:paraId="1BBC5F86" w14:textId="77777777" w:rsidR="00A149E7" w:rsidRPr="00E7647B" w:rsidRDefault="00A149E7">
            <w:pPr>
              <w:pStyle w:val="DefenceNormal"/>
            </w:pPr>
            <w:r w:rsidRPr="00E7647B">
              <w:t xml:space="preserve">The person holding the position of </w:t>
            </w:r>
            <w:r w:rsidRPr="00E7647B">
              <w:rPr>
                <w:b/>
              </w:rPr>
              <w:t>[INSERT POSITION TITLE]</w:t>
            </w:r>
            <w:r w:rsidRPr="00E7647B">
              <w:t xml:space="preserve"> for the time being </w:t>
            </w:r>
            <w:r w:rsidRPr="00E7647B">
              <w:rPr>
                <w:b/>
              </w:rPr>
              <w:t>[INSERT NAME]</w:t>
            </w:r>
          </w:p>
        </w:tc>
      </w:tr>
      <w:tr w:rsidR="00A149E7" w:rsidRPr="00E7647B" w14:paraId="41BA6CEE" w14:textId="77777777" w:rsidTr="00B740C2">
        <w:trPr>
          <w:cantSplit/>
        </w:trPr>
        <w:tc>
          <w:tcPr>
            <w:tcW w:w="3986" w:type="dxa"/>
            <w:gridSpan w:val="3"/>
          </w:tcPr>
          <w:p w14:paraId="0F1F3EE9" w14:textId="1496DD42" w:rsidR="00A149E7" w:rsidRPr="00E7647B" w:rsidRDefault="00A149E7">
            <w:pPr>
              <w:pStyle w:val="DefenceNormal"/>
            </w:pPr>
            <w:r w:rsidRPr="00E7647B">
              <w:rPr>
                <w:b/>
              </w:rPr>
              <w:t>Consultant:</w:t>
            </w:r>
            <w:r w:rsidRPr="00E7647B">
              <w:rPr>
                <w:b/>
              </w:rPr>
              <w:br/>
            </w:r>
            <w:r w:rsidRPr="00E7647B">
              <w:t xml:space="preserve">(Clause </w:t>
            </w:r>
            <w:r w:rsidRPr="00E7647B">
              <w:fldChar w:fldCharType="begin"/>
            </w:r>
            <w:r w:rsidRPr="00E7647B">
              <w:instrText xml:space="preserve"> REF _Ref9535449 \r \h </w:instrText>
            </w:r>
            <w:r w:rsidR="00E7647B">
              <w:instrText xml:space="preserve"> \* MERGEFORMAT </w:instrText>
            </w:r>
            <w:r w:rsidRPr="00E7647B">
              <w:fldChar w:fldCharType="separate"/>
            </w:r>
            <w:r w:rsidR="00D13D91">
              <w:t>1.1</w:t>
            </w:r>
            <w:r w:rsidRPr="00E7647B">
              <w:fldChar w:fldCharType="end"/>
            </w:r>
            <w:r w:rsidRPr="00E7647B">
              <w:t>)</w:t>
            </w:r>
          </w:p>
        </w:tc>
        <w:tc>
          <w:tcPr>
            <w:tcW w:w="5585" w:type="dxa"/>
            <w:gridSpan w:val="2"/>
          </w:tcPr>
          <w:p w14:paraId="3CBD3581" w14:textId="77777777" w:rsidR="00A149E7" w:rsidRPr="00E7647B" w:rsidRDefault="00A149E7">
            <w:pPr>
              <w:pStyle w:val="DefenceNormal"/>
            </w:pPr>
            <w:r w:rsidRPr="00E7647B">
              <w:rPr>
                <w:b/>
              </w:rPr>
              <w:t>[INSERT LEGAL NAME AND ABN]</w:t>
            </w:r>
          </w:p>
        </w:tc>
      </w:tr>
      <w:tr w:rsidR="00A149E7" w:rsidRPr="00E7647B" w14:paraId="4D6A729D" w14:textId="77777777" w:rsidTr="00B740C2">
        <w:trPr>
          <w:cantSplit/>
        </w:trPr>
        <w:tc>
          <w:tcPr>
            <w:tcW w:w="3986" w:type="dxa"/>
            <w:gridSpan w:val="3"/>
          </w:tcPr>
          <w:p w14:paraId="27F1C2D9" w14:textId="3F16C8BF" w:rsidR="00A149E7" w:rsidRPr="00E7647B" w:rsidRDefault="00A149E7">
            <w:pPr>
              <w:pStyle w:val="DefenceNormal"/>
            </w:pPr>
            <w:r w:rsidRPr="00E7647B">
              <w:rPr>
                <w:b/>
              </w:rPr>
              <w:t>Consultant's Representative:</w:t>
            </w:r>
            <w:r w:rsidRPr="00E7647B">
              <w:rPr>
                <w:b/>
              </w:rPr>
              <w:br/>
            </w:r>
            <w:r w:rsidRPr="00E7647B">
              <w:t xml:space="preserve">(Clause </w:t>
            </w:r>
            <w:r w:rsidRPr="00E7647B">
              <w:fldChar w:fldCharType="begin"/>
            </w:r>
            <w:r w:rsidRPr="00E7647B">
              <w:instrText xml:space="preserve"> REF _Ref9535449 \r \h </w:instrText>
            </w:r>
            <w:r w:rsidR="00E7647B">
              <w:instrText xml:space="preserve"> \* MERGEFORMAT </w:instrText>
            </w:r>
            <w:r w:rsidRPr="00E7647B">
              <w:fldChar w:fldCharType="separate"/>
            </w:r>
            <w:r w:rsidR="00D13D91">
              <w:t>1.1</w:t>
            </w:r>
            <w:r w:rsidRPr="00E7647B">
              <w:fldChar w:fldCharType="end"/>
            </w:r>
            <w:r w:rsidRPr="00E7647B">
              <w:t>)</w:t>
            </w:r>
          </w:p>
        </w:tc>
        <w:tc>
          <w:tcPr>
            <w:tcW w:w="5585" w:type="dxa"/>
            <w:gridSpan w:val="2"/>
          </w:tcPr>
          <w:p w14:paraId="00CCD740" w14:textId="77777777" w:rsidR="00A149E7" w:rsidRPr="00E7647B" w:rsidRDefault="00A149E7">
            <w:pPr>
              <w:pStyle w:val="DefenceNormal"/>
            </w:pPr>
            <w:r w:rsidRPr="00E7647B">
              <w:t xml:space="preserve">The person holding the position of </w:t>
            </w:r>
            <w:r w:rsidRPr="00E7647B">
              <w:rPr>
                <w:b/>
              </w:rPr>
              <w:t>[INSERT POSITION TITLE]</w:t>
            </w:r>
            <w:r w:rsidRPr="00E7647B">
              <w:t xml:space="preserve"> for the time being </w:t>
            </w:r>
            <w:r w:rsidRPr="00E7647B">
              <w:rPr>
                <w:b/>
              </w:rPr>
              <w:t>[INSERT NAME]</w:t>
            </w:r>
          </w:p>
        </w:tc>
      </w:tr>
      <w:tr w:rsidR="00A149E7" w:rsidRPr="00E7647B" w14:paraId="3544EB43" w14:textId="77777777" w:rsidTr="00B740C2">
        <w:trPr>
          <w:cantSplit/>
        </w:trPr>
        <w:tc>
          <w:tcPr>
            <w:tcW w:w="3986" w:type="dxa"/>
            <w:gridSpan w:val="3"/>
          </w:tcPr>
          <w:p w14:paraId="07BBCC01" w14:textId="04F44872" w:rsidR="00A149E7" w:rsidRPr="00E7647B" w:rsidRDefault="00A149E7">
            <w:pPr>
              <w:pStyle w:val="DefenceNormal"/>
            </w:pPr>
            <w:r w:rsidRPr="00E7647B">
              <w:rPr>
                <w:b/>
              </w:rPr>
              <w:t>Contract:</w:t>
            </w:r>
            <w:r w:rsidRPr="00E7647B">
              <w:rPr>
                <w:b/>
              </w:rPr>
              <w:br/>
            </w:r>
            <w:r w:rsidRPr="00E7647B">
              <w:t xml:space="preserve">(Clause </w:t>
            </w:r>
            <w:r w:rsidRPr="00E7647B">
              <w:fldChar w:fldCharType="begin"/>
            </w:r>
            <w:r w:rsidRPr="00E7647B">
              <w:instrText xml:space="preserve"> REF _Ref9535449 \r \h </w:instrText>
            </w:r>
            <w:r w:rsidR="00E7647B">
              <w:instrText xml:space="preserve"> \* MERGEFORMAT </w:instrText>
            </w:r>
            <w:r w:rsidRPr="00E7647B">
              <w:fldChar w:fldCharType="separate"/>
            </w:r>
            <w:r w:rsidR="00D13D91">
              <w:t>1.1</w:t>
            </w:r>
            <w:r w:rsidRPr="00E7647B">
              <w:fldChar w:fldCharType="end"/>
            </w:r>
            <w:r w:rsidRPr="00E7647B">
              <w:t xml:space="preserve"> and </w:t>
            </w:r>
            <w:r w:rsidRPr="00E7647B">
              <w:fldChar w:fldCharType="begin"/>
            </w:r>
            <w:r w:rsidRPr="00E7647B">
              <w:instrText xml:space="preserve"> REF _Ref72641600 \r \h </w:instrText>
            </w:r>
            <w:r w:rsidR="00E7647B">
              <w:instrText xml:space="preserve"> \* MERGEFORMAT </w:instrText>
            </w:r>
            <w:r w:rsidRPr="00E7647B">
              <w:fldChar w:fldCharType="separate"/>
            </w:r>
            <w:r w:rsidR="00D13D91">
              <w:t>5.10</w:t>
            </w:r>
            <w:r w:rsidRPr="00E7647B">
              <w:fldChar w:fldCharType="end"/>
            </w:r>
            <w:r w:rsidRPr="00E7647B">
              <w:t>)</w:t>
            </w:r>
          </w:p>
        </w:tc>
        <w:tc>
          <w:tcPr>
            <w:tcW w:w="5585" w:type="dxa"/>
            <w:gridSpan w:val="2"/>
          </w:tcPr>
          <w:p w14:paraId="4A8DEE92" w14:textId="77777777" w:rsidR="00A149E7" w:rsidRPr="00E7647B" w:rsidRDefault="00A149E7">
            <w:pPr>
              <w:pStyle w:val="DefenceNormal"/>
              <w:spacing w:after="0"/>
              <w:ind w:left="-16"/>
            </w:pPr>
            <w:r w:rsidRPr="00E7647B">
              <w:t>The other documents forming part of the Contract are:</w:t>
            </w:r>
          </w:p>
          <w:p w14:paraId="42063752" w14:textId="77777777" w:rsidR="00A149E7" w:rsidRPr="00E7647B" w:rsidRDefault="00A149E7">
            <w:pPr>
              <w:pStyle w:val="DefenceNormal"/>
              <w:spacing w:after="0"/>
              <w:ind w:left="977" w:hanging="993"/>
              <w:rPr>
                <w:b/>
              </w:rPr>
            </w:pPr>
          </w:p>
          <w:p w14:paraId="03852E4B" w14:textId="77777777" w:rsidR="00A149E7" w:rsidRPr="00E7647B" w:rsidRDefault="00A149E7">
            <w:pPr>
              <w:pStyle w:val="DefenceNormal"/>
              <w:spacing w:after="0"/>
              <w:ind w:hanging="16"/>
              <w:rPr>
                <w:b/>
              </w:rPr>
            </w:pPr>
            <w:r w:rsidRPr="00E7647B">
              <w:rPr>
                <w:b/>
              </w:rPr>
              <w:t>[INSERT OTHER DOCUMENTS FORMING PART OF THE CONTRACT</w:t>
            </w:r>
            <w:r w:rsidR="004C5CCC" w:rsidRPr="00E7647B">
              <w:rPr>
                <w:b/>
              </w:rPr>
              <w:t>;</w:t>
            </w:r>
            <w:r w:rsidRPr="00E7647B">
              <w:rPr>
                <w:b/>
              </w:rPr>
              <w:t xml:space="preserve"> OR </w:t>
            </w:r>
          </w:p>
          <w:p w14:paraId="274D9D22" w14:textId="77777777" w:rsidR="00A149E7" w:rsidRPr="00E7647B" w:rsidRDefault="00A149E7">
            <w:pPr>
              <w:pStyle w:val="DefenceNormal"/>
              <w:spacing w:after="0"/>
              <w:ind w:hanging="16"/>
              <w:rPr>
                <w:b/>
              </w:rPr>
            </w:pPr>
          </w:p>
          <w:p w14:paraId="6791E96E" w14:textId="77777777" w:rsidR="00A149E7" w:rsidRPr="00E7647B" w:rsidRDefault="00A149E7">
            <w:pPr>
              <w:pStyle w:val="DefenceNormal"/>
              <w:spacing w:after="0"/>
              <w:ind w:hanging="16"/>
              <w:rPr>
                <w:b/>
              </w:rPr>
            </w:pPr>
            <w:r w:rsidRPr="00E7647B">
              <w:rPr>
                <w:b/>
              </w:rPr>
              <w:t>No other documents form part of the Contract]</w:t>
            </w:r>
          </w:p>
          <w:p w14:paraId="63B5171F" w14:textId="77777777" w:rsidR="00A149E7" w:rsidRPr="00E7647B" w:rsidRDefault="00A149E7">
            <w:pPr>
              <w:pStyle w:val="DefenceNormal"/>
              <w:spacing w:after="0"/>
            </w:pPr>
          </w:p>
        </w:tc>
      </w:tr>
      <w:tr w:rsidR="00A149E7" w:rsidRPr="00E7647B" w14:paraId="71D3583A" w14:textId="77777777" w:rsidTr="00B740C2">
        <w:trPr>
          <w:cantSplit/>
        </w:trPr>
        <w:tc>
          <w:tcPr>
            <w:tcW w:w="3986" w:type="dxa"/>
            <w:gridSpan w:val="3"/>
          </w:tcPr>
          <w:p w14:paraId="30022B81" w14:textId="57AA9538" w:rsidR="00A149E7" w:rsidRPr="00E7647B" w:rsidRDefault="00A149E7">
            <w:pPr>
              <w:pStyle w:val="DefenceNormal"/>
              <w:rPr>
                <w:b/>
              </w:rPr>
            </w:pPr>
            <w:r w:rsidRPr="00E7647B">
              <w:rPr>
                <w:b/>
              </w:rPr>
              <w:t>Environmental Requirements</w:t>
            </w:r>
            <w:r w:rsidR="00F60EFC" w:rsidRPr="00E7647B">
              <w:rPr>
                <w:b/>
              </w:rPr>
              <w:t xml:space="preserve"> (additional)</w:t>
            </w:r>
            <w:r w:rsidRPr="00E7647B">
              <w:rPr>
                <w:b/>
              </w:rPr>
              <w:t>:</w:t>
            </w:r>
            <w:r w:rsidRPr="00E7647B">
              <w:rPr>
                <w:b/>
              </w:rPr>
              <w:br/>
            </w:r>
            <w:r w:rsidRPr="00E7647B">
              <w:t xml:space="preserve">(Clause </w:t>
            </w:r>
            <w:r w:rsidRPr="00E7647B">
              <w:fldChar w:fldCharType="begin"/>
            </w:r>
            <w:r w:rsidRPr="00E7647B">
              <w:instrText xml:space="preserve"> REF _Ref9535449 \r \h </w:instrText>
            </w:r>
            <w:r w:rsidR="00E7647B">
              <w:instrText xml:space="preserve"> \* MERGEFORMAT </w:instrText>
            </w:r>
            <w:r w:rsidRPr="00E7647B">
              <w:fldChar w:fldCharType="separate"/>
            </w:r>
            <w:r w:rsidR="00D13D91">
              <w:t>1.1</w:t>
            </w:r>
            <w:r w:rsidRPr="00E7647B">
              <w:fldChar w:fldCharType="end"/>
            </w:r>
            <w:r w:rsidRPr="00E7647B">
              <w:t>)</w:t>
            </w:r>
          </w:p>
        </w:tc>
        <w:tc>
          <w:tcPr>
            <w:tcW w:w="5585" w:type="dxa"/>
            <w:gridSpan w:val="2"/>
          </w:tcPr>
          <w:p w14:paraId="5E4BB640" w14:textId="77777777" w:rsidR="00A149E7" w:rsidRPr="00E7647B" w:rsidRDefault="00A149E7">
            <w:pPr>
              <w:pStyle w:val="DefenceNormal"/>
              <w:spacing w:after="0"/>
              <w:ind w:hanging="16"/>
              <w:rPr>
                <w:b/>
              </w:rPr>
            </w:pPr>
            <w:r w:rsidRPr="00E7647B">
              <w:rPr>
                <w:b/>
              </w:rPr>
              <w:t xml:space="preserve">[INSERT ADDITIONAL ENVIRONMENTAL REQUIREMENTS; OR </w:t>
            </w:r>
          </w:p>
          <w:p w14:paraId="199B8C8B" w14:textId="77777777" w:rsidR="00A149E7" w:rsidRPr="00E7647B" w:rsidRDefault="00A149E7">
            <w:pPr>
              <w:pStyle w:val="DefenceNormal"/>
              <w:spacing w:after="0"/>
              <w:ind w:hanging="16"/>
              <w:rPr>
                <w:b/>
              </w:rPr>
            </w:pPr>
          </w:p>
          <w:p w14:paraId="7F6B7B6C" w14:textId="77777777" w:rsidR="00A149E7" w:rsidRPr="00E7647B" w:rsidRDefault="00A149E7">
            <w:pPr>
              <w:pStyle w:val="DefenceNormal"/>
              <w:spacing w:after="0"/>
              <w:ind w:hanging="16"/>
              <w:rPr>
                <w:b/>
              </w:rPr>
            </w:pPr>
            <w:r w:rsidRPr="00E7647B">
              <w:rPr>
                <w:b/>
              </w:rPr>
              <w:t>None specified]</w:t>
            </w:r>
          </w:p>
          <w:p w14:paraId="596AD0A6" w14:textId="77777777" w:rsidR="00A149E7" w:rsidRPr="00E7647B" w:rsidRDefault="00A149E7">
            <w:pPr>
              <w:pStyle w:val="DefenceNormal"/>
              <w:spacing w:after="0"/>
              <w:ind w:hanging="16"/>
              <w:rPr>
                <w:b/>
              </w:rPr>
            </w:pPr>
          </w:p>
        </w:tc>
      </w:tr>
      <w:tr w:rsidR="00A149E7" w:rsidRPr="00E7647B" w14:paraId="676B21A2" w14:textId="77777777" w:rsidTr="00B740C2">
        <w:trPr>
          <w:cantSplit/>
        </w:trPr>
        <w:tc>
          <w:tcPr>
            <w:tcW w:w="3986" w:type="dxa"/>
            <w:gridSpan w:val="3"/>
          </w:tcPr>
          <w:p w14:paraId="53ECA6CD" w14:textId="0CAF748E" w:rsidR="00A149E7" w:rsidRPr="00E7647B" w:rsidRDefault="00A149E7">
            <w:pPr>
              <w:pStyle w:val="DefenceNormal"/>
              <w:rPr>
                <w:b/>
              </w:rPr>
            </w:pPr>
            <w:r w:rsidRPr="00E7647B">
              <w:rPr>
                <w:b/>
              </w:rPr>
              <w:t>ESD Principles</w:t>
            </w:r>
            <w:r w:rsidR="00F60EFC" w:rsidRPr="00E7647B">
              <w:rPr>
                <w:b/>
              </w:rPr>
              <w:t xml:space="preserve"> (additional)</w:t>
            </w:r>
            <w:r w:rsidRPr="00E7647B">
              <w:rPr>
                <w:b/>
              </w:rPr>
              <w:t>:</w:t>
            </w:r>
            <w:r w:rsidRPr="00E7647B">
              <w:rPr>
                <w:b/>
              </w:rPr>
              <w:br/>
            </w:r>
            <w:r w:rsidRPr="00E7647B">
              <w:t xml:space="preserve">(Clause </w:t>
            </w:r>
            <w:r w:rsidRPr="00E7647B">
              <w:fldChar w:fldCharType="begin"/>
            </w:r>
            <w:r w:rsidRPr="00E7647B">
              <w:instrText xml:space="preserve"> REF _Ref9535449 \r \h </w:instrText>
            </w:r>
            <w:r w:rsidR="00E7647B">
              <w:instrText xml:space="preserve"> \* MERGEFORMAT </w:instrText>
            </w:r>
            <w:r w:rsidRPr="00E7647B">
              <w:fldChar w:fldCharType="separate"/>
            </w:r>
            <w:r w:rsidR="00D13D91">
              <w:t>1.1</w:t>
            </w:r>
            <w:r w:rsidRPr="00E7647B">
              <w:fldChar w:fldCharType="end"/>
            </w:r>
            <w:r w:rsidRPr="00E7647B">
              <w:t>)</w:t>
            </w:r>
          </w:p>
        </w:tc>
        <w:tc>
          <w:tcPr>
            <w:tcW w:w="5585" w:type="dxa"/>
            <w:gridSpan w:val="2"/>
          </w:tcPr>
          <w:p w14:paraId="38C7D885" w14:textId="77777777" w:rsidR="00A149E7" w:rsidRPr="00E7647B" w:rsidRDefault="00A149E7">
            <w:pPr>
              <w:pStyle w:val="DefenceNormal"/>
              <w:spacing w:after="0"/>
              <w:ind w:hanging="16"/>
              <w:rPr>
                <w:b/>
              </w:rPr>
            </w:pPr>
            <w:r w:rsidRPr="00E7647B">
              <w:rPr>
                <w:b/>
              </w:rPr>
              <w:t xml:space="preserve">[INSERT ADDITIONAL ESD PRINCIPLES; OR </w:t>
            </w:r>
          </w:p>
          <w:p w14:paraId="65CA3C2F" w14:textId="77777777" w:rsidR="00A149E7" w:rsidRPr="00E7647B" w:rsidRDefault="00A149E7">
            <w:pPr>
              <w:pStyle w:val="DefenceNormal"/>
              <w:spacing w:after="0"/>
              <w:ind w:hanging="16"/>
              <w:rPr>
                <w:b/>
              </w:rPr>
            </w:pPr>
          </w:p>
          <w:p w14:paraId="1A73B70F" w14:textId="77777777" w:rsidR="00A149E7" w:rsidRPr="00E7647B" w:rsidRDefault="00A149E7">
            <w:pPr>
              <w:pStyle w:val="DefenceNormal"/>
              <w:spacing w:after="0"/>
              <w:ind w:hanging="16"/>
              <w:rPr>
                <w:b/>
              </w:rPr>
            </w:pPr>
            <w:r w:rsidRPr="00E7647B">
              <w:rPr>
                <w:b/>
              </w:rPr>
              <w:t>None specified]</w:t>
            </w:r>
          </w:p>
          <w:p w14:paraId="64428813" w14:textId="77777777" w:rsidR="00A149E7" w:rsidRPr="00E7647B" w:rsidRDefault="00A149E7">
            <w:pPr>
              <w:pStyle w:val="DefenceNormal"/>
              <w:spacing w:after="0"/>
              <w:ind w:hanging="16"/>
              <w:rPr>
                <w:b/>
              </w:rPr>
            </w:pPr>
          </w:p>
        </w:tc>
      </w:tr>
      <w:tr w:rsidR="00A149E7" w:rsidRPr="00E7647B" w14:paraId="532E1302" w14:textId="77777777" w:rsidTr="00B740C2">
        <w:trPr>
          <w:cantSplit/>
        </w:trPr>
        <w:tc>
          <w:tcPr>
            <w:tcW w:w="3986" w:type="dxa"/>
            <w:gridSpan w:val="3"/>
          </w:tcPr>
          <w:p w14:paraId="13F630CD" w14:textId="0CB0733F" w:rsidR="00A149E7" w:rsidRPr="00E7647B" w:rsidRDefault="00A149E7">
            <w:pPr>
              <w:pStyle w:val="DefenceNormal"/>
            </w:pPr>
            <w:r w:rsidRPr="00E7647B">
              <w:rPr>
                <w:b/>
              </w:rPr>
              <w:t>Executive Negotiators:</w:t>
            </w:r>
            <w:r w:rsidRPr="00E7647B">
              <w:br/>
              <w:t xml:space="preserve">(Clause </w:t>
            </w:r>
            <w:r w:rsidRPr="00E7647B">
              <w:fldChar w:fldCharType="begin"/>
            </w:r>
            <w:r w:rsidRPr="00E7647B">
              <w:instrText xml:space="preserve"> REF _Ref9535449 \r \h </w:instrText>
            </w:r>
            <w:r w:rsidR="00E7647B">
              <w:instrText xml:space="preserve"> \* MERGEFORMAT </w:instrText>
            </w:r>
            <w:r w:rsidRPr="00E7647B">
              <w:fldChar w:fldCharType="separate"/>
            </w:r>
            <w:r w:rsidR="00D13D91">
              <w:t>1.1</w:t>
            </w:r>
            <w:r w:rsidRPr="00E7647B">
              <w:fldChar w:fldCharType="end"/>
            </w:r>
            <w:r w:rsidRPr="00E7647B">
              <w:t>)</w:t>
            </w:r>
          </w:p>
        </w:tc>
        <w:tc>
          <w:tcPr>
            <w:tcW w:w="5585" w:type="dxa"/>
            <w:gridSpan w:val="2"/>
          </w:tcPr>
          <w:p w14:paraId="66BADFFE" w14:textId="77777777" w:rsidR="00A149E7" w:rsidRPr="00E7647B" w:rsidRDefault="00A149E7">
            <w:pPr>
              <w:pStyle w:val="DefenceNormal"/>
              <w:rPr>
                <w:shd w:val="clear" w:color="000000" w:fill="auto"/>
              </w:rPr>
            </w:pPr>
            <w:r w:rsidRPr="00E7647B">
              <w:rPr>
                <w:b/>
                <w:shd w:val="clear" w:color="000000" w:fill="auto"/>
              </w:rPr>
              <w:t>Commonwealth</w:t>
            </w:r>
            <w:r w:rsidRPr="00E7647B">
              <w:rPr>
                <w:shd w:val="clear" w:color="000000" w:fill="auto"/>
              </w:rPr>
              <w:t>:</w:t>
            </w:r>
          </w:p>
          <w:p w14:paraId="2A3003F8" w14:textId="77777777" w:rsidR="00A149E7" w:rsidRPr="00E7647B" w:rsidRDefault="00A149E7">
            <w:pPr>
              <w:pStyle w:val="DefenceNormal"/>
              <w:rPr>
                <w:b/>
              </w:rPr>
            </w:pPr>
            <w:r w:rsidRPr="00E7647B">
              <w:t xml:space="preserve">The person holding the position of </w:t>
            </w:r>
            <w:r w:rsidRPr="00E7647B">
              <w:rPr>
                <w:b/>
              </w:rPr>
              <w:t>Director General, Capital Facilities and Infrastructure Branch Infrastructure Division</w:t>
            </w:r>
            <w:r w:rsidRPr="00E7647B">
              <w:t xml:space="preserve"> for the time being </w:t>
            </w:r>
            <w:r w:rsidRPr="00E7647B">
              <w:rPr>
                <w:b/>
              </w:rPr>
              <w:t>[INSERT NAME]</w:t>
            </w:r>
          </w:p>
          <w:p w14:paraId="0F14FBC4" w14:textId="77777777" w:rsidR="00A149E7" w:rsidRPr="00E7647B" w:rsidRDefault="00A149E7">
            <w:pPr>
              <w:pStyle w:val="DefenceNormal"/>
              <w:rPr>
                <w:shd w:val="clear" w:color="000000" w:fill="auto"/>
              </w:rPr>
            </w:pPr>
            <w:r w:rsidRPr="00E7647B">
              <w:rPr>
                <w:b/>
                <w:shd w:val="clear" w:color="000000" w:fill="auto"/>
              </w:rPr>
              <w:t>Consultant</w:t>
            </w:r>
            <w:r w:rsidRPr="00E7647B">
              <w:rPr>
                <w:shd w:val="clear" w:color="000000" w:fill="auto"/>
              </w:rPr>
              <w:t>:</w:t>
            </w:r>
          </w:p>
          <w:p w14:paraId="330B4A4C" w14:textId="77777777" w:rsidR="00A149E7" w:rsidRPr="00E7647B" w:rsidRDefault="00A149E7">
            <w:pPr>
              <w:pStyle w:val="DefenceNormal"/>
            </w:pPr>
            <w:r w:rsidRPr="00E7647B">
              <w:t xml:space="preserve">The person holding the position of </w:t>
            </w:r>
            <w:r w:rsidRPr="00E7647B">
              <w:rPr>
                <w:b/>
              </w:rPr>
              <w:t>[INSERT POSITION TITLE]</w:t>
            </w:r>
            <w:r w:rsidRPr="00E7647B">
              <w:t xml:space="preserve"> for the time being </w:t>
            </w:r>
            <w:r w:rsidRPr="00E7647B">
              <w:rPr>
                <w:b/>
              </w:rPr>
              <w:t>[INSERT NAME]</w:t>
            </w:r>
          </w:p>
        </w:tc>
      </w:tr>
      <w:tr w:rsidR="00487044" w:rsidRPr="00E7647B" w14:paraId="2AF2AF30" w14:textId="77777777" w:rsidTr="00B740C2">
        <w:trPr>
          <w:cantSplit/>
        </w:trPr>
        <w:tc>
          <w:tcPr>
            <w:tcW w:w="3986" w:type="dxa"/>
            <w:gridSpan w:val="3"/>
          </w:tcPr>
          <w:p w14:paraId="299C25EB" w14:textId="43C6E245" w:rsidR="00487044" w:rsidRPr="00E7647B" w:rsidRDefault="00487044">
            <w:pPr>
              <w:pStyle w:val="DefenceNormal"/>
              <w:rPr>
                <w:b/>
              </w:rPr>
            </w:pPr>
            <w:r w:rsidRPr="00E7647B">
              <w:rPr>
                <w:b/>
              </w:rPr>
              <w:t>Fee Schedule:</w:t>
            </w:r>
            <w:r w:rsidRPr="00E7647B">
              <w:rPr>
                <w:b/>
              </w:rPr>
              <w:br/>
            </w:r>
            <w:r w:rsidRPr="00E7647B">
              <w:t xml:space="preserve">(Clause </w:t>
            </w:r>
            <w:r w:rsidRPr="00E7647B">
              <w:fldChar w:fldCharType="begin"/>
            </w:r>
            <w:r w:rsidRPr="00E7647B">
              <w:instrText xml:space="preserve"> REF _Ref9535449 \r \h  \* MERGEFORMAT </w:instrText>
            </w:r>
            <w:r w:rsidRPr="00E7647B">
              <w:fldChar w:fldCharType="separate"/>
            </w:r>
            <w:r w:rsidR="00D13D91">
              <w:t>1.1</w:t>
            </w:r>
            <w:r w:rsidRPr="00E7647B">
              <w:fldChar w:fldCharType="end"/>
            </w:r>
            <w:r w:rsidRPr="00E7647B">
              <w:t>)</w:t>
            </w:r>
          </w:p>
        </w:tc>
        <w:tc>
          <w:tcPr>
            <w:tcW w:w="5585" w:type="dxa"/>
            <w:gridSpan w:val="2"/>
          </w:tcPr>
          <w:p w14:paraId="66677B51" w14:textId="77777777" w:rsidR="00487044" w:rsidRPr="00E7647B" w:rsidRDefault="00487044" w:rsidP="007A7D1C">
            <w:pPr>
              <w:pStyle w:val="DefenceNormal"/>
              <w:rPr>
                <w:b/>
                <w:shd w:val="clear" w:color="000000" w:fill="auto"/>
              </w:rPr>
            </w:pPr>
            <w:r w:rsidRPr="00E7647B">
              <w:rPr>
                <w:b/>
                <w:shd w:val="clear" w:color="000000" w:fill="auto"/>
              </w:rPr>
              <w:t>[INSERT]</w:t>
            </w:r>
          </w:p>
        </w:tc>
      </w:tr>
      <w:tr w:rsidR="00A149E7" w:rsidRPr="00E7647B" w14:paraId="60C31D9A" w14:textId="77777777" w:rsidTr="00B740C2">
        <w:trPr>
          <w:cantSplit/>
        </w:trPr>
        <w:tc>
          <w:tcPr>
            <w:tcW w:w="3986" w:type="dxa"/>
            <w:gridSpan w:val="3"/>
          </w:tcPr>
          <w:p w14:paraId="3B379955" w14:textId="0AD21995" w:rsidR="00A149E7" w:rsidRPr="00E7647B" w:rsidRDefault="00A149E7">
            <w:pPr>
              <w:pStyle w:val="DefenceNormal"/>
            </w:pPr>
            <w:r w:rsidRPr="00E7647B">
              <w:rPr>
                <w:b/>
              </w:rPr>
              <w:t>Project Contracts:</w:t>
            </w:r>
            <w:r w:rsidRPr="00E7647B">
              <w:rPr>
                <w:b/>
              </w:rPr>
              <w:br/>
            </w:r>
            <w:r w:rsidRPr="00E7647B">
              <w:t xml:space="preserve">(Clause </w:t>
            </w:r>
            <w:r w:rsidRPr="00E7647B">
              <w:fldChar w:fldCharType="begin"/>
            </w:r>
            <w:r w:rsidRPr="00E7647B">
              <w:instrText xml:space="preserve"> REF _Ref9535449 \r \h </w:instrText>
            </w:r>
            <w:r w:rsidR="00E7647B">
              <w:instrText xml:space="preserve"> \* MERGEFORMAT </w:instrText>
            </w:r>
            <w:r w:rsidRPr="00E7647B">
              <w:fldChar w:fldCharType="separate"/>
            </w:r>
            <w:r w:rsidR="00D13D91">
              <w:t>1.1</w:t>
            </w:r>
            <w:r w:rsidRPr="00E7647B">
              <w:fldChar w:fldCharType="end"/>
            </w:r>
            <w:r w:rsidRPr="00E7647B">
              <w:t>)</w:t>
            </w:r>
          </w:p>
        </w:tc>
        <w:tc>
          <w:tcPr>
            <w:tcW w:w="5585" w:type="dxa"/>
            <w:gridSpan w:val="2"/>
          </w:tcPr>
          <w:p w14:paraId="5F022400" w14:textId="77777777" w:rsidR="00A149E7" w:rsidRPr="00E7647B" w:rsidRDefault="00A149E7">
            <w:pPr>
              <w:pStyle w:val="DefenceNormal"/>
              <w:rPr>
                <w:b/>
              </w:rPr>
            </w:pPr>
            <w:r w:rsidRPr="00E7647B">
              <w:rPr>
                <w:b/>
              </w:rPr>
              <w:t>[INSERT THE NAMES OF THE CONTRACTS THAT THE CONSULTANT WILL ADMINISTER OR MANAGE ON BEHALF OF COMMONWEALTH</w:t>
            </w:r>
            <w:r w:rsidR="00D0795E" w:rsidRPr="00E7647B">
              <w:rPr>
                <w:b/>
              </w:rPr>
              <w:t>;</w:t>
            </w:r>
            <w:r w:rsidRPr="00E7647B">
              <w:rPr>
                <w:b/>
              </w:rPr>
              <w:t xml:space="preserve"> OR</w:t>
            </w:r>
          </w:p>
          <w:p w14:paraId="702BF0D5" w14:textId="77777777" w:rsidR="00A149E7" w:rsidRPr="00E7647B" w:rsidRDefault="00A149E7">
            <w:pPr>
              <w:pStyle w:val="DefenceNormal"/>
            </w:pPr>
            <w:r w:rsidRPr="00E7647B">
              <w:rPr>
                <w:b/>
              </w:rPr>
              <w:t>Not applicable]</w:t>
            </w:r>
          </w:p>
        </w:tc>
      </w:tr>
      <w:tr w:rsidR="00487044" w:rsidRPr="00E7647B" w14:paraId="14F176C5" w14:textId="77777777" w:rsidTr="00B740C2">
        <w:trPr>
          <w:cantSplit/>
        </w:trPr>
        <w:tc>
          <w:tcPr>
            <w:tcW w:w="3986" w:type="dxa"/>
            <w:gridSpan w:val="3"/>
          </w:tcPr>
          <w:p w14:paraId="38539176" w14:textId="6BD97D69" w:rsidR="00487044" w:rsidRPr="00E7647B" w:rsidRDefault="00487044">
            <w:pPr>
              <w:pStyle w:val="DefenceNormal"/>
              <w:rPr>
                <w:b/>
              </w:rPr>
            </w:pPr>
            <w:r w:rsidRPr="00E7647B">
              <w:rPr>
                <w:b/>
              </w:rPr>
              <w:t>Project DCAP:</w:t>
            </w:r>
            <w:r w:rsidRPr="00E7647B">
              <w:rPr>
                <w:b/>
              </w:rPr>
              <w:br/>
            </w:r>
            <w:r w:rsidRPr="00E7647B">
              <w:t xml:space="preserve">(Clause </w:t>
            </w:r>
            <w:r w:rsidRPr="00E7647B">
              <w:fldChar w:fldCharType="begin"/>
            </w:r>
            <w:r w:rsidRPr="00E7647B">
              <w:instrText xml:space="preserve"> REF _Ref9535449 \r \h </w:instrText>
            </w:r>
            <w:r w:rsidR="00E7647B">
              <w:instrText xml:space="preserve"> \* MERGEFORMAT </w:instrText>
            </w:r>
            <w:r w:rsidRPr="00E7647B">
              <w:fldChar w:fldCharType="separate"/>
            </w:r>
            <w:r w:rsidR="00D13D91">
              <w:t>1.1</w:t>
            </w:r>
            <w:r w:rsidRPr="00E7647B">
              <w:fldChar w:fldCharType="end"/>
            </w:r>
            <w:r w:rsidRPr="00E7647B">
              <w:t>)</w:t>
            </w:r>
          </w:p>
        </w:tc>
        <w:tc>
          <w:tcPr>
            <w:tcW w:w="5585" w:type="dxa"/>
            <w:gridSpan w:val="2"/>
          </w:tcPr>
          <w:p w14:paraId="790020A6" w14:textId="77777777" w:rsidR="00487044" w:rsidRPr="00E7647B" w:rsidRDefault="00487044" w:rsidP="007A7D1C">
            <w:pPr>
              <w:pStyle w:val="DefenceNormal"/>
              <w:rPr>
                <w:b/>
              </w:rPr>
            </w:pPr>
            <w:r w:rsidRPr="00E7647B">
              <w:rPr>
                <w:b/>
              </w:rPr>
              <w:t>[INSERT]</w:t>
            </w:r>
          </w:p>
        </w:tc>
      </w:tr>
      <w:tr w:rsidR="00A149E7" w:rsidRPr="00E7647B" w14:paraId="017F4DAA" w14:textId="77777777" w:rsidTr="00B740C2">
        <w:trPr>
          <w:cantSplit/>
        </w:trPr>
        <w:tc>
          <w:tcPr>
            <w:tcW w:w="3986" w:type="dxa"/>
            <w:gridSpan w:val="3"/>
          </w:tcPr>
          <w:p w14:paraId="0E661DCA" w14:textId="0A0DB453" w:rsidR="00A149E7" w:rsidRPr="00E7647B" w:rsidRDefault="00A149E7">
            <w:pPr>
              <w:pStyle w:val="DefenceNormal"/>
              <w:rPr>
                <w:b/>
              </w:rPr>
            </w:pPr>
            <w:r w:rsidRPr="00E7647B">
              <w:rPr>
                <w:b/>
              </w:rPr>
              <w:t>Project Plans:</w:t>
            </w:r>
            <w:r w:rsidRPr="00E7647B">
              <w:rPr>
                <w:b/>
              </w:rPr>
              <w:br/>
            </w:r>
            <w:r w:rsidRPr="00E7647B">
              <w:t xml:space="preserve">(Clause </w:t>
            </w:r>
            <w:r w:rsidRPr="00E7647B">
              <w:fldChar w:fldCharType="begin"/>
            </w:r>
            <w:r w:rsidRPr="00E7647B">
              <w:instrText xml:space="preserve"> REF _Ref9535449 \r \h </w:instrText>
            </w:r>
            <w:r w:rsidR="00E7647B">
              <w:instrText xml:space="preserve"> \* MERGEFORMAT </w:instrText>
            </w:r>
            <w:r w:rsidRPr="00E7647B">
              <w:fldChar w:fldCharType="separate"/>
            </w:r>
            <w:r w:rsidR="00D13D91">
              <w:t>1.1</w:t>
            </w:r>
            <w:r w:rsidRPr="00E7647B">
              <w:fldChar w:fldCharType="end"/>
            </w:r>
            <w:r w:rsidRPr="00E7647B">
              <w:t xml:space="preserve"> and </w:t>
            </w:r>
            <w:r w:rsidRPr="00E7647B">
              <w:fldChar w:fldCharType="begin"/>
            </w:r>
            <w:r w:rsidRPr="00E7647B">
              <w:instrText xml:space="preserve"> REF _Ref458686844 \r \h </w:instrText>
            </w:r>
            <w:r w:rsidR="00E7647B">
              <w:instrText xml:space="preserve"> \* MERGEFORMAT </w:instrText>
            </w:r>
            <w:r w:rsidRPr="00E7647B">
              <w:fldChar w:fldCharType="separate"/>
            </w:r>
            <w:r w:rsidR="00D13D91">
              <w:t>5.14</w:t>
            </w:r>
            <w:r w:rsidRPr="00E7647B">
              <w:fldChar w:fldCharType="end"/>
            </w:r>
            <w:r w:rsidRPr="00E7647B">
              <w:t>)</w:t>
            </w:r>
          </w:p>
        </w:tc>
        <w:tc>
          <w:tcPr>
            <w:tcW w:w="5585" w:type="dxa"/>
            <w:gridSpan w:val="2"/>
          </w:tcPr>
          <w:p w14:paraId="7E918706" w14:textId="77777777" w:rsidR="004F05B7" w:rsidRPr="00E7647B" w:rsidRDefault="00A149E7">
            <w:pPr>
              <w:pStyle w:val="DefenceNormal"/>
              <w:rPr>
                <w:b/>
              </w:rPr>
            </w:pPr>
            <w:r w:rsidRPr="00E7647B">
              <w:rPr>
                <w:b/>
              </w:rPr>
              <w:t>[INSERT PROJECT PLANS REQUIRED E.G. ENVIRONMENTAL MANAGEMENT PLAN; METHOD OF WORK PLAN FOR AIRFIELD ACTIVITIES; WORK HEALTH AND SAFETY PLAN; AND/OR SITE MANAGEMENT PLAN</w:t>
            </w:r>
            <w:r w:rsidR="004F05B7" w:rsidRPr="00E7647B">
              <w:rPr>
                <w:b/>
              </w:rPr>
              <w:t xml:space="preserve">.  </w:t>
            </w:r>
          </w:p>
          <w:p w14:paraId="2FF5FDAC" w14:textId="77777777" w:rsidR="004F05B7" w:rsidRPr="00E7647B" w:rsidRDefault="004F05B7">
            <w:pPr>
              <w:pStyle w:val="DefenceNormal"/>
              <w:rPr>
                <w:b/>
              </w:rPr>
            </w:pPr>
            <w:r w:rsidRPr="00E7647B">
              <w:rPr>
                <w:b/>
              </w:rPr>
              <w:t xml:space="preserve">A METHOD OF WORK PLAN FOR AIRFIELD ACTIVITIES WILL BE REQUIRED IF THE WORKS ARE TO BE CARRIED OUT ON OR IN THE VICINITY OF AN AIRFIELD. </w:t>
            </w:r>
          </w:p>
          <w:p w14:paraId="0B117924" w14:textId="77777777" w:rsidR="00A149E7" w:rsidRPr="00E7647B" w:rsidRDefault="004F05B7">
            <w:pPr>
              <w:pStyle w:val="DefenceNormal"/>
              <w:rPr>
                <w:b/>
              </w:rPr>
            </w:pPr>
            <w:r w:rsidRPr="00E7647B">
              <w:rPr>
                <w:b/>
              </w:rPr>
              <w:t xml:space="preserve">A WORK HEALTH AND SAFETY PLAN WILL BE REQUIRED </w:t>
            </w:r>
            <w:r w:rsidR="00310D28" w:rsidRPr="00E7647B">
              <w:rPr>
                <w:b/>
              </w:rPr>
              <w:t>IF THERE IS A RISK TO WORKERS AND OTHER PERSONS ARISING FROM THE CARRYING OUT OF THE SERVICES</w:t>
            </w:r>
            <w:r w:rsidRPr="00E7647B">
              <w:rPr>
                <w:b/>
              </w:rPr>
              <w:t>; OR</w:t>
            </w:r>
          </w:p>
          <w:p w14:paraId="386122C2" w14:textId="77777777" w:rsidR="00A149E7" w:rsidRPr="00E7647B" w:rsidRDefault="00A149E7">
            <w:pPr>
              <w:pStyle w:val="DefenceNormal"/>
              <w:rPr>
                <w:b/>
              </w:rPr>
            </w:pPr>
            <w:r w:rsidRPr="00E7647B">
              <w:rPr>
                <w:b/>
              </w:rPr>
              <w:t>None specified.]</w:t>
            </w:r>
          </w:p>
        </w:tc>
      </w:tr>
      <w:tr w:rsidR="00487044" w:rsidRPr="00E7647B" w14:paraId="5092A28E" w14:textId="77777777" w:rsidTr="00B740C2">
        <w:trPr>
          <w:cantSplit/>
        </w:trPr>
        <w:tc>
          <w:tcPr>
            <w:tcW w:w="3986" w:type="dxa"/>
            <w:gridSpan w:val="3"/>
          </w:tcPr>
          <w:p w14:paraId="0BD3166D" w14:textId="7DF0D3B7" w:rsidR="00487044" w:rsidRPr="00E7647B" w:rsidRDefault="00487044" w:rsidP="00850B49">
            <w:pPr>
              <w:pStyle w:val="DefenceNormal"/>
            </w:pPr>
            <w:r w:rsidRPr="00E7647B">
              <w:rPr>
                <w:b/>
              </w:rPr>
              <w:t>Site:</w:t>
            </w:r>
            <w:r w:rsidRPr="00E7647B">
              <w:rPr>
                <w:b/>
              </w:rPr>
              <w:br/>
            </w:r>
            <w:r w:rsidRPr="00E7647B">
              <w:t xml:space="preserve">(Clause </w:t>
            </w:r>
            <w:r w:rsidRPr="00E7647B">
              <w:fldChar w:fldCharType="begin"/>
            </w:r>
            <w:r w:rsidRPr="00E7647B">
              <w:instrText xml:space="preserve"> REF _Ref9535449 \r \h </w:instrText>
            </w:r>
            <w:r w:rsidR="00E7647B">
              <w:instrText xml:space="preserve"> \* MERGEFORMAT </w:instrText>
            </w:r>
            <w:r w:rsidRPr="00E7647B">
              <w:fldChar w:fldCharType="separate"/>
            </w:r>
            <w:r w:rsidR="00D13D91">
              <w:t>1.1</w:t>
            </w:r>
            <w:r w:rsidRPr="00E7647B">
              <w:fldChar w:fldCharType="end"/>
            </w:r>
            <w:r w:rsidRPr="00E7647B">
              <w:t>)</w:t>
            </w:r>
          </w:p>
        </w:tc>
        <w:tc>
          <w:tcPr>
            <w:tcW w:w="5585" w:type="dxa"/>
            <w:gridSpan w:val="2"/>
          </w:tcPr>
          <w:p w14:paraId="3C1018C2" w14:textId="77777777" w:rsidR="00487044" w:rsidRPr="00E7647B" w:rsidRDefault="00487044" w:rsidP="00850B49">
            <w:pPr>
              <w:pStyle w:val="DefenceNormal"/>
            </w:pPr>
            <w:r w:rsidRPr="00E7647B">
              <w:rPr>
                <w:b/>
              </w:rPr>
              <w:t>[INSERT A DESCRIPTION OF THE LOCATION OF THE SITE OR REFER TO AN ATTACHMENT IF SITE MAP IS TO BE USED AS REFERENCE]</w:t>
            </w:r>
          </w:p>
        </w:tc>
      </w:tr>
      <w:tr w:rsidR="00A149E7" w:rsidRPr="00E7647B" w14:paraId="555F1E8E" w14:textId="77777777" w:rsidTr="00B740C2">
        <w:trPr>
          <w:cantSplit/>
        </w:trPr>
        <w:tc>
          <w:tcPr>
            <w:tcW w:w="3986" w:type="dxa"/>
            <w:gridSpan w:val="3"/>
          </w:tcPr>
          <w:p w14:paraId="2472FC1A" w14:textId="149288B3" w:rsidR="00A149E7" w:rsidRPr="00E7647B" w:rsidRDefault="00A149E7">
            <w:pPr>
              <w:pStyle w:val="DefenceNormal"/>
              <w:rPr>
                <w:b/>
              </w:rPr>
            </w:pPr>
            <w:r w:rsidRPr="00E7647B">
              <w:rPr>
                <w:b/>
              </w:rPr>
              <w:t>Site Management Plan:</w:t>
            </w:r>
            <w:r w:rsidRPr="00E7647B">
              <w:rPr>
                <w:b/>
              </w:rPr>
              <w:br/>
            </w:r>
            <w:r w:rsidRPr="00E7647B">
              <w:t xml:space="preserve">(Clause </w:t>
            </w:r>
            <w:r w:rsidRPr="00E7647B">
              <w:fldChar w:fldCharType="begin"/>
            </w:r>
            <w:r w:rsidRPr="00E7647B">
              <w:instrText xml:space="preserve"> REF _Ref9535449 \r \h </w:instrText>
            </w:r>
            <w:r w:rsidR="00E7647B">
              <w:instrText xml:space="preserve"> \* MERGEFORMAT </w:instrText>
            </w:r>
            <w:r w:rsidRPr="00E7647B">
              <w:fldChar w:fldCharType="separate"/>
            </w:r>
            <w:r w:rsidR="00D13D91">
              <w:t>1.1</w:t>
            </w:r>
            <w:r w:rsidRPr="00E7647B">
              <w:fldChar w:fldCharType="end"/>
            </w:r>
            <w:r w:rsidRPr="00E7647B">
              <w:t>)</w:t>
            </w:r>
          </w:p>
        </w:tc>
        <w:tc>
          <w:tcPr>
            <w:tcW w:w="5585" w:type="dxa"/>
            <w:gridSpan w:val="2"/>
          </w:tcPr>
          <w:p w14:paraId="6A3E351A" w14:textId="77777777" w:rsidR="00A149E7" w:rsidRPr="00E7647B" w:rsidRDefault="00A149E7">
            <w:pPr>
              <w:pStyle w:val="DefenceNormal"/>
              <w:rPr>
                <w:b/>
              </w:rPr>
            </w:pPr>
            <w:r w:rsidRPr="00E7647B">
              <w:rPr>
                <w:b/>
              </w:rPr>
              <w:t>[INSERT ANY MATTERS REQUIRED TO BE ADDRESSED IN THE SITE MANAGEMENT PLAN; OR</w:t>
            </w:r>
          </w:p>
          <w:p w14:paraId="6F882778" w14:textId="77777777" w:rsidR="00A149E7" w:rsidRPr="00E7647B" w:rsidRDefault="00A149E7">
            <w:pPr>
              <w:pStyle w:val="DefenceNormal"/>
              <w:rPr>
                <w:b/>
              </w:rPr>
            </w:pPr>
            <w:r w:rsidRPr="00E7647B">
              <w:rPr>
                <w:b/>
              </w:rPr>
              <w:t>None specified]</w:t>
            </w:r>
          </w:p>
        </w:tc>
      </w:tr>
      <w:tr w:rsidR="00D22D47" w:rsidRPr="00E7647B" w14:paraId="64F8512B" w14:textId="77777777" w:rsidTr="00B740C2">
        <w:trPr>
          <w:cantSplit/>
        </w:trPr>
        <w:tc>
          <w:tcPr>
            <w:tcW w:w="3986" w:type="dxa"/>
            <w:gridSpan w:val="3"/>
          </w:tcPr>
          <w:p w14:paraId="3D240015" w14:textId="2586A902" w:rsidR="00D22D47" w:rsidRPr="00E7647B" w:rsidRDefault="00D22D47">
            <w:pPr>
              <w:pStyle w:val="DefenceNormal"/>
              <w:rPr>
                <w:b/>
              </w:rPr>
            </w:pPr>
            <w:r w:rsidRPr="00E7647B">
              <w:rPr>
                <w:b/>
              </w:rPr>
              <w:t>Work Health and Safety Plan (additional)</w:t>
            </w:r>
            <w:r w:rsidRPr="00E7647B">
              <w:rPr>
                <w:b/>
                <w:bCs/>
                <w:shd w:val="clear" w:color="000000" w:fill="auto"/>
              </w:rPr>
              <w:t>:</w:t>
            </w:r>
            <w:r w:rsidRPr="00E7647B">
              <w:rPr>
                <w:shd w:val="clear" w:color="000000" w:fill="auto"/>
              </w:rPr>
              <w:br/>
              <w:t>(Clause </w:t>
            </w:r>
            <w:r w:rsidRPr="00E7647B">
              <w:fldChar w:fldCharType="begin"/>
            </w:r>
            <w:r w:rsidRPr="00E7647B">
              <w:instrText xml:space="preserve"> REF _Ref9535449 \r \h </w:instrText>
            </w:r>
            <w:r w:rsidR="00E7647B">
              <w:instrText xml:space="preserve"> \* MERGEFORMAT </w:instrText>
            </w:r>
            <w:r w:rsidRPr="00E7647B">
              <w:fldChar w:fldCharType="separate"/>
            </w:r>
            <w:r w:rsidR="00D13D91">
              <w:t>1.1</w:t>
            </w:r>
            <w:r w:rsidRPr="00E7647B">
              <w:fldChar w:fldCharType="end"/>
            </w:r>
            <w:r w:rsidRPr="00E7647B">
              <w:rPr>
                <w:shd w:val="clear" w:color="000000" w:fill="auto"/>
              </w:rPr>
              <w:t>)</w:t>
            </w:r>
          </w:p>
        </w:tc>
        <w:tc>
          <w:tcPr>
            <w:tcW w:w="5585" w:type="dxa"/>
            <w:gridSpan w:val="2"/>
          </w:tcPr>
          <w:p w14:paraId="2923FEF2" w14:textId="77777777" w:rsidR="00D22D47" w:rsidRPr="00E7647B" w:rsidRDefault="00D22D47" w:rsidP="00010202">
            <w:pPr>
              <w:pStyle w:val="DefenceNormal"/>
              <w:rPr>
                <w:b/>
              </w:rPr>
            </w:pPr>
          </w:p>
        </w:tc>
      </w:tr>
      <w:tr w:rsidR="00A149E7" w:rsidRPr="00E7647B" w14:paraId="040FC2C2" w14:textId="77777777" w:rsidTr="00B740C2">
        <w:trPr>
          <w:cantSplit/>
        </w:trPr>
        <w:tc>
          <w:tcPr>
            <w:tcW w:w="3986" w:type="dxa"/>
            <w:gridSpan w:val="3"/>
          </w:tcPr>
          <w:p w14:paraId="254ED4DC" w14:textId="59B6FABC" w:rsidR="00A149E7" w:rsidRPr="00E7647B" w:rsidRDefault="00A149E7" w:rsidP="00476D10">
            <w:pPr>
              <w:pStyle w:val="DefenceNormal"/>
            </w:pPr>
            <w:r w:rsidRPr="00E7647B">
              <w:rPr>
                <w:b/>
              </w:rPr>
              <w:t>Governing Law:</w:t>
            </w:r>
            <w:r w:rsidRPr="00E7647B">
              <w:rPr>
                <w:b/>
              </w:rPr>
              <w:br/>
            </w:r>
            <w:r w:rsidRPr="00E7647B">
              <w:t xml:space="preserve">(Clause </w:t>
            </w:r>
            <w:r w:rsidRPr="00E7647B">
              <w:fldChar w:fldCharType="begin"/>
            </w:r>
            <w:r w:rsidRPr="00E7647B">
              <w:instrText xml:space="preserve"> REF _Ref47147992 \r \h </w:instrText>
            </w:r>
            <w:r w:rsidR="00E7647B">
              <w:instrText xml:space="preserve"> \* MERGEFORMAT </w:instrText>
            </w:r>
            <w:r w:rsidRPr="00E7647B">
              <w:fldChar w:fldCharType="separate"/>
            </w:r>
            <w:r w:rsidR="00D13D91">
              <w:t>1.3(a)</w:t>
            </w:r>
            <w:r w:rsidRPr="00E7647B">
              <w:fldChar w:fldCharType="end"/>
            </w:r>
            <w:r w:rsidRPr="00E7647B">
              <w:t>)</w:t>
            </w:r>
          </w:p>
        </w:tc>
        <w:tc>
          <w:tcPr>
            <w:tcW w:w="5585" w:type="dxa"/>
            <w:gridSpan w:val="2"/>
          </w:tcPr>
          <w:p w14:paraId="5C48C786" w14:textId="77777777" w:rsidR="00A149E7" w:rsidRPr="00E7647B" w:rsidRDefault="00A149E7">
            <w:pPr>
              <w:pStyle w:val="DefenceNormal"/>
              <w:rPr>
                <w:b/>
              </w:rPr>
            </w:pPr>
            <w:r w:rsidRPr="00E7647B">
              <w:rPr>
                <w:b/>
              </w:rPr>
              <w:t xml:space="preserve">[INSERT STATE OR TERRITORY WITHIN AUSTRALIA - MOST LIKELY WHERE THE </w:t>
            </w:r>
            <w:r w:rsidR="00D46581" w:rsidRPr="00E7647B">
              <w:rPr>
                <w:b/>
              </w:rPr>
              <w:t xml:space="preserve">SERVICES </w:t>
            </w:r>
            <w:r w:rsidRPr="00E7647B">
              <w:rPr>
                <w:b/>
              </w:rPr>
              <w:t xml:space="preserve">WILL BE </w:t>
            </w:r>
            <w:r w:rsidR="00D46581" w:rsidRPr="00E7647B">
              <w:rPr>
                <w:b/>
              </w:rPr>
              <w:t>PERFORMED</w:t>
            </w:r>
            <w:r w:rsidR="00D0795E" w:rsidRPr="00E7647B">
              <w:rPr>
                <w:b/>
              </w:rPr>
              <w:t>;</w:t>
            </w:r>
            <w:r w:rsidR="00D46581" w:rsidRPr="00E7647B">
              <w:rPr>
                <w:b/>
              </w:rPr>
              <w:t xml:space="preserve"> </w:t>
            </w:r>
            <w:r w:rsidRPr="00E7647B">
              <w:rPr>
                <w:b/>
              </w:rPr>
              <w:t xml:space="preserve">OR </w:t>
            </w:r>
          </w:p>
          <w:p w14:paraId="6F1B4415" w14:textId="77777777" w:rsidR="00A149E7" w:rsidRPr="00E7647B" w:rsidRDefault="00A149E7">
            <w:pPr>
              <w:pStyle w:val="DefenceNormal"/>
            </w:pPr>
            <w:r w:rsidRPr="00E7647B">
              <w:rPr>
                <w:b/>
              </w:rPr>
              <w:t>Australian Capital Territory]</w:t>
            </w:r>
          </w:p>
        </w:tc>
      </w:tr>
      <w:tr w:rsidR="00A149E7" w:rsidRPr="00E7647B" w14:paraId="3C4F4FA9" w14:textId="77777777" w:rsidTr="00F16B54">
        <w:trPr>
          <w:cantSplit/>
        </w:trPr>
        <w:tc>
          <w:tcPr>
            <w:tcW w:w="9571" w:type="dxa"/>
            <w:gridSpan w:val="5"/>
          </w:tcPr>
          <w:p w14:paraId="6BAF39F5" w14:textId="77777777" w:rsidR="00A149E7" w:rsidRPr="00A55505" w:rsidRDefault="00A149E7">
            <w:pPr>
              <w:pStyle w:val="DefenceNormal"/>
              <w:rPr>
                <w:rFonts w:ascii="Arial" w:hAnsi="Arial" w:cs="Arial"/>
                <w:b/>
              </w:rPr>
            </w:pPr>
            <w:r w:rsidRPr="00A55505">
              <w:rPr>
                <w:rFonts w:ascii="Arial" w:hAnsi="Arial" w:cs="Arial"/>
                <w:b/>
                <w:u w:val="single"/>
              </w:rPr>
              <w:t>CLAUSE 2 - ROLE OF THE CONSULTANT</w:t>
            </w:r>
          </w:p>
        </w:tc>
      </w:tr>
      <w:tr w:rsidR="00A149E7" w:rsidRPr="00E7647B" w14:paraId="140D11DD" w14:textId="77777777" w:rsidTr="00B740C2">
        <w:trPr>
          <w:cantSplit/>
          <w:trHeight w:val="290"/>
        </w:trPr>
        <w:tc>
          <w:tcPr>
            <w:tcW w:w="3986" w:type="dxa"/>
            <w:gridSpan w:val="3"/>
            <w:vMerge w:val="restart"/>
          </w:tcPr>
          <w:p w14:paraId="49AFD059" w14:textId="2188F54E" w:rsidR="00A149E7" w:rsidRPr="00E7647B" w:rsidRDefault="00A149E7">
            <w:pPr>
              <w:pStyle w:val="DefenceNormal"/>
            </w:pPr>
            <w:r w:rsidRPr="00E7647B">
              <w:rPr>
                <w:b/>
              </w:rPr>
              <w:t>Subconsultants:</w:t>
            </w:r>
            <w:r w:rsidRPr="00E7647B">
              <w:rPr>
                <w:b/>
              </w:rPr>
              <w:br/>
            </w:r>
            <w:r w:rsidRPr="00E7647B">
              <w:t xml:space="preserve">(Clause </w:t>
            </w:r>
            <w:r w:rsidRPr="00E7647B">
              <w:fldChar w:fldCharType="begin"/>
            </w:r>
            <w:r w:rsidRPr="00E7647B">
              <w:instrText xml:space="preserve"> REF _Ref215380940 \r \h </w:instrText>
            </w:r>
            <w:r w:rsidR="00E7647B">
              <w:instrText xml:space="preserve"> \* MERGEFORMAT </w:instrText>
            </w:r>
            <w:r w:rsidRPr="00E7647B">
              <w:fldChar w:fldCharType="separate"/>
            </w:r>
            <w:r w:rsidR="00D13D91">
              <w:t>2.9(a)</w:t>
            </w:r>
            <w:r w:rsidRPr="00E7647B">
              <w:fldChar w:fldCharType="end"/>
            </w:r>
            <w:r w:rsidRPr="00E7647B">
              <w:t>)</w:t>
            </w:r>
          </w:p>
        </w:tc>
        <w:tc>
          <w:tcPr>
            <w:tcW w:w="2792" w:type="dxa"/>
          </w:tcPr>
          <w:p w14:paraId="78D8CAE2" w14:textId="77777777" w:rsidR="00A149E7" w:rsidRPr="00E7647B" w:rsidRDefault="00A149E7">
            <w:pPr>
              <w:pStyle w:val="DefenceNormal"/>
            </w:pPr>
            <w:r w:rsidRPr="00E7647B">
              <w:rPr>
                <w:b/>
              </w:rPr>
              <w:t>Subconsultant</w:t>
            </w:r>
          </w:p>
        </w:tc>
        <w:tc>
          <w:tcPr>
            <w:tcW w:w="2793" w:type="dxa"/>
          </w:tcPr>
          <w:p w14:paraId="2FEC372A" w14:textId="77777777" w:rsidR="00A149E7" w:rsidRPr="00E7647B" w:rsidRDefault="00A149E7">
            <w:pPr>
              <w:pStyle w:val="DefenceNormal"/>
            </w:pPr>
            <w:r w:rsidRPr="00E7647B">
              <w:rPr>
                <w:b/>
              </w:rPr>
              <w:t>Services</w:t>
            </w:r>
          </w:p>
        </w:tc>
      </w:tr>
      <w:tr w:rsidR="00A149E7" w:rsidRPr="00E7647B" w14:paraId="4335BA00" w14:textId="77777777" w:rsidTr="00F16B54">
        <w:trPr>
          <w:cantSplit/>
          <w:trHeight w:val="290"/>
        </w:trPr>
        <w:tc>
          <w:tcPr>
            <w:tcW w:w="3986" w:type="dxa"/>
            <w:gridSpan w:val="3"/>
            <w:vMerge/>
          </w:tcPr>
          <w:p w14:paraId="54730953" w14:textId="77777777" w:rsidR="00A149E7" w:rsidRPr="00E7647B" w:rsidRDefault="00A149E7">
            <w:pPr>
              <w:pStyle w:val="DefenceNormal"/>
              <w:rPr>
                <w:b/>
              </w:rPr>
            </w:pPr>
          </w:p>
        </w:tc>
        <w:tc>
          <w:tcPr>
            <w:tcW w:w="2792" w:type="dxa"/>
          </w:tcPr>
          <w:p w14:paraId="5C399E46" w14:textId="77777777" w:rsidR="00A149E7" w:rsidRPr="00E7647B" w:rsidRDefault="00A149E7" w:rsidP="006E40F2">
            <w:pPr>
              <w:pStyle w:val="DefenceNormal"/>
              <w:rPr>
                <w:b/>
              </w:rPr>
            </w:pPr>
            <w:r w:rsidRPr="00E7647B">
              <w:rPr>
                <w:b/>
              </w:rPr>
              <w:t xml:space="preserve">[INSERT </w:t>
            </w:r>
            <w:r w:rsidR="00CC4B82" w:rsidRPr="00E7647B">
              <w:rPr>
                <w:b/>
              </w:rPr>
              <w:t>DESCRIPTION</w:t>
            </w:r>
            <w:r w:rsidRPr="00E7647B">
              <w:rPr>
                <w:b/>
              </w:rPr>
              <w:t>]</w:t>
            </w:r>
          </w:p>
        </w:tc>
        <w:tc>
          <w:tcPr>
            <w:tcW w:w="2793" w:type="dxa"/>
          </w:tcPr>
          <w:p w14:paraId="2979DD91" w14:textId="77777777" w:rsidR="00A149E7" w:rsidRPr="00E7647B" w:rsidRDefault="00A149E7" w:rsidP="006E40F2">
            <w:pPr>
              <w:pStyle w:val="DefenceNormal"/>
              <w:rPr>
                <w:b/>
              </w:rPr>
            </w:pPr>
            <w:r w:rsidRPr="00E7647B">
              <w:rPr>
                <w:b/>
              </w:rPr>
              <w:t>[INSERT DESCRIPTION]</w:t>
            </w:r>
          </w:p>
        </w:tc>
      </w:tr>
      <w:tr w:rsidR="00A149E7" w:rsidRPr="00E7647B" w14:paraId="38225E6E" w14:textId="77777777" w:rsidTr="00B740C2">
        <w:trPr>
          <w:cantSplit/>
        </w:trPr>
        <w:tc>
          <w:tcPr>
            <w:tcW w:w="3986" w:type="dxa"/>
            <w:gridSpan w:val="3"/>
          </w:tcPr>
          <w:p w14:paraId="7F2D5FEC" w14:textId="51568C60" w:rsidR="00A149E7" w:rsidRPr="00E7647B" w:rsidRDefault="00A149E7">
            <w:pPr>
              <w:pStyle w:val="DefenceNormal"/>
              <w:rPr>
                <w:b/>
              </w:rPr>
            </w:pPr>
            <w:r w:rsidRPr="00E7647B">
              <w:rPr>
                <w:b/>
              </w:rPr>
              <w:t>Statutory Requirements</w:t>
            </w:r>
            <w:r w:rsidRPr="00E7647B">
              <w:rPr>
                <w:b/>
                <w:bCs/>
              </w:rPr>
              <w:t xml:space="preserve"> with which the </w:t>
            </w:r>
            <w:r w:rsidR="003563CB" w:rsidRPr="00E7647B">
              <w:rPr>
                <w:b/>
                <w:bCs/>
              </w:rPr>
              <w:t>Consultant</w:t>
            </w:r>
            <w:r w:rsidRPr="00E7647B">
              <w:rPr>
                <w:b/>
                <w:bCs/>
              </w:rPr>
              <w:t xml:space="preserve"> does not need to comply:</w:t>
            </w:r>
            <w:r w:rsidRPr="00E7647B">
              <w:rPr>
                <w:b/>
                <w:bCs/>
              </w:rPr>
              <w:br/>
            </w:r>
            <w:r w:rsidRPr="00E7647B">
              <w:t xml:space="preserve">(Clause </w:t>
            </w:r>
            <w:r w:rsidRPr="00E7647B">
              <w:fldChar w:fldCharType="begin"/>
            </w:r>
            <w:r w:rsidRPr="00E7647B">
              <w:instrText xml:space="preserve"> REF _Ref9584611 \r \h </w:instrText>
            </w:r>
            <w:r w:rsidR="00E7647B">
              <w:instrText xml:space="preserve"> \* MERGEFORMAT </w:instrText>
            </w:r>
            <w:r w:rsidRPr="00E7647B">
              <w:fldChar w:fldCharType="separate"/>
            </w:r>
            <w:r w:rsidR="00D13D91">
              <w:t>2.10(a)</w:t>
            </w:r>
            <w:r w:rsidRPr="00E7647B">
              <w:fldChar w:fldCharType="end"/>
            </w:r>
            <w:r w:rsidRPr="00E7647B">
              <w:t>)</w:t>
            </w:r>
          </w:p>
        </w:tc>
        <w:tc>
          <w:tcPr>
            <w:tcW w:w="5585" w:type="dxa"/>
            <w:gridSpan w:val="2"/>
          </w:tcPr>
          <w:p w14:paraId="0AC5DD58" w14:textId="77777777" w:rsidR="00A149E7" w:rsidRPr="00E7647B" w:rsidRDefault="00A149E7">
            <w:pPr>
              <w:pStyle w:val="DefenceNormal"/>
              <w:rPr>
                <w:b/>
              </w:rPr>
            </w:pPr>
            <w:r w:rsidRPr="00E7647B">
              <w:rPr>
                <w:b/>
              </w:rPr>
              <w:t>[INSERT DESCRIPTION</w:t>
            </w:r>
            <w:r w:rsidR="00CE75C9" w:rsidRPr="00E7647B">
              <w:rPr>
                <w:b/>
              </w:rPr>
              <w:t>;</w:t>
            </w:r>
            <w:r w:rsidRPr="00E7647B">
              <w:rPr>
                <w:b/>
              </w:rPr>
              <w:t xml:space="preserve"> OR</w:t>
            </w:r>
          </w:p>
          <w:p w14:paraId="63C92F24" w14:textId="77777777" w:rsidR="00A149E7" w:rsidRPr="00E7647B" w:rsidRDefault="00A149E7">
            <w:pPr>
              <w:pStyle w:val="DefenceNormal"/>
            </w:pPr>
            <w:r w:rsidRPr="00E7647B">
              <w:rPr>
                <w:b/>
              </w:rPr>
              <w:t xml:space="preserve">The Consultant must comply with all Statutory Requirements] </w:t>
            </w:r>
          </w:p>
        </w:tc>
      </w:tr>
      <w:tr w:rsidR="00A149E7" w:rsidRPr="00E7647B" w14:paraId="511B3B2D" w14:textId="77777777" w:rsidTr="00B740C2">
        <w:trPr>
          <w:cantSplit/>
        </w:trPr>
        <w:tc>
          <w:tcPr>
            <w:tcW w:w="3986" w:type="dxa"/>
            <w:gridSpan w:val="3"/>
          </w:tcPr>
          <w:p w14:paraId="198D8073" w14:textId="3769FD74" w:rsidR="00A149E7" w:rsidRPr="00E7647B" w:rsidRDefault="00A149E7">
            <w:pPr>
              <w:pStyle w:val="DefenceNormal"/>
            </w:pPr>
            <w:r w:rsidRPr="00E7647B">
              <w:rPr>
                <w:b/>
              </w:rPr>
              <w:t>Approvals which the Consultant is to assist the Commonwealth to apply for and obtain:</w:t>
            </w:r>
            <w:r w:rsidRPr="00E7647B">
              <w:rPr>
                <w:b/>
              </w:rPr>
              <w:br/>
            </w:r>
            <w:r w:rsidRPr="00E7647B">
              <w:t xml:space="preserve">(Clause </w:t>
            </w:r>
            <w:r w:rsidRPr="00E7647B">
              <w:fldChar w:fldCharType="begin"/>
            </w:r>
            <w:r w:rsidRPr="00E7647B">
              <w:instrText xml:space="preserve"> REF _Ref9584623 \r \h </w:instrText>
            </w:r>
            <w:r w:rsidR="00E7647B">
              <w:instrText xml:space="preserve"> \* MERGEFORMAT </w:instrText>
            </w:r>
            <w:r w:rsidRPr="00E7647B">
              <w:fldChar w:fldCharType="separate"/>
            </w:r>
            <w:r w:rsidR="00D13D91">
              <w:t>2.10(b)(i)</w:t>
            </w:r>
            <w:r w:rsidRPr="00E7647B">
              <w:fldChar w:fldCharType="end"/>
            </w:r>
            <w:r w:rsidRPr="00E7647B">
              <w:t>)</w:t>
            </w:r>
          </w:p>
        </w:tc>
        <w:tc>
          <w:tcPr>
            <w:tcW w:w="5585" w:type="dxa"/>
            <w:gridSpan w:val="2"/>
          </w:tcPr>
          <w:p w14:paraId="64857120" w14:textId="77777777" w:rsidR="00A149E7" w:rsidRPr="00E7647B" w:rsidRDefault="00A149E7">
            <w:pPr>
              <w:pStyle w:val="DefenceNormal"/>
              <w:rPr>
                <w:b/>
              </w:rPr>
            </w:pPr>
            <w:r w:rsidRPr="00E7647B">
              <w:rPr>
                <w:b/>
              </w:rPr>
              <w:t>[INSERT DESCRIPTION OF SPECIFIC APPROVALS</w:t>
            </w:r>
            <w:r w:rsidR="00D0795E" w:rsidRPr="00E7647B">
              <w:rPr>
                <w:b/>
              </w:rPr>
              <w:t>;</w:t>
            </w:r>
            <w:r w:rsidRPr="00E7647B">
              <w:rPr>
                <w:b/>
              </w:rPr>
              <w:t xml:space="preserve"> OR </w:t>
            </w:r>
          </w:p>
          <w:p w14:paraId="6E51BF0D" w14:textId="77777777" w:rsidR="00A149E7" w:rsidRPr="00E7647B" w:rsidRDefault="00A149E7">
            <w:pPr>
              <w:pStyle w:val="DefenceNormal"/>
            </w:pPr>
            <w:r w:rsidRPr="00E7647B">
              <w:rPr>
                <w:b/>
              </w:rPr>
              <w:t>The Consultant is to assist with applying for and obtaining all necessary Approvals]</w:t>
            </w:r>
          </w:p>
        </w:tc>
      </w:tr>
      <w:tr w:rsidR="00A149E7" w:rsidRPr="00E7647B" w14:paraId="3A4C8B10" w14:textId="77777777" w:rsidTr="00B740C2">
        <w:trPr>
          <w:cantSplit/>
        </w:trPr>
        <w:tc>
          <w:tcPr>
            <w:tcW w:w="3986" w:type="dxa"/>
            <w:gridSpan w:val="3"/>
          </w:tcPr>
          <w:p w14:paraId="1CBA0517" w14:textId="73E59449" w:rsidR="00A149E7" w:rsidRPr="00E7647B" w:rsidRDefault="00A149E7">
            <w:pPr>
              <w:pStyle w:val="DefenceNormal"/>
              <w:rPr>
                <w:b/>
              </w:rPr>
            </w:pPr>
            <w:r w:rsidRPr="00E7647B">
              <w:rPr>
                <w:b/>
              </w:rPr>
              <w:t>Co-ordination with other projects/programs</w:t>
            </w:r>
            <w:r w:rsidR="0034458C" w:rsidRPr="00E7647B">
              <w:rPr>
                <w:b/>
              </w:rPr>
              <w:t>:</w:t>
            </w:r>
            <w:r w:rsidRPr="00E7647B">
              <w:rPr>
                <w:b/>
              </w:rPr>
              <w:br/>
            </w:r>
            <w:r w:rsidRPr="00E7647B">
              <w:t xml:space="preserve">(Clause </w:t>
            </w:r>
            <w:r w:rsidRPr="00E7647B">
              <w:fldChar w:fldCharType="begin"/>
            </w:r>
            <w:r w:rsidRPr="00E7647B">
              <w:instrText xml:space="preserve"> REF _Ref9584633 \r \h </w:instrText>
            </w:r>
            <w:r w:rsidR="00E7647B">
              <w:instrText xml:space="preserve"> \* MERGEFORMAT </w:instrText>
            </w:r>
            <w:r w:rsidRPr="00E7647B">
              <w:fldChar w:fldCharType="separate"/>
            </w:r>
            <w:r w:rsidR="00D13D91">
              <w:t>2.13</w:t>
            </w:r>
            <w:r w:rsidRPr="00E7647B">
              <w:fldChar w:fldCharType="end"/>
            </w:r>
            <w:r w:rsidRPr="00E7647B">
              <w:t>)</w:t>
            </w:r>
          </w:p>
        </w:tc>
        <w:tc>
          <w:tcPr>
            <w:tcW w:w="5585" w:type="dxa"/>
            <w:gridSpan w:val="2"/>
          </w:tcPr>
          <w:p w14:paraId="276211BB" w14:textId="69DD7081" w:rsidR="00487044" w:rsidRPr="00E7647B" w:rsidRDefault="00487044">
            <w:pPr>
              <w:pStyle w:val="DefenceNormal"/>
            </w:pPr>
            <w:r w:rsidRPr="00E7647B">
              <w:t>Clause</w:t>
            </w:r>
            <w:r w:rsidRPr="00E7647B">
              <w:rPr>
                <w:b/>
              </w:rPr>
              <w:t xml:space="preserve"> </w:t>
            </w:r>
            <w:r w:rsidRPr="00E7647B">
              <w:fldChar w:fldCharType="begin"/>
            </w:r>
            <w:r w:rsidRPr="00E7647B">
              <w:instrText xml:space="preserve"> REF _Ref9584633 \r \h </w:instrText>
            </w:r>
            <w:r w:rsidR="00E7647B">
              <w:instrText xml:space="preserve"> \* MERGEFORMAT </w:instrText>
            </w:r>
            <w:r w:rsidRPr="00E7647B">
              <w:fldChar w:fldCharType="separate"/>
            </w:r>
            <w:r w:rsidR="00D13D91">
              <w:t>2.13</w:t>
            </w:r>
            <w:r w:rsidRPr="00E7647B">
              <w:fldChar w:fldCharType="end"/>
            </w:r>
            <w:r w:rsidRPr="00E7647B">
              <w:rPr>
                <w:b/>
              </w:rPr>
              <w:t xml:space="preserve"> [DOES/DOES NOT] </w:t>
            </w:r>
            <w:r w:rsidRPr="00E7647B">
              <w:t>apply</w:t>
            </w:r>
          </w:p>
          <w:p w14:paraId="784F0C9F" w14:textId="77777777" w:rsidR="00487044" w:rsidRPr="00E7647B" w:rsidRDefault="00487044">
            <w:pPr>
              <w:pStyle w:val="DefenceNormal"/>
              <w:rPr>
                <w:b/>
              </w:rPr>
            </w:pPr>
            <w:r w:rsidRPr="00E7647B">
              <w:rPr>
                <w:b/>
              </w:rPr>
              <w:t>Other Project/Program:</w:t>
            </w:r>
          </w:p>
          <w:p w14:paraId="0BA419DD" w14:textId="77777777" w:rsidR="00A149E7" w:rsidRPr="00E7647B" w:rsidRDefault="00A149E7">
            <w:pPr>
              <w:pStyle w:val="DefenceNormal"/>
              <w:rPr>
                <w:b/>
              </w:rPr>
            </w:pPr>
            <w:r w:rsidRPr="00E7647B">
              <w:rPr>
                <w:b/>
              </w:rPr>
              <w:t>[INSERT DESCRIPTION OF OTHER PROJECT/ PROGRAM; OR</w:t>
            </w:r>
          </w:p>
          <w:p w14:paraId="3180EE8E" w14:textId="77777777" w:rsidR="00A149E7" w:rsidRPr="00E7647B" w:rsidRDefault="00487044">
            <w:pPr>
              <w:pStyle w:val="DefenceNormal"/>
              <w:rPr>
                <w:b/>
              </w:rPr>
            </w:pPr>
            <w:r w:rsidRPr="00E7647B">
              <w:rPr>
                <w:b/>
              </w:rPr>
              <w:t>Not Applicable</w:t>
            </w:r>
            <w:r w:rsidR="00A149E7" w:rsidRPr="00E7647B">
              <w:rPr>
                <w:b/>
              </w:rPr>
              <w:t>]</w:t>
            </w:r>
          </w:p>
        </w:tc>
      </w:tr>
      <w:tr w:rsidR="00A149E7" w:rsidRPr="00E7647B" w14:paraId="1AA0A746" w14:textId="77777777" w:rsidTr="00B740C2">
        <w:trPr>
          <w:cantSplit/>
        </w:trPr>
        <w:tc>
          <w:tcPr>
            <w:tcW w:w="3986" w:type="dxa"/>
            <w:gridSpan w:val="3"/>
          </w:tcPr>
          <w:p w14:paraId="257FB79C" w14:textId="69DCF2AB" w:rsidR="00A149E7" w:rsidRPr="00E7647B" w:rsidRDefault="00A149E7">
            <w:pPr>
              <w:pStyle w:val="DefenceNormal"/>
              <w:rPr>
                <w:b/>
              </w:rPr>
            </w:pPr>
            <w:r w:rsidRPr="00E7647B">
              <w:rPr>
                <w:b/>
              </w:rPr>
              <w:t>Environment:</w:t>
            </w:r>
            <w:r w:rsidRPr="00E7647B">
              <w:rPr>
                <w:b/>
              </w:rPr>
              <w:br/>
            </w:r>
            <w:r w:rsidRPr="00E7647B">
              <w:t xml:space="preserve">(Clause </w:t>
            </w:r>
            <w:r w:rsidRPr="00E7647B">
              <w:fldChar w:fldCharType="begin"/>
            </w:r>
            <w:r w:rsidRPr="00E7647B">
              <w:instrText xml:space="preserve"> REF _Ref458687201 \r \h </w:instrText>
            </w:r>
            <w:r w:rsidR="00E7647B">
              <w:instrText xml:space="preserve"> \* MERGEFORMAT </w:instrText>
            </w:r>
            <w:r w:rsidRPr="00E7647B">
              <w:fldChar w:fldCharType="separate"/>
            </w:r>
            <w:r w:rsidR="00D13D91">
              <w:t>2.14</w:t>
            </w:r>
            <w:r w:rsidRPr="00E7647B">
              <w:fldChar w:fldCharType="end"/>
            </w:r>
            <w:r w:rsidRPr="00E7647B">
              <w:t>)</w:t>
            </w:r>
          </w:p>
        </w:tc>
        <w:tc>
          <w:tcPr>
            <w:tcW w:w="5585" w:type="dxa"/>
            <w:gridSpan w:val="2"/>
          </w:tcPr>
          <w:p w14:paraId="2FB3AA7F" w14:textId="7D8FB4A2" w:rsidR="00A149E7" w:rsidRPr="00E7647B" w:rsidRDefault="00A149E7">
            <w:pPr>
              <w:pStyle w:val="DefenceNormal"/>
              <w:rPr>
                <w:b/>
              </w:rPr>
            </w:pPr>
            <w:r w:rsidRPr="00E7647B">
              <w:t xml:space="preserve">Clause </w:t>
            </w:r>
            <w:r w:rsidRPr="00E7647B">
              <w:fldChar w:fldCharType="begin"/>
            </w:r>
            <w:r w:rsidRPr="00E7647B">
              <w:instrText xml:space="preserve"> REF _Ref458687201 \r \h </w:instrText>
            </w:r>
            <w:r w:rsidR="00E7647B">
              <w:instrText xml:space="preserve"> \* MERGEFORMAT </w:instrText>
            </w:r>
            <w:r w:rsidRPr="00E7647B">
              <w:fldChar w:fldCharType="separate"/>
            </w:r>
            <w:r w:rsidR="00D13D91">
              <w:t>2.14</w:t>
            </w:r>
            <w:r w:rsidRPr="00E7647B">
              <w:fldChar w:fldCharType="end"/>
            </w:r>
            <w:r w:rsidRPr="00E7647B">
              <w:t xml:space="preserve"> </w:t>
            </w:r>
            <w:r w:rsidRPr="00E7647B">
              <w:rPr>
                <w:b/>
              </w:rPr>
              <w:t xml:space="preserve">[DOES/DOES NOT] </w:t>
            </w:r>
            <w:r w:rsidRPr="00E7647B">
              <w:t>apply</w:t>
            </w:r>
          </w:p>
        </w:tc>
      </w:tr>
      <w:tr w:rsidR="00A149E7" w:rsidRPr="00E7647B" w14:paraId="0F58C80A" w14:textId="77777777" w:rsidTr="00B740C2">
        <w:trPr>
          <w:cantSplit/>
        </w:trPr>
        <w:tc>
          <w:tcPr>
            <w:tcW w:w="3986" w:type="dxa"/>
            <w:gridSpan w:val="3"/>
          </w:tcPr>
          <w:p w14:paraId="203DF9CE" w14:textId="79970CEF" w:rsidR="00A149E7" w:rsidRPr="00E7647B" w:rsidRDefault="00A149E7">
            <w:pPr>
              <w:pStyle w:val="DefenceNormal"/>
              <w:rPr>
                <w:b/>
              </w:rPr>
            </w:pPr>
            <w:r w:rsidRPr="00E7647B">
              <w:rPr>
                <w:b/>
              </w:rPr>
              <w:t>Services Not Included:</w:t>
            </w:r>
            <w:r w:rsidRPr="00E7647B">
              <w:rPr>
                <w:b/>
              </w:rPr>
              <w:br/>
            </w:r>
            <w:r w:rsidRPr="00E7647B">
              <w:t xml:space="preserve">(Clause </w:t>
            </w:r>
            <w:r w:rsidRPr="00E7647B">
              <w:fldChar w:fldCharType="begin"/>
            </w:r>
            <w:r w:rsidRPr="00E7647B">
              <w:instrText xml:space="preserve"> REF _Ref9584649 \r \h </w:instrText>
            </w:r>
            <w:r w:rsidR="00E7647B">
              <w:instrText xml:space="preserve"> \* MERGEFORMAT </w:instrText>
            </w:r>
            <w:r w:rsidRPr="00E7647B">
              <w:fldChar w:fldCharType="separate"/>
            </w:r>
            <w:r w:rsidR="00D13D91">
              <w:t>2.15</w:t>
            </w:r>
            <w:r w:rsidRPr="00E7647B">
              <w:fldChar w:fldCharType="end"/>
            </w:r>
            <w:r w:rsidRPr="00E7647B">
              <w:t>)</w:t>
            </w:r>
          </w:p>
        </w:tc>
        <w:tc>
          <w:tcPr>
            <w:tcW w:w="5585" w:type="dxa"/>
            <w:gridSpan w:val="2"/>
          </w:tcPr>
          <w:p w14:paraId="04A5115B" w14:textId="77777777" w:rsidR="00A149E7" w:rsidRPr="00E7647B" w:rsidRDefault="00A149E7">
            <w:pPr>
              <w:pStyle w:val="DefenceNormal"/>
              <w:rPr>
                <w:b/>
              </w:rPr>
            </w:pPr>
            <w:r w:rsidRPr="00E7647B">
              <w:rPr>
                <w:b/>
              </w:rPr>
              <w:t>[INSERT DESCRIPTION OF SERVICES NOT INCLUDED; OR</w:t>
            </w:r>
          </w:p>
          <w:p w14:paraId="4B978867" w14:textId="77777777" w:rsidR="00A149E7" w:rsidRPr="00E7647B" w:rsidRDefault="00A149E7">
            <w:pPr>
              <w:pStyle w:val="DefenceNormal"/>
              <w:rPr>
                <w:b/>
              </w:rPr>
            </w:pPr>
            <w:r w:rsidRPr="00E7647B">
              <w:rPr>
                <w:b/>
              </w:rPr>
              <w:t>None specified]</w:t>
            </w:r>
          </w:p>
        </w:tc>
      </w:tr>
      <w:tr w:rsidR="00A149E7" w:rsidRPr="00E7647B" w14:paraId="2F4E53C2" w14:textId="77777777" w:rsidTr="00B740C2">
        <w:trPr>
          <w:cantSplit/>
        </w:trPr>
        <w:tc>
          <w:tcPr>
            <w:tcW w:w="3986" w:type="dxa"/>
            <w:gridSpan w:val="3"/>
          </w:tcPr>
          <w:p w14:paraId="5BFEDB55" w14:textId="28D1680D" w:rsidR="00A149E7" w:rsidRPr="00E7647B" w:rsidRDefault="00A149E7">
            <w:pPr>
              <w:pStyle w:val="DefenceNormal"/>
              <w:rPr>
                <w:b/>
              </w:rPr>
            </w:pPr>
            <w:r w:rsidRPr="00E7647B">
              <w:rPr>
                <w:b/>
              </w:rPr>
              <w:t>Site Restrictions:</w:t>
            </w:r>
            <w:r w:rsidRPr="00E7647B">
              <w:rPr>
                <w:b/>
              </w:rPr>
              <w:br/>
            </w:r>
            <w:r w:rsidRPr="00E7647B">
              <w:t xml:space="preserve">(Clause </w:t>
            </w:r>
            <w:r w:rsidRPr="00E7647B">
              <w:fldChar w:fldCharType="begin"/>
            </w:r>
            <w:r w:rsidRPr="00E7647B">
              <w:instrText xml:space="preserve"> REF _Ref9585012 \r \h </w:instrText>
            </w:r>
            <w:r w:rsidR="00E7647B">
              <w:instrText xml:space="preserve"> \* MERGEFORMAT </w:instrText>
            </w:r>
            <w:r w:rsidRPr="00E7647B">
              <w:fldChar w:fldCharType="separate"/>
            </w:r>
            <w:r w:rsidR="00D13D91">
              <w:t>2.16</w:t>
            </w:r>
            <w:r w:rsidRPr="00E7647B">
              <w:fldChar w:fldCharType="end"/>
            </w:r>
            <w:r w:rsidRPr="00E7647B">
              <w:t>)</w:t>
            </w:r>
          </w:p>
        </w:tc>
        <w:tc>
          <w:tcPr>
            <w:tcW w:w="5585" w:type="dxa"/>
            <w:gridSpan w:val="2"/>
          </w:tcPr>
          <w:p w14:paraId="5B313274" w14:textId="77777777" w:rsidR="00A149E7" w:rsidRPr="00E7647B" w:rsidRDefault="00A149E7">
            <w:pPr>
              <w:pStyle w:val="DefenceNormal"/>
              <w:rPr>
                <w:b/>
              </w:rPr>
            </w:pPr>
            <w:r w:rsidRPr="00E7647B">
              <w:rPr>
                <w:b/>
              </w:rPr>
              <w:t>[INSERT DESCRIPTION OF SITE RESTRICTIONS; OR</w:t>
            </w:r>
          </w:p>
          <w:p w14:paraId="09697F89" w14:textId="77777777" w:rsidR="00A149E7" w:rsidRPr="00E7647B" w:rsidRDefault="00A149E7">
            <w:pPr>
              <w:pStyle w:val="DefenceNormal"/>
              <w:rPr>
                <w:b/>
              </w:rPr>
            </w:pPr>
            <w:r w:rsidRPr="00E7647B">
              <w:rPr>
                <w:b/>
              </w:rPr>
              <w:t>None specified]</w:t>
            </w:r>
          </w:p>
        </w:tc>
      </w:tr>
      <w:tr w:rsidR="00A149E7" w:rsidRPr="00E7647B" w14:paraId="137026A6" w14:textId="77777777" w:rsidTr="00F16B54">
        <w:trPr>
          <w:cantSplit/>
        </w:trPr>
        <w:tc>
          <w:tcPr>
            <w:tcW w:w="9571" w:type="dxa"/>
            <w:gridSpan w:val="5"/>
          </w:tcPr>
          <w:p w14:paraId="6AEFFAA9" w14:textId="77777777" w:rsidR="00A149E7" w:rsidRPr="00A55505" w:rsidRDefault="00A149E7">
            <w:pPr>
              <w:pStyle w:val="DefenceNormal"/>
              <w:rPr>
                <w:rFonts w:ascii="Arial" w:hAnsi="Arial" w:cs="Arial"/>
                <w:b/>
                <w:u w:val="single"/>
              </w:rPr>
            </w:pPr>
            <w:r w:rsidRPr="00A55505">
              <w:rPr>
                <w:rFonts w:ascii="Arial" w:hAnsi="Arial" w:cs="Arial"/>
                <w:b/>
                <w:u w:val="single"/>
              </w:rPr>
              <w:t>CLAUSE 4 - PERSONNEL</w:t>
            </w:r>
          </w:p>
        </w:tc>
      </w:tr>
      <w:tr w:rsidR="00A149E7" w:rsidRPr="00E7647B" w14:paraId="55BBA70D" w14:textId="77777777" w:rsidTr="00B740C2">
        <w:trPr>
          <w:cantSplit/>
          <w:trHeight w:val="300"/>
        </w:trPr>
        <w:tc>
          <w:tcPr>
            <w:tcW w:w="3986" w:type="dxa"/>
            <w:gridSpan w:val="3"/>
            <w:vMerge w:val="restart"/>
          </w:tcPr>
          <w:p w14:paraId="50876E84" w14:textId="5B70FE5C" w:rsidR="00A149E7" w:rsidRPr="00E7647B" w:rsidRDefault="00A149E7">
            <w:pPr>
              <w:pStyle w:val="DefenceNormal"/>
            </w:pPr>
            <w:r w:rsidRPr="00E7647B">
              <w:rPr>
                <w:b/>
                <w:shd w:val="clear" w:color="000000" w:fill="auto"/>
              </w:rPr>
              <w:t>Assistant Commonwealth's Representatives and their functions:</w:t>
            </w:r>
            <w:r w:rsidRPr="00E7647B">
              <w:rPr>
                <w:b/>
                <w:shd w:val="clear" w:color="000000" w:fill="auto"/>
              </w:rPr>
              <w:br/>
            </w:r>
            <w:r w:rsidRPr="00E7647B">
              <w:rPr>
                <w:shd w:val="clear" w:color="000000" w:fill="auto"/>
              </w:rPr>
              <w:t xml:space="preserve">(Clause </w:t>
            </w:r>
            <w:r w:rsidRPr="00E7647B">
              <w:rPr>
                <w:shd w:val="clear" w:color="000000" w:fill="auto"/>
              </w:rPr>
              <w:fldChar w:fldCharType="begin"/>
            </w:r>
            <w:r w:rsidRPr="00E7647B">
              <w:rPr>
                <w:shd w:val="clear" w:color="000000" w:fill="auto"/>
              </w:rPr>
              <w:instrText xml:space="preserve"> REF _Ref9585033 \r \h </w:instrText>
            </w:r>
            <w:r w:rsidR="00E7647B">
              <w:rPr>
                <w:shd w:val="clear" w:color="000000" w:fill="auto"/>
              </w:rPr>
              <w:instrText xml:space="preserve"> \* MERGEFORMAT </w:instrText>
            </w:r>
            <w:r w:rsidRPr="00E7647B">
              <w:rPr>
                <w:shd w:val="clear" w:color="000000" w:fill="auto"/>
              </w:rPr>
            </w:r>
            <w:r w:rsidRPr="00E7647B">
              <w:rPr>
                <w:shd w:val="clear" w:color="000000" w:fill="auto"/>
              </w:rPr>
              <w:fldChar w:fldCharType="separate"/>
            </w:r>
            <w:r w:rsidR="00D13D91">
              <w:rPr>
                <w:shd w:val="clear" w:color="000000" w:fill="auto"/>
              </w:rPr>
              <w:t>4.4(b)</w:t>
            </w:r>
            <w:r w:rsidRPr="00E7647B">
              <w:rPr>
                <w:shd w:val="clear" w:color="000000" w:fill="auto"/>
              </w:rPr>
              <w:fldChar w:fldCharType="end"/>
            </w:r>
            <w:r w:rsidRPr="00E7647B">
              <w:rPr>
                <w:shd w:val="clear" w:color="000000" w:fill="auto"/>
              </w:rPr>
              <w:t>)</w:t>
            </w:r>
          </w:p>
        </w:tc>
        <w:tc>
          <w:tcPr>
            <w:tcW w:w="2792" w:type="dxa"/>
          </w:tcPr>
          <w:p w14:paraId="76A7B157" w14:textId="77777777" w:rsidR="00A149E7" w:rsidRPr="00E7647B" w:rsidRDefault="00A149E7">
            <w:pPr>
              <w:pStyle w:val="DefenceNormal"/>
            </w:pPr>
            <w:r w:rsidRPr="00E7647B">
              <w:rPr>
                <w:b/>
              </w:rPr>
              <w:t>Person</w:t>
            </w:r>
            <w:r w:rsidRPr="00E7647B">
              <w:tab/>
            </w:r>
            <w:r w:rsidRPr="00E7647B">
              <w:tab/>
            </w:r>
          </w:p>
        </w:tc>
        <w:tc>
          <w:tcPr>
            <w:tcW w:w="2793" w:type="dxa"/>
          </w:tcPr>
          <w:p w14:paraId="1A4B4C52" w14:textId="77777777" w:rsidR="00A149E7" w:rsidRPr="00E7647B" w:rsidRDefault="00A149E7">
            <w:pPr>
              <w:pStyle w:val="DefenceNormal"/>
            </w:pPr>
            <w:r w:rsidRPr="00E7647B">
              <w:rPr>
                <w:b/>
              </w:rPr>
              <w:t>Function</w:t>
            </w:r>
          </w:p>
        </w:tc>
      </w:tr>
      <w:tr w:rsidR="00A149E7" w:rsidRPr="00E7647B" w14:paraId="0741971D" w14:textId="77777777" w:rsidTr="00F16B54">
        <w:trPr>
          <w:cantSplit/>
          <w:trHeight w:val="300"/>
        </w:trPr>
        <w:tc>
          <w:tcPr>
            <w:tcW w:w="3986" w:type="dxa"/>
            <w:gridSpan w:val="3"/>
            <w:vMerge/>
          </w:tcPr>
          <w:p w14:paraId="1B047F95" w14:textId="77777777" w:rsidR="00A149E7" w:rsidRPr="00E7647B" w:rsidRDefault="00A149E7">
            <w:pPr>
              <w:pStyle w:val="DefenceNormal"/>
              <w:rPr>
                <w:b/>
                <w:shd w:val="clear" w:color="000000" w:fill="auto"/>
              </w:rPr>
            </w:pPr>
          </w:p>
        </w:tc>
        <w:tc>
          <w:tcPr>
            <w:tcW w:w="2792" w:type="dxa"/>
          </w:tcPr>
          <w:p w14:paraId="169F3326" w14:textId="77777777" w:rsidR="00A149E7" w:rsidRPr="00E7647B" w:rsidRDefault="00A149E7">
            <w:pPr>
              <w:pStyle w:val="DefenceNormal"/>
              <w:rPr>
                <w:b/>
              </w:rPr>
            </w:pPr>
            <w:r w:rsidRPr="00E7647B">
              <w:rPr>
                <w:b/>
              </w:rPr>
              <w:t>[INSERT NAME]</w:t>
            </w:r>
          </w:p>
        </w:tc>
        <w:tc>
          <w:tcPr>
            <w:tcW w:w="2793" w:type="dxa"/>
          </w:tcPr>
          <w:p w14:paraId="7479FF3C" w14:textId="77777777" w:rsidR="00A149E7" w:rsidRPr="00E7647B" w:rsidRDefault="00A149E7">
            <w:pPr>
              <w:pStyle w:val="DefenceNormal"/>
              <w:rPr>
                <w:b/>
              </w:rPr>
            </w:pPr>
            <w:r w:rsidRPr="00E7647B">
              <w:rPr>
                <w:b/>
              </w:rPr>
              <w:t>[INSERT FUNCTIONS TO BE PERFORMED]</w:t>
            </w:r>
          </w:p>
        </w:tc>
      </w:tr>
      <w:tr w:rsidR="00A149E7" w:rsidRPr="00E7647B" w14:paraId="2D12C2F0" w14:textId="77777777" w:rsidTr="00F16B54">
        <w:trPr>
          <w:cantSplit/>
          <w:trHeight w:val="300"/>
        </w:trPr>
        <w:tc>
          <w:tcPr>
            <w:tcW w:w="3986" w:type="dxa"/>
            <w:gridSpan w:val="3"/>
            <w:vMerge/>
          </w:tcPr>
          <w:p w14:paraId="7A4EDFD1" w14:textId="77777777" w:rsidR="00A149E7" w:rsidRPr="00E7647B" w:rsidRDefault="00A149E7">
            <w:pPr>
              <w:pStyle w:val="DefenceNormal"/>
              <w:rPr>
                <w:b/>
                <w:shd w:val="clear" w:color="000000" w:fill="auto"/>
              </w:rPr>
            </w:pPr>
          </w:p>
        </w:tc>
        <w:tc>
          <w:tcPr>
            <w:tcW w:w="2792" w:type="dxa"/>
          </w:tcPr>
          <w:p w14:paraId="3EED3C2D" w14:textId="77777777" w:rsidR="00A149E7" w:rsidRPr="00E7647B" w:rsidRDefault="00A149E7">
            <w:pPr>
              <w:pStyle w:val="DefenceNormal"/>
              <w:rPr>
                <w:b/>
              </w:rPr>
            </w:pPr>
            <w:r w:rsidRPr="00E7647B">
              <w:rPr>
                <w:b/>
              </w:rPr>
              <w:t>[INSERT NAME]</w:t>
            </w:r>
          </w:p>
        </w:tc>
        <w:tc>
          <w:tcPr>
            <w:tcW w:w="2793" w:type="dxa"/>
          </w:tcPr>
          <w:p w14:paraId="2E2A6FE0" w14:textId="77777777" w:rsidR="00A149E7" w:rsidRPr="00E7647B" w:rsidRDefault="00A149E7">
            <w:pPr>
              <w:pStyle w:val="DefenceNormal"/>
              <w:rPr>
                <w:b/>
              </w:rPr>
            </w:pPr>
            <w:r w:rsidRPr="00E7647B">
              <w:rPr>
                <w:b/>
              </w:rPr>
              <w:t>[INSERT FUNCTIONS TO BE PERFORMED]</w:t>
            </w:r>
          </w:p>
        </w:tc>
      </w:tr>
      <w:tr w:rsidR="00A149E7" w:rsidRPr="00E7647B" w14:paraId="3157902C" w14:textId="77777777" w:rsidTr="00F16B54">
        <w:trPr>
          <w:cantSplit/>
        </w:trPr>
        <w:tc>
          <w:tcPr>
            <w:tcW w:w="9571" w:type="dxa"/>
            <w:gridSpan w:val="5"/>
          </w:tcPr>
          <w:p w14:paraId="43CD2D81" w14:textId="77777777" w:rsidR="00A149E7" w:rsidRPr="00A55505" w:rsidRDefault="00A149E7">
            <w:pPr>
              <w:pStyle w:val="DefenceNormal"/>
              <w:rPr>
                <w:rFonts w:ascii="Arial" w:hAnsi="Arial" w:cs="Arial"/>
                <w:b/>
                <w:u w:val="single"/>
              </w:rPr>
            </w:pPr>
            <w:r w:rsidRPr="00A55505">
              <w:rPr>
                <w:rFonts w:ascii="Arial" w:hAnsi="Arial" w:cs="Arial"/>
                <w:b/>
                <w:u w:val="single"/>
              </w:rPr>
              <w:t>CLAUSE 5 - DOCUMENTATION</w:t>
            </w:r>
          </w:p>
        </w:tc>
      </w:tr>
      <w:tr w:rsidR="000325B0" w:rsidRPr="00E7647B" w14:paraId="38884F13" w14:textId="77777777" w:rsidTr="00B740C2">
        <w:trPr>
          <w:cantSplit/>
          <w:trHeight w:val="537"/>
        </w:trPr>
        <w:tc>
          <w:tcPr>
            <w:tcW w:w="3986" w:type="dxa"/>
            <w:gridSpan w:val="3"/>
          </w:tcPr>
          <w:p w14:paraId="0742A774" w14:textId="01546536" w:rsidR="000325B0" w:rsidRPr="00E7647B" w:rsidRDefault="000325B0" w:rsidP="002D54C8">
            <w:pPr>
              <w:pStyle w:val="DefenceNormal"/>
              <w:rPr>
                <w:b/>
                <w:highlight w:val="yellow"/>
              </w:rPr>
            </w:pPr>
            <w:r w:rsidRPr="00E7647B">
              <w:rPr>
                <w:b/>
              </w:rPr>
              <w:t>Option for Consultant's Documents:</w:t>
            </w:r>
            <w:r w:rsidRPr="00E7647B">
              <w:br/>
              <w:t xml:space="preserve">(Clauses </w:t>
            </w:r>
            <w:r w:rsidR="007639B2" w:rsidRPr="00E7647B">
              <w:rPr>
                <w:highlight w:val="yellow"/>
              </w:rPr>
              <w:fldChar w:fldCharType="begin"/>
            </w:r>
            <w:r w:rsidR="007639B2" w:rsidRPr="00E7647B">
              <w:instrText xml:space="preserve"> REF _Ref72399805 \r \h </w:instrText>
            </w:r>
            <w:r w:rsidR="00E7647B">
              <w:rPr>
                <w:highlight w:val="yellow"/>
              </w:rPr>
              <w:instrText xml:space="preserve"> \* MERGEFORMAT </w:instrText>
            </w:r>
            <w:r w:rsidR="007639B2" w:rsidRPr="00E7647B">
              <w:rPr>
                <w:highlight w:val="yellow"/>
              </w:rPr>
            </w:r>
            <w:r w:rsidR="007639B2" w:rsidRPr="00E7647B">
              <w:rPr>
                <w:highlight w:val="yellow"/>
              </w:rPr>
              <w:fldChar w:fldCharType="separate"/>
            </w:r>
            <w:r w:rsidR="00D13D91">
              <w:t>5.2</w:t>
            </w:r>
            <w:r w:rsidR="007639B2" w:rsidRPr="00E7647B">
              <w:rPr>
                <w:highlight w:val="yellow"/>
              </w:rPr>
              <w:fldChar w:fldCharType="end"/>
            </w:r>
            <w:r w:rsidRPr="00E7647B">
              <w:t xml:space="preserve"> and </w:t>
            </w:r>
            <w:r w:rsidR="002C2B3D" w:rsidRPr="00E7647B">
              <w:fldChar w:fldCharType="begin"/>
            </w:r>
            <w:r w:rsidR="002C2B3D" w:rsidRPr="00E7647B">
              <w:instrText xml:space="preserve"> REF _Ref72401950 \r \h  \* MERGEFORMAT </w:instrText>
            </w:r>
            <w:r w:rsidR="002C2B3D" w:rsidRPr="00E7647B">
              <w:fldChar w:fldCharType="separate"/>
            </w:r>
            <w:r w:rsidR="00D13D91">
              <w:t>5.2</w:t>
            </w:r>
            <w:r w:rsidR="002C2B3D" w:rsidRPr="00E7647B">
              <w:fldChar w:fldCharType="end"/>
            </w:r>
            <w:r w:rsidRPr="00E7647B">
              <w:t>)</w:t>
            </w:r>
          </w:p>
        </w:tc>
        <w:tc>
          <w:tcPr>
            <w:tcW w:w="5585" w:type="dxa"/>
            <w:gridSpan w:val="2"/>
          </w:tcPr>
          <w:p w14:paraId="231EBAD9" w14:textId="77777777" w:rsidR="000325B0" w:rsidRPr="00E7647B" w:rsidRDefault="000325B0" w:rsidP="000325B0">
            <w:pPr>
              <w:pStyle w:val="DefenceNormal"/>
              <w:tabs>
                <w:tab w:val="left" w:pos="3216"/>
              </w:tabs>
            </w:pPr>
            <w:r w:rsidRPr="00E7647B">
              <w:rPr>
                <w:b/>
              </w:rPr>
              <w:t xml:space="preserve">[OPTION 1/ OPTION 2] </w:t>
            </w:r>
            <w:r w:rsidRPr="00E7647B">
              <w:t>applies.</w:t>
            </w:r>
          </w:p>
          <w:p w14:paraId="6CF2E907" w14:textId="77777777" w:rsidR="000325B0" w:rsidRPr="00E7647B" w:rsidRDefault="007639B2" w:rsidP="000325B0">
            <w:pPr>
              <w:pStyle w:val="DefenceNormal"/>
            </w:pPr>
            <w:r w:rsidRPr="00E7647B">
              <w:t>(Option 1</w:t>
            </w:r>
            <w:r w:rsidR="000325B0" w:rsidRPr="00E7647B">
              <w:t xml:space="preserve"> applies unless otherwise stated)</w:t>
            </w:r>
          </w:p>
          <w:p w14:paraId="3DE29559" w14:textId="77777777" w:rsidR="0006720E" w:rsidRPr="00E7647B" w:rsidRDefault="004A26A0" w:rsidP="006E40F2">
            <w:pPr>
              <w:pStyle w:val="DefenceNormal"/>
              <w:rPr>
                <w:b/>
                <w:i/>
                <w:highlight w:val="yellow"/>
              </w:rPr>
            </w:pPr>
            <w:r w:rsidRPr="00E7647B">
              <w:rPr>
                <w:b/>
              </w:rPr>
              <w:t>[NOTE: OPTION 2 SHOULD ONLY BE USED IF THE SERVICE CATEGORY IS AERONAUTICAL GROUND LIGHTING</w:t>
            </w:r>
            <w:r w:rsidR="00836CB0" w:rsidRPr="00E7647B">
              <w:rPr>
                <w:b/>
              </w:rPr>
              <w:t xml:space="preserve">, </w:t>
            </w:r>
            <w:r w:rsidR="000B22BB" w:rsidRPr="00E7647B">
              <w:rPr>
                <w:b/>
              </w:rPr>
              <w:t xml:space="preserve">AIRCRAFT </w:t>
            </w:r>
            <w:r w:rsidR="00836CB0" w:rsidRPr="00E7647B">
              <w:rPr>
                <w:b/>
              </w:rPr>
              <w:t>PAVEMENT</w:t>
            </w:r>
            <w:r w:rsidR="00A5716D" w:rsidRPr="00E7647B">
              <w:rPr>
                <w:b/>
              </w:rPr>
              <w:t>S</w:t>
            </w:r>
            <w:r w:rsidR="00836CB0" w:rsidRPr="00E7647B">
              <w:rPr>
                <w:b/>
              </w:rPr>
              <w:t xml:space="preserve"> OR URBAN, ARCHITECTURAL AND COMMERCIAL INTERIOR DESIGN</w:t>
            </w:r>
            <w:r w:rsidRPr="00E7647B">
              <w:rPr>
                <w:b/>
              </w:rPr>
              <w:t>]</w:t>
            </w:r>
          </w:p>
        </w:tc>
      </w:tr>
      <w:tr w:rsidR="002934AA" w:rsidRPr="00E7647B" w14:paraId="38ADB138" w14:textId="77777777" w:rsidTr="00B740C2">
        <w:trPr>
          <w:cantSplit/>
          <w:trHeight w:val="1073"/>
        </w:trPr>
        <w:tc>
          <w:tcPr>
            <w:tcW w:w="3986" w:type="dxa"/>
            <w:gridSpan w:val="3"/>
          </w:tcPr>
          <w:p w14:paraId="604E5A47" w14:textId="3EED3B5D" w:rsidR="002934AA" w:rsidRPr="00E7647B" w:rsidRDefault="002934AA" w:rsidP="002D54C8">
            <w:pPr>
              <w:pStyle w:val="DefenceNormal"/>
              <w:rPr>
                <w:b/>
                <w:highlight w:val="yellow"/>
              </w:rPr>
            </w:pPr>
            <w:r w:rsidRPr="00E7647B">
              <w:rPr>
                <w:b/>
              </w:rPr>
              <w:t xml:space="preserve">Number of days for review of Consultant </w:t>
            </w:r>
            <w:r w:rsidRPr="00E7647B">
              <w:rPr>
                <w:b/>
                <w:bCs/>
              </w:rPr>
              <w:t xml:space="preserve">Material: </w:t>
            </w:r>
            <w:r w:rsidRPr="00E7647B">
              <w:rPr>
                <w:b/>
                <w:highlight w:val="yellow"/>
              </w:rPr>
              <w:br/>
            </w:r>
            <w:r w:rsidRPr="00E7647B">
              <w:t xml:space="preserve">(Clause </w:t>
            </w:r>
            <w:r w:rsidRPr="00E7647B">
              <w:fldChar w:fldCharType="begin"/>
            </w:r>
            <w:r w:rsidRPr="00E7647B">
              <w:instrText xml:space="preserve"> REF _Ref72399896 \w \h </w:instrText>
            </w:r>
            <w:r w:rsidR="00E7647B">
              <w:instrText xml:space="preserve"> \* MERGEFORMAT </w:instrText>
            </w:r>
            <w:r w:rsidRPr="00E7647B">
              <w:fldChar w:fldCharType="separate"/>
            </w:r>
            <w:r w:rsidR="00D13D91">
              <w:t>5.2(b)(ii)</w:t>
            </w:r>
            <w:r w:rsidRPr="00E7647B">
              <w:fldChar w:fldCharType="end"/>
            </w:r>
            <w:r w:rsidRPr="00E7647B">
              <w:t xml:space="preserve"> - Option 2)</w:t>
            </w:r>
          </w:p>
        </w:tc>
        <w:tc>
          <w:tcPr>
            <w:tcW w:w="5585" w:type="dxa"/>
            <w:gridSpan w:val="2"/>
          </w:tcPr>
          <w:p w14:paraId="38EA2F7C" w14:textId="7E981E8E" w:rsidR="002934AA" w:rsidRPr="00E7647B" w:rsidRDefault="002934AA" w:rsidP="000325B0">
            <w:pPr>
              <w:pStyle w:val="DefenceNormal"/>
              <w:rPr>
                <w:b/>
              </w:rPr>
            </w:pPr>
            <w:r w:rsidRPr="00E7647B">
              <w:rPr>
                <w:b/>
              </w:rPr>
              <w:t xml:space="preserve">[IF OPTION 1 OF CLAUSE </w:t>
            </w:r>
            <w:r w:rsidRPr="00E7647B">
              <w:rPr>
                <w:b/>
                <w:highlight w:val="yellow"/>
              </w:rPr>
              <w:fldChar w:fldCharType="begin"/>
            </w:r>
            <w:r w:rsidRPr="00E7647B">
              <w:rPr>
                <w:b/>
              </w:rPr>
              <w:instrText xml:space="preserve"> REF _Ref72399805 \r \h </w:instrText>
            </w:r>
            <w:r w:rsidRPr="00E7647B">
              <w:rPr>
                <w:b/>
                <w:highlight w:val="yellow"/>
              </w:rPr>
              <w:instrText xml:space="preserve"> \* MERGEFORMAT </w:instrText>
            </w:r>
            <w:r w:rsidRPr="00E7647B">
              <w:rPr>
                <w:b/>
                <w:highlight w:val="yellow"/>
              </w:rPr>
            </w:r>
            <w:r w:rsidRPr="00E7647B">
              <w:rPr>
                <w:b/>
                <w:highlight w:val="yellow"/>
              </w:rPr>
              <w:fldChar w:fldCharType="separate"/>
            </w:r>
            <w:r w:rsidR="00D13D91">
              <w:rPr>
                <w:b/>
              </w:rPr>
              <w:t>5.2</w:t>
            </w:r>
            <w:r w:rsidRPr="00E7647B">
              <w:rPr>
                <w:b/>
                <w:highlight w:val="yellow"/>
              </w:rPr>
              <w:fldChar w:fldCharType="end"/>
            </w:r>
            <w:r w:rsidRPr="00E7647B">
              <w:rPr>
                <w:b/>
              </w:rPr>
              <w:t xml:space="preserve"> APPLIES, INSERT: </w:t>
            </w:r>
          </w:p>
          <w:p w14:paraId="0B2C6BC9" w14:textId="77777777" w:rsidR="002934AA" w:rsidRPr="00E7647B" w:rsidRDefault="002934AA" w:rsidP="000325B0">
            <w:pPr>
              <w:pStyle w:val="DefenceNormal"/>
            </w:pPr>
            <w:r w:rsidRPr="00E7647B">
              <w:rPr>
                <w:b/>
              </w:rPr>
              <w:t>Not Applicable</w:t>
            </w:r>
            <w:r w:rsidRPr="00E7647B">
              <w:t>]</w:t>
            </w:r>
          </w:p>
          <w:p w14:paraId="422FB94A" w14:textId="21FAF8ED" w:rsidR="002934AA" w:rsidRPr="00E7647B" w:rsidRDefault="002934AA" w:rsidP="007639B2">
            <w:pPr>
              <w:pStyle w:val="DefenceNormal"/>
              <w:rPr>
                <w:b/>
              </w:rPr>
            </w:pPr>
            <w:r w:rsidRPr="00E7647B">
              <w:rPr>
                <w:b/>
              </w:rPr>
              <w:t xml:space="preserve">[IF OPTION 2 OF CLAUSE </w:t>
            </w:r>
            <w:r w:rsidRPr="00E7647B">
              <w:rPr>
                <w:b/>
              </w:rPr>
              <w:fldChar w:fldCharType="begin"/>
            </w:r>
            <w:r w:rsidRPr="00E7647B">
              <w:rPr>
                <w:b/>
              </w:rPr>
              <w:instrText xml:space="preserve"> REF _Ref72401950 \r \h  \* MERGEFORMAT </w:instrText>
            </w:r>
            <w:r w:rsidRPr="00E7647B">
              <w:rPr>
                <w:b/>
              </w:rPr>
            </w:r>
            <w:r w:rsidRPr="00E7647B">
              <w:rPr>
                <w:b/>
              </w:rPr>
              <w:fldChar w:fldCharType="separate"/>
            </w:r>
            <w:r w:rsidR="00D13D91">
              <w:rPr>
                <w:b/>
              </w:rPr>
              <w:t>5.2</w:t>
            </w:r>
            <w:r w:rsidRPr="00E7647B">
              <w:rPr>
                <w:b/>
              </w:rPr>
              <w:fldChar w:fldCharType="end"/>
            </w:r>
            <w:r w:rsidRPr="00E7647B">
              <w:rPr>
                <w:b/>
              </w:rPr>
              <w:t xml:space="preserve"> APPLIES, INSERT:</w:t>
            </w:r>
          </w:p>
          <w:p w14:paraId="3BE4195C" w14:textId="77777777" w:rsidR="002934AA" w:rsidRPr="00E7647B" w:rsidRDefault="002934AA" w:rsidP="007639B2">
            <w:pPr>
              <w:pStyle w:val="DefenceNormal"/>
              <w:rPr>
                <w:b/>
              </w:rPr>
            </w:pPr>
            <w:r w:rsidRPr="00E7647B">
              <w:rPr>
                <w:b/>
              </w:rPr>
              <w:t>[INSERT] days]</w:t>
            </w:r>
          </w:p>
        </w:tc>
      </w:tr>
      <w:tr w:rsidR="000325B0" w:rsidRPr="00E7647B" w14:paraId="4E1E7D95" w14:textId="77777777" w:rsidTr="00B740C2">
        <w:trPr>
          <w:cantSplit/>
          <w:trHeight w:val="266"/>
        </w:trPr>
        <w:tc>
          <w:tcPr>
            <w:tcW w:w="3986" w:type="dxa"/>
            <w:gridSpan w:val="3"/>
          </w:tcPr>
          <w:p w14:paraId="7A74802A" w14:textId="25B00CA6" w:rsidR="000325B0" w:rsidRPr="00E7647B" w:rsidRDefault="000325B0" w:rsidP="002D54C8">
            <w:pPr>
              <w:pStyle w:val="DefenceNormal"/>
              <w:rPr>
                <w:b/>
              </w:rPr>
            </w:pPr>
            <w:r w:rsidRPr="00E7647B">
              <w:rPr>
                <w:b/>
              </w:rPr>
              <w:t>Certification:</w:t>
            </w:r>
            <w:r w:rsidRPr="00E7647B">
              <w:rPr>
                <w:b/>
              </w:rPr>
              <w:br/>
            </w:r>
            <w:r w:rsidRPr="00E7647B">
              <w:t xml:space="preserve">(Clause </w:t>
            </w:r>
            <w:r w:rsidRPr="00E7647B">
              <w:fldChar w:fldCharType="begin"/>
            </w:r>
            <w:r w:rsidRPr="00E7647B">
              <w:instrText xml:space="preserve"> REF _Ref71013528 \r \h </w:instrText>
            </w:r>
            <w:r w:rsidR="00E7647B">
              <w:instrText xml:space="preserve"> \* MERGEFORMAT </w:instrText>
            </w:r>
            <w:r w:rsidRPr="00E7647B">
              <w:fldChar w:fldCharType="separate"/>
            </w:r>
            <w:r w:rsidR="00D13D91">
              <w:t>5.13</w:t>
            </w:r>
            <w:r w:rsidRPr="00E7647B">
              <w:fldChar w:fldCharType="end"/>
            </w:r>
            <w:r w:rsidRPr="00E7647B">
              <w:t xml:space="preserve">) </w:t>
            </w:r>
          </w:p>
        </w:tc>
        <w:tc>
          <w:tcPr>
            <w:tcW w:w="5585" w:type="dxa"/>
            <w:gridSpan w:val="2"/>
          </w:tcPr>
          <w:p w14:paraId="6265CEC1" w14:textId="14CEC2BF" w:rsidR="000325B0" w:rsidRPr="00E7647B" w:rsidRDefault="000325B0" w:rsidP="002E3512">
            <w:pPr>
              <w:pStyle w:val="DefenceNormal"/>
              <w:spacing w:after="0"/>
              <w:ind w:left="978" w:hanging="993"/>
            </w:pPr>
            <w:r w:rsidRPr="00E7647B">
              <w:t xml:space="preserve">Clause </w:t>
            </w:r>
            <w:r w:rsidRPr="00E7647B">
              <w:fldChar w:fldCharType="begin"/>
            </w:r>
            <w:r w:rsidRPr="00E7647B">
              <w:instrText xml:space="preserve"> REF _Ref71013528 \r \h </w:instrText>
            </w:r>
            <w:r w:rsidR="00E7647B">
              <w:instrText xml:space="preserve"> \* MERGEFORMAT </w:instrText>
            </w:r>
            <w:r w:rsidRPr="00E7647B">
              <w:fldChar w:fldCharType="separate"/>
            </w:r>
            <w:r w:rsidR="00D13D91">
              <w:t>5.13</w:t>
            </w:r>
            <w:r w:rsidRPr="00E7647B">
              <w:fldChar w:fldCharType="end"/>
            </w:r>
            <w:r w:rsidRPr="00E7647B">
              <w:t xml:space="preserve"> </w:t>
            </w:r>
            <w:r w:rsidRPr="00E7647B">
              <w:rPr>
                <w:b/>
              </w:rPr>
              <w:t xml:space="preserve">[DOES/DOES NOT] </w:t>
            </w:r>
            <w:r w:rsidRPr="00E7647B">
              <w:t>apply</w:t>
            </w:r>
          </w:p>
          <w:p w14:paraId="76B9B9EC" w14:textId="77777777" w:rsidR="004A26A0" w:rsidRPr="00E7647B" w:rsidRDefault="004A26A0" w:rsidP="004A26A0">
            <w:pPr>
              <w:pStyle w:val="DefenceNormal"/>
              <w:rPr>
                <w:b/>
              </w:rPr>
            </w:pPr>
          </w:p>
        </w:tc>
      </w:tr>
      <w:tr w:rsidR="000325B0" w:rsidRPr="00E7647B" w14:paraId="2FF1C7E2" w14:textId="77777777" w:rsidTr="00B740C2">
        <w:trPr>
          <w:cantSplit/>
          <w:trHeight w:val="266"/>
        </w:trPr>
        <w:tc>
          <w:tcPr>
            <w:tcW w:w="3986" w:type="dxa"/>
            <w:gridSpan w:val="3"/>
            <w:vMerge w:val="restart"/>
          </w:tcPr>
          <w:p w14:paraId="02C497DF" w14:textId="56CFF63B" w:rsidR="000325B0" w:rsidRPr="00E7647B" w:rsidRDefault="000325B0" w:rsidP="000325B0">
            <w:pPr>
              <w:pStyle w:val="DefenceNormal"/>
              <w:rPr>
                <w:b/>
              </w:rPr>
            </w:pPr>
            <w:r w:rsidRPr="00E7647B">
              <w:rPr>
                <w:b/>
              </w:rPr>
              <w:t xml:space="preserve">Number of days for submission of Project Plans: </w:t>
            </w:r>
            <w:r w:rsidRPr="00E7647B">
              <w:rPr>
                <w:b/>
              </w:rPr>
              <w:br/>
            </w:r>
            <w:r w:rsidRPr="00E7647B">
              <w:t xml:space="preserve">(Clause </w:t>
            </w:r>
            <w:r w:rsidRPr="00E7647B">
              <w:fldChar w:fldCharType="begin"/>
            </w:r>
            <w:r w:rsidRPr="00E7647B">
              <w:instrText xml:space="preserve"> REF _Ref9588979 \r \h </w:instrText>
            </w:r>
            <w:r w:rsidR="00E7647B">
              <w:instrText xml:space="preserve"> \* MERGEFORMAT </w:instrText>
            </w:r>
            <w:r w:rsidRPr="00E7647B">
              <w:fldChar w:fldCharType="separate"/>
            </w:r>
            <w:r w:rsidR="00D13D91">
              <w:t>5.14(a)(ii)A</w:t>
            </w:r>
            <w:r w:rsidRPr="00E7647B">
              <w:fldChar w:fldCharType="end"/>
            </w:r>
            <w:r w:rsidRPr="00E7647B">
              <w:t>)</w:t>
            </w:r>
          </w:p>
        </w:tc>
        <w:tc>
          <w:tcPr>
            <w:tcW w:w="2792" w:type="dxa"/>
          </w:tcPr>
          <w:p w14:paraId="4B02F837" w14:textId="77777777" w:rsidR="000325B0" w:rsidRPr="00E7647B" w:rsidRDefault="000325B0" w:rsidP="000325B0">
            <w:pPr>
              <w:pStyle w:val="DefenceNormal"/>
            </w:pPr>
            <w:r w:rsidRPr="00E7647B">
              <w:t>Environmental Management Plan</w:t>
            </w:r>
          </w:p>
        </w:tc>
        <w:tc>
          <w:tcPr>
            <w:tcW w:w="2793" w:type="dxa"/>
          </w:tcPr>
          <w:p w14:paraId="4BF92448" w14:textId="77777777" w:rsidR="000325B0" w:rsidRPr="00E7647B" w:rsidRDefault="000325B0" w:rsidP="000325B0">
            <w:pPr>
              <w:pStyle w:val="DefenceNormal"/>
              <w:rPr>
                <w:b/>
              </w:rPr>
            </w:pPr>
            <w:r w:rsidRPr="00E7647B">
              <w:rPr>
                <w:b/>
              </w:rPr>
              <w:t>[INSERT (IF APPLICABLE)]</w:t>
            </w:r>
          </w:p>
        </w:tc>
      </w:tr>
      <w:tr w:rsidR="000325B0" w:rsidRPr="00E7647B" w14:paraId="6A45791B" w14:textId="77777777" w:rsidTr="00F16B54">
        <w:trPr>
          <w:cantSplit/>
          <w:trHeight w:val="263"/>
        </w:trPr>
        <w:tc>
          <w:tcPr>
            <w:tcW w:w="3986" w:type="dxa"/>
            <w:gridSpan w:val="3"/>
            <w:vMerge/>
          </w:tcPr>
          <w:p w14:paraId="698DE7E4" w14:textId="77777777" w:rsidR="000325B0" w:rsidRPr="00E7647B" w:rsidRDefault="000325B0" w:rsidP="000325B0">
            <w:pPr>
              <w:pStyle w:val="DefenceNormal"/>
              <w:rPr>
                <w:b/>
              </w:rPr>
            </w:pPr>
          </w:p>
        </w:tc>
        <w:tc>
          <w:tcPr>
            <w:tcW w:w="2792" w:type="dxa"/>
          </w:tcPr>
          <w:p w14:paraId="0405F7EA" w14:textId="77777777" w:rsidR="000325B0" w:rsidRPr="00E7647B" w:rsidRDefault="000325B0" w:rsidP="000325B0">
            <w:pPr>
              <w:pStyle w:val="DefenceNormal"/>
            </w:pPr>
            <w:r w:rsidRPr="00E7647B">
              <w:t>Site Management Plan</w:t>
            </w:r>
          </w:p>
        </w:tc>
        <w:tc>
          <w:tcPr>
            <w:tcW w:w="2793" w:type="dxa"/>
          </w:tcPr>
          <w:p w14:paraId="74047690" w14:textId="77777777" w:rsidR="000325B0" w:rsidRPr="00E7647B" w:rsidRDefault="000325B0" w:rsidP="000325B0">
            <w:pPr>
              <w:pStyle w:val="DefenceNormal"/>
              <w:rPr>
                <w:b/>
              </w:rPr>
            </w:pPr>
            <w:r w:rsidRPr="00E7647B">
              <w:rPr>
                <w:b/>
              </w:rPr>
              <w:t>[INSERT (IF APPLICABLE)]</w:t>
            </w:r>
          </w:p>
        </w:tc>
      </w:tr>
      <w:tr w:rsidR="000325B0" w:rsidRPr="00E7647B" w14:paraId="11304137" w14:textId="77777777" w:rsidTr="00F16B54">
        <w:trPr>
          <w:cantSplit/>
          <w:trHeight w:val="263"/>
        </w:trPr>
        <w:tc>
          <w:tcPr>
            <w:tcW w:w="3986" w:type="dxa"/>
            <w:gridSpan w:val="3"/>
            <w:vMerge/>
          </w:tcPr>
          <w:p w14:paraId="0643F853" w14:textId="77777777" w:rsidR="000325B0" w:rsidRPr="00E7647B" w:rsidRDefault="000325B0" w:rsidP="000325B0">
            <w:pPr>
              <w:pStyle w:val="DefenceNormal"/>
              <w:rPr>
                <w:b/>
              </w:rPr>
            </w:pPr>
          </w:p>
        </w:tc>
        <w:tc>
          <w:tcPr>
            <w:tcW w:w="2792" w:type="dxa"/>
          </w:tcPr>
          <w:p w14:paraId="789A30C3" w14:textId="77777777" w:rsidR="000325B0" w:rsidRPr="00E7647B" w:rsidRDefault="000325B0" w:rsidP="000325B0">
            <w:pPr>
              <w:pStyle w:val="DefenceNormal"/>
            </w:pPr>
            <w:r w:rsidRPr="00E7647B">
              <w:t>Work Health and Safety Plan</w:t>
            </w:r>
          </w:p>
        </w:tc>
        <w:tc>
          <w:tcPr>
            <w:tcW w:w="2793" w:type="dxa"/>
          </w:tcPr>
          <w:p w14:paraId="4E4D93E9" w14:textId="77777777" w:rsidR="000325B0" w:rsidRPr="00E7647B" w:rsidRDefault="000325B0" w:rsidP="000325B0">
            <w:pPr>
              <w:pStyle w:val="DefenceNormal"/>
              <w:rPr>
                <w:b/>
              </w:rPr>
            </w:pPr>
            <w:r w:rsidRPr="00E7647B">
              <w:rPr>
                <w:b/>
              </w:rPr>
              <w:t>[INSERT (IF APPLICABLE)]</w:t>
            </w:r>
          </w:p>
        </w:tc>
      </w:tr>
      <w:tr w:rsidR="000325B0" w:rsidRPr="00E7647B" w14:paraId="59DAC2F1" w14:textId="77777777" w:rsidTr="00F16B54">
        <w:trPr>
          <w:cantSplit/>
          <w:trHeight w:val="263"/>
        </w:trPr>
        <w:tc>
          <w:tcPr>
            <w:tcW w:w="3986" w:type="dxa"/>
            <w:gridSpan w:val="3"/>
            <w:vMerge/>
          </w:tcPr>
          <w:p w14:paraId="0342A038" w14:textId="77777777" w:rsidR="000325B0" w:rsidRPr="00E7647B" w:rsidRDefault="000325B0" w:rsidP="000325B0">
            <w:pPr>
              <w:pStyle w:val="DefenceNormal"/>
              <w:rPr>
                <w:b/>
              </w:rPr>
            </w:pPr>
          </w:p>
        </w:tc>
        <w:tc>
          <w:tcPr>
            <w:tcW w:w="2792" w:type="dxa"/>
          </w:tcPr>
          <w:p w14:paraId="2E093187" w14:textId="77777777" w:rsidR="000325B0" w:rsidRPr="00E7647B" w:rsidRDefault="000325B0" w:rsidP="000325B0">
            <w:pPr>
              <w:pStyle w:val="DefenceNormal"/>
            </w:pPr>
            <w:r w:rsidRPr="00E7647B">
              <w:t xml:space="preserve">Other: </w:t>
            </w:r>
            <w:r w:rsidRPr="00E7647B">
              <w:rPr>
                <w:b/>
              </w:rPr>
              <w:t>[SPECIFY]</w:t>
            </w:r>
          </w:p>
        </w:tc>
        <w:tc>
          <w:tcPr>
            <w:tcW w:w="2793" w:type="dxa"/>
          </w:tcPr>
          <w:p w14:paraId="31BDCFD4" w14:textId="77777777" w:rsidR="000325B0" w:rsidRPr="00E7647B" w:rsidRDefault="000325B0" w:rsidP="000325B0">
            <w:pPr>
              <w:pStyle w:val="DefenceNormal"/>
              <w:rPr>
                <w:b/>
              </w:rPr>
            </w:pPr>
            <w:r w:rsidRPr="00E7647B">
              <w:rPr>
                <w:b/>
              </w:rPr>
              <w:t>[INSERT (IF APPLICABLE)]</w:t>
            </w:r>
          </w:p>
        </w:tc>
      </w:tr>
      <w:tr w:rsidR="000325B0" w:rsidRPr="00E7647B" w14:paraId="10415510" w14:textId="77777777" w:rsidTr="00B740C2">
        <w:trPr>
          <w:cantSplit/>
          <w:trHeight w:val="527"/>
        </w:trPr>
        <w:tc>
          <w:tcPr>
            <w:tcW w:w="3986" w:type="dxa"/>
            <w:gridSpan w:val="3"/>
            <w:vMerge w:val="restart"/>
          </w:tcPr>
          <w:p w14:paraId="387589F8" w14:textId="65CE85FB" w:rsidR="000325B0" w:rsidRPr="00E7647B" w:rsidRDefault="000325B0" w:rsidP="000325B0">
            <w:pPr>
              <w:pStyle w:val="DefenceNormal"/>
              <w:rPr>
                <w:b/>
              </w:rPr>
            </w:pPr>
            <w:r w:rsidRPr="00E7647B">
              <w:rPr>
                <w:b/>
              </w:rPr>
              <w:t xml:space="preserve">Number of days for review of Project Plans: </w:t>
            </w:r>
            <w:r w:rsidRPr="00E7647B">
              <w:rPr>
                <w:b/>
              </w:rPr>
              <w:br/>
            </w:r>
            <w:r w:rsidRPr="00E7647B">
              <w:t xml:space="preserve">(Clause </w:t>
            </w:r>
            <w:r w:rsidRPr="00E7647B">
              <w:fldChar w:fldCharType="begin"/>
            </w:r>
            <w:r w:rsidRPr="00E7647B">
              <w:instrText xml:space="preserve"> REF _Ref9763864 \r \h </w:instrText>
            </w:r>
            <w:r w:rsidR="00E7647B">
              <w:instrText xml:space="preserve"> \* MERGEFORMAT </w:instrText>
            </w:r>
            <w:r w:rsidRPr="00E7647B">
              <w:fldChar w:fldCharType="separate"/>
            </w:r>
            <w:r w:rsidR="00D13D91">
              <w:t>5.14(a)(ii)B</w:t>
            </w:r>
            <w:r w:rsidRPr="00E7647B">
              <w:fldChar w:fldCharType="end"/>
            </w:r>
            <w:r w:rsidRPr="00E7647B">
              <w:t>)</w:t>
            </w:r>
          </w:p>
        </w:tc>
        <w:tc>
          <w:tcPr>
            <w:tcW w:w="2792" w:type="dxa"/>
          </w:tcPr>
          <w:p w14:paraId="103AB096" w14:textId="77777777" w:rsidR="000325B0" w:rsidRPr="00E7647B" w:rsidRDefault="000325B0" w:rsidP="000325B0">
            <w:pPr>
              <w:pStyle w:val="DefenceNormal"/>
            </w:pPr>
            <w:r w:rsidRPr="00E7647B">
              <w:t>Environmental Management Plan</w:t>
            </w:r>
          </w:p>
        </w:tc>
        <w:tc>
          <w:tcPr>
            <w:tcW w:w="2793" w:type="dxa"/>
          </w:tcPr>
          <w:p w14:paraId="36951487" w14:textId="77777777" w:rsidR="000325B0" w:rsidRPr="00E7647B" w:rsidRDefault="000325B0" w:rsidP="000325B0">
            <w:pPr>
              <w:pStyle w:val="DefenceNormal"/>
              <w:rPr>
                <w:b/>
              </w:rPr>
            </w:pPr>
            <w:r w:rsidRPr="00E7647B">
              <w:rPr>
                <w:b/>
              </w:rPr>
              <w:t>[INSERT (IF APPLICABLE)]</w:t>
            </w:r>
          </w:p>
        </w:tc>
      </w:tr>
      <w:tr w:rsidR="000325B0" w:rsidRPr="00E7647B" w14:paraId="1BA5E564" w14:textId="77777777" w:rsidTr="00F16B54">
        <w:trPr>
          <w:cantSplit/>
          <w:trHeight w:val="410"/>
        </w:trPr>
        <w:tc>
          <w:tcPr>
            <w:tcW w:w="3986" w:type="dxa"/>
            <w:gridSpan w:val="3"/>
            <w:vMerge/>
          </w:tcPr>
          <w:p w14:paraId="35690E5F" w14:textId="77777777" w:rsidR="000325B0" w:rsidRPr="00E7647B" w:rsidRDefault="000325B0" w:rsidP="000325B0">
            <w:pPr>
              <w:pStyle w:val="DefenceNormal"/>
              <w:rPr>
                <w:b/>
              </w:rPr>
            </w:pPr>
          </w:p>
        </w:tc>
        <w:tc>
          <w:tcPr>
            <w:tcW w:w="2792" w:type="dxa"/>
          </w:tcPr>
          <w:p w14:paraId="1A5917E6" w14:textId="77777777" w:rsidR="000325B0" w:rsidRPr="00E7647B" w:rsidRDefault="000325B0" w:rsidP="000325B0">
            <w:pPr>
              <w:pStyle w:val="DefenceNormal"/>
            </w:pPr>
            <w:r w:rsidRPr="00E7647B">
              <w:t>Site Management Plan</w:t>
            </w:r>
          </w:p>
        </w:tc>
        <w:tc>
          <w:tcPr>
            <w:tcW w:w="2793" w:type="dxa"/>
          </w:tcPr>
          <w:p w14:paraId="66F68DAC" w14:textId="77777777" w:rsidR="000325B0" w:rsidRPr="00E7647B" w:rsidRDefault="000325B0" w:rsidP="000325B0">
            <w:pPr>
              <w:pStyle w:val="DefenceNormal"/>
              <w:rPr>
                <w:b/>
              </w:rPr>
            </w:pPr>
            <w:r w:rsidRPr="00E7647B">
              <w:rPr>
                <w:b/>
              </w:rPr>
              <w:t>[INSERT (IF APPLICABLE)]</w:t>
            </w:r>
          </w:p>
        </w:tc>
      </w:tr>
      <w:tr w:rsidR="000325B0" w:rsidRPr="00E7647B" w14:paraId="343292DE" w14:textId="77777777" w:rsidTr="00F16B54">
        <w:trPr>
          <w:cantSplit/>
          <w:trHeight w:val="429"/>
        </w:trPr>
        <w:tc>
          <w:tcPr>
            <w:tcW w:w="3986" w:type="dxa"/>
            <w:gridSpan w:val="3"/>
            <w:vMerge/>
          </w:tcPr>
          <w:p w14:paraId="465DE201" w14:textId="77777777" w:rsidR="000325B0" w:rsidRPr="00E7647B" w:rsidRDefault="000325B0" w:rsidP="000325B0">
            <w:pPr>
              <w:pStyle w:val="DefenceNormal"/>
              <w:rPr>
                <w:b/>
              </w:rPr>
            </w:pPr>
          </w:p>
        </w:tc>
        <w:tc>
          <w:tcPr>
            <w:tcW w:w="2792" w:type="dxa"/>
          </w:tcPr>
          <w:p w14:paraId="1AB40E71" w14:textId="77777777" w:rsidR="000325B0" w:rsidRPr="00E7647B" w:rsidRDefault="000325B0" w:rsidP="000325B0">
            <w:pPr>
              <w:pStyle w:val="DefenceNormal"/>
            </w:pPr>
            <w:r w:rsidRPr="00E7647B">
              <w:t>Work Health and Safety Plan</w:t>
            </w:r>
          </w:p>
        </w:tc>
        <w:tc>
          <w:tcPr>
            <w:tcW w:w="2793" w:type="dxa"/>
          </w:tcPr>
          <w:p w14:paraId="089AC2DF" w14:textId="77777777" w:rsidR="000325B0" w:rsidRPr="00E7647B" w:rsidRDefault="000325B0" w:rsidP="000325B0">
            <w:pPr>
              <w:pStyle w:val="DefenceNormal"/>
              <w:rPr>
                <w:b/>
              </w:rPr>
            </w:pPr>
            <w:r w:rsidRPr="00E7647B">
              <w:rPr>
                <w:b/>
              </w:rPr>
              <w:t>[INSERT (IF APPLICABLE)]</w:t>
            </w:r>
          </w:p>
        </w:tc>
      </w:tr>
      <w:tr w:rsidR="000325B0" w:rsidRPr="00E7647B" w14:paraId="2DFDFF13" w14:textId="77777777" w:rsidTr="00F16B54">
        <w:trPr>
          <w:cantSplit/>
          <w:trHeight w:val="421"/>
        </w:trPr>
        <w:tc>
          <w:tcPr>
            <w:tcW w:w="3986" w:type="dxa"/>
            <w:gridSpan w:val="3"/>
            <w:vMerge/>
          </w:tcPr>
          <w:p w14:paraId="13392EC9" w14:textId="77777777" w:rsidR="000325B0" w:rsidRPr="00E7647B" w:rsidRDefault="000325B0" w:rsidP="000325B0">
            <w:pPr>
              <w:pStyle w:val="DefenceNormal"/>
              <w:rPr>
                <w:b/>
              </w:rPr>
            </w:pPr>
          </w:p>
        </w:tc>
        <w:tc>
          <w:tcPr>
            <w:tcW w:w="2792" w:type="dxa"/>
          </w:tcPr>
          <w:p w14:paraId="13C48A39" w14:textId="77777777" w:rsidR="000325B0" w:rsidRPr="00E7647B" w:rsidRDefault="000325B0" w:rsidP="000325B0">
            <w:pPr>
              <w:pStyle w:val="DefenceNormal"/>
            </w:pPr>
            <w:r w:rsidRPr="00E7647B">
              <w:t xml:space="preserve">Other: </w:t>
            </w:r>
            <w:r w:rsidRPr="00E7647B">
              <w:rPr>
                <w:b/>
              </w:rPr>
              <w:t>[SPECIFY]</w:t>
            </w:r>
          </w:p>
        </w:tc>
        <w:tc>
          <w:tcPr>
            <w:tcW w:w="2793" w:type="dxa"/>
          </w:tcPr>
          <w:p w14:paraId="75F75ED5" w14:textId="77777777" w:rsidR="000325B0" w:rsidRPr="00E7647B" w:rsidRDefault="000325B0" w:rsidP="000325B0">
            <w:pPr>
              <w:pStyle w:val="DefenceNormal"/>
              <w:rPr>
                <w:b/>
              </w:rPr>
            </w:pPr>
            <w:r w:rsidRPr="00E7647B">
              <w:rPr>
                <w:b/>
              </w:rPr>
              <w:t>[INSERT (IF APPLICABLE)]</w:t>
            </w:r>
          </w:p>
        </w:tc>
      </w:tr>
      <w:tr w:rsidR="000325B0" w:rsidRPr="00E7647B" w14:paraId="75C3D033" w14:textId="77777777" w:rsidTr="00B740C2">
        <w:trPr>
          <w:cantSplit/>
        </w:trPr>
        <w:tc>
          <w:tcPr>
            <w:tcW w:w="3986" w:type="dxa"/>
            <w:gridSpan w:val="3"/>
          </w:tcPr>
          <w:p w14:paraId="042F52C0" w14:textId="1D9AE8E4" w:rsidR="000325B0" w:rsidRPr="00E7647B" w:rsidRDefault="000325B0" w:rsidP="000325B0">
            <w:pPr>
              <w:pStyle w:val="DefenceNormal"/>
              <w:rPr>
                <w:b/>
              </w:rPr>
            </w:pPr>
            <w:r w:rsidRPr="00E7647B">
              <w:rPr>
                <w:b/>
              </w:rPr>
              <w:t>Manual of Fire Protection Engineering and Building Code of Australia Certification:</w:t>
            </w:r>
            <w:r w:rsidRPr="00E7647B">
              <w:rPr>
                <w:b/>
              </w:rPr>
              <w:br/>
            </w:r>
            <w:r w:rsidRPr="00E7647B">
              <w:t xml:space="preserve">(Clause </w:t>
            </w:r>
            <w:r w:rsidRPr="00E7647B">
              <w:fldChar w:fldCharType="begin"/>
            </w:r>
            <w:r w:rsidRPr="00E7647B">
              <w:instrText xml:space="preserve"> REF _Ref458688011 \r \h </w:instrText>
            </w:r>
            <w:r w:rsidR="00E7647B">
              <w:instrText xml:space="preserve"> \* MERGEFORMAT </w:instrText>
            </w:r>
            <w:r w:rsidRPr="00E7647B">
              <w:fldChar w:fldCharType="separate"/>
            </w:r>
            <w:r w:rsidR="00D13D91">
              <w:t>5.15</w:t>
            </w:r>
            <w:r w:rsidRPr="00E7647B">
              <w:fldChar w:fldCharType="end"/>
            </w:r>
            <w:r w:rsidRPr="00E7647B">
              <w:t xml:space="preserve">) </w:t>
            </w:r>
          </w:p>
        </w:tc>
        <w:tc>
          <w:tcPr>
            <w:tcW w:w="5585" w:type="dxa"/>
            <w:gridSpan w:val="2"/>
          </w:tcPr>
          <w:p w14:paraId="268630DF" w14:textId="24D8A60D" w:rsidR="000325B0" w:rsidRPr="00E7647B" w:rsidRDefault="000325B0" w:rsidP="000325B0">
            <w:pPr>
              <w:pStyle w:val="DefenceNormal"/>
              <w:spacing w:after="0"/>
              <w:ind w:left="978" w:hanging="993"/>
            </w:pPr>
            <w:r w:rsidRPr="00E7647B">
              <w:t xml:space="preserve">Clause </w:t>
            </w:r>
            <w:r w:rsidRPr="00E7647B">
              <w:fldChar w:fldCharType="begin"/>
            </w:r>
            <w:r w:rsidRPr="00E7647B">
              <w:instrText xml:space="preserve"> REF _Ref458688011 \r \h </w:instrText>
            </w:r>
            <w:r w:rsidR="00E7647B">
              <w:instrText xml:space="preserve"> \* MERGEFORMAT </w:instrText>
            </w:r>
            <w:r w:rsidRPr="00E7647B">
              <w:fldChar w:fldCharType="separate"/>
            </w:r>
            <w:r w:rsidR="00D13D91">
              <w:t>5.15</w:t>
            </w:r>
            <w:r w:rsidRPr="00E7647B">
              <w:fldChar w:fldCharType="end"/>
            </w:r>
            <w:r w:rsidRPr="00E7647B">
              <w:t xml:space="preserve"> </w:t>
            </w:r>
            <w:r w:rsidRPr="00E7647B">
              <w:rPr>
                <w:b/>
              </w:rPr>
              <w:t xml:space="preserve">[DOES/DOES NOT] </w:t>
            </w:r>
            <w:r w:rsidRPr="00E7647B">
              <w:t>apply</w:t>
            </w:r>
          </w:p>
          <w:p w14:paraId="050D996E" w14:textId="77777777" w:rsidR="000325B0" w:rsidRPr="00E7647B" w:rsidRDefault="000325B0" w:rsidP="000325B0">
            <w:pPr>
              <w:pStyle w:val="DefenceNormal"/>
              <w:rPr>
                <w:i/>
              </w:rPr>
            </w:pPr>
          </w:p>
        </w:tc>
      </w:tr>
      <w:tr w:rsidR="008A12D6" w:rsidRPr="00E7647B" w14:paraId="7444D318" w14:textId="77777777" w:rsidTr="00B740C2">
        <w:trPr>
          <w:cantSplit/>
        </w:trPr>
        <w:tc>
          <w:tcPr>
            <w:tcW w:w="3986" w:type="dxa"/>
            <w:gridSpan w:val="3"/>
          </w:tcPr>
          <w:p w14:paraId="74171A0D" w14:textId="5AD20ABC" w:rsidR="008A12D6" w:rsidRPr="00E7647B" w:rsidRDefault="008A12D6" w:rsidP="002D54C8">
            <w:pPr>
              <w:pStyle w:val="DefenceNormal"/>
              <w:rPr>
                <w:b/>
              </w:rPr>
            </w:pPr>
            <w:r w:rsidRPr="00E7647B">
              <w:rPr>
                <w:b/>
              </w:rPr>
              <w:t>Design - Discipline Lead Design Review:</w:t>
            </w:r>
            <w:r w:rsidRPr="00E7647B">
              <w:rPr>
                <w:b/>
              </w:rPr>
              <w:br/>
            </w:r>
            <w:r w:rsidRPr="00E7647B">
              <w:t xml:space="preserve">(Clause </w:t>
            </w:r>
            <w:r w:rsidRPr="00E7647B">
              <w:fldChar w:fldCharType="begin"/>
            </w:r>
            <w:r w:rsidRPr="00E7647B">
              <w:instrText xml:space="preserve"> REF _Ref72400560 \r \h </w:instrText>
            </w:r>
            <w:r w:rsidR="00E7647B">
              <w:instrText xml:space="preserve"> \* MERGEFORMAT </w:instrText>
            </w:r>
            <w:r w:rsidRPr="00E7647B">
              <w:fldChar w:fldCharType="separate"/>
            </w:r>
            <w:r w:rsidR="00D13D91">
              <w:t>5.18</w:t>
            </w:r>
            <w:r w:rsidRPr="00E7647B">
              <w:fldChar w:fldCharType="end"/>
            </w:r>
            <w:r w:rsidRPr="00E7647B">
              <w:t>)</w:t>
            </w:r>
          </w:p>
        </w:tc>
        <w:tc>
          <w:tcPr>
            <w:tcW w:w="5585" w:type="dxa"/>
            <w:gridSpan w:val="2"/>
          </w:tcPr>
          <w:p w14:paraId="354F69B9" w14:textId="6967D302" w:rsidR="008A12D6" w:rsidRPr="00E7647B" w:rsidRDefault="008A12D6" w:rsidP="00FB0163">
            <w:pPr>
              <w:pStyle w:val="DefenceNormal"/>
              <w:spacing w:after="0"/>
              <w:ind w:left="978" w:hanging="993"/>
            </w:pPr>
            <w:r w:rsidRPr="00E7647B">
              <w:t xml:space="preserve">Clause </w:t>
            </w:r>
            <w:r w:rsidRPr="00E7647B">
              <w:fldChar w:fldCharType="begin"/>
            </w:r>
            <w:r w:rsidRPr="00E7647B">
              <w:instrText xml:space="preserve"> REF _Ref72400560 \r \h </w:instrText>
            </w:r>
            <w:r w:rsidR="00E7647B">
              <w:instrText xml:space="preserve"> \* MERGEFORMAT </w:instrText>
            </w:r>
            <w:r w:rsidRPr="00E7647B">
              <w:fldChar w:fldCharType="separate"/>
            </w:r>
            <w:r w:rsidR="00D13D91">
              <w:t>5.18</w:t>
            </w:r>
            <w:r w:rsidRPr="00E7647B">
              <w:fldChar w:fldCharType="end"/>
            </w:r>
            <w:r w:rsidRPr="00E7647B">
              <w:t xml:space="preserve"> </w:t>
            </w:r>
            <w:r w:rsidRPr="00E7647B">
              <w:rPr>
                <w:b/>
              </w:rPr>
              <w:t xml:space="preserve">[DOES/DOES NOT] </w:t>
            </w:r>
            <w:r w:rsidRPr="00E7647B">
              <w:t>apply</w:t>
            </w:r>
          </w:p>
          <w:p w14:paraId="4297A191" w14:textId="77777777" w:rsidR="0006720E" w:rsidRPr="00E7647B" w:rsidRDefault="0006720E" w:rsidP="00FB0163">
            <w:pPr>
              <w:pStyle w:val="DefenceNormal"/>
              <w:spacing w:after="0"/>
              <w:ind w:left="978" w:hanging="993"/>
            </w:pPr>
          </w:p>
          <w:p w14:paraId="59F4F8C8" w14:textId="77777777" w:rsidR="0006720E" w:rsidRPr="00E7647B" w:rsidRDefault="0006720E" w:rsidP="006E40F2">
            <w:pPr>
              <w:pStyle w:val="DefenceNormal"/>
              <w:spacing w:after="0"/>
              <w:ind w:left="-15"/>
              <w:rPr>
                <w:b/>
                <w:i/>
              </w:rPr>
            </w:pPr>
            <w:r w:rsidRPr="00E7647B">
              <w:rPr>
                <w:b/>
              </w:rPr>
              <w:t xml:space="preserve">[NOTE: THIS CLAUSE WILL ONLY APPLY IF CATEGORY IS AERONAUTICAL GROUND LIGHTING OR </w:t>
            </w:r>
            <w:r w:rsidR="000B22BB" w:rsidRPr="00E7647B">
              <w:rPr>
                <w:b/>
              </w:rPr>
              <w:t xml:space="preserve">AIRCRAFT </w:t>
            </w:r>
            <w:r w:rsidRPr="00E7647B">
              <w:rPr>
                <w:b/>
              </w:rPr>
              <w:t>PAVEMENT</w:t>
            </w:r>
            <w:r w:rsidR="00A5716D" w:rsidRPr="00E7647B">
              <w:rPr>
                <w:b/>
              </w:rPr>
              <w:t>S</w:t>
            </w:r>
            <w:r w:rsidRPr="00E7647B">
              <w:rPr>
                <w:b/>
              </w:rPr>
              <w:t>]</w:t>
            </w:r>
            <w:r w:rsidRPr="00E7647B">
              <w:rPr>
                <w:b/>
                <w:i/>
              </w:rPr>
              <w:t xml:space="preserve"> </w:t>
            </w:r>
          </w:p>
          <w:p w14:paraId="4E1E1CD4" w14:textId="77777777" w:rsidR="0051685F" w:rsidRPr="00E7647B" w:rsidRDefault="0051685F" w:rsidP="006E40F2">
            <w:pPr>
              <w:pStyle w:val="DefenceNormal"/>
              <w:spacing w:after="0"/>
              <w:ind w:left="-15"/>
              <w:rPr>
                <w:b/>
                <w:highlight w:val="yellow"/>
              </w:rPr>
            </w:pPr>
          </w:p>
        </w:tc>
      </w:tr>
      <w:tr w:rsidR="0051685F" w:rsidRPr="00E7647B" w14:paraId="7676CCA9" w14:textId="77777777" w:rsidTr="00F16B54">
        <w:trPr>
          <w:cantSplit/>
        </w:trPr>
        <w:tc>
          <w:tcPr>
            <w:tcW w:w="3986" w:type="dxa"/>
            <w:gridSpan w:val="3"/>
          </w:tcPr>
          <w:p w14:paraId="65F4C605" w14:textId="3E4566E2" w:rsidR="0051685F" w:rsidRPr="00E7647B" w:rsidRDefault="0051685F" w:rsidP="0051685F">
            <w:pPr>
              <w:pStyle w:val="DefenceNormal"/>
              <w:rPr>
                <w:b/>
              </w:rPr>
            </w:pPr>
            <w:r w:rsidRPr="00E7647B">
              <w:rPr>
                <w:b/>
              </w:rPr>
              <w:t>Defence Industry Participation Schedule</w:t>
            </w:r>
            <w:r w:rsidRPr="00E7647B">
              <w:rPr>
                <w:b/>
              </w:rPr>
              <w:br/>
            </w:r>
            <w:r w:rsidRPr="00E7647B">
              <w:rPr>
                <w:bCs/>
              </w:rPr>
              <w:t xml:space="preserve">(Clause </w:t>
            </w:r>
            <w:r w:rsidRPr="00E7647B">
              <w:rPr>
                <w:bCs/>
              </w:rPr>
              <w:fldChar w:fldCharType="begin"/>
            </w:r>
            <w:r w:rsidRPr="00E7647B">
              <w:rPr>
                <w:bCs/>
              </w:rPr>
              <w:instrText xml:space="preserve"> REF _Ref200458491 \r \h  \* MERGEFORMAT </w:instrText>
            </w:r>
            <w:r w:rsidRPr="00E7647B">
              <w:rPr>
                <w:bCs/>
              </w:rPr>
            </w:r>
            <w:r w:rsidRPr="00E7647B">
              <w:rPr>
                <w:bCs/>
              </w:rPr>
              <w:fldChar w:fldCharType="separate"/>
            </w:r>
            <w:r w:rsidR="00D13D91">
              <w:rPr>
                <w:bCs/>
              </w:rPr>
              <w:t>5.19</w:t>
            </w:r>
            <w:r w:rsidRPr="00E7647B">
              <w:rPr>
                <w:bCs/>
              </w:rPr>
              <w:fldChar w:fldCharType="end"/>
            </w:r>
            <w:r w:rsidRPr="00E7647B">
              <w:rPr>
                <w:bCs/>
              </w:rPr>
              <w:t>)</w:t>
            </w:r>
          </w:p>
        </w:tc>
        <w:tc>
          <w:tcPr>
            <w:tcW w:w="5585" w:type="dxa"/>
            <w:gridSpan w:val="2"/>
          </w:tcPr>
          <w:p w14:paraId="6F13BABF" w14:textId="25B6D95F" w:rsidR="0051685F" w:rsidRPr="00E7647B" w:rsidRDefault="0051685F" w:rsidP="0051685F">
            <w:pPr>
              <w:pStyle w:val="DefenceNormal"/>
              <w:spacing w:after="0"/>
              <w:ind w:left="978" w:hanging="993"/>
            </w:pPr>
            <w:r w:rsidRPr="00E7647B">
              <w:t>Clause</w:t>
            </w:r>
            <w:r w:rsidRPr="00E7647B">
              <w:rPr>
                <w:b/>
              </w:rPr>
              <w:t xml:space="preserve"> </w:t>
            </w:r>
            <w:r w:rsidRPr="00E7647B">
              <w:rPr>
                <w:bCs/>
              </w:rPr>
              <w:fldChar w:fldCharType="begin"/>
            </w:r>
            <w:r w:rsidRPr="00E7647B">
              <w:rPr>
                <w:bCs/>
              </w:rPr>
              <w:instrText xml:space="preserve"> REF _Ref200458491 \r \h </w:instrText>
            </w:r>
            <w:r w:rsidR="00E7647B">
              <w:rPr>
                <w:bCs/>
              </w:rPr>
              <w:instrText xml:space="preserve"> \* MERGEFORMAT </w:instrText>
            </w:r>
            <w:r w:rsidRPr="00E7647B">
              <w:rPr>
                <w:bCs/>
              </w:rPr>
            </w:r>
            <w:r w:rsidRPr="00E7647B">
              <w:rPr>
                <w:bCs/>
              </w:rPr>
              <w:fldChar w:fldCharType="separate"/>
            </w:r>
            <w:r w:rsidR="00D13D91">
              <w:rPr>
                <w:bCs/>
              </w:rPr>
              <w:t>5.19</w:t>
            </w:r>
            <w:r w:rsidRPr="00E7647B">
              <w:rPr>
                <w:bCs/>
              </w:rPr>
              <w:fldChar w:fldCharType="end"/>
            </w:r>
            <w:r w:rsidRPr="00E7647B">
              <w:rPr>
                <w:bCs/>
              </w:rPr>
              <w:t xml:space="preserve"> </w:t>
            </w:r>
            <w:r w:rsidRPr="00E7647B">
              <w:rPr>
                <w:b/>
              </w:rPr>
              <w:t xml:space="preserve">[DOES/DOES NOT] </w:t>
            </w:r>
            <w:r w:rsidRPr="00E7647B">
              <w:t>apply</w:t>
            </w:r>
          </w:p>
          <w:p w14:paraId="7A5DAB05" w14:textId="76ECFC0D" w:rsidR="0051685F" w:rsidRPr="00E7647B" w:rsidRDefault="0051685F" w:rsidP="0051685F">
            <w:pPr>
              <w:pStyle w:val="DefenceNormal"/>
              <w:spacing w:after="0"/>
              <w:ind w:left="978" w:hanging="993"/>
            </w:pPr>
            <w:r w:rsidRPr="00E7647B">
              <w:rPr>
                <w:bCs/>
              </w:rPr>
              <w:t xml:space="preserve">(Clause </w:t>
            </w:r>
            <w:r w:rsidRPr="00E7647B">
              <w:rPr>
                <w:bCs/>
              </w:rPr>
              <w:fldChar w:fldCharType="begin"/>
            </w:r>
            <w:r w:rsidRPr="00E7647B">
              <w:rPr>
                <w:bCs/>
              </w:rPr>
              <w:instrText xml:space="preserve"> REF _Ref200458491 \r \h </w:instrText>
            </w:r>
            <w:r w:rsidR="00E7647B">
              <w:rPr>
                <w:bCs/>
              </w:rPr>
              <w:instrText xml:space="preserve"> \* MERGEFORMAT </w:instrText>
            </w:r>
            <w:r w:rsidRPr="00E7647B">
              <w:rPr>
                <w:bCs/>
              </w:rPr>
            </w:r>
            <w:r w:rsidRPr="00E7647B">
              <w:rPr>
                <w:bCs/>
              </w:rPr>
              <w:fldChar w:fldCharType="separate"/>
            </w:r>
            <w:r w:rsidR="00D13D91">
              <w:rPr>
                <w:bCs/>
              </w:rPr>
              <w:t>5.19</w:t>
            </w:r>
            <w:r w:rsidRPr="00E7647B">
              <w:rPr>
                <w:bCs/>
              </w:rPr>
              <w:fldChar w:fldCharType="end"/>
            </w:r>
            <w:r w:rsidRPr="00E7647B">
              <w:rPr>
                <w:bCs/>
              </w:rPr>
              <w:t xml:space="preserve"> does not apply unless otherwise stated)</w:t>
            </w:r>
          </w:p>
        </w:tc>
      </w:tr>
      <w:tr w:rsidR="000325B0" w:rsidRPr="00E7647B" w14:paraId="6C4201CB" w14:textId="77777777" w:rsidTr="00F16B54">
        <w:trPr>
          <w:cantSplit/>
        </w:trPr>
        <w:tc>
          <w:tcPr>
            <w:tcW w:w="9571" w:type="dxa"/>
            <w:gridSpan w:val="5"/>
          </w:tcPr>
          <w:p w14:paraId="0F633702" w14:textId="77777777" w:rsidR="000325B0" w:rsidRPr="00A55505" w:rsidRDefault="000325B0" w:rsidP="000325B0">
            <w:pPr>
              <w:pStyle w:val="DefenceNormal"/>
              <w:keepNext/>
              <w:rPr>
                <w:rFonts w:ascii="Arial" w:hAnsi="Arial" w:cs="Arial"/>
                <w:b/>
              </w:rPr>
            </w:pPr>
            <w:r w:rsidRPr="00A55505">
              <w:rPr>
                <w:rFonts w:ascii="Arial" w:hAnsi="Arial" w:cs="Arial"/>
                <w:b/>
                <w:u w:val="single"/>
              </w:rPr>
              <w:t>CLAUSE 7 - TIME</w:t>
            </w:r>
          </w:p>
        </w:tc>
      </w:tr>
      <w:tr w:rsidR="000325B0" w:rsidRPr="00E7647B" w14:paraId="1DD51534" w14:textId="77777777" w:rsidTr="00B740C2">
        <w:trPr>
          <w:cantSplit/>
        </w:trPr>
        <w:tc>
          <w:tcPr>
            <w:tcW w:w="3986" w:type="dxa"/>
            <w:gridSpan w:val="3"/>
          </w:tcPr>
          <w:p w14:paraId="3B4BC02F" w14:textId="0054EB1C" w:rsidR="000325B0" w:rsidRPr="00E7647B" w:rsidRDefault="000325B0" w:rsidP="000325B0">
            <w:pPr>
              <w:pStyle w:val="DefenceNormal"/>
            </w:pPr>
            <w:r w:rsidRPr="00E7647B">
              <w:rPr>
                <w:b/>
              </w:rPr>
              <w:t>Maximum intervals between</w:t>
            </w:r>
            <w:r w:rsidRPr="00E7647B">
              <w:rPr>
                <w:b/>
              </w:rPr>
              <w:br/>
              <w:t>program updates by Consultant:</w:t>
            </w:r>
            <w:r w:rsidRPr="00E7647B">
              <w:br/>
              <w:t xml:space="preserve">(Clause </w:t>
            </w:r>
            <w:r w:rsidRPr="00E7647B">
              <w:fldChar w:fldCharType="begin"/>
            </w:r>
            <w:r w:rsidRPr="00E7647B">
              <w:instrText xml:space="preserve"> REF _Ref47148270 \r \h </w:instrText>
            </w:r>
            <w:r w:rsidR="00E7647B">
              <w:instrText xml:space="preserve"> \* MERGEFORMAT </w:instrText>
            </w:r>
            <w:r w:rsidRPr="00E7647B">
              <w:fldChar w:fldCharType="separate"/>
            </w:r>
            <w:r w:rsidR="00D13D91">
              <w:t>7.2(b)</w:t>
            </w:r>
            <w:r w:rsidRPr="00E7647B">
              <w:fldChar w:fldCharType="end"/>
            </w:r>
            <w:r w:rsidRPr="00E7647B">
              <w:t>)</w:t>
            </w:r>
          </w:p>
        </w:tc>
        <w:tc>
          <w:tcPr>
            <w:tcW w:w="5585" w:type="dxa"/>
            <w:gridSpan w:val="2"/>
          </w:tcPr>
          <w:p w14:paraId="6418933A" w14:textId="77777777" w:rsidR="000325B0" w:rsidRPr="00E7647B" w:rsidRDefault="000325B0" w:rsidP="000325B0">
            <w:pPr>
              <w:pStyle w:val="DefenceNormal"/>
            </w:pPr>
            <w:r w:rsidRPr="00E7647B">
              <w:rPr>
                <w:b/>
              </w:rPr>
              <w:t xml:space="preserve">[INSERT A TIME PERIOD FOR PROGRAM UPDATES, </w:t>
            </w:r>
            <w:r w:rsidRPr="00E7647B">
              <w:rPr>
                <w:b/>
              </w:rPr>
              <w:br/>
            </w:r>
            <w:r w:rsidRPr="00E7647B">
              <w:rPr>
                <w:b/>
              </w:rPr>
              <w:br/>
              <w:t>eg Monthly]</w:t>
            </w:r>
          </w:p>
        </w:tc>
      </w:tr>
      <w:tr w:rsidR="000325B0" w:rsidRPr="00E7647B" w14:paraId="640ECBB7" w14:textId="77777777" w:rsidTr="00B740C2">
        <w:trPr>
          <w:cantSplit/>
        </w:trPr>
        <w:tc>
          <w:tcPr>
            <w:tcW w:w="3986" w:type="dxa"/>
            <w:gridSpan w:val="3"/>
          </w:tcPr>
          <w:p w14:paraId="129B2C68" w14:textId="3A923011" w:rsidR="000325B0" w:rsidRPr="00E7647B" w:rsidRDefault="000325B0" w:rsidP="000325B0">
            <w:pPr>
              <w:pStyle w:val="DefenceNormal"/>
            </w:pPr>
            <w:r w:rsidRPr="00E7647B">
              <w:rPr>
                <w:b/>
              </w:rPr>
              <w:t>Program software:</w:t>
            </w:r>
            <w:r w:rsidRPr="00E7647B">
              <w:rPr>
                <w:b/>
              </w:rPr>
              <w:br/>
            </w:r>
            <w:r w:rsidRPr="00E7647B">
              <w:t xml:space="preserve">(Clause </w:t>
            </w:r>
            <w:r w:rsidRPr="00E7647B">
              <w:fldChar w:fldCharType="begin"/>
            </w:r>
            <w:r w:rsidRPr="00E7647B">
              <w:instrText xml:space="preserve"> REF _Ref9585081 \r \h </w:instrText>
            </w:r>
            <w:r w:rsidR="00E7647B">
              <w:instrText xml:space="preserve"> \* MERGEFORMAT </w:instrText>
            </w:r>
            <w:r w:rsidRPr="00E7647B">
              <w:fldChar w:fldCharType="separate"/>
            </w:r>
            <w:r w:rsidR="00D13D91">
              <w:t>7.2(d)</w:t>
            </w:r>
            <w:r w:rsidRPr="00E7647B">
              <w:fldChar w:fldCharType="end"/>
            </w:r>
            <w:r w:rsidRPr="00E7647B">
              <w:t>)</w:t>
            </w:r>
          </w:p>
        </w:tc>
        <w:tc>
          <w:tcPr>
            <w:tcW w:w="5585" w:type="dxa"/>
            <w:gridSpan w:val="2"/>
          </w:tcPr>
          <w:p w14:paraId="66035451" w14:textId="77777777" w:rsidR="000325B0" w:rsidRPr="00E7647B" w:rsidRDefault="000325B0" w:rsidP="000325B0">
            <w:pPr>
              <w:pStyle w:val="DefenceNormal"/>
              <w:rPr>
                <w:b/>
              </w:rPr>
            </w:pPr>
            <w:r w:rsidRPr="00E7647B">
              <w:rPr>
                <w:b/>
              </w:rPr>
              <w:t xml:space="preserve">[INSERT THE TYPE OF PROGRAM TO BE USED, ENSURING SPECIFICATION OF APPROVED EQUIVALENTS, </w:t>
            </w:r>
          </w:p>
          <w:p w14:paraId="28C68CA8" w14:textId="77777777" w:rsidR="000325B0" w:rsidRPr="00E7647B" w:rsidRDefault="000325B0" w:rsidP="000325B0">
            <w:pPr>
              <w:pStyle w:val="DefenceNormal"/>
            </w:pPr>
            <w:r w:rsidRPr="00E7647B">
              <w:rPr>
                <w:b/>
              </w:rPr>
              <w:t>eg Microsoft Project or approved equivalent]</w:t>
            </w:r>
          </w:p>
        </w:tc>
      </w:tr>
      <w:tr w:rsidR="000325B0" w:rsidRPr="00E7647B" w14:paraId="676680BF" w14:textId="77777777" w:rsidTr="00F16B54">
        <w:tc>
          <w:tcPr>
            <w:tcW w:w="9571" w:type="dxa"/>
            <w:gridSpan w:val="5"/>
          </w:tcPr>
          <w:p w14:paraId="26AA1EA6" w14:textId="77777777" w:rsidR="000325B0" w:rsidRPr="00F16B54" w:rsidRDefault="00887676" w:rsidP="000325B0">
            <w:pPr>
              <w:pStyle w:val="DefenceNormal"/>
              <w:rPr>
                <w:rFonts w:ascii="Arial" w:hAnsi="Arial" w:cs="Arial"/>
                <w:b/>
                <w:i/>
                <w:highlight w:val="yellow"/>
              </w:rPr>
            </w:pPr>
            <w:r w:rsidRPr="00A55505">
              <w:rPr>
                <w:rFonts w:ascii="Arial" w:hAnsi="Arial" w:cs="Arial"/>
                <w:b/>
                <w:u w:val="single"/>
              </w:rPr>
              <w:t>CLAUSE 9 - PAYMENT</w:t>
            </w:r>
            <w:r w:rsidR="000325B0" w:rsidRPr="00A55505">
              <w:rPr>
                <w:rFonts w:ascii="Arial" w:hAnsi="Arial" w:cs="Arial"/>
                <w:b/>
                <w:u w:val="single"/>
              </w:rPr>
              <w:t xml:space="preserve"> (OPTION 1)  </w:t>
            </w:r>
          </w:p>
        </w:tc>
      </w:tr>
      <w:tr w:rsidR="000325B0" w:rsidRPr="00E7647B" w14:paraId="5CE2FF5D" w14:textId="77777777" w:rsidTr="00B740C2">
        <w:tc>
          <w:tcPr>
            <w:tcW w:w="3986" w:type="dxa"/>
            <w:gridSpan w:val="3"/>
          </w:tcPr>
          <w:p w14:paraId="6266134D" w14:textId="7185BA31" w:rsidR="000325B0" w:rsidRPr="00E7647B" w:rsidRDefault="000325B0" w:rsidP="000325B0">
            <w:pPr>
              <w:pStyle w:val="DefenceNormal"/>
              <w:keepNext/>
              <w:rPr>
                <w:b/>
              </w:rPr>
            </w:pPr>
            <w:r w:rsidRPr="00E7647B">
              <w:rPr>
                <w:b/>
              </w:rPr>
              <w:t>Payment (Option 1):</w:t>
            </w:r>
            <w:r w:rsidRPr="00E7647B">
              <w:rPr>
                <w:b/>
              </w:rPr>
              <w:br/>
            </w:r>
            <w:r w:rsidRPr="00E7647B">
              <w:t xml:space="preserve">(Clause </w:t>
            </w:r>
            <w:r w:rsidRPr="00E7647B">
              <w:fldChar w:fldCharType="begin"/>
            </w:r>
            <w:r w:rsidRPr="00E7647B">
              <w:instrText xml:space="preserve"> REF _Ref9764624 \r \h  \* MERGEFORMAT </w:instrText>
            </w:r>
            <w:r w:rsidRPr="00E7647B">
              <w:fldChar w:fldCharType="separate"/>
            </w:r>
            <w:r w:rsidR="00D13D91">
              <w:t>9</w:t>
            </w:r>
            <w:r w:rsidRPr="00E7647B">
              <w:fldChar w:fldCharType="end"/>
            </w:r>
            <w:r w:rsidRPr="00E7647B">
              <w:t>)</w:t>
            </w:r>
          </w:p>
        </w:tc>
        <w:tc>
          <w:tcPr>
            <w:tcW w:w="5585" w:type="dxa"/>
            <w:gridSpan w:val="2"/>
          </w:tcPr>
          <w:p w14:paraId="00FF4ABE" w14:textId="19C92EFE" w:rsidR="000325B0" w:rsidRPr="00E7647B" w:rsidRDefault="000325B0" w:rsidP="000325B0">
            <w:pPr>
              <w:pStyle w:val="DefenceNormal"/>
            </w:pPr>
            <w:r w:rsidRPr="00E7647B">
              <w:t xml:space="preserve">Clause </w:t>
            </w:r>
            <w:r w:rsidRPr="00E7647B">
              <w:fldChar w:fldCharType="begin"/>
            </w:r>
            <w:r w:rsidRPr="00E7647B">
              <w:instrText xml:space="preserve"> REF _Ref9764656 \r \h </w:instrText>
            </w:r>
            <w:r w:rsidR="00E7647B">
              <w:instrText xml:space="preserve"> \* MERGEFORMAT </w:instrText>
            </w:r>
            <w:r w:rsidRPr="00E7647B">
              <w:fldChar w:fldCharType="separate"/>
            </w:r>
            <w:r w:rsidR="00D13D91">
              <w:t>9</w:t>
            </w:r>
            <w:r w:rsidRPr="00E7647B">
              <w:fldChar w:fldCharType="end"/>
            </w:r>
            <w:r w:rsidRPr="00E7647B">
              <w:t xml:space="preserve"> </w:t>
            </w:r>
            <w:r w:rsidRPr="00E7647B">
              <w:rPr>
                <w:b/>
              </w:rPr>
              <w:t xml:space="preserve">[DOES/DOES NOT] </w:t>
            </w:r>
            <w:r w:rsidRPr="00E7647B">
              <w:t>apply</w:t>
            </w:r>
          </w:p>
        </w:tc>
      </w:tr>
      <w:tr w:rsidR="000325B0" w:rsidRPr="00E7647B" w14:paraId="3988D92A" w14:textId="77777777" w:rsidTr="00B740C2">
        <w:tc>
          <w:tcPr>
            <w:tcW w:w="3986" w:type="dxa"/>
            <w:gridSpan w:val="3"/>
          </w:tcPr>
          <w:p w14:paraId="0B6B704D" w14:textId="1D12F0F3" w:rsidR="000325B0" w:rsidRPr="00E7647B" w:rsidRDefault="000325B0" w:rsidP="000325B0">
            <w:pPr>
              <w:pStyle w:val="DefenceNormal"/>
              <w:keepNext/>
            </w:pPr>
            <w:r w:rsidRPr="00E7647B">
              <w:rPr>
                <w:b/>
              </w:rPr>
              <w:t>Times for submission of payment claims by the Consultant to Commonwealth's Representative:</w:t>
            </w:r>
            <w:r w:rsidRPr="00E7647B">
              <w:br/>
              <w:t xml:space="preserve">(Clause </w:t>
            </w:r>
            <w:r w:rsidRPr="00E7647B">
              <w:fldChar w:fldCharType="begin"/>
            </w:r>
            <w:r w:rsidRPr="00E7647B">
              <w:instrText xml:space="preserve"> REF _Ref214929564 \r \h </w:instrText>
            </w:r>
            <w:r w:rsidR="00E7647B">
              <w:instrText xml:space="preserve"> \* MERGEFORMAT </w:instrText>
            </w:r>
            <w:r w:rsidRPr="00E7647B">
              <w:fldChar w:fldCharType="separate"/>
            </w:r>
            <w:r w:rsidR="00D13D91">
              <w:t>9.2(a)</w:t>
            </w:r>
            <w:r w:rsidRPr="00E7647B">
              <w:fldChar w:fldCharType="end"/>
            </w:r>
            <w:r w:rsidRPr="00E7647B">
              <w:t>)</w:t>
            </w:r>
          </w:p>
        </w:tc>
        <w:tc>
          <w:tcPr>
            <w:tcW w:w="5585" w:type="dxa"/>
            <w:gridSpan w:val="2"/>
          </w:tcPr>
          <w:p w14:paraId="33BFECED" w14:textId="29AAA541" w:rsidR="000325B0" w:rsidRPr="00F16B54" w:rsidRDefault="000325B0" w:rsidP="000325B0">
            <w:pPr>
              <w:pStyle w:val="DefenceNormal"/>
              <w:keepNext/>
              <w:rPr>
                <w:caps/>
              </w:rPr>
            </w:pPr>
            <w:r w:rsidRPr="00F16B54">
              <w:rPr>
                <w:caps/>
              </w:rPr>
              <w:t xml:space="preserve">[IF CLAUSE </w:t>
            </w:r>
            <w:r w:rsidRPr="00E7647B">
              <w:rPr>
                <w:b/>
              </w:rPr>
              <w:fldChar w:fldCharType="begin"/>
            </w:r>
            <w:r w:rsidRPr="00E7647B">
              <w:rPr>
                <w:b/>
              </w:rPr>
              <w:instrText xml:space="preserve"> REF _Ref9764656 \r \h  \* MERGEFORMAT </w:instrText>
            </w:r>
            <w:r w:rsidRPr="00E7647B">
              <w:rPr>
                <w:b/>
              </w:rPr>
            </w:r>
            <w:r w:rsidRPr="00E7647B">
              <w:rPr>
                <w:b/>
              </w:rPr>
              <w:fldChar w:fldCharType="separate"/>
            </w:r>
            <w:r w:rsidR="00D13D91">
              <w:rPr>
                <w:b/>
              </w:rPr>
              <w:t>9</w:t>
            </w:r>
            <w:r w:rsidRPr="00E7647B">
              <w:rPr>
                <w:b/>
              </w:rPr>
              <w:fldChar w:fldCharType="end"/>
            </w:r>
            <w:r w:rsidRPr="00F16B54">
              <w:rPr>
                <w:caps/>
              </w:rPr>
              <w:t xml:space="preserve"> APPLIES select applicable TIME FOR SUBMISSION OF PAYMENT CLAIMS AND DELETE REFERENCE TO TIME THAT IS NOT applicable]</w:t>
            </w:r>
          </w:p>
          <w:p w14:paraId="64F1075A" w14:textId="77777777" w:rsidR="000325B0" w:rsidRPr="00F16B54" w:rsidRDefault="000325B0" w:rsidP="000325B0">
            <w:pPr>
              <w:pStyle w:val="DefenceNormal"/>
              <w:keepNext/>
              <w:rPr>
                <w:caps/>
              </w:rPr>
            </w:pPr>
            <w:r w:rsidRPr="00F16B54">
              <w:rPr>
                <w:caps/>
              </w:rPr>
              <w:t>[monthly]</w:t>
            </w:r>
          </w:p>
          <w:p w14:paraId="0DB3FDF0" w14:textId="77777777" w:rsidR="000325B0" w:rsidRPr="00E7647B" w:rsidRDefault="000325B0" w:rsidP="000325B0">
            <w:pPr>
              <w:pStyle w:val="DefenceNormal"/>
              <w:keepNext/>
            </w:pPr>
            <w:r w:rsidRPr="00E7647B">
              <w:t>Monthly on the</w:t>
            </w:r>
            <w:r w:rsidRPr="00F16B54">
              <w:t xml:space="preserve"> [INSERT DAY eg 28th]</w:t>
            </w:r>
            <w:r w:rsidRPr="00E7647B">
              <w:t xml:space="preserve"> day of each month</w:t>
            </w:r>
          </w:p>
          <w:p w14:paraId="4D21856D" w14:textId="77777777" w:rsidR="000325B0" w:rsidRPr="00E7647B" w:rsidRDefault="000325B0" w:rsidP="000325B0">
            <w:pPr>
              <w:pStyle w:val="DefenceNormal"/>
              <w:keepNext/>
              <w:rPr>
                <w:b/>
              </w:rPr>
            </w:pPr>
            <w:r w:rsidRPr="00E7647B">
              <w:rPr>
                <w:b/>
              </w:rPr>
              <w:t>[OR, IF THE SITE IS NOT IN NSW]</w:t>
            </w:r>
          </w:p>
          <w:p w14:paraId="1A088B01" w14:textId="77777777" w:rsidR="000325B0" w:rsidRPr="00E7647B" w:rsidRDefault="000325B0" w:rsidP="000325B0">
            <w:pPr>
              <w:pStyle w:val="DefenceNormal"/>
              <w:rPr>
                <w:b/>
              </w:rPr>
            </w:pPr>
            <w:r w:rsidRPr="00E7647B">
              <w:rPr>
                <w:b/>
              </w:rPr>
              <w:t>[ON COMPLETION OF MILESTONES]</w:t>
            </w:r>
          </w:p>
          <w:p w14:paraId="54C96820" w14:textId="77777777" w:rsidR="000325B0" w:rsidRPr="00E7647B" w:rsidRDefault="000325B0" w:rsidP="000325B0">
            <w:pPr>
              <w:pStyle w:val="DefenceNormal"/>
              <w:keepNext/>
            </w:pPr>
            <w:r w:rsidRPr="00E7647B">
              <w:t>Upon Completion of Milestones in accordance with the Milestone Fee Payment Schedule set out in the Fee Schedule.</w:t>
            </w:r>
          </w:p>
          <w:p w14:paraId="4DAC6765" w14:textId="19A965E7" w:rsidR="000325B0" w:rsidRPr="00F16B54" w:rsidRDefault="000325B0" w:rsidP="000325B0">
            <w:pPr>
              <w:pStyle w:val="DefenceNormal"/>
              <w:rPr>
                <w:caps/>
              </w:rPr>
            </w:pPr>
            <w:r w:rsidRPr="00F16B54">
              <w:rPr>
                <w:caps/>
              </w:rPr>
              <w:t xml:space="preserve">[IF CLAUSE </w:t>
            </w:r>
            <w:r w:rsidRPr="00E7647B">
              <w:rPr>
                <w:b/>
              </w:rPr>
              <w:fldChar w:fldCharType="begin"/>
            </w:r>
            <w:r w:rsidRPr="00E7647B">
              <w:rPr>
                <w:b/>
              </w:rPr>
              <w:instrText xml:space="preserve"> REF _Ref9764656 \r \h  \* MERGEFORMAT </w:instrText>
            </w:r>
            <w:r w:rsidRPr="00E7647B">
              <w:rPr>
                <w:b/>
              </w:rPr>
            </w:r>
            <w:r w:rsidRPr="00E7647B">
              <w:rPr>
                <w:b/>
              </w:rPr>
              <w:fldChar w:fldCharType="separate"/>
            </w:r>
            <w:r w:rsidR="00D13D91">
              <w:rPr>
                <w:b/>
              </w:rPr>
              <w:t>9</w:t>
            </w:r>
            <w:r w:rsidRPr="00E7647B">
              <w:rPr>
                <w:b/>
              </w:rPr>
              <w:fldChar w:fldCharType="end"/>
            </w:r>
            <w:r w:rsidRPr="00F16B54">
              <w:rPr>
                <w:caps/>
              </w:rPr>
              <w:t xml:space="preserve"> DOES NOT APPLY INSERT,</w:t>
            </w:r>
          </w:p>
          <w:p w14:paraId="6A076A60" w14:textId="77777777" w:rsidR="000325B0" w:rsidRPr="00F16B54" w:rsidRDefault="000325B0" w:rsidP="000325B0">
            <w:pPr>
              <w:pStyle w:val="DefenceNormal"/>
              <w:rPr>
                <w:b/>
                <w:caps/>
              </w:rPr>
            </w:pPr>
            <w:r w:rsidRPr="00E7647B">
              <w:rPr>
                <w:b/>
              </w:rPr>
              <w:t>Not applicable</w:t>
            </w:r>
            <w:r w:rsidRPr="00F16B54">
              <w:rPr>
                <w:caps/>
              </w:rPr>
              <w:t>]</w:t>
            </w:r>
          </w:p>
        </w:tc>
      </w:tr>
      <w:tr w:rsidR="000325B0" w:rsidRPr="00E7647B" w14:paraId="1BE784C1" w14:textId="77777777" w:rsidTr="00B740C2">
        <w:trPr>
          <w:cantSplit/>
          <w:trHeight w:val="912"/>
        </w:trPr>
        <w:tc>
          <w:tcPr>
            <w:tcW w:w="3938" w:type="dxa"/>
            <w:gridSpan w:val="2"/>
          </w:tcPr>
          <w:p w14:paraId="51FFF680" w14:textId="1400160E" w:rsidR="000325B0" w:rsidRPr="00E7647B" w:rsidRDefault="000325B0" w:rsidP="000325B0">
            <w:pPr>
              <w:pStyle w:val="DefenceNormal"/>
            </w:pPr>
            <w:r w:rsidRPr="00E7647B">
              <w:rPr>
                <w:b/>
              </w:rPr>
              <w:t>Email address for copy of tax invoice:</w:t>
            </w:r>
            <w:r w:rsidRPr="00E7647B">
              <w:rPr>
                <w:b/>
              </w:rPr>
              <w:br/>
            </w:r>
            <w:r w:rsidRPr="00E7647B">
              <w:t>(Clause</w:t>
            </w:r>
            <w:r w:rsidRPr="00E7647B">
              <w:rPr>
                <w:b/>
              </w:rPr>
              <w:t xml:space="preserve"> </w:t>
            </w:r>
            <w:r w:rsidRPr="00E7647B">
              <w:fldChar w:fldCharType="begin"/>
            </w:r>
            <w:r w:rsidRPr="00E7647B">
              <w:instrText xml:space="preserve"> REF _Ref69455854 \r \h  \* MERGEFORMAT </w:instrText>
            </w:r>
            <w:r w:rsidRPr="00E7647B">
              <w:fldChar w:fldCharType="separate"/>
            </w:r>
            <w:r w:rsidR="00D13D91">
              <w:t>9.5(a)</w:t>
            </w:r>
            <w:r w:rsidRPr="00E7647B">
              <w:fldChar w:fldCharType="end"/>
            </w:r>
            <w:r w:rsidRPr="00E7647B">
              <w:rPr>
                <w:b/>
              </w:rPr>
              <w:t>)</w:t>
            </w:r>
          </w:p>
        </w:tc>
        <w:tc>
          <w:tcPr>
            <w:tcW w:w="5633" w:type="dxa"/>
            <w:gridSpan w:val="3"/>
          </w:tcPr>
          <w:p w14:paraId="63A068F6" w14:textId="77777777" w:rsidR="000325B0" w:rsidRPr="00E7647B" w:rsidRDefault="000325B0" w:rsidP="000325B0">
            <w:pPr>
              <w:pStyle w:val="DefenceNormal"/>
              <w:tabs>
                <w:tab w:val="left" w:pos="3216"/>
              </w:tabs>
            </w:pPr>
            <w:r w:rsidRPr="00E7647B">
              <w:t>invoices@defence.gov.au</w:t>
            </w:r>
          </w:p>
        </w:tc>
      </w:tr>
      <w:tr w:rsidR="000325B0" w:rsidRPr="00E7647B" w14:paraId="6D41FE90" w14:textId="77777777" w:rsidTr="00B740C2">
        <w:trPr>
          <w:trHeight w:val="912"/>
        </w:trPr>
        <w:tc>
          <w:tcPr>
            <w:tcW w:w="3938" w:type="dxa"/>
            <w:gridSpan w:val="2"/>
          </w:tcPr>
          <w:p w14:paraId="1BDC9C5C" w14:textId="4EE915B1" w:rsidR="000325B0" w:rsidRPr="00E7647B" w:rsidRDefault="000325B0" w:rsidP="000325B0">
            <w:pPr>
              <w:pStyle w:val="DefenceNormal"/>
              <w:spacing w:after="0"/>
              <w:rPr>
                <w:b/>
              </w:rPr>
            </w:pPr>
            <w:r w:rsidRPr="00E7647B">
              <w:rPr>
                <w:b/>
                <w:bCs/>
                <w:shd w:val="clear" w:color="000000" w:fill="auto"/>
              </w:rPr>
              <w:t>Appointed Adjudicator/Prescribed Appointer/Authorised Nominating Authority:</w:t>
            </w:r>
            <w:r w:rsidRPr="00E7647B" w:rsidDel="00016A0D">
              <w:rPr>
                <w:b/>
              </w:rPr>
              <w:t xml:space="preserve"> </w:t>
            </w:r>
            <w:r w:rsidRPr="00E7647B">
              <w:br/>
              <w:t xml:space="preserve">(Clause </w:t>
            </w:r>
            <w:r w:rsidRPr="00E7647B">
              <w:fldChar w:fldCharType="begin"/>
            </w:r>
            <w:r w:rsidRPr="00E7647B">
              <w:instrText xml:space="preserve"> REF _Ref99940883 \r \h </w:instrText>
            </w:r>
            <w:r w:rsidR="00E7647B">
              <w:instrText xml:space="preserve"> \* MERGEFORMAT </w:instrText>
            </w:r>
            <w:r w:rsidRPr="00E7647B">
              <w:fldChar w:fldCharType="separate"/>
            </w:r>
            <w:r w:rsidR="00D13D91">
              <w:t>9.14(d)</w:t>
            </w:r>
            <w:r w:rsidRPr="00E7647B">
              <w:fldChar w:fldCharType="end"/>
            </w:r>
            <w:r w:rsidRPr="00E7647B">
              <w:t>)</w:t>
            </w:r>
          </w:p>
        </w:tc>
        <w:tc>
          <w:tcPr>
            <w:tcW w:w="5633" w:type="dxa"/>
            <w:gridSpan w:val="3"/>
          </w:tcPr>
          <w:p w14:paraId="79672A65" w14:textId="074A7AEC" w:rsidR="000325B0" w:rsidRPr="00E7647B" w:rsidRDefault="000325B0" w:rsidP="000325B0">
            <w:pPr>
              <w:pStyle w:val="DefenceNormal"/>
              <w:rPr>
                <w:b/>
              </w:rPr>
            </w:pPr>
            <w:r w:rsidRPr="00E7647B">
              <w:rPr>
                <w:b/>
              </w:rPr>
              <w:t xml:space="preserve">[IF CLAUSE </w:t>
            </w:r>
            <w:r w:rsidRPr="00E7647B">
              <w:rPr>
                <w:b/>
              </w:rPr>
              <w:fldChar w:fldCharType="begin"/>
            </w:r>
            <w:r w:rsidRPr="00E7647B">
              <w:rPr>
                <w:b/>
              </w:rPr>
              <w:instrText xml:space="preserve"> REF _Ref9764656 \r \h  \* MERGEFORMAT </w:instrText>
            </w:r>
            <w:r w:rsidRPr="00E7647B">
              <w:rPr>
                <w:b/>
              </w:rPr>
            </w:r>
            <w:r w:rsidRPr="00E7647B">
              <w:rPr>
                <w:b/>
              </w:rPr>
              <w:fldChar w:fldCharType="separate"/>
            </w:r>
            <w:r w:rsidR="00D13D91">
              <w:rPr>
                <w:b/>
              </w:rPr>
              <w:t>9</w:t>
            </w:r>
            <w:r w:rsidRPr="00E7647B">
              <w:rPr>
                <w:b/>
              </w:rPr>
              <w:fldChar w:fldCharType="end"/>
            </w:r>
            <w:r w:rsidRPr="00E7647B">
              <w:rPr>
                <w:b/>
              </w:rPr>
              <w:t xml:space="preserve"> APPLIES, INSERT </w:t>
            </w:r>
          </w:p>
          <w:p w14:paraId="05D24EA5" w14:textId="77777777" w:rsidR="000325B0" w:rsidRPr="00E7647B" w:rsidRDefault="000325B0" w:rsidP="000325B0">
            <w:pPr>
              <w:pStyle w:val="DefenceNormal"/>
              <w:rPr>
                <w:b/>
                <w:shd w:val="clear" w:color="000000" w:fill="auto"/>
              </w:rPr>
            </w:pPr>
            <w:r w:rsidRPr="00E7647B">
              <w:rPr>
                <w:b/>
                <w:shd w:val="clear" w:color="000000" w:fill="auto"/>
              </w:rPr>
              <w:t xml:space="preserve">To the extent that the relevant part of the </w:t>
            </w:r>
            <w:r w:rsidRPr="00E7647B">
              <w:rPr>
                <w:b/>
              </w:rPr>
              <w:t>Services</w:t>
            </w:r>
            <w:r w:rsidRPr="00E7647B">
              <w:rPr>
                <w:b/>
                <w:shd w:val="clear" w:color="000000" w:fill="auto"/>
              </w:rPr>
              <w:t xml:space="preserve"> is carried out in:</w:t>
            </w:r>
          </w:p>
          <w:p w14:paraId="701FBD6C" w14:textId="77777777" w:rsidR="000325B0" w:rsidRPr="00E7647B" w:rsidRDefault="000325B0" w:rsidP="007E5B66">
            <w:pPr>
              <w:pStyle w:val="DefenceNormal"/>
              <w:rPr>
                <w:b/>
                <w:shd w:val="clear" w:color="000000" w:fill="auto"/>
              </w:rPr>
            </w:pPr>
            <w:r w:rsidRPr="00E7647B">
              <w:rPr>
                <w:b/>
                <w:shd w:val="clear" w:color="000000" w:fill="auto"/>
              </w:rPr>
              <w:t>1.</w:t>
            </w:r>
            <w:r w:rsidRPr="00E7647B">
              <w:rPr>
                <w:b/>
                <w:shd w:val="clear" w:color="000000" w:fill="auto"/>
              </w:rPr>
              <w:tab/>
              <w:t>the Northern Territory:</w:t>
            </w:r>
          </w:p>
          <w:p w14:paraId="0CB2BBE4" w14:textId="77777777" w:rsidR="000325B0" w:rsidRPr="00E7647B" w:rsidRDefault="000325B0" w:rsidP="007E5B66">
            <w:pPr>
              <w:pStyle w:val="DefenceNormal"/>
              <w:ind w:left="1928" w:hanging="964"/>
              <w:rPr>
                <w:b/>
              </w:rPr>
            </w:pPr>
            <w:r w:rsidRPr="00E7647B">
              <w:rPr>
                <w:b/>
              </w:rPr>
              <w:t>(a)</w:t>
            </w:r>
            <w:r w:rsidRPr="00E7647B">
              <w:rPr>
                <w:b/>
              </w:rPr>
              <w:tab/>
              <w:t>the appointed adjudicator is              ; or</w:t>
            </w:r>
          </w:p>
          <w:p w14:paraId="3FDEE3C8" w14:textId="77777777" w:rsidR="000325B0" w:rsidRPr="00E7647B" w:rsidRDefault="000325B0" w:rsidP="007E5B66">
            <w:pPr>
              <w:pStyle w:val="DefenceNormal"/>
              <w:ind w:left="1928" w:hanging="964"/>
              <w:rPr>
                <w:b/>
              </w:rPr>
            </w:pPr>
            <w:r w:rsidRPr="00E7647B">
              <w:rPr>
                <w:b/>
              </w:rPr>
              <w:t>(b)</w:t>
            </w:r>
            <w:r w:rsidRPr="00E7647B">
              <w:rPr>
                <w:b/>
              </w:rPr>
              <w:tab/>
              <w:t>if no appointed adjudicator is appointed, the prescribed appointer is the Resolution Institute</w:t>
            </w:r>
            <w:r w:rsidR="008F15EF" w:rsidRPr="00E7647B">
              <w:rPr>
                <w:b/>
              </w:rPr>
              <w:t xml:space="preserve"> of the</w:t>
            </w:r>
            <w:r w:rsidRPr="00E7647B">
              <w:rPr>
                <w:b/>
              </w:rPr>
              <w:t xml:space="preserve"> Northern Territory Chapter; or</w:t>
            </w:r>
          </w:p>
          <w:p w14:paraId="64D55435" w14:textId="77777777" w:rsidR="008F15EF" w:rsidRPr="00E7647B" w:rsidRDefault="008F15EF" w:rsidP="008F15EF">
            <w:pPr>
              <w:pStyle w:val="DefenceNormal"/>
              <w:ind w:left="964" w:hanging="964"/>
              <w:rPr>
                <w:b/>
              </w:rPr>
            </w:pPr>
            <w:r w:rsidRPr="00E7647B">
              <w:rPr>
                <w:b/>
              </w:rPr>
              <w:t>2.</w:t>
            </w:r>
            <w:r w:rsidRPr="00E7647B">
              <w:rPr>
                <w:b/>
              </w:rPr>
              <w:tab/>
              <w:t>Western Australia:</w:t>
            </w:r>
          </w:p>
          <w:p w14:paraId="670C6C50" w14:textId="77777777" w:rsidR="008F15EF" w:rsidRPr="00E7647B" w:rsidRDefault="008F15EF" w:rsidP="008F15EF">
            <w:pPr>
              <w:pStyle w:val="DefenceNormal"/>
              <w:ind w:left="1928" w:hanging="964"/>
              <w:rPr>
                <w:b/>
              </w:rPr>
            </w:pPr>
            <w:r w:rsidRPr="00E7647B">
              <w:rPr>
                <w:b/>
              </w:rPr>
              <w:t>(a)</w:t>
            </w:r>
            <w:r w:rsidRPr="00E7647B">
              <w:rPr>
                <w:b/>
              </w:rPr>
              <w:tab/>
              <w:t>the appointed adjudicator or the adjudicator (as the case may be) is              ; or</w:t>
            </w:r>
          </w:p>
          <w:p w14:paraId="62A42AF4" w14:textId="77777777" w:rsidR="008F15EF" w:rsidRPr="00E7647B" w:rsidRDefault="008F15EF" w:rsidP="007E5B66">
            <w:pPr>
              <w:pStyle w:val="DefenceNormal"/>
              <w:ind w:left="1928" w:hanging="964"/>
              <w:rPr>
                <w:b/>
              </w:rPr>
            </w:pPr>
            <w:r w:rsidRPr="00E7647B">
              <w:rPr>
                <w:b/>
              </w:rPr>
              <w:t>(b)</w:t>
            </w:r>
            <w:r w:rsidRPr="00E7647B">
              <w:rPr>
                <w:b/>
              </w:rPr>
              <w:tab/>
              <w:t xml:space="preserve">if no appointed adjudicator or adjudicator is appointed, the Resolution Institute of the Western Australia Chapter; </w:t>
            </w:r>
          </w:p>
          <w:p w14:paraId="4F10B013" w14:textId="77777777" w:rsidR="000325B0" w:rsidRPr="00E7647B" w:rsidRDefault="008F15EF" w:rsidP="000325B0">
            <w:pPr>
              <w:pStyle w:val="DefenceNormal"/>
              <w:ind w:left="964" w:hanging="964"/>
              <w:rPr>
                <w:b/>
              </w:rPr>
            </w:pPr>
            <w:r w:rsidRPr="00E7647B">
              <w:rPr>
                <w:b/>
              </w:rPr>
              <w:t>3</w:t>
            </w:r>
            <w:r w:rsidR="000325B0" w:rsidRPr="00E7647B">
              <w:rPr>
                <w:b/>
              </w:rPr>
              <w:t>.</w:t>
            </w:r>
            <w:r w:rsidR="000325B0" w:rsidRPr="00E7647B">
              <w:rPr>
                <w:b/>
              </w:rPr>
              <w:tab/>
              <w:t>Victoria, any one of the following:</w:t>
            </w:r>
          </w:p>
          <w:p w14:paraId="4E3FB626" w14:textId="77777777" w:rsidR="000325B0" w:rsidRPr="00E7647B" w:rsidRDefault="000325B0" w:rsidP="000325B0">
            <w:pPr>
              <w:pStyle w:val="DefenceNormal"/>
              <w:ind w:left="1928" w:hanging="964"/>
              <w:rPr>
                <w:b/>
              </w:rPr>
            </w:pPr>
            <w:r w:rsidRPr="00E7647B">
              <w:rPr>
                <w:b/>
              </w:rPr>
              <w:t>(a)</w:t>
            </w:r>
            <w:r w:rsidRPr="00E7647B">
              <w:rPr>
                <w:b/>
              </w:rPr>
              <w:tab/>
              <w:t>Resolution Institute, Victorian Chapter;</w:t>
            </w:r>
          </w:p>
          <w:p w14:paraId="7D3BA332" w14:textId="77777777" w:rsidR="000325B0" w:rsidRPr="00E7647B" w:rsidRDefault="000325B0" w:rsidP="000325B0">
            <w:pPr>
              <w:pStyle w:val="DefenceNormal"/>
              <w:ind w:left="1928" w:hanging="964"/>
              <w:rPr>
                <w:b/>
              </w:rPr>
            </w:pPr>
            <w:r w:rsidRPr="00E7647B">
              <w:rPr>
                <w:b/>
              </w:rPr>
              <w:t>(b)</w:t>
            </w:r>
            <w:r w:rsidRPr="00E7647B">
              <w:rPr>
                <w:b/>
              </w:rPr>
              <w:tab/>
              <w:t>Building Adjudication Victoria Inc; or</w:t>
            </w:r>
          </w:p>
          <w:p w14:paraId="73F0BBBC" w14:textId="77777777" w:rsidR="000325B0" w:rsidRPr="00E7647B" w:rsidRDefault="000325B0" w:rsidP="000325B0">
            <w:pPr>
              <w:pStyle w:val="DefenceNormal"/>
              <w:ind w:left="1928" w:hanging="964"/>
              <w:rPr>
                <w:b/>
              </w:rPr>
            </w:pPr>
            <w:r w:rsidRPr="00E7647B">
              <w:rPr>
                <w:b/>
              </w:rPr>
              <w:t>(c)</w:t>
            </w:r>
            <w:r w:rsidRPr="00E7647B">
              <w:rPr>
                <w:b/>
              </w:rPr>
              <w:tab/>
              <w:t>Rialto Adjudications Pty Ltd; or</w:t>
            </w:r>
          </w:p>
          <w:p w14:paraId="755EFDD3" w14:textId="77777777" w:rsidR="000325B0" w:rsidRPr="00E7647B" w:rsidRDefault="008F15EF" w:rsidP="000325B0">
            <w:pPr>
              <w:pStyle w:val="DefenceNormal"/>
              <w:rPr>
                <w:b/>
              </w:rPr>
            </w:pPr>
            <w:r w:rsidRPr="00E7647B">
              <w:rPr>
                <w:b/>
              </w:rPr>
              <w:t>4</w:t>
            </w:r>
            <w:r w:rsidR="000325B0" w:rsidRPr="00E7647B">
              <w:rPr>
                <w:b/>
              </w:rPr>
              <w:t>.</w:t>
            </w:r>
            <w:r w:rsidR="000325B0" w:rsidRPr="00E7647B">
              <w:rPr>
                <w:b/>
              </w:rPr>
              <w:tab/>
              <w:t xml:space="preserve">any other State or Territory (save for Queensland), </w:t>
            </w:r>
            <w:r w:rsidR="000325B0" w:rsidRPr="00E7647B">
              <w:rPr>
                <w:b/>
              </w:rPr>
              <w:tab/>
              <w:t xml:space="preserve">the Resolution Institute of the Chapter in that State </w:t>
            </w:r>
            <w:r w:rsidR="000325B0" w:rsidRPr="00E7647B">
              <w:rPr>
                <w:b/>
              </w:rPr>
              <w:tab/>
              <w:t>or Territory.</w:t>
            </w:r>
          </w:p>
          <w:p w14:paraId="583C8275" w14:textId="5BB3883C" w:rsidR="000325B0" w:rsidRPr="00E7647B" w:rsidRDefault="000325B0" w:rsidP="000325B0">
            <w:pPr>
              <w:pStyle w:val="DefenceNormal"/>
              <w:rPr>
                <w:b/>
              </w:rPr>
            </w:pPr>
            <w:r w:rsidRPr="00E7647B">
              <w:rPr>
                <w:b/>
              </w:rPr>
              <w:t xml:space="preserve">OR IF CLAUSE </w:t>
            </w:r>
            <w:r w:rsidRPr="00E7647B">
              <w:rPr>
                <w:b/>
              </w:rPr>
              <w:fldChar w:fldCharType="begin"/>
            </w:r>
            <w:r w:rsidRPr="00E7647B">
              <w:rPr>
                <w:b/>
              </w:rPr>
              <w:instrText xml:space="preserve"> REF _Ref9764656 \r \h  \* MERGEFORMAT </w:instrText>
            </w:r>
            <w:r w:rsidRPr="00E7647B">
              <w:rPr>
                <w:b/>
              </w:rPr>
            </w:r>
            <w:r w:rsidRPr="00E7647B">
              <w:rPr>
                <w:b/>
              </w:rPr>
              <w:fldChar w:fldCharType="separate"/>
            </w:r>
            <w:r w:rsidR="00D13D91">
              <w:rPr>
                <w:b/>
              </w:rPr>
              <w:t>9</w:t>
            </w:r>
            <w:r w:rsidRPr="00E7647B">
              <w:rPr>
                <w:b/>
              </w:rPr>
              <w:fldChar w:fldCharType="end"/>
            </w:r>
            <w:r w:rsidRPr="00E7647B">
              <w:rPr>
                <w:b/>
              </w:rPr>
              <w:t xml:space="preserve"> DOES NOT APPLY INSERT,</w:t>
            </w:r>
          </w:p>
          <w:p w14:paraId="2465B79E" w14:textId="77777777" w:rsidR="000325B0" w:rsidRPr="00E7647B" w:rsidRDefault="000325B0" w:rsidP="000325B0">
            <w:pPr>
              <w:pStyle w:val="DefenceNormal"/>
            </w:pPr>
            <w:r w:rsidRPr="00E7647B">
              <w:rPr>
                <w:b/>
              </w:rPr>
              <w:t>Not applicable]</w:t>
            </w:r>
          </w:p>
        </w:tc>
      </w:tr>
      <w:tr w:rsidR="000325B0" w:rsidRPr="00E7647B" w14:paraId="29BBDE4F" w14:textId="77777777" w:rsidTr="00B740C2">
        <w:trPr>
          <w:cantSplit/>
          <w:trHeight w:val="699"/>
        </w:trPr>
        <w:tc>
          <w:tcPr>
            <w:tcW w:w="3938" w:type="dxa"/>
            <w:gridSpan w:val="2"/>
          </w:tcPr>
          <w:p w14:paraId="17CFD62C" w14:textId="3367A15F" w:rsidR="000325B0" w:rsidRPr="00E7647B" w:rsidRDefault="000325B0" w:rsidP="000325B0">
            <w:pPr>
              <w:pStyle w:val="DefenceNormal"/>
              <w:spacing w:after="0"/>
              <w:rPr>
                <w:b/>
              </w:rPr>
            </w:pPr>
            <w:r w:rsidRPr="00E7647B">
              <w:rPr>
                <w:b/>
              </w:rPr>
              <w:t>Accounting records (additional):</w:t>
            </w:r>
            <w:r w:rsidRPr="00E7647B">
              <w:rPr>
                <w:b/>
              </w:rPr>
              <w:br/>
            </w:r>
            <w:r w:rsidRPr="00E7647B">
              <w:t xml:space="preserve">(Clause </w:t>
            </w:r>
            <w:r w:rsidRPr="00E7647B">
              <w:fldChar w:fldCharType="begin"/>
            </w:r>
            <w:r w:rsidRPr="00E7647B">
              <w:instrText xml:space="preserve"> REF _Ref114894784 \r \h </w:instrText>
            </w:r>
            <w:r w:rsidR="00E7647B">
              <w:instrText xml:space="preserve"> \* MERGEFORMAT </w:instrText>
            </w:r>
            <w:r w:rsidRPr="00E7647B">
              <w:fldChar w:fldCharType="separate"/>
            </w:r>
            <w:r w:rsidR="00D13D91">
              <w:t>9.15</w:t>
            </w:r>
            <w:r w:rsidRPr="00E7647B">
              <w:fldChar w:fldCharType="end"/>
            </w:r>
            <w:r w:rsidRPr="00E7647B">
              <w:t>)</w:t>
            </w:r>
          </w:p>
        </w:tc>
        <w:tc>
          <w:tcPr>
            <w:tcW w:w="5633" w:type="dxa"/>
            <w:gridSpan w:val="3"/>
          </w:tcPr>
          <w:p w14:paraId="1B581334" w14:textId="0B5B9E9C" w:rsidR="000325B0" w:rsidRPr="00E7647B" w:rsidRDefault="000325B0" w:rsidP="000325B0">
            <w:pPr>
              <w:pStyle w:val="DefenceNormal"/>
              <w:rPr>
                <w:b/>
              </w:rPr>
            </w:pPr>
            <w:r w:rsidRPr="00E7647B">
              <w:rPr>
                <w:b/>
              </w:rPr>
              <w:t xml:space="preserve">[IF CLAUSE </w:t>
            </w:r>
            <w:r w:rsidRPr="00E7647B">
              <w:rPr>
                <w:b/>
              </w:rPr>
              <w:fldChar w:fldCharType="begin"/>
            </w:r>
            <w:r w:rsidRPr="00E7647B">
              <w:rPr>
                <w:b/>
              </w:rPr>
              <w:instrText xml:space="preserve"> REF _Ref9764656 \r \h  \* MERGEFORMAT </w:instrText>
            </w:r>
            <w:r w:rsidRPr="00E7647B">
              <w:rPr>
                <w:b/>
              </w:rPr>
            </w:r>
            <w:r w:rsidRPr="00E7647B">
              <w:rPr>
                <w:b/>
              </w:rPr>
              <w:fldChar w:fldCharType="separate"/>
            </w:r>
            <w:r w:rsidR="00D13D91">
              <w:rPr>
                <w:b/>
              </w:rPr>
              <w:t>9</w:t>
            </w:r>
            <w:r w:rsidRPr="00E7647B">
              <w:rPr>
                <w:b/>
              </w:rPr>
              <w:fldChar w:fldCharType="end"/>
            </w:r>
            <w:r w:rsidRPr="00E7647B">
              <w:t xml:space="preserve"> </w:t>
            </w:r>
            <w:r w:rsidRPr="00E7647B">
              <w:rPr>
                <w:b/>
              </w:rPr>
              <w:t xml:space="preserve">APPLIES, INSERT DETAILS FOR ADDITIONAL ACCOUNTING RECORDS (IF ANY); OR IF CLAUSE </w:t>
            </w:r>
            <w:r w:rsidRPr="00E7647B">
              <w:rPr>
                <w:b/>
              </w:rPr>
              <w:fldChar w:fldCharType="begin"/>
            </w:r>
            <w:r w:rsidRPr="00E7647B">
              <w:rPr>
                <w:b/>
              </w:rPr>
              <w:instrText xml:space="preserve"> REF _Ref9764656 \r \h  \* MERGEFORMAT </w:instrText>
            </w:r>
            <w:r w:rsidRPr="00E7647B">
              <w:rPr>
                <w:b/>
              </w:rPr>
            </w:r>
            <w:r w:rsidRPr="00E7647B">
              <w:rPr>
                <w:b/>
              </w:rPr>
              <w:fldChar w:fldCharType="separate"/>
            </w:r>
            <w:r w:rsidR="00D13D91">
              <w:rPr>
                <w:b/>
              </w:rPr>
              <w:t>9</w:t>
            </w:r>
            <w:r w:rsidRPr="00E7647B">
              <w:rPr>
                <w:b/>
              </w:rPr>
              <w:fldChar w:fldCharType="end"/>
            </w:r>
            <w:r w:rsidRPr="00E7647B">
              <w:rPr>
                <w:b/>
              </w:rPr>
              <w:t xml:space="preserve"> DOES NOT APPLY INSERT, </w:t>
            </w:r>
          </w:p>
          <w:p w14:paraId="1CE574BB" w14:textId="77777777" w:rsidR="000325B0" w:rsidRPr="00E7647B" w:rsidRDefault="000325B0" w:rsidP="000325B0">
            <w:pPr>
              <w:pStyle w:val="DefenceNormal"/>
              <w:rPr>
                <w:b/>
              </w:rPr>
            </w:pPr>
            <w:r w:rsidRPr="00E7647B">
              <w:rPr>
                <w:b/>
              </w:rPr>
              <w:t>Not applicable]</w:t>
            </w:r>
          </w:p>
        </w:tc>
      </w:tr>
      <w:tr w:rsidR="000325B0" w:rsidRPr="00E7647B" w14:paraId="382F42FD" w14:textId="77777777" w:rsidTr="00B740C2">
        <w:trPr>
          <w:cantSplit/>
          <w:trHeight w:val="699"/>
        </w:trPr>
        <w:tc>
          <w:tcPr>
            <w:tcW w:w="3938" w:type="dxa"/>
            <w:gridSpan w:val="2"/>
          </w:tcPr>
          <w:p w14:paraId="274C5544" w14:textId="77777777" w:rsidR="000325B0" w:rsidRPr="00E7647B" w:rsidRDefault="000325B0" w:rsidP="000325B0">
            <w:pPr>
              <w:pStyle w:val="DefenceNormal"/>
              <w:spacing w:after="0"/>
              <w:rPr>
                <w:b/>
              </w:rPr>
            </w:pPr>
            <w:r w:rsidRPr="00E7647B">
              <w:rPr>
                <w:b/>
              </w:rPr>
              <w:t>Estate Information:</w:t>
            </w:r>
          </w:p>
          <w:p w14:paraId="366FE001" w14:textId="45F3D05C" w:rsidR="000325B0" w:rsidRPr="00E7647B" w:rsidRDefault="000325B0" w:rsidP="000325B0">
            <w:pPr>
              <w:pStyle w:val="DefenceNormal"/>
              <w:spacing w:after="0"/>
              <w:rPr>
                <w:b/>
              </w:rPr>
            </w:pPr>
            <w:r w:rsidRPr="00E7647B">
              <w:t xml:space="preserve">(Clause </w:t>
            </w:r>
            <w:r w:rsidRPr="00E7647B">
              <w:fldChar w:fldCharType="begin"/>
            </w:r>
            <w:r w:rsidRPr="00E7647B">
              <w:instrText xml:space="preserve"> REF _Ref468452314 \r \h </w:instrText>
            </w:r>
            <w:r w:rsidR="00E7647B">
              <w:instrText xml:space="preserve"> \* MERGEFORMAT </w:instrText>
            </w:r>
            <w:r w:rsidRPr="00E7647B">
              <w:fldChar w:fldCharType="separate"/>
            </w:r>
            <w:r w:rsidR="00D13D91">
              <w:t>9.16</w:t>
            </w:r>
            <w:r w:rsidRPr="00E7647B">
              <w:fldChar w:fldCharType="end"/>
            </w:r>
            <w:r w:rsidRPr="00E7647B">
              <w:t>)</w:t>
            </w:r>
          </w:p>
        </w:tc>
        <w:tc>
          <w:tcPr>
            <w:tcW w:w="5633" w:type="dxa"/>
            <w:gridSpan w:val="3"/>
          </w:tcPr>
          <w:p w14:paraId="7CF15915" w14:textId="05DD388A" w:rsidR="000325B0" w:rsidRPr="00E7647B" w:rsidRDefault="000325B0" w:rsidP="000325B0">
            <w:pPr>
              <w:pStyle w:val="DefenceNormal"/>
              <w:rPr>
                <w:b/>
              </w:rPr>
            </w:pPr>
            <w:r w:rsidRPr="00E7647B">
              <w:rPr>
                <w:b/>
              </w:rPr>
              <w:t xml:space="preserve">[IF CLAUSE </w:t>
            </w:r>
            <w:r w:rsidRPr="00E7647B">
              <w:rPr>
                <w:b/>
              </w:rPr>
              <w:fldChar w:fldCharType="begin"/>
            </w:r>
            <w:r w:rsidRPr="00E7647B">
              <w:rPr>
                <w:b/>
              </w:rPr>
              <w:instrText xml:space="preserve"> REF _Ref9764656 \r \h  \* MERGEFORMAT </w:instrText>
            </w:r>
            <w:r w:rsidRPr="00E7647B">
              <w:rPr>
                <w:b/>
              </w:rPr>
            </w:r>
            <w:r w:rsidRPr="00E7647B">
              <w:rPr>
                <w:b/>
              </w:rPr>
              <w:fldChar w:fldCharType="separate"/>
            </w:r>
            <w:r w:rsidR="00D13D91">
              <w:rPr>
                <w:b/>
              </w:rPr>
              <w:t>9</w:t>
            </w:r>
            <w:r w:rsidRPr="00E7647B">
              <w:rPr>
                <w:b/>
              </w:rPr>
              <w:fldChar w:fldCharType="end"/>
            </w:r>
            <w:r w:rsidRPr="00E7647B">
              <w:rPr>
                <w:b/>
              </w:rPr>
              <w:t xml:space="preserve"> APPLIES SELECT APPLICABLE OPTION]</w:t>
            </w:r>
          </w:p>
          <w:p w14:paraId="51F368D9" w14:textId="659EC974" w:rsidR="000325B0" w:rsidRPr="00E7647B" w:rsidRDefault="000325B0" w:rsidP="000325B0">
            <w:pPr>
              <w:pStyle w:val="DefenceNormal"/>
              <w:rPr>
                <w:bCs/>
              </w:rPr>
            </w:pPr>
            <w:r w:rsidRPr="00E7647B">
              <w:t xml:space="preserve">Clause </w:t>
            </w:r>
            <w:r w:rsidRPr="00E7647B">
              <w:fldChar w:fldCharType="begin"/>
            </w:r>
            <w:r w:rsidRPr="00E7647B">
              <w:instrText xml:space="preserve"> REF _Ref468452314 \r \h </w:instrText>
            </w:r>
            <w:r w:rsidR="00E7647B">
              <w:instrText xml:space="preserve"> \* MERGEFORMAT </w:instrText>
            </w:r>
            <w:r w:rsidRPr="00E7647B">
              <w:fldChar w:fldCharType="separate"/>
            </w:r>
            <w:r w:rsidR="00D13D91">
              <w:t>9.16</w:t>
            </w:r>
            <w:r w:rsidRPr="00E7647B">
              <w:fldChar w:fldCharType="end"/>
            </w:r>
            <w:r w:rsidRPr="00E7647B">
              <w:t xml:space="preserve"> </w:t>
            </w:r>
            <w:r w:rsidRPr="00E7647B">
              <w:rPr>
                <w:b/>
              </w:rPr>
              <w:t xml:space="preserve">[DOES/DOES NOT] </w:t>
            </w:r>
            <w:r w:rsidRPr="00E7647B">
              <w:t>apply</w:t>
            </w:r>
            <w:r w:rsidRPr="00E7647B">
              <w:rPr>
                <w:bCs/>
              </w:rPr>
              <w:br/>
              <w:t>(Clause</w:t>
            </w:r>
            <w:r w:rsidRPr="00E7647B">
              <w:t xml:space="preserve"> </w:t>
            </w:r>
            <w:r w:rsidRPr="00E7647B">
              <w:fldChar w:fldCharType="begin"/>
            </w:r>
            <w:r w:rsidRPr="00E7647B">
              <w:instrText xml:space="preserve"> REF _Ref468452314 \r \h </w:instrText>
            </w:r>
            <w:r w:rsidR="00E7647B">
              <w:instrText xml:space="preserve"> \* MERGEFORMAT </w:instrText>
            </w:r>
            <w:r w:rsidRPr="00E7647B">
              <w:fldChar w:fldCharType="separate"/>
            </w:r>
            <w:r w:rsidR="00D13D91">
              <w:t>9.16</w:t>
            </w:r>
            <w:r w:rsidRPr="00E7647B">
              <w:fldChar w:fldCharType="end"/>
            </w:r>
            <w:r w:rsidRPr="00E7647B">
              <w:rPr>
                <w:bCs/>
              </w:rPr>
              <w:t xml:space="preserve"> applies unless otherwise stated)</w:t>
            </w:r>
          </w:p>
          <w:p w14:paraId="020A2E2B" w14:textId="6DCCC5AC" w:rsidR="000325B0" w:rsidRPr="00E7647B" w:rsidRDefault="000325B0" w:rsidP="000325B0">
            <w:pPr>
              <w:pStyle w:val="DefenceNormal"/>
              <w:rPr>
                <w:bCs/>
              </w:rPr>
            </w:pPr>
            <w:r w:rsidRPr="00E7647B">
              <w:rPr>
                <w:b/>
              </w:rPr>
              <w:t xml:space="preserve">[IF CLAUSE </w:t>
            </w:r>
            <w:r w:rsidRPr="00E7647B">
              <w:rPr>
                <w:b/>
              </w:rPr>
              <w:fldChar w:fldCharType="begin"/>
            </w:r>
            <w:r w:rsidRPr="00E7647B">
              <w:rPr>
                <w:b/>
              </w:rPr>
              <w:instrText xml:space="preserve"> REF _Ref9764656 \r \h  \* MERGEFORMAT </w:instrText>
            </w:r>
            <w:r w:rsidRPr="00E7647B">
              <w:rPr>
                <w:b/>
              </w:rPr>
            </w:r>
            <w:r w:rsidRPr="00E7647B">
              <w:rPr>
                <w:b/>
              </w:rPr>
              <w:fldChar w:fldCharType="separate"/>
            </w:r>
            <w:r w:rsidR="00D13D91">
              <w:rPr>
                <w:b/>
              </w:rPr>
              <w:t>9</w:t>
            </w:r>
            <w:r w:rsidRPr="00E7647B">
              <w:rPr>
                <w:b/>
              </w:rPr>
              <w:fldChar w:fldCharType="end"/>
            </w:r>
            <w:r w:rsidRPr="00E7647B">
              <w:rPr>
                <w:b/>
              </w:rPr>
              <w:t xml:space="preserve"> DOES NOT APPLY INSERT,</w:t>
            </w:r>
          </w:p>
          <w:p w14:paraId="5B99D939" w14:textId="77777777" w:rsidR="000325B0" w:rsidRPr="00E7647B" w:rsidRDefault="000325B0" w:rsidP="000325B0">
            <w:pPr>
              <w:pStyle w:val="DefenceNormal"/>
              <w:rPr>
                <w:b/>
              </w:rPr>
            </w:pPr>
            <w:r w:rsidRPr="00E7647B">
              <w:rPr>
                <w:b/>
              </w:rPr>
              <w:t>Not applicable]</w:t>
            </w:r>
          </w:p>
        </w:tc>
      </w:tr>
      <w:tr w:rsidR="000325B0" w:rsidRPr="00E7647B" w14:paraId="45F3AE51" w14:textId="77777777" w:rsidTr="00F16B54">
        <w:trPr>
          <w:cantSplit/>
          <w:trHeight w:val="438"/>
        </w:trPr>
        <w:tc>
          <w:tcPr>
            <w:tcW w:w="9571" w:type="dxa"/>
            <w:gridSpan w:val="5"/>
          </w:tcPr>
          <w:p w14:paraId="0829C83E" w14:textId="459D1A33" w:rsidR="000325B0" w:rsidRPr="00F16B54" w:rsidRDefault="000325B0" w:rsidP="000325B0">
            <w:pPr>
              <w:pStyle w:val="DefenceNormal"/>
              <w:rPr>
                <w:rFonts w:ascii="Arial" w:hAnsi="Arial" w:cs="Arial"/>
                <w:i/>
              </w:rPr>
            </w:pPr>
            <w:r w:rsidRPr="00A55505">
              <w:rPr>
                <w:rFonts w:ascii="Arial" w:hAnsi="Arial" w:cs="Arial"/>
                <w:b/>
                <w:u w:val="single"/>
              </w:rPr>
              <w:t xml:space="preserve">CLAUSE </w:t>
            </w:r>
            <w:r w:rsidRPr="00A55505">
              <w:rPr>
                <w:rFonts w:ascii="Arial" w:hAnsi="Arial" w:cs="Arial"/>
                <w:b/>
                <w:u w:val="single"/>
              </w:rPr>
              <w:fldChar w:fldCharType="begin"/>
            </w:r>
            <w:r w:rsidRPr="00A55505">
              <w:rPr>
                <w:rFonts w:ascii="Arial" w:hAnsi="Arial" w:cs="Arial"/>
                <w:b/>
                <w:u w:val="single"/>
              </w:rPr>
              <w:instrText xml:space="preserve"> REF S9A \h \* charformat </w:instrText>
            </w:r>
            <w:r w:rsidR="00E7647B" w:rsidRPr="00F16B54">
              <w:rPr>
                <w:rFonts w:ascii="Arial" w:hAnsi="Arial" w:cs="Arial"/>
                <w:b/>
                <w:u w:val="single"/>
              </w:rPr>
              <w:instrText xml:space="preserve"> \* MERGEFORMAT </w:instrText>
            </w:r>
            <w:r w:rsidRPr="00A55505">
              <w:rPr>
                <w:rFonts w:ascii="Arial" w:hAnsi="Arial" w:cs="Arial"/>
                <w:b/>
                <w:u w:val="single"/>
              </w:rPr>
            </w:r>
            <w:r w:rsidRPr="00A55505">
              <w:rPr>
                <w:rFonts w:ascii="Arial" w:hAnsi="Arial" w:cs="Arial"/>
                <w:b/>
                <w:u w:val="single"/>
              </w:rPr>
              <w:fldChar w:fldCharType="separate"/>
            </w:r>
            <w:r w:rsidR="00D13D91" w:rsidRPr="00F16B54">
              <w:rPr>
                <w:rFonts w:ascii="Arial" w:hAnsi="Arial" w:cs="Arial"/>
                <w:b/>
                <w:u w:val="single"/>
              </w:rPr>
              <w:t>9A</w:t>
            </w:r>
            <w:r w:rsidRPr="00A55505">
              <w:rPr>
                <w:rFonts w:ascii="Arial" w:hAnsi="Arial" w:cs="Arial"/>
                <w:b/>
                <w:u w:val="single"/>
              </w:rPr>
              <w:fldChar w:fldCharType="end"/>
            </w:r>
            <w:r w:rsidRPr="00A55505">
              <w:rPr>
                <w:rFonts w:ascii="Arial" w:hAnsi="Arial" w:cs="Arial"/>
                <w:b/>
                <w:u w:val="single"/>
              </w:rPr>
              <w:t xml:space="preserve"> - PAYMENT (OPTION 2) </w:t>
            </w:r>
          </w:p>
        </w:tc>
      </w:tr>
      <w:tr w:rsidR="000325B0" w:rsidRPr="00E7647B" w14:paraId="4DB6401B" w14:textId="77777777" w:rsidTr="00B740C2">
        <w:trPr>
          <w:cantSplit/>
          <w:trHeight w:val="699"/>
        </w:trPr>
        <w:tc>
          <w:tcPr>
            <w:tcW w:w="3938" w:type="dxa"/>
            <w:gridSpan w:val="2"/>
          </w:tcPr>
          <w:p w14:paraId="30733151" w14:textId="0368CCFE" w:rsidR="000325B0" w:rsidRPr="00E7647B" w:rsidRDefault="000325B0" w:rsidP="000325B0">
            <w:pPr>
              <w:pStyle w:val="DefenceNormal"/>
              <w:spacing w:after="0"/>
              <w:rPr>
                <w:b/>
              </w:rPr>
            </w:pPr>
            <w:r w:rsidRPr="00E7647B">
              <w:rPr>
                <w:b/>
              </w:rPr>
              <w:t>Payment (Option 2):</w:t>
            </w:r>
            <w:r w:rsidRPr="00E7647B">
              <w:rPr>
                <w:b/>
              </w:rPr>
              <w:br/>
            </w:r>
            <w:r w:rsidRPr="00E7647B">
              <w:t xml:space="preserve">(Clause </w:t>
            </w:r>
            <w:r w:rsidRPr="00E7647B">
              <w:fldChar w:fldCharType="begin"/>
            </w:r>
            <w:r w:rsidRPr="00E7647B">
              <w:instrText xml:space="preserve"> REF S9A \h \* charformat  \* MERGEFORMAT </w:instrText>
            </w:r>
            <w:r w:rsidRPr="00E7647B">
              <w:fldChar w:fldCharType="separate"/>
            </w:r>
            <w:r w:rsidR="00D13D91" w:rsidRPr="00A55505">
              <w:t>9A</w:t>
            </w:r>
            <w:r w:rsidRPr="00E7647B">
              <w:fldChar w:fldCharType="end"/>
            </w:r>
            <w:r w:rsidRPr="00E7647B">
              <w:t>)</w:t>
            </w:r>
          </w:p>
        </w:tc>
        <w:tc>
          <w:tcPr>
            <w:tcW w:w="5633" w:type="dxa"/>
            <w:gridSpan w:val="3"/>
          </w:tcPr>
          <w:p w14:paraId="4E37CCBD" w14:textId="3DD1F10B" w:rsidR="000325B0" w:rsidRPr="00E7647B" w:rsidRDefault="000325B0" w:rsidP="000325B0">
            <w:pPr>
              <w:pStyle w:val="DefenceNormal"/>
            </w:pPr>
            <w:r w:rsidRPr="00E7647B">
              <w:t xml:space="preserve">Clause </w:t>
            </w:r>
            <w:r w:rsidRPr="00E7647B">
              <w:fldChar w:fldCharType="begin"/>
            </w:r>
            <w:r w:rsidRPr="00E7647B">
              <w:instrText xml:space="preserve"> REF S9A \h \* charformat  \* MERGEFORMAT </w:instrText>
            </w:r>
            <w:r w:rsidRPr="00E7647B">
              <w:fldChar w:fldCharType="separate"/>
            </w:r>
            <w:r w:rsidR="00D13D91" w:rsidRPr="00A55505">
              <w:t>9A</w:t>
            </w:r>
            <w:r w:rsidRPr="00E7647B">
              <w:fldChar w:fldCharType="end"/>
            </w:r>
            <w:r w:rsidRPr="00E7647B">
              <w:t xml:space="preserve"> </w:t>
            </w:r>
            <w:r w:rsidRPr="00E7647B">
              <w:rPr>
                <w:b/>
              </w:rPr>
              <w:t xml:space="preserve">[DOES/DOES NOT] </w:t>
            </w:r>
            <w:r w:rsidRPr="00E7647B">
              <w:t>apply</w:t>
            </w:r>
          </w:p>
        </w:tc>
      </w:tr>
      <w:tr w:rsidR="000325B0" w:rsidRPr="00E7647B" w14:paraId="28C196A7" w14:textId="77777777" w:rsidTr="00B740C2">
        <w:trPr>
          <w:cantSplit/>
          <w:trHeight w:val="699"/>
        </w:trPr>
        <w:tc>
          <w:tcPr>
            <w:tcW w:w="3938" w:type="dxa"/>
            <w:gridSpan w:val="2"/>
          </w:tcPr>
          <w:p w14:paraId="63C636A8" w14:textId="3702FA08" w:rsidR="000325B0" w:rsidRPr="00E7647B" w:rsidRDefault="000325B0" w:rsidP="000325B0">
            <w:pPr>
              <w:pStyle w:val="DefenceNormal"/>
              <w:spacing w:after="0"/>
              <w:rPr>
                <w:b/>
              </w:rPr>
            </w:pPr>
            <w:r w:rsidRPr="00E7647B">
              <w:rPr>
                <w:b/>
              </w:rPr>
              <w:t>Times for submission of payment claims by the Consultant:</w:t>
            </w:r>
            <w:r w:rsidRPr="00E7647B">
              <w:br/>
              <w:t xml:space="preserve">(Clause </w:t>
            </w:r>
            <w:r w:rsidRPr="00E7647B">
              <w:fldChar w:fldCharType="begin"/>
            </w:r>
            <w:r w:rsidRPr="00E7647B">
              <w:instrText xml:space="preserve"> REF S9A2 \h \* charformat </w:instrText>
            </w:r>
            <w:r w:rsidR="00E7647B">
              <w:instrText xml:space="preserve"> \* MERGEFORMAT </w:instrText>
            </w:r>
            <w:r w:rsidRPr="00E7647B">
              <w:fldChar w:fldCharType="separate"/>
            </w:r>
            <w:r w:rsidR="00D13D91" w:rsidRPr="00D13D91">
              <w:t>9A.2</w:t>
            </w:r>
            <w:r w:rsidRPr="00E7647B">
              <w:fldChar w:fldCharType="end"/>
            </w:r>
            <w:r w:rsidRPr="00E7647B">
              <w:fldChar w:fldCharType="begin"/>
            </w:r>
            <w:r w:rsidRPr="00E7647B">
              <w:instrText xml:space="preserve"> REF _Ref9584188 \r \h </w:instrText>
            </w:r>
            <w:r w:rsidR="00E7647B">
              <w:instrText xml:space="preserve"> \* MERGEFORMAT </w:instrText>
            </w:r>
            <w:r w:rsidRPr="00E7647B">
              <w:fldChar w:fldCharType="separate"/>
            </w:r>
            <w:r w:rsidR="00D13D91">
              <w:t>(a)</w:t>
            </w:r>
            <w:r w:rsidRPr="00E7647B">
              <w:fldChar w:fldCharType="end"/>
            </w:r>
            <w:r w:rsidRPr="00E7647B">
              <w:t>)</w:t>
            </w:r>
          </w:p>
        </w:tc>
        <w:tc>
          <w:tcPr>
            <w:tcW w:w="5633" w:type="dxa"/>
            <w:gridSpan w:val="3"/>
          </w:tcPr>
          <w:p w14:paraId="462BA59F" w14:textId="083EE724" w:rsidR="000325B0" w:rsidRPr="00F16B54" w:rsidRDefault="000325B0" w:rsidP="000325B0">
            <w:pPr>
              <w:pStyle w:val="DefenceNormal"/>
              <w:keepNext/>
              <w:rPr>
                <w:caps/>
              </w:rPr>
            </w:pPr>
            <w:r w:rsidRPr="00F16B54">
              <w:rPr>
                <w:caps/>
              </w:rPr>
              <w:t xml:space="preserve">[IF CLAUSE </w:t>
            </w:r>
            <w:r w:rsidRPr="00F16B54">
              <w:rPr>
                <w:caps/>
              </w:rPr>
              <w:fldChar w:fldCharType="begin"/>
            </w:r>
            <w:r w:rsidRPr="00F16B54">
              <w:rPr>
                <w:caps/>
              </w:rPr>
              <w:instrText xml:space="preserve"> REF S9A \h \* charformat </w:instrText>
            </w:r>
            <w:r w:rsidR="00E7647B">
              <w:rPr>
                <w:caps/>
              </w:rPr>
              <w:instrText xml:space="preserve"> \* MERGEFORMAT </w:instrText>
            </w:r>
            <w:r w:rsidRPr="00F16B54">
              <w:rPr>
                <w:caps/>
              </w:rPr>
            </w:r>
            <w:r w:rsidRPr="00F16B54">
              <w:rPr>
                <w:caps/>
              </w:rPr>
              <w:fldChar w:fldCharType="separate"/>
            </w:r>
            <w:r w:rsidR="00D13D91" w:rsidRPr="00F16B54">
              <w:rPr>
                <w:caps/>
              </w:rPr>
              <w:t>9A</w:t>
            </w:r>
            <w:r w:rsidRPr="00F16B54">
              <w:rPr>
                <w:caps/>
              </w:rPr>
              <w:fldChar w:fldCharType="end"/>
            </w:r>
            <w:r w:rsidRPr="00F16B54">
              <w:rPr>
                <w:caps/>
              </w:rPr>
              <w:t xml:space="preserve"> APPLIES select applicable TIME FOR SUBMISSION OF PAYMENT CLAIMS AND DELETE REFERENCE TO TIME THAT IS NOT applicable]</w:t>
            </w:r>
          </w:p>
          <w:p w14:paraId="137D8F65" w14:textId="77777777" w:rsidR="000325B0" w:rsidRPr="00F16B54" w:rsidRDefault="000325B0" w:rsidP="000325B0">
            <w:pPr>
              <w:pStyle w:val="DefenceNormal"/>
              <w:keepNext/>
              <w:rPr>
                <w:caps/>
              </w:rPr>
            </w:pPr>
            <w:r w:rsidRPr="00F16B54">
              <w:rPr>
                <w:caps/>
              </w:rPr>
              <w:t>[monthly]</w:t>
            </w:r>
          </w:p>
          <w:p w14:paraId="52F2C5DF" w14:textId="77777777" w:rsidR="000325B0" w:rsidRPr="00E7647B" w:rsidRDefault="000325B0" w:rsidP="000325B0">
            <w:pPr>
              <w:pStyle w:val="DefenceNormal"/>
              <w:keepNext/>
            </w:pPr>
            <w:r w:rsidRPr="00E7647B">
              <w:t>Monthly on the</w:t>
            </w:r>
            <w:r w:rsidRPr="00F16B54">
              <w:t xml:space="preserve"> [INSERT DAY eg 28th]</w:t>
            </w:r>
            <w:r w:rsidRPr="00E7647B">
              <w:t xml:space="preserve"> day of each month</w:t>
            </w:r>
          </w:p>
          <w:p w14:paraId="469DCDFC" w14:textId="77777777" w:rsidR="000325B0" w:rsidRPr="00E7647B" w:rsidRDefault="000325B0" w:rsidP="000325B0">
            <w:pPr>
              <w:pStyle w:val="DefenceNormal"/>
              <w:keepNext/>
              <w:rPr>
                <w:b/>
              </w:rPr>
            </w:pPr>
            <w:r w:rsidRPr="00E7647B">
              <w:rPr>
                <w:b/>
              </w:rPr>
              <w:t>[OR, IF THE SITE IS NOT IN NSW]</w:t>
            </w:r>
          </w:p>
          <w:p w14:paraId="2EF40B73" w14:textId="77777777" w:rsidR="000325B0" w:rsidRPr="00E7647B" w:rsidRDefault="000325B0" w:rsidP="000325B0">
            <w:pPr>
              <w:pStyle w:val="DefenceNormal"/>
              <w:rPr>
                <w:b/>
              </w:rPr>
            </w:pPr>
            <w:r w:rsidRPr="00E7647B">
              <w:rPr>
                <w:b/>
              </w:rPr>
              <w:t>[ON COMPLETION OF MILESTONES]</w:t>
            </w:r>
          </w:p>
          <w:p w14:paraId="6367F884" w14:textId="77777777" w:rsidR="000325B0" w:rsidRPr="00E7647B" w:rsidRDefault="000325B0" w:rsidP="000325B0">
            <w:pPr>
              <w:pStyle w:val="DefenceNormal"/>
              <w:keepNext/>
            </w:pPr>
            <w:r w:rsidRPr="00E7647B">
              <w:t>Upon Completion of Milestones in accordance with the Milestone Fee Payment Schedule set out in the Fee Schedule.</w:t>
            </w:r>
          </w:p>
          <w:p w14:paraId="26B5D392" w14:textId="70360892" w:rsidR="000325B0" w:rsidRPr="00F16B54" w:rsidRDefault="000325B0" w:rsidP="000325B0">
            <w:pPr>
              <w:pStyle w:val="DefenceNormal"/>
              <w:keepNext/>
              <w:rPr>
                <w:caps/>
              </w:rPr>
            </w:pPr>
            <w:r w:rsidRPr="00F16B54">
              <w:rPr>
                <w:caps/>
              </w:rPr>
              <w:t xml:space="preserve">[IF CLAUSE </w:t>
            </w:r>
            <w:r w:rsidRPr="00F16B54">
              <w:rPr>
                <w:caps/>
              </w:rPr>
              <w:fldChar w:fldCharType="begin"/>
            </w:r>
            <w:r w:rsidRPr="00F16B54">
              <w:rPr>
                <w:caps/>
              </w:rPr>
              <w:instrText xml:space="preserve"> REF S9A \h \* charformat </w:instrText>
            </w:r>
            <w:r w:rsidR="00423E5E" w:rsidRPr="00F16B54">
              <w:rPr>
                <w:caps/>
              </w:rPr>
              <w:instrText xml:space="preserve"> \* MERGEFORMAT </w:instrText>
            </w:r>
            <w:r w:rsidRPr="00F16B54">
              <w:rPr>
                <w:caps/>
              </w:rPr>
            </w:r>
            <w:r w:rsidRPr="00F16B54">
              <w:rPr>
                <w:caps/>
              </w:rPr>
              <w:fldChar w:fldCharType="separate"/>
            </w:r>
            <w:r w:rsidR="00D13D91" w:rsidRPr="00F16B54">
              <w:rPr>
                <w:caps/>
              </w:rPr>
              <w:t>9A</w:t>
            </w:r>
            <w:r w:rsidRPr="00F16B54">
              <w:rPr>
                <w:caps/>
              </w:rPr>
              <w:fldChar w:fldCharType="end"/>
            </w:r>
            <w:r w:rsidRPr="00F16B54">
              <w:rPr>
                <w:caps/>
              </w:rPr>
              <w:t xml:space="preserve"> DOES NOT APPLY INSERT,</w:t>
            </w:r>
          </w:p>
          <w:p w14:paraId="288245EE" w14:textId="77777777" w:rsidR="000325B0" w:rsidRPr="00F16B54" w:rsidRDefault="000325B0" w:rsidP="000325B0">
            <w:pPr>
              <w:pStyle w:val="DefenceNormal"/>
              <w:keepNext/>
              <w:rPr>
                <w:b/>
                <w:caps/>
              </w:rPr>
            </w:pPr>
            <w:r w:rsidRPr="00E7647B">
              <w:rPr>
                <w:b/>
              </w:rPr>
              <w:t>Not applicable</w:t>
            </w:r>
            <w:r w:rsidRPr="00F16B54">
              <w:rPr>
                <w:caps/>
              </w:rPr>
              <w:t>]</w:t>
            </w:r>
            <w:r w:rsidRPr="00F16B54">
              <w:rPr>
                <w:b/>
                <w:caps/>
              </w:rPr>
              <w:t xml:space="preserve"> </w:t>
            </w:r>
          </w:p>
        </w:tc>
      </w:tr>
      <w:tr w:rsidR="000325B0" w:rsidRPr="00E7647B" w14:paraId="047FAF8D" w14:textId="77777777" w:rsidTr="00B740C2">
        <w:trPr>
          <w:cantSplit/>
          <w:trHeight w:val="699"/>
        </w:trPr>
        <w:tc>
          <w:tcPr>
            <w:tcW w:w="3938" w:type="dxa"/>
            <w:gridSpan w:val="2"/>
          </w:tcPr>
          <w:p w14:paraId="25BD3A52" w14:textId="63F3C797" w:rsidR="000325B0" w:rsidRPr="00E7647B" w:rsidRDefault="000325B0" w:rsidP="000325B0">
            <w:pPr>
              <w:pStyle w:val="DefenceNormal"/>
              <w:spacing w:after="0"/>
              <w:rPr>
                <w:b/>
              </w:rPr>
            </w:pPr>
            <w:r w:rsidRPr="00E7647B">
              <w:rPr>
                <w:b/>
              </w:rPr>
              <w:t>Number of days for payment:</w:t>
            </w:r>
            <w:r w:rsidRPr="00E7647B">
              <w:rPr>
                <w:b/>
              </w:rPr>
              <w:br/>
            </w:r>
            <w:r w:rsidRPr="00E7647B">
              <w:t xml:space="preserve">(Clause </w:t>
            </w:r>
            <w:r w:rsidRPr="00E7647B">
              <w:fldChar w:fldCharType="begin"/>
            </w:r>
            <w:r w:rsidRPr="00E7647B">
              <w:instrText xml:space="preserve"> REF S9A4 \h \* charformat </w:instrText>
            </w:r>
            <w:r w:rsidR="00E7647B">
              <w:instrText xml:space="preserve"> \* MERGEFORMAT </w:instrText>
            </w:r>
            <w:r w:rsidRPr="00E7647B">
              <w:fldChar w:fldCharType="separate"/>
            </w:r>
            <w:r w:rsidR="00D13D91" w:rsidRPr="00D13D91">
              <w:t>9A.4</w:t>
            </w:r>
            <w:r w:rsidRPr="00E7647B">
              <w:fldChar w:fldCharType="end"/>
            </w:r>
            <w:r w:rsidRPr="00E7647B">
              <w:t>)</w:t>
            </w:r>
          </w:p>
        </w:tc>
        <w:tc>
          <w:tcPr>
            <w:tcW w:w="5633" w:type="dxa"/>
            <w:gridSpan w:val="3"/>
          </w:tcPr>
          <w:p w14:paraId="6773115C" w14:textId="1A3CE41E" w:rsidR="000325B0" w:rsidRPr="00E7647B" w:rsidRDefault="000325B0" w:rsidP="000325B0">
            <w:pPr>
              <w:pStyle w:val="DefenceNormal"/>
              <w:rPr>
                <w:b/>
              </w:rPr>
            </w:pPr>
            <w:r w:rsidRPr="00E7647B">
              <w:rPr>
                <w:b/>
              </w:rPr>
              <w:t xml:space="preserve">[IF CLAUSE </w:t>
            </w:r>
            <w:r w:rsidRPr="00E7647B">
              <w:rPr>
                <w:b/>
              </w:rPr>
              <w:fldChar w:fldCharType="begin"/>
            </w:r>
            <w:r w:rsidRPr="00E7647B">
              <w:rPr>
                <w:b/>
              </w:rPr>
              <w:instrText xml:space="preserve"> REF S9A \h \* charformat  \* MERGEFORMAT </w:instrText>
            </w:r>
            <w:r w:rsidRPr="00E7647B">
              <w:rPr>
                <w:b/>
              </w:rPr>
            </w:r>
            <w:r w:rsidRPr="00E7647B">
              <w:rPr>
                <w:b/>
              </w:rPr>
              <w:fldChar w:fldCharType="separate"/>
            </w:r>
            <w:r w:rsidR="00D13D91" w:rsidRPr="00F16B54">
              <w:rPr>
                <w:b/>
              </w:rPr>
              <w:t>9A</w:t>
            </w:r>
            <w:r w:rsidRPr="00E7647B">
              <w:rPr>
                <w:b/>
              </w:rPr>
              <w:fldChar w:fldCharType="end"/>
            </w:r>
            <w:r w:rsidRPr="00E7647B">
              <w:rPr>
                <w:b/>
              </w:rPr>
              <w:t xml:space="preserve"> APPLIES INSERT NUMBER OF DAYS FOR PAYMENT] </w:t>
            </w:r>
          </w:p>
          <w:p w14:paraId="446DF1C1" w14:textId="77777777" w:rsidR="000325B0" w:rsidRPr="00E7647B" w:rsidRDefault="000325B0" w:rsidP="000325B0">
            <w:pPr>
              <w:pStyle w:val="DefenceNormal"/>
            </w:pPr>
            <w:r w:rsidRPr="00E7647B">
              <w:rPr>
                <w:b/>
              </w:rPr>
              <w:t>[INSERT]</w:t>
            </w:r>
            <w:r w:rsidRPr="00E7647B">
              <w:t xml:space="preserve"> days</w:t>
            </w:r>
            <w:r w:rsidRPr="00E7647B">
              <w:rPr>
                <w:b/>
              </w:rPr>
              <w:br/>
            </w:r>
            <w:r w:rsidRPr="00E7647B">
              <w:t>(30 days unless otherwise specified)</w:t>
            </w:r>
          </w:p>
          <w:p w14:paraId="48E05234" w14:textId="2D081AD5" w:rsidR="000325B0" w:rsidRPr="00E7647B" w:rsidRDefault="000325B0" w:rsidP="000325B0">
            <w:pPr>
              <w:pStyle w:val="DefenceNormal"/>
              <w:rPr>
                <w:b/>
              </w:rPr>
            </w:pPr>
            <w:r w:rsidRPr="00E7647B">
              <w:rPr>
                <w:b/>
              </w:rPr>
              <w:t xml:space="preserve">[IF CLAUSE </w:t>
            </w:r>
            <w:r w:rsidRPr="00E7647B">
              <w:rPr>
                <w:b/>
              </w:rPr>
              <w:fldChar w:fldCharType="begin"/>
            </w:r>
            <w:r w:rsidRPr="00E7647B">
              <w:rPr>
                <w:b/>
              </w:rPr>
              <w:instrText xml:space="preserve"> REF S9A \h \* charformat  \* MERGEFORMAT </w:instrText>
            </w:r>
            <w:r w:rsidRPr="00E7647B">
              <w:rPr>
                <w:b/>
              </w:rPr>
            </w:r>
            <w:r w:rsidRPr="00E7647B">
              <w:rPr>
                <w:b/>
              </w:rPr>
              <w:fldChar w:fldCharType="separate"/>
            </w:r>
            <w:r w:rsidR="00D13D91" w:rsidRPr="00F16B54">
              <w:rPr>
                <w:b/>
              </w:rPr>
              <w:t>9A</w:t>
            </w:r>
            <w:r w:rsidRPr="00E7647B">
              <w:rPr>
                <w:b/>
              </w:rPr>
              <w:fldChar w:fldCharType="end"/>
            </w:r>
            <w:r w:rsidRPr="00E7647B">
              <w:rPr>
                <w:b/>
              </w:rPr>
              <w:t xml:space="preserve"> DOES NOT APPLY INSERT, </w:t>
            </w:r>
          </w:p>
          <w:p w14:paraId="60BE6D9B" w14:textId="77777777" w:rsidR="000325B0" w:rsidRPr="00E7647B" w:rsidRDefault="000325B0" w:rsidP="000325B0">
            <w:pPr>
              <w:pStyle w:val="DefenceNormal"/>
            </w:pPr>
            <w:r w:rsidRPr="00E7647B">
              <w:rPr>
                <w:b/>
              </w:rPr>
              <w:t>Not applicable]</w:t>
            </w:r>
          </w:p>
        </w:tc>
      </w:tr>
      <w:tr w:rsidR="000325B0" w:rsidRPr="00E7647B" w14:paraId="4715E087" w14:textId="77777777" w:rsidTr="00B740C2">
        <w:trPr>
          <w:cantSplit/>
          <w:trHeight w:val="699"/>
        </w:trPr>
        <w:tc>
          <w:tcPr>
            <w:tcW w:w="3938" w:type="dxa"/>
            <w:gridSpan w:val="2"/>
          </w:tcPr>
          <w:p w14:paraId="317E5857" w14:textId="2AFA1F3E" w:rsidR="000325B0" w:rsidRPr="00E7647B" w:rsidRDefault="000325B0" w:rsidP="000325B0">
            <w:pPr>
              <w:pStyle w:val="DefenceNormal"/>
              <w:spacing w:after="0"/>
              <w:rPr>
                <w:b/>
              </w:rPr>
            </w:pPr>
            <w:r w:rsidRPr="00E7647B">
              <w:rPr>
                <w:b/>
              </w:rPr>
              <w:t>Accounting records (additional):</w:t>
            </w:r>
            <w:r w:rsidRPr="00E7647B">
              <w:rPr>
                <w:b/>
              </w:rPr>
              <w:br/>
            </w:r>
            <w:r w:rsidRPr="00E7647B">
              <w:t xml:space="preserve">(Clause </w:t>
            </w:r>
            <w:r w:rsidRPr="00E7647B">
              <w:fldChar w:fldCharType="begin"/>
            </w:r>
            <w:r w:rsidRPr="00E7647B">
              <w:instrText xml:space="preserve"> REF S9A10 \h \* MERGEFORMAT </w:instrText>
            </w:r>
            <w:r w:rsidRPr="00E7647B">
              <w:fldChar w:fldCharType="separate"/>
            </w:r>
            <w:r w:rsidR="00D13D91" w:rsidRPr="00D13D91">
              <w:t>9A.10</w:t>
            </w:r>
            <w:r w:rsidRPr="00E7647B">
              <w:fldChar w:fldCharType="end"/>
            </w:r>
            <w:r w:rsidRPr="00E7647B">
              <w:t>)</w:t>
            </w:r>
          </w:p>
        </w:tc>
        <w:tc>
          <w:tcPr>
            <w:tcW w:w="5633" w:type="dxa"/>
            <w:gridSpan w:val="3"/>
          </w:tcPr>
          <w:p w14:paraId="570FCA36" w14:textId="41D1E2D5" w:rsidR="000325B0" w:rsidRPr="00E7647B" w:rsidRDefault="000325B0" w:rsidP="000325B0">
            <w:pPr>
              <w:pStyle w:val="DefenceNormal"/>
              <w:rPr>
                <w:b/>
              </w:rPr>
            </w:pPr>
            <w:r w:rsidRPr="00E7647B">
              <w:rPr>
                <w:b/>
              </w:rPr>
              <w:t xml:space="preserve">[IF CLAUSE </w:t>
            </w:r>
            <w:r w:rsidRPr="00E7647B">
              <w:rPr>
                <w:b/>
              </w:rPr>
              <w:fldChar w:fldCharType="begin"/>
            </w:r>
            <w:r w:rsidRPr="00E7647B">
              <w:rPr>
                <w:b/>
              </w:rPr>
              <w:instrText xml:space="preserve"> REF S9A \h \* charformat  \* MERGEFORMAT </w:instrText>
            </w:r>
            <w:r w:rsidRPr="00E7647B">
              <w:rPr>
                <w:b/>
              </w:rPr>
            </w:r>
            <w:r w:rsidRPr="00E7647B">
              <w:rPr>
                <w:b/>
              </w:rPr>
              <w:fldChar w:fldCharType="separate"/>
            </w:r>
            <w:r w:rsidR="00D13D91" w:rsidRPr="00F16B54">
              <w:rPr>
                <w:b/>
              </w:rPr>
              <w:t>9A</w:t>
            </w:r>
            <w:r w:rsidRPr="00E7647B">
              <w:rPr>
                <w:b/>
              </w:rPr>
              <w:fldChar w:fldCharType="end"/>
            </w:r>
            <w:r w:rsidRPr="00E7647B">
              <w:rPr>
                <w:b/>
              </w:rPr>
              <w:t xml:space="preserve"> APPLIES, INSERT DETAILS FOR ADDITIONAL ACCOUNTING RECORDS (IF ANY); OR IF CLAUSE </w:t>
            </w:r>
            <w:r w:rsidRPr="00E7647B">
              <w:rPr>
                <w:b/>
              </w:rPr>
              <w:fldChar w:fldCharType="begin"/>
            </w:r>
            <w:r w:rsidRPr="00E7647B">
              <w:rPr>
                <w:b/>
              </w:rPr>
              <w:instrText xml:space="preserve"> REF S9A \h \* charformat  \* MERGEFORMAT </w:instrText>
            </w:r>
            <w:r w:rsidRPr="00E7647B">
              <w:rPr>
                <w:b/>
              </w:rPr>
            </w:r>
            <w:r w:rsidRPr="00E7647B">
              <w:rPr>
                <w:b/>
              </w:rPr>
              <w:fldChar w:fldCharType="separate"/>
            </w:r>
            <w:r w:rsidR="00D13D91" w:rsidRPr="00F16B54">
              <w:rPr>
                <w:b/>
              </w:rPr>
              <w:t>9A</w:t>
            </w:r>
            <w:r w:rsidRPr="00E7647B">
              <w:rPr>
                <w:b/>
              </w:rPr>
              <w:fldChar w:fldCharType="end"/>
            </w:r>
            <w:r w:rsidRPr="00E7647B">
              <w:rPr>
                <w:b/>
              </w:rPr>
              <w:t xml:space="preserve"> DOES NOT APPLY INSERT, </w:t>
            </w:r>
          </w:p>
          <w:p w14:paraId="13CD53D5" w14:textId="77777777" w:rsidR="000325B0" w:rsidRPr="00E7647B" w:rsidRDefault="000325B0" w:rsidP="000325B0">
            <w:pPr>
              <w:pStyle w:val="DefenceNormal"/>
            </w:pPr>
            <w:r w:rsidRPr="00E7647B">
              <w:rPr>
                <w:b/>
              </w:rPr>
              <w:t>Not applicable]</w:t>
            </w:r>
          </w:p>
        </w:tc>
      </w:tr>
      <w:tr w:rsidR="000325B0" w:rsidRPr="00E7647B" w14:paraId="49147612" w14:textId="77777777" w:rsidTr="00B740C2">
        <w:trPr>
          <w:cantSplit/>
          <w:trHeight w:val="699"/>
        </w:trPr>
        <w:tc>
          <w:tcPr>
            <w:tcW w:w="3938" w:type="dxa"/>
            <w:gridSpan w:val="2"/>
          </w:tcPr>
          <w:p w14:paraId="2D538631" w14:textId="77777777" w:rsidR="000325B0" w:rsidRPr="00E7647B" w:rsidRDefault="000325B0" w:rsidP="000325B0">
            <w:pPr>
              <w:pStyle w:val="DefenceNormal"/>
              <w:spacing w:after="0"/>
              <w:rPr>
                <w:b/>
              </w:rPr>
            </w:pPr>
            <w:r w:rsidRPr="00E7647B">
              <w:rPr>
                <w:b/>
              </w:rPr>
              <w:t>Estate Information:</w:t>
            </w:r>
          </w:p>
          <w:p w14:paraId="784FD5E5" w14:textId="2BF7CECF" w:rsidR="000325B0" w:rsidRPr="00E7647B" w:rsidRDefault="000325B0" w:rsidP="000325B0">
            <w:pPr>
              <w:pStyle w:val="DefenceNormal"/>
              <w:spacing w:after="0"/>
              <w:rPr>
                <w:b/>
              </w:rPr>
            </w:pPr>
            <w:r w:rsidRPr="00E7647B">
              <w:t xml:space="preserve">(Clause </w:t>
            </w:r>
            <w:r w:rsidRPr="00E7647B">
              <w:fldChar w:fldCharType="begin"/>
            </w:r>
            <w:r w:rsidRPr="00E7647B">
              <w:instrText xml:space="preserve"> REF S9A11 \h \* charformat  \* MERGEFORMAT </w:instrText>
            </w:r>
            <w:r w:rsidRPr="00E7647B">
              <w:fldChar w:fldCharType="separate"/>
            </w:r>
            <w:r w:rsidR="00D13D91" w:rsidRPr="00D13D91">
              <w:t>9A.11</w:t>
            </w:r>
            <w:r w:rsidRPr="00E7647B">
              <w:fldChar w:fldCharType="end"/>
            </w:r>
            <w:r w:rsidRPr="00E7647B">
              <w:t>)</w:t>
            </w:r>
          </w:p>
        </w:tc>
        <w:tc>
          <w:tcPr>
            <w:tcW w:w="5633" w:type="dxa"/>
            <w:gridSpan w:val="3"/>
          </w:tcPr>
          <w:p w14:paraId="29CDB910" w14:textId="5CC5B556" w:rsidR="000325B0" w:rsidRPr="00E7647B" w:rsidRDefault="000325B0" w:rsidP="000325B0">
            <w:pPr>
              <w:pStyle w:val="DefenceNormal"/>
              <w:rPr>
                <w:b/>
              </w:rPr>
            </w:pPr>
            <w:r w:rsidRPr="00E7647B">
              <w:rPr>
                <w:b/>
              </w:rPr>
              <w:t xml:space="preserve">[IF CLAUSE </w:t>
            </w:r>
            <w:r w:rsidRPr="00E7647B">
              <w:rPr>
                <w:b/>
              </w:rPr>
              <w:fldChar w:fldCharType="begin"/>
            </w:r>
            <w:r w:rsidRPr="00E7647B">
              <w:rPr>
                <w:b/>
              </w:rPr>
              <w:instrText xml:space="preserve"> REF S9A \h \* charformat  \* MERGEFORMAT </w:instrText>
            </w:r>
            <w:r w:rsidRPr="00E7647B">
              <w:rPr>
                <w:b/>
              </w:rPr>
            </w:r>
            <w:r w:rsidRPr="00E7647B">
              <w:rPr>
                <w:b/>
              </w:rPr>
              <w:fldChar w:fldCharType="separate"/>
            </w:r>
            <w:r w:rsidR="00D13D91" w:rsidRPr="00F16B54">
              <w:rPr>
                <w:b/>
              </w:rPr>
              <w:t>9A</w:t>
            </w:r>
            <w:r w:rsidRPr="00E7647B">
              <w:rPr>
                <w:b/>
              </w:rPr>
              <w:fldChar w:fldCharType="end"/>
            </w:r>
            <w:r w:rsidRPr="00E7647B">
              <w:rPr>
                <w:b/>
              </w:rPr>
              <w:t xml:space="preserve"> APPLIES SELECT APPLICABLE OPTION]</w:t>
            </w:r>
          </w:p>
          <w:p w14:paraId="544172DA" w14:textId="2147BB4A" w:rsidR="000325B0" w:rsidRPr="00E7647B" w:rsidRDefault="000325B0" w:rsidP="000325B0">
            <w:pPr>
              <w:pStyle w:val="DefenceNormal"/>
              <w:rPr>
                <w:bCs/>
              </w:rPr>
            </w:pPr>
            <w:r w:rsidRPr="00E7647B">
              <w:t xml:space="preserve">Clause </w:t>
            </w:r>
            <w:r w:rsidRPr="00E7647B">
              <w:fldChar w:fldCharType="begin"/>
            </w:r>
            <w:r w:rsidRPr="00E7647B">
              <w:instrText xml:space="preserve"> REF S9A11 \h \* charformat  \* MERGEFORMAT </w:instrText>
            </w:r>
            <w:r w:rsidRPr="00E7647B">
              <w:fldChar w:fldCharType="separate"/>
            </w:r>
            <w:r w:rsidR="00D13D91" w:rsidRPr="00D13D91">
              <w:t>9A.11</w:t>
            </w:r>
            <w:r w:rsidRPr="00E7647B">
              <w:fldChar w:fldCharType="end"/>
            </w:r>
            <w:r w:rsidRPr="00E7647B">
              <w:rPr>
                <w:b/>
              </w:rPr>
              <w:t xml:space="preserve"> [DOES/DOES NOT] </w:t>
            </w:r>
            <w:r w:rsidRPr="00E7647B">
              <w:t>apply</w:t>
            </w:r>
            <w:r w:rsidRPr="00E7647B">
              <w:rPr>
                <w:bCs/>
              </w:rPr>
              <w:br/>
              <w:t>(Clause</w:t>
            </w:r>
            <w:r w:rsidRPr="00E7647B">
              <w:t xml:space="preserve"> </w:t>
            </w:r>
            <w:r w:rsidRPr="00E7647B">
              <w:fldChar w:fldCharType="begin"/>
            </w:r>
            <w:r w:rsidRPr="00E7647B">
              <w:instrText xml:space="preserve"> REF S9A11 \h \* charformat  \* MERGEFORMAT </w:instrText>
            </w:r>
            <w:r w:rsidRPr="00E7647B">
              <w:fldChar w:fldCharType="separate"/>
            </w:r>
            <w:r w:rsidR="00D13D91" w:rsidRPr="00D13D91">
              <w:t>9A.11</w:t>
            </w:r>
            <w:r w:rsidRPr="00E7647B">
              <w:fldChar w:fldCharType="end"/>
            </w:r>
            <w:r w:rsidRPr="00E7647B">
              <w:t xml:space="preserve"> </w:t>
            </w:r>
            <w:r w:rsidRPr="00E7647B">
              <w:rPr>
                <w:bCs/>
              </w:rPr>
              <w:t>applies unless otherwise stated)</w:t>
            </w:r>
          </w:p>
          <w:p w14:paraId="6DDFFF71" w14:textId="57E8D59B" w:rsidR="000325B0" w:rsidRPr="00E7647B" w:rsidRDefault="000325B0" w:rsidP="000325B0">
            <w:pPr>
              <w:pStyle w:val="DefenceNormal"/>
              <w:rPr>
                <w:bCs/>
              </w:rPr>
            </w:pPr>
            <w:r w:rsidRPr="00E7647B">
              <w:rPr>
                <w:b/>
              </w:rPr>
              <w:t xml:space="preserve">[IF CLAUSE </w:t>
            </w:r>
            <w:r w:rsidRPr="00E7647B">
              <w:rPr>
                <w:b/>
              </w:rPr>
              <w:fldChar w:fldCharType="begin"/>
            </w:r>
            <w:r w:rsidRPr="00E7647B">
              <w:rPr>
                <w:b/>
              </w:rPr>
              <w:instrText xml:space="preserve"> REF S9A \h \* charformat  \* MERGEFORMAT </w:instrText>
            </w:r>
            <w:r w:rsidRPr="00E7647B">
              <w:rPr>
                <w:b/>
              </w:rPr>
            </w:r>
            <w:r w:rsidRPr="00E7647B">
              <w:rPr>
                <w:b/>
              </w:rPr>
              <w:fldChar w:fldCharType="separate"/>
            </w:r>
            <w:r w:rsidR="00D13D91" w:rsidRPr="00F16B54">
              <w:rPr>
                <w:b/>
              </w:rPr>
              <w:t>9A</w:t>
            </w:r>
            <w:r w:rsidRPr="00E7647B">
              <w:rPr>
                <w:b/>
              </w:rPr>
              <w:fldChar w:fldCharType="end"/>
            </w:r>
            <w:r w:rsidRPr="00E7647B">
              <w:rPr>
                <w:b/>
              </w:rPr>
              <w:t xml:space="preserve"> DOES NOT APPLY INSERT,</w:t>
            </w:r>
          </w:p>
          <w:p w14:paraId="4557819E" w14:textId="77777777" w:rsidR="000325B0" w:rsidRPr="00E7647B" w:rsidRDefault="000325B0" w:rsidP="000325B0">
            <w:pPr>
              <w:pStyle w:val="DefenceNormal"/>
              <w:rPr>
                <w:b/>
              </w:rPr>
            </w:pPr>
            <w:r w:rsidRPr="00E7647B">
              <w:rPr>
                <w:b/>
              </w:rPr>
              <w:t>Not applicable]</w:t>
            </w:r>
          </w:p>
        </w:tc>
      </w:tr>
      <w:tr w:rsidR="00572097" w:rsidRPr="00E7647B" w14:paraId="44D1BBBF" w14:textId="77777777" w:rsidTr="00F16B54">
        <w:trPr>
          <w:cantSplit/>
          <w:trHeight w:val="699"/>
        </w:trPr>
        <w:tc>
          <w:tcPr>
            <w:tcW w:w="9571" w:type="dxa"/>
            <w:gridSpan w:val="5"/>
          </w:tcPr>
          <w:p w14:paraId="31026B0E" w14:textId="77777777" w:rsidR="00572097" w:rsidRPr="00F16B54" w:rsidRDefault="00572097" w:rsidP="00AF4D3A">
            <w:pPr>
              <w:pStyle w:val="DefenceNormal"/>
              <w:rPr>
                <w:rFonts w:ascii="Arial" w:hAnsi="Arial" w:cs="Arial"/>
                <w:b/>
              </w:rPr>
            </w:pPr>
            <w:r w:rsidRPr="00A55505">
              <w:rPr>
                <w:rFonts w:ascii="Arial" w:hAnsi="Arial" w:cs="Arial"/>
                <w:b/>
                <w:u w:val="single"/>
              </w:rPr>
              <w:t>CLAUSE 10 - PAYMENT TIMES PROCUREMENT CONNECTED POLICY</w:t>
            </w:r>
          </w:p>
        </w:tc>
      </w:tr>
      <w:tr w:rsidR="00572097" w:rsidRPr="00E7647B" w14:paraId="6C61C135" w14:textId="77777777" w:rsidTr="00B740C2">
        <w:trPr>
          <w:cantSplit/>
          <w:trHeight w:val="699"/>
        </w:trPr>
        <w:tc>
          <w:tcPr>
            <w:tcW w:w="3938" w:type="dxa"/>
            <w:gridSpan w:val="2"/>
          </w:tcPr>
          <w:p w14:paraId="3D1C690D" w14:textId="480C0C14" w:rsidR="00572097" w:rsidRPr="00E7647B" w:rsidRDefault="00572097" w:rsidP="00AF4D3A">
            <w:pPr>
              <w:pStyle w:val="DefenceNormal"/>
              <w:spacing w:after="0"/>
              <w:rPr>
                <w:b/>
              </w:rPr>
            </w:pPr>
            <w:r w:rsidRPr="00E7647B">
              <w:rPr>
                <w:b/>
                <w:bCs/>
              </w:rPr>
              <w:t>Commonwealth Entity:</w:t>
            </w:r>
            <w:r w:rsidRPr="00E7647B">
              <w:rPr>
                <w:b/>
                <w:bCs/>
              </w:rPr>
              <w:br/>
            </w:r>
            <w:r w:rsidRPr="00E7647B">
              <w:rPr>
                <w:bCs/>
              </w:rPr>
              <w:t xml:space="preserve">(Clause </w:t>
            </w:r>
            <w:r w:rsidRPr="00E7647B">
              <w:rPr>
                <w:bCs/>
              </w:rPr>
              <w:fldChar w:fldCharType="begin"/>
            </w:r>
            <w:r w:rsidRPr="00E7647B">
              <w:rPr>
                <w:bCs/>
              </w:rPr>
              <w:instrText xml:space="preserve"> REF _Ref77690489 \r \h </w:instrText>
            </w:r>
            <w:r w:rsidR="00E7647B">
              <w:rPr>
                <w:bCs/>
              </w:rPr>
              <w:instrText xml:space="preserve"> \* MERGEFORMAT </w:instrText>
            </w:r>
            <w:r w:rsidRPr="00E7647B">
              <w:rPr>
                <w:bCs/>
              </w:rPr>
            </w:r>
            <w:r w:rsidRPr="00E7647B">
              <w:rPr>
                <w:bCs/>
              </w:rPr>
              <w:fldChar w:fldCharType="separate"/>
            </w:r>
            <w:r w:rsidR="00D13D91">
              <w:rPr>
                <w:bCs/>
              </w:rPr>
              <w:t>10.1(b)(iii)</w:t>
            </w:r>
            <w:r w:rsidRPr="00E7647B">
              <w:rPr>
                <w:bCs/>
              </w:rPr>
              <w:fldChar w:fldCharType="end"/>
            </w:r>
            <w:r w:rsidRPr="00E7647B">
              <w:rPr>
                <w:bCs/>
              </w:rPr>
              <w:t xml:space="preserve">) </w:t>
            </w:r>
          </w:p>
        </w:tc>
        <w:tc>
          <w:tcPr>
            <w:tcW w:w="5633" w:type="dxa"/>
            <w:gridSpan w:val="3"/>
            <w:vAlign w:val="center"/>
          </w:tcPr>
          <w:p w14:paraId="05F6E953" w14:textId="77777777" w:rsidR="00572097" w:rsidRPr="00E7647B" w:rsidRDefault="00572097" w:rsidP="00572097">
            <w:pPr>
              <w:pStyle w:val="DefenceNormal"/>
              <w:rPr>
                <w:b/>
              </w:rPr>
            </w:pPr>
            <w:r w:rsidRPr="00E7647B">
              <w:rPr>
                <w:b/>
              </w:rPr>
              <w:t>[INSERT RELEVANT COMMONWEALTH ENTITY]</w:t>
            </w:r>
          </w:p>
        </w:tc>
      </w:tr>
      <w:tr w:rsidR="000325B0" w:rsidRPr="00E7647B" w14:paraId="4F9DFD2F" w14:textId="77777777" w:rsidTr="00F16B54">
        <w:tblPrEx>
          <w:jc w:val="center"/>
        </w:tblPrEx>
        <w:trPr>
          <w:gridBefore w:val="1"/>
          <w:wBefore w:w="10" w:type="dxa"/>
          <w:cantSplit/>
          <w:jc w:val="center"/>
        </w:trPr>
        <w:tc>
          <w:tcPr>
            <w:tcW w:w="9561" w:type="dxa"/>
            <w:gridSpan w:val="4"/>
            <w:tcMar>
              <w:bottom w:w="113" w:type="dxa"/>
            </w:tcMar>
          </w:tcPr>
          <w:p w14:paraId="7D3E06F6" w14:textId="77777777" w:rsidR="000325B0" w:rsidRPr="00A55505" w:rsidRDefault="000325B0" w:rsidP="000325B0">
            <w:pPr>
              <w:pStyle w:val="DefenceNormal"/>
              <w:rPr>
                <w:rFonts w:ascii="Arial" w:hAnsi="Arial" w:cs="Arial"/>
                <w:b/>
                <w:u w:val="single"/>
              </w:rPr>
            </w:pPr>
            <w:r w:rsidRPr="00A55505">
              <w:rPr>
                <w:rFonts w:ascii="Arial" w:hAnsi="Arial" w:cs="Arial"/>
                <w:b/>
                <w:u w:val="single"/>
              </w:rPr>
              <w:t>CLAUSE 1</w:t>
            </w:r>
            <w:r w:rsidR="00572097" w:rsidRPr="00A55505">
              <w:rPr>
                <w:rFonts w:ascii="Arial" w:hAnsi="Arial" w:cs="Arial"/>
                <w:b/>
                <w:u w:val="single"/>
              </w:rPr>
              <w:t>1</w:t>
            </w:r>
            <w:r w:rsidRPr="00A55505">
              <w:rPr>
                <w:rFonts w:ascii="Arial" w:hAnsi="Arial" w:cs="Arial"/>
                <w:b/>
                <w:u w:val="single"/>
              </w:rPr>
              <w:t xml:space="preserve"> - TERMINATION</w:t>
            </w:r>
          </w:p>
        </w:tc>
      </w:tr>
      <w:tr w:rsidR="000325B0" w:rsidRPr="00E7647B" w14:paraId="33ADC890" w14:textId="77777777" w:rsidTr="00B740C2">
        <w:tblPrEx>
          <w:jc w:val="center"/>
        </w:tblPrEx>
        <w:trPr>
          <w:gridBefore w:val="1"/>
          <w:wBefore w:w="10" w:type="dxa"/>
          <w:cantSplit/>
          <w:jc w:val="center"/>
        </w:trPr>
        <w:tc>
          <w:tcPr>
            <w:tcW w:w="3976" w:type="dxa"/>
            <w:gridSpan w:val="2"/>
            <w:tcMar>
              <w:bottom w:w="113" w:type="dxa"/>
            </w:tcMar>
          </w:tcPr>
          <w:p w14:paraId="7B06CA9D" w14:textId="2365E47C" w:rsidR="000325B0" w:rsidRPr="00E7647B" w:rsidRDefault="000325B0" w:rsidP="000325B0">
            <w:pPr>
              <w:pStyle w:val="DefenceNormal"/>
              <w:spacing w:after="0"/>
              <w:rPr>
                <w:b/>
                <w:bCs/>
              </w:rPr>
            </w:pPr>
            <w:r w:rsidRPr="00E7647B">
              <w:rPr>
                <w:b/>
                <w:bCs/>
              </w:rPr>
              <w:t>Number of days to remedy breach:</w:t>
            </w:r>
            <w:r w:rsidRPr="00E7647B">
              <w:rPr>
                <w:b/>
                <w:bCs/>
              </w:rPr>
              <w:br/>
            </w:r>
            <w:r w:rsidRPr="00E7647B">
              <w:rPr>
                <w:bCs/>
              </w:rPr>
              <w:t xml:space="preserve">(Clause </w:t>
            </w:r>
            <w:r w:rsidRPr="00E7647B">
              <w:rPr>
                <w:bCs/>
              </w:rPr>
              <w:fldChar w:fldCharType="begin"/>
            </w:r>
            <w:r w:rsidRPr="00E7647B">
              <w:rPr>
                <w:bCs/>
              </w:rPr>
              <w:instrText xml:space="preserve"> REF _Ref9536362 \r \h </w:instrText>
            </w:r>
            <w:r w:rsidR="00E7647B">
              <w:rPr>
                <w:bCs/>
              </w:rPr>
              <w:instrText xml:space="preserve"> \* MERGEFORMAT </w:instrText>
            </w:r>
            <w:r w:rsidRPr="00E7647B">
              <w:rPr>
                <w:bCs/>
              </w:rPr>
            </w:r>
            <w:r w:rsidRPr="00E7647B">
              <w:rPr>
                <w:bCs/>
              </w:rPr>
              <w:fldChar w:fldCharType="separate"/>
            </w:r>
            <w:r w:rsidR="00D13D91">
              <w:rPr>
                <w:bCs/>
              </w:rPr>
              <w:t>11.3(c)</w:t>
            </w:r>
            <w:r w:rsidRPr="00E7647B">
              <w:rPr>
                <w:bCs/>
              </w:rPr>
              <w:fldChar w:fldCharType="end"/>
            </w:r>
            <w:r w:rsidRPr="00E7647B">
              <w:rPr>
                <w:bCs/>
              </w:rPr>
              <w:t xml:space="preserve"> and </w:t>
            </w:r>
            <w:r w:rsidRPr="00E7647B">
              <w:rPr>
                <w:bCs/>
              </w:rPr>
              <w:fldChar w:fldCharType="begin"/>
            </w:r>
            <w:r w:rsidRPr="00E7647B">
              <w:rPr>
                <w:bCs/>
              </w:rPr>
              <w:instrText xml:space="preserve"> REF _Ref468369908 \r \h </w:instrText>
            </w:r>
            <w:r w:rsidR="00E7647B">
              <w:rPr>
                <w:bCs/>
              </w:rPr>
              <w:instrText xml:space="preserve"> \* MERGEFORMAT </w:instrText>
            </w:r>
            <w:r w:rsidRPr="00E7647B">
              <w:rPr>
                <w:bCs/>
              </w:rPr>
            </w:r>
            <w:r w:rsidRPr="00E7647B">
              <w:rPr>
                <w:bCs/>
              </w:rPr>
              <w:fldChar w:fldCharType="separate"/>
            </w:r>
            <w:r w:rsidR="00D13D91">
              <w:rPr>
                <w:bCs/>
              </w:rPr>
              <w:t>11.4(b)</w:t>
            </w:r>
            <w:r w:rsidRPr="00E7647B">
              <w:rPr>
                <w:bCs/>
              </w:rPr>
              <w:fldChar w:fldCharType="end"/>
            </w:r>
            <w:r w:rsidRPr="00E7647B">
              <w:rPr>
                <w:bCs/>
              </w:rPr>
              <w:t>)</w:t>
            </w:r>
          </w:p>
        </w:tc>
        <w:tc>
          <w:tcPr>
            <w:tcW w:w="5585" w:type="dxa"/>
            <w:gridSpan w:val="2"/>
            <w:tcMar>
              <w:bottom w:w="113" w:type="dxa"/>
            </w:tcMar>
            <w:vAlign w:val="center"/>
          </w:tcPr>
          <w:p w14:paraId="4E97E15F" w14:textId="77777777" w:rsidR="000325B0" w:rsidRPr="00E7647B" w:rsidRDefault="000325B0" w:rsidP="000325B0">
            <w:pPr>
              <w:pStyle w:val="DefenceNormal"/>
              <w:tabs>
                <w:tab w:val="left" w:leader="dot" w:pos="5103"/>
              </w:tabs>
              <w:rPr>
                <w:b/>
              </w:rPr>
            </w:pPr>
            <w:r w:rsidRPr="00E7647B">
              <w:rPr>
                <w:b/>
              </w:rPr>
              <w:t xml:space="preserve">[INSERT] </w:t>
            </w:r>
            <w:r w:rsidRPr="00E7647B">
              <w:t>days</w:t>
            </w:r>
          </w:p>
        </w:tc>
      </w:tr>
      <w:tr w:rsidR="000325B0" w:rsidRPr="00E7647B" w14:paraId="28E36049" w14:textId="77777777" w:rsidTr="00F16B54">
        <w:tblPrEx>
          <w:jc w:val="center"/>
        </w:tblPrEx>
        <w:trPr>
          <w:gridBefore w:val="1"/>
          <w:wBefore w:w="10" w:type="dxa"/>
          <w:cantSplit/>
          <w:jc w:val="center"/>
        </w:trPr>
        <w:tc>
          <w:tcPr>
            <w:tcW w:w="9561" w:type="dxa"/>
            <w:gridSpan w:val="4"/>
            <w:tcMar>
              <w:bottom w:w="113" w:type="dxa"/>
            </w:tcMar>
          </w:tcPr>
          <w:p w14:paraId="2CF407FE" w14:textId="77777777" w:rsidR="000325B0" w:rsidRPr="00A55505" w:rsidRDefault="000325B0" w:rsidP="000325B0">
            <w:pPr>
              <w:pStyle w:val="DefenceNormal"/>
              <w:rPr>
                <w:rFonts w:ascii="Arial" w:hAnsi="Arial" w:cs="Arial"/>
                <w:b/>
              </w:rPr>
            </w:pPr>
            <w:r w:rsidRPr="00A55505">
              <w:rPr>
                <w:rFonts w:ascii="Arial" w:hAnsi="Arial" w:cs="Arial"/>
                <w:b/>
                <w:u w:val="single"/>
              </w:rPr>
              <w:t>CLAUSE 1</w:t>
            </w:r>
            <w:r w:rsidR="00572097" w:rsidRPr="00A55505">
              <w:rPr>
                <w:rFonts w:ascii="Arial" w:hAnsi="Arial" w:cs="Arial"/>
                <w:b/>
                <w:u w:val="single"/>
              </w:rPr>
              <w:t>2</w:t>
            </w:r>
            <w:r w:rsidRPr="00A55505">
              <w:rPr>
                <w:rFonts w:ascii="Arial" w:hAnsi="Arial" w:cs="Arial"/>
                <w:b/>
                <w:u w:val="single"/>
              </w:rPr>
              <w:t xml:space="preserve"> - DISPUTE RESOLUTION</w:t>
            </w:r>
          </w:p>
        </w:tc>
      </w:tr>
      <w:tr w:rsidR="000325B0" w:rsidRPr="00E7647B" w14:paraId="199A04DD" w14:textId="77777777" w:rsidTr="00B740C2">
        <w:tblPrEx>
          <w:jc w:val="center"/>
        </w:tblPrEx>
        <w:trPr>
          <w:gridBefore w:val="1"/>
          <w:wBefore w:w="10" w:type="dxa"/>
          <w:cantSplit/>
          <w:trHeight w:val="1033"/>
          <w:jc w:val="center"/>
        </w:trPr>
        <w:tc>
          <w:tcPr>
            <w:tcW w:w="3976" w:type="dxa"/>
            <w:gridSpan w:val="2"/>
            <w:tcMar>
              <w:bottom w:w="113" w:type="dxa"/>
            </w:tcMar>
          </w:tcPr>
          <w:p w14:paraId="35F18F29" w14:textId="77777777" w:rsidR="000325B0" w:rsidRPr="00E7647B" w:rsidRDefault="000325B0" w:rsidP="000325B0">
            <w:pPr>
              <w:pStyle w:val="DefenceNormal"/>
              <w:spacing w:after="0"/>
            </w:pPr>
            <w:r w:rsidRPr="00E7647B">
              <w:rPr>
                <w:b/>
                <w:bCs/>
              </w:rPr>
              <w:t>Industry expert who will conduct expert determinations:</w:t>
            </w:r>
          </w:p>
          <w:p w14:paraId="0F0DEC0B" w14:textId="3DCC4C76" w:rsidR="000325B0" w:rsidRPr="00E7647B" w:rsidRDefault="000325B0" w:rsidP="000325B0">
            <w:pPr>
              <w:pStyle w:val="DefenceNormal"/>
            </w:pPr>
            <w:r w:rsidRPr="00E7647B">
              <w:t xml:space="preserve">(Clause </w:t>
            </w:r>
            <w:r w:rsidRPr="00E7647B">
              <w:fldChar w:fldCharType="begin"/>
            </w:r>
            <w:r w:rsidRPr="00E7647B">
              <w:instrText xml:space="preserve"> REF _Ref47148435 \r \h </w:instrText>
            </w:r>
            <w:r w:rsidR="00E7647B">
              <w:instrText xml:space="preserve"> \* MERGEFORMAT </w:instrText>
            </w:r>
            <w:r w:rsidRPr="00E7647B">
              <w:fldChar w:fldCharType="separate"/>
            </w:r>
            <w:r w:rsidR="00D13D91">
              <w:t>12.3(a)(i)</w:t>
            </w:r>
            <w:r w:rsidRPr="00E7647B">
              <w:fldChar w:fldCharType="end"/>
            </w:r>
            <w:r w:rsidRPr="00E7647B">
              <w:t>)</w:t>
            </w:r>
          </w:p>
        </w:tc>
        <w:tc>
          <w:tcPr>
            <w:tcW w:w="5585" w:type="dxa"/>
            <w:gridSpan w:val="2"/>
            <w:tcMar>
              <w:bottom w:w="113" w:type="dxa"/>
            </w:tcMar>
            <w:vAlign w:val="center"/>
          </w:tcPr>
          <w:p w14:paraId="242514CD" w14:textId="77777777" w:rsidR="000325B0" w:rsidRPr="00E7647B" w:rsidRDefault="000325B0" w:rsidP="000325B0">
            <w:pPr>
              <w:pStyle w:val="DefenceNormal"/>
              <w:tabs>
                <w:tab w:val="left" w:leader="dot" w:pos="5103"/>
              </w:tabs>
              <w:rPr>
                <w:b/>
              </w:rPr>
            </w:pPr>
            <w:r w:rsidRPr="00E7647B">
              <w:rPr>
                <w:b/>
              </w:rPr>
              <w:t>[INSERT NAME, COMPANY (IF APPLICABLE) AND ABN OF SPECIFIC EXPERT; OR</w:t>
            </w:r>
          </w:p>
          <w:p w14:paraId="3D9BB5CB" w14:textId="77777777" w:rsidR="000325B0" w:rsidRPr="00E7647B" w:rsidRDefault="000325B0" w:rsidP="000325B0">
            <w:pPr>
              <w:pStyle w:val="DefenceNormal"/>
              <w:tabs>
                <w:tab w:val="left" w:leader="dot" w:pos="5103"/>
              </w:tabs>
              <w:rPr>
                <w:b/>
              </w:rPr>
            </w:pPr>
            <w:r w:rsidRPr="00E7647B">
              <w:rPr>
                <w:b/>
              </w:rPr>
              <w:t>None specified]</w:t>
            </w:r>
          </w:p>
        </w:tc>
      </w:tr>
      <w:tr w:rsidR="000325B0" w:rsidRPr="00E7647B" w14:paraId="3C8E3306" w14:textId="77777777" w:rsidTr="00B740C2">
        <w:tblPrEx>
          <w:jc w:val="center"/>
        </w:tblPrEx>
        <w:trPr>
          <w:gridBefore w:val="1"/>
          <w:wBefore w:w="10" w:type="dxa"/>
          <w:cantSplit/>
          <w:jc w:val="center"/>
        </w:trPr>
        <w:tc>
          <w:tcPr>
            <w:tcW w:w="3976" w:type="dxa"/>
            <w:gridSpan w:val="2"/>
            <w:tcMar>
              <w:bottom w:w="113" w:type="dxa"/>
            </w:tcMar>
          </w:tcPr>
          <w:p w14:paraId="44B95D23" w14:textId="77777777" w:rsidR="000325B0" w:rsidRPr="00E7647B" w:rsidRDefault="000325B0" w:rsidP="000325B0">
            <w:pPr>
              <w:pStyle w:val="DefenceNormal"/>
              <w:spacing w:after="0"/>
            </w:pPr>
            <w:r w:rsidRPr="00E7647B">
              <w:rPr>
                <w:b/>
                <w:bCs/>
              </w:rPr>
              <w:t>Nominating authority for expert:</w:t>
            </w:r>
          </w:p>
          <w:p w14:paraId="1636F32A" w14:textId="082745A2" w:rsidR="000325B0" w:rsidRPr="00E7647B" w:rsidRDefault="000325B0" w:rsidP="000325B0">
            <w:pPr>
              <w:pStyle w:val="DefenceNormal"/>
            </w:pPr>
            <w:r w:rsidRPr="00E7647B">
              <w:t xml:space="preserve">(Clause </w:t>
            </w:r>
            <w:r w:rsidRPr="00E7647B">
              <w:fldChar w:fldCharType="begin"/>
            </w:r>
            <w:r w:rsidRPr="00E7647B">
              <w:instrText xml:space="preserve"> REF _Ref9585204 \r \h </w:instrText>
            </w:r>
            <w:r w:rsidR="00E7647B">
              <w:instrText xml:space="preserve"> \* MERGEFORMAT </w:instrText>
            </w:r>
            <w:r w:rsidRPr="00E7647B">
              <w:fldChar w:fldCharType="separate"/>
            </w:r>
            <w:r w:rsidR="00D13D91">
              <w:t>12.3(a)(ii)</w:t>
            </w:r>
            <w:r w:rsidRPr="00E7647B">
              <w:fldChar w:fldCharType="end"/>
            </w:r>
            <w:r w:rsidRPr="00E7647B">
              <w:t>)</w:t>
            </w:r>
          </w:p>
        </w:tc>
        <w:tc>
          <w:tcPr>
            <w:tcW w:w="5585" w:type="dxa"/>
            <w:gridSpan w:val="2"/>
            <w:tcMar>
              <w:bottom w:w="113" w:type="dxa"/>
            </w:tcMar>
            <w:vAlign w:val="center"/>
          </w:tcPr>
          <w:p w14:paraId="551B57DE" w14:textId="77777777" w:rsidR="000325B0" w:rsidRPr="00E7647B" w:rsidRDefault="000325B0" w:rsidP="000325B0">
            <w:pPr>
              <w:pStyle w:val="DefenceNormal"/>
              <w:tabs>
                <w:tab w:val="left" w:leader="dot" w:pos="5103"/>
              </w:tabs>
              <w:rPr>
                <w:b/>
              </w:rPr>
            </w:pPr>
            <w:r w:rsidRPr="00E7647B">
              <w:rPr>
                <w:b/>
              </w:rPr>
              <w:t>[INSERT NAME, COMPANY (IF APPLICABLE) AND ABN OF SPECIFIC NOMINATING AUTHORITY; OR</w:t>
            </w:r>
          </w:p>
          <w:p w14:paraId="1506AFAD" w14:textId="77777777" w:rsidR="000325B0" w:rsidRPr="00E7647B" w:rsidRDefault="000325B0" w:rsidP="000325B0">
            <w:pPr>
              <w:pStyle w:val="DefenceNormal"/>
            </w:pPr>
            <w:r w:rsidRPr="00E7647B">
              <w:rPr>
                <w:b/>
              </w:rPr>
              <w:t>The President for the time being of the Resolution Institute unless otherwise specified]</w:t>
            </w:r>
          </w:p>
        </w:tc>
      </w:tr>
      <w:tr w:rsidR="000325B0" w:rsidRPr="00E7647B" w14:paraId="0E32787C" w14:textId="77777777" w:rsidTr="00F16B54">
        <w:tc>
          <w:tcPr>
            <w:tcW w:w="9571" w:type="dxa"/>
            <w:gridSpan w:val="5"/>
          </w:tcPr>
          <w:p w14:paraId="36484958" w14:textId="77777777" w:rsidR="000325B0" w:rsidRPr="00A55505" w:rsidRDefault="000325B0" w:rsidP="000325B0">
            <w:pPr>
              <w:pStyle w:val="DefenceNormal"/>
              <w:keepNext/>
              <w:keepLines/>
              <w:rPr>
                <w:rFonts w:ascii="Arial" w:hAnsi="Arial" w:cs="Arial"/>
                <w:b/>
              </w:rPr>
            </w:pPr>
            <w:r w:rsidRPr="00A55505">
              <w:rPr>
                <w:rFonts w:ascii="Arial" w:hAnsi="Arial" w:cs="Arial"/>
                <w:b/>
                <w:u w:val="single"/>
              </w:rPr>
              <w:t>CLAUSE 1</w:t>
            </w:r>
            <w:r w:rsidR="00572097" w:rsidRPr="00A55505">
              <w:rPr>
                <w:rFonts w:ascii="Arial" w:hAnsi="Arial" w:cs="Arial"/>
                <w:b/>
                <w:u w:val="single"/>
              </w:rPr>
              <w:t>3</w:t>
            </w:r>
            <w:r w:rsidRPr="00A55505">
              <w:rPr>
                <w:rFonts w:ascii="Arial" w:hAnsi="Arial" w:cs="Arial"/>
                <w:b/>
                <w:u w:val="single"/>
              </w:rPr>
              <w:t xml:space="preserve"> - NOTICES</w:t>
            </w:r>
          </w:p>
        </w:tc>
      </w:tr>
      <w:tr w:rsidR="000325B0" w:rsidRPr="00E7647B" w14:paraId="0D3812D1" w14:textId="77777777" w:rsidTr="00B740C2">
        <w:trPr>
          <w:cantSplit/>
        </w:trPr>
        <w:tc>
          <w:tcPr>
            <w:tcW w:w="3986" w:type="dxa"/>
            <w:gridSpan w:val="3"/>
          </w:tcPr>
          <w:p w14:paraId="4144D369" w14:textId="52E658A5" w:rsidR="000325B0" w:rsidRPr="00E7647B" w:rsidRDefault="000325B0" w:rsidP="000325B0">
            <w:pPr>
              <w:pStyle w:val="DefenceNormal"/>
            </w:pPr>
            <w:r w:rsidRPr="00E7647B">
              <w:rPr>
                <w:b/>
              </w:rPr>
              <w:t>Address and email address, for the giving or serving of notices, upon:</w:t>
            </w:r>
            <w:r w:rsidRPr="00E7647B">
              <w:rPr>
                <w:b/>
              </w:rPr>
              <w:br/>
            </w:r>
            <w:r w:rsidRPr="00E7647B">
              <w:t xml:space="preserve">(Clause </w:t>
            </w:r>
            <w:r w:rsidRPr="00E7647B">
              <w:fldChar w:fldCharType="begin"/>
            </w:r>
            <w:r w:rsidRPr="00E7647B">
              <w:instrText xml:space="preserve"> REF _Ref41822463 \r \h </w:instrText>
            </w:r>
            <w:r w:rsidR="00E7647B">
              <w:instrText xml:space="preserve"> \* MERGEFORMAT </w:instrText>
            </w:r>
            <w:r w:rsidRPr="00E7647B">
              <w:fldChar w:fldCharType="separate"/>
            </w:r>
            <w:r w:rsidR="00D13D91">
              <w:t>13.7</w:t>
            </w:r>
            <w:r w:rsidRPr="00E7647B">
              <w:fldChar w:fldCharType="end"/>
            </w:r>
            <w:r w:rsidRPr="00E7647B">
              <w:t>)</w:t>
            </w:r>
          </w:p>
        </w:tc>
        <w:tc>
          <w:tcPr>
            <w:tcW w:w="5585" w:type="dxa"/>
            <w:gridSpan w:val="2"/>
          </w:tcPr>
          <w:p w14:paraId="086F3CFD" w14:textId="77777777" w:rsidR="000325B0" w:rsidRPr="00E7647B" w:rsidRDefault="000325B0" w:rsidP="000325B0">
            <w:pPr>
              <w:pStyle w:val="DefenceNormal"/>
              <w:rPr>
                <w:b/>
              </w:rPr>
            </w:pPr>
            <w:r w:rsidRPr="00E7647B">
              <w:rPr>
                <w:b/>
              </w:rPr>
              <w:t>Commonwealth:</w:t>
            </w:r>
          </w:p>
          <w:p w14:paraId="2E836138" w14:textId="77777777" w:rsidR="000325B0" w:rsidRPr="00E7647B" w:rsidRDefault="000325B0" w:rsidP="000325B0">
            <w:pPr>
              <w:pStyle w:val="DefenceNormal"/>
            </w:pPr>
            <w:r w:rsidRPr="00E7647B">
              <w:rPr>
                <w:b/>
              </w:rPr>
              <w:t>Attn:</w:t>
            </w:r>
            <w:r w:rsidRPr="00E7647B">
              <w:t xml:space="preserve"> </w:t>
            </w:r>
            <w:r w:rsidRPr="00E7647B">
              <w:rPr>
                <w:b/>
              </w:rPr>
              <w:t>[INSERT NAME/POSITION]</w:t>
            </w:r>
          </w:p>
          <w:p w14:paraId="01357ABD" w14:textId="77777777" w:rsidR="000325B0" w:rsidRPr="00E7647B" w:rsidRDefault="000325B0" w:rsidP="000325B0">
            <w:pPr>
              <w:pStyle w:val="DefenceNormal"/>
              <w:rPr>
                <w:b/>
              </w:rPr>
            </w:pPr>
            <w:r w:rsidRPr="00E7647B">
              <w:rPr>
                <w:b/>
              </w:rPr>
              <w:t>[INSERT STREET ADDRESS (DO NOT USE PO BOX)]</w:t>
            </w:r>
          </w:p>
          <w:p w14:paraId="7BB24C85" w14:textId="77777777" w:rsidR="000325B0" w:rsidRPr="00E7647B" w:rsidRDefault="000325B0" w:rsidP="000325B0">
            <w:pPr>
              <w:pStyle w:val="DefenceNormal"/>
            </w:pPr>
            <w:r w:rsidRPr="00E7647B">
              <w:rPr>
                <w:b/>
              </w:rPr>
              <w:t>[INSERT SUBURB, STATE, POSTCODE]</w:t>
            </w:r>
          </w:p>
          <w:p w14:paraId="022E7C70" w14:textId="77777777" w:rsidR="000325B0" w:rsidRPr="00E7647B" w:rsidRDefault="000325B0" w:rsidP="000325B0">
            <w:pPr>
              <w:pStyle w:val="DefenceNormal"/>
              <w:rPr>
                <w:b/>
              </w:rPr>
            </w:pPr>
            <w:r w:rsidRPr="00E7647B">
              <w:rPr>
                <w:b/>
              </w:rPr>
              <w:t>Email:</w:t>
            </w:r>
            <w:r w:rsidRPr="00E7647B">
              <w:t xml:space="preserve"> </w:t>
            </w:r>
            <w:r w:rsidRPr="00E7647B">
              <w:rPr>
                <w:b/>
              </w:rPr>
              <w:t xml:space="preserve">[INSERT NUMBER] </w:t>
            </w:r>
          </w:p>
          <w:p w14:paraId="4C6885EA" w14:textId="77777777" w:rsidR="000325B0" w:rsidRPr="00E7647B" w:rsidRDefault="000325B0" w:rsidP="000325B0">
            <w:pPr>
              <w:pStyle w:val="DefenceNormal"/>
              <w:rPr>
                <w:b/>
              </w:rPr>
            </w:pPr>
            <w:r w:rsidRPr="00E7647B">
              <w:rPr>
                <w:b/>
              </w:rPr>
              <w:t>Consultant:</w:t>
            </w:r>
          </w:p>
          <w:p w14:paraId="60E648CF" w14:textId="77777777" w:rsidR="000325B0" w:rsidRPr="00E7647B" w:rsidRDefault="000325B0" w:rsidP="000325B0">
            <w:pPr>
              <w:pStyle w:val="DefenceNormal"/>
            </w:pPr>
            <w:r w:rsidRPr="00E7647B">
              <w:rPr>
                <w:b/>
              </w:rPr>
              <w:t>Attn:</w:t>
            </w:r>
            <w:r w:rsidRPr="00E7647B">
              <w:t xml:space="preserve"> </w:t>
            </w:r>
            <w:r w:rsidRPr="00E7647B">
              <w:rPr>
                <w:b/>
              </w:rPr>
              <w:t>[INSERT NAME/POSITION]</w:t>
            </w:r>
          </w:p>
          <w:p w14:paraId="7D842621" w14:textId="77777777" w:rsidR="000325B0" w:rsidRPr="00E7647B" w:rsidRDefault="000325B0" w:rsidP="000325B0">
            <w:pPr>
              <w:pStyle w:val="DefenceNormal"/>
              <w:rPr>
                <w:b/>
              </w:rPr>
            </w:pPr>
            <w:r w:rsidRPr="00E7647B">
              <w:rPr>
                <w:b/>
              </w:rPr>
              <w:t>[INSERT STREET ADDRESS (DO NOT USE PO BOX)]</w:t>
            </w:r>
          </w:p>
          <w:p w14:paraId="51B7C6A2" w14:textId="77777777" w:rsidR="000325B0" w:rsidRPr="00E7647B" w:rsidRDefault="000325B0" w:rsidP="000325B0">
            <w:pPr>
              <w:pStyle w:val="DefenceNormal"/>
            </w:pPr>
            <w:r w:rsidRPr="00E7647B">
              <w:rPr>
                <w:b/>
              </w:rPr>
              <w:t>[INSERT SUBURB, STATE, POSTCODE]</w:t>
            </w:r>
          </w:p>
          <w:p w14:paraId="124C1E6E" w14:textId="77777777" w:rsidR="000325B0" w:rsidRPr="00E7647B" w:rsidRDefault="000325B0" w:rsidP="000325B0">
            <w:pPr>
              <w:pStyle w:val="DefenceNormal"/>
            </w:pPr>
            <w:r w:rsidRPr="00E7647B">
              <w:rPr>
                <w:b/>
              </w:rPr>
              <w:t>Email:</w:t>
            </w:r>
            <w:r w:rsidRPr="00E7647B">
              <w:t xml:space="preserve"> </w:t>
            </w:r>
            <w:r w:rsidRPr="00E7647B">
              <w:rPr>
                <w:b/>
              </w:rPr>
              <w:t xml:space="preserve">[INSERT NUMBER] </w:t>
            </w:r>
          </w:p>
        </w:tc>
      </w:tr>
      <w:tr w:rsidR="000325B0" w:rsidRPr="00E7647B" w14:paraId="39A097A4" w14:textId="77777777" w:rsidTr="00F16B54">
        <w:trPr>
          <w:cantSplit/>
        </w:trPr>
        <w:tc>
          <w:tcPr>
            <w:tcW w:w="9571" w:type="dxa"/>
            <w:gridSpan w:val="5"/>
          </w:tcPr>
          <w:p w14:paraId="3B369FE3" w14:textId="77777777" w:rsidR="000325B0" w:rsidRPr="00F16B54" w:rsidRDefault="000325B0" w:rsidP="000325B0">
            <w:pPr>
              <w:pStyle w:val="DefenceNormal"/>
              <w:keepNext/>
              <w:keepLines/>
              <w:rPr>
                <w:rFonts w:ascii="Arial" w:hAnsi="Arial" w:cs="Arial"/>
                <w:b/>
              </w:rPr>
            </w:pPr>
            <w:r w:rsidRPr="00A55505">
              <w:rPr>
                <w:rFonts w:ascii="Arial" w:hAnsi="Arial" w:cs="Arial"/>
                <w:b/>
                <w:u w:val="single"/>
              </w:rPr>
              <w:t>CLAUSE 1</w:t>
            </w:r>
            <w:r w:rsidR="00572097" w:rsidRPr="00A55505">
              <w:rPr>
                <w:rFonts w:ascii="Arial" w:hAnsi="Arial" w:cs="Arial"/>
                <w:b/>
                <w:u w:val="single"/>
              </w:rPr>
              <w:t>4</w:t>
            </w:r>
            <w:r w:rsidRPr="00A55505">
              <w:rPr>
                <w:rFonts w:ascii="Arial" w:hAnsi="Arial" w:cs="Arial"/>
                <w:b/>
                <w:u w:val="single"/>
              </w:rPr>
              <w:t xml:space="preserve"> - INDIGENOUS PROCUREMENT POLICY</w:t>
            </w:r>
          </w:p>
        </w:tc>
      </w:tr>
      <w:tr w:rsidR="000325B0" w:rsidRPr="00E7647B" w14:paraId="1711DADB" w14:textId="77777777" w:rsidTr="00B740C2">
        <w:trPr>
          <w:cantSplit/>
        </w:trPr>
        <w:tc>
          <w:tcPr>
            <w:tcW w:w="3986" w:type="dxa"/>
            <w:gridSpan w:val="3"/>
          </w:tcPr>
          <w:p w14:paraId="60E62FB0" w14:textId="7E7DD966" w:rsidR="000325B0" w:rsidRPr="00E7647B" w:rsidRDefault="000325B0" w:rsidP="00E01503">
            <w:pPr>
              <w:pStyle w:val="DefenceNormal"/>
              <w:rPr>
                <w:b/>
              </w:rPr>
            </w:pPr>
            <w:r w:rsidRPr="00E7647B">
              <w:rPr>
                <w:b/>
              </w:rPr>
              <w:t>Option for Indigenous Procurement Policy:</w:t>
            </w:r>
            <w:r w:rsidRPr="00E7647B">
              <w:br/>
              <w:t xml:space="preserve">(Clauses </w:t>
            </w:r>
            <w:r w:rsidRPr="00E7647B">
              <w:fldChar w:fldCharType="begin"/>
            </w:r>
            <w:r w:rsidRPr="00E7647B">
              <w:instrText xml:space="preserve"> REF _Ref452536147 \r \h </w:instrText>
            </w:r>
            <w:r w:rsidR="00E7647B">
              <w:instrText xml:space="preserve"> \* MERGEFORMAT </w:instrText>
            </w:r>
            <w:r w:rsidRPr="00E7647B">
              <w:fldChar w:fldCharType="separate"/>
            </w:r>
            <w:r w:rsidR="00D13D91">
              <w:t>14.1</w:t>
            </w:r>
            <w:r w:rsidRPr="00E7647B">
              <w:fldChar w:fldCharType="end"/>
            </w:r>
            <w:r w:rsidRPr="00E7647B">
              <w:t xml:space="preserve"> and </w:t>
            </w:r>
            <w:r w:rsidRPr="00E7647B">
              <w:fldChar w:fldCharType="begin"/>
            </w:r>
            <w:r w:rsidRPr="00E7647B">
              <w:instrText xml:space="preserve"> REF _Ref453752400 \r \h </w:instrText>
            </w:r>
            <w:r w:rsidR="00E7647B">
              <w:instrText xml:space="preserve"> \* MERGEFORMAT </w:instrText>
            </w:r>
            <w:r w:rsidRPr="00E7647B">
              <w:fldChar w:fldCharType="separate"/>
            </w:r>
            <w:r w:rsidR="00D13D91">
              <w:t>14.2</w:t>
            </w:r>
            <w:r w:rsidRPr="00E7647B">
              <w:fldChar w:fldCharType="end"/>
            </w:r>
            <w:r w:rsidRPr="00E7647B">
              <w:t>)</w:t>
            </w:r>
          </w:p>
        </w:tc>
        <w:tc>
          <w:tcPr>
            <w:tcW w:w="5585" w:type="dxa"/>
            <w:gridSpan w:val="2"/>
          </w:tcPr>
          <w:p w14:paraId="79C06D38" w14:textId="77777777" w:rsidR="000325B0" w:rsidRPr="00E7647B" w:rsidRDefault="000325B0" w:rsidP="000325B0">
            <w:pPr>
              <w:pStyle w:val="DefenceNormal"/>
              <w:tabs>
                <w:tab w:val="left" w:pos="3216"/>
              </w:tabs>
            </w:pPr>
            <w:r w:rsidRPr="00E7647B">
              <w:rPr>
                <w:b/>
              </w:rPr>
              <w:t xml:space="preserve">[OPTION 1/ OPTION 2] </w:t>
            </w:r>
            <w:r w:rsidRPr="00E7647B">
              <w:t>applies.</w:t>
            </w:r>
          </w:p>
          <w:p w14:paraId="662AE7F7" w14:textId="77777777" w:rsidR="000325B0" w:rsidRPr="00E7647B" w:rsidRDefault="000325B0" w:rsidP="000325B0">
            <w:pPr>
              <w:pStyle w:val="DefenceNormal"/>
              <w:rPr>
                <w:b/>
              </w:rPr>
            </w:pPr>
            <w:r w:rsidRPr="00E7647B">
              <w:t>(Option 1 applies unless otherwise stated)</w:t>
            </w:r>
          </w:p>
        </w:tc>
      </w:tr>
      <w:tr w:rsidR="000325B0" w:rsidRPr="00E7647B" w14:paraId="2DE9BED4" w14:textId="77777777" w:rsidTr="00F16B54">
        <w:trPr>
          <w:cantSplit/>
        </w:trPr>
        <w:tc>
          <w:tcPr>
            <w:tcW w:w="9571" w:type="dxa"/>
            <w:gridSpan w:val="5"/>
          </w:tcPr>
          <w:p w14:paraId="2305BB28" w14:textId="77777777" w:rsidR="000325B0" w:rsidRPr="00F16B54" w:rsidRDefault="000325B0" w:rsidP="000325B0">
            <w:pPr>
              <w:pStyle w:val="DefenceNormal"/>
              <w:rPr>
                <w:rFonts w:ascii="Arial" w:hAnsi="Arial" w:cs="Arial"/>
                <w:b/>
                <w:bCs/>
              </w:rPr>
            </w:pPr>
            <w:r w:rsidRPr="00A55505">
              <w:rPr>
                <w:rFonts w:ascii="Arial" w:hAnsi="Arial" w:cs="Arial"/>
                <w:b/>
                <w:u w:val="single"/>
              </w:rPr>
              <w:t>CLAUSE 1</w:t>
            </w:r>
            <w:r w:rsidR="00572097" w:rsidRPr="00A55505">
              <w:rPr>
                <w:rFonts w:ascii="Arial" w:hAnsi="Arial" w:cs="Arial"/>
                <w:b/>
                <w:u w:val="single"/>
              </w:rPr>
              <w:t>6</w:t>
            </w:r>
            <w:r w:rsidR="00887676" w:rsidRPr="00A55505">
              <w:rPr>
                <w:rFonts w:ascii="Arial" w:hAnsi="Arial" w:cs="Arial"/>
                <w:b/>
                <w:u w:val="single"/>
              </w:rPr>
              <w:t xml:space="preserve"> -</w:t>
            </w:r>
            <w:r w:rsidRPr="00A55505">
              <w:rPr>
                <w:rFonts w:ascii="Arial" w:hAnsi="Arial" w:cs="Arial"/>
                <w:b/>
                <w:u w:val="single"/>
              </w:rPr>
              <w:t xml:space="preserve"> INFORMATION SECURITY - SENSITIVE AND CLASSIFIED INFORMATION</w:t>
            </w:r>
          </w:p>
        </w:tc>
      </w:tr>
      <w:tr w:rsidR="000325B0" w:rsidRPr="00E7647B" w14:paraId="2ED1A16B" w14:textId="77777777" w:rsidTr="00B740C2">
        <w:trPr>
          <w:cantSplit/>
        </w:trPr>
        <w:tc>
          <w:tcPr>
            <w:tcW w:w="3986" w:type="dxa"/>
            <w:gridSpan w:val="3"/>
          </w:tcPr>
          <w:p w14:paraId="7B4AA7EC" w14:textId="45DED6D4" w:rsidR="000325B0" w:rsidRPr="00E7647B" w:rsidRDefault="000325B0" w:rsidP="000325B0">
            <w:pPr>
              <w:pStyle w:val="DefenceNormal"/>
            </w:pPr>
            <w:r w:rsidRPr="00E7647B">
              <w:rPr>
                <w:b/>
              </w:rPr>
              <w:t>Sensitive and Classified Information:</w:t>
            </w:r>
            <w:r w:rsidRPr="00E7647B">
              <w:br/>
              <w:t xml:space="preserve">(Clause </w:t>
            </w:r>
            <w:r w:rsidRPr="00E7647B">
              <w:fldChar w:fldCharType="begin"/>
            </w:r>
            <w:r w:rsidRPr="00E7647B">
              <w:instrText xml:space="preserve"> REF _Ref452385622 \r \h </w:instrText>
            </w:r>
            <w:r w:rsidR="00E7647B">
              <w:instrText xml:space="preserve"> \* MERGEFORMAT </w:instrText>
            </w:r>
            <w:r w:rsidRPr="00E7647B">
              <w:fldChar w:fldCharType="separate"/>
            </w:r>
            <w:r w:rsidR="00D13D91">
              <w:t>16</w:t>
            </w:r>
            <w:r w:rsidRPr="00E7647B">
              <w:fldChar w:fldCharType="end"/>
            </w:r>
            <w:r w:rsidRPr="00E7647B">
              <w:t>)</w:t>
            </w:r>
          </w:p>
        </w:tc>
        <w:tc>
          <w:tcPr>
            <w:tcW w:w="5585" w:type="dxa"/>
            <w:gridSpan w:val="2"/>
          </w:tcPr>
          <w:p w14:paraId="7A1911ED" w14:textId="12937F67" w:rsidR="000325B0" w:rsidRPr="00E7647B" w:rsidRDefault="000325B0" w:rsidP="000325B0">
            <w:pPr>
              <w:pStyle w:val="DefenceNormal"/>
              <w:rPr>
                <w:b/>
                <w:bCs/>
              </w:rPr>
            </w:pPr>
            <w:r w:rsidRPr="00E7647B">
              <w:rPr>
                <w:bCs/>
              </w:rPr>
              <w:t xml:space="preserve">Clause </w:t>
            </w:r>
            <w:r w:rsidRPr="00E7647B">
              <w:fldChar w:fldCharType="begin"/>
            </w:r>
            <w:r w:rsidRPr="00E7647B">
              <w:instrText xml:space="preserve"> REF _Ref452385622 \r \h </w:instrText>
            </w:r>
            <w:r w:rsidR="00E7647B">
              <w:instrText xml:space="preserve"> \* MERGEFORMAT </w:instrText>
            </w:r>
            <w:r w:rsidRPr="00E7647B">
              <w:fldChar w:fldCharType="separate"/>
            </w:r>
            <w:r w:rsidR="00D13D91">
              <w:t>16</w:t>
            </w:r>
            <w:r w:rsidRPr="00E7647B">
              <w:fldChar w:fldCharType="end"/>
            </w:r>
            <w:r w:rsidRPr="00E7647B">
              <w:rPr>
                <w:bCs/>
              </w:rPr>
              <w:t xml:space="preserve"> </w:t>
            </w:r>
            <w:r w:rsidRPr="00E7647B">
              <w:rPr>
                <w:b/>
                <w:bCs/>
              </w:rPr>
              <w:t>[DOES/DOES NOT]</w:t>
            </w:r>
            <w:r w:rsidRPr="00E7647B">
              <w:rPr>
                <w:bCs/>
              </w:rPr>
              <w:t xml:space="preserve"> apply.</w:t>
            </w:r>
            <w:r w:rsidRPr="00E7647B">
              <w:rPr>
                <w:bCs/>
              </w:rPr>
              <w:br/>
              <w:t>(Clause</w:t>
            </w:r>
            <w:r w:rsidRPr="00E7647B">
              <w:t xml:space="preserve"> </w:t>
            </w:r>
            <w:r w:rsidRPr="00E7647B">
              <w:fldChar w:fldCharType="begin"/>
            </w:r>
            <w:r w:rsidRPr="00E7647B">
              <w:instrText xml:space="preserve"> REF _Ref452385622 \r \h </w:instrText>
            </w:r>
            <w:r w:rsidR="00E7647B">
              <w:instrText xml:space="preserve"> \* MERGEFORMAT </w:instrText>
            </w:r>
            <w:r w:rsidRPr="00E7647B">
              <w:fldChar w:fldCharType="separate"/>
            </w:r>
            <w:r w:rsidR="00D13D91">
              <w:t>16</w:t>
            </w:r>
            <w:r w:rsidRPr="00E7647B">
              <w:fldChar w:fldCharType="end"/>
            </w:r>
            <w:r w:rsidRPr="00E7647B">
              <w:rPr>
                <w:bCs/>
              </w:rPr>
              <w:t xml:space="preserve"> does not apply unless otherwise stated)</w:t>
            </w:r>
          </w:p>
        </w:tc>
      </w:tr>
      <w:tr w:rsidR="000325B0" w:rsidRPr="00E7647B" w14:paraId="0454D903" w14:textId="77777777" w:rsidTr="00B740C2">
        <w:trPr>
          <w:cantSplit/>
        </w:trPr>
        <w:tc>
          <w:tcPr>
            <w:tcW w:w="3986" w:type="dxa"/>
            <w:gridSpan w:val="3"/>
          </w:tcPr>
          <w:p w14:paraId="3B2A4423" w14:textId="5C785A33" w:rsidR="000325B0" w:rsidRPr="00E7647B" w:rsidRDefault="000325B0" w:rsidP="00E01503">
            <w:pPr>
              <w:pStyle w:val="DefenceNormal"/>
              <w:rPr>
                <w:b/>
              </w:rPr>
            </w:pPr>
            <w:r w:rsidRPr="00E7647B">
              <w:rPr>
                <w:b/>
              </w:rPr>
              <w:t>Current security clearance level/s:</w:t>
            </w:r>
            <w:r w:rsidRPr="00E7647B">
              <w:rPr>
                <w:b/>
              </w:rPr>
              <w:br/>
            </w:r>
            <w:r w:rsidRPr="00E7647B">
              <w:t xml:space="preserve">(Clause </w:t>
            </w:r>
            <w:r w:rsidRPr="00E7647B">
              <w:fldChar w:fldCharType="begin"/>
            </w:r>
            <w:r w:rsidRPr="00E7647B">
              <w:instrText xml:space="preserve"> REF _Ref453065558 \r \h </w:instrText>
            </w:r>
            <w:r w:rsidR="00E7647B">
              <w:instrText xml:space="preserve"> \* MERGEFORMAT </w:instrText>
            </w:r>
            <w:r w:rsidRPr="00E7647B">
              <w:fldChar w:fldCharType="separate"/>
            </w:r>
            <w:r w:rsidR="00D13D91">
              <w:t>16.2(b)</w:t>
            </w:r>
            <w:r w:rsidRPr="00E7647B">
              <w:fldChar w:fldCharType="end"/>
            </w:r>
            <w:r w:rsidRPr="00E7647B">
              <w:t>)</w:t>
            </w:r>
          </w:p>
        </w:tc>
        <w:tc>
          <w:tcPr>
            <w:tcW w:w="5585" w:type="dxa"/>
            <w:gridSpan w:val="2"/>
          </w:tcPr>
          <w:p w14:paraId="5F84CA61" w14:textId="77777777" w:rsidR="000325B0" w:rsidRPr="00E7647B" w:rsidRDefault="000325B0" w:rsidP="000325B0">
            <w:pPr>
              <w:pStyle w:val="DefenceNormal"/>
              <w:rPr>
                <w:b/>
                <w:bCs/>
              </w:rPr>
            </w:pPr>
            <w:r w:rsidRPr="00E7647B">
              <w:rPr>
                <w:b/>
                <w:bCs/>
              </w:rPr>
              <w:t xml:space="preserve">[INSERT (IF APPLICABLE)] </w:t>
            </w:r>
          </w:p>
        </w:tc>
      </w:tr>
      <w:tr w:rsidR="000325B0" w:rsidRPr="00E7647B" w14:paraId="72940AED" w14:textId="77777777" w:rsidTr="00B740C2">
        <w:trPr>
          <w:cantSplit/>
        </w:trPr>
        <w:tc>
          <w:tcPr>
            <w:tcW w:w="3986" w:type="dxa"/>
            <w:gridSpan w:val="3"/>
          </w:tcPr>
          <w:p w14:paraId="4615FF89" w14:textId="18A42724" w:rsidR="000325B0" w:rsidRPr="00E7647B" w:rsidRDefault="000325B0" w:rsidP="000325B0">
            <w:pPr>
              <w:pStyle w:val="DefenceNormal"/>
            </w:pPr>
            <w:r w:rsidRPr="00E7647B">
              <w:rPr>
                <w:b/>
              </w:rPr>
              <w:t>Information technology environment accreditation or certification level/s:</w:t>
            </w:r>
            <w:r w:rsidRPr="00E7647B">
              <w:br/>
              <w:t xml:space="preserve">(Clause </w:t>
            </w:r>
            <w:r w:rsidRPr="00E7647B">
              <w:fldChar w:fldCharType="begin"/>
            </w:r>
            <w:r w:rsidRPr="00E7647B">
              <w:instrText xml:space="preserve"> REF _Ref453065677 \r \h </w:instrText>
            </w:r>
            <w:r w:rsidR="00E7647B">
              <w:instrText xml:space="preserve"> \* MERGEFORMAT </w:instrText>
            </w:r>
            <w:r w:rsidRPr="00E7647B">
              <w:fldChar w:fldCharType="separate"/>
            </w:r>
            <w:r w:rsidR="00D13D91">
              <w:t>16.3(g)(i)D</w:t>
            </w:r>
            <w:r w:rsidRPr="00E7647B">
              <w:fldChar w:fldCharType="end"/>
            </w:r>
            <w:r w:rsidRPr="00E7647B">
              <w:t>)</w:t>
            </w:r>
          </w:p>
        </w:tc>
        <w:tc>
          <w:tcPr>
            <w:tcW w:w="5585" w:type="dxa"/>
            <w:gridSpan w:val="2"/>
          </w:tcPr>
          <w:p w14:paraId="54F9147E" w14:textId="77777777" w:rsidR="000325B0" w:rsidRPr="00E7647B" w:rsidRDefault="000325B0" w:rsidP="000325B0">
            <w:pPr>
              <w:pStyle w:val="DefenceNormal"/>
              <w:rPr>
                <w:b/>
                <w:bCs/>
              </w:rPr>
            </w:pPr>
            <w:r w:rsidRPr="00E7647B">
              <w:rPr>
                <w:b/>
                <w:bCs/>
              </w:rPr>
              <w:t xml:space="preserve">[INSERT (IF APPLICABLE)] </w:t>
            </w:r>
          </w:p>
        </w:tc>
      </w:tr>
      <w:tr w:rsidR="000325B0" w:rsidRPr="00E7647B" w14:paraId="626A9DB5" w14:textId="77777777" w:rsidTr="00F16B54">
        <w:trPr>
          <w:cantSplit/>
        </w:trPr>
        <w:tc>
          <w:tcPr>
            <w:tcW w:w="9571" w:type="dxa"/>
            <w:gridSpan w:val="5"/>
          </w:tcPr>
          <w:p w14:paraId="3474082E" w14:textId="77777777" w:rsidR="000325B0" w:rsidRPr="00F16B54" w:rsidRDefault="000325B0" w:rsidP="000325B0">
            <w:pPr>
              <w:pStyle w:val="DefenceNormal"/>
              <w:rPr>
                <w:rFonts w:ascii="Arial" w:hAnsi="Arial" w:cs="Arial"/>
                <w:b/>
                <w:bCs/>
              </w:rPr>
            </w:pPr>
            <w:r w:rsidRPr="00A55505">
              <w:rPr>
                <w:rFonts w:ascii="Arial" w:hAnsi="Arial" w:cs="Arial"/>
                <w:b/>
                <w:u w:val="single"/>
              </w:rPr>
              <w:t>CLAUSE 1</w:t>
            </w:r>
            <w:r w:rsidR="00572097" w:rsidRPr="00A55505">
              <w:rPr>
                <w:rFonts w:ascii="Arial" w:hAnsi="Arial" w:cs="Arial"/>
                <w:b/>
                <w:u w:val="single"/>
              </w:rPr>
              <w:t>7</w:t>
            </w:r>
            <w:r w:rsidR="00887676" w:rsidRPr="00A55505">
              <w:rPr>
                <w:rFonts w:ascii="Arial" w:hAnsi="Arial" w:cs="Arial"/>
                <w:b/>
                <w:u w:val="single"/>
              </w:rPr>
              <w:t xml:space="preserve"> -</w:t>
            </w:r>
            <w:r w:rsidRPr="00A55505">
              <w:rPr>
                <w:rFonts w:ascii="Arial" w:hAnsi="Arial" w:cs="Arial"/>
                <w:b/>
                <w:u w:val="single"/>
              </w:rPr>
              <w:t xml:space="preserve"> DEFENCE INDUSTRY SECURITY PROGRAM</w:t>
            </w:r>
          </w:p>
        </w:tc>
      </w:tr>
      <w:tr w:rsidR="001F0182" w:rsidRPr="00E7647B" w14:paraId="2465BD46" w14:textId="77777777" w:rsidTr="00B740C2">
        <w:trPr>
          <w:cantSplit/>
          <w:trHeight w:val="120"/>
        </w:trPr>
        <w:tc>
          <w:tcPr>
            <w:tcW w:w="3986" w:type="dxa"/>
            <w:gridSpan w:val="3"/>
            <w:vMerge w:val="restart"/>
          </w:tcPr>
          <w:p w14:paraId="2F311028" w14:textId="43B30798" w:rsidR="001F0182" w:rsidRPr="00E7647B" w:rsidRDefault="001F0182" w:rsidP="008E55CA">
            <w:pPr>
              <w:pStyle w:val="DefenceNormal"/>
              <w:rPr>
                <w:b/>
              </w:rPr>
            </w:pPr>
            <w:r w:rsidRPr="00E7647B">
              <w:rPr>
                <w:b/>
              </w:rPr>
              <w:t>Level of DISP Membership:</w:t>
            </w:r>
            <w:r w:rsidRPr="00E7647B">
              <w:br/>
              <w:t xml:space="preserve">(Clause </w:t>
            </w:r>
            <w:r w:rsidRPr="00E7647B">
              <w:fldChar w:fldCharType="begin"/>
            </w:r>
            <w:r w:rsidRPr="00E7647B">
              <w:instrText xml:space="preserve"> REF _Ref9585305 \r \h </w:instrText>
            </w:r>
            <w:r w:rsidR="00E7647B">
              <w:instrText xml:space="preserve"> \* MERGEFORMAT </w:instrText>
            </w:r>
            <w:r w:rsidRPr="00E7647B">
              <w:fldChar w:fldCharType="separate"/>
            </w:r>
            <w:r w:rsidR="00D13D91">
              <w:t>17(a)</w:t>
            </w:r>
            <w:r w:rsidRPr="00E7647B">
              <w:fldChar w:fldCharType="end"/>
            </w:r>
            <w:r w:rsidRPr="00E7647B">
              <w:t>)</w:t>
            </w:r>
          </w:p>
        </w:tc>
        <w:tc>
          <w:tcPr>
            <w:tcW w:w="5585" w:type="dxa"/>
            <w:gridSpan w:val="2"/>
          </w:tcPr>
          <w:p w14:paraId="08459B7D" w14:textId="77777777" w:rsidR="001F0182" w:rsidRPr="00E7647B" w:rsidRDefault="001F0182" w:rsidP="001F0182">
            <w:pPr>
              <w:keepNext/>
              <w:keepLines/>
              <w:tabs>
                <w:tab w:val="right" w:leader="dot" w:pos="4315"/>
              </w:tabs>
              <w:spacing w:before="120"/>
            </w:pPr>
            <w:r w:rsidRPr="00E7647B">
              <w:t xml:space="preserve">DISP Membership </w:t>
            </w:r>
            <w:r w:rsidRPr="00E7647B">
              <w:rPr>
                <w:b/>
                <w:bCs/>
                <w:i/>
              </w:rPr>
              <w:t xml:space="preserve">[IS/IS NOT] </w:t>
            </w:r>
            <w:r w:rsidRPr="00E7647B">
              <w:rPr>
                <w:bCs/>
              </w:rPr>
              <w:t>required</w:t>
            </w:r>
            <w:r w:rsidRPr="00E7647B">
              <w:t>.</w:t>
            </w:r>
          </w:p>
          <w:p w14:paraId="716AAC6D" w14:textId="77777777" w:rsidR="008F4E16" w:rsidRPr="00E7647B" w:rsidRDefault="001F0182" w:rsidP="001F0182">
            <w:pPr>
              <w:pStyle w:val="DefenceNormal"/>
              <w:rPr>
                <w:b/>
              </w:rPr>
            </w:pPr>
            <w:r w:rsidRPr="00E7647B">
              <w:t>Where DISP Membership is required:</w:t>
            </w:r>
          </w:p>
        </w:tc>
      </w:tr>
      <w:tr w:rsidR="001F0182" w:rsidRPr="00E7647B" w14:paraId="1223DF2A" w14:textId="77777777" w:rsidTr="00F16B54">
        <w:trPr>
          <w:cantSplit/>
          <w:trHeight w:val="120"/>
        </w:trPr>
        <w:tc>
          <w:tcPr>
            <w:tcW w:w="3986" w:type="dxa"/>
            <w:gridSpan w:val="3"/>
            <w:vMerge/>
          </w:tcPr>
          <w:p w14:paraId="6E1ADAA7" w14:textId="77777777" w:rsidR="001F0182" w:rsidRPr="00E7647B" w:rsidRDefault="001F0182" w:rsidP="008E55CA">
            <w:pPr>
              <w:pStyle w:val="DefenceNormal"/>
            </w:pPr>
          </w:p>
        </w:tc>
        <w:tc>
          <w:tcPr>
            <w:tcW w:w="2792" w:type="dxa"/>
          </w:tcPr>
          <w:p w14:paraId="174329AA" w14:textId="77777777" w:rsidR="001F0182" w:rsidRPr="00E7647B" w:rsidRDefault="001F0182" w:rsidP="008E55CA">
            <w:pPr>
              <w:pStyle w:val="DefenceNormal"/>
              <w:rPr>
                <w:b/>
                <w:bCs/>
              </w:rPr>
            </w:pPr>
            <w:r w:rsidRPr="00E7647B">
              <w:rPr>
                <w:b/>
              </w:rPr>
              <w:t>DISP Membership / Security Domain</w:t>
            </w:r>
          </w:p>
        </w:tc>
        <w:tc>
          <w:tcPr>
            <w:tcW w:w="2793" w:type="dxa"/>
          </w:tcPr>
          <w:p w14:paraId="06A20EF1" w14:textId="77777777" w:rsidR="001F0182" w:rsidRPr="00E7647B" w:rsidRDefault="001F0182" w:rsidP="008E55CA">
            <w:pPr>
              <w:pStyle w:val="DefenceNormal"/>
              <w:rPr>
                <w:b/>
                <w:bCs/>
              </w:rPr>
            </w:pPr>
            <w:r w:rsidRPr="00E7647B">
              <w:rPr>
                <w:b/>
              </w:rPr>
              <w:t xml:space="preserve">Level </w:t>
            </w:r>
          </w:p>
        </w:tc>
      </w:tr>
      <w:tr w:rsidR="008F4E16" w:rsidRPr="00E7647B" w14:paraId="3C2A77B6" w14:textId="77777777" w:rsidTr="00F16B54">
        <w:trPr>
          <w:cantSplit/>
          <w:trHeight w:val="3390"/>
        </w:trPr>
        <w:tc>
          <w:tcPr>
            <w:tcW w:w="3986" w:type="dxa"/>
            <w:gridSpan w:val="3"/>
            <w:vMerge/>
          </w:tcPr>
          <w:p w14:paraId="0534F6CC" w14:textId="77777777" w:rsidR="008F4E16" w:rsidRPr="00E7647B" w:rsidRDefault="008F4E16" w:rsidP="008E55CA">
            <w:pPr>
              <w:pStyle w:val="DefenceNormal"/>
              <w:rPr>
                <w:b/>
              </w:rPr>
            </w:pPr>
          </w:p>
        </w:tc>
        <w:tc>
          <w:tcPr>
            <w:tcW w:w="2792" w:type="dxa"/>
          </w:tcPr>
          <w:p w14:paraId="5BECADD9" w14:textId="77777777" w:rsidR="008F4E16" w:rsidRPr="00E7647B" w:rsidRDefault="008F4E16" w:rsidP="008E55CA">
            <w:pPr>
              <w:pStyle w:val="DefenceNormal"/>
              <w:rPr>
                <w:b/>
                <w:bCs/>
              </w:rPr>
            </w:pPr>
            <w:r w:rsidRPr="00E7647B">
              <w:t>DISP Membership</w:t>
            </w:r>
          </w:p>
          <w:p w14:paraId="21D65173" w14:textId="77777777" w:rsidR="008F4E16" w:rsidRPr="00E7647B" w:rsidDel="008E55CA" w:rsidRDefault="008F4E16" w:rsidP="008E55CA">
            <w:pPr>
              <w:pStyle w:val="DefenceNormal"/>
              <w:rPr>
                <w:b/>
                <w:bCs/>
              </w:rPr>
            </w:pPr>
            <w:r w:rsidRPr="00E7647B">
              <w:t>Governance</w:t>
            </w:r>
          </w:p>
        </w:tc>
        <w:tc>
          <w:tcPr>
            <w:tcW w:w="2793" w:type="dxa"/>
          </w:tcPr>
          <w:p w14:paraId="35FF66AB" w14:textId="77777777" w:rsidR="008F4E16" w:rsidRPr="00E7647B" w:rsidRDefault="008F4E16" w:rsidP="008E55CA">
            <w:pPr>
              <w:pStyle w:val="DefenceNormal"/>
              <w:rPr>
                <w:b/>
                <w:bCs/>
              </w:rPr>
            </w:pPr>
            <w:r w:rsidRPr="00E7647B">
              <w:rPr>
                <w:b/>
                <w:i/>
              </w:rPr>
              <w:t>[INSERT LEVEL, WHICH MUST EQUAL THE HIGHEST DISP MEMBERSHIP REQUIRED FOR THE 4 DOMAINS BELOW.  INSERT "NOT APPLICABLE" IN THIS AND BELOW ROWS IF DISP MEMBERSHIP IS NOT REQUIRED]</w:t>
            </w:r>
          </w:p>
          <w:p w14:paraId="22128950" w14:textId="77777777" w:rsidR="008F4E16" w:rsidRPr="00E7647B" w:rsidDel="008E55CA" w:rsidRDefault="008F4E16" w:rsidP="008E55CA">
            <w:pPr>
              <w:pStyle w:val="DefenceNormal"/>
              <w:rPr>
                <w:b/>
                <w:bCs/>
              </w:rPr>
            </w:pPr>
            <w:r w:rsidRPr="00E7647B">
              <w:rPr>
                <w:b/>
                <w:i/>
              </w:rPr>
              <w:t>[INSERT LEVEL AND SPECIFIC DETAILS (AS REQUIRED)]</w:t>
            </w:r>
          </w:p>
        </w:tc>
      </w:tr>
      <w:tr w:rsidR="001F0182" w:rsidRPr="00E7647B" w14:paraId="7AC1300F" w14:textId="77777777" w:rsidTr="00F16B54">
        <w:trPr>
          <w:cantSplit/>
          <w:trHeight w:val="120"/>
        </w:trPr>
        <w:tc>
          <w:tcPr>
            <w:tcW w:w="3986" w:type="dxa"/>
            <w:gridSpan w:val="3"/>
            <w:vMerge/>
          </w:tcPr>
          <w:p w14:paraId="443F5D0E" w14:textId="77777777" w:rsidR="001F0182" w:rsidRPr="00E7647B" w:rsidRDefault="001F0182" w:rsidP="008E55CA">
            <w:pPr>
              <w:pStyle w:val="DefenceNormal"/>
              <w:rPr>
                <w:b/>
              </w:rPr>
            </w:pPr>
          </w:p>
        </w:tc>
        <w:tc>
          <w:tcPr>
            <w:tcW w:w="2792" w:type="dxa"/>
          </w:tcPr>
          <w:p w14:paraId="4DE1B70E" w14:textId="77777777" w:rsidR="001F0182" w:rsidRPr="00E7647B" w:rsidDel="008E55CA" w:rsidRDefault="001F0182" w:rsidP="008E55CA">
            <w:pPr>
              <w:pStyle w:val="DefenceNormal"/>
              <w:rPr>
                <w:b/>
                <w:bCs/>
              </w:rPr>
            </w:pPr>
            <w:r w:rsidRPr="00E7647B">
              <w:t>Personnel Security</w:t>
            </w:r>
          </w:p>
        </w:tc>
        <w:tc>
          <w:tcPr>
            <w:tcW w:w="2793" w:type="dxa"/>
          </w:tcPr>
          <w:p w14:paraId="67386D2C" w14:textId="77777777" w:rsidR="001F0182" w:rsidRPr="00E7647B" w:rsidDel="008E55CA" w:rsidRDefault="001F0182" w:rsidP="008E55CA">
            <w:pPr>
              <w:pStyle w:val="DefenceNormal"/>
              <w:rPr>
                <w:b/>
                <w:bCs/>
              </w:rPr>
            </w:pPr>
            <w:r w:rsidRPr="00E7647B">
              <w:rPr>
                <w:b/>
                <w:i/>
              </w:rPr>
              <w:t>[INSERT LEVEL AND SPECIFIC DETAILS (AS REQUIRED)]</w:t>
            </w:r>
          </w:p>
        </w:tc>
      </w:tr>
      <w:tr w:rsidR="001F0182" w:rsidRPr="00E7647B" w14:paraId="5BB1923D" w14:textId="77777777" w:rsidTr="00F16B54">
        <w:trPr>
          <w:cantSplit/>
          <w:trHeight w:val="120"/>
        </w:trPr>
        <w:tc>
          <w:tcPr>
            <w:tcW w:w="3986" w:type="dxa"/>
            <w:gridSpan w:val="3"/>
            <w:vMerge/>
          </w:tcPr>
          <w:p w14:paraId="605DB20C" w14:textId="77777777" w:rsidR="001F0182" w:rsidRPr="00E7647B" w:rsidRDefault="001F0182" w:rsidP="008E55CA">
            <w:pPr>
              <w:pStyle w:val="DefenceNormal"/>
              <w:rPr>
                <w:b/>
              </w:rPr>
            </w:pPr>
          </w:p>
        </w:tc>
        <w:tc>
          <w:tcPr>
            <w:tcW w:w="2792" w:type="dxa"/>
          </w:tcPr>
          <w:p w14:paraId="05846748" w14:textId="77777777" w:rsidR="001F0182" w:rsidRPr="00E7647B" w:rsidDel="008E55CA" w:rsidRDefault="001F0182" w:rsidP="008E55CA">
            <w:pPr>
              <w:pStyle w:val="DefenceNormal"/>
              <w:rPr>
                <w:b/>
                <w:bCs/>
              </w:rPr>
            </w:pPr>
            <w:r w:rsidRPr="00E7647B">
              <w:t>Physical Security</w:t>
            </w:r>
          </w:p>
        </w:tc>
        <w:tc>
          <w:tcPr>
            <w:tcW w:w="2793" w:type="dxa"/>
          </w:tcPr>
          <w:p w14:paraId="437ADE5E" w14:textId="77777777" w:rsidR="001F0182" w:rsidRPr="00E7647B" w:rsidDel="008E55CA" w:rsidRDefault="001F0182" w:rsidP="008E55CA">
            <w:pPr>
              <w:pStyle w:val="DefenceNormal"/>
              <w:rPr>
                <w:b/>
                <w:bCs/>
              </w:rPr>
            </w:pPr>
            <w:r w:rsidRPr="00E7647B">
              <w:rPr>
                <w:b/>
                <w:i/>
              </w:rPr>
              <w:t>[INSERT LEVEL AND SPECIFIC DETAILS (AS REQUIRED)]</w:t>
            </w:r>
          </w:p>
        </w:tc>
      </w:tr>
      <w:tr w:rsidR="001F0182" w:rsidRPr="00E7647B" w14:paraId="1A5E7CCD" w14:textId="77777777" w:rsidTr="00F16B54">
        <w:trPr>
          <w:cantSplit/>
          <w:trHeight w:val="120"/>
        </w:trPr>
        <w:tc>
          <w:tcPr>
            <w:tcW w:w="3986" w:type="dxa"/>
            <w:gridSpan w:val="3"/>
            <w:vMerge/>
          </w:tcPr>
          <w:p w14:paraId="4644230C" w14:textId="77777777" w:rsidR="001F0182" w:rsidRPr="00E7647B" w:rsidRDefault="001F0182" w:rsidP="008E55CA">
            <w:pPr>
              <w:pStyle w:val="DefenceNormal"/>
              <w:rPr>
                <w:b/>
              </w:rPr>
            </w:pPr>
          </w:p>
        </w:tc>
        <w:tc>
          <w:tcPr>
            <w:tcW w:w="2792" w:type="dxa"/>
          </w:tcPr>
          <w:p w14:paraId="3F016AFC" w14:textId="77777777" w:rsidR="001F0182" w:rsidRPr="00E7647B" w:rsidDel="008E55CA" w:rsidRDefault="001F0182" w:rsidP="008E55CA">
            <w:pPr>
              <w:pStyle w:val="DefenceNormal"/>
              <w:rPr>
                <w:b/>
                <w:bCs/>
              </w:rPr>
            </w:pPr>
            <w:r w:rsidRPr="00E7647B">
              <w:t>Information / Cyber Security</w:t>
            </w:r>
          </w:p>
        </w:tc>
        <w:tc>
          <w:tcPr>
            <w:tcW w:w="2793" w:type="dxa"/>
          </w:tcPr>
          <w:p w14:paraId="34722767" w14:textId="77777777" w:rsidR="001F0182" w:rsidRPr="00E7647B" w:rsidDel="008E55CA" w:rsidRDefault="001F0182" w:rsidP="008E55CA">
            <w:pPr>
              <w:pStyle w:val="DefenceNormal"/>
              <w:rPr>
                <w:b/>
                <w:bCs/>
              </w:rPr>
            </w:pPr>
            <w:r w:rsidRPr="00E7647B">
              <w:rPr>
                <w:b/>
                <w:i/>
              </w:rPr>
              <w:t>[INSERT LEVEL AND SPECIFIC DETAILS (AS REQUIRED)]</w:t>
            </w:r>
          </w:p>
        </w:tc>
      </w:tr>
      <w:bookmarkEnd w:id="3"/>
      <w:bookmarkEnd w:id="1076"/>
      <w:bookmarkEnd w:id="1077"/>
    </w:tbl>
    <w:p w14:paraId="35E68AE8" w14:textId="77777777" w:rsidR="00F61D3E" w:rsidRPr="00E7647B" w:rsidRDefault="00F61D3E" w:rsidP="00F61D3E">
      <w:pPr>
        <w:pStyle w:val="DefenceNormal"/>
        <w:rPr>
          <w:b/>
          <w:i/>
        </w:rPr>
      </w:pPr>
    </w:p>
    <w:sectPr w:rsidR="00F61D3E" w:rsidRPr="00E7647B" w:rsidSect="00E27565">
      <w:footerReference w:type="even" r:id="rId26"/>
      <w:footerReference w:type="default" r:id="rId27"/>
      <w:footerReference w:type="first" r:id="rId28"/>
      <w:endnotePr>
        <w:numFmt w:val="decimal"/>
      </w:endnotePr>
      <w:pgSz w:w="11905" w:h="16837" w:code="9"/>
      <w:pgMar w:top="1134" w:right="1134" w:bottom="1418" w:left="1418" w:header="567" w:footer="284" w:gutter="0"/>
      <w:paperSrc w:first="32" w:other="32"/>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29DC9" w14:textId="77777777" w:rsidR="000F4057" w:rsidRDefault="000F4057">
      <w:r>
        <w:separator/>
      </w:r>
    </w:p>
  </w:endnote>
  <w:endnote w:type="continuationSeparator" w:id="0">
    <w:p w14:paraId="13071502" w14:textId="77777777" w:rsidR="000F4057" w:rsidRDefault="000F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10BE6" w14:textId="77777777" w:rsidR="00E718BE" w:rsidRDefault="00E718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826BD2" w14:textId="21B46E67" w:rsidR="00E718BE" w:rsidRDefault="000F4057">
    <w:pPr>
      <w:pStyle w:val="Footer"/>
      <w:ind w:right="360"/>
    </w:pPr>
    <w:r>
      <w:fldChar w:fldCharType="begin" w:fldLock="1"/>
    </w:r>
    <w:r>
      <w:instrText xml:space="preserve"> DOCVARIABLE  CUFooterText  \* MERGEFORMAT \* MERGEFORMAT </w:instrText>
    </w:r>
    <w:r>
      <w:fldChar w:fldCharType="separate"/>
    </w:r>
    <w:r w:rsidR="00F906B2">
      <w:t>L\359444931.6</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3540" w14:textId="4171D556" w:rsidR="007C1235" w:rsidRDefault="000F4057">
    <w:pPr>
      <w:pStyle w:val="Footer"/>
    </w:pPr>
    <w:r>
      <w:fldChar w:fldCharType="begin" w:fldLock="1"/>
    </w:r>
    <w:r>
      <w:instrText xml:space="preserve"> DOCVARIABLE  CUFooterText \* MERGEFORMAT </w:instrText>
    </w:r>
    <w:r>
      <w:fldChar w:fldCharType="separate"/>
    </w:r>
    <w:r w:rsidR="00F906B2">
      <w:t>L\359444931.6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98108" w14:textId="57939027" w:rsidR="00E718BE" w:rsidRDefault="00E718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4CD7">
      <w:rPr>
        <w:rStyle w:val="PageNumber"/>
        <w:noProof/>
      </w:rPr>
      <w:t>2</w:t>
    </w:r>
    <w:r>
      <w:rPr>
        <w:rStyle w:val="PageNumber"/>
      </w:rPr>
      <w:fldChar w:fldCharType="end"/>
    </w:r>
  </w:p>
  <w:p w14:paraId="6F27C9AC" w14:textId="77777777" w:rsidR="00E718BE" w:rsidRDefault="00E718BE">
    <w:pPr>
      <w:pStyle w:val="Footer"/>
      <w:ind w:right="360"/>
    </w:pPr>
  </w:p>
  <w:p w14:paraId="6470CD68" w14:textId="77777777" w:rsidR="00E718BE" w:rsidRDefault="00E718BE">
    <w:pPr>
      <w:pStyle w:val="Footer"/>
      <w:ind w:right="360"/>
    </w:pPr>
  </w:p>
  <w:p w14:paraId="56850DC9" w14:textId="77777777" w:rsidR="00E718BE" w:rsidRDefault="00E718BE">
    <w:pPr>
      <w:pStyle w:val="Footer"/>
      <w:ind w:right="360"/>
    </w:pPr>
  </w:p>
  <w:p w14:paraId="496EAD4A" w14:textId="36218C2B" w:rsidR="00E718BE" w:rsidRDefault="000F4057">
    <w:pPr>
      <w:pStyle w:val="Footer"/>
      <w:ind w:right="360"/>
    </w:pPr>
    <w:r>
      <w:fldChar w:fldCharType="begin" w:fldLock="1"/>
    </w:r>
    <w:r>
      <w:instrText xml:space="preserve"> DOCVARIABLE  CUFooterText  \* MERGEFORMAT \* MERGEFORMAT </w:instrText>
    </w:r>
    <w:r>
      <w:fldChar w:fldCharType="separate"/>
    </w:r>
    <w:r w:rsidR="00F906B2">
      <w:t>L\359444931.6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FB5DF" w14:textId="0346D5F6" w:rsidR="00E718BE" w:rsidRDefault="000F4057">
    <w:pPr>
      <w:pStyle w:val="Footer"/>
      <w:pBdr>
        <w:top w:val="single" w:sz="4" w:space="1" w:color="auto"/>
      </w:pBdr>
      <w:tabs>
        <w:tab w:val="right" w:pos="9214"/>
      </w:tabs>
      <w:rPr>
        <w:sz w:val="17"/>
        <w:szCs w:val="17"/>
      </w:rPr>
    </w:pPr>
    <w:r>
      <w:fldChar w:fldCharType="begin" w:fldLock="1"/>
    </w:r>
    <w:r>
      <w:instrText xml:space="preserve"> DOCVARIABLE  CUFooterText  \* MERGEFORMAT \* MERGEFORMAT </w:instrText>
    </w:r>
    <w:r>
      <w:fldChar w:fldCharType="separate"/>
    </w:r>
    <w:r w:rsidR="00F906B2">
      <w:t>L\359444931.6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69CDB" w14:textId="77777777"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65CC28B7" w14:textId="7335E3A4" w:rsidR="007C1235" w:rsidRDefault="000F4057">
    <w:pPr>
      <w:pStyle w:val="Footer"/>
      <w:ind w:right="360"/>
    </w:pPr>
    <w:r>
      <w:fldChar w:fldCharType="begin" w:fldLock="1"/>
    </w:r>
    <w:r>
      <w:instrText xml:space="preserve"> DOCVARIABLE  CUFooterText  \* MERGEFORMAT \* MERGEFORMAT </w:instrText>
    </w:r>
    <w:r>
      <w:fldChar w:fldCharType="separate"/>
    </w:r>
    <w:r w:rsidR="00F906B2">
      <w:t>L\359444931.6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5942A" w14:textId="77777777"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831D398" w14:textId="3B10EC84" w:rsidR="007C1235" w:rsidRDefault="000F4057">
    <w:pPr>
      <w:pStyle w:val="Footer"/>
      <w:ind w:right="360"/>
    </w:pPr>
    <w:r>
      <w:fldChar w:fldCharType="begin" w:fldLock="1"/>
    </w:r>
    <w:r>
      <w:instrText xml:space="preserve"> DOCVARIABLE  CUFooterText  \* MERGEFORMAT \* MERGEFORMAT </w:instrText>
    </w:r>
    <w:r>
      <w:fldChar w:fldCharType="separate"/>
    </w:r>
    <w:r w:rsidR="00F906B2">
      <w:t>L\359444931.6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66D0" w14:textId="77777777"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9022349" w14:textId="3426ECA9" w:rsidR="007C1235" w:rsidRDefault="000F4057">
    <w:pPr>
      <w:pStyle w:val="Footer"/>
      <w:ind w:right="360"/>
    </w:pPr>
    <w:r>
      <w:fldChar w:fldCharType="begin" w:fldLock="1"/>
    </w:r>
    <w:r>
      <w:instrText xml:space="preserve"> DOCVARIABLE  CUFooterText  \* MERGEFORMAT \* MERGEFORMAT </w:instrText>
    </w:r>
    <w:r>
      <w:fldChar w:fldCharType="separate"/>
    </w:r>
    <w:r w:rsidR="00F906B2">
      <w:t>L\359444931.6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6F103" w14:textId="77777777"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1638F787" w14:textId="743E3E17" w:rsidR="007C1235" w:rsidRDefault="000F4057">
    <w:pPr>
      <w:pStyle w:val="Footer"/>
      <w:ind w:right="360"/>
    </w:pPr>
    <w:r>
      <w:fldChar w:fldCharType="begin" w:fldLock="1"/>
    </w:r>
    <w:r>
      <w:instrText xml:space="preserve"> DOCV</w:instrText>
    </w:r>
    <w:r>
      <w:instrText xml:space="preserve">ARIABLE  CUFooterText  \* MERGEFORMAT \* MERGEFORMAT </w:instrText>
    </w:r>
    <w:r>
      <w:fldChar w:fldCharType="separate"/>
    </w:r>
    <w:r w:rsidR="00F906B2">
      <w:t>L\359444931.6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3C18E" w14:textId="77777777" w:rsidR="007C1235" w:rsidRDefault="007C1235" w:rsidP="003F4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0D752D58" w14:textId="720DA83F" w:rsidR="007C1235" w:rsidRDefault="000F4057" w:rsidP="003F4773">
    <w:pPr>
      <w:pStyle w:val="Footer"/>
      <w:ind w:right="360"/>
    </w:pPr>
    <w:r>
      <w:fldChar w:fldCharType="begin" w:fldLock="1"/>
    </w:r>
    <w:r>
      <w:instrText xml:space="preserve"> DOCVARIABLE  CUFooterText \* MERGEFORMAT </w:instrText>
    </w:r>
    <w:r>
      <w:fldChar w:fldCharType="separate"/>
    </w:r>
    <w:r w:rsidR="00F906B2">
      <w:t>L\359444931.6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5BA62" w14:textId="77777777" w:rsidR="007C1235" w:rsidRPr="00684924" w:rsidRDefault="007C1235" w:rsidP="00744C87">
    <w:pPr>
      <w:pStyle w:val="Footer"/>
      <w:framePr w:wrap="around" w:vAnchor="text" w:hAnchor="margin" w:xAlign="right" w:y="1"/>
      <w:spacing w:after="0"/>
      <w:rPr>
        <w:rStyle w:val="PageNumber"/>
        <w:sz w:val="16"/>
        <w:szCs w:val="16"/>
      </w:rPr>
    </w:pPr>
    <w:r w:rsidRPr="00684924">
      <w:rPr>
        <w:rStyle w:val="PageNumber"/>
        <w:sz w:val="16"/>
        <w:szCs w:val="16"/>
      </w:rPr>
      <w:fldChar w:fldCharType="begin"/>
    </w:r>
    <w:r w:rsidRPr="00684924">
      <w:rPr>
        <w:rStyle w:val="PageNumber"/>
        <w:sz w:val="16"/>
        <w:szCs w:val="16"/>
      </w:rPr>
      <w:instrText xml:space="preserve">PAGE  </w:instrText>
    </w:r>
    <w:r w:rsidRPr="00684924">
      <w:rPr>
        <w:rStyle w:val="PageNumber"/>
        <w:sz w:val="16"/>
        <w:szCs w:val="16"/>
      </w:rPr>
      <w:fldChar w:fldCharType="separate"/>
    </w:r>
    <w:r w:rsidR="00276BF0">
      <w:rPr>
        <w:rStyle w:val="PageNumber"/>
        <w:noProof/>
        <w:sz w:val="16"/>
        <w:szCs w:val="16"/>
      </w:rPr>
      <w:t>68</w:t>
    </w:r>
    <w:r w:rsidRPr="00684924">
      <w:rPr>
        <w:rStyle w:val="PageNumber"/>
        <w:sz w:val="16"/>
        <w:szCs w:val="16"/>
      </w:rPr>
      <w:fldChar w:fldCharType="end"/>
    </w:r>
  </w:p>
  <w:p w14:paraId="521C2D7F" w14:textId="67396A74" w:rsidR="007C1235" w:rsidRPr="00684924" w:rsidRDefault="007C1235" w:rsidP="003F4773">
    <w:pPr>
      <w:pStyle w:val="Footer"/>
      <w:pBdr>
        <w:top w:val="single" w:sz="4" w:space="1" w:color="auto"/>
      </w:pBdr>
      <w:tabs>
        <w:tab w:val="clear" w:pos="9356"/>
        <w:tab w:val="right" w:pos="8222"/>
      </w:tabs>
      <w:ind w:right="84"/>
      <w:rPr>
        <w:sz w:val="16"/>
        <w:szCs w:val="16"/>
      </w:rPr>
    </w:pPr>
    <w:r w:rsidRPr="00684924">
      <w:rPr>
        <w:sz w:val="16"/>
        <w:szCs w:val="16"/>
      </w:rPr>
      <w:fldChar w:fldCharType="begin" w:fldLock="1"/>
    </w:r>
    <w:r w:rsidRPr="00684924">
      <w:rPr>
        <w:sz w:val="16"/>
        <w:szCs w:val="16"/>
      </w:rPr>
      <w:instrText xml:space="preserve"> DOCVARIABLE  CUFooterText \* MERGEFORMAT </w:instrText>
    </w:r>
    <w:r w:rsidRPr="00684924">
      <w:rPr>
        <w:sz w:val="16"/>
        <w:szCs w:val="16"/>
      </w:rPr>
      <w:fldChar w:fldCharType="separate"/>
    </w:r>
    <w:r w:rsidR="00F906B2">
      <w:rPr>
        <w:sz w:val="16"/>
        <w:szCs w:val="16"/>
      </w:rPr>
      <w:t>L\359444931.6</w:t>
    </w:r>
    <w:r w:rsidRPr="0068492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7AD9E" w14:textId="77777777" w:rsidR="000F4057" w:rsidRDefault="000F4057">
      <w:r>
        <w:separator/>
      </w:r>
    </w:p>
  </w:footnote>
  <w:footnote w:type="continuationSeparator" w:id="0">
    <w:p w14:paraId="48209788" w14:textId="77777777" w:rsidR="000F4057" w:rsidRDefault="000F4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650B6" w14:textId="77777777" w:rsidR="00E718BE" w:rsidRDefault="00276BF0">
    <w:pPr>
      <w:pStyle w:val="Header"/>
    </w:pPr>
    <w:r>
      <w:rPr>
        <w:noProof/>
        <w:lang w:eastAsia="en-AU"/>
      </w:rPr>
      <mc:AlternateContent>
        <mc:Choice Requires="wps">
          <w:drawing>
            <wp:anchor distT="0" distB="0" distL="114300" distR="114300" simplePos="0" relativeHeight="251675136" behindDoc="0" locked="0" layoutInCell="1" allowOverlap="1" wp14:anchorId="059B5513" wp14:editId="331B6B95">
              <wp:simplePos x="0" y="0"/>
              <wp:positionH relativeFrom="margin">
                <wp:align>center</wp:align>
              </wp:positionH>
              <wp:positionV relativeFrom="margin">
                <wp:align>center</wp:align>
              </wp:positionV>
              <wp:extent cx="4438650" cy="2303780"/>
              <wp:effectExtent l="171450" t="1114425" r="161925" b="1239520"/>
              <wp:wrapNone/>
              <wp:docPr id="39" name="WordArt 17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2A13179"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9B5513" id="_x0000_t202" coordsize="21600,21600" o:spt="202" path="m,l,21600r21600,l21600,xe">
              <v:stroke joinstyle="miter"/>
              <v:path gradientshapeok="t" o:connecttype="rect"/>
            </v:shapetype>
            <v:shape id="WordArt 174" o:spid="_x0000_s1026" type="#_x0000_t202" alt="cuwatermark" style="position:absolute;margin-left:0;margin-top:0;width:349.5pt;height:181.4pt;rotation:-45;z-index:2516751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62A13179"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4112" behindDoc="0" locked="0" layoutInCell="1" allowOverlap="1" wp14:anchorId="3DFAF704" wp14:editId="5FE31DA8">
              <wp:simplePos x="0" y="0"/>
              <wp:positionH relativeFrom="margin">
                <wp:align>center</wp:align>
              </wp:positionH>
              <wp:positionV relativeFrom="margin">
                <wp:align>center</wp:align>
              </wp:positionV>
              <wp:extent cx="4438650" cy="2303780"/>
              <wp:effectExtent l="171450" t="1114425" r="161925" b="1239520"/>
              <wp:wrapNone/>
              <wp:docPr id="38" name="WordArt 17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1901315"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FAF704" id="WordArt 173" o:spid="_x0000_s1027" type="#_x0000_t202" alt="cuwatermark" style="position:absolute;margin-left:0;margin-top:0;width:349.5pt;height:181.4pt;rotation:-45;z-index:251674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11901315"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3088" behindDoc="0" locked="0" layoutInCell="1" allowOverlap="1" wp14:anchorId="26F5A1A1" wp14:editId="38467109">
              <wp:simplePos x="0" y="0"/>
              <wp:positionH relativeFrom="margin">
                <wp:align>center</wp:align>
              </wp:positionH>
              <wp:positionV relativeFrom="margin">
                <wp:align>center</wp:align>
              </wp:positionV>
              <wp:extent cx="4438650" cy="2303780"/>
              <wp:effectExtent l="171450" t="1114425" r="161925" b="1239520"/>
              <wp:wrapNone/>
              <wp:docPr id="37" name="WordArt 17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1E35E51"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F5A1A1" id="WordArt 172" o:spid="_x0000_s1028" type="#_x0000_t202" alt="cuwatermark" style="position:absolute;margin-left:0;margin-top:0;width:349.5pt;height:181.4pt;rotation:-45;z-index:251673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21E35E51"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2064" behindDoc="0" locked="0" layoutInCell="1" allowOverlap="1" wp14:anchorId="016B2E0E" wp14:editId="07D28304">
              <wp:simplePos x="0" y="0"/>
              <wp:positionH relativeFrom="margin">
                <wp:align>center</wp:align>
              </wp:positionH>
              <wp:positionV relativeFrom="margin">
                <wp:align>center</wp:align>
              </wp:positionV>
              <wp:extent cx="4438650" cy="2303780"/>
              <wp:effectExtent l="171450" t="1114425" r="161925" b="1239520"/>
              <wp:wrapNone/>
              <wp:docPr id="36" name="WordArt 17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D7694FF"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6B2E0E" id="WordArt 171" o:spid="_x0000_s1029" type="#_x0000_t202" alt="cuwatermark" style="position:absolute;margin-left:0;margin-top:0;width:349.5pt;height:181.4pt;rotation:-45;z-index:251672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3D7694FF"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1040" behindDoc="0" locked="0" layoutInCell="1" allowOverlap="1" wp14:anchorId="31F8DF36" wp14:editId="3397E6C8">
              <wp:simplePos x="0" y="0"/>
              <wp:positionH relativeFrom="margin">
                <wp:align>center</wp:align>
              </wp:positionH>
              <wp:positionV relativeFrom="margin">
                <wp:align>center</wp:align>
              </wp:positionV>
              <wp:extent cx="4438650" cy="2303780"/>
              <wp:effectExtent l="171450" t="1114425" r="161925" b="1239520"/>
              <wp:wrapNone/>
              <wp:docPr id="35" name="WordArt 17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7989E74"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F8DF36" id="WordArt 170" o:spid="_x0000_s1030" type="#_x0000_t202" alt="cuwatermark" style="position:absolute;margin-left:0;margin-top:0;width:349.5pt;height:181.4pt;rotation:-45;z-index:251671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7989E74"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0016" behindDoc="0" locked="0" layoutInCell="1" allowOverlap="1" wp14:anchorId="657D65C7" wp14:editId="16B660B2">
              <wp:simplePos x="0" y="0"/>
              <wp:positionH relativeFrom="margin">
                <wp:align>center</wp:align>
              </wp:positionH>
              <wp:positionV relativeFrom="margin">
                <wp:align>center</wp:align>
              </wp:positionV>
              <wp:extent cx="4438650" cy="2303780"/>
              <wp:effectExtent l="171450" t="1114425" r="161925" b="1239520"/>
              <wp:wrapNone/>
              <wp:docPr id="34" name="WordArt 16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7220F17"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7D65C7" id="WordArt 169" o:spid="_x0000_s1031" type="#_x0000_t202" alt="cuwatermark" style="position:absolute;margin-left:0;margin-top:0;width:349.5pt;height:181.4pt;rotation:-45;z-index:251670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4oy9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37220F17"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8992" behindDoc="0" locked="0" layoutInCell="1" allowOverlap="1" wp14:anchorId="6DA83CEA" wp14:editId="6A35DC4F">
              <wp:simplePos x="0" y="0"/>
              <wp:positionH relativeFrom="margin">
                <wp:align>center</wp:align>
              </wp:positionH>
              <wp:positionV relativeFrom="margin">
                <wp:align>center</wp:align>
              </wp:positionV>
              <wp:extent cx="4438650" cy="2303780"/>
              <wp:effectExtent l="171450" t="1114425" r="161925" b="1239520"/>
              <wp:wrapNone/>
              <wp:docPr id="33" name="WordArt 16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938A86E"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A83CEA" id="WordArt 168" o:spid="_x0000_s1032" type="#_x0000_t202" alt="cuwatermark" style="position:absolute;margin-left:0;margin-top:0;width:349.5pt;height:181.4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P/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JeR8tE8g2YA7P37J1S0q+dQsvt2blbYKux+ArB&#10;PbM5V5jUvwCsh2eFfkQITP/YvngncSQTGdEpFxtifnAh17Il96oVV6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Xmn+j/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938A86E"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7968" behindDoc="0" locked="0" layoutInCell="1" allowOverlap="1" wp14:anchorId="2F51B3EB" wp14:editId="6C700374">
              <wp:simplePos x="0" y="0"/>
              <wp:positionH relativeFrom="margin">
                <wp:align>center</wp:align>
              </wp:positionH>
              <wp:positionV relativeFrom="margin">
                <wp:align>center</wp:align>
              </wp:positionV>
              <wp:extent cx="4438650" cy="2303780"/>
              <wp:effectExtent l="171450" t="1114425" r="161925" b="1239520"/>
              <wp:wrapNone/>
              <wp:docPr id="32" name="WordArt 16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E4AB5DE"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51B3EB" id="WordArt 167" o:spid="_x0000_s1033" type="#_x0000_t202" alt="cuwatermark" style="position:absolute;margin-left:0;margin-top:0;width:349.5pt;height:181.4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Q/gEAAN8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TyOlomkq/B7Jm9Z++Ukn5vFVpuz9bdAluNxVcI&#10;7pnNucSk/hVgNTwr9CNCYPrH9tU7iSOZyIhOudgQ85MLuZYtuVOtuEydOJCOm0fmQ9V4lvySu3jf&#10;JEEnzlEQuyjpHB0fbfr2O+06/Ze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Mo1P9D+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2E4AB5DE"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6944" behindDoc="0" locked="0" layoutInCell="1" allowOverlap="1" wp14:anchorId="2041651D" wp14:editId="07D0D9A3">
              <wp:simplePos x="0" y="0"/>
              <wp:positionH relativeFrom="margin">
                <wp:align>center</wp:align>
              </wp:positionH>
              <wp:positionV relativeFrom="margin">
                <wp:align>center</wp:align>
              </wp:positionV>
              <wp:extent cx="4438650" cy="2303780"/>
              <wp:effectExtent l="171450" t="1114425" r="161925" b="1239520"/>
              <wp:wrapNone/>
              <wp:docPr id="31" name="WordArt 16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ABDDCB3"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41651D" id="WordArt 166" o:spid="_x0000_s1034" type="#_x0000_t202" alt="cuwatermark" style="position:absolute;margin-left:0;margin-top:0;width:349.5pt;height:181.4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EH/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2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EqR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ABDDCB3"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7184" behindDoc="0" locked="0" layoutInCell="1" allowOverlap="1" wp14:anchorId="7239FC5B" wp14:editId="35932D77">
              <wp:simplePos x="0" y="0"/>
              <wp:positionH relativeFrom="margin">
                <wp:align>center</wp:align>
              </wp:positionH>
              <wp:positionV relativeFrom="margin">
                <wp:align>center</wp:align>
              </wp:positionV>
              <wp:extent cx="4438650" cy="2303780"/>
              <wp:effectExtent l="171450" t="1114425" r="161925" b="1239520"/>
              <wp:wrapNone/>
              <wp:docPr id="30" name="WordArt 17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AE54216"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39FC5B" id="WordArt 176" o:spid="_x0000_s1035" type="#_x0000_t202" alt="cuwatermark" style="position:absolute;margin-left:0;margin-top:0;width:349.5pt;height:181.4pt;rotation:-45;z-index:251677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AWUFj+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6AE54216"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87778" w14:textId="77777777" w:rsidR="00E718BE" w:rsidRDefault="00276BF0">
    <w:pPr>
      <w:pStyle w:val="Header"/>
      <w:pBdr>
        <w:top w:val="single" w:sz="4" w:space="1" w:color="auto"/>
      </w:pBdr>
    </w:pPr>
    <w:r>
      <w:rPr>
        <w:noProof/>
        <w:lang w:eastAsia="en-AU"/>
      </w:rPr>
      <mc:AlternateContent>
        <mc:Choice Requires="wps">
          <w:drawing>
            <wp:anchor distT="0" distB="0" distL="114300" distR="114300" simplePos="0" relativeHeight="251676160" behindDoc="0" locked="0" layoutInCell="1" allowOverlap="1" wp14:anchorId="6A43F230" wp14:editId="4BAF11F9">
              <wp:simplePos x="0" y="0"/>
              <wp:positionH relativeFrom="margin">
                <wp:align>center</wp:align>
              </wp:positionH>
              <wp:positionV relativeFrom="margin">
                <wp:align>center</wp:align>
              </wp:positionV>
              <wp:extent cx="4438650" cy="2303780"/>
              <wp:effectExtent l="171450" t="1114425" r="161925" b="1239520"/>
              <wp:wrapNone/>
              <wp:docPr id="29" name="WordArt 17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9647983"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43F230" id="_x0000_t202" coordsize="21600,21600" o:spt="202" path="m,l,21600r21600,l21600,xe">
              <v:stroke joinstyle="miter"/>
              <v:path gradientshapeok="t" o:connecttype="rect"/>
            </v:shapetype>
            <v:shape id="WordArt 175" o:spid="_x0000_s1036" type="#_x0000_t202" alt="cuwatermark" style="position:absolute;margin-left:0;margin-top:0;width:349.5pt;height:181.4pt;rotation:-45;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0B/A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BkqqEX0D5sDwPQ9PKenXTqHl+uzcLfCssfsKwT3z&#10;dK4w2X8hWA/PCv3IEBj/sX0ZngSSpsiITrlYEfODhVzLM7lXrbhKpTiijptH6KNqPEt+xWW8b5Kj&#10;M+foiMcoGR1HPs7p6++06/xjLn8D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BHXY0B/AEAAOA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49647983"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A6346" w14:textId="77777777" w:rsidR="00E718BE" w:rsidRDefault="00E718BE">
    <w:pPr>
      <w:pStyle w:val="Header"/>
      <w:pBdr>
        <w:top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5C734" w14:textId="77777777" w:rsidR="007C1235" w:rsidRDefault="00276BF0">
    <w:pPr>
      <w:pStyle w:val="Header"/>
    </w:pPr>
    <w:r>
      <w:rPr>
        <w:noProof/>
        <w:lang w:eastAsia="en-AU"/>
      </w:rPr>
      <mc:AlternateContent>
        <mc:Choice Requires="wps">
          <w:drawing>
            <wp:anchor distT="0" distB="0" distL="114300" distR="114300" simplePos="0" relativeHeight="251651584" behindDoc="0" locked="0" layoutInCell="1" allowOverlap="1" wp14:anchorId="165164F0" wp14:editId="4B99F8BE">
              <wp:simplePos x="0" y="0"/>
              <wp:positionH relativeFrom="margin">
                <wp:align>center</wp:align>
              </wp:positionH>
              <wp:positionV relativeFrom="margin">
                <wp:align>center</wp:align>
              </wp:positionV>
              <wp:extent cx="4438650" cy="2303780"/>
              <wp:effectExtent l="171450" t="1114425" r="161925" b="1239520"/>
              <wp:wrapNone/>
              <wp:docPr id="28" name="WordArt 8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F609B3B"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5164F0" id="_x0000_t202" coordsize="21600,21600" o:spt="202" path="m,l,21600r21600,l21600,xe">
              <v:stroke joinstyle="miter"/>
              <v:path gradientshapeok="t" o:connecttype="rect"/>
            </v:shapetype>
            <v:shape id="WordArt 81" o:spid="_x0000_s1037" type="#_x0000_t202" alt="cuwatermark" style="position:absolute;margin-left:0;margin-top:0;width:349.5pt;height:181.4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NMBTF7+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5F609B3B"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9536" behindDoc="0" locked="0" layoutInCell="1" allowOverlap="1" wp14:anchorId="6CE87BA5" wp14:editId="2DDC54FD">
              <wp:simplePos x="0" y="0"/>
              <wp:positionH relativeFrom="margin">
                <wp:align>center</wp:align>
              </wp:positionH>
              <wp:positionV relativeFrom="margin">
                <wp:align>center</wp:align>
              </wp:positionV>
              <wp:extent cx="4438650" cy="2303780"/>
              <wp:effectExtent l="171450" t="1114425" r="161925" b="1239520"/>
              <wp:wrapNone/>
              <wp:docPr id="27" name="WordArt 7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6E8B3B0"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E87BA5" id="WordArt 78" o:spid="_x0000_s1038" type="#_x0000_t202" alt="cuwatermark" style="position:absolute;margin-left:0;margin-top:0;width:349.5pt;height:181.4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s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QPv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6E8B3B0"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7488" behindDoc="0" locked="0" layoutInCell="1" allowOverlap="1" wp14:anchorId="78B5450C" wp14:editId="5D26E713">
              <wp:simplePos x="0" y="0"/>
              <wp:positionH relativeFrom="margin">
                <wp:align>center</wp:align>
              </wp:positionH>
              <wp:positionV relativeFrom="margin">
                <wp:align>center</wp:align>
              </wp:positionV>
              <wp:extent cx="4438650" cy="2303780"/>
              <wp:effectExtent l="171450" t="1114425" r="161925" b="1239520"/>
              <wp:wrapNone/>
              <wp:docPr id="26" name="WordArt 7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C3857F5"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B5450C" id="WordArt 75" o:spid="_x0000_s1039" type="#_x0000_t202" alt="cuwatermark" style="position:absolute;margin-left:0;margin-top:0;width:349.5pt;height:181.4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7h/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c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7jO4f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C3857F5"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5440" behindDoc="0" locked="0" layoutInCell="1" allowOverlap="1" wp14:anchorId="387BBEB6" wp14:editId="7E501ACA">
              <wp:simplePos x="0" y="0"/>
              <wp:positionH relativeFrom="margin">
                <wp:align>center</wp:align>
              </wp:positionH>
              <wp:positionV relativeFrom="margin">
                <wp:align>center</wp:align>
              </wp:positionV>
              <wp:extent cx="4438650" cy="2303780"/>
              <wp:effectExtent l="171450" t="1114425" r="161925" b="1239520"/>
              <wp:wrapNone/>
              <wp:docPr id="25" name="WordArt 7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C4305F9"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7BBEB6" id="WordArt 72" o:spid="_x0000_s1040" type="#_x0000_t202" alt="cuwatermark" style="position:absolute;margin-left:0;margin-top:0;width:349.5pt;height:181.4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FYp+aX+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6C4305F9"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3392" behindDoc="0" locked="0" layoutInCell="1" allowOverlap="1" wp14:anchorId="6220ACF2" wp14:editId="1A97999B">
              <wp:simplePos x="0" y="0"/>
              <wp:positionH relativeFrom="margin">
                <wp:align>center</wp:align>
              </wp:positionH>
              <wp:positionV relativeFrom="margin">
                <wp:align>center</wp:align>
              </wp:positionV>
              <wp:extent cx="4438650" cy="2303780"/>
              <wp:effectExtent l="171450" t="1114425" r="161925" b="1239520"/>
              <wp:wrapNone/>
              <wp:docPr id="24" name="WordArt 6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7F100EC"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20ACF2" id="WordArt 69" o:spid="_x0000_s1041" type="#_x0000_t202" alt="cuwatermark" style="position:absolute;margin-left:0;margin-top:0;width:349.5pt;height:181.4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MJ1OPr+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27F100EC"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1344" behindDoc="0" locked="0" layoutInCell="1" allowOverlap="1" wp14:anchorId="44EC930B" wp14:editId="42D1EEA1">
              <wp:simplePos x="0" y="0"/>
              <wp:positionH relativeFrom="margin">
                <wp:align>center</wp:align>
              </wp:positionH>
              <wp:positionV relativeFrom="margin">
                <wp:align>center</wp:align>
              </wp:positionV>
              <wp:extent cx="4438650" cy="2303780"/>
              <wp:effectExtent l="171450" t="1114425" r="161925" b="1239520"/>
              <wp:wrapNone/>
              <wp:docPr id="23" name="WordArt 6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B85C588"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EC930B" id="WordArt 66" o:spid="_x0000_s1042" type="#_x0000_t202" alt="cuwatermark" style="position:absolute;margin-left:0;margin-top:0;width:349.5pt;height:181.4pt;rotation:-45;z-index:2516413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H6Qexr+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6B85C588"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9296" behindDoc="0" locked="0" layoutInCell="1" allowOverlap="1" wp14:anchorId="0ABC63F8" wp14:editId="7853CD86">
              <wp:simplePos x="0" y="0"/>
              <wp:positionH relativeFrom="margin">
                <wp:align>center</wp:align>
              </wp:positionH>
              <wp:positionV relativeFrom="margin">
                <wp:align>center</wp:align>
              </wp:positionV>
              <wp:extent cx="4438650" cy="2303780"/>
              <wp:effectExtent l="171450" t="1114425" r="161925" b="1239520"/>
              <wp:wrapNone/>
              <wp:docPr id="22" name="WordArt 6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134DE40"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BC63F8" id="WordArt 63" o:spid="_x0000_s1043" type="#_x0000_t202" alt="cuwatermark" style="position:absolute;margin-left:0;margin-top:0;width:349.5pt;height:181.4pt;rotation:-45;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pF/gEAAOA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jDQdfRMRF+D2TN8z+YpJf3eKrTcn627BfYaq68Q&#10;3DO7c4lJ/ivBanhW6EeGwPiP7at5EkhykRGdcrEj5icXci17cqdacZlacUAdN4/Qh6rxLPklt/G+&#10;SYpOnKMitlESOlo++vTtd9p1+jEXL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OrMukX+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1134DE40"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557C" w14:textId="77777777" w:rsidR="007C1235" w:rsidRDefault="007C1235">
    <w:pPr>
      <w:pStyle w:val="Header"/>
      <w:pBdr>
        <w:bottom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9C813" w14:textId="77777777" w:rsidR="007C1235" w:rsidRDefault="00276BF0">
    <w:pPr>
      <w:pStyle w:val="Header"/>
    </w:pPr>
    <w:r>
      <w:rPr>
        <w:noProof/>
        <w:lang w:eastAsia="en-AU"/>
      </w:rPr>
      <mc:AlternateContent>
        <mc:Choice Requires="wps">
          <w:drawing>
            <wp:anchor distT="0" distB="0" distL="114300" distR="114300" simplePos="0" relativeHeight="251650560" behindDoc="0" locked="0" layoutInCell="1" allowOverlap="1" wp14:anchorId="420082DE" wp14:editId="28A95BC9">
              <wp:simplePos x="0" y="0"/>
              <wp:positionH relativeFrom="margin">
                <wp:align>center</wp:align>
              </wp:positionH>
              <wp:positionV relativeFrom="margin">
                <wp:align>center</wp:align>
              </wp:positionV>
              <wp:extent cx="4438650" cy="2303780"/>
              <wp:effectExtent l="171450" t="1114425" r="161925" b="1239520"/>
              <wp:wrapNone/>
              <wp:docPr id="21" name="WordArt 8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FE1E781"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0082DE" id="_x0000_t202" coordsize="21600,21600" o:spt="202" path="m,l,21600r21600,l21600,xe">
              <v:stroke joinstyle="miter"/>
              <v:path gradientshapeok="t" o:connecttype="rect"/>
            </v:shapetype>
            <v:shape id="WordArt 80" o:spid="_x0000_s1044" type="#_x0000_t202" alt="cuwatermark" style="position:absolute;margin-left:0;margin-top:0;width:349.5pt;height:181.4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SS/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AgUPRPRN2AODN+zeUpJv3YKLfdn526BvcbqKwT3&#10;zO5cYZL/QrAenhX6kSEw/mP7Yp4EklxkRKdc7Ij5wYVcy57cq1ZcpVYcUcfNI/SxajxLfsVtvG+S&#10;ojPnqIhtlISOlo8+ff2ddp1/zOVv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JLMUk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FE1E781"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8512" behindDoc="0" locked="0" layoutInCell="1" allowOverlap="1" wp14:anchorId="0432FF65" wp14:editId="337C8335">
              <wp:simplePos x="0" y="0"/>
              <wp:positionH relativeFrom="margin">
                <wp:align>center</wp:align>
              </wp:positionH>
              <wp:positionV relativeFrom="margin">
                <wp:align>center</wp:align>
              </wp:positionV>
              <wp:extent cx="4438650" cy="2303780"/>
              <wp:effectExtent l="171450" t="1114425" r="161925" b="1239520"/>
              <wp:wrapNone/>
              <wp:docPr id="20" name="WordArt 7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9199796"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32FF65" id="WordArt 77" o:spid="_x0000_s1045" type="#_x0000_t202" alt="cuwatermark" style="position:absolute;margin-left:0;margin-top:0;width:349.5pt;height:181.4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LDv1c3+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39199796"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6464" behindDoc="0" locked="0" layoutInCell="1" allowOverlap="1" wp14:anchorId="4AC266F7" wp14:editId="1EF4DBFD">
              <wp:simplePos x="0" y="0"/>
              <wp:positionH relativeFrom="margin">
                <wp:align>center</wp:align>
              </wp:positionH>
              <wp:positionV relativeFrom="margin">
                <wp:align>center</wp:align>
              </wp:positionV>
              <wp:extent cx="4438650" cy="2303780"/>
              <wp:effectExtent l="171450" t="1114425" r="161925" b="1239520"/>
              <wp:wrapNone/>
              <wp:docPr id="19" name="WordArt 7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4536B96"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C266F7" id="WordArt 74" o:spid="_x0000_s1046" type="#_x0000_t202" alt="cuwatermark" style="position:absolute;margin-left:0;margin-top:0;width:349.5pt;height:181.4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brD/A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k6qEX0D5sDwPQ9PKenXTqHl+uzcLfCssfsKwT3z&#10;dK4w2X8hWA/PCv3IEBj/sX0ZngSSpsiITrlYEfODhVzLM7lXrbhKpTiijptH6KNqPEt+xWW8b5Kj&#10;M+foiMcoGR1HPs7p6++06/xjLn8D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AF4brD/AEAAOA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14536B96"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4416" behindDoc="0" locked="0" layoutInCell="1" allowOverlap="1" wp14:anchorId="32A82C9D" wp14:editId="78C4433F">
              <wp:simplePos x="0" y="0"/>
              <wp:positionH relativeFrom="margin">
                <wp:align>center</wp:align>
              </wp:positionH>
              <wp:positionV relativeFrom="margin">
                <wp:align>center</wp:align>
              </wp:positionV>
              <wp:extent cx="4438650" cy="2303780"/>
              <wp:effectExtent l="171450" t="1114425" r="161925" b="1239520"/>
              <wp:wrapNone/>
              <wp:docPr id="18" name="WordArt 7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F92BE5D"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A82C9D" id="WordArt 71" o:spid="_x0000_s1047" type="#_x0000_t202" alt="cuwatermark" style="position:absolute;margin-left:0;margin-top:0;width:349.5pt;height:181.4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G9e5z+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0F92BE5D"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2368" behindDoc="0" locked="0" layoutInCell="1" allowOverlap="1" wp14:anchorId="1C54BB47" wp14:editId="79A16224">
              <wp:simplePos x="0" y="0"/>
              <wp:positionH relativeFrom="margin">
                <wp:align>center</wp:align>
              </wp:positionH>
              <wp:positionV relativeFrom="margin">
                <wp:align>center</wp:align>
              </wp:positionV>
              <wp:extent cx="4438650" cy="2303780"/>
              <wp:effectExtent l="171450" t="1114425" r="161925" b="1239520"/>
              <wp:wrapNone/>
              <wp:docPr id="17" name="WordArt 6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D22421A"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54BB47" id="WordArt 68" o:spid="_x0000_s1048" type="#_x0000_t202" alt="cuwatermark" style="position:absolute;margin-left:0;margin-top:0;width:349.5pt;height:181.4pt;rotation:-45;z-index:251642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h8/Q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p7GmYnoGzAHhu95eEpJv3YKLddn526BZ43dVwju&#10;madzhcn+C8F6eFboR4bA+I/ty/AkkDRFRnTKxYqYHyzkWp7JvWrFVSrFEXXcPEIfVeNZ8isu432T&#10;HJ05R0c8RsnoOPJxTl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LVg4fP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3D22421A"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0320" behindDoc="0" locked="0" layoutInCell="1" allowOverlap="1" wp14:anchorId="3F3EE6A1" wp14:editId="6B228986">
              <wp:simplePos x="0" y="0"/>
              <wp:positionH relativeFrom="margin">
                <wp:align>center</wp:align>
              </wp:positionH>
              <wp:positionV relativeFrom="margin">
                <wp:align>center</wp:align>
              </wp:positionV>
              <wp:extent cx="4438650" cy="2303780"/>
              <wp:effectExtent l="171450" t="1114425" r="161925" b="1239520"/>
              <wp:wrapNone/>
              <wp:docPr id="16" name="WordArt 6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6F5C25E"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3EE6A1" id="WordArt 65" o:spid="_x0000_s1049" type="#_x0000_t202" alt="cuwatermark" style="position:absolute;margin-left:0;margin-top:0;width:349.5pt;height:181.4pt;rotation:-45;z-index:251640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kj/Q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KB1nJqJvwBwYvufhKSX92im0XJ+duwWeNXZfIbhn&#10;ns4VJvsvBOvhWaEfGQLjP7Yvw5NA0hQZ0SkXK2J+sJBreSb3qhVXqRRH1HHzCH1UjWfJr7iM901y&#10;dOYcHfEYJaPjyMc5ff2ddp1/zOVv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uQT5I/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6F5C25E"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8272" behindDoc="0" locked="0" layoutInCell="1" allowOverlap="1" wp14:anchorId="2702CE1F" wp14:editId="31AA393B">
              <wp:simplePos x="0" y="0"/>
              <wp:positionH relativeFrom="margin">
                <wp:align>center</wp:align>
              </wp:positionH>
              <wp:positionV relativeFrom="margin">
                <wp:align>center</wp:align>
              </wp:positionV>
              <wp:extent cx="4438650" cy="2303780"/>
              <wp:effectExtent l="171450" t="1114425" r="161925" b="1239520"/>
              <wp:wrapNone/>
              <wp:docPr id="15" name="WordArt 6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CA152D3"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02CE1F" id="WordArt 62" o:spid="_x0000_s1050" type="#_x0000_t202" alt="cuwatermark" style="position:absolute;margin-left:0;margin-top:0;width:349.5pt;height:181.4pt;rotation:-45;z-index:251638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BSVzmf+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0CA152D3"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5B59" w14:textId="77777777" w:rsidR="007C1235" w:rsidRDefault="00276BF0">
    <w:pPr>
      <w:pStyle w:val="Header"/>
    </w:pPr>
    <w:r>
      <w:rPr>
        <w:noProof/>
        <w:lang w:eastAsia="en-AU"/>
      </w:rPr>
      <mc:AlternateContent>
        <mc:Choice Requires="wps">
          <w:drawing>
            <wp:anchor distT="0" distB="0" distL="114300" distR="114300" simplePos="0" relativeHeight="251665920" behindDoc="0" locked="0" layoutInCell="1" allowOverlap="1" wp14:anchorId="6A624839" wp14:editId="5779B0F6">
              <wp:simplePos x="0" y="0"/>
              <wp:positionH relativeFrom="margin">
                <wp:align>center</wp:align>
              </wp:positionH>
              <wp:positionV relativeFrom="margin">
                <wp:align>center</wp:align>
              </wp:positionV>
              <wp:extent cx="4438650" cy="2303780"/>
              <wp:effectExtent l="171450" t="1114425" r="161925" b="1239520"/>
              <wp:wrapNone/>
              <wp:docPr id="14" name="WordArt 13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1CA014E"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624839" id="_x0000_t202" coordsize="21600,21600" o:spt="202" path="m,l,21600r21600,l21600,xe">
              <v:stroke joinstyle="miter"/>
              <v:path gradientshapeok="t" o:connecttype="rect"/>
            </v:shapetype>
            <v:shape id="WordArt 134" o:spid="_x0000_s1051" type="#_x0000_t202" alt="cuwatermark" style="position:absolute;margin-left:0;margin-top:0;width:349.5pt;height:181.4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IDJDzj+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41CA014E"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3872" behindDoc="0" locked="0" layoutInCell="1" allowOverlap="1" wp14:anchorId="7286A9AD" wp14:editId="332849A9">
              <wp:simplePos x="0" y="0"/>
              <wp:positionH relativeFrom="margin">
                <wp:align>center</wp:align>
              </wp:positionH>
              <wp:positionV relativeFrom="margin">
                <wp:align>center</wp:align>
              </wp:positionV>
              <wp:extent cx="4438650" cy="2303780"/>
              <wp:effectExtent l="171450" t="1114425" r="161925" b="1239520"/>
              <wp:wrapNone/>
              <wp:docPr id="13" name="WordArt 13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13056C1"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86A9AD" id="WordArt 132" o:spid="_x0000_s1052" type="#_x0000_t202" alt="cuwatermark" style="position:absolute;margin-left:0;margin-top:0;width:349.5pt;height:181.4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DwsTNj+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213056C1"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1824" behindDoc="0" locked="0" layoutInCell="1" allowOverlap="1" wp14:anchorId="2B9E9CF5" wp14:editId="7EF81E32">
              <wp:simplePos x="0" y="0"/>
              <wp:positionH relativeFrom="margin">
                <wp:align>center</wp:align>
              </wp:positionH>
              <wp:positionV relativeFrom="margin">
                <wp:align>center</wp:align>
              </wp:positionV>
              <wp:extent cx="4438650" cy="2303780"/>
              <wp:effectExtent l="171450" t="1114425" r="161925" b="1239520"/>
              <wp:wrapNone/>
              <wp:docPr id="12" name="WordArt 13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1DD1E0B"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9E9CF5" id="WordArt 130" o:spid="_x0000_s1053" type="#_x0000_t202" alt="cuwatermark" style="position:absolute;margin-left:0;margin-top:0;width:349.5pt;height:181.4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KhwjYf+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11DD1E0B"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9776" behindDoc="0" locked="0" layoutInCell="1" allowOverlap="1" wp14:anchorId="0FAB510A" wp14:editId="3A509D43">
              <wp:simplePos x="0" y="0"/>
              <wp:positionH relativeFrom="margin">
                <wp:align>center</wp:align>
              </wp:positionH>
              <wp:positionV relativeFrom="margin">
                <wp:align>center</wp:align>
              </wp:positionV>
              <wp:extent cx="4438650" cy="2303780"/>
              <wp:effectExtent l="171450" t="1114425" r="161925" b="1239520"/>
              <wp:wrapNone/>
              <wp:docPr id="11" name="WordArt 12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B27F5C8"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AB510A" id="WordArt 128" o:spid="_x0000_s1054" type="#_x0000_t202" alt="cuwatermark" style="position:absolute;margin-left:0;margin-top:0;width:349.5pt;height:181.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NQ/Q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p7HmYnoGzAHhu95eEpJv3YKLddn526BZ43dVwju&#10;madzhcn+C8F6eFboR4bA+I/ty/AkkDRFRnTKxYqYHyzkWp7JvWrFVSrFEXXcPEIfVeNZ8isu432T&#10;HJ05R0c8RsnoOPJxTl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Zg8jUP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3B27F5C8"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7728" behindDoc="0" locked="0" layoutInCell="1" allowOverlap="1" wp14:anchorId="41ADE8C2" wp14:editId="47C73703">
              <wp:simplePos x="0" y="0"/>
              <wp:positionH relativeFrom="margin">
                <wp:align>center</wp:align>
              </wp:positionH>
              <wp:positionV relativeFrom="margin">
                <wp:align>center</wp:align>
              </wp:positionV>
              <wp:extent cx="4438650" cy="2303780"/>
              <wp:effectExtent l="171450" t="1114425" r="161925" b="1239520"/>
              <wp:wrapNone/>
              <wp:docPr id="10" name="WordArt 12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0659478"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ADE8C2" id="WordArt 126" o:spid="_x0000_s1055"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PJT4g/+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10659478"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5680" behindDoc="0" locked="0" layoutInCell="1" allowOverlap="1" wp14:anchorId="40965471" wp14:editId="62325189">
              <wp:simplePos x="0" y="0"/>
              <wp:positionH relativeFrom="margin">
                <wp:align>center</wp:align>
              </wp:positionH>
              <wp:positionV relativeFrom="margin">
                <wp:align>center</wp:align>
              </wp:positionV>
              <wp:extent cx="4438650" cy="2303780"/>
              <wp:effectExtent l="171450" t="1114425" r="161925" b="1239520"/>
              <wp:wrapNone/>
              <wp:docPr id="9" name="WordArt 12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F05F642"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965471" id="WordArt 124" o:spid="_x0000_s1056" type="#_x0000_t202" alt="cuwatermark" style="position:absolute;margin-left:0;margin-top:0;width:349.5pt;height:181.4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4c0/Q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Us6SakTfgDkwfM/DU0r6tVNouT47dws8a+y+QnDP&#10;PJ0rTPZfCNbDs0I/MgTGf2xfhieBpCkyolMuVsT8YCHX8kzuVSuuUimOqOPmEfqoGs+SX3EZ75vk&#10;6Mw5OuIxSkbHkY9z+vo77Tr/mM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HeHNP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F05F642"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3632" behindDoc="0" locked="0" layoutInCell="1" allowOverlap="1" wp14:anchorId="3F6ED07B" wp14:editId="1940E51D">
              <wp:simplePos x="0" y="0"/>
              <wp:positionH relativeFrom="margin">
                <wp:align>center</wp:align>
              </wp:positionH>
              <wp:positionV relativeFrom="margin">
                <wp:align>center</wp:align>
              </wp:positionV>
              <wp:extent cx="4438650" cy="2303780"/>
              <wp:effectExtent l="171450" t="1114425" r="161925" b="1239520"/>
              <wp:wrapNone/>
              <wp:docPr id="8" name="WordArt 12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2274BCD"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6ED07B" id="WordArt 122" o:spid="_x0000_s1057" type="#_x0000_t202" alt="cuwatermark" style="position:absolute;margin-left:0;margin-top:0;width:349.5pt;height:181.4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ArRmv+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52274BCD"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0817B" w14:textId="77777777" w:rsidR="007C1235" w:rsidRDefault="007C1235">
    <w:pPr>
      <w:pStyle w:val="Header"/>
      <w:pBdr>
        <w:bottom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18492" w14:textId="77777777" w:rsidR="007C1235" w:rsidRDefault="00276BF0">
    <w:pPr>
      <w:pStyle w:val="Header"/>
    </w:pPr>
    <w:r>
      <w:rPr>
        <w:noProof/>
        <w:lang w:eastAsia="en-AU"/>
      </w:rPr>
      <mc:AlternateContent>
        <mc:Choice Requires="wps">
          <w:drawing>
            <wp:anchor distT="0" distB="0" distL="114300" distR="114300" simplePos="0" relativeHeight="251664896" behindDoc="0" locked="0" layoutInCell="1" allowOverlap="1" wp14:anchorId="69A2489F" wp14:editId="11C8F9B8">
              <wp:simplePos x="0" y="0"/>
              <wp:positionH relativeFrom="margin">
                <wp:align>center</wp:align>
              </wp:positionH>
              <wp:positionV relativeFrom="margin">
                <wp:align>center</wp:align>
              </wp:positionV>
              <wp:extent cx="4438650" cy="2303780"/>
              <wp:effectExtent l="171450" t="1114425" r="161925" b="1239520"/>
              <wp:wrapNone/>
              <wp:docPr id="7" name="WordArt 13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8730B83"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A2489F" id="_x0000_t202" coordsize="21600,21600" o:spt="202" path="m,l,21600r21600,l21600,xe">
              <v:stroke joinstyle="miter"/>
              <v:path gradientshapeok="t" o:connecttype="rect"/>
            </v:shapetype>
            <v:shape id="WordArt 133" o:spid="_x0000_s1058" type="#_x0000_t202" alt="cuwatermark" style="position:absolute;margin-left:0;margin-top:0;width:349.5pt;height:181.4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WL/g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ptEzEX0D5sDwPZunlPRrp9Byf3buFthrrL5C&#10;cM/szhUm+S8E6+FZoR8ZAuM/ti/mSSDJRUZ0ysWOmB9cyLXsyb1qxVVqxRF13DxCH6vGs+RX3Mb7&#10;Jik6c46K2EZJ6Gj56NPX32nX+cdc/gY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CzOBYv+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68730B83"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2848" behindDoc="0" locked="0" layoutInCell="1" allowOverlap="1" wp14:anchorId="6620C848" wp14:editId="12B05417">
              <wp:simplePos x="0" y="0"/>
              <wp:positionH relativeFrom="margin">
                <wp:align>center</wp:align>
              </wp:positionH>
              <wp:positionV relativeFrom="margin">
                <wp:align>center</wp:align>
              </wp:positionV>
              <wp:extent cx="4438650" cy="2303780"/>
              <wp:effectExtent l="171450" t="1114425" r="161925" b="1239520"/>
              <wp:wrapNone/>
              <wp:docPr id="6" name="WordArt 13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F28996C"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20C848" id="WordArt 131" o:spid="_x0000_s1059" type="#_x0000_t202" alt="cuwatermark" style="position:absolute;margin-left:0;margin-top:0;width:349.5pt;height:181.4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TU/g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ZtEzEX0D5sDwPZunlPRrp9Byf3buFthrrL5C&#10;cM/szhUm+S8E6+FZoR8ZAuM/ti/mSSDJRUZ0ysWOmB9cyLXsyb1qxVVqxRF13DxCH6vGs+RX3Mb7&#10;Jik6c46K2EZJ6Gj56NPX32nX+cdc/gY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LiSxNT+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6F28996C"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0800" behindDoc="0" locked="0" layoutInCell="1" allowOverlap="1" wp14:anchorId="1196B958" wp14:editId="5E512747">
              <wp:simplePos x="0" y="0"/>
              <wp:positionH relativeFrom="margin">
                <wp:align>center</wp:align>
              </wp:positionH>
              <wp:positionV relativeFrom="margin">
                <wp:align>center</wp:align>
              </wp:positionV>
              <wp:extent cx="4438650" cy="2303780"/>
              <wp:effectExtent l="171450" t="1114425" r="161925" b="1239520"/>
              <wp:wrapNone/>
              <wp:docPr id="5" name="WordArt 12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F8F998F"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96B958" id="WordArt 129" o:spid="_x0000_s1060" type="#_x0000_t202" alt="cuwatermark" style="position:absolute;margin-left:0;margin-top:0;width:349.5pt;height:181.4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BUD85D+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2F8F998F"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752" behindDoc="0" locked="0" layoutInCell="1" allowOverlap="1" wp14:anchorId="6A5CC57A" wp14:editId="0410CEBD">
              <wp:simplePos x="0" y="0"/>
              <wp:positionH relativeFrom="margin">
                <wp:align>center</wp:align>
              </wp:positionH>
              <wp:positionV relativeFrom="margin">
                <wp:align>center</wp:align>
              </wp:positionV>
              <wp:extent cx="4438650" cy="2303780"/>
              <wp:effectExtent l="171450" t="1114425" r="161925" b="1239520"/>
              <wp:wrapNone/>
              <wp:docPr id="4" name="WordArt 12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C760A3E"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5CC57A" id="WordArt 127" o:spid="_x0000_s1061"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LP/gEAAOA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nUXPRPQNmAPD92yeUtKvnULL/dm5W2CvsfoK&#10;wT2zO1eY5L8QrIdnhX5kCIz/2L6YJ4EkFxnRKRc7Yn5wIdeyJ/eqFbPUiiPquHmEPlaNZ8mvuI33&#10;TVJ05hwVsY2S0NHy0aevv9Ou84+5/A0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IFfMs/+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0C760A3E"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6704" behindDoc="0" locked="0" layoutInCell="1" allowOverlap="1" wp14:anchorId="13D7CDFA" wp14:editId="5905B4D4">
              <wp:simplePos x="0" y="0"/>
              <wp:positionH relativeFrom="margin">
                <wp:align>center</wp:align>
              </wp:positionH>
              <wp:positionV relativeFrom="margin">
                <wp:align>center</wp:align>
              </wp:positionV>
              <wp:extent cx="4438650" cy="2303780"/>
              <wp:effectExtent l="171450" t="1114425" r="161925" b="1239520"/>
              <wp:wrapNone/>
              <wp:docPr id="3" name="WordArt 12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CE46E1C"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D7CDFA" id="WordArt 125" o:spid="_x0000_s1062" type="#_x0000_t202" alt="cuwatermark" style="position:absolute;margin-left:0;margin-top:0;width:349.5pt;height:181.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Ev/g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rqNnIvoGzIHhezZPKenXTqHl/uzcLbDXWH2F&#10;4J7ZnStM8l8I1sOzQj8yBMZ/bF/Mk0CSi4zolIsdMT+4kGvZk3vViqvUiiPquHmEPlaNZ8mvuI33&#10;TVJ05hwVsY2S0NHy0aevv9Ou84+5/A0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D26cS/+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1CE46E1C"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4656" behindDoc="0" locked="0" layoutInCell="1" allowOverlap="1" wp14:anchorId="4AF70E05" wp14:editId="02E1A9F7">
              <wp:simplePos x="0" y="0"/>
              <wp:positionH relativeFrom="margin">
                <wp:align>center</wp:align>
              </wp:positionH>
              <wp:positionV relativeFrom="margin">
                <wp:align>center</wp:align>
              </wp:positionV>
              <wp:extent cx="4438650" cy="2303780"/>
              <wp:effectExtent l="171450" t="1114425" r="161925" b="1239520"/>
              <wp:wrapNone/>
              <wp:docPr id="2" name="WordArt 12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B69835C"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F70E05" id="WordArt 123" o:spid="_x0000_s1063" type="#_x0000_t202" alt="cuwatermark" style="position:absolute;margin-left:0;margin-top:0;width:349.5pt;height:181.4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Bw/wEAAOA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" filled="f" fillcolor="#e8e8e8" stroked="f">
              <o:lock v:ext="edit" aspectratio="t" shapetype="t"/>
              <v:textbox style="mso-fit-shape-to-text:t">
                <w:txbxContent>
                  <w:p w14:paraId="5B69835C"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2608" behindDoc="0" locked="0" layoutInCell="1" allowOverlap="1" wp14:anchorId="26421B89" wp14:editId="51271017">
              <wp:simplePos x="0" y="0"/>
              <wp:positionH relativeFrom="margin">
                <wp:align>center</wp:align>
              </wp:positionH>
              <wp:positionV relativeFrom="margin">
                <wp:align>center</wp:align>
              </wp:positionV>
              <wp:extent cx="4438650" cy="2303780"/>
              <wp:effectExtent l="171450" t="1114425" r="161925" b="1239520"/>
              <wp:wrapNone/>
              <wp:docPr id="1" name="WordArt 12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2C10B47"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421B89" id="WordArt 121" o:spid="_x0000_s1064" type="#_x0000_t202" alt="cuwatermark" style="position:absolute;margin-left:0;margin-top:0;width:349.5pt;height:181.4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6n/g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5tEzEX0D5sDwPZunlPRrp9Byf3buFthrrL5C&#10;cM/szhUm+S8E6+FZoR8ZAuM/ti/mSSDJRUZ0ysWOmB9cyLXsyb1qxVVqxRF13DxCH6vGs+RX3Mb7&#10;Jik6c46K2EZJ6Gj56NPX32nX+cdc/gY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GeZHqf+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52C10B47" w14:textId="77777777" w:rsidR="00276BF0" w:rsidRDefault="00276BF0" w:rsidP="00276BF0">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582EB54"/>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1583E7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02466AF0"/>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 w15:restartNumberingAfterBreak="0">
    <w:nsid w:val="029D7F1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 w15:restartNumberingAfterBreak="0">
    <w:nsid w:val="02DC61B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65D5C3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 w15:restartNumberingAfterBreak="0">
    <w:nsid w:val="07A61F7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 w15:restartNumberingAfterBreak="0">
    <w:nsid w:val="08AD7BCA"/>
    <w:multiLevelType w:val="hybridMultilevel"/>
    <w:tmpl w:val="8D768CD6"/>
    <w:lvl w:ilvl="0" w:tplc="A0766C24">
      <w:start w:val="1"/>
      <w:numFmt w:val="bullet"/>
      <w:pStyle w:val="DefenceB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844B0C"/>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0AA87058"/>
    <w:multiLevelType w:val="multilevel"/>
    <w:tmpl w:val="0E923CBE"/>
    <w:lvl w:ilvl="0">
      <w:start w:val="1"/>
      <w:numFmt w:val="bullet"/>
      <w:pStyle w:val="List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13" w15:restartNumberingAfterBreak="0">
    <w:nsid w:val="0B2F373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4"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0C7D4C3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0C901317"/>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0E603267"/>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124507B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0" w15:restartNumberingAfterBreak="0">
    <w:nsid w:val="13E85117"/>
    <w:multiLevelType w:val="hybridMultilevel"/>
    <w:tmpl w:val="697AE46A"/>
    <w:lvl w:ilvl="0" w:tplc="A61C1244">
      <w:start w:val="1"/>
      <w:numFmt w:val="bullet"/>
      <w:pStyle w:val="DefenceB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4A0C0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2" w15:restartNumberingAfterBreak="0">
    <w:nsid w:val="14A41E81"/>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3" w15:restartNumberingAfterBreak="0">
    <w:nsid w:val="1D2F553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4" w15:restartNumberingAfterBreak="0">
    <w:nsid w:val="2030079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5" w15:restartNumberingAfterBreak="0">
    <w:nsid w:val="22ED224C"/>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6"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280A421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8"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9" w15:restartNumberingAfterBreak="0">
    <w:nsid w:val="2936399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0" w15:restartNumberingAfterBreak="0">
    <w:nsid w:val="2A07156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2A4D101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2"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3"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34" w15:restartNumberingAfterBreak="0">
    <w:nsid w:val="32FF262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5" w15:restartNumberingAfterBreak="0">
    <w:nsid w:val="33224C23"/>
    <w:multiLevelType w:val="multilevel"/>
    <w:tmpl w:val="DC068FBA"/>
    <w:lvl w:ilvl="0">
      <w:start w:val="1"/>
      <w:numFmt w:val="decimal"/>
      <w:pStyle w:val="Defence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6" w15:restartNumberingAfterBreak="0">
    <w:nsid w:val="335C1CB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7"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8" w15:restartNumberingAfterBreak="0">
    <w:nsid w:val="35802E2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9"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0" w15:restartNumberingAfterBreak="0">
    <w:nsid w:val="3A871FB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1" w15:restartNumberingAfterBreak="0">
    <w:nsid w:val="3ABC7C41"/>
    <w:multiLevelType w:val="hybridMultilevel"/>
    <w:tmpl w:val="F2A6761E"/>
    <w:lvl w:ilvl="0" w:tplc="FFFFFFFF">
      <w:start w:val="1"/>
      <w:numFmt w:val="bullet"/>
      <w:pStyle w:val="CCSIndent"/>
      <w:lvlText w:val="o"/>
      <w:lvlJc w:val="left"/>
      <w:pPr>
        <w:tabs>
          <w:tab w:val="num" w:pos="349"/>
        </w:tabs>
        <w:ind w:left="349" w:hanging="349"/>
      </w:pPr>
      <w:rPr>
        <w:rFonts w:ascii="Courier New" w:hAnsi="Courier New" w:cs="Times New Roman"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C9157C0"/>
    <w:multiLevelType w:val="multilevel"/>
    <w:tmpl w:val="0C09001D"/>
    <w:styleLink w:val="CUInden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D11BB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4"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5" w15:restartNumberingAfterBreak="0">
    <w:nsid w:val="437934B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6" w15:restartNumberingAfterBreak="0">
    <w:nsid w:val="445C4C78"/>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7" w15:restartNumberingAfterBreak="0">
    <w:nsid w:val="44E54F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8" w15:restartNumberingAfterBreak="0">
    <w:nsid w:val="46C12C08"/>
    <w:multiLevelType w:val="multilevel"/>
    <w:tmpl w:val="4F70EDE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964"/>
        </w:tabs>
        <w:ind w:left="1928" w:hanging="964"/>
      </w:pPr>
      <w:rPr>
        <w:rFonts w:ascii="Times New Roman" w:hAnsi="Times New Roman" w:cs="Times New Roman" w:hint="default"/>
        <w:b w:val="0"/>
        <w:i w:val="0"/>
        <w:strike w:val="0"/>
        <w:dstrike w:val="0"/>
        <w:sz w:val="20"/>
        <w:szCs w:val="20"/>
        <w:u w:val="none"/>
        <w:effect w:val="none"/>
      </w:rPr>
    </w:lvl>
    <w:lvl w:ilvl="3">
      <w:start w:val="1"/>
      <w:numFmt w:val="none"/>
      <w:lvlText w:val="(%4)"/>
      <w:lvlJc w:val="left"/>
      <w:pPr>
        <w:tabs>
          <w:tab w:val="num" w:pos="3856"/>
        </w:tabs>
        <w:ind w:left="3856" w:hanging="964"/>
      </w:pPr>
      <w:rPr>
        <w:strike w:val="0"/>
        <w:dstrike w:val="0"/>
        <w:u w:val="none"/>
        <w:effect w:val="none"/>
      </w:rPr>
    </w:lvl>
    <w:lvl w:ilvl="4">
      <w:start w:val="1"/>
      <w:numFmt w:val="none"/>
      <w:lvlText w:val="%5."/>
      <w:lvlJc w:val="left"/>
      <w:pPr>
        <w:tabs>
          <w:tab w:val="num" w:pos="4820"/>
        </w:tabs>
        <w:ind w:left="4820" w:hanging="964"/>
      </w:pPr>
      <w:rPr>
        <w:b w:val="0"/>
        <w:i w:val="0"/>
        <w:strike w:val="0"/>
        <w:dstrike w:val="0"/>
        <w:u w:val="none"/>
        <w:effect w:val="none"/>
      </w:rPr>
    </w:lvl>
    <w:lvl w:ilvl="5">
      <w:start w:val="1"/>
      <w:numFmt w:val="none"/>
      <w:lvlText w:val="%6)"/>
      <w:lvlJc w:val="left"/>
      <w:pPr>
        <w:tabs>
          <w:tab w:val="num" w:pos="5784"/>
        </w:tabs>
        <w:ind w:left="5784" w:hanging="964"/>
      </w:pPr>
      <w:rPr>
        <w:b w:val="0"/>
        <w:i w:val="0"/>
        <w:strike w:val="0"/>
        <w:dstrike w:val="0"/>
        <w:u w:val="none"/>
        <w:effect w:val="none"/>
      </w:rPr>
    </w:lvl>
    <w:lvl w:ilvl="6">
      <w:start w:val="1"/>
      <w:numFmt w:val="none"/>
      <w:lvlText w:val="%7)"/>
      <w:lvlJc w:val="left"/>
      <w:pPr>
        <w:tabs>
          <w:tab w:val="num" w:pos="6747"/>
        </w:tabs>
        <w:ind w:left="6747" w:hanging="963"/>
      </w:pPr>
      <w:rPr>
        <w:b w:val="0"/>
        <w:i w:val="0"/>
        <w:strike w:val="0"/>
        <w:dstrike w:val="0"/>
        <w:u w:val="none"/>
        <w:effect w:val="none"/>
      </w:rPr>
    </w:lvl>
    <w:lvl w:ilvl="7">
      <w:start w:val="1"/>
      <w:numFmt w:val="none"/>
      <w:lvlText w:val="%8)"/>
      <w:lvlJc w:val="left"/>
      <w:pPr>
        <w:tabs>
          <w:tab w:val="num" w:pos="7711"/>
        </w:tabs>
        <w:ind w:left="7711" w:hanging="964"/>
      </w:pPr>
      <w:rPr>
        <w:b w:val="0"/>
        <w:i w:val="0"/>
        <w:strike w:val="0"/>
        <w:dstrike w:val="0"/>
        <w:u w:val="none"/>
        <w:effect w:val="none"/>
      </w:rPr>
    </w:lvl>
    <w:lvl w:ilvl="8">
      <w:start w:val="1"/>
      <w:numFmt w:val="none"/>
      <w:lvlRestart w:val="0"/>
      <w:suff w:val="nothing"/>
      <w:lvlText w:val=""/>
      <w:lvlJc w:val="left"/>
      <w:pPr>
        <w:ind w:left="964" w:firstLine="0"/>
      </w:pPr>
    </w:lvl>
  </w:abstractNum>
  <w:abstractNum w:abstractNumId="49" w15:restartNumberingAfterBreak="0">
    <w:nsid w:val="47A65E6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0" w15:restartNumberingAfterBreak="0">
    <w:nsid w:val="488E3E0F"/>
    <w:multiLevelType w:val="hybridMultilevel"/>
    <w:tmpl w:val="11D0A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AB13099"/>
    <w:multiLevelType w:val="multilevel"/>
    <w:tmpl w:val="4F70EDE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964"/>
        </w:tabs>
        <w:ind w:left="1928" w:hanging="964"/>
      </w:pPr>
      <w:rPr>
        <w:rFonts w:ascii="Times New Roman" w:hAnsi="Times New Roman" w:cs="Times New Roman" w:hint="default"/>
        <w:b w:val="0"/>
        <w:i w:val="0"/>
        <w:strike w:val="0"/>
        <w:dstrike w:val="0"/>
        <w:sz w:val="20"/>
        <w:szCs w:val="20"/>
        <w:u w:val="none"/>
        <w:effect w:val="none"/>
      </w:rPr>
    </w:lvl>
    <w:lvl w:ilvl="3">
      <w:start w:val="1"/>
      <w:numFmt w:val="none"/>
      <w:lvlText w:val="(%4)"/>
      <w:lvlJc w:val="left"/>
      <w:pPr>
        <w:tabs>
          <w:tab w:val="num" w:pos="3856"/>
        </w:tabs>
        <w:ind w:left="3856" w:hanging="964"/>
      </w:pPr>
      <w:rPr>
        <w:strike w:val="0"/>
        <w:dstrike w:val="0"/>
        <w:u w:val="none"/>
        <w:effect w:val="none"/>
      </w:rPr>
    </w:lvl>
    <w:lvl w:ilvl="4">
      <w:start w:val="1"/>
      <w:numFmt w:val="none"/>
      <w:lvlText w:val="%5."/>
      <w:lvlJc w:val="left"/>
      <w:pPr>
        <w:tabs>
          <w:tab w:val="num" w:pos="4820"/>
        </w:tabs>
        <w:ind w:left="4820" w:hanging="964"/>
      </w:pPr>
      <w:rPr>
        <w:b w:val="0"/>
        <w:i w:val="0"/>
        <w:strike w:val="0"/>
        <w:dstrike w:val="0"/>
        <w:u w:val="none"/>
        <w:effect w:val="none"/>
      </w:rPr>
    </w:lvl>
    <w:lvl w:ilvl="5">
      <w:start w:val="1"/>
      <w:numFmt w:val="none"/>
      <w:lvlText w:val="%6)"/>
      <w:lvlJc w:val="left"/>
      <w:pPr>
        <w:tabs>
          <w:tab w:val="num" w:pos="5784"/>
        </w:tabs>
        <w:ind w:left="5784" w:hanging="964"/>
      </w:pPr>
      <w:rPr>
        <w:b w:val="0"/>
        <w:i w:val="0"/>
        <w:strike w:val="0"/>
        <w:dstrike w:val="0"/>
        <w:u w:val="none"/>
        <w:effect w:val="none"/>
      </w:rPr>
    </w:lvl>
    <w:lvl w:ilvl="6">
      <w:start w:val="1"/>
      <w:numFmt w:val="none"/>
      <w:lvlText w:val="%7)"/>
      <w:lvlJc w:val="left"/>
      <w:pPr>
        <w:tabs>
          <w:tab w:val="num" w:pos="6747"/>
        </w:tabs>
        <w:ind w:left="6747" w:hanging="963"/>
      </w:pPr>
      <w:rPr>
        <w:b w:val="0"/>
        <w:i w:val="0"/>
        <w:strike w:val="0"/>
        <w:dstrike w:val="0"/>
        <w:u w:val="none"/>
        <w:effect w:val="none"/>
      </w:rPr>
    </w:lvl>
    <w:lvl w:ilvl="7">
      <w:start w:val="1"/>
      <w:numFmt w:val="none"/>
      <w:lvlText w:val="%8)"/>
      <w:lvlJc w:val="left"/>
      <w:pPr>
        <w:tabs>
          <w:tab w:val="num" w:pos="7711"/>
        </w:tabs>
        <w:ind w:left="7711" w:hanging="964"/>
      </w:pPr>
      <w:rPr>
        <w:b w:val="0"/>
        <w:i w:val="0"/>
        <w:strike w:val="0"/>
        <w:dstrike w:val="0"/>
        <w:u w:val="none"/>
        <w:effect w:val="none"/>
      </w:rPr>
    </w:lvl>
    <w:lvl w:ilvl="8">
      <w:start w:val="1"/>
      <w:numFmt w:val="none"/>
      <w:lvlRestart w:val="0"/>
      <w:suff w:val="nothing"/>
      <w:lvlText w:val=""/>
      <w:lvlJc w:val="left"/>
      <w:pPr>
        <w:ind w:left="964" w:firstLine="0"/>
      </w:pPr>
    </w:lvl>
  </w:abstractNum>
  <w:abstractNum w:abstractNumId="52" w15:restartNumberingAfterBreak="0">
    <w:nsid w:val="4EA674B2"/>
    <w:multiLevelType w:val="hybridMultilevel"/>
    <w:tmpl w:val="FF1461F2"/>
    <w:lvl w:ilvl="0" w:tplc="0F0EFB80">
      <w:start w:val="1"/>
      <w:numFmt w:val="bullet"/>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6C779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4" w15:restartNumberingAfterBreak="0">
    <w:nsid w:val="50A6353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5" w15:restartNumberingAfterBreak="0">
    <w:nsid w:val="546459DE"/>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6" w15:restartNumberingAfterBreak="0">
    <w:nsid w:val="54A05795"/>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7" w15:restartNumberingAfterBreak="0">
    <w:nsid w:val="55310E6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8" w15:restartNumberingAfterBreak="0">
    <w:nsid w:val="57620B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9" w15:restartNumberingAfterBreak="0">
    <w:nsid w:val="5804518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0" w15:restartNumberingAfterBreak="0">
    <w:nsid w:val="59961E6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1" w15:restartNumberingAfterBreak="0">
    <w:nsid w:val="599D2846"/>
    <w:multiLevelType w:val="hybridMultilevel"/>
    <w:tmpl w:val="59E88E2E"/>
    <w:lvl w:ilvl="0" w:tplc="C958EDE2">
      <w:start w:val="1"/>
      <w:numFmt w:val="bullet"/>
      <w:pStyle w:val="ListBullet2"/>
      <w:lvlText w:val="o"/>
      <w:lvlJc w:val="left"/>
      <w:pPr>
        <w:ind w:left="1684" w:hanging="360"/>
      </w:pPr>
      <w:rPr>
        <w:rFonts w:ascii="Courier New" w:hAnsi="Courier New" w:cs="Courier New"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62" w15:restartNumberingAfterBreak="0">
    <w:nsid w:val="688D26AD"/>
    <w:multiLevelType w:val="multilevel"/>
    <w:tmpl w:val="35B24AE4"/>
    <w:numStyleLink w:val="CUNumber"/>
  </w:abstractNum>
  <w:abstractNum w:abstractNumId="63" w15:restartNumberingAfterBreak="0">
    <w:nsid w:val="694C48E1"/>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4" w15:restartNumberingAfterBreak="0">
    <w:nsid w:val="6A01794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5" w15:restartNumberingAfterBreak="0">
    <w:nsid w:val="6E3E16C7"/>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6" w15:restartNumberingAfterBreak="0">
    <w:nsid w:val="7162195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7" w15:restartNumberingAfterBreak="0">
    <w:nsid w:val="721025B9"/>
    <w:multiLevelType w:val="hybridMultilevel"/>
    <w:tmpl w:val="EDCE7756"/>
    <w:lvl w:ilvl="0" w:tplc="45949F62">
      <w:start w:val="1"/>
      <w:numFmt w:val="bullet"/>
      <w:pStyle w:val="DefenceSCB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9" w15:restartNumberingAfterBreak="0">
    <w:nsid w:val="7533025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0" w15:restartNumberingAfterBreak="0">
    <w:nsid w:val="762C453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1" w15:restartNumberingAfterBreak="0">
    <w:nsid w:val="7A474678"/>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2" w15:restartNumberingAfterBreak="0">
    <w:nsid w:val="7B176786"/>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3" w15:restartNumberingAfterBreak="0">
    <w:nsid w:val="7E2828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4"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68"/>
  </w:num>
  <w:num w:numId="2">
    <w:abstractNumId w:val="35"/>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3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44"/>
  </w:num>
  <w:num w:numId="16">
    <w:abstractNumId w:val="21"/>
  </w:num>
  <w:num w:numId="17">
    <w:abstractNumId w:val="68"/>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num>
  <w:num w:numId="20">
    <w:abstractNumId w:val="24"/>
  </w:num>
  <w:num w:numId="21">
    <w:abstractNumId w:val="13"/>
  </w:num>
  <w:num w:numId="22">
    <w:abstractNumId w:val="34"/>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59"/>
  </w:num>
  <w:num w:numId="35">
    <w:abstractNumId w:val="35"/>
  </w:num>
  <w:num w:numId="36">
    <w:abstractNumId w:val="73"/>
  </w:num>
  <w:num w:numId="37">
    <w:abstractNumId w:val="6"/>
  </w:num>
  <w:num w:numId="38">
    <w:abstractNumId w:val="68"/>
  </w:num>
  <w:num w:numId="39">
    <w:abstractNumId w:val="35"/>
  </w:num>
  <w:num w:numId="40">
    <w:abstractNumId w:val="18"/>
  </w:num>
  <w:num w:numId="41">
    <w:abstractNumId w:val="18"/>
  </w:num>
  <w:num w:numId="42">
    <w:abstractNumId w:val="44"/>
  </w:num>
  <w:num w:numId="43">
    <w:abstractNumId w:val="33"/>
  </w:num>
  <w:num w:numId="44">
    <w:abstractNumId w:val="12"/>
  </w:num>
  <w:num w:numId="45">
    <w:abstractNumId w:val="61"/>
  </w:num>
  <w:num w:numId="46">
    <w:abstractNumId w:val="10"/>
  </w:num>
  <w:num w:numId="47">
    <w:abstractNumId w:val="20"/>
  </w:num>
  <w:num w:numId="48">
    <w:abstractNumId w:val="67"/>
  </w:num>
  <w:num w:numId="49">
    <w:abstractNumId w:val="26"/>
  </w:num>
  <w:num w:numId="50">
    <w:abstractNumId w:val="2"/>
  </w:num>
  <w:num w:numId="51">
    <w:abstractNumId w:val="62"/>
  </w:num>
  <w:num w:numId="52">
    <w:abstractNumId w:val="29"/>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35"/>
  </w:num>
  <w:num w:numId="62">
    <w:abstractNumId w:val="35"/>
  </w:num>
  <w:num w:numId="63">
    <w:abstractNumId w:val="68"/>
  </w:num>
  <w:num w:numId="64">
    <w:abstractNumId w:val="44"/>
  </w:num>
  <w:num w:numId="65">
    <w:abstractNumId w:val="44"/>
  </w:num>
  <w:num w:numId="66">
    <w:abstractNumId w:val="42"/>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num>
  <w:num w:numId="69">
    <w:abstractNumId w:val="32"/>
  </w:num>
  <w:num w:numId="70">
    <w:abstractNumId w:val="39"/>
  </w:num>
  <w:num w:numId="71">
    <w:abstractNumId w:val="14"/>
  </w:num>
  <w:num w:numId="72">
    <w:abstractNumId w:val="15"/>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num>
  <w:num w:numId="77">
    <w:abstractNumId w:val="68"/>
  </w:num>
  <w:num w:numId="78">
    <w:abstractNumId w:val="35"/>
  </w:num>
  <w:num w:numId="79">
    <w:abstractNumId w:val="35"/>
  </w:num>
  <w:num w:numId="80">
    <w:abstractNumId w:val="35"/>
  </w:num>
  <w:num w:numId="81">
    <w:abstractNumId w:val="72"/>
  </w:num>
  <w:num w:numId="82">
    <w:abstractNumId w:val="35"/>
  </w:num>
  <w:num w:numId="83">
    <w:abstractNumId w:val="68"/>
  </w:num>
  <w:num w:numId="84">
    <w:abstractNumId w:val="11"/>
  </w:num>
  <w:num w:numId="85">
    <w:abstractNumId w:val="35"/>
  </w:num>
  <w:num w:numId="86">
    <w:abstractNumId w:val="35"/>
  </w:num>
  <w:num w:numId="87">
    <w:abstractNumId w:val="35"/>
  </w:num>
  <w:num w:numId="88">
    <w:abstractNumId w:val="35"/>
  </w:num>
  <w:num w:numId="89">
    <w:abstractNumId w:val="35"/>
  </w:num>
  <w:num w:numId="90">
    <w:abstractNumId w:val="35"/>
  </w:num>
  <w:num w:numId="91">
    <w:abstractNumId w:val="35"/>
  </w:num>
  <w:num w:numId="92">
    <w:abstractNumId w:val="35"/>
  </w:num>
  <w:num w:numId="93">
    <w:abstractNumId w:val="35"/>
  </w:num>
  <w:num w:numId="94">
    <w:abstractNumId w:val="35"/>
  </w:num>
  <w:num w:numId="95">
    <w:abstractNumId w:val="35"/>
  </w:num>
  <w:num w:numId="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num>
  <w:num w:numId="98">
    <w:abstractNumId w:val="3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5"/>
  </w:num>
  <w:num w:numId="100">
    <w:abstractNumId w:val="35"/>
  </w:num>
  <w:num w:numId="101">
    <w:abstractNumId w:val="35"/>
  </w:num>
  <w:num w:numId="102">
    <w:abstractNumId w:val="35"/>
  </w:num>
  <w:num w:numId="103">
    <w:abstractNumId w:val="35"/>
  </w:num>
  <w:num w:numId="104">
    <w:abstractNumId w:val="35"/>
  </w:num>
  <w:num w:numId="105">
    <w:abstractNumId w:val="35"/>
  </w:num>
  <w:num w:numId="106">
    <w:abstractNumId w:val="35"/>
  </w:num>
  <w:num w:numId="107">
    <w:abstractNumId w:val="35"/>
  </w:num>
  <w:num w:numId="108">
    <w:abstractNumId w:val="3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num>
  <w:num w:numId="110">
    <w:abstractNumId w:val="44"/>
  </w:num>
  <w:num w:numId="111">
    <w:abstractNumId w:val="35"/>
  </w:num>
  <w:num w:numId="112">
    <w:abstractNumId w:val="35"/>
  </w:num>
  <w:num w:numId="113">
    <w:abstractNumId w:val="68"/>
  </w:num>
  <w:num w:numId="114">
    <w:abstractNumId w:val="68"/>
  </w:num>
  <w:num w:numId="1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5"/>
  </w:num>
  <w:num w:numId="117">
    <w:abstractNumId w:val="35"/>
  </w:num>
  <w:num w:numId="118">
    <w:abstractNumId w:val="35"/>
  </w:num>
  <w:num w:numId="119">
    <w:abstractNumId w:val="35"/>
  </w:num>
  <w:num w:numId="1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5"/>
  </w:num>
  <w:num w:numId="122">
    <w:abstractNumId w:val="35"/>
  </w:num>
  <w:num w:numId="123">
    <w:abstractNumId w:val="4"/>
  </w:num>
  <w:num w:numId="124">
    <w:abstractNumId w:val="70"/>
  </w:num>
  <w:num w:numId="125">
    <w:abstractNumId w:val="68"/>
  </w:num>
  <w:num w:numId="126">
    <w:abstractNumId w:val="30"/>
  </w:num>
  <w:num w:numId="127">
    <w:abstractNumId w:val="5"/>
  </w:num>
  <w:num w:numId="128">
    <w:abstractNumId w:val="68"/>
  </w:num>
  <w:num w:numId="129">
    <w:abstractNumId w:val="54"/>
  </w:num>
  <w:num w:numId="130">
    <w:abstractNumId w:val="66"/>
  </w:num>
  <w:num w:numId="131">
    <w:abstractNumId w:val="65"/>
  </w:num>
  <w:num w:numId="132">
    <w:abstractNumId w:val="19"/>
  </w:num>
  <w:num w:numId="133">
    <w:abstractNumId w:val="49"/>
  </w:num>
  <w:num w:numId="134">
    <w:abstractNumId w:val="17"/>
  </w:num>
  <w:num w:numId="135">
    <w:abstractNumId w:val="53"/>
  </w:num>
  <w:num w:numId="136">
    <w:abstractNumId w:val="25"/>
  </w:num>
  <w:num w:numId="137">
    <w:abstractNumId w:val="8"/>
  </w:num>
  <w:num w:numId="138">
    <w:abstractNumId w:val="43"/>
  </w:num>
  <w:num w:numId="139">
    <w:abstractNumId w:val="57"/>
  </w:num>
  <w:num w:numId="140">
    <w:abstractNumId w:val="27"/>
  </w:num>
  <w:num w:numId="141">
    <w:abstractNumId w:val="55"/>
  </w:num>
  <w:num w:numId="142">
    <w:abstractNumId w:val="69"/>
  </w:num>
  <w:num w:numId="143">
    <w:abstractNumId w:val="9"/>
  </w:num>
  <w:num w:numId="144">
    <w:abstractNumId w:val="56"/>
  </w:num>
  <w:num w:numId="145">
    <w:abstractNumId w:val="47"/>
  </w:num>
  <w:num w:numId="146">
    <w:abstractNumId w:val="35"/>
  </w:num>
  <w:num w:numId="147">
    <w:abstractNumId w:val="35"/>
  </w:num>
  <w:num w:numId="148">
    <w:abstractNumId w:val="38"/>
  </w:num>
  <w:num w:numId="149">
    <w:abstractNumId w:val="35"/>
  </w:num>
  <w:num w:numId="150">
    <w:abstractNumId w:val="35"/>
  </w:num>
  <w:num w:numId="151">
    <w:abstractNumId w:val="60"/>
  </w:num>
  <w:num w:numId="152">
    <w:abstractNumId w:val="35"/>
  </w:num>
  <w:num w:numId="153">
    <w:abstractNumId w:val="35"/>
  </w:num>
  <w:num w:numId="154">
    <w:abstractNumId w:val="68"/>
  </w:num>
  <w:num w:numId="155">
    <w:abstractNumId w:val="46"/>
  </w:num>
  <w:num w:numId="156">
    <w:abstractNumId w:val="35"/>
  </w:num>
  <w:num w:numId="157">
    <w:abstractNumId w:val="35"/>
  </w:num>
  <w:num w:numId="158">
    <w:abstractNumId w:val="35"/>
  </w:num>
  <w:num w:numId="159">
    <w:abstractNumId w:val="35"/>
  </w:num>
  <w:num w:numId="160">
    <w:abstractNumId w:val="35"/>
  </w:num>
  <w:num w:numId="161">
    <w:abstractNumId w:val="35"/>
  </w:num>
  <w:num w:numId="162">
    <w:abstractNumId w:val="35"/>
  </w:num>
  <w:num w:numId="1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5"/>
  </w:num>
  <w:num w:numId="165">
    <w:abstractNumId w:val="35"/>
  </w:num>
  <w:num w:numId="166">
    <w:abstractNumId w:val="35"/>
  </w:num>
  <w:num w:numId="167">
    <w:abstractNumId w:val="35"/>
  </w:num>
  <w:num w:numId="168">
    <w:abstractNumId w:val="35"/>
  </w:num>
  <w:num w:numId="169">
    <w:abstractNumId w:val="35"/>
  </w:num>
  <w:num w:numId="170">
    <w:abstractNumId w:val="35"/>
  </w:num>
  <w:num w:numId="171">
    <w:abstractNumId w:val="35"/>
  </w:num>
  <w:num w:numId="1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5"/>
  </w:num>
  <w:num w:numId="184">
    <w:abstractNumId w:val="63"/>
  </w:num>
  <w:num w:numId="185">
    <w:abstractNumId w:val="36"/>
  </w:num>
  <w:num w:numId="186">
    <w:abstractNumId w:val="16"/>
  </w:num>
  <w:num w:numId="187">
    <w:abstractNumId w:val="22"/>
  </w:num>
  <w:num w:numId="1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71"/>
  </w:num>
  <w:num w:numId="190">
    <w:abstractNumId w:val="35"/>
  </w:num>
  <w:num w:numId="191">
    <w:abstractNumId w:val="74"/>
  </w:num>
  <w:num w:numId="192">
    <w:abstractNumId w:val="1"/>
  </w:num>
  <w:num w:numId="193">
    <w:abstractNumId w:val="52"/>
  </w:num>
  <w:num w:numId="19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0"/>
  </w:num>
  <w:num w:numId="1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68"/>
  </w:num>
  <w:num w:numId="198">
    <w:abstractNumId w:val="23"/>
  </w:num>
  <w:num w:numId="199">
    <w:abstractNumId w:val="35"/>
  </w:num>
  <w:num w:numId="200">
    <w:abstractNumId w:val="35"/>
  </w:num>
  <w:num w:numId="201">
    <w:abstractNumId w:val="35"/>
  </w:num>
  <w:num w:numId="202">
    <w:abstractNumId w:val="68"/>
  </w:num>
  <w:num w:numId="203">
    <w:abstractNumId w:val="35"/>
  </w:num>
  <w:num w:numId="204">
    <w:abstractNumId w:val="35"/>
  </w:num>
  <w:num w:numId="2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5"/>
  </w:num>
  <w:num w:numId="207">
    <w:abstractNumId w:val="35"/>
  </w:num>
  <w:num w:numId="208">
    <w:abstractNumId w:val="35"/>
  </w:num>
  <w:num w:numId="209">
    <w:abstractNumId w:val="35"/>
  </w:num>
  <w:num w:numId="210">
    <w:abstractNumId w:val="0"/>
  </w:num>
  <w:num w:numId="211">
    <w:abstractNumId w:val="35"/>
  </w:num>
  <w:num w:numId="212">
    <w:abstractNumId w:val="35"/>
  </w:num>
  <w:num w:numId="213">
    <w:abstractNumId w:val="68"/>
  </w:num>
  <w:num w:numId="214">
    <w:abstractNumId w:val="35"/>
  </w:num>
  <w:num w:numId="215">
    <w:abstractNumId w:val="35"/>
  </w:num>
  <w:num w:numId="216">
    <w:abstractNumId w:val="35"/>
  </w:num>
  <w:num w:numId="217">
    <w:abstractNumId w:val="35"/>
  </w:num>
  <w:num w:numId="218">
    <w:abstractNumId w:val="68"/>
  </w:num>
  <w:num w:numId="219">
    <w:abstractNumId w:val="68"/>
  </w:num>
  <w:num w:numId="2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5"/>
  </w:num>
  <w:num w:numId="222">
    <w:abstractNumId w:val="35"/>
  </w:num>
  <w:num w:numId="223">
    <w:abstractNumId w:val="35"/>
  </w:num>
  <w:num w:numId="224">
    <w:abstractNumId w:val="35"/>
  </w:num>
  <w:num w:numId="225">
    <w:abstractNumId w:val="35"/>
  </w:num>
  <w:num w:numId="226">
    <w:abstractNumId w:val="35"/>
  </w:num>
  <w:num w:numId="227">
    <w:abstractNumId w:val="35"/>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96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9444931.6"/>
    <w:docVar w:name="CUIddEO" w:val="True"/>
  </w:docVars>
  <w:rsids>
    <w:rsidRoot w:val="00A94461"/>
    <w:rsid w:val="00000445"/>
    <w:rsid w:val="0000065B"/>
    <w:rsid w:val="00002B0A"/>
    <w:rsid w:val="00004624"/>
    <w:rsid w:val="0000596F"/>
    <w:rsid w:val="0000792B"/>
    <w:rsid w:val="00007A65"/>
    <w:rsid w:val="00010202"/>
    <w:rsid w:val="00010E6E"/>
    <w:rsid w:val="000113C5"/>
    <w:rsid w:val="000115FE"/>
    <w:rsid w:val="00012082"/>
    <w:rsid w:val="00016A0D"/>
    <w:rsid w:val="00017739"/>
    <w:rsid w:val="0001774A"/>
    <w:rsid w:val="00017C70"/>
    <w:rsid w:val="00020F6B"/>
    <w:rsid w:val="0002159D"/>
    <w:rsid w:val="00021C5C"/>
    <w:rsid w:val="0002442B"/>
    <w:rsid w:val="000323AB"/>
    <w:rsid w:val="000325B0"/>
    <w:rsid w:val="0003427E"/>
    <w:rsid w:val="00044460"/>
    <w:rsid w:val="000444F9"/>
    <w:rsid w:val="00044DED"/>
    <w:rsid w:val="00044FCB"/>
    <w:rsid w:val="000458BE"/>
    <w:rsid w:val="000519D8"/>
    <w:rsid w:val="00053C5E"/>
    <w:rsid w:val="00054CD7"/>
    <w:rsid w:val="000550F1"/>
    <w:rsid w:val="00055BE5"/>
    <w:rsid w:val="000611F1"/>
    <w:rsid w:val="00061B06"/>
    <w:rsid w:val="00061FF9"/>
    <w:rsid w:val="0006574D"/>
    <w:rsid w:val="0006720E"/>
    <w:rsid w:val="000676F0"/>
    <w:rsid w:val="0007527C"/>
    <w:rsid w:val="00075DA0"/>
    <w:rsid w:val="00076B89"/>
    <w:rsid w:val="0007786E"/>
    <w:rsid w:val="00080DCF"/>
    <w:rsid w:val="00081CA7"/>
    <w:rsid w:val="00081CEB"/>
    <w:rsid w:val="000822B1"/>
    <w:rsid w:val="000823E1"/>
    <w:rsid w:val="000826FC"/>
    <w:rsid w:val="00082B7E"/>
    <w:rsid w:val="00083A4C"/>
    <w:rsid w:val="00086155"/>
    <w:rsid w:val="0009191E"/>
    <w:rsid w:val="00091B4F"/>
    <w:rsid w:val="00093896"/>
    <w:rsid w:val="00094178"/>
    <w:rsid w:val="00097992"/>
    <w:rsid w:val="000A1DFE"/>
    <w:rsid w:val="000A3F75"/>
    <w:rsid w:val="000A6E61"/>
    <w:rsid w:val="000B0141"/>
    <w:rsid w:val="000B05F7"/>
    <w:rsid w:val="000B0F18"/>
    <w:rsid w:val="000B22BB"/>
    <w:rsid w:val="000B2D89"/>
    <w:rsid w:val="000B30B3"/>
    <w:rsid w:val="000B319E"/>
    <w:rsid w:val="000B331C"/>
    <w:rsid w:val="000B550E"/>
    <w:rsid w:val="000C02F1"/>
    <w:rsid w:val="000C5EDE"/>
    <w:rsid w:val="000C7423"/>
    <w:rsid w:val="000C753D"/>
    <w:rsid w:val="000C77A6"/>
    <w:rsid w:val="000D5F81"/>
    <w:rsid w:val="000D5FFC"/>
    <w:rsid w:val="000E239D"/>
    <w:rsid w:val="000E2561"/>
    <w:rsid w:val="000E42E3"/>
    <w:rsid w:val="000E43D0"/>
    <w:rsid w:val="000E4A1E"/>
    <w:rsid w:val="000E6EAD"/>
    <w:rsid w:val="000F0B54"/>
    <w:rsid w:val="000F134A"/>
    <w:rsid w:val="000F1F4E"/>
    <w:rsid w:val="000F30D4"/>
    <w:rsid w:val="000F4057"/>
    <w:rsid w:val="000F4793"/>
    <w:rsid w:val="000F5C08"/>
    <w:rsid w:val="001014BF"/>
    <w:rsid w:val="00105D9F"/>
    <w:rsid w:val="00106015"/>
    <w:rsid w:val="00111BB5"/>
    <w:rsid w:val="0011330E"/>
    <w:rsid w:val="00120A0C"/>
    <w:rsid w:val="001232CA"/>
    <w:rsid w:val="00126719"/>
    <w:rsid w:val="00130A3E"/>
    <w:rsid w:val="001318D5"/>
    <w:rsid w:val="0013304C"/>
    <w:rsid w:val="0013475C"/>
    <w:rsid w:val="00134A96"/>
    <w:rsid w:val="00140EF5"/>
    <w:rsid w:val="001446B9"/>
    <w:rsid w:val="00145B6D"/>
    <w:rsid w:val="00146C93"/>
    <w:rsid w:val="00147170"/>
    <w:rsid w:val="00147D6A"/>
    <w:rsid w:val="00150266"/>
    <w:rsid w:val="00152962"/>
    <w:rsid w:val="00152BEF"/>
    <w:rsid w:val="00152F3D"/>
    <w:rsid w:val="001549B7"/>
    <w:rsid w:val="001550B0"/>
    <w:rsid w:val="00155678"/>
    <w:rsid w:val="00157162"/>
    <w:rsid w:val="00162AEE"/>
    <w:rsid w:val="00165C68"/>
    <w:rsid w:val="0017034F"/>
    <w:rsid w:val="00170739"/>
    <w:rsid w:val="001749C0"/>
    <w:rsid w:val="001760FF"/>
    <w:rsid w:val="001765F0"/>
    <w:rsid w:val="001806F6"/>
    <w:rsid w:val="00180749"/>
    <w:rsid w:val="00180A8C"/>
    <w:rsid w:val="001812CA"/>
    <w:rsid w:val="001827E3"/>
    <w:rsid w:val="00184B48"/>
    <w:rsid w:val="00191AF1"/>
    <w:rsid w:val="00192BF1"/>
    <w:rsid w:val="00194C17"/>
    <w:rsid w:val="00194DF2"/>
    <w:rsid w:val="0019655F"/>
    <w:rsid w:val="001A13E0"/>
    <w:rsid w:val="001A3E54"/>
    <w:rsid w:val="001A61CD"/>
    <w:rsid w:val="001A699B"/>
    <w:rsid w:val="001A7223"/>
    <w:rsid w:val="001A7943"/>
    <w:rsid w:val="001A7C3C"/>
    <w:rsid w:val="001B1145"/>
    <w:rsid w:val="001B558D"/>
    <w:rsid w:val="001B6D96"/>
    <w:rsid w:val="001C09F0"/>
    <w:rsid w:val="001C0B98"/>
    <w:rsid w:val="001C1EFE"/>
    <w:rsid w:val="001C5A21"/>
    <w:rsid w:val="001C5A2B"/>
    <w:rsid w:val="001C6F69"/>
    <w:rsid w:val="001D1766"/>
    <w:rsid w:val="001D4CA9"/>
    <w:rsid w:val="001D70D4"/>
    <w:rsid w:val="001E7DEC"/>
    <w:rsid w:val="001F0182"/>
    <w:rsid w:val="001F051C"/>
    <w:rsid w:val="001F0AD4"/>
    <w:rsid w:val="001F1BDC"/>
    <w:rsid w:val="001F3468"/>
    <w:rsid w:val="001F3AED"/>
    <w:rsid w:val="001F5B5A"/>
    <w:rsid w:val="00203814"/>
    <w:rsid w:val="00206FD6"/>
    <w:rsid w:val="002223C9"/>
    <w:rsid w:val="00222493"/>
    <w:rsid w:val="00222520"/>
    <w:rsid w:val="0022256F"/>
    <w:rsid w:val="002226C0"/>
    <w:rsid w:val="002227FF"/>
    <w:rsid w:val="00227DBC"/>
    <w:rsid w:val="00230F93"/>
    <w:rsid w:val="00234571"/>
    <w:rsid w:val="00234B6A"/>
    <w:rsid w:val="00241EE6"/>
    <w:rsid w:val="00242C1A"/>
    <w:rsid w:val="00243188"/>
    <w:rsid w:val="00243443"/>
    <w:rsid w:val="00245E52"/>
    <w:rsid w:val="0024641F"/>
    <w:rsid w:val="0025205A"/>
    <w:rsid w:val="00252249"/>
    <w:rsid w:val="002523A6"/>
    <w:rsid w:val="00254009"/>
    <w:rsid w:val="00254ADB"/>
    <w:rsid w:val="002558B8"/>
    <w:rsid w:val="00260C97"/>
    <w:rsid w:val="00260E33"/>
    <w:rsid w:val="0026195D"/>
    <w:rsid w:val="00261BDB"/>
    <w:rsid w:val="00265EA2"/>
    <w:rsid w:val="00267C3B"/>
    <w:rsid w:val="002715F1"/>
    <w:rsid w:val="002720A5"/>
    <w:rsid w:val="00274ECB"/>
    <w:rsid w:val="00274F87"/>
    <w:rsid w:val="002755B2"/>
    <w:rsid w:val="0027656C"/>
    <w:rsid w:val="00276BF0"/>
    <w:rsid w:val="00283DDB"/>
    <w:rsid w:val="00284C14"/>
    <w:rsid w:val="00284D59"/>
    <w:rsid w:val="0028540F"/>
    <w:rsid w:val="00286065"/>
    <w:rsid w:val="00286130"/>
    <w:rsid w:val="0028621B"/>
    <w:rsid w:val="00292671"/>
    <w:rsid w:val="002934AA"/>
    <w:rsid w:val="002967C9"/>
    <w:rsid w:val="002970C8"/>
    <w:rsid w:val="002A0AB3"/>
    <w:rsid w:val="002A1654"/>
    <w:rsid w:val="002A2386"/>
    <w:rsid w:val="002A2A0A"/>
    <w:rsid w:val="002A40AA"/>
    <w:rsid w:val="002A4979"/>
    <w:rsid w:val="002A6079"/>
    <w:rsid w:val="002B09C4"/>
    <w:rsid w:val="002B3690"/>
    <w:rsid w:val="002B6160"/>
    <w:rsid w:val="002C2B3D"/>
    <w:rsid w:val="002D3858"/>
    <w:rsid w:val="002D3AFD"/>
    <w:rsid w:val="002D4BED"/>
    <w:rsid w:val="002D54C8"/>
    <w:rsid w:val="002D6D4C"/>
    <w:rsid w:val="002E3512"/>
    <w:rsid w:val="002E4B92"/>
    <w:rsid w:val="002E63A8"/>
    <w:rsid w:val="002F1355"/>
    <w:rsid w:val="002F6B11"/>
    <w:rsid w:val="00301237"/>
    <w:rsid w:val="00303015"/>
    <w:rsid w:val="00304115"/>
    <w:rsid w:val="00310D28"/>
    <w:rsid w:val="0031110E"/>
    <w:rsid w:val="00312F34"/>
    <w:rsid w:val="00320350"/>
    <w:rsid w:val="003206AC"/>
    <w:rsid w:val="00320841"/>
    <w:rsid w:val="00320A33"/>
    <w:rsid w:val="00320DDF"/>
    <w:rsid w:val="003210BD"/>
    <w:rsid w:val="0032164C"/>
    <w:rsid w:val="00322086"/>
    <w:rsid w:val="00326B21"/>
    <w:rsid w:val="00334132"/>
    <w:rsid w:val="003350D2"/>
    <w:rsid w:val="00337D75"/>
    <w:rsid w:val="00337E85"/>
    <w:rsid w:val="0034458C"/>
    <w:rsid w:val="00344C1B"/>
    <w:rsid w:val="003461C8"/>
    <w:rsid w:val="00350BA5"/>
    <w:rsid w:val="00350BD0"/>
    <w:rsid w:val="00350F50"/>
    <w:rsid w:val="003544A0"/>
    <w:rsid w:val="003563CB"/>
    <w:rsid w:val="00356679"/>
    <w:rsid w:val="00360EC4"/>
    <w:rsid w:val="003633E3"/>
    <w:rsid w:val="003656D0"/>
    <w:rsid w:val="00366334"/>
    <w:rsid w:val="003669AF"/>
    <w:rsid w:val="00371031"/>
    <w:rsid w:val="00375037"/>
    <w:rsid w:val="00377DF9"/>
    <w:rsid w:val="0038448A"/>
    <w:rsid w:val="00385216"/>
    <w:rsid w:val="003859B1"/>
    <w:rsid w:val="003859B2"/>
    <w:rsid w:val="00385A1D"/>
    <w:rsid w:val="0038644A"/>
    <w:rsid w:val="00386FF3"/>
    <w:rsid w:val="003941DA"/>
    <w:rsid w:val="003956BE"/>
    <w:rsid w:val="00395F30"/>
    <w:rsid w:val="003977A0"/>
    <w:rsid w:val="003A1A9C"/>
    <w:rsid w:val="003A4C3C"/>
    <w:rsid w:val="003A517A"/>
    <w:rsid w:val="003B016C"/>
    <w:rsid w:val="003B30E5"/>
    <w:rsid w:val="003C1629"/>
    <w:rsid w:val="003C5814"/>
    <w:rsid w:val="003C5E3B"/>
    <w:rsid w:val="003C5EF4"/>
    <w:rsid w:val="003C665F"/>
    <w:rsid w:val="003C6ED3"/>
    <w:rsid w:val="003C77E5"/>
    <w:rsid w:val="003D03B9"/>
    <w:rsid w:val="003D4911"/>
    <w:rsid w:val="003D5933"/>
    <w:rsid w:val="003D6209"/>
    <w:rsid w:val="003E0653"/>
    <w:rsid w:val="003E4190"/>
    <w:rsid w:val="003E7124"/>
    <w:rsid w:val="003F07E6"/>
    <w:rsid w:val="003F1752"/>
    <w:rsid w:val="003F1E0F"/>
    <w:rsid w:val="003F31D8"/>
    <w:rsid w:val="003F3BCF"/>
    <w:rsid w:val="003F4773"/>
    <w:rsid w:val="003F4C33"/>
    <w:rsid w:val="003F5279"/>
    <w:rsid w:val="003F6846"/>
    <w:rsid w:val="003F7DEB"/>
    <w:rsid w:val="004010E8"/>
    <w:rsid w:val="00401E24"/>
    <w:rsid w:val="00402F21"/>
    <w:rsid w:val="0040617C"/>
    <w:rsid w:val="00406A94"/>
    <w:rsid w:val="00412200"/>
    <w:rsid w:val="00413186"/>
    <w:rsid w:val="004141D3"/>
    <w:rsid w:val="00416C61"/>
    <w:rsid w:val="0042106C"/>
    <w:rsid w:val="00423A2D"/>
    <w:rsid w:val="00423E5E"/>
    <w:rsid w:val="00425253"/>
    <w:rsid w:val="004324F6"/>
    <w:rsid w:val="004336FE"/>
    <w:rsid w:val="0043408B"/>
    <w:rsid w:val="0043542C"/>
    <w:rsid w:val="0043647C"/>
    <w:rsid w:val="00436B20"/>
    <w:rsid w:val="00440EEB"/>
    <w:rsid w:val="004418FA"/>
    <w:rsid w:val="00441D35"/>
    <w:rsid w:val="00444DFE"/>
    <w:rsid w:val="00446406"/>
    <w:rsid w:val="00446C58"/>
    <w:rsid w:val="004515A0"/>
    <w:rsid w:val="0045312B"/>
    <w:rsid w:val="004555DA"/>
    <w:rsid w:val="00460E17"/>
    <w:rsid w:val="00461FBF"/>
    <w:rsid w:val="004633A3"/>
    <w:rsid w:val="00464BB0"/>
    <w:rsid w:val="00473D6A"/>
    <w:rsid w:val="00474167"/>
    <w:rsid w:val="00474265"/>
    <w:rsid w:val="00474A8D"/>
    <w:rsid w:val="004750EA"/>
    <w:rsid w:val="0047572E"/>
    <w:rsid w:val="00475F11"/>
    <w:rsid w:val="00476D10"/>
    <w:rsid w:val="004814AF"/>
    <w:rsid w:val="00481C9E"/>
    <w:rsid w:val="0048271F"/>
    <w:rsid w:val="00482F49"/>
    <w:rsid w:val="00483051"/>
    <w:rsid w:val="00486010"/>
    <w:rsid w:val="00487044"/>
    <w:rsid w:val="00487738"/>
    <w:rsid w:val="00487D4D"/>
    <w:rsid w:val="004900A5"/>
    <w:rsid w:val="004901D5"/>
    <w:rsid w:val="004901D7"/>
    <w:rsid w:val="00490EF2"/>
    <w:rsid w:val="00493A03"/>
    <w:rsid w:val="00493E0C"/>
    <w:rsid w:val="00495C9E"/>
    <w:rsid w:val="004961BD"/>
    <w:rsid w:val="004A03C8"/>
    <w:rsid w:val="004A25DB"/>
    <w:rsid w:val="004A26A0"/>
    <w:rsid w:val="004A2F51"/>
    <w:rsid w:val="004A5B5C"/>
    <w:rsid w:val="004B210D"/>
    <w:rsid w:val="004C0E7B"/>
    <w:rsid w:val="004C124B"/>
    <w:rsid w:val="004C2D5F"/>
    <w:rsid w:val="004C3F63"/>
    <w:rsid w:val="004C464E"/>
    <w:rsid w:val="004C56B9"/>
    <w:rsid w:val="004C5CCC"/>
    <w:rsid w:val="004D06CF"/>
    <w:rsid w:val="004D086E"/>
    <w:rsid w:val="004D2B39"/>
    <w:rsid w:val="004D4D0A"/>
    <w:rsid w:val="004D7512"/>
    <w:rsid w:val="004E27A8"/>
    <w:rsid w:val="004E43FF"/>
    <w:rsid w:val="004E74A4"/>
    <w:rsid w:val="004F05B7"/>
    <w:rsid w:val="004F0722"/>
    <w:rsid w:val="004F6D51"/>
    <w:rsid w:val="004F730C"/>
    <w:rsid w:val="004F7FE8"/>
    <w:rsid w:val="005130CA"/>
    <w:rsid w:val="005137D4"/>
    <w:rsid w:val="0051685F"/>
    <w:rsid w:val="005205E7"/>
    <w:rsid w:val="00522BE2"/>
    <w:rsid w:val="00530748"/>
    <w:rsid w:val="00530D6A"/>
    <w:rsid w:val="00532E14"/>
    <w:rsid w:val="00533069"/>
    <w:rsid w:val="0053603B"/>
    <w:rsid w:val="00536DEE"/>
    <w:rsid w:val="00541E77"/>
    <w:rsid w:val="00542917"/>
    <w:rsid w:val="00543780"/>
    <w:rsid w:val="00543916"/>
    <w:rsid w:val="00543D87"/>
    <w:rsid w:val="00545239"/>
    <w:rsid w:val="00552D03"/>
    <w:rsid w:val="00554558"/>
    <w:rsid w:val="005563A9"/>
    <w:rsid w:val="00557360"/>
    <w:rsid w:val="005600B1"/>
    <w:rsid w:val="00560376"/>
    <w:rsid w:val="00562085"/>
    <w:rsid w:val="0056338C"/>
    <w:rsid w:val="00571299"/>
    <w:rsid w:val="00571A06"/>
    <w:rsid w:val="00572097"/>
    <w:rsid w:val="00574978"/>
    <w:rsid w:val="00577F59"/>
    <w:rsid w:val="00583169"/>
    <w:rsid w:val="00583883"/>
    <w:rsid w:val="0058424D"/>
    <w:rsid w:val="005844E3"/>
    <w:rsid w:val="00587BA9"/>
    <w:rsid w:val="005907A5"/>
    <w:rsid w:val="0059221F"/>
    <w:rsid w:val="00593B52"/>
    <w:rsid w:val="005A11CE"/>
    <w:rsid w:val="005A398B"/>
    <w:rsid w:val="005A3AFF"/>
    <w:rsid w:val="005A4948"/>
    <w:rsid w:val="005A4E38"/>
    <w:rsid w:val="005B00C0"/>
    <w:rsid w:val="005B0CA6"/>
    <w:rsid w:val="005B0D50"/>
    <w:rsid w:val="005B1DC8"/>
    <w:rsid w:val="005B3134"/>
    <w:rsid w:val="005C023E"/>
    <w:rsid w:val="005C1378"/>
    <w:rsid w:val="005C1F38"/>
    <w:rsid w:val="005C3BB8"/>
    <w:rsid w:val="005C400B"/>
    <w:rsid w:val="005C592E"/>
    <w:rsid w:val="005C70DF"/>
    <w:rsid w:val="005D0973"/>
    <w:rsid w:val="005D23FB"/>
    <w:rsid w:val="005D6857"/>
    <w:rsid w:val="005E1027"/>
    <w:rsid w:val="005E3039"/>
    <w:rsid w:val="005E3274"/>
    <w:rsid w:val="005E3617"/>
    <w:rsid w:val="005E3A47"/>
    <w:rsid w:val="005E3E41"/>
    <w:rsid w:val="005E4631"/>
    <w:rsid w:val="005E4967"/>
    <w:rsid w:val="005E53DF"/>
    <w:rsid w:val="005E5CA5"/>
    <w:rsid w:val="005F594F"/>
    <w:rsid w:val="005F61CB"/>
    <w:rsid w:val="005F7C29"/>
    <w:rsid w:val="006001AD"/>
    <w:rsid w:val="00601F5B"/>
    <w:rsid w:val="00604546"/>
    <w:rsid w:val="00605B82"/>
    <w:rsid w:val="006065C4"/>
    <w:rsid w:val="00610BED"/>
    <w:rsid w:val="00610FD7"/>
    <w:rsid w:val="00616F25"/>
    <w:rsid w:val="006205C9"/>
    <w:rsid w:val="00622D0D"/>
    <w:rsid w:val="006306A0"/>
    <w:rsid w:val="0063269D"/>
    <w:rsid w:val="00633033"/>
    <w:rsid w:val="006346D3"/>
    <w:rsid w:val="006428B0"/>
    <w:rsid w:val="00643F1F"/>
    <w:rsid w:val="0065046D"/>
    <w:rsid w:val="00651811"/>
    <w:rsid w:val="00651B55"/>
    <w:rsid w:val="00654329"/>
    <w:rsid w:val="00654DD5"/>
    <w:rsid w:val="00655D64"/>
    <w:rsid w:val="006575B4"/>
    <w:rsid w:val="0065788E"/>
    <w:rsid w:val="00661482"/>
    <w:rsid w:val="00663FB8"/>
    <w:rsid w:val="006656F9"/>
    <w:rsid w:val="00665FFA"/>
    <w:rsid w:val="00670581"/>
    <w:rsid w:val="00671FEF"/>
    <w:rsid w:val="0067317B"/>
    <w:rsid w:val="00675A33"/>
    <w:rsid w:val="006762A6"/>
    <w:rsid w:val="006767E5"/>
    <w:rsid w:val="00677143"/>
    <w:rsid w:val="00677AC0"/>
    <w:rsid w:val="00677BCA"/>
    <w:rsid w:val="00681580"/>
    <w:rsid w:val="00681953"/>
    <w:rsid w:val="00683793"/>
    <w:rsid w:val="00683EFC"/>
    <w:rsid w:val="006844C3"/>
    <w:rsid w:val="00684884"/>
    <w:rsid w:val="00686F4D"/>
    <w:rsid w:val="006912F7"/>
    <w:rsid w:val="0069216D"/>
    <w:rsid w:val="00694259"/>
    <w:rsid w:val="00696B2C"/>
    <w:rsid w:val="006A1D01"/>
    <w:rsid w:val="006A4392"/>
    <w:rsid w:val="006A4BE3"/>
    <w:rsid w:val="006A68B7"/>
    <w:rsid w:val="006A73CB"/>
    <w:rsid w:val="006B114D"/>
    <w:rsid w:val="006B125B"/>
    <w:rsid w:val="006B1316"/>
    <w:rsid w:val="006B2A32"/>
    <w:rsid w:val="006B4245"/>
    <w:rsid w:val="006B5B6D"/>
    <w:rsid w:val="006B7F3B"/>
    <w:rsid w:val="006C09A3"/>
    <w:rsid w:val="006C71D5"/>
    <w:rsid w:val="006D024A"/>
    <w:rsid w:val="006D16B0"/>
    <w:rsid w:val="006D30AE"/>
    <w:rsid w:val="006D4C42"/>
    <w:rsid w:val="006D4D1C"/>
    <w:rsid w:val="006E2569"/>
    <w:rsid w:val="006E2E5B"/>
    <w:rsid w:val="006E40F2"/>
    <w:rsid w:val="006E4B76"/>
    <w:rsid w:val="006E702D"/>
    <w:rsid w:val="006E7B9E"/>
    <w:rsid w:val="006F037D"/>
    <w:rsid w:val="006F066C"/>
    <w:rsid w:val="006F06E4"/>
    <w:rsid w:val="006F0DE5"/>
    <w:rsid w:val="006F3F6A"/>
    <w:rsid w:val="006F49E2"/>
    <w:rsid w:val="007039EF"/>
    <w:rsid w:val="00704100"/>
    <w:rsid w:val="00705FDB"/>
    <w:rsid w:val="00712068"/>
    <w:rsid w:val="00712683"/>
    <w:rsid w:val="0071313B"/>
    <w:rsid w:val="00714E96"/>
    <w:rsid w:val="0071582F"/>
    <w:rsid w:val="00715D90"/>
    <w:rsid w:val="00715FFE"/>
    <w:rsid w:val="00720199"/>
    <w:rsid w:val="007215D1"/>
    <w:rsid w:val="007216A6"/>
    <w:rsid w:val="0072642A"/>
    <w:rsid w:val="00734885"/>
    <w:rsid w:val="00734DD6"/>
    <w:rsid w:val="00737925"/>
    <w:rsid w:val="007438B0"/>
    <w:rsid w:val="00744C87"/>
    <w:rsid w:val="00745D8B"/>
    <w:rsid w:val="00746046"/>
    <w:rsid w:val="0075093E"/>
    <w:rsid w:val="00752110"/>
    <w:rsid w:val="00756746"/>
    <w:rsid w:val="00760182"/>
    <w:rsid w:val="00760284"/>
    <w:rsid w:val="00762C5A"/>
    <w:rsid w:val="007639B2"/>
    <w:rsid w:val="00767606"/>
    <w:rsid w:val="00772188"/>
    <w:rsid w:val="00773293"/>
    <w:rsid w:val="007732D1"/>
    <w:rsid w:val="0078190B"/>
    <w:rsid w:val="00791773"/>
    <w:rsid w:val="007921BC"/>
    <w:rsid w:val="007933C8"/>
    <w:rsid w:val="00793773"/>
    <w:rsid w:val="00796467"/>
    <w:rsid w:val="007A0612"/>
    <w:rsid w:val="007A28B6"/>
    <w:rsid w:val="007A33AC"/>
    <w:rsid w:val="007A599B"/>
    <w:rsid w:val="007A6199"/>
    <w:rsid w:val="007A73E4"/>
    <w:rsid w:val="007A7D1C"/>
    <w:rsid w:val="007B027A"/>
    <w:rsid w:val="007C0FC0"/>
    <w:rsid w:val="007C1235"/>
    <w:rsid w:val="007C3817"/>
    <w:rsid w:val="007C38AC"/>
    <w:rsid w:val="007C3A82"/>
    <w:rsid w:val="007C3AF3"/>
    <w:rsid w:val="007C7232"/>
    <w:rsid w:val="007C7368"/>
    <w:rsid w:val="007D2C6A"/>
    <w:rsid w:val="007D6FB8"/>
    <w:rsid w:val="007D7895"/>
    <w:rsid w:val="007E5B66"/>
    <w:rsid w:val="007F2F28"/>
    <w:rsid w:val="007F3F07"/>
    <w:rsid w:val="007F4B53"/>
    <w:rsid w:val="007F5219"/>
    <w:rsid w:val="007F5961"/>
    <w:rsid w:val="007F69EC"/>
    <w:rsid w:val="008009F4"/>
    <w:rsid w:val="00802D86"/>
    <w:rsid w:val="00804A74"/>
    <w:rsid w:val="00805601"/>
    <w:rsid w:val="00810652"/>
    <w:rsid w:val="008108A3"/>
    <w:rsid w:val="00813A49"/>
    <w:rsid w:val="00815A43"/>
    <w:rsid w:val="00815EA2"/>
    <w:rsid w:val="0082010B"/>
    <w:rsid w:val="0083066E"/>
    <w:rsid w:val="00830B1B"/>
    <w:rsid w:val="00836CB0"/>
    <w:rsid w:val="00840981"/>
    <w:rsid w:val="00844B47"/>
    <w:rsid w:val="00844DCD"/>
    <w:rsid w:val="00850702"/>
    <w:rsid w:val="00850B49"/>
    <w:rsid w:val="00852B69"/>
    <w:rsid w:val="008548F9"/>
    <w:rsid w:val="00857A39"/>
    <w:rsid w:val="00860431"/>
    <w:rsid w:val="0086050C"/>
    <w:rsid w:val="008638B2"/>
    <w:rsid w:val="00866B9A"/>
    <w:rsid w:val="00874C15"/>
    <w:rsid w:val="00875693"/>
    <w:rsid w:val="00877192"/>
    <w:rsid w:val="008812DC"/>
    <w:rsid w:val="00882BF1"/>
    <w:rsid w:val="00884ED7"/>
    <w:rsid w:val="00884FA8"/>
    <w:rsid w:val="008868FD"/>
    <w:rsid w:val="00887676"/>
    <w:rsid w:val="00890264"/>
    <w:rsid w:val="0089070C"/>
    <w:rsid w:val="008913C2"/>
    <w:rsid w:val="0089713F"/>
    <w:rsid w:val="008A12D6"/>
    <w:rsid w:val="008A1707"/>
    <w:rsid w:val="008A2F36"/>
    <w:rsid w:val="008A7ED3"/>
    <w:rsid w:val="008B19A2"/>
    <w:rsid w:val="008B2053"/>
    <w:rsid w:val="008B2874"/>
    <w:rsid w:val="008B4E85"/>
    <w:rsid w:val="008B63E4"/>
    <w:rsid w:val="008B6C0E"/>
    <w:rsid w:val="008C2D4D"/>
    <w:rsid w:val="008C3ED8"/>
    <w:rsid w:val="008C51C5"/>
    <w:rsid w:val="008C725C"/>
    <w:rsid w:val="008D395A"/>
    <w:rsid w:val="008D7751"/>
    <w:rsid w:val="008D7C13"/>
    <w:rsid w:val="008E0E7C"/>
    <w:rsid w:val="008E28E4"/>
    <w:rsid w:val="008E55CA"/>
    <w:rsid w:val="008F15EF"/>
    <w:rsid w:val="008F1835"/>
    <w:rsid w:val="008F1D65"/>
    <w:rsid w:val="008F3CEC"/>
    <w:rsid w:val="008F4E16"/>
    <w:rsid w:val="008F5585"/>
    <w:rsid w:val="008F7AED"/>
    <w:rsid w:val="009000AA"/>
    <w:rsid w:val="0090075C"/>
    <w:rsid w:val="0090502D"/>
    <w:rsid w:val="00906F7F"/>
    <w:rsid w:val="0091025A"/>
    <w:rsid w:val="00911A4E"/>
    <w:rsid w:val="00911AF7"/>
    <w:rsid w:val="009125C9"/>
    <w:rsid w:val="00916C8F"/>
    <w:rsid w:val="00923058"/>
    <w:rsid w:val="0092345A"/>
    <w:rsid w:val="009238C0"/>
    <w:rsid w:val="0092500A"/>
    <w:rsid w:val="00927065"/>
    <w:rsid w:val="009306B1"/>
    <w:rsid w:val="00930D46"/>
    <w:rsid w:val="009328F2"/>
    <w:rsid w:val="0093496B"/>
    <w:rsid w:val="00940CBB"/>
    <w:rsid w:val="0094100D"/>
    <w:rsid w:val="00944609"/>
    <w:rsid w:val="00944E2C"/>
    <w:rsid w:val="0094681C"/>
    <w:rsid w:val="009541E7"/>
    <w:rsid w:val="00954A03"/>
    <w:rsid w:val="00954CEB"/>
    <w:rsid w:val="00954D77"/>
    <w:rsid w:val="009552EE"/>
    <w:rsid w:val="00956037"/>
    <w:rsid w:val="009577DF"/>
    <w:rsid w:val="00962014"/>
    <w:rsid w:val="00964524"/>
    <w:rsid w:val="00966A91"/>
    <w:rsid w:val="00966BB2"/>
    <w:rsid w:val="0097001E"/>
    <w:rsid w:val="00972A35"/>
    <w:rsid w:val="00980656"/>
    <w:rsid w:val="00980952"/>
    <w:rsid w:val="00983631"/>
    <w:rsid w:val="00985304"/>
    <w:rsid w:val="00992D6D"/>
    <w:rsid w:val="00994BFB"/>
    <w:rsid w:val="009957B3"/>
    <w:rsid w:val="00996440"/>
    <w:rsid w:val="009A0885"/>
    <w:rsid w:val="009A303C"/>
    <w:rsid w:val="009A32F0"/>
    <w:rsid w:val="009A5870"/>
    <w:rsid w:val="009A6B3A"/>
    <w:rsid w:val="009B0B69"/>
    <w:rsid w:val="009B3969"/>
    <w:rsid w:val="009B4196"/>
    <w:rsid w:val="009B51A6"/>
    <w:rsid w:val="009B6971"/>
    <w:rsid w:val="009B6B17"/>
    <w:rsid w:val="009B6F4B"/>
    <w:rsid w:val="009C3485"/>
    <w:rsid w:val="009C348B"/>
    <w:rsid w:val="009C560D"/>
    <w:rsid w:val="009D04C4"/>
    <w:rsid w:val="009D3A76"/>
    <w:rsid w:val="009E1C07"/>
    <w:rsid w:val="009E5D12"/>
    <w:rsid w:val="009F0320"/>
    <w:rsid w:val="009F064E"/>
    <w:rsid w:val="009F1F9E"/>
    <w:rsid w:val="009F28FF"/>
    <w:rsid w:val="009F32FB"/>
    <w:rsid w:val="009F4206"/>
    <w:rsid w:val="009F7462"/>
    <w:rsid w:val="00A00A1C"/>
    <w:rsid w:val="00A00CC0"/>
    <w:rsid w:val="00A00E9A"/>
    <w:rsid w:val="00A1104C"/>
    <w:rsid w:val="00A1463D"/>
    <w:rsid w:val="00A149E7"/>
    <w:rsid w:val="00A177BD"/>
    <w:rsid w:val="00A25CAA"/>
    <w:rsid w:val="00A27C46"/>
    <w:rsid w:val="00A27D50"/>
    <w:rsid w:val="00A324EB"/>
    <w:rsid w:val="00A32BED"/>
    <w:rsid w:val="00A36733"/>
    <w:rsid w:val="00A41350"/>
    <w:rsid w:val="00A41D2F"/>
    <w:rsid w:val="00A43F0E"/>
    <w:rsid w:val="00A4630F"/>
    <w:rsid w:val="00A46CB7"/>
    <w:rsid w:val="00A4765D"/>
    <w:rsid w:val="00A47CA5"/>
    <w:rsid w:val="00A55182"/>
    <w:rsid w:val="00A553B6"/>
    <w:rsid w:val="00A55505"/>
    <w:rsid w:val="00A55F46"/>
    <w:rsid w:val="00A56160"/>
    <w:rsid w:val="00A56FB5"/>
    <w:rsid w:val="00A5716D"/>
    <w:rsid w:val="00A62CBD"/>
    <w:rsid w:val="00A636AD"/>
    <w:rsid w:val="00A636F1"/>
    <w:rsid w:val="00A64216"/>
    <w:rsid w:val="00A655BC"/>
    <w:rsid w:val="00A67D54"/>
    <w:rsid w:val="00A70F78"/>
    <w:rsid w:val="00A712DD"/>
    <w:rsid w:val="00A715F5"/>
    <w:rsid w:val="00A73389"/>
    <w:rsid w:val="00A8129B"/>
    <w:rsid w:val="00A814BA"/>
    <w:rsid w:val="00A8489E"/>
    <w:rsid w:val="00A859AB"/>
    <w:rsid w:val="00A8669E"/>
    <w:rsid w:val="00A90BD2"/>
    <w:rsid w:val="00A920B6"/>
    <w:rsid w:val="00A9217E"/>
    <w:rsid w:val="00A933E0"/>
    <w:rsid w:val="00A935A1"/>
    <w:rsid w:val="00A94461"/>
    <w:rsid w:val="00A96D7C"/>
    <w:rsid w:val="00A97557"/>
    <w:rsid w:val="00AA0E00"/>
    <w:rsid w:val="00AA66AE"/>
    <w:rsid w:val="00AA7C36"/>
    <w:rsid w:val="00AB08B2"/>
    <w:rsid w:val="00AB0FEB"/>
    <w:rsid w:val="00AB16B0"/>
    <w:rsid w:val="00AB4960"/>
    <w:rsid w:val="00AC1B8C"/>
    <w:rsid w:val="00AC230A"/>
    <w:rsid w:val="00AC2CEE"/>
    <w:rsid w:val="00AC4D2B"/>
    <w:rsid w:val="00AC5283"/>
    <w:rsid w:val="00AD24D3"/>
    <w:rsid w:val="00AD5234"/>
    <w:rsid w:val="00AD6517"/>
    <w:rsid w:val="00AE019E"/>
    <w:rsid w:val="00AE1330"/>
    <w:rsid w:val="00AE4142"/>
    <w:rsid w:val="00AE57AA"/>
    <w:rsid w:val="00AF0366"/>
    <w:rsid w:val="00AF35ED"/>
    <w:rsid w:val="00AF361F"/>
    <w:rsid w:val="00AF4D3A"/>
    <w:rsid w:val="00AF6DEA"/>
    <w:rsid w:val="00AF7B53"/>
    <w:rsid w:val="00B008AD"/>
    <w:rsid w:val="00B01224"/>
    <w:rsid w:val="00B01909"/>
    <w:rsid w:val="00B019C1"/>
    <w:rsid w:val="00B07C3D"/>
    <w:rsid w:val="00B10336"/>
    <w:rsid w:val="00B1050C"/>
    <w:rsid w:val="00B10576"/>
    <w:rsid w:val="00B1063E"/>
    <w:rsid w:val="00B10AF4"/>
    <w:rsid w:val="00B15144"/>
    <w:rsid w:val="00B164BF"/>
    <w:rsid w:val="00B16849"/>
    <w:rsid w:val="00B2005D"/>
    <w:rsid w:val="00B201B5"/>
    <w:rsid w:val="00B24CA3"/>
    <w:rsid w:val="00B25D74"/>
    <w:rsid w:val="00B3032C"/>
    <w:rsid w:val="00B30D5D"/>
    <w:rsid w:val="00B31C0D"/>
    <w:rsid w:val="00B329BC"/>
    <w:rsid w:val="00B34F32"/>
    <w:rsid w:val="00B37848"/>
    <w:rsid w:val="00B37EB3"/>
    <w:rsid w:val="00B41435"/>
    <w:rsid w:val="00B43477"/>
    <w:rsid w:val="00B45505"/>
    <w:rsid w:val="00B45A52"/>
    <w:rsid w:val="00B45D06"/>
    <w:rsid w:val="00B4752D"/>
    <w:rsid w:val="00B5162F"/>
    <w:rsid w:val="00B52A0E"/>
    <w:rsid w:val="00B53771"/>
    <w:rsid w:val="00B53BCD"/>
    <w:rsid w:val="00B55BCE"/>
    <w:rsid w:val="00B563C2"/>
    <w:rsid w:val="00B63284"/>
    <w:rsid w:val="00B672EF"/>
    <w:rsid w:val="00B740C2"/>
    <w:rsid w:val="00B77E55"/>
    <w:rsid w:val="00B82C05"/>
    <w:rsid w:val="00B83F6B"/>
    <w:rsid w:val="00B9180C"/>
    <w:rsid w:val="00B95A83"/>
    <w:rsid w:val="00B961D6"/>
    <w:rsid w:val="00B97403"/>
    <w:rsid w:val="00BA04B8"/>
    <w:rsid w:val="00BA538C"/>
    <w:rsid w:val="00BB06B6"/>
    <w:rsid w:val="00BB1C81"/>
    <w:rsid w:val="00BB5A86"/>
    <w:rsid w:val="00BB5DA7"/>
    <w:rsid w:val="00BB6CDB"/>
    <w:rsid w:val="00BB74C1"/>
    <w:rsid w:val="00BC04B4"/>
    <w:rsid w:val="00BC1E34"/>
    <w:rsid w:val="00BC2782"/>
    <w:rsid w:val="00BC3172"/>
    <w:rsid w:val="00BC5F62"/>
    <w:rsid w:val="00BC78CA"/>
    <w:rsid w:val="00BD2CF6"/>
    <w:rsid w:val="00BD3E0C"/>
    <w:rsid w:val="00BD434E"/>
    <w:rsid w:val="00BD485F"/>
    <w:rsid w:val="00BE0B78"/>
    <w:rsid w:val="00BE2243"/>
    <w:rsid w:val="00BE418C"/>
    <w:rsid w:val="00BE74CD"/>
    <w:rsid w:val="00BF3BD5"/>
    <w:rsid w:val="00C0112F"/>
    <w:rsid w:val="00C04DA0"/>
    <w:rsid w:val="00C04DAA"/>
    <w:rsid w:val="00C05C07"/>
    <w:rsid w:val="00C075F9"/>
    <w:rsid w:val="00C13475"/>
    <w:rsid w:val="00C13562"/>
    <w:rsid w:val="00C14515"/>
    <w:rsid w:val="00C205CD"/>
    <w:rsid w:val="00C2215B"/>
    <w:rsid w:val="00C229DE"/>
    <w:rsid w:val="00C26F6C"/>
    <w:rsid w:val="00C3000E"/>
    <w:rsid w:val="00C322B8"/>
    <w:rsid w:val="00C32FD8"/>
    <w:rsid w:val="00C3406B"/>
    <w:rsid w:val="00C35C66"/>
    <w:rsid w:val="00C40D78"/>
    <w:rsid w:val="00C42B3E"/>
    <w:rsid w:val="00C43D13"/>
    <w:rsid w:val="00C45A7D"/>
    <w:rsid w:val="00C46502"/>
    <w:rsid w:val="00C46D99"/>
    <w:rsid w:val="00C53788"/>
    <w:rsid w:val="00C54306"/>
    <w:rsid w:val="00C56658"/>
    <w:rsid w:val="00C56DB2"/>
    <w:rsid w:val="00C573BD"/>
    <w:rsid w:val="00C61D27"/>
    <w:rsid w:val="00C6227D"/>
    <w:rsid w:val="00C62F08"/>
    <w:rsid w:val="00C66C93"/>
    <w:rsid w:val="00C67C98"/>
    <w:rsid w:val="00C73DFD"/>
    <w:rsid w:val="00C74A31"/>
    <w:rsid w:val="00C75F6F"/>
    <w:rsid w:val="00C7788B"/>
    <w:rsid w:val="00C82468"/>
    <w:rsid w:val="00C82D8F"/>
    <w:rsid w:val="00C915B5"/>
    <w:rsid w:val="00C91D94"/>
    <w:rsid w:val="00C977D8"/>
    <w:rsid w:val="00CA1079"/>
    <w:rsid w:val="00CA2564"/>
    <w:rsid w:val="00CA4314"/>
    <w:rsid w:val="00CB5726"/>
    <w:rsid w:val="00CB5A91"/>
    <w:rsid w:val="00CC016F"/>
    <w:rsid w:val="00CC4B82"/>
    <w:rsid w:val="00CD07C9"/>
    <w:rsid w:val="00CD187C"/>
    <w:rsid w:val="00CD23D3"/>
    <w:rsid w:val="00CD279E"/>
    <w:rsid w:val="00CD2F1E"/>
    <w:rsid w:val="00CD3FE0"/>
    <w:rsid w:val="00CD63ED"/>
    <w:rsid w:val="00CE20DF"/>
    <w:rsid w:val="00CE2401"/>
    <w:rsid w:val="00CE3A22"/>
    <w:rsid w:val="00CE75C9"/>
    <w:rsid w:val="00CE7657"/>
    <w:rsid w:val="00CF12A6"/>
    <w:rsid w:val="00CF1CAE"/>
    <w:rsid w:val="00CF3472"/>
    <w:rsid w:val="00CF3670"/>
    <w:rsid w:val="00CF4815"/>
    <w:rsid w:val="00CF7AED"/>
    <w:rsid w:val="00D00DB1"/>
    <w:rsid w:val="00D0766B"/>
    <w:rsid w:val="00D0795E"/>
    <w:rsid w:val="00D12E2C"/>
    <w:rsid w:val="00D13D91"/>
    <w:rsid w:val="00D14008"/>
    <w:rsid w:val="00D20F12"/>
    <w:rsid w:val="00D22D47"/>
    <w:rsid w:val="00D26E15"/>
    <w:rsid w:val="00D27075"/>
    <w:rsid w:val="00D31E80"/>
    <w:rsid w:val="00D331D2"/>
    <w:rsid w:val="00D352A4"/>
    <w:rsid w:val="00D36E78"/>
    <w:rsid w:val="00D37169"/>
    <w:rsid w:val="00D376A8"/>
    <w:rsid w:val="00D3798F"/>
    <w:rsid w:val="00D37DFC"/>
    <w:rsid w:val="00D42927"/>
    <w:rsid w:val="00D436AC"/>
    <w:rsid w:val="00D44063"/>
    <w:rsid w:val="00D4489D"/>
    <w:rsid w:val="00D46581"/>
    <w:rsid w:val="00D46DA5"/>
    <w:rsid w:val="00D5060E"/>
    <w:rsid w:val="00D51CAF"/>
    <w:rsid w:val="00D53289"/>
    <w:rsid w:val="00D5353B"/>
    <w:rsid w:val="00D535DE"/>
    <w:rsid w:val="00D53BEE"/>
    <w:rsid w:val="00D54109"/>
    <w:rsid w:val="00D551BB"/>
    <w:rsid w:val="00D561CC"/>
    <w:rsid w:val="00D56C69"/>
    <w:rsid w:val="00D60B45"/>
    <w:rsid w:val="00D60E25"/>
    <w:rsid w:val="00D620BD"/>
    <w:rsid w:val="00D630B2"/>
    <w:rsid w:val="00D662A7"/>
    <w:rsid w:val="00D70F9F"/>
    <w:rsid w:val="00D73234"/>
    <w:rsid w:val="00D73EA3"/>
    <w:rsid w:val="00D73F57"/>
    <w:rsid w:val="00D75B6D"/>
    <w:rsid w:val="00D765E4"/>
    <w:rsid w:val="00D835C9"/>
    <w:rsid w:val="00D83C24"/>
    <w:rsid w:val="00D867A4"/>
    <w:rsid w:val="00D90E1F"/>
    <w:rsid w:val="00D91EC2"/>
    <w:rsid w:val="00D937BD"/>
    <w:rsid w:val="00DA044C"/>
    <w:rsid w:val="00DA4EE4"/>
    <w:rsid w:val="00DA64E6"/>
    <w:rsid w:val="00DA745C"/>
    <w:rsid w:val="00DB20DC"/>
    <w:rsid w:val="00DB33EE"/>
    <w:rsid w:val="00DB3898"/>
    <w:rsid w:val="00DB568D"/>
    <w:rsid w:val="00DB58B9"/>
    <w:rsid w:val="00DB661A"/>
    <w:rsid w:val="00DB70ED"/>
    <w:rsid w:val="00DC021B"/>
    <w:rsid w:val="00DC3F39"/>
    <w:rsid w:val="00DC7167"/>
    <w:rsid w:val="00DC7371"/>
    <w:rsid w:val="00DC73C8"/>
    <w:rsid w:val="00DD34DB"/>
    <w:rsid w:val="00DD579E"/>
    <w:rsid w:val="00DD7DE9"/>
    <w:rsid w:val="00DE33E3"/>
    <w:rsid w:val="00DE372E"/>
    <w:rsid w:val="00DE497B"/>
    <w:rsid w:val="00DE4E74"/>
    <w:rsid w:val="00DE562E"/>
    <w:rsid w:val="00DE74D9"/>
    <w:rsid w:val="00DF0A13"/>
    <w:rsid w:val="00DF0B0D"/>
    <w:rsid w:val="00DF0F19"/>
    <w:rsid w:val="00DF1B46"/>
    <w:rsid w:val="00DF2C43"/>
    <w:rsid w:val="00DF31E0"/>
    <w:rsid w:val="00DF4A37"/>
    <w:rsid w:val="00E00AA8"/>
    <w:rsid w:val="00E01286"/>
    <w:rsid w:val="00E01503"/>
    <w:rsid w:val="00E01637"/>
    <w:rsid w:val="00E02C55"/>
    <w:rsid w:val="00E02EB9"/>
    <w:rsid w:val="00E041D4"/>
    <w:rsid w:val="00E07954"/>
    <w:rsid w:val="00E07A0B"/>
    <w:rsid w:val="00E143D3"/>
    <w:rsid w:val="00E219D0"/>
    <w:rsid w:val="00E26C8E"/>
    <w:rsid w:val="00E271D1"/>
    <w:rsid w:val="00E27565"/>
    <w:rsid w:val="00E33692"/>
    <w:rsid w:val="00E3374A"/>
    <w:rsid w:val="00E33C84"/>
    <w:rsid w:val="00E3438D"/>
    <w:rsid w:val="00E3606C"/>
    <w:rsid w:val="00E37DEE"/>
    <w:rsid w:val="00E41BA0"/>
    <w:rsid w:val="00E427CD"/>
    <w:rsid w:val="00E46051"/>
    <w:rsid w:val="00E57A7A"/>
    <w:rsid w:val="00E60081"/>
    <w:rsid w:val="00E6160D"/>
    <w:rsid w:val="00E6304F"/>
    <w:rsid w:val="00E64263"/>
    <w:rsid w:val="00E66BA6"/>
    <w:rsid w:val="00E718BE"/>
    <w:rsid w:val="00E747F4"/>
    <w:rsid w:val="00E74D08"/>
    <w:rsid w:val="00E7647B"/>
    <w:rsid w:val="00E771E7"/>
    <w:rsid w:val="00E86D5F"/>
    <w:rsid w:val="00E87AC6"/>
    <w:rsid w:val="00E92784"/>
    <w:rsid w:val="00E93C1C"/>
    <w:rsid w:val="00E93FA7"/>
    <w:rsid w:val="00E950B1"/>
    <w:rsid w:val="00EA4570"/>
    <w:rsid w:val="00EA7463"/>
    <w:rsid w:val="00EB29DE"/>
    <w:rsid w:val="00EB3ACA"/>
    <w:rsid w:val="00EB448C"/>
    <w:rsid w:val="00EB7A4F"/>
    <w:rsid w:val="00EC28FA"/>
    <w:rsid w:val="00EC4EEA"/>
    <w:rsid w:val="00EC666B"/>
    <w:rsid w:val="00ED1937"/>
    <w:rsid w:val="00ED32C4"/>
    <w:rsid w:val="00ED3BB9"/>
    <w:rsid w:val="00ED3D1B"/>
    <w:rsid w:val="00ED5654"/>
    <w:rsid w:val="00EE1BE6"/>
    <w:rsid w:val="00EE6730"/>
    <w:rsid w:val="00EF2C65"/>
    <w:rsid w:val="00EF2F25"/>
    <w:rsid w:val="00F04666"/>
    <w:rsid w:val="00F0480C"/>
    <w:rsid w:val="00F054CB"/>
    <w:rsid w:val="00F065BF"/>
    <w:rsid w:val="00F066FE"/>
    <w:rsid w:val="00F06E80"/>
    <w:rsid w:val="00F115F4"/>
    <w:rsid w:val="00F11C81"/>
    <w:rsid w:val="00F11EE6"/>
    <w:rsid w:val="00F12534"/>
    <w:rsid w:val="00F1320B"/>
    <w:rsid w:val="00F13CAF"/>
    <w:rsid w:val="00F1462D"/>
    <w:rsid w:val="00F162BD"/>
    <w:rsid w:val="00F16B54"/>
    <w:rsid w:val="00F16FB8"/>
    <w:rsid w:val="00F204A8"/>
    <w:rsid w:val="00F20A1F"/>
    <w:rsid w:val="00F2371F"/>
    <w:rsid w:val="00F2751C"/>
    <w:rsid w:val="00F310F9"/>
    <w:rsid w:val="00F343D5"/>
    <w:rsid w:val="00F41C29"/>
    <w:rsid w:val="00F4221C"/>
    <w:rsid w:val="00F453C9"/>
    <w:rsid w:val="00F519B4"/>
    <w:rsid w:val="00F51C0F"/>
    <w:rsid w:val="00F55C15"/>
    <w:rsid w:val="00F55CC7"/>
    <w:rsid w:val="00F565E7"/>
    <w:rsid w:val="00F5739C"/>
    <w:rsid w:val="00F60BE4"/>
    <w:rsid w:val="00F60EFC"/>
    <w:rsid w:val="00F61D3E"/>
    <w:rsid w:val="00F6357F"/>
    <w:rsid w:val="00F65CE6"/>
    <w:rsid w:val="00F66E00"/>
    <w:rsid w:val="00F67DF2"/>
    <w:rsid w:val="00F67E1D"/>
    <w:rsid w:val="00F7118B"/>
    <w:rsid w:val="00F71532"/>
    <w:rsid w:val="00F73404"/>
    <w:rsid w:val="00F74A2D"/>
    <w:rsid w:val="00F7695A"/>
    <w:rsid w:val="00F77F13"/>
    <w:rsid w:val="00F801B9"/>
    <w:rsid w:val="00F82C80"/>
    <w:rsid w:val="00F86D15"/>
    <w:rsid w:val="00F87696"/>
    <w:rsid w:val="00F906B2"/>
    <w:rsid w:val="00F92AF0"/>
    <w:rsid w:val="00F93941"/>
    <w:rsid w:val="00FA03B2"/>
    <w:rsid w:val="00FA1386"/>
    <w:rsid w:val="00FA26AE"/>
    <w:rsid w:val="00FA35FB"/>
    <w:rsid w:val="00FA37AD"/>
    <w:rsid w:val="00FA3C6C"/>
    <w:rsid w:val="00FA5269"/>
    <w:rsid w:val="00FB0147"/>
    <w:rsid w:val="00FB0163"/>
    <w:rsid w:val="00FB0EAB"/>
    <w:rsid w:val="00FB2B53"/>
    <w:rsid w:val="00FB3BCB"/>
    <w:rsid w:val="00FB5EA3"/>
    <w:rsid w:val="00FB611E"/>
    <w:rsid w:val="00FB69DF"/>
    <w:rsid w:val="00FC18F6"/>
    <w:rsid w:val="00FC7D89"/>
    <w:rsid w:val="00FD25D4"/>
    <w:rsid w:val="00FE1E55"/>
    <w:rsid w:val="00FE1EF1"/>
    <w:rsid w:val="00FE2C93"/>
    <w:rsid w:val="00FE3567"/>
    <w:rsid w:val="00FE38CF"/>
    <w:rsid w:val="00FE3A59"/>
    <w:rsid w:val="00FE3F97"/>
    <w:rsid w:val="00FE5BC3"/>
    <w:rsid w:val="00FE5E05"/>
    <w:rsid w:val="00FE6B7A"/>
    <w:rsid w:val="00FF26CA"/>
    <w:rsid w:val="00FF387F"/>
    <w:rsid w:val="00FF5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261B1"/>
  <w15:chartTrackingRefBased/>
  <w15:docId w15:val="{78D8A0EB-9E78-467B-A4FE-65959693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044"/>
    <w:pPr>
      <w:spacing w:after="220"/>
    </w:pPr>
    <w:rPr>
      <w:rFonts w:eastAsia="Times New Roman"/>
      <w:szCs w:val="24"/>
      <w:lang w:eastAsia="en-US"/>
    </w:rPr>
  </w:style>
  <w:style w:type="paragraph" w:styleId="Heading1">
    <w:name w:val="heading 1"/>
    <w:next w:val="Normal"/>
    <w:qFormat/>
    <w:pPr>
      <w:numPr>
        <w:numId w:val="43"/>
      </w:numPr>
      <w:outlineLvl w:val="0"/>
    </w:pPr>
    <w:rPr>
      <w:rFonts w:ascii="Arial Bold" w:eastAsia="Times New Roman" w:hAnsi="Arial Bold" w:cs="Tahoma"/>
      <w:b/>
      <w:caps/>
      <w:sz w:val="22"/>
      <w:szCs w:val="22"/>
      <w:lang w:eastAsia="en-US"/>
    </w:rPr>
  </w:style>
  <w:style w:type="paragraph" w:styleId="Heading2">
    <w:name w:val="heading 2"/>
    <w:next w:val="Normal"/>
    <w:qFormat/>
    <w:pPr>
      <w:numPr>
        <w:ilvl w:val="1"/>
        <w:numId w:val="43"/>
      </w:numPr>
      <w:outlineLvl w:val="1"/>
    </w:pPr>
    <w:rPr>
      <w:rFonts w:ascii="Arial" w:eastAsia="Times New Roman" w:hAnsi="Arial"/>
      <w:b/>
      <w:bCs/>
      <w:iCs/>
      <w:sz w:val="22"/>
      <w:szCs w:val="28"/>
      <w:lang w:eastAsia="en-US"/>
    </w:rPr>
  </w:style>
  <w:style w:type="paragraph" w:styleId="Heading3">
    <w:name w:val="heading 3"/>
    <w:basedOn w:val="Normal"/>
    <w:qFormat/>
    <w:pPr>
      <w:numPr>
        <w:ilvl w:val="2"/>
        <w:numId w:val="43"/>
      </w:numPr>
      <w:outlineLvl w:val="2"/>
    </w:pPr>
  </w:style>
  <w:style w:type="paragraph" w:styleId="Heading4">
    <w:name w:val="heading 4"/>
    <w:basedOn w:val="Normal"/>
    <w:qFormat/>
    <w:pPr>
      <w:numPr>
        <w:ilvl w:val="3"/>
        <w:numId w:val="43"/>
      </w:numPr>
      <w:outlineLvl w:val="3"/>
    </w:pPr>
  </w:style>
  <w:style w:type="paragraph" w:styleId="Heading5">
    <w:name w:val="heading 5"/>
    <w:basedOn w:val="Normal"/>
    <w:link w:val="Heading5Char"/>
    <w:qFormat/>
    <w:pPr>
      <w:numPr>
        <w:ilvl w:val="4"/>
        <w:numId w:val="43"/>
      </w:numPr>
      <w:outlineLvl w:val="4"/>
    </w:pPr>
    <w:rPr>
      <w:bCs/>
      <w:iCs/>
      <w:szCs w:val="26"/>
    </w:rPr>
  </w:style>
  <w:style w:type="paragraph" w:styleId="Heading6">
    <w:name w:val="heading 6"/>
    <w:basedOn w:val="Normal"/>
    <w:qFormat/>
    <w:pPr>
      <w:numPr>
        <w:ilvl w:val="5"/>
        <w:numId w:val="43"/>
      </w:numPr>
      <w:outlineLvl w:val="5"/>
    </w:pPr>
  </w:style>
  <w:style w:type="paragraph" w:styleId="Heading7">
    <w:name w:val="heading 7"/>
    <w:basedOn w:val="Normal"/>
    <w:qFormat/>
    <w:pPr>
      <w:numPr>
        <w:ilvl w:val="6"/>
        <w:numId w:val="43"/>
      </w:numPr>
      <w:outlineLvl w:val="6"/>
    </w:pPr>
  </w:style>
  <w:style w:type="paragraph" w:styleId="Heading8">
    <w:name w:val="heading 8"/>
    <w:basedOn w:val="Normal"/>
    <w:qFormat/>
    <w:pPr>
      <w:numPr>
        <w:ilvl w:val="7"/>
        <w:numId w:val="43"/>
      </w:numPr>
      <w:outlineLvl w:val="7"/>
    </w:pPr>
  </w:style>
  <w:style w:type="paragraph" w:styleId="Heading9">
    <w:name w:val="heading 9"/>
    <w:basedOn w:val="Normal"/>
    <w:next w:val="Normal"/>
    <w:link w:val="Heading9Char"/>
    <w:qFormat/>
    <w:pPr>
      <w:numPr>
        <w:ilvl w:val="8"/>
        <w:numId w:val="43"/>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US"/>
    </w:rPr>
  </w:style>
  <w:style w:type="character" w:styleId="FollowedHyperlink">
    <w:name w:val="FollowedHyperlink"/>
    <w:rPr>
      <w:color w:val="800080"/>
      <w:u w:val="single"/>
    </w:rPr>
  </w:style>
  <w:style w:type="paragraph" w:styleId="Header">
    <w:name w:val="header"/>
    <w:basedOn w:val="Normal"/>
    <w:link w:val="HeaderChar"/>
    <w:pPr>
      <w:tabs>
        <w:tab w:val="center" w:pos="4678"/>
        <w:tab w:val="right" w:pos="9356"/>
      </w:tabs>
    </w:pPr>
    <w:rPr>
      <w:snapToGrid w:val="0"/>
      <w:szCs w:val="20"/>
    </w:rPr>
  </w:style>
  <w:style w:type="paragraph" w:styleId="Footer">
    <w:name w:val="footer"/>
    <w:basedOn w:val="Normal"/>
    <w:link w:val="FooterChar"/>
    <w:pPr>
      <w:widowControl w:val="0"/>
      <w:tabs>
        <w:tab w:val="center" w:pos="4678"/>
        <w:tab w:val="right" w:pos="9356"/>
      </w:tabs>
    </w:pPr>
    <w:rPr>
      <w:snapToGrid w:val="0"/>
      <w:sz w:val="18"/>
      <w:szCs w:val="20"/>
    </w:rPr>
  </w:style>
  <w:style w:type="character" w:styleId="PageNumber">
    <w:name w:val="page number"/>
    <w:semiHidden/>
  </w:style>
  <w:style w:type="paragraph" w:customStyle="1" w:styleId="DefenceNormal">
    <w:name w:val="DefenceNormal"/>
    <w:aliases w:val="Normal + 10 pt"/>
    <w:link w:val="DefenceNormalChar"/>
    <w:pPr>
      <w:spacing w:after="200"/>
    </w:pPr>
    <w:rPr>
      <w:rFonts w:eastAsia="Times New Roman"/>
      <w:lang w:eastAsia="en-US"/>
    </w:rPr>
  </w:style>
  <w:style w:type="paragraph" w:styleId="ListBullet">
    <w:name w:val="List Bullet"/>
    <w:basedOn w:val="DefenceNormal"/>
    <w:pPr>
      <w:numPr>
        <w:numId w:val="44"/>
      </w:numPr>
      <w:spacing w:after="220"/>
    </w:pPr>
  </w:style>
  <w:style w:type="character" w:styleId="Hyperlink">
    <w:name w:val="Hyperlink"/>
    <w:uiPriority w:val="99"/>
    <w:rPr>
      <w:color w:val="0000FF"/>
      <w:u w:val="none"/>
    </w:rPr>
  </w:style>
  <w:style w:type="character" w:styleId="EndnoteReference">
    <w:name w:val="endnote reference"/>
    <w:rPr>
      <w:vertAlign w:val="superscript"/>
    </w:rPr>
  </w:style>
  <w:style w:type="paragraph" w:styleId="EndnoteText">
    <w:name w:val="endnote text"/>
    <w:basedOn w:val="Normal"/>
    <w:rPr>
      <w:szCs w:val="20"/>
    </w:rPr>
  </w:style>
  <w:style w:type="paragraph" w:styleId="FootnoteText">
    <w:name w:val="footnote text"/>
    <w:basedOn w:val="Normal"/>
    <w:link w:val="FootnoteTextChar"/>
    <w:rPr>
      <w:szCs w:val="20"/>
    </w:rPr>
  </w:style>
  <w:style w:type="paragraph" w:styleId="ListBullet2">
    <w:name w:val="List Bullet 2"/>
    <w:basedOn w:val="DefenceNormal"/>
    <w:pPr>
      <w:numPr>
        <w:numId w:val="45"/>
      </w:numPr>
    </w:pPr>
  </w:style>
  <w:style w:type="paragraph" w:styleId="ListBullet3">
    <w:name w:val="List Bullet 3"/>
    <w:basedOn w:val="Normal"/>
    <w:pPr>
      <w:numPr>
        <w:ilvl w:val="2"/>
        <w:numId w:val="44"/>
      </w:numPr>
    </w:pPr>
  </w:style>
  <w:style w:type="paragraph" w:styleId="ListBullet4">
    <w:name w:val="List Bullet 4"/>
    <w:basedOn w:val="Normal"/>
    <w:pPr>
      <w:numPr>
        <w:ilvl w:val="3"/>
        <w:numId w:val="44"/>
      </w:numPr>
    </w:pPr>
  </w:style>
  <w:style w:type="paragraph" w:styleId="ListBullet5">
    <w:name w:val="List Bullet 5"/>
    <w:basedOn w:val="Normal"/>
    <w:pPr>
      <w:numPr>
        <w:ilvl w:val="4"/>
        <w:numId w:val="44"/>
      </w:numPr>
    </w:pPr>
  </w:style>
  <w:style w:type="paragraph" w:styleId="Subtitle">
    <w:name w:val="Subtitle"/>
    <w:basedOn w:val="Normal"/>
    <w:qFormat/>
    <w:pPr>
      <w:keepNext/>
    </w:pPr>
    <w:rPr>
      <w:rFonts w:ascii="Arial" w:hAnsi="Arial" w:cs="Arial"/>
      <w:b/>
      <w:sz w:val="24"/>
    </w:rPr>
  </w:style>
  <w:style w:type="paragraph" w:styleId="Title">
    <w:name w:val="Title"/>
    <w:basedOn w:val="Normal"/>
    <w:qFormat/>
    <w:pPr>
      <w:keepNext/>
    </w:pPr>
    <w:rPr>
      <w:rFonts w:ascii="Arial" w:hAnsi="Arial" w:cs="Arial"/>
      <w:b/>
      <w:bCs/>
      <w:sz w:val="28"/>
      <w:szCs w:val="32"/>
    </w:rPr>
  </w:style>
  <w:style w:type="paragraph" w:styleId="TOC1">
    <w:name w:val="toc 1"/>
    <w:basedOn w:val="Normal"/>
    <w:next w:val="Normal"/>
    <w:uiPriority w:val="39"/>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pPr>
      <w:tabs>
        <w:tab w:val="left" w:pos="964"/>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TOCHeader">
    <w:name w:val="TOCHeader"/>
    <w:basedOn w:val="Normal"/>
    <w:pPr>
      <w:keepNext/>
    </w:pPr>
    <w:rPr>
      <w:rFonts w:ascii="Arial" w:hAnsi="Arial"/>
      <w:b/>
      <w:sz w:val="24"/>
    </w:rPr>
  </w:style>
  <w:style w:type="table" w:styleId="TableGrid">
    <w:name w:val="Table Grid"/>
    <w:basedOn w:val="TableNormal"/>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0">
    <w:name w:val="DefenceDefinition"/>
    <w:pPr>
      <w:numPr>
        <w:numId w:val="17"/>
      </w:numPr>
      <w:spacing w:after="220"/>
      <w:outlineLvl w:val="0"/>
    </w:pPr>
    <w:rPr>
      <w:rFonts w:eastAsia="Times New Roman"/>
      <w:szCs w:val="22"/>
      <w:lang w:eastAsia="en-US"/>
    </w:rPr>
  </w:style>
  <w:style w:type="paragraph" w:customStyle="1" w:styleId="DefenceDefinitionNum">
    <w:name w:val="DefenceDefinitionNum"/>
    <w:pPr>
      <w:numPr>
        <w:ilvl w:val="1"/>
        <w:numId w:val="17"/>
      </w:numPr>
      <w:spacing w:after="200"/>
      <w:outlineLvl w:val="1"/>
    </w:pPr>
    <w:rPr>
      <w:rFonts w:eastAsia="Times New Roman"/>
      <w:color w:val="000000"/>
      <w:szCs w:val="24"/>
      <w:lang w:eastAsia="en-US"/>
    </w:rPr>
  </w:style>
  <w:style w:type="paragraph" w:customStyle="1" w:styleId="DefenceDefinitionNum2">
    <w:name w:val="DefenceDefinitionNum2"/>
    <w:pPr>
      <w:numPr>
        <w:ilvl w:val="2"/>
        <w:numId w:val="17"/>
      </w:numPr>
      <w:spacing w:after="200"/>
      <w:outlineLvl w:val="2"/>
    </w:pPr>
    <w:rPr>
      <w:rFonts w:eastAsia="Times New Roman"/>
      <w:bCs/>
      <w:szCs w:val="28"/>
      <w:lang w:eastAsia="en-US"/>
    </w:rPr>
  </w:style>
  <w:style w:type="paragraph" w:customStyle="1" w:styleId="DefenceDefinitionNum3">
    <w:name w:val="DefenceDefinitionNum3"/>
    <w:pPr>
      <w:numPr>
        <w:ilvl w:val="3"/>
        <w:numId w:val="17"/>
      </w:numPr>
      <w:spacing w:after="220"/>
      <w:outlineLvl w:val="3"/>
    </w:pPr>
    <w:rPr>
      <w:rFonts w:eastAsia="Times New Roman"/>
      <w:bCs/>
      <w:szCs w:val="28"/>
      <w:lang w:eastAsia="en-US"/>
    </w:rPr>
  </w:style>
  <w:style w:type="paragraph" w:customStyle="1" w:styleId="DefenceHeading1">
    <w:name w:val="DefenceHeading 1"/>
    <w:next w:val="DefenceHeading2"/>
    <w:qFormat/>
    <w:rsid w:val="00A55505"/>
    <w:pPr>
      <w:keepNext/>
      <w:numPr>
        <w:numId w:val="157"/>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pPr>
      <w:keepNext/>
      <w:numPr>
        <w:ilvl w:val="1"/>
        <w:numId w:val="157"/>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pPr>
      <w:numPr>
        <w:ilvl w:val="2"/>
        <w:numId w:val="157"/>
      </w:numPr>
      <w:outlineLvl w:val="2"/>
    </w:pPr>
    <w:rPr>
      <w:rFonts w:cs="Arial"/>
      <w:bCs/>
      <w:szCs w:val="26"/>
    </w:rPr>
  </w:style>
  <w:style w:type="paragraph" w:customStyle="1" w:styleId="DefenceHeading4">
    <w:name w:val="DefenceHeading 4"/>
    <w:basedOn w:val="DefenceNormal"/>
    <w:link w:val="DefenceHeading4Char"/>
    <w:qFormat/>
    <w:pPr>
      <w:numPr>
        <w:ilvl w:val="3"/>
        <w:numId w:val="157"/>
      </w:numPr>
      <w:outlineLvl w:val="3"/>
    </w:pPr>
  </w:style>
  <w:style w:type="paragraph" w:customStyle="1" w:styleId="DefenceHeading5">
    <w:name w:val="DefenceHeading 5"/>
    <w:basedOn w:val="DefenceNormal"/>
    <w:link w:val="DefenceHeading5Char"/>
    <w:qFormat/>
    <w:pPr>
      <w:numPr>
        <w:ilvl w:val="4"/>
        <w:numId w:val="157"/>
      </w:numPr>
      <w:outlineLvl w:val="4"/>
    </w:pPr>
    <w:rPr>
      <w:bCs/>
      <w:iCs/>
      <w:szCs w:val="26"/>
    </w:rPr>
  </w:style>
  <w:style w:type="paragraph" w:customStyle="1" w:styleId="DefenceHeading6">
    <w:name w:val="DefenceHeading 6"/>
    <w:basedOn w:val="DefenceNormal"/>
    <w:pPr>
      <w:numPr>
        <w:ilvl w:val="5"/>
        <w:numId w:val="157"/>
      </w:numPr>
      <w:outlineLvl w:val="5"/>
    </w:pPr>
  </w:style>
  <w:style w:type="paragraph" w:customStyle="1" w:styleId="DefenceHeading7">
    <w:name w:val="DefenceHeading 7"/>
    <w:basedOn w:val="DefenceNormal"/>
    <w:pPr>
      <w:numPr>
        <w:ilvl w:val="6"/>
        <w:numId w:val="157"/>
      </w:numPr>
      <w:tabs>
        <w:tab w:val="clear" w:pos="4820"/>
        <w:tab w:val="num" w:pos="360"/>
      </w:tabs>
      <w:ind w:left="0" w:firstLine="0"/>
      <w:outlineLvl w:val="6"/>
    </w:pPr>
  </w:style>
  <w:style w:type="paragraph" w:customStyle="1" w:styleId="DefenceHeading8">
    <w:name w:val="DefenceHeading 8"/>
    <w:basedOn w:val="DefenceNormal"/>
    <w:pPr>
      <w:numPr>
        <w:ilvl w:val="7"/>
        <w:numId w:val="157"/>
      </w:numPr>
      <w:tabs>
        <w:tab w:val="clear" w:pos="5783"/>
        <w:tab w:val="num" w:pos="360"/>
      </w:tabs>
      <w:ind w:left="0" w:firstLine="0"/>
      <w:outlineLvl w:val="7"/>
    </w:pPr>
  </w:style>
  <w:style w:type="paragraph" w:customStyle="1" w:styleId="DefenceHeading9">
    <w:name w:val="DefenceHeading 9"/>
    <w:next w:val="DefenceNormal"/>
    <w:pPr>
      <w:numPr>
        <w:ilvl w:val="8"/>
        <w:numId w:val="157"/>
      </w:numPr>
      <w:spacing w:after="240"/>
      <w:jc w:val="center"/>
    </w:pPr>
    <w:rPr>
      <w:rFonts w:ascii="Arial Bold" w:eastAsia="Times New Roman" w:hAnsi="Arial Bold"/>
      <w:b/>
      <w:caps/>
      <w:sz w:val="28"/>
      <w:szCs w:val="28"/>
      <w:lang w:eastAsia="en-US"/>
    </w:rPr>
  </w:style>
  <w:style w:type="paragraph" w:customStyle="1" w:styleId="DefenceBoldNormal">
    <w:name w:val="DefenceBoldNormal"/>
    <w:basedOn w:val="DefenceNormal"/>
    <w:pPr>
      <w:keepNext/>
    </w:pPr>
    <w:rPr>
      <w:b/>
    </w:rPr>
  </w:style>
  <w:style w:type="paragraph" w:customStyle="1" w:styleId="DefenceIndent">
    <w:name w:val="DefenceIndent"/>
    <w:basedOn w:val="DefenceNormal"/>
    <w:link w:val="DefenceIndentChar"/>
    <w:pPr>
      <w:ind w:left="964"/>
    </w:pPr>
  </w:style>
  <w:style w:type="character" w:customStyle="1" w:styleId="DefenceHeading3Char">
    <w:name w:val="DefenceHeading 3 Char"/>
    <w:link w:val="DefenceHeading3"/>
    <w:rPr>
      <w:rFonts w:eastAsia="Times New Roman" w:cs="Arial"/>
      <w:bCs/>
      <w:szCs w:val="26"/>
      <w:lang w:eastAsia="en-US"/>
    </w:rPr>
  </w:style>
  <w:style w:type="character" w:customStyle="1" w:styleId="DefenceHeading5Char">
    <w:name w:val="DefenceHeading 5 Char"/>
    <w:link w:val="DefenceHeading5"/>
    <w:rPr>
      <w:rFonts w:eastAsia="Times New Roman"/>
      <w:bCs/>
      <w:iCs/>
      <w:szCs w:val="26"/>
      <w:lang w:eastAsia="en-US"/>
    </w:rPr>
  </w:style>
  <w:style w:type="character" w:customStyle="1" w:styleId="DefenceHeading4Char">
    <w:name w:val="DefenceHeading 4 Char"/>
    <w:link w:val="DefenceHeading4"/>
    <w:rPr>
      <w:rFonts w:eastAsia="Times New Roman"/>
      <w:lang w:eastAsia="en-US"/>
    </w:rPr>
  </w:style>
  <w:style w:type="character" w:customStyle="1" w:styleId="Heading9Char">
    <w:name w:val="Heading 9 Char"/>
    <w:link w:val="Heading9"/>
    <w:rPr>
      <w:rFonts w:ascii="Arial Bold" w:eastAsia="Times New Roman" w:hAnsi="Arial Bold"/>
      <w:b/>
      <w:caps/>
      <w:sz w:val="28"/>
      <w:szCs w:val="24"/>
      <w:lang w:eastAsia="en-US"/>
    </w:rPr>
  </w:style>
  <w:style w:type="paragraph" w:customStyle="1" w:styleId="DefenceIndent2">
    <w:name w:val="DefenceIndent2"/>
    <w:basedOn w:val="DefenceNormal"/>
    <w:pPr>
      <w:ind w:left="1928"/>
    </w:pPr>
  </w:style>
  <w:style w:type="paragraph" w:styleId="Revision">
    <w:name w:val="Revision"/>
    <w:hidden/>
    <w:uiPriority w:val="99"/>
    <w:semiHidden/>
    <w:rPr>
      <w:rFonts w:eastAsia="Times New Roman"/>
      <w:sz w:val="22"/>
      <w:szCs w:val="24"/>
      <w:lang w:eastAsia="en-US"/>
    </w:rPr>
  </w:style>
  <w:style w:type="paragraph" w:styleId="TOAHeading">
    <w:name w:val="toa heading"/>
    <w:basedOn w:val="Normal"/>
    <w:next w:val="Normal"/>
    <w:semiHidden/>
    <w:pPr>
      <w:spacing w:before="120"/>
    </w:pPr>
    <w:rPr>
      <w:rFonts w:ascii="Arial" w:hAnsi="Arial"/>
      <w:b/>
      <w:bCs/>
    </w:rPr>
  </w:style>
  <w:style w:type="paragraph" w:customStyle="1" w:styleId="DefenceIndent3">
    <w:name w:val="DefenceIndent3"/>
    <w:basedOn w:val="DefenceNormal"/>
    <w:pPr>
      <w:ind w:left="2892"/>
    </w:pPr>
  </w:style>
  <w:style w:type="paragraph" w:customStyle="1" w:styleId="DefenceSubTitle">
    <w:name w:val="DefenceSubTitle"/>
    <w:basedOn w:val="Normal"/>
    <w:rPr>
      <w:rFonts w:ascii="Arial" w:hAnsi="Arial"/>
      <w:b/>
      <w:szCs w:val="20"/>
    </w:r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customStyle="1" w:styleId="DefenceSchedule1">
    <w:name w:val="DefenceSchedule1"/>
    <w:basedOn w:val="DefenceNormal"/>
    <w:rsid w:val="009E5D12"/>
    <w:pPr>
      <w:numPr>
        <w:numId w:val="65"/>
      </w:numPr>
      <w:outlineLvl w:val="0"/>
    </w:pPr>
    <w:rPr>
      <w:b/>
    </w:rPr>
  </w:style>
  <w:style w:type="paragraph" w:customStyle="1" w:styleId="DefenceSchedule2">
    <w:name w:val="DefenceSchedule2"/>
    <w:basedOn w:val="DefenceNormal"/>
    <w:link w:val="DefenceSchedule2Char"/>
    <w:pPr>
      <w:numPr>
        <w:ilvl w:val="1"/>
        <w:numId w:val="65"/>
      </w:numPr>
      <w:outlineLvl w:val="1"/>
    </w:pPr>
  </w:style>
  <w:style w:type="paragraph" w:customStyle="1" w:styleId="DefenceSchedule3">
    <w:name w:val="DefenceSchedule3"/>
    <w:basedOn w:val="DefenceNormal"/>
    <w:link w:val="DefenceSchedule3Char"/>
    <w:pPr>
      <w:numPr>
        <w:ilvl w:val="2"/>
        <w:numId w:val="65"/>
      </w:numPr>
      <w:outlineLvl w:val="2"/>
    </w:pPr>
  </w:style>
  <w:style w:type="paragraph" w:customStyle="1" w:styleId="DefenceSchedule4">
    <w:name w:val="DefenceSchedule4"/>
    <w:basedOn w:val="DefenceNormal"/>
    <w:link w:val="DefenceSchedule4Char"/>
    <w:pPr>
      <w:numPr>
        <w:ilvl w:val="3"/>
        <w:numId w:val="65"/>
      </w:numPr>
      <w:outlineLvl w:val="3"/>
    </w:pPr>
  </w:style>
  <w:style w:type="paragraph" w:customStyle="1" w:styleId="DefenceSchedule5">
    <w:name w:val="DefenceSchedule5"/>
    <w:basedOn w:val="DefenceNormal"/>
    <w:link w:val="DefenceSchedule5Char"/>
    <w:pPr>
      <w:numPr>
        <w:ilvl w:val="4"/>
        <w:numId w:val="65"/>
      </w:numPr>
      <w:outlineLvl w:val="4"/>
    </w:pPr>
  </w:style>
  <w:style w:type="paragraph" w:customStyle="1" w:styleId="DefenceSchedule6">
    <w:name w:val="DefenceSchedule6"/>
    <w:basedOn w:val="DefenceNormal"/>
    <w:pPr>
      <w:numPr>
        <w:ilvl w:val="5"/>
        <w:numId w:val="65"/>
      </w:numPr>
      <w:outlineLvl w:val="5"/>
    </w:pPr>
  </w:style>
  <w:style w:type="paragraph" w:customStyle="1" w:styleId="AnnexureHeading">
    <w:name w:val="Annexure Heading"/>
    <w:basedOn w:val="Normal"/>
    <w:next w:val="Normal"/>
    <w:pPr>
      <w:pageBreakBefore/>
    </w:pPr>
    <w:rPr>
      <w:rFonts w:ascii="Arial" w:hAnsi="Arial"/>
      <w:b/>
      <w:sz w:val="24"/>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eastAsia="Times New Roman" w:hAnsi="Arial" w:cs="Arial"/>
      <w:color w:val="000000"/>
      <w:sz w:val="18"/>
      <w:szCs w:val="18"/>
      <w:lang w:eastAsia="en-US"/>
    </w:rPr>
  </w:style>
  <w:style w:type="character" w:customStyle="1" w:styleId="DefenceIndentChar">
    <w:name w:val="DefenceIndent Char"/>
    <w:link w:val="DefenceIndent"/>
    <w:rPr>
      <w:rFonts w:eastAsia="Times New Roman"/>
      <w:lang w:eastAsia="en-US"/>
    </w:rPr>
  </w:style>
  <w:style w:type="character" w:customStyle="1" w:styleId="DefenceNormalChar">
    <w:name w:val="DefenceNormal Char"/>
    <w:link w:val="DefenceNormal"/>
    <w:rPr>
      <w:rFonts w:eastAsia="Times New Roman"/>
      <w:lang w:eastAsia="en-US"/>
    </w:rPr>
  </w:style>
  <w:style w:type="character" w:customStyle="1" w:styleId="DefenceSchedule5Char">
    <w:name w:val="DefenceSchedule5 Char"/>
    <w:link w:val="DefenceSchedule5"/>
    <w:rPr>
      <w:rFonts w:eastAsia="Times New Roman"/>
      <w:lang w:eastAsia="en-US"/>
    </w:rPr>
  </w:style>
  <w:style w:type="character" w:customStyle="1" w:styleId="DefenceSchedule4Char">
    <w:name w:val="DefenceSchedule4 Char"/>
    <w:link w:val="DefenceSchedule4"/>
    <w:uiPriority w:val="99"/>
    <w:rPr>
      <w:rFonts w:eastAsia="Times New Roman"/>
      <w:lang w:eastAsia="en-US"/>
    </w:rPr>
  </w:style>
  <w:style w:type="paragraph" w:customStyle="1" w:styleId="DefenceHeadingNoTOC1">
    <w:name w:val="DefenceHeading No TOC 1"/>
    <w:qFormat/>
    <w:pPr>
      <w:numPr>
        <w:numId w:val="41"/>
      </w:numPr>
      <w:spacing w:after="220"/>
    </w:pPr>
    <w:rPr>
      <w:rFonts w:ascii="Arial" w:eastAsia="Times New Roman" w:hAnsi="Arial"/>
      <w:b/>
      <w:sz w:val="22"/>
      <w:lang w:eastAsia="en-US"/>
    </w:rPr>
  </w:style>
  <w:style w:type="paragraph" w:customStyle="1" w:styleId="DefenceHeadingNoTOC2">
    <w:name w:val="DefenceHeading No TOC 2"/>
    <w:qFormat/>
    <w:pPr>
      <w:numPr>
        <w:ilvl w:val="1"/>
        <w:numId w:val="41"/>
      </w:numPr>
      <w:spacing w:after="220"/>
    </w:pPr>
    <w:rPr>
      <w:rFonts w:ascii="Arial" w:eastAsia="Times New Roman" w:hAnsi="Arial"/>
      <w:b/>
      <w:sz w:val="22"/>
      <w:lang w:eastAsia="en-US"/>
    </w:rPr>
  </w:style>
  <w:style w:type="paragraph" w:customStyle="1" w:styleId="DefenceHeadingNoTOC3">
    <w:name w:val="DefenceHeading No TOC 3"/>
    <w:basedOn w:val="DefenceNormal"/>
    <w:qFormat/>
    <w:pPr>
      <w:numPr>
        <w:ilvl w:val="2"/>
        <w:numId w:val="41"/>
      </w:numPr>
    </w:pPr>
  </w:style>
  <w:style w:type="paragraph" w:customStyle="1" w:styleId="DefenceHeadingNoTOC4">
    <w:name w:val="DefenceHeading No TOC 4"/>
    <w:basedOn w:val="DefenceNormal"/>
    <w:qFormat/>
    <w:pPr>
      <w:numPr>
        <w:ilvl w:val="3"/>
        <w:numId w:val="41"/>
      </w:numPr>
    </w:pPr>
  </w:style>
  <w:style w:type="paragraph" w:customStyle="1" w:styleId="DefenceHeadingNoTOC5">
    <w:name w:val="DefenceHeading No TOC 5"/>
    <w:basedOn w:val="DefenceNormal"/>
    <w:qFormat/>
    <w:pPr>
      <w:numPr>
        <w:ilvl w:val="4"/>
        <w:numId w:val="41"/>
      </w:numPr>
    </w:pPr>
  </w:style>
  <w:style w:type="paragraph" w:customStyle="1" w:styleId="DefenceHeadingNoTOC6">
    <w:name w:val="DefenceHeading No TOC 6"/>
    <w:basedOn w:val="DefenceNormal"/>
    <w:qFormat/>
    <w:pPr>
      <w:numPr>
        <w:ilvl w:val="5"/>
        <w:numId w:val="41"/>
      </w:numPr>
    </w:pPr>
  </w:style>
  <w:style w:type="paragraph" w:customStyle="1" w:styleId="DefenceHeadingNoTOC7">
    <w:name w:val="DefenceHeading No TOC 7"/>
    <w:basedOn w:val="DefenceNormal"/>
    <w:qFormat/>
    <w:pPr>
      <w:numPr>
        <w:ilvl w:val="6"/>
        <w:numId w:val="41"/>
      </w:numPr>
    </w:pPr>
  </w:style>
  <w:style w:type="paragraph" w:customStyle="1" w:styleId="DefenceHeadingNoTOC8">
    <w:name w:val="DefenceHeading No TOC 8"/>
    <w:basedOn w:val="DefenceNormal"/>
    <w:qFormat/>
    <w:pPr>
      <w:numPr>
        <w:ilvl w:val="7"/>
        <w:numId w:val="41"/>
      </w:numPr>
    </w:pPr>
  </w:style>
  <w:style w:type="numbering" w:customStyle="1" w:styleId="DefenceHeadingNoTOC">
    <w:name w:val="DefenceHeadingNoTOC"/>
    <w:pPr>
      <w:numPr>
        <w:numId w:val="40"/>
      </w:numPr>
    </w:pPr>
  </w:style>
  <w:style w:type="paragraph" w:customStyle="1" w:styleId="TableText">
    <w:name w:val="TableText"/>
    <w:basedOn w:val="Normal"/>
    <w:link w:val="TableTextChar"/>
    <w:pPr>
      <w:spacing w:after="0"/>
    </w:pPr>
    <w:rPr>
      <w:rFonts w:ascii="Arial" w:hAnsi="Arial"/>
    </w:rPr>
  </w:style>
  <w:style w:type="character" w:customStyle="1" w:styleId="TableTextChar">
    <w:name w:val="TableText Char"/>
    <w:link w:val="TableText"/>
    <w:rPr>
      <w:rFonts w:ascii="Arial" w:eastAsia="Times New Roman" w:hAnsi="Arial"/>
      <w:szCs w:val="24"/>
      <w:lang w:eastAsia="en-US"/>
    </w:rPr>
  </w:style>
  <w:style w:type="paragraph" w:customStyle="1" w:styleId="Commentary">
    <w:name w:val="Commentary"/>
    <w:basedOn w:val="Normal"/>
    <w:pPr>
      <w:pBdr>
        <w:top w:val="single" w:sz="4" w:space="1" w:color="auto"/>
        <w:left w:val="single" w:sz="4" w:space="4" w:color="auto"/>
        <w:bottom w:val="single" w:sz="4" w:space="1" w:color="auto"/>
        <w:right w:val="single" w:sz="4" w:space="4" w:color="auto"/>
      </w:pBdr>
      <w:shd w:val="clear" w:color="auto" w:fill="E6E6E6"/>
      <w:spacing w:after="200"/>
      <w:ind w:left="964"/>
    </w:pPr>
    <w:rPr>
      <w:rFonts w:ascii="Arial" w:hAnsi="Arial"/>
      <w:bCs/>
      <w:color w:val="800080"/>
    </w:rPr>
  </w:style>
  <w:style w:type="paragraph" w:customStyle="1" w:styleId="DMO-Normal">
    <w:name w:val="DMO - Normal"/>
    <w:link w:val="DMO-NormalChar"/>
    <w:pPr>
      <w:spacing w:after="120"/>
    </w:pPr>
    <w:rPr>
      <w:rFonts w:ascii="Arial" w:eastAsia="Calibri" w:hAnsi="Arial"/>
      <w:szCs w:val="22"/>
      <w:lang w:eastAsia="en-US"/>
    </w:rPr>
  </w:style>
  <w:style w:type="character" w:customStyle="1" w:styleId="DMO-NormalChar">
    <w:name w:val="DMO - Normal Char"/>
    <w:link w:val="DMO-Normal"/>
    <w:rPr>
      <w:rFonts w:ascii="Arial" w:eastAsia="Calibri" w:hAnsi="Arial"/>
      <w:szCs w:val="22"/>
      <w:lang w:eastAsia="en-US"/>
    </w:rPr>
  </w:style>
  <w:style w:type="character" w:styleId="CommentReference">
    <w:name w:val="annotation reference"/>
    <w:rPr>
      <w:sz w:val="16"/>
    </w:rPr>
  </w:style>
  <w:style w:type="paragraph" w:customStyle="1" w:styleId="DMO-Title">
    <w:name w:val="DMO - Title"/>
    <w:basedOn w:val="DMO-Normal"/>
    <w:next w:val="DMO-Normal"/>
    <w:qFormat/>
    <w:pPr>
      <w:jc w:val="center"/>
    </w:pPr>
    <w:rPr>
      <w:b/>
      <w:caps/>
    </w:rPr>
  </w:style>
  <w:style w:type="character" w:customStyle="1" w:styleId="FootnoteTextChar">
    <w:name w:val="Footnote Text Char"/>
    <w:link w:val="FootnoteText"/>
    <w:rPr>
      <w:rFonts w:eastAsia="Times New Roman"/>
      <w:lang w:eastAsia="en-US"/>
    </w:rPr>
  </w:style>
  <w:style w:type="paragraph" w:customStyle="1" w:styleId="StyleHeading4Para4h4LatinBoldDarkBlueUnderline">
    <w:name w:val="Style Heading 4Para4h4 + (Latin) Bold Dark Blue Underline"/>
    <w:basedOn w:val="Normal"/>
    <w:pPr>
      <w:spacing w:after="0"/>
    </w:pPr>
    <w:rPr>
      <w:rFonts w:ascii="Arial" w:hAnsi="Arial" w:cs="Arial"/>
      <w:szCs w:val="20"/>
      <w:lang w:eastAsia="en-AU"/>
    </w:rPr>
  </w:style>
  <w:style w:type="paragraph" w:customStyle="1" w:styleId="DefenceB1">
    <w:name w:val="Defence B1"/>
    <w:basedOn w:val="DefenceNormal"/>
    <w:qFormat/>
    <w:pPr>
      <w:numPr>
        <w:numId w:val="46"/>
      </w:numPr>
      <w:tabs>
        <w:tab w:val="left" w:pos="567"/>
      </w:tabs>
      <w:ind w:left="567" w:hanging="567"/>
    </w:pPr>
  </w:style>
  <w:style w:type="paragraph" w:customStyle="1" w:styleId="DefenceB2">
    <w:name w:val="Defence B2"/>
    <w:basedOn w:val="DefenceNormal"/>
    <w:qFormat/>
    <w:pPr>
      <w:numPr>
        <w:numId w:val="47"/>
      </w:numPr>
      <w:tabs>
        <w:tab w:val="left" w:pos="1134"/>
      </w:tabs>
      <w:ind w:left="1134" w:hanging="567"/>
    </w:pPr>
  </w:style>
  <w:style w:type="paragraph" w:customStyle="1" w:styleId="DefenceSCB1">
    <w:name w:val="Defence SC B1"/>
    <w:basedOn w:val="DefenceNormal"/>
    <w:qFormat/>
    <w:pPr>
      <w:numPr>
        <w:numId w:val="48"/>
      </w:numPr>
      <w:tabs>
        <w:tab w:val="left" w:pos="284"/>
      </w:tabs>
      <w:ind w:left="568" w:hanging="284"/>
    </w:pPr>
    <w:rPr>
      <w:rFonts w:ascii="Times New Roman Bold" w:hAnsi="Times New Roman Bold"/>
      <w:b/>
    </w:rPr>
  </w:style>
  <w:style w:type="numbering" w:customStyle="1" w:styleId="DefenceHeading">
    <w:name w:val="DefenceHeading"/>
    <w:pPr>
      <w:numPr>
        <w:numId w:val="49"/>
      </w:numPr>
    </w:pPr>
  </w:style>
  <w:style w:type="paragraph" w:styleId="CommentText">
    <w:name w:val="annotation text"/>
    <w:basedOn w:val="Normal"/>
    <w:link w:val="CommentTextChar"/>
    <w:rPr>
      <w:szCs w:val="20"/>
    </w:rPr>
  </w:style>
  <w:style w:type="character" w:customStyle="1" w:styleId="CommentTextChar">
    <w:name w:val="Comment Text Char"/>
    <w:link w:val="CommentText"/>
    <w:rPr>
      <w:rFonts w:eastAsia="Times New Roman"/>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CUNumber1">
    <w:name w:val="CU_Number1"/>
    <w:basedOn w:val="Normal"/>
    <w:link w:val="CUNumber1Char"/>
    <w:qFormat/>
    <w:pPr>
      <w:widowControl w:val="0"/>
      <w:numPr>
        <w:numId w:val="51"/>
      </w:numPr>
      <w:outlineLvl w:val="0"/>
    </w:pPr>
    <w:rPr>
      <w:sz w:val="22"/>
      <w:szCs w:val="22"/>
    </w:rPr>
  </w:style>
  <w:style w:type="paragraph" w:customStyle="1" w:styleId="CUNumber2">
    <w:name w:val="CU_Number2"/>
    <w:basedOn w:val="Normal"/>
    <w:qFormat/>
    <w:pPr>
      <w:widowControl w:val="0"/>
      <w:numPr>
        <w:ilvl w:val="1"/>
        <w:numId w:val="51"/>
      </w:numPr>
      <w:outlineLvl w:val="1"/>
    </w:pPr>
    <w:rPr>
      <w:sz w:val="22"/>
      <w:szCs w:val="22"/>
    </w:rPr>
  </w:style>
  <w:style w:type="paragraph" w:customStyle="1" w:styleId="CUNumber3">
    <w:name w:val="CU_Number3"/>
    <w:basedOn w:val="Normal"/>
    <w:qFormat/>
    <w:pPr>
      <w:widowControl w:val="0"/>
      <w:numPr>
        <w:ilvl w:val="2"/>
        <w:numId w:val="51"/>
      </w:numPr>
      <w:outlineLvl w:val="2"/>
    </w:pPr>
    <w:rPr>
      <w:sz w:val="22"/>
      <w:szCs w:val="22"/>
    </w:rPr>
  </w:style>
  <w:style w:type="paragraph" w:customStyle="1" w:styleId="CUNumber4">
    <w:name w:val="CU_Number4"/>
    <w:basedOn w:val="Normal"/>
    <w:qFormat/>
    <w:pPr>
      <w:widowControl w:val="0"/>
      <w:numPr>
        <w:ilvl w:val="3"/>
        <w:numId w:val="51"/>
      </w:numPr>
      <w:outlineLvl w:val="3"/>
    </w:pPr>
    <w:rPr>
      <w:sz w:val="22"/>
      <w:szCs w:val="22"/>
    </w:rPr>
  </w:style>
  <w:style w:type="paragraph" w:customStyle="1" w:styleId="CUNumber5">
    <w:name w:val="CU_Number5"/>
    <w:basedOn w:val="Normal"/>
    <w:qFormat/>
    <w:pPr>
      <w:widowControl w:val="0"/>
      <w:numPr>
        <w:ilvl w:val="4"/>
        <w:numId w:val="51"/>
      </w:numPr>
      <w:outlineLvl w:val="4"/>
    </w:pPr>
    <w:rPr>
      <w:sz w:val="22"/>
      <w:szCs w:val="22"/>
    </w:rPr>
  </w:style>
  <w:style w:type="paragraph" w:customStyle="1" w:styleId="CUNumber6">
    <w:name w:val="CU_Number6"/>
    <w:basedOn w:val="Normal"/>
    <w:qFormat/>
    <w:pPr>
      <w:widowControl w:val="0"/>
      <w:numPr>
        <w:ilvl w:val="5"/>
        <w:numId w:val="51"/>
      </w:numPr>
      <w:outlineLvl w:val="5"/>
    </w:pPr>
    <w:rPr>
      <w:sz w:val="22"/>
      <w:szCs w:val="22"/>
    </w:rPr>
  </w:style>
  <w:style w:type="paragraph" w:customStyle="1" w:styleId="CUNumber7">
    <w:name w:val="CU_Number7"/>
    <w:basedOn w:val="Normal"/>
    <w:qFormat/>
    <w:pPr>
      <w:widowControl w:val="0"/>
      <w:numPr>
        <w:ilvl w:val="6"/>
        <w:numId w:val="51"/>
      </w:numPr>
      <w:outlineLvl w:val="6"/>
    </w:pPr>
    <w:rPr>
      <w:sz w:val="22"/>
      <w:szCs w:val="22"/>
    </w:rPr>
  </w:style>
  <w:style w:type="paragraph" w:customStyle="1" w:styleId="CUNumber8">
    <w:name w:val="CU_Number8"/>
    <w:basedOn w:val="Normal"/>
    <w:qFormat/>
    <w:pPr>
      <w:widowControl w:val="0"/>
      <w:numPr>
        <w:ilvl w:val="7"/>
        <w:numId w:val="51"/>
      </w:numPr>
      <w:outlineLvl w:val="7"/>
    </w:pPr>
    <w:rPr>
      <w:sz w:val="22"/>
      <w:szCs w:val="22"/>
    </w:rPr>
  </w:style>
  <w:style w:type="numbering" w:customStyle="1" w:styleId="CUNumber">
    <w:name w:val="CU_Number"/>
    <w:uiPriority w:val="99"/>
    <w:pPr>
      <w:numPr>
        <w:numId w:val="50"/>
      </w:numPr>
    </w:pPr>
  </w:style>
  <w:style w:type="character" w:customStyle="1" w:styleId="HeaderChar">
    <w:name w:val="Header Char"/>
    <w:link w:val="Header"/>
    <w:rPr>
      <w:rFonts w:eastAsia="Times New Roman"/>
      <w:snapToGrid w:val="0"/>
      <w:lang w:eastAsia="en-US"/>
    </w:rPr>
  </w:style>
  <w:style w:type="character" w:customStyle="1" w:styleId="FooterChar">
    <w:name w:val="Footer Char"/>
    <w:link w:val="Footer"/>
    <w:rPr>
      <w:rFonts w:eastAsia="Times New Roman"/>
      <w:snapToGrid w:val="0"/>
      <w:sz w:val="18"/>
      <w:lang w:eastAsia="en-US"/>
    </w:rPr>
  </w:style>
  <w:style w:type="character" w:customStyle="1" w:styleId="CUNumber1Char">
    <w:name w:val="CU_Number1 Char"/>
    <w:link w:val="CUNumber1"/>
    <w:rsid w:val="00CA1079"/>
    <w:rPr>
      <w:rFonts w:eastAsia="Times New Roman"/>
      <w:sz w:val="22"/>
      <w:szCs w:val="22"/>
      <w:lang w:eastAsia="en-US"/>
    </w:rPr>
  </w:style>
  <w:style w:type="paragraph" w:customStyle="1" w:styleId="IndentParaLevel1">
    <w:name w:val="IndentParaLevel1"/>
    <w:basedOn w:val="Normal"/>
    <w:link w:val="IndentParaLevel1Char"/>
    <w:rsid w:val="00D14008"/>
    <w:pPr>
      <w:spacing w:after="240"/>
    </w:pPr>
    <w:rPr>
      <w:rFonts w:ascii="Arial" w:hAnsi="Arial"/>
      <w:szCs w:val="20"/>
    </w:rPr>
  </w:style>
  <w:style w:type="numbering" w:customStyle="1" w:styleId="CUIndent">
    <w:name w:val="CU_Indent"/>
    <w:uiPriority w:val="99"/>
    <w:rsid w:val="00D14008"/>
    <w:pPr>
      <w:numPr>
        <w:numId w:val="66"/>
      </w:numPr>
    </w:pPr>
  </w:style>
  <w:style w:type="character" w:customStyle="1" w:styleId="IndentParaLevel1Char">
    <w:name w:val="IndentParaLevel1 Char"/>
    <w:link w:val="IndentParaLevel1"/>
    <w:rsid w:val="00D14008"/>
    <w:rPr>
      <w:rFonts w:ascii="Arial" w:eastAsia="Times New Roman" w:hAnsi="Arial"/>
      <w:lang w:eastAsia="en-US"/>
    </w:rPr>
  </w:style>
  <w:style w:type="numbering" w:customStyle="1" w:styleId="DefenceDefinition">
    <w:name w:val="Defence Definition"/>
    <w:rsid w:val="00254ADB"/>
    <w:pPr>
      <w:numPr>
        <w:numId w:val="68"/>
      </w:numPr>
    </w:pPr>
  </w:style>
  <w:style w:type="numbering" w:customStyle="1" w:styleId="DefenceHeadingNoTOC0">
    <w:name w:val="DefenceHeading NoTOC"/>
    <w:rsid w:val="00254ADB"/>
    <w:pPr>
      <w:numPr>
        <w:numId w:val="69"/>
      </w:numPr>
    </w:pPr>
  </w:style>
  <w:style w:type="numbering" w:customStyle="1" w:styleId="DefenceSchedule">
    <w:name w:val="DefenceSchedule"/>
    <w:rsid w:val="00254ADB"/>
    <w:pPr>
      <w:numPr>
        <w:numId w:val="71"/>
      </w:numPr>
    </w:pPr>
  </w:style>
  <w:style w:type="numbering" w:customStyle="1" w:styleId="DefenceListBullet">
    <w:name w:val="Defence List Bullet"/>
    <w:rsid w:val="00FE5BC3"/>
    <w:pPr>
      <w:numPr>
        <w:numId w:val="109"/>
      </w:numPr>
    </w:pPr>
  </w:style>
  <w:style w:type="character" w:customStyle="1" w:styleId="AltOpt">
    <w:name w:val="AltOpt"/>
    <w:rsid w:val="009E5D12"/>
    <w:rPr>
      <w:rFonts w:ascii="Times New Roman" w:hAnsi="Times New Roman"/>
      <w:b/>
      <w:color w:val="FFFF99"/>
      <w:sz w:val="22"/>
      <w:szCs w:val="22"/>
      <w:shd w:val="clear" w:color="auto" w:fill="808080"/>
    </w:rPr>
  </w:style>
  <w:style w:type="paragraph" w:customStyle="1" w:styleId="TitleArial">
    <w:name w:val="Title_Arial"/>
    <w:next w:val="Normal"/>
    <w:rsid w:val="009E5D12"/>
    <w:rPr>
      <w:rFonts w:ascii="Arial" w:eastAsia="Times New Roman" w:hAnsi="Arial" w:cs="Arial"/>
      <w:bCs/>
      <w:color w:val="D21034"/>
      <w:sz w:val="44"/>
      <w:szCs w:val="44"/>
      <w:lang w:eastAsia="en-US"/>
    </w:rPr>
  </w:style>
  <w:style w:type="paragraph" w:customStyle="1" w:styleId="Definition">
    <w:name w:val="Definition"/>
    <w:basedOn w:val="Normal"/>
    <w:rsid w:val="009E5D12"/>
    <w:rPr>
      <w:sz w:val="22"/>
      <w:szCs w:val="22"/>
    </w:rPr>
  </w:style>
  <w:style w:type="paragraph" w:customStyle="1" w:styleId="DefinitionNum2">
    <w:name w:val="DefinitionNum2"/>
    <w:basedOn w:val="Normal"/>
    <w:rsid w:val="009E5D12"/>
    <w:rPr>
      <w:color w:val="000000"/>
      <w:sz w:val="22"/>
    </w:rPr>
  </w:style>
  <w:style w:type="paragraph" w:customStyle="1" w:styleId="DefinitionNum3">
    <w:name w:val="DefinitionNum3"/>
    <w:basedOn w:val="Normal"/>
    <w:rsid w:val="009E5D12"/>
    <w:pPr>
      <w:outlineLvl w:val="2"/>
    </w:pPr>
    <w:rPr>
      <w:color w:val="000000"/>
      <w:sz w:val="22"/>
      <w:szCs w:val="22"/>
    </w:rPr>
  </w:style>
  <w:style w:type="paragraph" w:customStyle="1" w:styleId="DefinitionNum4">
    <w:name w:val="DefinitionNum4"/>
    <w:basedOn w:val="Normal"/>
    <w:rsid w:val="009E5D12"/>
    <w:rPr>
      <w:sz w:val="22"/>
    </w:rPr>
  </w:style>
  <w:style w:type="character" w:customStyle="1" w:styleId="DocsOpenFilename">
    <w:name w:val="DocsOpen Filename"/>
    <w:rsid w:val="009E5D12"/>
    <w:rPr>
      <w:rFonts w:ascii="Times New Roman" w:hAnsi="Times New Roman" w:cs="Times New Roman"/>
      <w:sz w:val="16"/>
    </w:rPr>
  </w:style>
  <w:style w:type="paragraph" w:customStyle="1" w:styleId="SubtitleTNR">
    <w:name w:val="Subtitle_TNR"/>
    <w:basedOn w:val="Normal"/>
    <w:rsid w:val="009E5D12"/>
    <w:pPr>
      <w:keepNext/>
    </w:pPr>
    <w:rPr>
      <w:b/>
      <w:sz w:val="24"/>
    </w:rPr>
  </w:style>
  <w:style w:type="paragraph" w:customStyle="1" w:styleId="TitleTNR">
    <w:name w:val="Title_TNR"/>
    <w:basedOn w:val="Normal"/>
    <w:rsid w:val="009E5D12"/>
    <w:pPr>
      <w:keepNext/>
    </w:pPr>
    <w:rPr>
      <w:rFonts w:cs="Arial"/>
      <w:b/>
      <w:bCs/>
      <w:sz w:val="28"/>
      <w:szCs w:val="32"/>
    </w:rPr>
  </w:style>
  <w:style w:type="character" w:customStyle="1" w:styleId="DefenceSchedule3Char">
    <w:name w:val="DefenceSchedule3 Char"/>
    <w:link w:val="DefenceSchedule3"/>
    <w:rsid w:val="009E5D12"/>
    <w:rPr>
      <w:rFonts w:eastAsia="Times New Roman"/>
      <w:lang w:eastAsia="en-US"/>
    </w:rPr>
  </w:style>
  <w:style w:type="character" w:customStyle="1" w:styleId="DefenceSchedule2Char">
    <w:name w:val="DefenceSchedule2 Char"/>
    <w:link w:val="DefenceSchedule2"/>
    <w:rsid w:val="009E5D12"/>
    <w:rPr>
      <w:rFonts w:eastAsia="Times New Roman"/>
      <w:lang w:eastAsia="en-US"/>
    </w:rPr>
  </w:style>
  <w:style w:type="paragraph" w:customStyle="1" w:styleId="StyleDefenceSchedule1Bold">
    <w:name w:val="Style DefenceSchedule1 + Bold"/>
    <w:basedOn w:val="DefenceSchedule1"/>
    <w:link w:val="StyleDefenceSchedule1BoldChar"/>
    <w:rsid w:val="009E5D12"/>
    <w:pPr>
      <w:numPr>
        <w:numId w:val="0"/>
      </w:numPr>
      <w:tabs>
        <w:tab w:val="num" w:pos="964"/>
      </w:tabs>
      <w:ind w:left="964" w:hanging="964"/>
    </w:pPr>
    <w:rPr>
      <w:b w:val="0"/>
      <w:bCs/>
    </w:rPr>
  </w:style>
  <w:style w:type="character" w:customStyle="1" w:styleId="StyleDefenceSchedule1BoldChar">
    <w:name w:val="Style DefenceSchedule1 + Bold Char"/>
    <w:link w:val="StyleDefenceSchedule1Bold"/>
    <w:rsid w:val="009E5D12"/>
    <w:rPr>
      <w:rFonts w:eastAsia="Times New Roman"/>
      <w:b/>
      <w:bCs/>
      <w:lang w:eastAsia="en-US"/>
    </w:rPr>
  </w:style>
  <w:style w:type="paragraph" w:styleId="NormalWeb">
    <w:name w:val="Normal (Web)"/>
    <w:basedOn w:val="Normal"/>
    <w:uiPriority w:val="99"/>
    <w:rsid w:val="009E5D12"/>
    <w:pPr>
      <w:spacing w:before="100" w:beforeAutospacing="1" w:after="100" w:afterAutospacing="1"/>
    </w:pPr>
    <w:rPr>
      <w:sz w:val="24"/>
      <w:lang w:eastAsia="en-AU"/>
    </w:rPr>
  </w:style>
  <w:style w:type="paragraph" w:customStyle="1" w:styleId="Default">
    <w:name w:val="Default"/>
    <w:rsid w:val="009E5D12"/>
    <w:pPr>
      <w:autoSpaceDE w:val="0"/>
      <w:autoSpaceDN w:val="0"/>
      <w:adjustRightInd w:val="0"/>
    </w:pPr>
    <w:rPr>
      <w:rFonts w:ascii="Arial" w:eastAsia="Times New Roman" w:hAnsi="Arial" w:cs="Arial"/>
      <w:color w:val="000000"/>
      <w:sz w:val="24"/>
      <w:szCs w:val="24"/>
    </w:rPr>
  </w:style>
  <w:style w:type="paragraph" w:customStyle="1" w:styleId="CCSIndent">
    <w:name w:val="CCS Indent"/>
    <w:basedOn w:val="Normal"/>
    <w:rsid w:val="009E5D12"/>
    <w:pPr>
      <w:numPr>
        <w:numId w:val="194"/>
      </w:numPr>
    </w:pPr>
    <w:rPr>
      <w:sz w:val="22"/>
      <w:lang w:val="en-US"/>
    </w:rPr>
  </w:style>
  <w:style w:type="character" w:customStyle="1" w:styleId="Heading5Char">
    <w:name w:val="Heading 5 Char"/>
    <w:link w:val="Heading5"/>
    <w:locked/>
    <w:rsid w:val="009E5D12"/>
    <w:rPr>
      <w:rFonts w:eastAsia="Times New Roman"/>
      <w:bCs/>
      <w:iCs/>
      <w:szCs w:val="26"/>
      <w:lang w:eastAsia="en-US"/>
    </w:rPr>
  </w:style>
  <w:style w:type="numbering" w:customStyle="1" w:styleId="DefenceHeading10">
    <w:name w:val="DefenceHeading1"/>
    <w:rsid w:val="009E5D12"/>
  </w:style>
  <w:style w:type="character" w:customStyle="1" w:styleId="UnresolvedMention1">
    <w:name w:val="Unresolved Mention1"/>
    <w:uiPriority w:val="99"/>
    <w:semiHidden/>
    <w:unhideWhenUsed/>
    <w:rsid w:val="002223C9"/>
    <w:rPr>
      <w:color w:val="605E5C"/>
      <w:shd w:val="clear" w:color="auto" w:fill="E1DFDD"/>
    </w:rPr>
  </w:style>
  <w:style w:type="paragraph" w:styleId="Index9">
    <w:name w:val="index 9"/>
    <w:basedOn w:val="Normal"/>
    <w:next w:val="Normal"/>
    <w:autoRedefine/>
    <w:rsid w:val="00350BA5"/>
    <w:pPr>
      <w:ind w:left="1980" w:hanging="220"/>
    </w:pPr>
  </w:style>
  <w:style w:type="paragraph" w:styleId="Index1">
    <w:name w:val="index 1"/>
    <w:basedOn w:val="Normal"/>
    <w:next w:val="Normal"/>
    <w:autoRedefine/>
    <w:rsid w:val="00350BA5"/>
    <w:pPr>
      <w:ind w:left="200" w:hanging="200"/>
    </w:pPr>
  </w:style>
  <w:style w:type="paragraph" w:styleId="IndexHeading">
    <w:name w:val="index heading"/>
    <w:basedOn w:val="Normal"/>
    <w:next w:val="Index1"/>
    <w:rsid w:val="00350BA5"/>
  </w:style>
  <w:style w:type="character" w:customStyle="1" w:styleId="UnresolvedMention">
    <w:name w:val="Unresolved Mention"/>
    <w:basedOn w:val="DefaultParagraphFont"/>
    <w:uiPriority w:val="99"/>
    <w:semiHidden/>
    <w:unhideWhenUsed/>
    <w:rsid w:val="00B74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7712">
      <w:bodyDiv w:val="1"/>
      <w:marLeft w:val="0"/>
      <w:marRight w:val="0"/>
      <w:marTop w:val="0"/>
      <w:marBottom w:val="0"/>
      <w:divBdr>
        <w:top w:val="none" w:sz="0" w:space="0" w:color="auto"/>
        <w:left w:val="none" w:sz="0" w:space="0" w:color="auto"/>
        <w:bottom w:val="none" w:sz="0" w:space="0" w:color="auto"/>
        <w:right w:val="none" w:sz="0" w:space="0" w:color="auto"/>
      </w:divBdr>
    </w:div>
    <w:div w:id="143592413">
      <w:bodyDiv w:val="1"/>
      <w:marLeft w:val="0"/>
      <w:marRight w:val="0"/>
      <w:marTop w:val="0"/>
      <w:marBottom w:val="0"/>
      <w:divBdr>
        <w:top w:val="none" w:sz="0" w:space="0" w:color="auto"/>
        <w:left w:val="none" w:sz="0" w:space="0" w:color="auto"/>
        <w:bottom w:val="none" w:sz="0" w:space="0" w:color="auto"/>
        <w:right w:val="none" w:sz="0" w:space="0" w:color="auto"/>
      </w:divBdr>
    </w:div>
    <w:div w:id="178663502">
      <w:bodyDiv w:val="1"/>
      <w:marLeft w:val="0"/>
      <w:marRight w:val="0"/>
      <w:marTop w:val="0"/>
      <w:marBottom w:val="0"/>
      <w:divBdr>
        <w:top w:val="none" w:sz="0" w:space="0" w:color="auto"/>
        <w:left w:val="none" w:sz="0" w:space="0" w:color="auto"/>
        <w:bottom w:val="none" w:sz="0" w:space="0" w:color="auto"/>
        <w:right w:val="none" w:sz="0" w:space="0" w:color="auto"/>
      </w:divBdr>
    </w:div>
    <w:div w:id="185405575">
      <w:bodyDiv w:val="1"/>
      <w:marLeft w:val="0"/>
      <w:marRight w:val="0"/>
      <w:marTop w:val="0"/>
      <w:marBottom w:val="0"/>
      <w:divBdr>
        <w:top w:val="none" w:sz="0" w:space="0" w:color="auto"/>
        <w:left w:val="none" w:sz="0" w:space="0" w:color="auto"/>
        <w:bottom w:val="none" w:sz="0" w:space="0" w:color="auto"/>
        <w:right w:val="none" w:sz="0" w:space="0" w:color="auto"/>
      </w:divBdr>
    </w:div>
    <w:div w:id="192815491">
      <w:bodyDiv w:val="1"/>
      <w:marLeft w:val="0"/>
      <w:marRight w:val="0"/>
      <w:marTop w:val="0"/>
      <w:marBottom w:val="0"/>
      <w:divBdr>
        <w:top w:val="none" w:sz="0" w:space="0" w:color="auto"/>
        <w:left w:val="none" w:sz="0" w:space="0" w:color="auto"/>
        <w:bottom w:val="none" w:sz="0" w:space="0" w:color="auto"/>
        <w:right w:val="none" w:sz="0" w:space="0" w:color="auto"/>
      </w:divBdr>
    </w:div>
    <w:div w:id="199242637">
      <w:bodyDiv w:val="1"/>
      <w:marLeft w:val="0"/>
      <w:marRight w:val="0"/>
      <w:marTop w:val="0"/>
      <w:marBottom w:val="0"/>
      <w:divBdr>
        <w:top w:val="none" w:sz="0" w:space="0" w:color="auto"/>
        <w:left w:val="none" w:sz="0" w:space="0" w:color="auto"/>
        <w:bottom w:val="none" w:sz="0" w:space="0" w:color="auto"/>
        <w:right w:val="none" w:sz="0" w:space="0" w:color="auto"/>
      </w:divBdr>
    </w:div>
    <w:div w:id="357660709">
      <w:bodyDiv w:val="1"/>
      <w:marLeft w:val="0"/>
      <w:marRight w:val="0"/>
      <w:marTop w:val="0"/>
      <w:marBottom w:val="0"/>
      <w:divBdr>
        <w:top w:val="none" w:sz="0" w:space="0" w:color="auto"/>
        <w:left w:val="none" w:sz="0" w:space="0" w:color="auto"/>
        <w:bottom w:val="none" w:sz="0" w:space="0" w:color="auto"/>
        <w:right w:val="none" w:sz="0" w:space="0" w:color="auto"/>
      </w:divBdr>
    </w:div>
    <w:div w:id="450906716">
      <w:bodyDiv w:val="1"/>
      <w:marLeft w:val="0"/>
      <w:marRight w:val="0"/>
      <w:marTop w:val="0"/>
      <w:marBottom w:val="0"/>
      <w:divBdr>
        <w:top w:val="none" w:sz="0" w:space="0" w:color="auto"/>
        <w:left w:val="none" w:sz="0" w:space="0" w:color="auto"/>
        <w:bottom w:val="none" w:sz="0" w:space="0" w:color="auto"/>
        <w:right w:val="none" w:sz="0" w:space="0" w:color="auto"/>
      </w:divBdr>
    </w:div>
    <w:div w:id="475610874">
      <w:bodyDiv w:val="1"/>
      <w:marLeft w:val="0"/>
      <w:marRight w:val="0"/>
      <w:marTop w:val="0"/>
      <w:marBottom w:val="0"/>
      <w:divBdr>
        <w:top w:val="none" w:sz="0" w:space="0" w:color="auto"/>
        <w:left w:val="none" w:sz="0" w:space="0" w:color="auto"/>
        <w:bottom w:val="none" w:sz="0" w:space="0" w:color="auto"/>
        <w:right w:val="none" w:sz="0" w:space="0" w:color="auto"/>
      </w:divBdr>
    </w:div>
    <w:div w:id="525872984">
      <w:bodyDiv w:val="1"/>
      <w:marLeft w:val="0"/>
      <w:marRight w:val="0"/>
      <w:marTop w:val="0"/>
      <w:marBottom w:val="0"/>
      <w:divBdr>
        <w:top w:val="none" w:sz="0" w:space="0" w:color="auto"/>
        <w:left w:val="none" w:sz="0" w:space="0" w:color="auto"/>
        <w:bottom w:val="none" w:sz="0" w:space="0" w:color="auto"/>
        <w:right w:val="none" w:sz="0" w:space="0" w:color="auto"/>
      </w:divBdr>
    </w:div>
    <w:div w:id="583563989">
      <w:bodyDiv w:val="1"/>
      <w:marLeft w:val="0"/>
      <w:marRight w:val="0"/>
      <w:marTop w:val="0"/>
      <w:marBottom w:val="0"/>
      <w:divBdr>
        <w:top w:val="none" w:sz="0" w:space="0" w:color="auto"/>
        <w:left w:val="none" w:sz="0" w:space="0" w:color="auto"/>
        <w:bottom w:val="none" w:sz="0" w:space="0" w:color="auto"/>
        <w:right w:val="none" w:sz="0" w:space="0" w:color="auto"/>
      </w:divBdr>
    </w:div>
    <w:div w:id="615647664">
      <w:bodyDiv w:val="1"/>
      <w:marLeft w:val="0"/>
      <w:marRight w:val="0"/>
      <w:marTop w:val="0"/>
      <w:marBottom w:val="0"/>
      <w:divBdr>
        <w:top w:val="none" w:sz="0" w:space="0" w:color="auto"/>
        <w:left w:val="none" w:sz="0" w:space="0" w:color="auto"/>
        <w:bottom w:val="none" w:sz="0" w:space="0" w:color="auto"/>
        <w:right w:val="none" w:sz="0" w:space="0" w:color="auto"/>
      </w:divBdr>
    </w:div>
    <w:div w:id="615909494">
      <w:bodyDiv w:val="1"/>
      <w:marLeft w:val="0"/>
      <w:marRight w:val="0"/>
      <w:marTop w:val="0"/>
      <w:marBottom w:val="0"/>
      <w:divBdr>
        <w:top w:val="none" w:sz="0" w:space="0" w:color="auto"/>
        <w:left w:val="none" w:sz="0" w:space="0" w:color="auto"/>
        <w:bottom w:val="none" w:sz="0" w:space="0" w:color="auto"/>
        <w:right w:val="none" w:sz="0" w:space="0" w:color="auto"/>
      </w:divBdr>
    </w:div>
    <w:div w:id="744259115">
      <w:bodyDiv w:val="1"/>
      <w:marLeft w:val="0"/>
      <w:marRight w:val="0"/>
      <w:marTop w:val="0"/>
      <w:marBottom w:val="0"/>
      <w:divBdr>
        <w:top w:val="none" w:sz="0" w:space="0" w:color="auto"/>
        <w:left w:val="none" w:sz="0" w:space="0" w:color="auto"/>
        <w:bottom w:val="none" w:sz="0" w:space="0" w:color="auto"/>
        <w:right w:val="none" w:sz="0" w:space="0" w:color="auto"/>
      </w:divBdr>
    </w:div>
    <w:div w:id="754589249">
      <w:bodyDiv w:val="1"/>
      <w:marLeft w:val="0"/>
      <w:marRight w:val="0"/>
      <w:marTop w:val="0"/>
      <w:marBottom w:val="0"/>
      <w:divBdr>
        <w:top w:val="none" w:sz="0" w:space="0" w:color="auto"/>
        <w:left w:val="none" w:sz="0" w:space="0" w:color="auto"/>
        <w:bottom w:val="none" w:sz="0" w:space="0" w:color="auto"/>
        <w:right w:val="none" w:sz="0" w:space="0" w:color="auto"/>
      </w:divBdr>
    </w:div>
    <w:div w:id="789130561">
      <w:bodyDiv w:val="1"/>
      <w:marLeft w:val="0"/>
      <w:marRight w:val="0"/>
      <w:marTop w:val="0"/>
      <w:marBottom w:val="0"/>
      <w:divBdr>
        <w:top w:val="none" w:sz="0" w:space="0" w:color="auto"/>
        <w:left w:val="none" w:sz="0" w:space="0" w:color="auto"/>
        <w:bottom w:val="none" w:sz="0" w:space="0" w:color="auto"/>
        <w:right w:val="none" w:sz="0" w:space="0" w:color="auto"/>
      </w:divBdr>
    </w:div>
    <w:div w:id="945507582">
      <w:bodyDiv w:val="1"/>
      <w:marLeft w:val="0"/>
      <w:marRight w:val="0"/>
      <w:marTop w:val="0"/>
      <w:marBottom w:val="0"/>
      <w:divBdr>
        <w:top w:val="none" w:sz="0" w:space="0" w:color="auto"/>
        <w:left w:val="none" w:sz="0" w:space="0" w:color="auto"/>
        <w:bottom w:val="none" w:sz="0" w:space="0" w:color="auto"/>
        <w:right w:val="none" w:sz="0" w:space="0" w:color="auto"/>
      </w:divBdr>
    </w:div>
    <w:div w:id="992830454">
      <w:bodyDiv w:val="1"/>
      <w:marLeft w:val="0"/>
      <w:marRight w:val="0"/>
      <w:marTop w:val="0"/>
      <w:marBottom w:val="0"/>
      <w:divBdr>
        <w:top w:val="none" w:sz="0" w:space="0" w:color="auto"/>
        <w:left w:val="none" w:sz="0" w:space="0" w:color="auto"/>
        <w:bottom w:val="none" w:sz="0" w:space="0" w:color="auto"/>
        <w:right w:val="none" w:sz="0" w:space="0" w:color="auto"/>
      </w:divBdr>
    </w:div>
    <w:div w:id="1122454185">
      <w:bodyDiv w:val="1"/>
      <w:marLeft w:val="0"/>
      <w:marRight w:val="0"/>
      <w:marTop w:val="0"/>
      <w:marBottom w:val="0"/>
      <w:divBdr>
        <w:top w:val="none" w:sz="0" w:space="0" w:color="auto"/>
        <w:left w:val="none" w:sz="0" w:space="0" w:color="auto"/>
        <w:bottom w:val="none" w:sz="0" w:space="0" w:color="auto"/>
        <w:right w:val="none" w:sz="0" w:space="0" w:color="auto"/>
      </w:divBdr>
    </w:div>
    <w:div w:id="1144084309">
      <w:bodyDiv w:val="1"/>
      <w:marLeft w:val="0"/>
      <w:marRight w:val="0"/>
      <w:marTop w:val="0"/>
      <w:marBottom w:val="0"/>
      <w:divBdr>
        <w:top w:val="none" w:sz="0" w:space="0" w:color="auto"/>
        <w:left w:val="none" w:sz="0" w:space="0" w:color="auto"/>
        <w:bottom w:val="none" w:sz="0" w:space="0" w:color="auto"/>
        <w:right w:val="none" w:sz="0" w:space="0" w:color="auto"/>
      </w:divBdr>
    </w:div>
    <w:div w:id="1193954218">
      <w:bodyDiv w:val="1"/>
      <w:marLeft w:val="0"/>
      <w:marRight w:val="0"/>
      <w:marTop w:val="0"/>
      <w:marBottom w:val="0"/>
      <w:divBdr>
        <w:top w:val="none" w:sz="0" w:space="0" w:color="auto"/>
        <w:left w:val="none" w:sz="0" w:space="0" w:color="auto"/>
        <w:bottom w:val="none" w:sz="0" w:space="0" w:color="auto"/>
        <w:right w:val="none" w:sz="0" w:space="0" w:color="auto"/>
      </w:divBdr>
    </w:div>
    <w:div w:id="1391422675">
      <w:bodyDiv w:val="1"/>
      <w:marLeft w:val="0"/>
      <w:marRight w:val="0"/>
      <w:marTop w:val="0"/>
      <w:marBottom w:val="0"/>
      <w:divBdr>
        <w:top w:val="none" w:sz="0" w:space="0" w:color="auto"/>
        <w:left w:val="none" w:sz="0" w:space="0" w:color="auto"/>
        <w:bottom w:val="none" w:sz="0" w:space="0" w:color="auto"/>
        <w:right w:val="none" w:sz="0" w:space="0" w:color="auto"/>
      </w:divBdr>
    </w:div>
    <w:div w:id="1577325568">
      <w:bodyDiv w:val="1"/>
      <w:marLeft w:val="0"/>
      <w:marRight w:val="0"/>
      <w:marTop w:val="0"/>
      <w:marBottom w:val="0"/>
      <w:divBdr>
        <w:top w:val="none" w:sz="0" w:space="0" w:color="auto"/>
        <w:left w:val="none" w:sz="0" w:space="0" w:color="auto"/>
        <w:bottom w:val="none" w:sz="0" w:space="0" w:color="auto"/>
        <w:right w:val="none" w:sz="0" w:space="0" w:color="auto"/>
      </w:divBdr>
    </w:div>
    <w:div w:id="1856264454">
      <w:bodyDiv w:val="1"/>
      <w:marLeft w:val="0"/>
      <w:marRight w:val="0"/>
      <w:marTop w:val="0"/>
      <w:marBottom w:val="0"/>
      <w:divBdr>
        <w:top w:val="none" w:sz="0" w:space="0" w:color="auto"/>
        <w:left w:val="none" w:sz="0" w:space="0" w:color="auto"/>
        <w:bottom w:val="none" w:sz="0" w:space="0" w:color="auto"/>
        <w:right w:val="none" w:sz="0" w:space="0" w:color="auto"/>
      </w:divBdr>
    </w:div>
    <w:div w:id="1866475372">
      <w:bodyDiv w:val="1"/>
      <w:marLeft w:val="0"/>
      <w:marRight w:val="0"/>
      <w:marTop w:val="0"/>
      <w:marBottom w:val="0"/>
      <w:divBdr>
        <w:top w:val="none" w:sz="0" w:space="0" w:color="auto"/>
        <w:left w:val="none" w:sz="0" w:space="0" w:color="auto"/>
        <w:bottom w:val="none" w:sz="0" w:space="0" w:color="auto"/>
        <w:right w:val="none" w:sz="0" w:space="0" w:color="auto"/>
      </w:divBdr>
    </w:div>
    <w:div w:id="1897424873">
      <w:bodyDiv w:val="1"/>
      <w:marLeft w:val="0"/>
      <w:marRight w:val="0"/>
      <w:marTop w:val="0"/>
      <w:marBottom w:val="0"/>
      <w:divBdr>
        <w:top w:val="none" w:sz="0" w:space="0" w:color="auto"/>
        <w:left w:val="none" w:sz="0" w:space="0" w:color="auto"/>
        <w:bottom w:val="none" w:sz="0" w:space="0" w:color="auto"/>
        <w:right w:val="none" w:sz="0" w:space="0" w:color="auto"/>
      </w:divBdr>
    </w:div>
    <w:div w:id="2134707093">
      <w:bodyDiv w:val="1"/>
      <w:marLeft w:val="0"/>
      <w:marRight w:val="0"/>
      <w:marTop w:val="0"/>
      <w:marBottom w:val="0"/>
      <w:divBdr>
        <w:top w:val="none" w:sz="0" w:space="0" w:color="auto"/>
        <w:left w:val="none" w:sz="0" w:space="0" w:color="auto"/>
        <w:bottom w:val="none" w:sz="0" w:space="0" w:color="auto"/>
        <w:right w:val="none" w:sz="0" w:space="0" w:color="auto"/>
      </w:divBdr>
    </w:div>
    <w:div w:id="21441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LEGAL!359444931.6</documentid>
  <senderid>DMALLAT</senderid>
  <senderemail>DMALLAT@CLAYTONUTZ.COM</senderemail>
  <lastmodified>2025-08-25T15:48:00.0000000+10:00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1900-67B8-48C2-87A7-7FE2209EC9DD}">
  <ds:schemaRefs>
    <ds:schemaRef ds:uri="http://www.imanage.com/work/xmlschema"/>
  </ds:schemaRefs>
</ds:datastoreItem>
</file>

<file path=customXml/itemProps2.xml><?xml version="1.0" encoding="utf-8"?>
<ds:datastoreItem xmlns:ds="http://schemas.openxmlformats.org/officeDocument/2006/customXml" ds:itemID="{93F63F29-7DC7-4D91-BD4A-C749178A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1</TotalTime>
  <Pages>5</Pages>
  <Words>41293</Words>
  <Characters>235372</Characters>
  <Application>Microsoft Office Word</Application>
  <DocSecurity>0</DocSecurity>
  <Lines>1961</Lines>
  <Paragraphs>552</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276113</CharactersWithSpaces>
  <SharedDoc>false</SharedDoc>
  <HyperlinkBase/>
  <HLinks>
    <vt:vector size="1134" baseType="variant">
      <vt:variant>
        <vt:i4>7733375</vt:i4>
      </vt:variant>
      <vt:variant>
        <vt:i4>1491</vt:i4>
      </vt:variant>
      <vt:variant>
        <vt:i4>0</vt:i4>
      </vt:variant>
      <vt:variant>
        <vt:i4>5</vt:i4>
      </vt:variant>
      <vt:variant>
        <vt:lpwstr/>
      </vt:variant>
      <vt:variant>
        <vt:lpwstr>WHSLegislation</vt:lpwstr>
      </vt:variant>
      <vt:variant>
        <vt:i4>7733375</vt:i4>
      </vt:variant>
      <vt:variant>
        <vt:i4>1488</vt:i4>
      </vt:variant>
      <vt:variant>
        <vt:i4>0</vt:i4>
      </vt:variant>
      <vt:variant>
        <vt:i4>5</vt:i4>
      </vt:variant>
      <vt:variant>
        <vt:lpwstr/>
      </vt:variant>
      <vt:variant>
        <vt:lpwstr>WHSLegislation</vt:lpwstr>
      </vt:variant>
      <vt:variant>
        <vt:i4>7733375</vt:i4>
      </vt:variant>
      <vt:variant>
        <vt:i4>1479</vt:i4>
      </vt:variant>
      <vt:variant>
        <vt:i4>0</vt:i4>
      </vt:variant>
      <vt:variant>
        <vt:i4>5</vt:i4>
      </vt:variant>
      <vt:variant>
        <vt:lpwstr/>
      </vt:variant>
      <vt:variant>
        <vt:lpwstr>WHSLegislation</vt:lpwstr>
      </vt:variant>
      <vt:variant>
        <vt:i4>7733375</vt:i4>
      </vt:variant>
      <vt:variant>
        <vt:i4>1476</vt:i4>
      </vt:variant>
      <vt:variant>
        <vt:i4>0</vt:i4>
      </vt:variant>
      <vt:variant>
        <vt:i4>5</vt:i4>
      </vt:variant>
      <vt:variant>
        <vt:lpwstr/>
      </vt:variant>
      <vt:variant>
        <vt:lpwstr>WHSLegislation</vt:lpwstr>
      </vt:variant>
      <vt:variant>
        <vt:i4>917514</vt:i4>
      </vt:variant>
      <vt:variant>
        <vt:i4>1470</vt:i4>
      </vt:variant>
      <vt:variant>
        <vt:i4>0</vt:i4>
      </vt:variant>
      <vt:variant>
        <vt:i4>5</vt:i4>
      </vt:variant>
      <vt:variant>
        <vt:lpwstr/>
      </vt:variant>
      <vt:variant>
        <vt:lpwstr>ContractorsActivities</vt:lpwstr>
      </vt:variant>
      <vt:variant>
        <vt:i4>196621</vt:i4>
      </vt:variant>
      <vt:variant>
        <vt:i4>1449</vt:i4>
      </vt:variant>
      <vt:variant>
        <vt:i4>0</vt:i4>
      </vt:variant>
      <vt:variant>
        <vt:i4>5</vt:i4>
      </vt:variant>
      <vt:variant>
        <vt:lpwstr/>
      </vt:variant>
      <vt:variant>
        <vt:lpwstr>Services</vt:lpwstr>
      </vt:variant>
      <vt:variant>
        <vt:i4>917514</vt:i4>
      </vt:variant>
      <vt:variant>
        <vt:i4>1182</vt:i4>
      </vt:variant>
      <vt:variant>
        <vt:i4>0</vt:i4>
      </vt:variant>
      <vt:variant>
        <vt:i4>5</vt:i4>
      </vt:variant>
      <vt:variant>
        <vt:lpwstr/>
      </vt:variant>
      <vt:variant>
        <vt:lpwstr>ContractorsActivities</vt:lpwstr>
      </vt:variant>
      <vt:variant>
        <vt:i4>917514</vt:i4>
      </vt:variant>
      <vt:variant>
        <vt:i4>1179</vt:i4>
      </vt:variant>
      <vt:variant>
        <vt:i4>0</vt:i4>
      </vt:variant>
      <vt:variant>
        <vt:i4>5</vt:i4>
      </vt:variant>
      <vt:variant>
        <vt:lpwstr/>
      </vt:variant>
      <vt:variant>
        <vt:lpwstr>ContractorsActivities</vt:lpwstr>
      </vt:variant>
      <vt:variant>
        <vt:i4>8061036</vt:i4>
      </vt:variant>
      <vt:variant>
        <vt:i4>1176</vt:i4>
      </vt:variant>
      <vt:variant>
        <vt:i4>0</vt:i4>
      </vt:variant>
      <vt:variant>
        <vt:i4>5</vt:i4>
      </vt:variant>
      <vt:variant>
        <vt:lpwstr/>
      </vt:variant>
      <vt:variant>
        <vt:lpwstr>WorkHealthandSafetyPlan</vt:lpwstr>
      </vt:variant>
      <vt:variant>
        <vt:i4>8126579</vt:i4>
      </vt:variant>
      <vt:variant>
        <vt:i4>1164</vt:i4>
      </vt:variant>
      <vt:variant>
        <vt:i4>0</vt:i4>
      </vt:variant>
      <vt:variant>
        <vt:i4>5</vt:i4>
      </vt:variant>
      <vt:variant>
        <vt:lpwstr/>
      </vt:variant>
      <vt:variant>
        <vt:lpwstr>Contractor</vt:lpwstr>
      </vt:variant>
      <vt:variant>
        <vt:i4>851971</vt:i4>
      </vt:variant>
      <vt:variant>
        <vt:i4>1161</vt:i4>
      </vt:variant>
      <vt:variant>
        <vt:i4>0</vt:i4>
      </vt:variant>
      <vt:variant>
        <vt:i4>5</vt:i4>
      </vt:variant>
      <vt:variant>
        <vt:lpwstr/>
      </vt:variant>
      <vt:variant>
        <vt:lpwstr>Commonwealth</vt:lpwstr>
      </vt:variant>
      <vt:variant>
        <vt:i4>7733375</vt:i4>
      </vt:variant>
      <vt:variant>
        <vt:i4>1158</vt:i4>
      </vt:variant>
      <vt:variant>
        <vt:i4>0</vt:i4>
      </vt:variant>
      <vt:variant>
        <vt:i4>5</vt:i4>
      </vt:variant>
      <vt:variant>
        <vt:lpwstr/>
      </vt:variant>
      <vt:variant>
        <vt:lpwstr>WHSLegislation</vt:lpwstr>
      </vt:variant>
      <vt:variant>
        <vt:i4>6422571</vt:i4>
      </vt:variant>
      <vt:variant>
        <vt:i4>1131</vt:i4>
      </vt:variant>
      <vt:variant>
        <vt:i4>0</vt:i4>
      </vt:variant>
      <vt:variant>
        <vt:i4>5</vt:i4>
      </vt:variant>
      <vt:variant>
        <vt:lpwstr>http://www.niaa.gov.au/resource-centre/indigenous-affairs/ripp-map-data</vt:lpwstr>
      </vt:variant>
      <vt:variant>
        <vt:lpwstr/>
      </vt:variant>
      <vt:variant>
        <vt:i4>655380</vt:i4>
      </vt:variant>
      <vt:variant>
        <vt:i4>1101</vt:i4>
      </vt:variant>
      <vt:variant>
        <vt:i4>0</vt:i4>
      </vt:variant>
      <vt:variant>
        <vt:i4>5</vt:i4>
      </vt:variant>
      <vt:variant>
        <vt:lpwstr>https://treasury.gov.au/publication/p2021-183909</vt:lpwstr>
      </vt:variant>
      <vt:variant>
        <vt:lpwstr/>
      </vt:variant>
      <vt:variant>
        <vt:i4>8257588</vt:i4>
      </vt:variant>
      <vt:variant>
        <vt:i4>1095</vt:i4>
      </vt:variant>
      <vt:variant>
        <vt:i4>0</vt:i4>
      </vt:variant>
      <vt:variant>
        <vt:i4>5</vt:i4>
      </vt:variant>
      <vt:variant>
        <vt:lpwstr>https://www.protectivesecurity.gov.au/</vt:lpwstr>
      </vt:variant>
      <vt:variant>
        <vt:lpwstr/>
      </vt:variant>
      <vt:variant>
        <vt:i4>7405691</vt:i4>
      </vt:variant>
      <vt:variant>
        <vt:i4>1068</vt:i4>
      </vt:variant>
      <vt:variant>
        <vt:i4>0</vt:i4>
      </vt:variant>
      <vt:variant>
        <vt:i4>5</vt:i4>
      </vt:variant>
      <vt:variant>
        <vt:lpwstr>http://www.defence.gov.au/dsvs/industry</vt:lpwstr>
      </vt:variant>
      <vt:variant>
        <vt:lpwstr/>
      </vt:variant>
      <vt:variant>
        <vt:i4>1769521</vt:i4>
      </vt:variant>
      <vt:variant>
        <vt:i4>1034</vt:i4>
      </vt:variant>
      <vt:variant>
        <vt:i4>0</vt:i4>
      </vt:variant>
      <vt:variant>
        <vt:i4>5</vt:i4>
      </vt:variant>
      <vt:variant>
        <vt:lpwstr/>
      </vt:variant>
      <vt:variant>
        <vt:lpwstr>_Toc147862122</vt:lpwstr>
      </vt:variant>
      <vt:variant>
        <vt:i4>1769521</vt:i4>
      </vt:variant>
      <vt:variant>
        <vt:i4>1028</vt:i4>
      </vt:variant>
      <vt:variant>
        <vt:i4>0</vt:i4>
      </vt:variant>
      <vt:variant>
        <vt:i4>5</vt:i4>
      </vt:variant>
      <vt:variant>
        <vt:lpwstr/>
      </vt:variant>
      <vt:variant>
        <vt:lpwstr>_Toc147862121</vt:lpwstr>
      </vt:variant>
      <vt:variant>
        <vt:i4>1769521</vt:i4>
      </vt:variant>
      <vt:variant>
        <vt:i4>1022</vt:i4>
      </vt:variant>
      <vt:variant>
        <vt:i4>0</vt:i4>
      </vt:variant>
      <vt:variant>
        <vt:i4>5</vt:i4>
      </vt:variant>
      <vt:variant>
        <vt:lpwstr/>
      </vt:variant>
      <vt:variant>
        <vt:lpwstr>_Toc147862120</vt:lpwstr>
      </vt:variant>
      <vt:variant>
        <vt:i4>1572913</vt:i4>
      </vt:variant>
      <vt:variant>
        <vt:i4>1016</vt:i4>
      </vt:variant>
      <vt:variant>
        <vt:i4>0</vt:i4>
      </vt:variant>
      <vt:variant>
        <vt:i4>5</vt:i4>
      </vt:variant>
      <vt:variant>
        <vt:lpwstr/>
      </vt:variant>
      <vt:variant>
        <vt:lpwstr>_Toc147862119</vt:lpwstr>
      </vt:variant>
      <vt:variant>
        <vt:i4>1572913</vt:i4>
      </vt:variant>
      <vt:variant>
        <vt:i4>1010</vt:i4>
      </vt:variant>
      <vt:variant>
        <vt:i4>0</vt:i4>
      </vt:variant>
      <vt:variant>
        <vt:i4>5</vt:i4>
      </vt:variant>
      <vt:variant>
        <vt:lpwstr/>
      </vt:variant>
      <vt:variant>
        <vt:lpwstr>_Toc147862118</vt:lpwstr>
      </vt:variant>
      <vt:variant>
        <vt:i4>1572913</vt:i4>
      </vt:variant>
      <vt:variant>
        <vt:i4>1004</vt:i4>
      </vt:variant>
      <vt:variant>
        <vt:i4>0</vt:i4>
      </vt:variant>
      <vt:variant>
        <vt:i4>5</vt:i4>
      </vt:variant>
      <vt:variant>
        <vt:lpwstr/>
      </vt:variant>
      <vt:variant>
        <vt:lpwstr>_Toc147862117</vt:lpwstr>
      </vt:variant>
      <vt:variant>
        <vt:i4>1572913</vt:i4>
      </vt:variant>
      <vt:variant>
        <vt:i4>998</vt:i4>
      </vt:variant>
      <vt:variant>
        <vt:i4>0</vt:i4>
      </vt:variant>
      <vt:variant>
        <vt:i4>5</vt:i4>
      </vt:variant>
      <vt:variant>
        <vt:lpwstr/>
      </vt:variant>
      <vt:variant>
        <vt:lpwstr>_Toc147862116</vt:lpwstr>
      </vt:variant>
      <vt:variant>
        <vt:i4>1572913</vt:i4>
      </vt:variant>
      <vt:variant>
        <vt:i4>992</vt:i4>
      </vt:variant>
      <vt:variant>
        <vt:i4>0</vt:i4>
      </vt:variant>
      <vt:variant>
        <vt:i4>5</vt:i4>
      </vt:variant>
      <vt:variant>
        <vt:lpwstr/>
      </vt:variant>
      <vt:variant>
        <vt:lpwstr>_Toc147862115</vt:lpwstr>
      </vt:variant>
      <vt:variant>
        <vt:i4>1572913</vt:i4>
      </vt:variant>
      <vt:variant>
        <vt:i4>986</vt:i4>
      </vt:variant>
      <vt:variant>
        <vt:i4>0</vt:i4>
      </vt:variant>
      <vt:variant>
        <vt:i4>5</vt:i4>
      </vt:variant>
      <vt:variant>
        <vt:lpwstr/>
      </vt:variant>
      <vt:variant>
        <vt:lpwstr>_Toc147862114</vt:lpwstr>
      </vt:variant>
      <vt:variant>
        <vt:i4>1572913</vt:i4>
      </vt:variant>
      <vt:variant>
        <vt:i4>980</vt:i4>
      </vt:variant>
      <vt:variant>
        <vt:i4>0</vt:i4>
      </vt:variant>
      <vt:variant>
        <vt:i4>5</vt:i4>
      </vt:variant>
      <vt:variant>
        <vt:lpwstr/>
      </vt:variant>
      <vt:variant>
        <vt:lpwstr>_Toc147862113</vt:lpwstr>
      </vt:variant>
      <vt:variant>
        <vt:i4>1572913</vt:i4>
      </vt:variant>
      <vt:variant>
        <vt:i4>974</vt:i4>
      </vt:variant>
      <vt:variant>
        <vt:i4>0</vt:i4>
      </vt:variant>
      <vt:variant>
        <vt:i4>5</vt:i4>
      </vt:variant>
      <vt:variant>
        <vt:lpwstr/>
      </vt:variant>
      <vt:variant>
        <vt:lpwstr>_Toc147862112</vt:lpwstr>
      </vt:variant>
      <vt:variant>
        <vt:i4>1572913</vt:i4>
      </vt:variant>
      <vt:variant>
        <vt:i4>968</vt:i4>
      </vt:variant>
      <vt:variant>
        <vt:i4>0</vt:i4>
      </vt:variant>
      <vt:variant>
        <vt:i4>5</vt:i4>
      </vt:variant>
      <vt:variant>
        <vt:lpwstr/>
      </vt:variant>
      <vt:variant>
        <vt:lpwstr>_Toc147862111</vt:lpwstr>
      </vt:variant>
      <vt:variant>
        <vt:i4>1572913</vt:i4>
      </vt:variant>
      <vt:variant>
        <vt:i4>962</vt:i4>
      </vt:variant>
      <vt:variant>
        <vt:i4>0</vt:i4>
      </vt:variant>
      <vt:variant>
        <vt:i4>5</vt:i4>
      </vt:variant>
      <vt:variant>
        <vt:lpwstr/>
      </vt:variant>
      <vt:variant>
        <vt:lpwstr>_Toc147862110</vt:lpwstr>
      </vt:variant>
      <vt:variant>
        <vt:i4>1638449</vt:i4>
      </vt:variant>
      <vt:variant>
        <vt:i4>956</vt:i4>
      </vt:variant>
      <vt:variant>
        <vt:i4>0</vt:i4>
      </vt:variant>
      <vt:variant>
        <vt:i4>5</vt:i4>
      </vt:variant>
      <vt:variant>
        <vt:lpwstr/>
      </vt:variant>
      <vt:variant>
        <vt:lpwstr>_Toc147862109</vt:lpwstr>
      </vt:variant>
      <vt:variant>
        <vt:i4>1638449</vt:i4>
      </vt:variant>
      <vt:variant>
        <vt:i4>950</vt:i4>
      </vt:variant>
      <vt:variant>
        <vt:i4>0</vt:i4>
      </vt:variant>
      <vt:variant>
        <vt:i4>5</vt:i4>
      </vt:variant>
      <vt:variant>
        <vt:lpwstr/>
      </vt:variant>
      <vt:variant>
        <vt:lpwstr>_Toc147862108</vt:lpwstr>
      </vt:variant>
      <vt:variant>
        <vt:i4>1638449</vt:i4>
      </vt:variant>
      <vt:variant>
        <vt:i4>944</vt:i4>
      </vt:variant>
      <vt:variant>
        <vt:i4>0</vt:i4>
      </vt:variant>
      <vt:variant>
        <vt:i4>5</vt:i4>
      </vt:variant>
      <vt:variant>
        <vt:lpwstr/>
      </vt:variant>
      <vt:variant>
        <vt:lpwstr>_Toc147862107</vt:lpwstr>
      </vt:variant>
      <vt:variant>
        <vt:i4>1638449</vt:i4>
      </vt:variant>
      <vt:variant>
        <vt:i4>938</vt:i4>
      </vt:variant>
      <vt:variant>
        <vt:i4>0</vt:i4>
      </vt:variant>
      <vt:variant>
        <vt:i4>5</vt:i4>
      </vt:variant>
      <vt:variant>
        <vt:lpwstr/>
      </vt:variant>
      <vt:variant>
        <vt:lpwstr>_Toc147862106</vt:lpwstr>
      </vt:variant>
      <vt:variant>
        <vt:i4>1638449</vt:i4>
      </vt:variant>
      <vt:variant>
        <vt:i4>932</vt:i4>
      </vt:variant>
      <vt:variant>
        <vt:i4>0</vt:i4>
      </vt:variant>
      <vt:variant>
        <vt:i4>5</vt:i4>
      </vt:variant>
      <vt:variant>
        <vt:lpwstr/>
      </vt:variant>
      <vt:variant>
        <vt:lpwstr>_Toc147862105</vt:lpwstr>
      </vt:variant>
      <vt:variant>
        <vt:i4>1638449</vt:i4>
      </vt:variant>
      <vt:variant>
        <vt:i4>926</vt:i4>
      </vt:variant>
      <vt:variant>
        <vt:i4>0</vt:i4>
      </vt:variant>
      <vt:variant>
        <vt:i4>5</vt:i4>
      </vt:variant>
      <vt:variant>
        <vt:lpwstr/>
      </vt:variant>
      <vt:variant>
        <vt:lpwstr>_Toc147862104</vt:lpwstr>
      </vt:variant>
      <vt:variant>
        <vt:i4>1638449</vt:i4>
      </vt:variant>
      <vt:variant>
        <vt:i4>920</vt:i4>
      </vt:variant>
      <vt:variant>
        <vt:i4>0</vt:i4>
      </vt:variant>
      <vt:variant>
        <vt:i4>5</vt:i4>
      </vt:variant>
      <vt:variant>
        <vt:lpwstr/>
      </vt:variant>
      <vt:variant>
        <vt:lpwstr>_Toc147862103</vt:lpwstr>
      </vt:variant>
      <vt:variant>
        <vt:i4>1638449</vt:i4>
      </vt:variant>
      <vt:variant>
        <vt:i4>914</vt:i4>
      </vt:variant>
      <vt:variant>
        <vt:i4>0</vt:i4>
      </vt:variant>
      <vt:variant>
        <vt:i4>5</vt:i4>
      </vt:variant>
      <vt:variant>
        <vt:lpwstr/>
      </vt:variant>
      <vt:variant>
        <vt:lpwstr>_Toc147862102</vt:lpwstr>
      </vt:variant>
      <vt:variant>
        <vt:i4>1638449</vt:i4>
      </vt:variant>
      <vt:variant>
        <vt:i4>908</vt:i4>
      </vt:variant>
      <vt:variant>
        <vt:i4>0</vt:i4>
      </vt:variant>
      <vt:variant>
        <vt:i4>5</vt:i4>
      </vt:variant>
      <vt:variant>
        <vt:lpwstr/>
      </vt:variant>
      <vt:variant>
        <vt:lpwstr>_Toc147862101</vt:lpwstr>
      </vt:variant>
      <vt:variant>
        <vt:i4>1638449</vt:i4>
      </vt:variant>
      <vt:variant>
        <vt:i4>902</vt:i4>
      </vt:variant>
      <vt:variant>
        <vt:i4>0</vt:i4>
      </vt:variant>
      <vt:variant>
        <vt:i4>5</vt:i4>
      </vt:variant>
      <vt:variant>
        <vt:lpwstr/>
      </vt:variant>
      <vt:variant>
        <vt:lpwstr>_Toc147862100</vt:lpwstr>
      </vt:variant>
      <vt:variant>
        <vt:i4>1048624</vt:i4>
      </vt:variant>
      <vt:variant>
        <vt:i4>896</vt:i4>
      </vt:variant>
      <vt:variant>
        <vt:i4>0</vt:i4>
      </vt:variant>
      <vt:variant>
        <vt:i4>5</vt:i4>
      </vt:variant>
      <vt:variant>
        <vt:lpwstr/>
      </vt:variant>
      <vt:variant>
        <vt:lpwstr>_Toc147862099</vt:lpwstr>
      </vt:variant>
      <vt:variant>
        <vt:i4>1048624</vt:i4>
      </vt:variant>
      <vt:variant>
        <vt:i4>890</vt:i4>
      </vt:variant>
      <vt:variant>
        <vt:i4>0</vt:i4>
      </vt:variant>
      <vt:variant>
        <vt:i4>5</vt:i4>
      </vt:variant>
      <vt:variant>
        <vt:lpwstr/>
      </vt:variant>
      <vt:variant>
        <vt:lpwstr>_Toc147862098</vt:lpwstr>
      </vt:variant>
      <vt:variant>
        <vt:i4>1048624</vt:i4>
      </vt:variant>
      <vt:variant>
        <vt:i4>884</vt:i4>
      </vt:variant>
      <vt:variant>
        <vt:i4>0</vt:i4>
      </vt:variant>
      <vt:variant>
        <vt:i4>5</vt:i4>
      </vt:variant>
      <vt:variant>
        <vt:lpwstr/>
      </vt:variant>
      <vt:variant>
        <vt:lpwstr>_Toc147862097</vt:lpwstr>
      </vt:variant>
      <vt:variant>
        <vt:i4>1048624</vt:i4>
      </vt:variant>
      <vt:variant>
        <vt:i4>878</vt:i4>
      </vt:variant>
      <vt:variant>
        <vt:i4>0</vt:i4>
      </vt:variant>
      <vt:variant>
        <vt:i4>5</vt:i4>
      </vt:variant>
      <vt:variant>
        <vt:lpwstr/>
      </vt:variant>
      <vt:variant>
        <vt:lpwstr>_Toc147862096</vt:lpwstr>
      </vt:variant>
      <vt:variant>
        <vt:i4>1048624</vt:i4>
      </vt:variant>
      <vt:variant>
        <vt:i4>872</vt:i4>
      </vt:variant>
      <vt:variant>
        <vt:i4>0</vt:i4>
      </vt:variant>
      <vt:variant>
        <vt:i4>5</vt:i4>
      </vt:variant>
      <vt:variant>
        <vt:lpwstr/>
      </vt:variant>
      <vt:variant>
        <vt:lpwstr>_Toc147862095</vt:lpwstr>
      </vt:variant>
      <vt:variant>
        <vt:i4>1048624</vt:i4>
      </vt:variant>
      <vt:variant>
        <vt:i4>866</vt:i4>
      </vt:variant>
      <vt:variant>
        <vt:i4>0</vt:i4>
      </vt:variant>
      <vt:variant>
        <vt:i4>5</vt:i4>
      </vt:variant>
      <vt:variant>
        <vt:lpwstr/>
      </vt:variant>
      <vt:variant>
        <vt:lpwstr>_Toc147862094</vt:lpwstr>
      </vt:variant>
      <vt:variant>
        <vt:i4>1048624</vt:i4>
      </vt:variant>
      <vt:variant>
        <vt:i4>860</vt:i4>
      </vt:variant>
      <vt:variant>
        <vt:i4>0</vt:i4>
      </vt:variant>
      <vt:variant>
        <vt:i4>5</vt:i4>
      </vt:variant>
      <vt:variant>
        <vt:lpwstr/>
      </vt:variant>
      <vt:variant>
        <vt:lpwstr>_Toc147862093</vt:lpwstr>
      </vt:variant>
      <vt:variant>
        <vt:i4>1048624</vt:i4>
      </vt:variant>
      <vt:variant>
        <vt:i4>854</vt:i4>
      </vt:variant>
      <vt:variant>
        <vt:i4>0</vt:i4>
      </vt:variant>
      <vt:variant>
        <vt:i4>5</vt:i4>
      </vt:variant>
      <vt:variant>
        <vt:lpwstr/>
      </vt:variant>
      <vt:variant>
        <vt:lpwstr>_Toc147862092</vt:lpwstr>
      </vt:variant>
      <vt:variant>
        <vt:i4>1048624</vt:i4>
      </vt:variant>
      <vt:variant>
        <vt:i4>848</vt:i4>
      </vt:variant>
      <vt:variant>
        <vt:i4>0</vt:i4>
      </vt:variant>
      <vt:variant>
        <vt:i4>5</vt:i4>
      </vt:variant>
      <vt:variant>
        <vt:lpwstr/>
      </vt:variant>
      <vt:variant>
        <vt:lpwstr>_Toc147862091</vt:lpwstr>
      </vt:variant>
      <vt:variant>
        <vt:i4>1048624</vt:i4>
      </vt:variant>
      <vt:variant>
        <vt:i4>842</vt:i4>
      </vt:variant>
      <vt:variant>
        <vt:i4>0</vt:i4>
      </vt:variant>
      <vt:variant>
        <vt:i4>5</vt:i4>
      </vt:variant>
      <vt:variant>
        <vt:lpwstr/>
      </vt:variant>
      <vt:variant>
        <vt:lpwstr>_Toc147862090</vt:lpwstr>
      </vt:variant>
      <vt:variant>
        <vt:i4>1114160</vt:i4>
      </vt:variant>
      <vt:variant>
        <vt:i4>836</vt:i4>
      </vt:variant>
      <vt:variant>
        <vt:i4>0</vt:i4>
      </vt:variant>
      <vt:variant>
        <vt:i4>5</vt:i4>
      </vt:variant>
      <vt:variant>
        <vt:lpwstr/>
      </vt:variant>
      <vt:variant>
        <vt:lpwstr>_Toc147862089</vt:lpwstr>
      </vt:variant>
      <vt:variant>
        <vt:i4>1114160</vt:i4>
      </vt:variant>
      <vt:variant>
        <vt:i4>830</vt:i4>
      </vt:variant>
      <vt:variant>
        <vt:i4>0</vt:i4>
      </vt:variant>
      <vt:variant>
        <vt:i4>5</vt:i4>
      </vt:variant>
      <vt:variant>
        <vt:lpwstr/>
      </vt:variant>
      <vt:variant>
        <vt:lpwstr>_Toc147862088</vt:lpwstr>
      </vt:variant>
      <vt:variant>
        <vt:i4>1114160</vt:i4>
      </vt:variant>
      <vt:variant>
        <vt:i4>824</vt:i4>
      </vt:variant>
      <vt:variant>
        <vt:i4>0</vt:i4>
      </vt:variant>
      <vt:variant>
        <vt:i4>5</vt:i4>
      </vt:variant>
      <vt:variant>
        <vt:lpwstr/>
      </vt:variant>
      <vt:variant>
        <vt:lpwstr>_Toc147862087</vt:lpwstr>
      </vt:variant>
      <vt:variant>
        <vt:i4>1114160</vt:i4>
      </vt:variant>
      <vt:variant>
        <vt:i4>818</vt:i4>
      </vt:variant>
      <vt:variant>
        <vt:i4>0</vt:i4>
      </vt:variant>
      <vt:variant>
        <vt:i4>5</vt:i4>
      </vt:variant>
      <vt:variant>
        <vt:lpwstr/>
      </vt:variant>
      <vt:variant>
        <vt:lpwstr>_Toc147862086</vt:lpwstr>
      </vt:variant>
      <vt:variant>
        <vt:i4>1114160</vt:i4>
      </vt:variant>
      <vt:variant>
        <vt:i4>812</vt:i4>
      </vt:variant>
      <vt:variant>
        <vt:i4>0</vt:i4>
      </vt:variant>
      <vt:variant>
        <vt:i4>5</vt:i4>
      </vt:variant>
      <vt:variant>
        <vt:lpwstr/>
      </vt:variant>
      <vt:variant>
        <vt:lpwstr>_Toc147862085</vt:lpwstr>
      </vt:variant>
      <vt:variant>
        <vt:i4>1114160</vt:i4>
      </vt:variant>
      <vt:variant>
        <vt:i4>806</vt:i4>
      </vt:variant>
      <vt:variant>
        <vt:i4>0</vt:i4>
      </vt:variant>
      <vt:variant>
        <vt:i4>5</vt:i4>
      </vt:variant>
      <vt:variant>
        <vt:lpwstr/>
      </vt:variant>
      <vt:variant>
        <vt:lpwstr>_Toc147862084</vt:lpwstr>
      </vt:variant>
      <vt:variant>
        <vt:i4>1114160</vt:i4>
      </vt:variant>
      <vt:variant>
        <vt:i4>800</vt:i4>
      </vt:variant>
      <vt:variant>
        <vt:i4>0</vt:i4>
      </vt:variant>
      <vt:variant>
        <vt:i4>5</vt:i4>
      </vt:variant>
      <vt:variant>
        <vt:lpwstr/>
      </vt:variant>
      <vt:variant>
        <vt:lpwstr>_Toc147862083</vt:lpwstr>
      </vt:variant>
      <vt:variant>
        <vt:i4>1114160</vt:i4>
      </vt:variant>
      <vt:variant>
        <vt:i4>794</vt:i4>
      </vt:variant>
      <vt:variant>
        <vt:i4>0</vt:i4>
      </vt:variant>
      <vt:variant>
        <vt:i4>5</vt:i4>
      </vt:variant>
      <vt:variant>
        <vt:lpwstr/>
      </vt:variant>
      <vt:variant>
        <vt:lpwstr>_Toc147862082</vt:lpwstr>
      </vt:variant>
      <vt:variant>
        <vt:i4>1114160</vt:i4>
      </vt:variant>
      <vt:variant>
        <vt:i4>788</vt:i4>
      </vt:variant>
      <vt:variant>
        <vt:i4>0</vt:i4>
      </vt:variant>
      <vt:variant>
        <vt:i4>5</vt:i4>
      </vt:variant>
      <vt:variant>
        <vt:lpwstr/>
      </vt:variant>
      <vt:variant>
        <vt:lpwstr>_Toc147862081</vt:lpwstr>
      </vt:variant>
      <vt:variant>
        <vt:i4>1114160</vt:i4>
      </vt:variant>
      <vt:variant>
        <vt:i4>782</vt:i4>
      </vt:variant>
      <vt:variant>
        <vt:i4>0</vt:i4>
      </vt:variant>
      <vt:variant>
        <vt:i4>5</vt:i4>
      </vt:variant>
      <vt:variant>
        <vt:lpwstr/>
      </vt:variant>
      <vt:variant>
        <vt:lpwstr>_Toc147862080</vt:lpwstr>
      </vt:variant>
      <vt:variant>
        <vt:i4>1966128</vt:i4>
      </vt:variant>
      <vt:variant>
        <vt:i4>776</vt:i4>
      </vt:variant>
      <vt:variant>
        <vt:i4>0</vt:i4>
      </vt:variant>
      <vt:variant>
        <vt:i4>5</vt:i4>
      </vt:variant>
      <vt:variant>
        <vt:lpwstr/>
      </vt:variant>
      <vt:variant>
        <vt:lpwstr>_Toc147862079</vt:lpwstr>
      </vt:variant>
      <vt:variant>
        <vt:i4>1966128</vt:i4>
      </vt:variant>
      <vt:variant>
        <vt:i4>770</vt:i4>
      </vt:variant>
      <vt:variant>
        <vt:i4>0</vt:i4>
      </vt:variant>
      <vt:variant>
        <vt:i4>5</vt:i4>
      </vt:variant>
      <vt:variant>
        <vt:lpwstr/>
      </vt:variant>
      <vt:variant>
        <vt:lpwstr>_Toc147862078</vt:lpwstr>
      </vt:variant>
      <vt:variant>
        <vt:i4>1966128</vt:i4>
      </vt:variant>
      <vt:variant>
        <vt:i4>764</vt:i4>
      </vt:variant>
      <vt:variant>
        <vt:i4>0</vt:i4>
      </vt:variant>
      <vt:variant>
        <vt:i4>5</vt:i4>
      </vt:variant>
      <vt:variant>
        <vt:lpwstr/>
      </vt:variant>
      <vt:variant>
        <vt:lpwstr>_Toc147862077</vt:lpwstr>
      </vt:variant>
      <vt:variant>
        <vt:i4>1966128</vt:i4>
      </vt:variant>
      <vt:variant>
        <vt:i4>758</vt:i4>
      </vt:variant>
      <vt:variant>
        <vt:i4>0</vt:i4>
      </vt:variant>
      <vt:variant>
        <vt:i4>5</vt:i4>
      </vt:variant>
      <vt:variant>
        <vt:lpwstr/>
      </vt:variant>
      <vt:variant>
        <vt:lpwstr>_Toc147862076</vt:lpwstr>
      </vt:variant>
      <vt:variant>
        <vt:i4>1966128</vt:i4>
      </vt:variant>
      <vt:variant>
        <vt:i4>752</vt:i4>
      </vt:variant>
      <vt:variant>
        <vt:i4>0</vt:i4>
      </vt:variant>
      <vt:variant>
        <vt:i4>5</vt:i4>
      </vt:variant>
      <vt:variant>
        <vt:lpwstr/>
      </vt:variant>
      <vt:variant>
        <vt:lpwstr>_Toc147862075</vt:lpwstr>
      </vt:variant>
      <vt:variant>
        <vt:i4>1966128</vt:i4>
      </vt:variant>
      <vt:variant>
        <vt:i4>746</vt:i4>
      </vt:variant>
      <vt:variant>
        <vt:i4>0</vt:i4>
      </vt:variant>
      <vt:variant>
        <vt:i4>5</vt:i4>
      </vt:variant>
      <vt:variant>
        <vt:lpwstr/>
      </vt:variant>
      <vt:variant>
        <vt:lpwstr>_Toc147862074</vt:lpwstr>
      </vt:variant>
      <vt:variant>
        <vt:i4>1966128</vt:i4>
      </vt:variant>
      <vt:variant>
        <vt:i4>740</vt:i4>
      </vt:variant>
      <vt:variant>
        <vt:i4>0</vt:i4>
      </vt:variant>
      <vt:variant>
        <vt:i4>5</vt:i4>
      </vt:variant>
      <vt:variant>
        <vt:lpwstr/>
      </vt:variant>
      <vt:variant>
        <vt:lpwstr>_Toc147862073</vt:lpwstr>
      </vt:variant>
      <vt:variant>
        <vt:i4>1966128</vt:i4>
      </vt:variant>
      <vt:variant>
        <vt:i4>734</vt:i4>
      </vt:variant>
      <vt:variant>
        <vt:i4>0</vt:i4>
      </vt:variant>
      <vt:variant>
        <vt:i4>5</vt:i4>
      </vt:variant>
      <vt:variant>
        <vt:lpwstr/>
      </vt:variant>
      <vt:variant>
        <vt:lpwstr>_Toc147862072</vt:lpwstr>
      </vt:variant>
      <vt:variant>
        <vt:i4>1966128</vt:i4>
      </vt:variant>
      <vt:variant>
        <vt:i4>728</vt:i4>
      </vt:variant>
      <vt:variant>
        <vt:i4>0</vt:i4>
      </vt:variant>
      <vt:variant>
        <vt:i4>5</vt:i4>
      </vt:variant>
      <vt:variant>
        <vt:lpwstr/>
      </vt:variant>
      <vt:variant>
        <vt:lpwstr>_Toc147862071</vt:lpwstr>
      </vt:variant>
      <vt:variant>
        <vt:i4>1966128</vt:i4>
      </vt:variant>
      <vt:variant>
        <vt:i4>722</vt:i4>
      </vt:variant>
      <vt:variant>
        <vt:i4>0</vt:i4>
      </vt:variant>
      <vt:variant>
        <vt:i4>5</vt:i4>
      </vt:variant>
      <vt:variant>
        <vt:lpwstr/>
      </vt:variant>
      <vt:variant>
        <vt:lpwstr>_Toc147862070</vt:lpwstr>
      </vt:variant>
      <vt:variant>
        <vt:i4>2031664</vt:i4>
      </vt:variant>
      <vt:variant>
        <vt:i4>716</vt:i4>
      </vt:variant>
      <vt:variant>
        <vt:i4>0</vt:i4>
      </vt:variant>
      <vt:variant>
        <vt:i4>5</vt:i4>
      </vt:variant>
      <vt:variant>
        <vt:lpwstr/>
      </vt:variant>
      <vt:variant>
        <vt:lpwstr>_Toc147862069</vt:lpwstr>
      </vt:variant>
      <vt:variant>
        <vt:i4>2031664</vt:i4>
      </vt:variant>
      <vt:variant>
        <vt:i4>710</vt:i4>
      </vt:variant>
      <vt:variant>
        <vt:i4>0</vt:i4>
      </vt:variant>
      <vt:variant>
        <vt:i4>5</vt:i4>
      </vt:variant>
      <vt:variant>
        <vt:lpwstr/>
      </vt:variant>
      <vt:variant>
        <vt:lpwstr>_Toc147862068</vt:lpwstr>
      </vt:variant>
      <vt:variant>
        <vt:i4>2031664</vt:i4>
      </vt:variant>
      <vt:variant>
        <vt:i4>704</vt:i4>
      </vt:variant>
      <vt:variant>
        <vt:i4>0</vt:i4>
      </vt:variant>
      <vt:variant>
        <vt:i4>5</vt:i4>
      </vt:variant>
      <vt:variant>
        <vt:lpwstr/>
      </vt:variant>
      <vt:variant>
        <vt:lpwstr>_Toc147862067</vt:lpwstr>
      </vt:variant>
      <vt:variant>
        <vt:i4>2031664</vt:i4>
      </vt:variant>
      <vt:variant>
        <vt:i4>698</vt:i4>
      </vt:variant>
      <vt:variant>
        <vt:i4>0</vt:i4>
      </vt:variant>
      <vt:variant>
        <vt:i4>5</vt:i4>
      </vt:variant>
      <vt:variant>
        <vt:lpwstr/>
      </vt:variant>
      <vt:variant>
        <vt:lpwstr>_Toc147862066</vt:lpwstr>
      </vt:variant>
      <vt:variant>
        <vt:i4>2031664</vt:i4>
      </vt:variant>
      <vt:variant>
        <vt:i4>692</vt:i4>
      </vt:variant>
      <vt:variant>
        <vt:i4>0</vt:i4>
      </vt:variant>
      <vt:variant>
        <vt:i4>5</vt:i4>
      </vt:variant>
      <vt:variant>
        <vt:lpwstr/>
      </vt:variant>
      <vt:variant>
        <vt:lpwstr>_Toc147862065</vt:lpwstr>
      </vt:variant>
      <vt:variant>
        <vt:i4>2031664</vt:i4>
      </vt:variant>
      <vt:variant>
        <vt:i4>686</vt:i4>
      </vt:variant>
      <vt:variant>
        <vt:i4>0</vt:i4>
      </vt:variant>
      <vt:variant>
        <vt:i4>5</vt:i4>
      </vt:variant>
      <vt:variant>
        <vt:lpwstr/>
      </vt:variant>
      <vt:variant>
        <vt:lpwstr>_Toc147862064</vt:lpwstr>
      </vt:variant>
      <vt:variant>
        <vt:i4>2031664</vt:i4>
      </vt:variant>
      <vt:variant>
        <vt:i4>680</vt:i4>
      </vt:variant>
      <vt:variant>
        <vt:i4>0</vt:i4>
      </vt:variant>
      <vt:variant>
        <vt:i4>5</vt:i4>
      </vt:variant>
      <vt:variant>
        <vt:lpwstr/>
      </vt:variant>
      <vt:variant>
        <vt:lpwstr>_Toc147862063</vt:lpwstr>
      </vt:variant>
      <vt:variant>
        <vt:i4>2031664</vt:i4>
      </vt:variant>
      <vt:variant>
        <vt:i4>674</vt:i4>
      </vt:variant>
      <vt:variant>
        <vt:i4>0</vt:i4>
      </vt:variant>
      <vt:variant>
        <vt:i4>5</vt:i4>
      </vt:variant>
      <vt:variant>
        <vt:lpwstr/>
      </vt:variant>
      <vt:variant>
        <vt:lpwstr>_Toc147862062</vt:lpwstr>
      </vt:variant>
      <vt:variant>
        <vt:i4>2031664</vt:i4>
      </vt:variant>
      <vt:variant>
        <vt:i4>668</vt:i4>
      </vt:variant>
      <vt:variant>
        <vt:i4>0</vt:i4>
      </vt:variant>
      <vt:variant>
        <vt:i4>5</vt:i4>
      </vt:variant>
      <vt:variant>
        <vt:lpwstr/>
      </vt:variant>
      <vt:variant>
        <vt:lpwstr>_Toc147862061</vt:lpwstr>
      </vt:variant>
      <vt:variant>
        <vt:i4>2031664</vt:i4>
      </vt:variant>
      <vt:variant>
        <vt:i4>662</vt:i4>
      </vt:variant>
      <vt:variant>
        <vt:i4>0</vt:i4>
      </vt:variant>
      <vt:variant>
        <vt:i4>5</vt:i4>
      </vt:variant>
      <vt:variant>
        <vt:lpwstr/>
      </vt:variant>
      <vt:variant>
        <vt:lpwstr>_Toc147862060</vt:lpwstr>
      </vt:variant>
      <vt:variant>
        <vt:i4>1835056</vt:i4>
      </vt:variant>
      <vt:variant>
        <vt:i4>656</vt:i4>
      </vt:variant>
      <vt:variant>
        <vt:i4>0</vt:i4>
      </vt:variant>
      <vt:variant>
        <vt:i4>5</vt:i4>
      </vt:variant>
      <vt:variant>
        <vt:lpwstr/>
      </vt:variant>
      <vt:variant>
        <vt:lpwstr>_Toc147862059</vt:lpwstr>
      </vt:variant>
      <vt:variant>
        <vt:i4>1835056</vt:i4>
      </vt:variant>
      <vt:variant>
        <vt:i4>650</vt:i4>
      </vt:variant>
      <vt:variant>
        <vt:i4>0</vt:i4>
      </vt:variant>
      <vt:variant>
        <vt:i4>5</vt:i4>
      </vt:variant>
      <vt:variant>
        <vt:lpwstr/>
      </vt:variant>
      <vt:variant>
        <vt:lpwstr>_Toc147862058</vt:lpwstr>
      </vt:variant>
      <vt:variant>
        <vt:i4>1835056</vt:i4>
      </vt:variant>
      <vt:variant>
        <vt:i4>644</vt:i4>
      </vt:variant>
      <vt:variant>
        <vt:i4>0</vt:i4>
      </vt:variant>
      <vt:variant>
        <vt:i4>5</vt:i4>
      </vt:variant>
      <vt:variant>
        <vt:lpwstr/>
      </vt:variant>
      <vt:variant>
        <vt:lpwstr>_Toc147862057</vt:lpwstr>
      </vt:variant>
      <vt:variant>
        <vt:i4>1835056</vt:i4>
      </vt:variant>
      <vt:variant>
        <vt:i4>638</vt:i4>
      </vt:variant>
      <vt:variant>
        <vt:i4>0</vt:i4>
      </vt:variant>
      <vt:variant>
        <vt:i4>5</vt:i4>
      </vt:variant>
      <vt:variant>
        <vt:lpwstr/>
      </vt:variant>
      <vt:variant>
        <vt:lpwstr>_Toc147862056</vt:lpwstr>
      </vt:variant>
      <vt:variant>
        <vt:i4>1835056</vt:i4>
      </vt:variant>
      <vt:variant>
        <vt:i4>632</vt:i4>
      </vt:variant>
      <vt:variant>
        <vt:i4>0</vt:i4>
      </vt:variant>
      <vt:variant>
        <vt:i4>5</vt:i4>
      </vt:variant>
      <vt:variant>
        <vt:lpwstr/>
      </vt:variant>
      <vt:variant>
        <vt:lpwstr>_Toc147862055</vt:lpwstr>
      </vt:variant>
      <vt:variant>
        <vt:i4>1835056</vt:i4>
      </vt:variant>
      <vt:variant>
        <vt:i4>626</vt:i4>
      </vt:variant>
      <vt:variant>
        <vt:i4>0</vt:i4>
      </vt:variant>
      <vt:variant>
        <vt:i4>5</vt:i4>
      </vt:variant>
      <vt:variant>
        <vt:lpwstr/>
      </vt:variant>
      <vt:variant>
        <vt:lpwstr>_Toc147862054</vt:lpwstr>
      </vt:variant>
      <vt:variant>
        <vt:i4>1835056</vt:i4>
      </vt:variant>
      <vt:variant>
        <vt:i4>620</vt:i4>
      </vt:variant>
      <vt:variant>
        <vt:i4>0</vt:i4>
      </vt:variant>
      <vt:variant>
        <vt:i4>5</vt:i4>
      </vt:variant>
      <vt:variant>
        <vt:lpwstr/>
      </vt:variant>
      <vt:variant>
        <vt:lpwstr>_Toc147862053</vt:lpwstr>
      </vt:variant>
      <vt:variant>
        <vt:i4>1835056</vt:i4>
      </vt:variant>
      <vt:variant>
        <vt:i4>614</vt:i4>
      </vt:variant>
      <vt:variant>
        <vt:i4>0</vt:i4>
      </vt:variant>
      <vt:variant>
        <vt:i4>5</vt:i4>
      </vt:variant>
      <vt:variant>
        <vt:lpwstr/>
      </vt:variant>
      <vt:variant>
        <vt:lpwstr>_Toc147862052</vt:lpwstr>
      </vt:variant>
      <vt:variant>
        <vt:i4>1835056</vt:i4>
      </vt:variant>
      <vt:variant>
        <vt:i4>608</vt:i4>
      </vt:variant>
      <vt:variant>
        <vt:i4>0</vt:i4>
      </vt:variant>
      <vt:variant>
        <vt:i4>5</vt:i4>
      </vt:variant>
      <vt:variant>
        <vt:lpwstr/>
      </vt:variant>
      <vt:variant>
        <vt:lpwstr>_Toc147862051</vt:lpwstr>
      </vt:variant>
      <vt:variant>
        <vt:i4>1835056</vt:i4>
      </vt:variant>
      <vt:variant>
        <vt:i4>602</vt:i4>
      </vt:variant>
      <vt:variant>
        <vt:i4>0</vt:i4>
      </vt:variant>
      <vt:variant>
        <vt:i4>5</vt:i4>
      </vt:variant>
      <vt:variant>
        <vt:lpwstr/>
      </vt:variant>
      <vt:variant>
        <vt:lpwstr>_Toc147862050</vt:lpwstr>
      </vt:variant>
      <vt:variant>
        <vt:i4>1900592</vt:i4>
      </vt:variant>
      <vt:variant>
        <vt:i4>596</vt:i4>
      </vt:variant>
      <vt:variant>
        <vt:i4>0</vt:i4>
      </vt:variant>
      <vt:variant>
        <vt:i4>5</vt:i4>
      </vt:variant>
      <vt:variant>
        <vt:lpwstr/>
      </vt:variant>
      <vt:variant>
        <vt:lpwstr>_Toc147862049</vt:lpwstr>
      </vt:variant>
      <vt:variant>
        <vt:i4>1900592</vt:i4>
      </vt:variant>
      <vt:variant>
        <vt:i4>590</vt:i4>
      </vt:variant>
      <vt:variant>
        <vt:i4>0</vt:i4>
      </vt:variant>
      <vt:variant>
        <vt:i4>5</vt:i4>
      </vt:variant>
      <vt:variant>
        <vt:lpwstr/>
      </vt:variant>
      <vt:variant>
        <vt:lpwstr>_Toc147862048</vt:lpwstr>
      </vt:variant>
      <vt:variant>
        <vt:i4>1900592</vt:i4>
      </vt:variant>
      <vt:variant>
        <vt:i4>584</vt:i4>
      </vt:variant>
      <vt:variant>
        <vt:i4>0</vt:i4>
      </vt:variant>
      <vt:variant>
        <vt:i4>5</vt:i4>
      </vt:variant>
      <vt:variant>
        <vt:lpwstr/>
      </vt:variant>
      <vt:variant>
        <vt:lpwstr>_Toc147862047</vt:lpwstr>
      </vt:variant>
      <vt:variant>
        <vt:i4>1900592</vt:i4>
      </vt:variant>
      <vt:variant>
        <vt:i4>578</vt:i4>
      </vt:variant>
      <vt:variant>
        <vt:i4>0</vt:i4>
      </vt:variant>
      <vt:variant>
        <vt:i4>5</vt:i4>
      </vt:variant>
      <vt:variant>
        <vt:lpwstr/>
      </vt:variant>
      <vt:variant>
        <vt:lpwstr>_Toc147862046</vt:lpwstr>
      </vt:variant>
      <vt:variant>
        <vt:i4>1900592</vt:i4>
      </vt:variant>
      <vt:variant>
        <vt:i4>572</vt:i4>
      </vt:variant>
      <vt:variant>
        <vt:i4>0</vt:i4>
      </vt:variant>
      <vt:variant>
        <vt:i4>5</vt:i4>
      </vt:variant>
      <vt:variant>
        <vt:lpwstr/>
      </vt:variant>
      <vt:variant>
        <vt:lpwstr>_Toc147862045</vt:lpwstr>
      </vt:variant>
      <vt:variant>
        <vt:i4>1900592</vt:i4>
      </vt:variant>
      <vt:variant>
        <vt:i4>566</vt:i4>
      </vt:variant>
      <vt:variant>
        <vt:i4>0</vt:i4>
      </vt:variant>
      <vt:variant>
        <vt:i4>5</vt:i4>
      </vt:variant>
      <vt:variant>
        <vt:lpwstr/>
      </vt:variant>
      <vt:variant>
        <vt:lpwstr>_Toc147862044</vt:lpwstr>
      </vt:variant>
      <vt:variant>
        <vt:i4>1900592</vt:i4>
      </vt:variant>
      <vt:variant>
        <vt:i4>560</vt:i4>
      </vt:variant>
      <vt:variant>
        <vt:i4>0</vt:i4>
      </vt:variant>
      <vt:variant>
        <vt:i4>5</vt:i4>
      </vt:variant>
      <vt:variant>
        <vt:lpwstr/>
      </vt:variant>
      <vt:variant>
        <vt:lpwstr>_Toc147862043</vt:lpwstr>
      </vt:variant>
      <vt:variant>
        <vt:i4>1900592</vt:i4>
      </vt:variant>
      <vt:variant>
        <vt:i4>554</vt:i4>
      </vt:variant>
      <vt:variant>
        <vt:i4>0</vt:i4>
      </vt:variant>
      <vt:variant>
        <vt:i4>5</vt:i4>
      </vt:variant>
      <vt:variant>
        <vt:lpwstr/>
      </vt:variant>
      <vt:variant>
        <vt:lpwstr>_Toc147862042</vt:lpwstr>
      </vt:variant>
      <vt:variant>
        <vt:i4>1900592</vt:i4>
      </vt:variant>
      <vt:variant>
        <vt:i4>548</vt:i4>
      </vt:variant>
      <vt:variant>
        <vt:i4>0</vt:i4>
      </vt:variant>
      <vt:variant>
        <vt:i4>5</vt:i4>
      </vt:variant>
      <vt:variant>
        <vt:lpwstr/>
      </vt:variant>
      <vt:variant>
        <vt:lpwstr>_Toc147862041</vt:lpwstr>
      </vt:variant>
      <vt:variant>
        <vt:i4>1900592</vt:i4>
      </vt:variant>
      <vt:variant>
        <vt:i4>542</vt:i4>
      </vt:variant>
      <vt:variant>
        <vt:i4>0</vt:i4>
      </vt:variant>
      <vt:variant>
        <vt:i4>5</vt:i4>
      </vt:variant>
      <vt:variant>
        <vt:lpwstr/>
      </vt:variant>
      <vt:variant>
        <vt:lpwstr>_Toc147862040</vt:lpwstr>
      </vt:variant>
      <vt:variant>
        <vt:i4>1703984</vt:i4>
      </vt:variant>
      <vt:variant>
        <vt:i4>536</vt:i4>
      </vt:variant>
      <vt:variant>
        <vt:i4>0</vt:i4>
      </vt:variant>
      <vt:variant>
        <vt:i4>5</vt:i4>
      </vt:variant>
      <vt:variant>
        <vt:lpwstr/>
      </vt:variant>
      <vt:variant>
        <vt:lpwstr>_Toc147862039</vt:lpwstr>
      </vt:variant>
      <vt:variant>
        <vt:i4>1703984</vt:i4>
      </vt:variant>
      <vt:variant>
        <vt:i4>530</vt:i4>
      </vt:variant>
      <vt:variant>
        <vt:i4>0</vt:i4>
      </vt:variant>
      <vt:variant>
        <vt:i4>5</vt:i4>
      </vt:variant>
      <vt:variant>
        <vt:lpwstr/>
      </vt:variant>
      <vt:variant>
        <vt:lpwstr>_Toc147862038</vt:lpwstr>
      </vt:variant>
      <vt:variant>
        <vt:i4>1703984</vt:i4>
      </vt:variant>
      <vt:variant>
        <vt:i4>524</vt:i4>
      </vt:variant>
      <vt:variant>
        <vt:i4>0</vt:i4>
      </vt:variant>
      <vt:variant>
        <vt:i4>5</vt:i4>
      </vt:variant>
      <vt:variant>
        <vt:lpwstr/>
      </vt:variant>
      <vt:variant>
        <vt:lpwstr>_Toc147862037</vt:lpwstr>
      </vt:variant>
      <vt:variant>
        <vt:i4>1703984</vt:i4>
      </vt:variant>
      <vt:variant>
        <vt:i4>518</vt:i4>
      </vt:variant>
      <vt:variant>
        <vt:i4>0</vt:i4>
      </vt:variant>
      <vt:variant>
        <vt:i4>5</vt:i4>
      </vt:variant>
      <vt:variant>
        <vt:lpwstr/>
      </vt:variant>
      <vt:variant>
        <vt:lpwstr>_Toc147862036</vt:lpwstr>
      </vt:variant>
      <vt:variant>
        <vt:i4>1703984</vt:i4>
      </vt:variant>
      <vt:variant>
        <vt:i4>512</vt:i4>
      </vt:variant>
      <vt:variant>
        <vt:i4>0</vt:i4>
      </vt:variant>
      <vt:variant>
        <vt:i4>5</vt:i4>
      </vt:variant>
      <vt:variant>
        <vt:lpwstr/>
      </vt:variant>
      <vt:variant>
        <vt:lpwstr>_Toc147862035</vt:lpwstr>
      </vt:variant>
      <vt:variant>
        <vt:i4>1703984</vt:i4>
      </vt:variant>
      <vt:variant>
        <vt:i4>506</vt:i4>
      </vt:variant>
      <vt:variant>
        <vt:i4>0</vt:i4>
      </vt:variant>
      <vt:variant>
        <vt:i4>5</vt:i4>
      </vt:variant>
      <vt:variant>
        <vt:lpwstr/>
      </vt:variant>
      <vt:variant>
        <vt:lpwstr>_Toc147862034</vt:lpwstr>
      </vt:variant>
      <vt:variant>
        <vt:i4>1703984</vt:i4>
      </vt:variant>
      <vt:variant>
        <vt:i4>500</vt:i4>
      </vt:variant>
      <vt:variant>
        <vt:i4>0</vt:i4>
      </vt:variant>
      <vt:variant>
        <vt:i4>5</vt:i4>
      </vt:variant>
      <vt:variant>
        <vt:lpwstr/>
      </vt:variant>
      <vt:variant>
        <vt:lpwstr>_Toc147862033</vt:lpwstr>
      </vt:variant>
      <vt:variant>
        <vt:i4>1703984</vt:i4>
      </vt:variant>
      <vt:variant>
        <vt:i4>494</vt:i4>
      </vt:variant>
      <vt:variant>
        <vt:i4>0</vt:i4>
      </vt:variant>
      <vt:variant>
        <vt:i4>5</vt:i4>
      </vt:variant>
      <vt:variant>
        <vt:lpwstr/>
      </vt:variant>
      <vt:variant>
        <vt:lpwstr>_Toc147862032</vt:lpwstr>
      </vt:variant>
      <vt:variant>
        <vt:i4>1703984</vt:i4>
      </vt:variant>
      <vt:variant>
        <vt:i4>488</vt:i4>
      </vt:variant>
      <vt:variant>
        <vt:i4>0</vt:i4>
      </vt:variant>
      <vt:variant>
        <vt:i4>5</vt:i4>
      </vt:variant>
      <vt:variant>
        <vt:lpwstr/>
      </vt:variant>
      <vt:variant>
        <vt:lpwstr>_Toc147862031</vt:lpwstr>
      </vt:variant>
      <vt:variant>
        <vt:i4>1703984</vt:i4>
      </vt:variant>
      <vt:variant>
        <vt:i4>482</vt:i4>
      </vt:variant>
      <vt:variant>
        <vt:i4>0</vt:i4>
      </vt:variant>
      <vt:variant>
        <vt:i4>5</vt:i4>
      </vt:variant>
      <vt:variant>
        <vt:lpwstr/>
      </vt:variant>
      <vt:variant>
        <vt:lpwstr>_Toc147862030</vt:lpwstr>
      </vt:variant>
      <vt:variant>
        <vt:i4>1769520</vt:i4>
      </vt:variant>
      <vt:variant>
        <vt:i4>476</vt:i4>
      </vt:variant>
      <vt:variant>
        <vt:i4>0</vt:i4>
      </vt:variant>
      <vt:variant>
        <vt:i4>5</vt:i4>
      </vt:variant>
      <vt:variant>
        <vt:lpwstr/>
      </vt:variant>
      <vt:variant>
        <vt:lpwstr>_Toc147862029</vt:lpwstr>
      </vt:variant>
      <vt:variant>
        <vt:i4>1769520</vt:i4>
      </vt:variant>
      <vt:variant>
        <vt:i4>470</vt:i4>
      </vt:variant>
      <vt:variant>
        <vt:i4>0</vt:i4>
      </vt:variant>
      <vt:variant>
        <vt:i4>5</vt:i4>
      </vt:variant>
      <vt:variant>
        <vt:lpwstr/>
      </vt:variant>
      <vt:variant>
        <vt:lpwstr>_Toc147862028</vt:lpwstr>
      </vt:variant>
      <vt:variant>
        <vt:i4>1769520</vt:i4>
      </vt:variant>
      <vt:variant>
        <vt:i4>464</vt:i4>
      </vt:variant>
      <vt:variant>
        <vt:i4>0</vt:i4>
      </vt:variant>
      <vt:variant>
        <vt:i4>5</vt:i4>
      </vt:variant>
      <vt:variant>
        <vt:lpwstr/>
      </vt:variant>
      <vt:variant>
        <vt:lpwstr>_Toc147862027</vt:lpwstr>
      </vt:variant>
      <vt:variant>
        <vt:i4>1769520</vt:i4>
      </vt:variant>
      <vt:variant>
        <vt:i4>458</vt:i4>
      </vt:variant>
      <vt:variant>
        <vt:i4>0</vt:i4>
      </vt:variant>
      <vt:variant>
        <vt:i4>5</vt:i4>
      </vt:variant>
      <vt:variant>
        <vt:lpwstr/>
      </vt:variant>
      <vt:variant>
        <vt:lpwstr>_Toc147862026</vt:lpwstr>
      </vt:variant>
      <vt:variant>
        <vt:i4>1769520</vt:i4>
      </vt:variant>
      <vt:variant>
        <vt:i4>452</vt:i4>
      </vt:variant>
      <vt:variant>
        <vt:i4>0</vt:i4>
      </vt:variant>
      <vt:variant>
        <vt:i4>5</vt:i4>
      </vt:variant>
      <vt:variant>
        <vt:lpwstr/>
      </vt:variant>
      <vt:variant>
        <vt:lpwstr>_Toc147862025</vt:lpwstr>
      </vt:variant>
      <vt:variant>
        <vt:i4>1769520</vt:i4>
      </vt:variant>
      <vt:variant>
        <vt:i4>446</vt:i4>
      </vt:variant>
      <vt:variant>
        <vt:i4>0</vt:i4>
      </vt:variant>
      <vt:variant>
        <vt:i4>5</vt:i4>
      </vt:variant>
      <vt:variant>
        <vt:lpwstr/>
      </vt:variant>
      <vt:variant>
        <vt:lpwstr>_Toc147862024</vt:lpwstr>
      </vt:variant>
      <vt:variant>
        <vt:i4>1769520</vt:i4>
      </vt:variant>
      <vt:variant>
        <vt:i4>440</vt:i4>
      </vt:variant>
      <vt:variant>
        <vt:i4>0</vt:i4>
      </vt:variant>
      <vt:variant>
        <vt:i4>5</vt:i4>
      </vt:variant>
      <vt:variant>
        <vt:lpwstr/>
      </vt:variant>
      <vt:variant>
        <vt:lpwstr>_Toc147862023</vt:lpwstr>
      </vt:variant>
      <vt:variant>
        <vt:i4>1769520</vt:i4>
      </vt:variant>
      <vt:variant>
        <vt:i4>434</vt:i4>
      </vt:variant>
      <vt:variant>
        <vt:i4>0</vt:i4>
      </vt:variant>
      <vt:variant>
        <vt:i4>5</vt:i4>
      </vt:variant>
      <vt:variant>
        <vt:lpwstr/>
      </vt:variant>
      <vt:variant>
        <vt:lpwstr>_Toc147862022</vt:lpwstr>
      </vt:variant>
      <vt:variant>
        <vt:i4>1769520</vt:i4>
      </vt:variant>
      <vt:variant>
        <vt:i4>428</vt:i4>
      </vt:variant>
      <vt:variant>
        <vt:i4>0</vt:i4>
      </vt:variant>
      <vt:variant>
        <vt:i4>5</vt:i4>
      </vt:variant>
      <vt:variant>
        <vt:lpwstr/>
      </vt:variant>
      <vt:variant>
        <vt:lpwstr>_Toc147862021</vt:lpwstr>
      </vt:variant>
      <vt:variant>
        <vt:i4>1769520</vt:i4>
      </vt:variant>
      <vt:variant>
        <vt:i4>422</vt:i4>
      </vt:variant>
      <vt:variant>
        <vt:i4>0</vt:i4>
      </vt:variant>
      <vt:variant>
        <vt:i4>5</vt:i4>
      </vt:variant>
      <vt:variant>
        <vt:lpwstr/>
      </vt:variant>
      <vt:variant>
        <vt:lpwstr>_Toc147862020</vt:lpwstr>
      </vt:variant>
      <vt:variant>
        <vt:i4>1572912</vt:i4>
      </vt:variant>
      <vt:variant>
        <vt:i4>416</vt:i4>
      </vt:variant>
      <vt:variant>
        <vt:i4>0</vt:i4>
      </vt:variant>
      <vt:variant>
        <vt:i4>5</vt:i4>
      </vt:variant>
      <vt:variant>
        <vt:lpwstr/>
      </vt:variant>
      <vt:variant>
        <vt:lpwstr>_Toc147862019</vt:lpwstr>
      </vt:variant>
      <vt:variant>
        <vt:i4>1572912</vt:i4>
      </vt:variant>
      <vt:variant>
        <vt:i4>410</vt:i4>
      </vt:variant>
      <vt:variant>
        <vt:i4>0</vt:i4>
      </vt:variant>
      <vt:variant>
        <vt:i4>5</vt:i4>
      </vt:variant>
      <vt:variant>
        <vt:lpwstr/>
      </vt:variant>
      <vt:variant>
        <vt:lpwstr>_Toc147862018</vt:lpwstr>
      </vt:variant>
      <vt:variant>
        <vt:i4>1572912</vt:i4>
      </vt:variant>
      <vt:variant>
        <vt:i4>404</vt:i4>
      </vt:variant>
      <vt:variant>
        <vt:i4>0</vt:i4>
      </vt:variant>
      <vt:variant>
        <vt:i4>5</vt:i4>
      </vt:variant>
      <vt:variant>
        <vt:lpwstr/>
      </vt:variant>
      <vt:variant>
        <vt:lpwstr>_Toc147862017</vt:lpwstr>
      </vt:variant>
      <vt:variant>
        <vt:i4>1572912</vt:i4>
      </vt:variant>
      <vt:variant>
        <vt:i4>398</vt:i4>
      </vt:variant>
      <vt:variant>
        <vt:i4>0</vt:i4>
      </vt:variant>
      <vt:variant>
        <vt:i4>5</vt:i4>
      </vt:variant>
      <vt:variant>
        <vt:lpwstr/>
      </vt:variant>
      <vt:variant>
        <vt:lpwstr>_Toc147862016</vt:lpwstr>
      </vt:variant>
      <vt:variant>
        <vt:i4>1572912</vt:i4>
      </vt:variant>
      <vt:variant>
        <vt:i4>392</vt:i4>
      </vt:variant>
      <vt:variant>
        <vt:i4>0</vt:i4>
      </vt:variant>
      <vt:variant>
        <vt:i4>5</vt:i4>
      </vt:variant>
      <vt:variant>
        <vt:lpwstr/>
      </vt:variant>
      <vt:variant>
        <vt:lpwstr>_Toc147862015</vt:lpwstr>
      </vt:variant>
      <vt:variant>
        <vt:i4>1572912</vt:i4>
      </vt:variant>
      <vt:variant>
        <vt:i4>386</vt:i4>
      </vt:variant>
      <vt:variant>
        <vt:i4>0</vt:i4>
      </vt:variant>
      <vt:variant>
        <vt:i4>5</vt:i4>
      </vt:variant>
      <vt:variant>
        <vt:lpwstr/>
      </vt:variant>
      <vt:variant>
        <vt:lpwstr>_Toc147862014</vt:lpwstr>
      </vt:variant>
      <vt:variant>
        <vt:i4>1572912</vt:i4>
      </vt:variant>
      <vt:variant>
        <vt:i4>380</vt:i4>
      </vt:variant>
      <vt:variant>
        <vt:i4>0</vt:i4>
      </vt:variant>
      <vt:variant>
        <vt:i4>5</vt:i4>
      </vt:variant>
      <vt:variant>
        <vt:lpwstr/>
      </vt:variant>
      <vt:variant>
        <vt:lpwstr>_Toc147862013</vt:lpwstr>
      </vt:variant>
      <vt:variant>
        <vt:i4>1572912</vt:i4>
      </vt:variant>
      <vt:variant>
        <vt:i4>374</vt:i4>
      </vt:variant>
      <vt:variant>
        <vt:i4>0</vt:i4>
      </vt:variant>
      <vt:variant>
        <vt:i4>5</vt:i4>
      </vt:variant>
      <vt:variant>
        <vt:lpwstr/>
      </vt:variant>
      <vt:variant>
        <vt:lpwstr>_Toc147862012</vt:lpwstr>
      </vt:variant>
      <vt:variant>
        <vt:i4>1572912</vt:i4>
      </vt:variant>
      <vt:variant>
        <vt:i4>368</vt:i4>
      </vt:variant>
      <vt:variant>
        <vt:i4>0</vt:i4>
      </vt:variant>
      <vt:variant>
        <vt:i4>5</vt:i4>
      </vt:variant>
      <vt:variant>
        <vt:lpwstr/>
      </vt:variant>
      <vt:variant>
        <vt:lpwstr>_Toc147862011</vt:lpwstr>
      </vt:variant>
      <vt:variant>
        <vt:i4>1572912</vt:i4>
      </vt:variant>
      <vt:variant>
        <vt:i4>362</vt:i4>
      </vt:variant>
      <vt:variant>
        <vt:i4>0</vt:i4>
      </vt:variant>
      <vt:variant>
        <vt:i4>5</vt:i4>
      </vt:variant>
      <vt:variant>
        <vt:lpwstr/>
      </vt:variant>
      <vt:variant>
        <vt:lpwstr>_Toc147862010</vt:lpwstr>
      </vt:variant>
      <vt:variant>
        <vt:i4>1638448</vt:i4>
      </vt:variant>
      <vt:variant>
        <vt:i4>356</vt:i4>
      </vt:variant>
      <vt:variant>
        <vt:i4>0</vt:i4>
      </vt:variant>
      <vt:variant>
        <vt:i4>5</vt:i4>
      </vt:variant>
      <vt:variant>
        <vt:lpwstr/>
      </vt:variant>
      <vt:variant>
        <vt:lpwstr>_Toc147862009</vt:lpwstr>
      </vt:variant>
      <vt:variant>
        <vt:i4>1638448</vt:i4>
      </vt:variant>
      <vt:variant>
        <vt:i4>350</vt:i4>
      </vt:variant>
      <vt:variant>
        <vt:i4>0</vt:i4>
      </vt:variant>
      <vt:variant>
        <vt:i4>5</vt:i4>
      </vt:variant>
      <vt:variant>
        <vt:lpwstr/>
      </vt:variant>
      <vt:variant>
        <vt:lpwstr>_Toc147862008</vt:lpwstr>
      </vt:variant>
      <vt:variant>
        <vt:i4>1638448</vt:i4>
      </vt:variant>
      <vt:variant>
        <vt:i4>344</vt:i4>
      </vt:variant>
      <vt:variant>
        <vt:i4>0</vt:i4>
      </vt:variant>
      <vt:variant>
        <vt:i4>5</vt:i4>
      </vt:variant>
      <vt:variant>
        <vt:lpwstr/>
      </vt:variant>
      <vt:variant>
        <vt:lpwstr>_Toc147862007</vt:lpwstr>
      </vt:variant>
      <vt:variant>
        <vt:i4>1638448</vt:i4>
      </vt:variant>
      <vt:variant>
        <vt:i4>338</vt:i4>
      </vt:variant>
      <vt:variant>
        <vt:i4>0</vt:i4>
      </vt:variant>
      <vt:variant>
        <vt:i4>5</vt:i4>
      </vt:variant>
      <vt:variant>
        <vt:lpwstr/>
      </vt:variant>
      <vt:variant>
        <vt:lpwstr>_Toc147862006</vt:lpwstr>
      </vt:variant>
      <vt:variant>
        <vt:i4>1638448</vt:i4>
      </vt:variant>
      <vt:variant>
        <vt:i4>332</vt:i4>
      </vt:variant>
      <vt:variant>
        <vt:i4>0</vt:i4>
      </vt:variant>
      <vt:variant>
        <vt:i4>5</vt:i4>
      </vt:variant>
      <vt:variant>
        <vt:lpwstr/>
      </vt:variant>
      <vt:variant>
        <vt:lpwstr>_Toc147862005</vt:lpwstr>
      </vt:variant>
      <vt:variant>
        <vt:i4>1638448</vt:i4>
      </vt:variant>
      <vt:variant>
        <vt:i4>326</vt:i4>
      </vt:variant>
      <vt:variant>
        <vt:i4>0</vt:i4>
      </vt:variant>
      <vt:variant>
        <vt:i4>5</vt:i4>
      </vt:variant>
      <vt:variant>
        <vt:lpwstr/>
      </vt:variant>
      <vt:variant>
        <vt:lpwstr>_Toc147862004</vt:lpwstr>
      </vt:variant>
      <vt:variant>
        <vt:i4>1638448</vt:i4>
      </vt:variant>
      <vt:variant>
        <vt:i4>320</vt:i4>
      </vt:variant>
      <vt:variant>
        <vt:i4>0</vt:i4>
      </vt:variant>
      <vt:variant>
        <vt:i4>5</vt:i4>
      </vt:variant>
      <vt:variant>
        <vt:lpwstr/>
      </vt:variant>
      <vt:variant>
        <vt:lpwstr>_Toc147862003</vt:lpwstr>
      </vt:variant>
      <vt:variant>
        <vt:i4>1638448</vt:i4>
      </vt:variant>
      <vt:variant>
        <vt:i4>314</vt:i4>
      </vt:variant>
      <vt:variant>
        <vt:i4>0</vt:i4>
      </vt:variant>
      <vt:variant>
        <vt:i4>5</vt:i4>
      </vt:variant>
      <vt:variant>
        <vt:lpwstr/>
      </vt:variant>
      <vt:variant>
        <vt:lpwstr>_Toc147862002</vt:lpwstr>
      </vt:variant>
      <vt:variant>
        <vt:i4>1638448</vt:i4>
      </vt:variant>
      <vt:variant>
        <vt:i4>308</vt:i4>
      </vt:variant>
      <vt:variant>
        <vt:i4>0</vt:i4>
      </vt:variant>
      <vt:variant>
        <vt:i4>5</vt:i4>
      </vt:variant>
      <vt:variant>
        <vt:lpwstr/>
      </vt:variant>
      <vt:variant>
        <vt:lpwstr>_Toc147862001</vt:lpwstr>
      </vt:variant>
      <vt:variant>
        <vt:i4>1638448</vt:i4>
      </vt:variant>
      <vt:variant>
        <vt:i4>302</vt:i4>
      </vt:variant>
      <vt:variant>
        <vt:i4>0</vt:i4>
      </vt:variant>
      <vt:variant>
        <vt:i4>5</vt:i4>
      </vt:variant>
      <vt:variant>
        <vt:lpwstr/>
      </vt:variant>
      <vt:variant>
        <vt:lpwstr>_Toc147862000</vt:lpwstr>
      </vt:variant>
      <vt:variant>
        <vt:i4>1245241</vt:i4>
      </vt:variant>
      <vt:variant>
        <vt:i4>296</vt:i4>
      </vt:variant>
      <vt:variant>
        <vt:i4>0</vt:i4>
      </vt:variant>
      <vt:variant>
        <vt:i4>5</vt:i4>
      </vt:variant>
      <vt:variant>
        <vt:lpwstr/>
      </vt:variant>
      <vt:variant>
        <vt:lpwstr>_Toc147861999</vt:lpwstr>
      </vt:variant>
      <vt:variant>
        <vt:i4>1245241</vt:i4>
      </vt:variant>
      <vt:variant>
        <vt:i4>290</vt:i4>
      </vt:variant>
      <vt:variant>
        <vt:i4>0</vt:i4>
      </vt:variant>
      <vt:variant>
        <vt:i4>5</vt:i4>
      </vt:variant>
      <vt:variant>
        <vt:lpwstr/>
      </vt:variant>
      <vt:variant>
        <vt:lpwstr>_Toc147861998</vt:lpwstr>
      </vt:variant>
      <vt:variant>
        <vt:i4>1245241</vt:i4>
      </vt:variant>
      <vt:variant>
        <vt:i4>284</vt:i4>
      </vt:variant>
      <vt:variant>
        <vt:i4>0</vt:i4>
      </vt:variant>
      <vt:variant>
        <vt:i4>5</vt:i4>
      </vt:variant>
      <vt:variant>
        <vt:lpwstr/>
      </vt:variant>
      <vt:variant>
        <vt:lpwstr>_Toc147861997</vt:lpwstr>
      </vt:variant>
      <vt:variant>
        <vt:i4>1245241</vt:i4>
      </vt:variant>
      <vt:variant>
        <vt:i4>278</vt:i4>
      </vt:variant>
      <vt:variant>
        <vt:i4>0</vt:i4>
      </vt:variant>
      <vt:variant>
        <vt:i4>5</vt:i4>
      </vt:variant>
      <vt:variant>
        <vt:lpwstr/>
      </vt:variant>
      <vt:variant>
        <vt:lpwstr>_Toc147861996</vt:lpwstr>
      </vt:variant>
      <vt:variant>
        <vt:i4>1245241</vt:i4>
      </vt:variant>
      <vt:variant>
        <vt:i4>272</vt:i4>
      </vt:variant>
      <vt:variant>
        <vt:i4>0</vt:i4>
      </vt:variant>
      <vt:variant>
        <vt:i4>5</vt:i4>
      </vt:variant>
      <vt:variant>
        <vt:lpwstr/>
      </vt:variant>
      <vt:variant>
        <vt:lpwstr>_Toc147861995</vt:lpwstr>
      </vt:variant>
      <vt:variant>
        <vt:i4>1245241</vt:i4>
      </vt:variant>
      <vt:variant>
        <vt:i4>266</vt:i4>
      </vt:variant>
      <vt:variant>
        <vt:i4>0</vt:i4>
      </vt:variant>
      <vt:variant>
        <vt:i4>5</vt:i4>
      </vt:variant>
      <vt:variant>
        <vt:lpwstr/>
      </vt:variant>
      <vt:variant>
        <vt:lpwstr>_Toc147861994</vt:lpwstr>
      </vt:variant>
      <vt:variant>
        <vt:i4>1245241</vt:i4>
      </vt:variant>
      <vt:variant>
        <vt:i4>260</vt:i4>
      </vt:variant>
      <vt:variant>
        <vt:i4>0</vt:i4>
      </vt:variant>
      <vt:variant>
        <vt:i4>5</vt:i4>
      </vt:variant>
      <vt:variant>
        <vt:lpwstr/>
      </vt:variant>
      <vt:variant>
        <vt:lpwstr>_Toc147861993</vt:lpwstr>
      </vt:variant>
      <vt:variant>
        <vt:i4>1245241</vt:i4>
      </vt:variant>
      <vt:variant>
        <vt:i4>254</vt:i4>
      </vt:variant>
      <vt:variant>
        <vt:i4>0</vt:i4>
      </vt:variant>
      <vt:variant>
        <vt:i4>5</vt:i4>
      </vt:variant>
      <vt:variant>
        <vt:lpwstr/>
      </vt:variant>
      <vt:variant>
        <vt:lpwstr>_Toc147861992</vt:lpwstr>
      </vt:variant>
      <vt:variant>
        <vt:i4>1245241</vt:i4>
      </vt:variant>
      <vt:variant>
        <vt:i4>248</vt:i4>
      </vt:variant>
      <vt:variant>
        <vt:i4>0</vt:i4>
      </vt:variant>
      <vt:variant>
        <vt:i4>5</vt:i4>
      </vt:variant>
      <vt:variant>
        <vt:lpwstr/>
      </vt:variant>
      <vt:variant>
        <vt:lpwstr>_Toc147861991</vt:lpwstr>
      </vt:variant>
      <vt:variant>
        <vt:i4>1245241</vt:i4>
      </vt:variant>
      <vt:variant>
        <vt:i4>242</vt:i4>
      </vt:variant>
      <vt:variant>
        <vt:i4>0</vt:i4>
      </vt:variant>
      <vt:variant>
        <vt:i4>5</vt:i4>
      </vt:variant>
      <vt:variant>
        <vt:lpwstr/>
      </vt:variant>
      <vt:variant>
        <vt:lpwstr>_Toc147861990</vt:lpwstr>
      </vt:variant>
      <vt:variant>
        <vt:i4>1179705</vt:i4>
      </vt:variant>
      <vt:variant>
        <vt:i4>236</vt:i4>
      </vt:variant>
      <vt:variant>
        <vt:i4>0</vt:i4>
      </vt:variant>
      <vt:variant>
        <vt:i4>5</vt:i4>
      </vt:variant>
      <vt:variant>
        <vt:lpwstr/>
      </vt:variant>
      <vt:variant>
        <vt:lpwstr>_Toc147861989</vt:lpwstr>
      </vt:variant>
      <vt:variant>
        <vt:i4>1179705</vt:i4>
      </vt:variant>
      <vt:variant>
        <vt:i4>230</vt:i4>
      </vt:variant>
      <vt:variant>
        <vt:i4>0</vt:i4>
      </vt:variant>
      <vt:variant>
        <vt:i4>5</vt:i4>
      </vt:variant>
      <vt:variant>
        <vt:lpwstr/>
      </vt:variant>
      <vt:variant>
        <vt:lpwstr>_Toc147861988</vt:lpwstr>
      </vt:variant>
      <vt:variant>
        <vt:i4>1179705</vt:i4>
      </vt:variant>
      <vt:variant>
        <vt:i4>224</vt:i4>
      </vt:variant>
      <vt:variant>
        <vt:i4>0</vt:i4>
      </vt:variant>
      <vt:variant>
        <vt:i4>5</vt:i4>
      </vt:variant>
      <vt:variant>
        <vt:lpwstr/>
      </vt:variant>
      <vt:variant>
        <vt:lpwstr>_Toc147861987</vt:lpwstr>
      </vt:variant>
      <vt:variant>
        <vt:i4>1179705</vt:i4>
      </vt:variant>
      <vt:variant>
        <vt:i4>218</vt:i4>
      </vt:variant>
      <vt:variant>
        <vt:i4>0</vt:i4>
      </vt:variant>
      <vt:variant>
        <vt:i4>5</vt:i4>
      </vt:variant>
      <vt:variant>
        <vt:lpwstr/>
      </vt:variant>
      <vt:variant>
        <vt:lpwstr>_Toc147861986</vt:lpwstr>
      </vt:variant>
      <vt:variant>
        <vt:i4>1179705</vt:i4>
      </vt:variant>
      <vt:variant>
        <vt:i4>212</vt:i4>
      </vt:variant>
      <vt:variant>
        <vt:i4>0</vt:i4>
      </vt:variant>
      <vt:variant>
        <vt:i4>5</vt:i4>
      </vt:variant>
      <vt:variant>
        <vt:lpwstr/>
      </vt:variant>
      <vt:variant>
        <vt:lpwstr>_Toc147861985</vt:lpwstr>
      </vt:variant>
      <vt:variant>
        <vt:i4>1179705</vt:i4>
      </vt:variant>
      <vt:variant>
        <vt:i4>206</vt:i4>
      </vt:variant>
      <vt:variant>
        <vt:i4>0</vt:i4>
      </vt:variant>
      <vt:variant>
        <vt:i4>5</vt:i4>
      </vt:variant>
      <vt:variant>
        <vt:lpwstr/>
      </vt:variant>
      <vt:variant>
        <vt:lpwstr>_Toc147861984</vt:lpwstr>
      </vt:variant>
      <vt:variant>
        <vt:i4>1179705</vt:i4>
      </vt:variant>
      <vt:variant>
        <vt:i4>200</vt:i4>
      </vt:variant>
      <vt:variant>
        <vt:i4>0</vt:i4>
      </vt:variant>
      <vt:variant>
        <vt:i4>5</vt:i4>
      </vt:variant>
      <vt:variant>
        <vt:lpwstr/>
      </vt:variant>
      <vt:variant>
        <vt:lpwstr>_Toc147861983</vt:lpwstr>
      </vt:variant>
      <vt:variant>
        <vt:i4>1179705</vt:i4>
      </vt:variant>
      <vt:variant>
        <vt:i4>194</vt:i4>
      </vt:variant>
      <vt:variant>
        <vt:i4>0</vt:i4>
      </vt:variant>
      <vt:variant>
        <vt:i4>5</vt:i4>
      </vt:variant>
      <vt:variant>
        <vt:lpwstr/>
      </vt:variant>
      <vt:variant>
        <vt:lpwstr>_Toc147861982</vt:lpwstr>
      </vt:variant>
      <vt:variant>
        <vt:i4>1179705</vt:i4>
      </vt:variant>
      <vt:variant>
        <vt:i4>188</vt:i4>
      </vt:variant>
      <vt:variant>
        <vt:i4>0</vt:i4>
      </vt:variant>
      <vt:variant>
        <vt:i4>5</vt:i4>
      </vt:variant>
      <vt:variant>
        <vt:lpwstr/>
      </vt:variant>
      <vt:variant>
        <vt:lpwstr>_Toc147861981</vt:lpwstr>
      </vt:variant>
      <vt:variant>
        <vt:i4>1179705</vt:i4>
      </vt:variant>
      <vt:variant>
        <vt:i4>182</vt:i4>
      </vt:variant>
      <vt:variant>
        <vt:i4>0</vt:i4>
      </vt:variant>
      <vt:variant>
        <vt:i4>5</vt:i4>
      </vt:variant>
      <vt:variant>
        <vt:lpwstr/>
      </vt:variant>
      <vt:variant>
        <vt:lpwstr>_Toc147861980</vt:lpwstr>
      </vt:variant>
      <vt:variant>
        <vt:i4>1900601</vt:i4>
      </vt:variant>
      <vt:variant>
        <vt:i4>176</vt:i4>
      </vt:variant>
      <vt:variant>
        <vt:i4>0</vt:i4>
      </vt:variant>
      <vt:variant>
        <vt:i4>5</vt:i4>
      </vt:variant>
      <vt:variant>
        <vt:lpwstr/>
      </vt:variant>
      <vt:variant>
        <vt:lpwstr>_Toc147861979</vt:lpwstr>
      </vt:variant>
      <vt:variant>
        <vt:i4>1900601</vt:i4>
      </vt:variant>
      <vt:variant>
        <vt:i4>170</vt:i4>
      </vt:variant>
      <vt:variant>
        <vt:i4>0</vt:i4>
      </vt:variant>
      <vt:variant>
        <vt:i4>5</vt:i4>
      </vt:variant>
      <vt:variant>
        <vt:lpwstr/>
      </vt:variant>
      <vt:variant>
        <vt:lpwstr>_Toc147861978</vt:lpwstr>
      </vt:variant>
      <vt:variant>
        <vt:i4>1900601</vt:i4>
      </vt:variant>
      <vt:variant>
        <vt:i4>164</vt:i4>
      </vt:variant>
      <vt:variant>
        <vt:i4>0</vt:i4>
      </vt:variant>
      <vt:variant>
        <vt:i4>5</vt:i4>
      </vt:variant>
      <vt:variant>
        <vt:lpwstr/>
      </vt:variant>
      <vt:variant>
        <vt:lpwstr>_Toc147861977</vt:lpwstr>
      </vt:variant>
      <vt:variant>
        <vt:i4>1900601</vt:i4>
      </vt:variant>
      <vt:variant>
        <vt:i4>158</vt:i4>
      </vt:variant>
      <vt:variant>
        <vt:i4>0</vt:i4>
      </vt:variant>
      <vt:variant>
        <vt:i4>5</vt:i4>
      </vt:variant>
      <vt:variant>
        <vt:lpwstr/>
      </vt:variant>
      <vt:variant>
        <vt:lpwstr>_Toc147861976</vt:lpwstr>
      </vt:variant>
      <vt:variant>
        <vt:i4>1900601</vt:i4>
      </vt:variant>
      <vt:variant>
        <vt:i4>152</vt:i4>
      </vt:variant>
      <vt:variant>
        <vt:i4>0</vt:i4>
      </vt:variant>
      <vt:variant>
        <vt:i4>5</vt:i4>
      </vt:variant>
      <vt:variant>
        <vt:lpwstr/>
      </vt:variant>
      <vt:variant>
        <vt:lpwstr>_Toc147861975</vt:lpwstr>
      </vt:variant>
      <vt:variant>
        <vt:i4>1900601</vt:i4>
      </vt:variant>
      <vt:variant>
        <vt:i4>146</vt:i4>
      </vt:variant>
      <vt:variant>
        <vt:i4>0</vt:i4>
      </vt:variant>
      <vt:variant>
        <vt:i4>5</vt:i4>
      </vt:variant>
      <vt:variant>
        <vt:lpwstr/>
      </vt:variant>
      <vt:variant>
        <vt:lpwstr>_Toc147861974</vt:lpwstr>
      </vt:variant>
      <vt:variant>
        <vt:i4>1900601</vt:i4>
      </vt:variant>
      <vt:variant>
        <vt:i4>140</vt:i4>
      </vt:variant>
      <vt:variant>
        <vt:i4>0</vt:i4>
      </vt:variant>
      <vt:variant>
        <vt:i4>5</vt:i4>
      </vt:variant>
      <vt:variant>
        <vt:lpwstr/>
      </vt:variant>
      <vt:variant>
        <vt:lpwstr>_Toc147861973</vt:lpwstr>
      </vt:variant>
      <vt:variant>
        <vt:i4>1900601</vt:i4>
      </vt:variant>
      <vt:variant>
        <vt:i4>134</vt:i4>
      </vt:variant>
      <vt:variant>
        <vt:i4>0</vt:i4>
      </vt:variant>
      <vt:variant>
        <vt:i4>5</vt:i4>
      </vt:variant>
      <vt:variant>
        <vt:lpwstr/>
      </vt:variant>
      <vt:variant>
        <vt:lpwstr>_Toc147861972</vt:lpwstr>
      </vt:variant>
      <vt:variant>
        <vt:i4>1900601</vt:i4>
      </vt:variant>
      <vt:variant>
        <vt:i4>128</vt:i4>
      </vt:variant>
      <vt:variant>
        <vt:i4>0</vt:i4>
      </vt:variant>
      <vt:variant>
        <vt:i4>5</vt:i4>
      </vt:variant>
      <vt:variant>
        <vt:lpwstr/>
      </vt:variant>
      <vt:variant>
        <vt:lpwstr>_Toc147861971</vt:lpwstr>
      </vt:variant>
      <vt:variant>
        <vt:i4>1900601</vt:i4>
      </vt:variant>
      <vt:variant>
        <vt:i4>122</vt:i4>
      </vt:variant>
      <vt:variant>
        <vt:i4>0</vt:i4>
      </vt:variant>
      <vt:variant>
        <vt:i4>5</vt:i4>
      </vt:variant>
      <vt:variant>
        <vt:lpwstr/>
      </vt:variant>
      <vt:variant>
        <vt:lpwstr>_Toc147861970</vt:lpwstr>
      </vt:variant>
      <vt:variant>
        <vt:i4>1835065</vt:i4>
      </vt:variant>
      <vt:variant>
        <vt:i4>116</vt:i4>
      </vt:variant>
      <vt:variant>
        <vt:i4>0</vt:i4>
      </vt:variant>
      <vt:variant>
        <vt:i4>5</vt:i4>
      </vt:variant>
      <vt:variant>
        <vt:lpwstr/>
      </vt:variant>
      <vt:variant>
        <vt:lpwstr>_Toc147861969</vt:lpwstr>
      </vt:variant>
      <vt:variant>
        <vt:i4>1835065</vt:i4>
      </vt:variant>
      <vt:variant>
        <vt:i4>110</vt:i4>
      </vt:variant>
      <vt:variant>
        <vt:i4>0</vt:i4>
      </vt:variant>
      <vt:variant>
        <vt:i4>5</vt:i4>
      </vt:variant>
      <vt:variant>
        <vt:lpwstr/>
      </vt:variant>
      <vt:variant>
        <vt:lpwstr>_Toc147861968</vt:lpwstr>
      </vt:variant>
      <vt:variant>
        <vt:i4>1835065</vt:i4>
      </vt:variant>
      <vt:variant>
        <vt:i4>104</vt:i4>
      </vt:variant>
      <vt:variant>
        <vt:i4>0</vt:i4>
      </vt:variant>
      <vt:variant>
        <vt:i4>5</vt:i4>
      </vt:variant>
      <vt:variant>
        <vt:lpwstr/>
      </vt:variant>
      <vt:variant>
        <vt:lpwstr>_Toc147861967</vt:lpwstr>
      </vt:variant>
      <vt:variant>
        <vt:i4>1835065</vt:i4>
      </vt:variant>
      <vt:variant>
        <vt:i4>98</vt:i4>
      </vt:variant>
      <vt:variant>
        <vt:i4>0</vt:i4>
      </vt:variant>
      <vt:variant>
        <vt:i4>5</vt:i4>
      </vt:variant>
      <vt:variant>
        <vt:lpwstr/>
      </vt:variant>
      <vt:variant>
        <vt:lpwstr>_Toc147861966</vt:lpwstr>
      </vt:variant>
      <vt:variant>
        <vt:i4>1835065</vt:i4>
      </vt:variant>
      <vt:variant>
        <vt:i4>92</vt:i4>
      </vt:variant>
      <vt:variant>
        <vt:i4>0</vt:i4>
      </vt:variant>
      <vt:variant>
        <vt:i4>5</vt:i4>
      </vt:variant>
      <vt:variant>
        <vt:lpwstr/>
      </vt:variant>
      <vt:variant>
        <vt:lpwstr>_Toc147861965</vt:lpwstr>
      </vt:variant>
      <vt:variant>
        <vt:i4>1835065</vt:i4>
      </vt:variant>
      <vt:variant>
        <vt:i4>86</vt:i4>
      </vt:variant>
      <vt:variant>
        <vt:i4>0</vt:i4>
      </vt:variant>
      <vt:variant>
        <vt:i4>5</vt:i4>
      </vt:variant>
      <vt:variant>
        <vt:lpwstr/>
      </vt:variant>
      <vt:variant>
        <vt:lpwstr>_Toc147861964</vt:lpwstr>
      </vt:variant>
      <vt:variant>
        <vt:i4>1835065</vt:i4>
      </vt:variant>
      <vt:variant>
        <vt:i4>80</vt:i4>
      </vt:variant>
      <vt:variant>
        <vt:i4>0</vt:i4>
      </vt:variant>
      <vt:variant>
        <vt:i4>5</vt:i4>
      </vt:variant>
      <vt:variant>
        <vt:lpwstr/>
      </vt:variant>
      <vt:variant>
        <vt:lpwstr>_Toc147861963</vt:lpwstr>
      </vt:variant>
      <vt:variant>
        <vt:i4>1835065</vt:i4>
      </vt:variant>
      <vt:variant>
        <vt:i4>74</vt:i4>
      </vt:variant>
      <vt:variant>
        <vt:i4>0</vt:i4>
      </vt:variant>
      <vt:variant>
        <vt:i4>5</vt:i4>
      </vt:variant>
      <vt:variant>
        <vt:lpwstr/>
      </vt:variant>
      <vt:variant>
        <vt:lpwstr>_Toc147861962</vt:lpwstr>
      </vt:variant>
      <vt:variant>
        <vt:i4>1835065</vt:i4>
      </vt:variant>
      <vt:variant>
        <vt:i4>68</vt:i4>
      </vt:variant>
      <vt:variant>
        <vt:i4>0</vt:i4>
      </vt:variant>
      <vt:variant>
        <vt:i4>5</vt:i4>
      </vt:variant>
      <vt:variant>
        <vt:lpwstr/>
      </vt:variant>
      <vt:variant>
        <vt:lpwstr>_Toc147861961</vt:lpwstr>
      </vt:variant>
      <vt:variant>
        <vt:i4>1835065</vt:i4>
      </vt:variant>
      <vt:variant>
        <vt:i4>62</vt:i4>
      </vt:variant>
      <vt:variant>
        <vt:i4>0</vt:i4>
      </vt:variant>
      <vt:variant>
        <vt:i4>5</vt:i4>
      </vt:variant>
      <vt:variant>
        <vt:lpwstr/>
      </vt:variant>
      <vt:variant>
        <vt:lpwstr>_Toc147861960</vt:lpwstr>
      </vt:variant>
      <vt:variant>
        <vt:i4>2031673</vt:i4>
      </vt:variant>
      <vt:variant>
        <vt:i4>56</vt:i4>
      </vt:variant>
      <vt:variant>
        <vt:i4>0</vt:i4>
      </vt:variant>
      <vt:variant>
        <vt:i4>5</vt:i4>
      </vt:variant>
      <vt:variant>
        <vt:lpwstr/>
      </vt:variant>
      <vt:variant>
        <vt:lpwstr>_Toc147861959</vt:lpwstr>
      </vt:variant>
      <vt:variant>
        <vt:i4>2031673</vt:i4>
      </vt:variant>
      <vt:variant>
        <vt:i4>50</vt:i4>
      </vt:variant>
      <vt:variant>
        <vt:i4>0</vt:i4>
      </vt:variant>
      <vt:variant>
        <vt:i4>5</vt:i4>
      </vt:variant>
      <vt:variant>
        <vt:lpwstr/>
      </vt:variant>
      <vt:variant>
        <vt:lpwstr>_Toc147861958</vt:lpwstr>
      </vt:variant>
      <vt:variant>
        <vt:i4>2031673</vt:i4>
      </vt:variant>
      <vt:variant>
        <vt:i4>44</vt:i4>
      </vt:variant>
      <vt:variant>
        <vt:i4>0</vt:i4>
      </vt:variant>
      <vt:variant>
        <vt:i4>5</vt:i4>
      </vt:variant>
      <vt:variant>
        <vt:lpwstr/>
      </vt:variant>
      <vt:variant>
        <vt:lpwstr>_Toc147861957</vt:lpwstr>
      </vt:variant>
      <vt:variant>
        <vt:i4>2031673</vt:i4>
      </vt:variant>
      <vt:variant>
        <vt:i4>38</vt:i4>
      </vt:variant>
      <vt:variant>
        <vt:i4>0</vt:i4>
      </vt:variant>
      <vt:variant>
        <vt:i4>5</vt:i4>
      </vt:variant>
      <vt:variant>
        <vt:lpwstr/>
      </vt:variant>
      <vt:variant>
        <vt:lpwstr>_Toc147861956</vt:lpwstr>
      </vt:variant>
      <vt:variant>
        <vt:i4>2031673</vt:i4>
      </vt:variant>
      <vt:variant>
        <vt:i4>32</vt:i4>
      </vt:variant>
      <vt:variant>
        <vt:i4>0</vt:i4>
      </vt:variant>
      <vt:variant>
        <vt:i4>5</vt:i4>
      </vt:variant>
      <vt:variant>
        <vt:lpwstr/>
      </vt:variant>
      <vt:variant>
        <vt:lpwstr>_Toc147861955</vt:lpwstr>
      </vt:variant>
      <vt:variant>
        <vt:i4>2031673</vt:i4>
      </vt:variant>
      <vt:variant>
        <vt:i4>26</vt:i4>
      </vt:variant>
      <vt:variant>
        <vt:i4>0</vt:i4>
      </vt:variant>
      <vt:variant>
        <vt:i4>5</vt:i4>
      </vt:variant>
      <vt:variant>
        <vt:lpwstr/>
      </vt:variant>
      <vt:variant>
        <vt:lpwstr>_Toc147861954</vt:lpwstr>
      </vt:variant>
      <vt:variant>
        <vt:i4>2031673</vt:i4>
      </vt:variant>
      <vt:variant>
        <vt:i4>20</vt:i4>
      </vt:variant>
      <vt:variant>
        <vt:i4>0</vt:i4>
      </vt:variant>
      <vt:variant>
        <vt:i4>5</vt:i4>
      </vt:variant>
      <vt:variant>
        <vt:lpwstr/>
      </vt:variant>
      <vt:variant>
        <vt:lpwstr>_Toc147861953</vt:lpwstr>
      </vt:variant>
      <vt:variant>
        <vt:i4>2031673</vt:i4>
      </vt:variant>
      <vt:variant>
        <vt:i4>14</vt:i4>
      </vt:variant>
      <vt:variant>
        <vt:i4>0</vt:i4>
      </vt:variant>
      <vt:variant>
        <vt:i4>5</vt:i4>
      </vt:variant>
      <vt:variant>
        <vt:lpwstr/>
      </vt:variant>
      <vt:variant>
        <vt:lpwstr>_Toc147861952</vt:lpwstr>
      </vt:variant>
      <vt:variant>
        <vt:i4>2031673</vt:i4>
      </vt:variant>
      <vt:variant>
        <vt:i4>8</vt:i4>
      </vt:variant>
      <vt:variant>
        <vt:i4>0</vt:i4>
      </vt:variant>
      <vt:variant>
        <vt:i4>5</vt:i4>
      </vt:variant>
      <vt:variant>
        <vt:lpwstr/>
      </vt:variant>
      <vt:variant>
        <vt:lpwstr>_Toc147861951</vt:lpwstr>
      </vt:variant>
      <vt:variant>
        <vt:i4>2031673</vt:i4>
      </vt:variant>
      <vt:variant>
        <vt:i4>2</vt:i4>
      </vt:variant>
      <vt:variant>
        <vt:i4>0</vt:i4>
      </vt:variant>
      <vt:variant>
        <vt:i4>5</vt:i4>
      </vt:variant>
      <vt:variant>
        <vt:lpwstr/>
      </vt:variant>
      <vt:variant>
        <vt:lpwstr>_Toc147861950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mmisko</dc:creator>
  <cp:keywords/>
  <dc:description/>
  <cp:lastModifiedBy>Wood, Felicity MRS</cp:lastModifiedBy>
  <cp:revision>2</cp:revision>
  <cp:lastPrinted>2023-01-24T00:22:00Z</cp:lastPrinted>
  <dcterms:created xsi:type="dcterms:W3CDTF">2025-08-26T04:51:00Z</dcterms:created>
  <dcterms:modified xsi:type="dcterms:W3CDTF">2025-08-26T04:51:00Z</dcterms:modified>
</cp:coreProperties>
</file>