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036E" w14:textId="77777777" w:rsidR="00FD635F" w:rsidRPr="004A0C1C" w:rsidRDefault="00E02108" w:rsidP="008C7416">
      <w:pPr>
        <w:pStyle w:val="DefenceBoldNormal"/>
      </w:pPr>
      <w:r w:rsidRPr="00E02108">
        <w:t>SCOPE OF SERVICES</w:t>
      </w:r>
      <w:r>
        <w:t xml:space="preserve"> </w:t>
      </w:r>
      <w:r w:rsidR="00154567">
        <w:t>–</w:t>
      </w:r>
      <w:r>
        <w:t xml:space="preserve"> </w:t>
      </w:r>
      <w:r w:rsidR="004A0C1C">
        <w:t xml:space="preserve">CONTAMINATION </w:t>
      </w:r>
      <w:r w:rsidR="00154567" w:rsidRPr="004A0C1C">
        <w:t>REMEDIATION WORKS</w:t>
      </w:r>
    </w:p>
    <w:p w14:paraId="17EF3AC0" w14:textId="77777777" w:rsidR="0048035C" w:rsidRPr="008C7416" w:rsidRDefault="00E02108" w:rsidP="008C7416">
      <w:pPr>
        <w:pStyle w:val="DefenceSchedule1"/>
        <w:keepNext/>
        <w:rPr>
          <w:b/>
        </w:rPr>
      </w:pPr>
      <w:r w:rsidRPr="008C7416">
        <w:rPr>
          <w:b/>
        </w:rPr>
        <w:t>Background</w:t>
      </w:r>
    </w:p>
    <w:p w14:paraId="4FAD9C89" w14:textId="77777777" w:rsidR="003A3CAD" w:rsidRDefault="003A3CAD" w:rsidP="008C7416">
      <w:pPr>
        <w:pStyle w:val="DefenceSchedule2"/>
      </w:pPr>
      <w:r>
        <w:t>Defence has a legacy of contaminated sites from past industrial and military practices that require considered management using a risk</w:t>
      </w:r>
      <w:r w:rsidR="0015209B">
        <w:t>-</w:t>
      </w:r>
      <w:r>
        <w:t xml:space="preserve">based approach. </w:t>
      </w:r>
      <w:r w:rsidR="009A0894">
        <w:t xml:space="preserve"> </w:t>
      </w:r>
      <w:r>
        <w:t>As part of the national risk</w:t>
      </w:r>
      <w:r w:rsidR="0015209B">
        <w:t>-</w:t>
      </w:r>
      <w:r>
        <w:t xml:space="preserve">based program to manage contamination risks across the </w:t>
      </w:r>
      <w:r w:rsidR="001B2E8C">
        <w:t>e</w:t>
      </w:r>
      <w:r>
        <w:t>state, Defence undertakes active contamination management and remediation action as required</w:t>
      </w:r>
      <w:r w:rsidR="008D106B">
        <w:t xml:space="preserve"> and based on risk</w:t>
      </w:r>
      <w:r>
        <w:t xml:space="preserve">. </w:t>
      </w:r>
      <w:r w:rsidR="009A0894">
        <w:t xml:space="preserve"> </w:t>
      </w:r>
      <w:r>
        <w:t>Experienced civil remediation works contractors implement these management and remediation actions to assist Defence in mitigating the contamination risks to human health and the environment.</w:t>
      </w:r>
    </w:p>
    <w:p w14:paraId="525B03DE" w14:textId="77777777" w:rsidR="00C02236" w:rsidRPr="008C7416" w:rsidRDefault="00C02236" w:rsidP="008C7416">
      <w:pPr>
        <w:pStyle w:val="DefenceSchedule1"/>
        <w:keepNext/>
        <w:rPr>
          <w:b/>
        </w:rPr>
      </w:pPr>
      <w:r w:rsidRPr="008C7416">
        <w:rPr>
          <w:b/>
        </w:rPr>
        <w:t xml:space="preserve">Commonwealth Objectives </w:t>
      </w:r>
      <w:bookmarkStart w:id="0" w:name="_GoBack"/>
      <w:bookmarkEnd w:id="0"/>
    </w:p>
    <w:p w14:paraId="08B03C29" w14:textId="77777777" w:rsidR="00C17BCB" w:rsidRPr="00B668CB" w:rsidRDefault="00C17BCB" w:rsidP="008C7416">
      <w:pPr>
        <w:pStyle w:val="DefenceSchedule2"/>
      </w:pPr>
      <w:r w:rsidRPr="00B668CB">
        <w:t xml:space="preserve">Contamination of the environment can have a range of legal, environmental, economic, social and planning implications for the Commonwealth and the wider community. </w:t>
      </w:r>
      <w:r w:rsidR="009A0894">
        <w:t xml:space="preserve"> </w:t>
      </w:r>
      <w:r w:rsidRPr="00B668CB">
        <w:t>The presence of contamination can limit the uses that the Commonwealth may have for its property and has the potential to significantly increase costs for redevelopment and day-to-day management.</w:t>
      </w:r>
    </w:p>
    <w:p w14:paraId="6C00A292" w14:textId="77777777" w:rsidR="00C17BCB" w:rsidRPr="00B668CB" w:rsidRDefault="00C17BCB" w:rsidP="008C7416">
      <w:pPr>
        <w:pStyle w:val="DefenceSchedule2"/>
      </w:pPr>
      <w:r w:rsidRPr="00B668CB">
        <w:t xml:space="preserve">Contamination of Defence terrestrial and marine environments, like that on sites historically used for industrial purposes, is principally due to past practices, a lack of adequate planning to improve processes and/or an inadequate appreciation of the infrastructure or technology required to manage potentially contaminating activities. </w:t>
      </w:r>
      <w:r w:rsidR="009A0894">
        <w:t xml:space="preserve"> </w:t>
      </w:r>
      <w:r w:rsidRPr="00B668CB">
        <w:t xml:space="preserve">Many sites date back to World War II, when managing these issues was not recognised as a priority. </w:t>
      </w:r>
      <w:r w:rsidR="009A0894">
        <w:t xml:space="preserve"> </w:t>
      </w:r>
      <w:r w:rsidRPr="00B668CB">
        <w:t>Today, where contamination is identified, Defence applies appropriate management in order to safeguard human health, protect the environment and limit Commonwealth and taxpayer liabilities.</w:t>
      </w:r>
    </w:p>
    <w:p w14:paraId="6F69A549" w14:textId="77777777" w:rsidR="00C17BCB" w:rsidRDefault="00E64437" w:rsidP="008C7416">
      <w:pPr>
        <w:pStyle w:val="DefenceSchedule2"/>
      </w:pPr>
      <w:r w:rsidRPr="00E64437">
        <w:t>As part of the national risk</w:t>
      </w:r>
      <w:r w:rsidR="0015209B">
        <w:t>-</w:t>
      </w:r>
      <w:r w:rsidRPr="00E64437">
        <w:t xml:space="preserve">based program to manage contamination risks across the estate, Defence undertakes active contamination management and remediation action as required. </w:t>
      </w:r>
      <w:r w:rsidR="009A0894">
        <w:t xml:space="preserve"> </w:t>
      </w:r>
      <w:r w:rsidRPr="00E64437">
        <w:t xml:space="preserve">Experienced civil remediation works contractors implement these management and remediation actions to assist Defence in mitigating the contamination risks to human health and the environment. </w:t>
      </w:r>
    </w:p>
    <w:p w14:paraId="42F6D13D" w14:textId="77777777" w:rsidR="00154567" w:rsidRPr="00715735" w:rsidRDefault="00030E84" w:rsidP="00715735">
      <w:pPr>
        <w:pStyle w:val="DefenceSchedule1"/>
        <w:rPr>
          <w:b/>
        </w:rPr>
      </w:pPr>
      <w:r w:rsidRPr="00715735">
        <w:rPr>
          <w:b/>
        </w:rPr>
        <w:t xml:space="preserve">Skills </w:t>
      </w:r>
      <w:r w:rsidR="00A94B29" w:rsidRPr="00715735">
        <w:rPr>
          <w:b/>
        </w:rPr>
        <w:t>and Qualifications</w:t>
      </w:r>
      <w:r w:rsidR="00154567" w:rsidRPr="00715735">
        <w:rPr>
          <w:b/>
        </w:rPr>
        <w:t xml:space="preserve"> </w:t>
      </w:r>
    </w:p>
    <w:p w14:paraId="11C5E469" w14:textId="77777777" w:rsidR="00154567" w:rsidRDefault="0015209B" w:rsidP="008C7416">
      <w:pPr>
        <w:pStyle w:val="DefenceSchedule2"/>
      </w:pPr>
      <w:bookmarkStart w:id="1" w:name="_Ref8830724"/>
      <w:r>
        <w:t>T</w:t>
      </w:r>
      <w:r w:rsidR="00154567">
        <w:t>he Commonwealth</w:t>
      </w:r>
      <w:r w:rsidR="00154567" w:rsidRPr="00865BFC">
        <w:t xml:space="preserve"> requires </w:t>
      </w:r>
      <w:r w:rsidR="00154567">
        <w:t>suitably skilled persons to be offered by the</w:t>
      </w:r>
      <w:r w:rsidR="00426E05">
        <w:t xml:space="preserve"> Consultant</w:t>
      </w:r>
      <w:r w:rsidR="00154567">
        <w:t xml:space="preserve">, matched to the specific needs of the Services. </w:t>
      </w:r>
      <w:r w:rsidR="009A0894">
        <w:t xml:space="preserve"> </w:t>
      </w:r>
      <w:r w:rsidR="00154567" w:rsidRPr="004E69DB">
        <w:t xml:space="preserve">The </w:t>
      </w:r>
      <w:r>
        <w:t>Consultant</w:t>
      </w:r>
      <w:r w:rsidR="00426E05">
        <w:t xml:space="preserve"> </w:t>
      </w:r>
      <w:r w:rsidR="00154567">
        <w:t>must</w:t>
      </w:r>
      <w:r w:rsidR="00154567" w:rsidRPr="004E69DB">
        <w:t xml:space="preserve"> have and maintain for the </w:t>
      </w:r>
      <w:r w:rsidR="00154567">
        <w:t>t</w:t>
      </w:r>
      <w:r w:rsidR="00154567" w:rsidRPr="004E69DB">
        <w:t>erm</w:t>
      </w:r>
      <w:r w:rsidR="00154567">
        <w:t xml:space="preserve"> of the </w:t>
      </w:r>
      <w:r w:rsidR="00426E05">
        <w:t xml:space="preserve">Engagement </w:t>
      </w:r>
      <w:r w:rsidR="00154567" w:rsidRPr="004E69DB">
        <w:t xml:space="preserve">an in-depth understanding of all relevant </w:t>
      </w:r>
      <w:r w:rsidR="00154567">
        <w:t>S</w:t>
      </w:r>
      <w:r w:rsidR="00154567" w:rsidRPr="004E69DB">
        <w:t xml:space="preserve">tatutory </w:t>
      </w:r>
      <w:r w:rsidR="00154567">
        <w:t xml:space="preserve">Requirements </w:t>
      </w:r>
      <w:r w:rsidR="00154567" w:rsidRPr="004E69DB">
        <w:t>and policy frameworks</w:t>
      </w:r>
      <w:r w:rsidR="00154567">
        <w:t xml:space="preserve"> for the </w:t>
      </w:r>
      <w:r>
        <w:t>Services</w:t>
      </w:r>
      <w:r w:rsidR="00154567">
        <w:t>, including any relevant applicable Australian and international standards</w:t>
      </w:r>
      <w:r w:rsidR="00154567" w:rsidRPr="004E69DB">
        <w:t>.</w:t>
      </w:r>
      <w:bookmarkEnd w:id="1"/>
    </w:p>
    <w:p w14:paraId="6FD83C0D" w14:textId="77777777" w:rsidR="00030E84" w:rsidRPr="00030E84" w:rsidRDefault="00890F9A" w:rsidP="00715735">
      <w:pPr>
        <w:pStyle w:val="DefenceSchedule2"/>
      </w:pPr>
      <w:bookmarkStart w:id="2" w:name="_Ref12530333"/>
      <w:r>
        <w:t>The Co</w:t>
      </w:r>
      <w:r w:rsidR="00EA03BF">
        <w:t>nsultant must maintain for the T</w:t>
      </w:r>
      <w:r>
        <w:t>erm of the Engagement personnel that satisfy the s</w:t>
      </w:r>
      <w:r w:rsidR="00154567">
        <w:t xml:space="preserve">pecific </w:t>
      </w:r>
      <w:r w:rsidR="0015209B">
        <w:t>r</w:t>
      </w:r>
      <w:r w:rsidR="00154567">
        <w:t>equirements outlined below in the skills matrix:</w:t>
      </w:r>
      <w:bookmarkEnd w:id="2"/>
    </w:p>
    <w:p w14:paraId="5584A97F" w14:textId="77777777" w:rsidR="003A3CAD" w:rsidRPr="001642E1" w:rsidRDefault="003A3CAD" w:rsidP="008C7416">
      <w:pPr>
        <w:pStyle w:val="DefenceBoldNormal"/>
      </w:pPr>
      <w:r w:rsidRPr="001642E1">
        <w:t xml:space="preserve">Table </w:t>
      </w:r>
      <w:r w:rsidR="00397F08">
        <w:t>1</w:t>
      </w:r>
      <w:r w:rsidRPr="001642E1">
        <w:t>: Minimum skills Matrix for Service Categor</w:t>
      </w:r>
      <w:r w:rsidR="008C7416">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706"/>
        <w:gridCol w:w="2456"/>
      </w:tblGrid>
      <w:tr w:rsidR="003A3CAD" w:rsidRPr="003A3CAD" w14:paraId="02413DDC" w14:textId="77777777" w:rsidTr="00380533">
        <w:trPr>
          <w:tblHeader/>
        </w:trPr>
        <w:tc>
          <w:tcPr>
            <w:tcW w:w="1168" w:type="pct"/>
            <w:shd w:val="clear" w:color="auto" w:fill="C0C0C0"/>
          </w:tcPr>
          <w:p w14:paraId="5D6740D5" w14:textId="77777777" w:rsidR="003A3CAD" w:rsidRPr="008C7416" w:rsidRDefault="003A3CAD" w:rsidP="008C7416">
            <w:pPr>
              <w:pStyle w:val="DefenceNormal"/>
              <w:rPr>
                <w:b/>
              </w:rPr>
            </w:pPr>
            <w:r w:rsidRPr="008C7416">
              <w:rPr>
                <w:b/>
              </w:rPr>
              <w:t>Standard</w:t>
            </w:r>
          </w:p>
        </w:tc>
        <w:tc>
          <w:tcPr>
            <w:tcW w:w="2518" w:type="pct"/>
            <w:shd w:val="clear" w:color="auto" w:fill="C0C0C0"/>
          </w:tcPr>
          <w:p w14:paraId="5D2F0118" w14:textId="77777777" w:rsidR="003A3CAD" w:rsidRPr="008C7416" w:rsidRDefault="003A3CAD" w:rsidP="008C7416">
            <w:pPr>
              <w:pStyle w:val="DefenceNormal"/>
              <w:rPr>
                <w:b/>
              </w:rPr>
            </w:pPr>
            <w:r w:rsidRPr="008C7416">
              <w:rPr>
                <w:b/>
              </w:rPr>
              <w:t>Experience</w:t>
            </w:r>
          </w:p>
        </w:tc>
        <w:tc>
          <w:tcPr>
            <w:tcW w:w="1314" w:type="pct"/>
            <w:shd w:val="clear" w:color="auto" w:fill="C0C0C0"/>
          </w:tcPr>
          <w:p w14:paraId="6F49EE20" w14:textId="77777777" w:rsidR="003A3CAD" w:rsidRPr="008C7416" w:rsidRDefault="003A3CAD" w:rsidP="008C7416">
            <w:pPr>
              <w:pStyle w:val="DefenceNormal"/>
              <w:rPr>
                <w:b/>
              </w:rPr>
            </w:pPr>
            <w:r w:rsidRPr="008C7416">
              <w:rPr>
                <w:b/>
              </w:rPr>
              <w:t>Accreditation</w:t>
            </w:r>
          </w:p>
        </w:tc>
      </w:tr>
      <w:tr w:rsidR="00380533" w:rsidRPr="003A3CAD" w14:paraId="6855DAEB" w14:textId="77777777" w:rsidTr="00380533">
        <w:tc>
          <w:tcPr>
            <w:tcW w:w="1168" w:type="pct"/>
            <w:shd w:val="clear" w:color="auto" w:fill="auto"/>
          </w:tcPr>
          <w:p w14:paraId="1BEEDAB2" w14:textId="77777777" w:rsidR="00380533" w:rsidRPr="003A3CAD" w:rsidRDefault="00380533" w:rsidP="008C7416">
            <w:pPr>
              <w:pStyle w:val="DefenceNormal"/>
            </w:pPr>
            <w:r w:rsidRPr="003A3CAD">
              <w:t xml:space="preserve">Project Director </w:t>
            </w:r>
          </w:p>
        </w:tc>
        <w:tc>
          <w:tcPr>
            <w:tcW w:w="2518" w:type="pct"/>
            <w:shd w:val="clear" w:color="auto" w:fill="auto"/>
          </w:tcPr>
          <w:p w14:paraId="354893DE" w14:textId="77777777" w:rsidR="00380533" w:rsidRPr="003A3CAD" w:rsidRDefault="00380533" w:rsidP="008C7416">
            <w:pPr>
              <w:pStyle w:val="DefenceNormal"/>
            </w:pPr>
            <w:r>
              <w:t>Minimum 10 years in the contamination remediation industry</w:t>
            </w:r>
          </w:p>
        </w:tc>
        <w:tc>
          <w:tcPr>
            <w:tcW w:w="1314" w:type="pct"/>
            <w:shd w:val="clear" w:color="auto" w:fill="auto"/>
          </w:tcPr>
          <w:p w14:paraId="3C5D74C7" w14:textId="77777777" w:rsidR="00380533" w:rsidRPr="003A3CAD" w:rsidRDefault="00380533" w:rsidP="008C7416">
            <w:pPr>
              <w:pStyle w:val="DefenceNormal"/>
            </w:pPr>
            <w:r w:rsidRPr="003A3CAD">
              <w:t>N/A</w:t>
            </w:r>
          </w:p>
        </w:tc>
      </w:tr>
      <w:tr w:rsidR="003A3CAD" w:rsidRPr="003A3CAD" w14:paraId="54DA0D97" w14:textId="77777777" w:rsidTr="00380533">
        <w:tc>
          <w:tcPr>
            <w:tcW w:w="1168" w:type="pct"/>
            <w:shd w:val="clear" w:color="auto" w:fill="auto"/>
          </w:tcPr>
          <w:p w14:paraId="40BC6767" w14:textId="77777777" w:rsidR="003A3CAD" w:rsidRPr="003A3CAD" w:rsidRDefault="003A3CAD" w:rsidP="008C7416">
            <w:pPr>
              <w:pStyle w:val="DefenceNormal"/>
            </w:pPr>
            <w:r w:rsidRPr="003A3CAD">
              <w:t xml:space="preserve">Senior Project Manager </w:t>
            </w:r>
          </w:p>
        </w:tc>
        <w:tc>
          <w:tcPr>
            <w:tcW w:w="2518" w:type="pct"/>
            <w:shd w:val="clear" w:color="auto" w:fill="auto"/>
          </w:tcPr>
          <w:p w14:paraId="16D7A1D4" w14:textId="77777777" w:rsidR="003A3CAD" w:rsidRPr="003A3CAD" w:rsidRDefault="00380533" w:rsidP="008C7416">
            <w:pPr>
              <w:pStyle w:val="DefenceNormal"/>
            </w:pPr>
            <w:r w:rsidRPr="00380533">
              <w:t>Minimum 8 years in the contamination remediation industry</w:t>
            </w:r>
          </w:p>
        </w:tc>
        <w:tc>
          <w:tcPr>
            <w:tcW w:w="1314" w:type="pct"/>
            <w:shd w:val="clear" w:color="auto" w:fill="auto"/>
          </w:tcPr>
          <w:p w14:paraId="6967F976" w14:textId="77777777" w:rsidR="003A3CAD" w:rsidRPr="003A3CAD" w:rsidRDefault="003A3CAD" w:rsidP="008C7416">
            <w:pPr>
              <w:pStyle w:val="DefenceNormal"/>
            </w:pPr>
            <w:r w:rsidRPr="003A3CAD">
              <w:t>N/A</w:t>
            </w:r>
          </w:p>
        </w:tc>
      </w:tr>
      <w:tr w:rsidR="003A3CAD" w:rsidRPr="003A3CAD" w14:paraId="21B29CB2" w14:textId="77777777" w:rsidTr="00380533">
        <w:tc>
          <w:tcPr>
            <w:tcW w:w="1168" w:type="pct"/>
            <w:shd w:val="clear" w:color="auto" w:fill="auto"/>
          </w:tcPr>
          <w:p w14:paraId="4C483F02" w14:textId="77777777" w:rsidR="003A3CAD" w:rsidRPr="003A3CAD" w:rsidRDefault="003A3CAD" w:rsidP="008C7416">
            <w:pPr>
              <w:pStyle w:val="DefenceNormal"/>
            </w:pPr>
            <w:r w:rsidRPr="003A3CAD">
              <w:t>Project Manager</w:t>
            </w:r>
          </w:p>
        </w:tc>
        <w:tc>
          <w:tcPr>
            <w:tcW w:w="2518" w:type="pct"/>
            <w:shd w:val="clear" w:color="auto" w:fill="auto"/>
          </w:tcPr>
          <w:p w14:paraId="0AA611D0" w14:textId="77777777" w:rsidR="003A3CAD" w:rsidRPr="003A3CAD" w:rsidRDefault="00380533" w:rsidP="008C7416">
            <w:pPr>
              <w:pStyle w:val="DefenceNormal"/>
            </w:pPr>
            <w:r w:rsidRPr="00380533">
              <w:t>Minimum 5 years in the contamination remediation industry</w:t>
            </w:r>
          </w:p>
        </w:tc>
        <w:tc>
          <w:tcPr>
            <w:tcW w:w="1314" w:type="pct"/>
            <w:shd w:val="clear" w:color="auto" w:fill="auto"/>
          </w:tcPr>
          <w:p w14:paraId="20060320" w14:textId="77777777" w:rsidR="003A3CAD" w:rsidRPr="003A3CAD" w:rsidRDefault="003A3CAD" w:rsidP="008C7416">
            <w:pPr>
              <w:pStyle w:val="DefenceNormal"/>
            </w:pPr>
            <w:r w:rsidRPr="003A3CAD">
              <w:t>N/A</w:t>
            </w:r>
          </w:p>
        </w:tc>
      </w:tr>
      <w:tr w:rsidR="003A3CAD" w:rsidRPr="003A3CAD" w14:paraId="050F5866" w14:textId="77777777" w:rsidTr="00380533">
        <w:tc>
          <w:tcPr>
            <w:tcW w:w="1168" w:type="pct"/>
            <w:shd w:val="clear" w:color="auto" w:fill="auto"/>
          </w:tcPr>
          <w:p w14:paraId="5C3229BC" w14:textId="77777777" w:rsidR="003A3CAD" w:rsidRPr="003A3CAD" w:rsidRDefault="003A3CAD" w:rsidP="008C7416">
            <w:pPr>
              <w:pStyle w:val="DefenceNormal"/>
            </w:pPr>
            <w:r w:rsidRPr="003A3CAD">
              <w:t xml:space="preserve">Senior Site Manager </w:t>
            </w:r>
          </w:p>
        </w:tc>
        <w:tc>
          <w:tcPr>
            <w:tcW w:w="2518" w:type="pct"/>
            <w:shd w:val="clear" w:color="auto" w:fill="auto"/>
          </w:tcPr>
          <w:p w14:paraId="0B77FFAB" w14:textId="77777777" w:rsidR="003A3CAD" w:rsidRPr="003A3CAD" w:rsidRDefault="00380533" w:rsidP="008C7416">
            <w:pPr>
              <w:pStyle w:val="DefenceNormal"/>
            </w:pPr>
            <w:r w:rsidRPr="00380533">
              <w:t>Minimum 8 years in the contamination remediation and/or civil works industry</w:t>
            </w:r>
          </w:p>
        </w:tc>
        <w:tc>
          <w:tcPr>
            <w:tcW w:w="1314" w:type="pct"/>
            <w:shd w:val="clear" w:color="auto" w:fill="auto"/>
          </w:tcPr>
          <w:p w14:paraId="15980BF4" w14:textId="77777777" w:rsidR="003A3CAD" w:rsidRPr="003A3CAD" w:rsidRDefault="003A3CAD" w:rsidP="008C7416">
            <w:pPr>
              <w:pStyle w:val="DefenceNormal"/>
            </w:pPr>
            <w:r w:rsidRPr="003A3CAD">
              <w:t>N/A</w:t>
            </w:r>
          </w:p>
        </w:tc>
      </w:tr>
      <w:tr w:rsidR="00380533" w:rsidRPr="003A3CAD" w14:paraId="02FA18FD" w14:textId="77777777" w:rsidTr="00380533">
        <w:tc>
          <w:tcPr>
            <w:tcW w:w="1168" w:type="pct"/>
            <w:shd w:val="clear" w:color="auto" w:fill="auto"/>
          </w:tcPr>
          <w:p w14:paraId="38BF02D8" w14:textId="77777777" w:rsidR="00380533" w:rsidRPr="003A3CAD" w:rsidRDefault="00380533" w:rsidP="008C7416">
            <w:pPr>
              <w:pStyle w:val="DefenceNormal"/>
            </w:pPr>
            <w:r w:rsidRPr="003A3CAD">
              <w:t>Site Manager</w:t>
            </w:r>
          </w:p>
        </w:tc>
        <w:tc>
          <w:tcPr>
            <w:tcW w:w="2518" w:type="pct"/>
            <w:shd w:val="clear" w:color="auto" w:fill="auto"/>
          </w:tcPr>
          <w:p w14:paraId="12DCDE61" w14:textId="77777777" w:rsidR="00380533" w:rsidRPr="003A3CAD" w:rsidRDefault="00380533" w:rsidP="008C7416">
            <w:pPr>
              <w:pStyle w:val="DefenceNormal"/>
            </w:pPr>
            <w:r>
              <w:t>Minimum 5 years in the contamination remediation and/or civil works industry</w:t>
            </w:r>
          </w:p>
        </w:tc>
        <w:tc>
          <w:tcPr>
            <w:tcW w:w="1314" w:type="pct"/>
            <w:shd w:val="clear" w:color="auto" w:fill="auto"/>
          </w:tcPr>
          <w:p w14:paraId="3E4BF4C6" w14:textId="77777777" w:rsidR="00380533" w:rsidRPr="003A3CAD" w:rsidRDefault="00380533" w:rsidP="008C7416">
            <w:pPr>
              <w:pStyle w:val="DefenceNormal"/>
            </w:pPr>
            <w:r w:rsidRPr="003A3CAD">
              <w:t>N/A</w:t>
            </w:r>
          </w:p>
        </w:tc>
      </w:tr>
      <w:tr w:rsidR="003A3CAD" w:rsidRPr="003A3CAD" w14:paraId="7F34B12B" w14:textId="77777777" w:rsidTr="00380533">
        <w:tc>
          <w:tcPr>
            <w:tcW w:w="1168" w:type="pct"/>
            <w:shd w:val="clear" w:color="auto" w:fill="auto"/>
          </w:tcPr>
          <w:p w14:paraId="4F9D5935" w14:textId="77777777" w:rsidR="003A3CAD" w:rsidRPr="003A3CAD" w:rsidRDefault="003A3CAD" w:rsidP="008C7416">
            <w:pPr>
              <w:pStyle w:val="DefenceNormal"/>
            </w:pPr>
            <w:r w:rsidRPr="003A3CAD">
              <w:t>WHS Supervisor</w:t>
            </w:r>
          </w:p>
        </w:tc>
        <w:tc>
          <w:tcPr>
            <w:tcW w:w="2518" w:type="pct"/>
            <w:shd w:val="clear" w:color="auto" w:fill="auto"/>
          </w:tcPr>
          <w:p w14:paraId="6274220B" w14:textId="77777777" w:rsidR="003A3CAD" w:rsidRPr="003A3CAD" w:rsidRDefault="00380533" w:rsidP="008C7416">
            <w:pPr>
              <w:pStyle w:val="DefenceNormal"/>
            </w:pPr>
            <w:r w:rsidRPr="00380533">
              <w:t>Minimum 5 years in the contamination remediation and/or civil works industry</w:t>
            </w:r>
          </w:p>
        </w:tc>
        <w:tc>
          <w:tcPr>
            <w:tcW w:w="1314" w:type="pct"/>
            <w:shd w:val="clear" w:color="auto" w:fill="auto"/>
          </w:tcPr>
          <w:p w14:paraId="1C4ADE09" w14:textId="77777777" w:rsidR="003A3CAD" w:rsidRPr="003A3CAD" w:rsidRDefault="003A3CAD">
            <w:pPr>
              <w:pStyle w:val="DefenceNormal"/>
            </w:pPr>
            <w:r w:rsidRPr="003A3CAD">
              <w:t>Relevant State Accreditation (</w:t>
            </w:r>
            <w:r w:rsidR="00BC061B">
              <w:t>as</w:t>
            </w:r>
            <w:r w:rsidR="00BC061B" w:rsidRPr="003A3CAD">
              <w:t xml:space="preserve"> </w:t>
            </w:r>
            <w:r w:rsidR="00BC55DB">
              <w:t>required</w:t>
            </w:r>
            <w:r w:rsidR="00616983">
              <w:t xml:space="preserve"> for an Engagement or </w:t>
            </w:r>
            <w:r w:rsidR="00A848B2">
              <w:lastRenderedPageBreak/>
              <w:t>under a</w:t>
            </w:r>
            <w:r w:rsidR="00BC061B">
              <w:t>ny relevant</w:t>
            </w:r>
            <w:r w:rsidR="00A848B2">
              <w:t xml:space="preserve"> Statutory Requirement</w:t>
            </w:r>
            <w:r w:rsidRPr="003A3CAD">
              <w:t xml:space="preserve">) </w:t>
            </w:r>
            <w:r w:rsidR="00A848B2">
              <w:t xml:space="preserve"> </w:t>
            </w:r>
          </w:p>
        </w:tc>
      </w:tr>
      <w:tr w:rsidR="00380533" w:rsidRPr="003A3CAD" w14:paraId="30B9D4C6" w14:textId="77777777" w:rsidTr="00380533">
        <w:tc>
          <w:tcPr>
            <w:tcW w:w="1168" w:type="pct"/>
            <w:shd w:val="clear" w:color="auto" w:fill="auto"/>
          </w:tcPr>
          <w:p w14:paraId="237DBDC7" w14:textId="77777777" w:rsidR="00380533" w:rsidRPr="003A3CAD" w:rsidRDefault="00380533" w:rsidP="008C7416">
            <w:pPr>
              <w:pStyle w:val="DefenceNormal"/>
            </w:pPr>
            <w:r w:rsidRPr="003A3CAD">
              <w:lastRenderedPageBreak/>
              <w:t xml:space="preserve">Asbestos Supervisor </w:t>
            </w:r>
          </w:p>
        </w:tc>
        <w:tc>
          <w:tcPr>
            <w:tcW w:w="2518" w:type="pct"/>
            <w:shd w:val="clear" w:color="auto" w:fill="auto"/>
          </w:tcPr>
          <w:p w14:paraId="29E63836" w14:textId="77777777" w:rsidR="00380533" w:rsidRPr="003A3CAD" w:rsidRDefault="00380533" w:rsidP="008C7416">
            <w:pPr>
              <w:pStyle w:val="DefenceNormal"/>
            </w:pPr>
            <w:r>
              <w:t>Minimum 5 years in the contamination remediation and/or civil works industry</w:t>
            </w:r>
          </w:p>
        </w:tc>
        <w:tc>
          <w:tcPr>
            <w:tcW w:w="1314" w:type="pct"/>
            <w:shd w:val="clear" w:color="auto" w:fill="auto"/>
          </w:tcPr>
          <w:p w14:paraId="00073CF3" w14:textId="77777777" w:rsidR="00380533" w:rsidRPr="003A3CAD" w:rsidRDefault="00380533">
            <w:pPr>
              <w:pStyle w:val="DefenceNormal"/>
            </w:pPr>
            <w:r w:rsidRPr="003A3CAD">
              <w:t>Relevant Licence</w:t>
            </w:r>
            <w:r>
              <w:t xml:space="preserve"> (as required for an Engagement or under any relevant Statutory Requirement)  </w:t>
            </w:r>
          </w:p>
        </w:tc>
      </w:tr>
    </w:tbl>
    <w:p w14:paraId="642486FF" w14:textId="77777777" w:rsidR="001E46DB" w:rsidRPr="009E5595" w:rsidRDefault="001E46DB" w:rsidP="008C7416">
      <w:pPr>
        <w:pStyle w:val="DefenceNormal"/>
      </w:pPr>
    </w:p>
    <w:p w14:paraId="685BCEA8" w14:textId="77777777" w:rsidR="009E5595" w:rsidRPr="008C7416" w:rsidRDefault="009E5595" w:rsidP="008C7416">
      <w:pPr>
        <w:pStyle w:val="DefenceSchedule1"/>
        <w:keepNext/>
        <w:rPr>
          <w:b/>
        </w:rPr>
      </w:pPr>
      <w:r w:rsidRPr="008C7416">
        <w:rPr>
          <w:b/>
        </w:rPr>
        <w:t>Strateg</w:t>
      </w:r>
      <w:r w:rsidR="001E46DB" w:rsidRPr="008C7416">
        <w:rPr>
          <w:b/>
        </w:rPr>
        <w:t>ic</w:t>
      </w:r>
      <w:r w:rsidRPr="008C7416">
        <w:rPr>
          <w:b/>
        </w:rPr>
        <w:t xml:space="preserve">, Advisory and Policy </w:t>
      </w:r>
    </w:p>
    <w:p w14:paraId="2514040F" w14:textId="77777777" w:rsidR="009E5595" w:rsidRPr="009E5595" w:rsidRDefault="009E5595" w:rsidP="008C7416">
      <w:pPr>
        <w:pStyle w:val="DefenceSchedule2"/>
        <w:rPr>
          <w:i/>
        </w:rPr>
      </w:pPr>
      <w:r>
        <w:t>The</w:t>
      </w:r>
      <w:r w:rsidR="00426E05">
        <w:t xml:space="preserve"> Consultant </w:t>
      </w:r>
      <w:r>
        <w:t xml:space="preserve">must </w:t>
      </w:r>
      <w:r w:rsidR="00C17BCB">
        <w:t xml:space="preserve">work within the remediation design as </w:t>
      </w:r>
      <w:r w:rsidR="0015209B">
        <w:t>provided from time to time</w:t>
      </w:r>
      <w:r w:rsidR="00C17BCB">
        <w:t>.</w:t>
      </w:r>
      <w:r w:rsidR="008D106B">
        <w:t xml:space="preserve"> </w:t>
      </w:r>
      <w:r w:rsidR="009A0894">
        <w:t xml:space="preserve"> </w:t>
      </w:r>
      <w:r w:rsidR="008D106B">
        <w:t xml:space="preserve">This may also include </w:t>
      </w:r>
      <w:r w:rsidR="008D106B" w:rsidRPr="006B4963">
        <w:t xml:space="preserve">participation in design scope to assist and identify practical changes to </w:t>
      </w:r>
      <w:r w:rsidR="0015209B" w:rsidRPr="006B4963">
        <w:t xml:space="preserve">the </w:t>
      </w:r>
      <w:r w:rsidR="008D106B" w:rsidRPr="006B4963">
        <w:t>scope to achieve remediation outcomes.</w:t>
      </w:r>
      <w:r w:rsidR="00924F23">
        <w:t xml:space="preserve"> </w:t>
      </w:r>
    </w:p>
    <w:p w14:paraId="0BEC850D" w14:textId="77777777" w:rsidR="00030E84" w:rsidRPr="008C7416" w:rsidRDefault="00030E84" w:rsidP="008C7416">
      <w:pPr>
        <w:pStyle w:val="DefenceSchedule1"/>
        <w:keepNext/>
        <w:rPr>
          <w:b/>
        </w:rPr>
      </w:pPr>
      <w:r w:rsidRPr="008C7416">
        <w:rPr>
          <w:b/>
        </w:rPr>
        <w:t>Services</w:t>
      </w:r>
    </w:p>
    <w:p w14:paraId="0BB8EFC9" w14:textId="77777777" w:rsidR="009E5595" w:rsidRDefault="009E5595" w:rsidP="008C7416">
      <w:pPr>
        <w:pStyle w:val="DefenceSchedule2"/>
      </w:pPr>
      <w:r>
        <w:t xml:space="preserve">The </w:t>
      </w:r>
      <w:r w:rsidR="00426E05">
        <w:t xml:space="preserve">Consultant </w:t>
      </w:r>
      <w:r>
        <w:t>must provide the following Services in accordance with the timeframes outlined by the Commonwealth's Representative:</w:t>
      </w:r>
    </w:p>
    <w:p w14:paraId="50D39E00" w14:textId="77777777" w:rsidR="003A3CAD" w:rsidRPr="00911FB5" w:rsidRDefault="003A3CAD" w:rsidP="008C7416">
      <w:pPr>
        <w:pStyle w:val="DefenceSchedule3"/>
      </w:pPr>
      <w:r w:rsidRPr="00911FB5">
        <w:t xml:space="preserve">Undertake remediation civil works (i.e. any physical remediation or associated works) including: </w:t>
      </w:r>
    </w:p>
    <w:p w14:paraId="616157BD" w14:textId="77777777" w:rsidR="003A3CAD" w:rsidRPr="00911FB5" w:rsidRDefault="003A3CAD" w:rsidP="008C7416">
      <w:pPr>
        <w:pStyle w:val="DefenceSchedule4"/>
      </w:pPr>
      <w:r w:rsidRPr="00911FB5">
        <w:t>Decommissioning, removal and validation of above</w:t>
      </w:r>
      <w:r w:rsidR="00924F23">
        <w:t xml:space="preserve"> ground</w:t>
      </w:r>
      <w:r w:rsidRPr="00911FB5">
        <w:t xml:space="preserve"> and underground storage tanks; </w:t>
      </w:r>
    </w:p>
    <w:p w14:paraId="6E6FE385" w14:textId="77777777" w:rsidR="003A3CAD" w:rsidRPr="00911FB5" w:rsidRDefault="003A3CAD" w:rsidP="008C7416">
      <w:pPr>
        <w:pStyle w:val="DefenceSchedule4"/>
      </w:pPr>
      <w:r w:rsidRPr="00911FB5">
        <w:t xml:space="preserve">Sediment and erosion control works; </w:t>
      </w:r>
    </w:p>
    <w:p w14:paraId="55785ACE" w14:textId="77777777" w:rsidR="003A3CAD" w:rsidRPr="00911FB5" w:rsidRDefault="003A3CAD" w:rsidP="008C7416">
      <w:pPr>
        <w:pStyle w:val="DefenceSchedule4"/>
      </w:pPr>
      <w:r w:rsidRPr="00911FB5">
        <w:t>Geophysical surveys;</w:t>
      </w:r>
    </w:p>
    <w:p w14:paraId="0540637C" w14:textId="77777777" w:rsidR="003A3CAD" w:rsidRPr="00911FB5" w:rsidRDefault="003A3CAD" w:rsidP="008C7416">
      <w:pPr>
        <w:pStyle w:val="DefenceSchedule4"/>
      </w:pPr>
      <w:r w:rsidRPr="00911FB5">
        <w:t xml:space="preserve">Onsite </w:t>
      </w:r>
      <w:r w:rsidR="00B357BE">
        <w:t>c</w:t>
      </w:r>
      <w:r w:rsidRPr="00911FB5">
        <w:t xml:space="preserve">apping and </w:t>
      </w:r>
      <w:r w:rsidR="00B357BE">
        <w:t>c</w:t>
      </w:r>
      <w:r w:rsidRPr="00911FB5">
        <w:t xml:space="preserve">ontainment; </w:t>
      </w:r>
    </w:p>
    <w:p w14:paraId="12354CF0" w14:textId="77777777" w:rsidR="003A3CAD" w:rsidRPr="00911FB5" w:rsidRDefault="003A3CAD" w:rsidP="008C7416">
      <w:pPr>
        <w:pStyle w:val="DefenceSchedule4"/>
      </w:pPr>
      <w:r w:rsidRPr="00911FB5">
        <w:t xml:space="preserve">Excavation and offsite disposal; </w:t>
      </w:r>
    </w:p>
    <w:p w14:paraId="21D55234" w14:textId="77777777" w:rsidR="003A3CAD" w:rsidRPr="00911FB5" w:rsidRDefault="003A3CAD" w:rsidP="008C7416">
      <w:pPr>
        <w:pStyle w:val="DefenceSchedule4"/>
      </w:pPr>
      <w:r w:rsidRPr="00911FB5">
        <w:t xml:space="preserve">Soil treatment including </w:t>
      </w:r>
      <w:r w:rsidR="00397F08">
        <w:t>thermal desorption</w:t>
      </w:r>
      <w:r w:rsidRPr="00911FB5">
        <w:t>, soil washing, immobilisation/stabilisation, oxidation, acid leaching</w:t>
      </w:r>
      <w:r w:rsidR="00924F23">
        <w:t xml:space="preserve"> and</w:t>
      </w:r>
      <w:r w:rsidRPr="00911FB5">
        <w:t xml:space="preserve"> air </w:t>
      </w:r>
      <w:proofErr w:type="spellStart"/>
      <w:r w:rsidRPr="00911FB5">
        <w:t>sparging</w:t>
      </w:r>
      <w:proofErr w:type="spellEnd"/>
      <w:r w:rsidRPr="00911FB5">
        <w:t xml:space="preserve">; </w:t>
      </w:r>
    </w:p>
    <w:p w14:paraId="0FBF6584" w14:textId="77777777" w:rsidR="003A3CAD" w:rsidRPr="00911FB5" w:rsidRDefault="003A3CAD" w:rsidP="008C7416">
      <w:pPr>
        <w:pStyle w:val="DefenceSchedule4"/>
      </w:pPr>
      <w:r w:rsidRPr="00911FB5">
        <w:t xml:space="preserve">Bioremediation and </w:t>
      </w:r>
      <w:r w:rsidR="00C90D55">
        <w:t>p</w:t>
      </w:r>
      <w:r w:rsidRPr="00911FB5">
        <w:t xml:space="preserve">hytoremediation; </w:t>
      </w:r>
    </w:p>
    <w:p w14:paraId="3CA63D83" w14:textId="77777777" w:rsidR="003A3CAD" w:rsidRPr="00911FB5" w:rsidRDefault="003A3CAD" w:rsidP="008C7416">
      <w:pPr>
        <w:pStyle w:val="DefenceSchedule4"/>
      </w:pPr>
      <w:r w:rsidRPr="00911FB5">
        <w:t xml:space="preserve">Permeable reactive barriers; </w:t>
      </w:r>
    </w:p>
    <w:p w14:paraId="5092AC25" w14:textId="77777777" w:rsidR="003A3CAD" w:rsidRPr="00911FB5" w:rsidRDefault="003A3CAD" w:rsidP="008C7416">
      <w:pPr>
        <w:pStyle w:val="DefenceSchedule4"/>
      </w:pPr>
      <w:r w:rsidRPr="00911FB5">
        <w:t xml:space="preserve">Pump and treat; </w:t>
      </w:r>
    </w:p>
    <w:p w14:paraId="25E2F450" w14:textId="77777777" w:rsidR="00C90D55" w:rsidRDefault="00C90D55" w:rsidP="008C7416">
      <w:pPr>
        <w:pStyle w:val="DefenceSchedule4"/>
      </w:pPr>
      <w:r>
        <w:t>Multiphase contaminant extraction;</w:t>
      </w:r>
    </w:p>
    <w:p w14:paraId="0EC377FC" w14:textId="77777777" w:rsidR="00C90D55" w:rsidRDefault="003A3CAD" w:rsidP="008C7416">
      <w:pPr>
        <w:pStyle w:val="DefenceSchedule4"/>
      </w:pPr>
      <w:r w:rsidRPr="00911FB5">
        <w:t xml:space="preserve">Soil vapour and/or solvent extraction; </w:t>
      </w:r>
    </w:p>
    <w:p w14:paraId="7BDEA6A1" w14:textId="77777777" w:rsidR="003A3CAD" w:rsidRPr="00911FB5" w:rsidRDefault="00C90D55" w:rsidP="008C7416">
      <w:pPr>
        <w:pStyle w:val="DefenceSchedule4"/>
      </w:pPr>
      <w:r>
        <w:t>Hazardous materials identification, removal and disposal from buildings</w:t>
      </w:r>
      <w:r w:rsidR="00F8368A">
        <w:t>;</w:t>
      </w:r>
      <w:r>
        <w:t xml:space="preserve"> </w:t>
      </w:r>
      <w:r w:rsidR="003A3CAD" w:rsidRPr="00911FB5">
        <w:t>and</w:t>
      </w:r>
    </w:p>
    <w:p w14:paraId="27AB7583" w14:textId="77777777" w:rsidR="003A3CAD" w:rsidRPr="00911FB5" w:rsidRDefault="003A3CAD" w:rsidP="008C7416">
      <w:pPr>
        <w:pStyle w:val="DefenceSchedule4"/>
      </w:pPr>
      <w:r w:rsidRPr="00911FB5">
        <w:t>Identification and clean up</w:t>
      </w:r>
      <w:r w:rsidR="008D106B">
        <w:t>, disposal and/or treatment</w:t>
      </w:r>
      <w:r w:rsidRPr="00911FB5">
        <w:t xml:space="preserve"> of asbestos in soil.</w:t>
      </w:r>
    </w:p>
    <w:p w14:paraId="77C7E25A" w14:textId="77777777" w:rsidR="003A3CAD" w:rsidRPr="00911FB5" w:rsidRDefault="003A3CAD" w:rsidP="008C7416">
      <w:pPr>
        <w:pStyle w:val="DefenceSchedule3"/>
      </w:pPr>
      <w:r w:rsidRPr="00911FB5">
        <w:t>Reinstate remediated sites, including:</w:t>
      </w:r>
    </w:p>
    <w:p w14:paraId="4A4386A3" w14:textId="77777777" w:rsidR="003A3CAD" w:rsidRPr="00911FB5" w:rsidRDefault="003A3CAD" w:rsidP="008C7416">
      <w:pPr>
        <w:pStyle w:val="DefenceSchedule4"/>
      </w:pPr>
      <w:r w:rsidRPr="00911FB5">
        <w:t>refilling excavations with stockpiled clean material or validated imported backfill</w:t>
      </w:r>
      <w:r w:rsidR="00F8368A">
        <w:t>;</w:t>
      </w:r>
      <w:r w:rsidRPr="00911FB5">
        <w:t xml:space="preserve"> </w:t>
      </w:r>
    </w:p>
    <w:p w14:paraId="1B910371" w14:textId="77777777" w:rsidR="003A3CAD" w:rsidRPr="00911FB5" w:rsidRDefault="003A3CAD" w:rsidP="008C7416">
      <w:pPr>
        <w:pStyle w:val="DefenceSchedule4"/>
      </w:pPr>
      <w:r w:rsidRPr="00911FB5">
        <w:t>topsoiling</w:t>
      </w:r>
      <w:r w:rsidR="00F8368A">
        <w:t>;</w:t>
      </w:r>
      <w:r w:rsidRPr="00911FB5">
        <w:t xml:space="preserve"> and</w:t>
      </w:r>
    </w:p>
    <w:p w14:paraId="253DD2EE" w14:textId="77777777" w:rsidR="003A3CAD" w:rsidRPr="00911FB5" w:rsidRDefault="003A3CAD" w:rsidP="008C7416">
      <w:pPr>
        <w:pStyle w:val="DefenceSchedule4"/>
      </w:pPr>
      <w:proofErr w:type="gramStart"/>
      <w:r w:rsidRPr="00911FB5">
        <w:t>revegetation</w:t>
      </w:r>
      <w:proofErr w:type="gramEnd"/>
      <w:r w:rsidRPr="00911FB5">
        <w:t>.</w:t>
      </w:r>
    </w:p>
    <w:p w14:paraId="4FD1B5DF" w14:textId="77777777" w:rsidR="003A3CAD" w:rsidRDefault="003A3CAD" w:rsidP="008C7416">
      <w:pPr>
        <w:pStyle w:val="DefenceSchedule2"/>
      </w:pPr>
      <w:r w:rsidRPr="00911FB5">
        <w:t xml:space="preserve">Undertake remediation works design and validation, including the requirement to conduct all aspects of siting, </w:t>
      </w:r>
      <w:r w:rsidRPr="006B4963">
        <w:t>design</w:t>
      </w:r>
      <w:r w:rsidRPr="00911FB5">
        <w:t xml:space="preserve">, method of works, approvals/licences/compliance certificates from relevant issuing </w:t>
      </w:r>
      <w:r w:rsidRPr="00911FB5">
        <w:lastRenderedPageBreak/>
        <w:t xml:space="preserve">authorities, insurances, operation, waste classification and treatment of contaminants and materials, waste tracking and controls, site management </w:t>
      </w:r>
      <w:r w:rsidR="00B357BE">
        <w:t>and</w:t>
      </w:r>
      <w:r w:rsidRPr="00911FB5">
        <w:t xml:space="preserve"> access control and decommissioning activities.</w:t>
      </w:r>
    </w:p>
    <w:p w14:paraId="3B3B1BCE" w14:textId="77777777" w:rsidR="00781B5A" w:rsidRPr="00911FB5" w:rsidRDefault="00781B5A" w:rsidP="00781B5A">
      <w:pPr>
        <w:pStyle w:val="DefenceSchedule2"/>
      </w:pPr>
      <w:r>
        <w:t>The Consultant must identify risks arising from or associated with the delivery of the Services and eliminate those risks so far as is reasonably practicable and if elimination is not possible, minimise those risks so far as is reasonably practicable.</w:t>
      </w:r>
    </w:p>
    <w:p w14:paraId="65A687F9" w14:textId="77777777" w:rsidR="00924F23" w:rsidRPr="006C3277" w:rsidRDefault="00924F23" w:rsidP="00924F23">
      <w:pPr>
        <w:pStyle w:val="DefenceSchedule1"/>
        <w:keepNext/>
        <w:rPr>
          <w:b/>
        </w:rPr>
      </w:pPr>
      <w:r w:rsidRPr="006C3277">
        <w:rPr>
          <w:b/>
        </w:rPr>
        <w:t>Meetings</w:t>
      </w:r>
    </w:p>
    <w:p w14:paraId="40BB4901" w14:textId="77777777" w:rsidR="00924F23" w:rsidRPr="00DE26C3" w:rsidRDefault="00924F23" w:rsidP="00924F23">
      <w:pPr>
        <w:pStyle w:val="DefenceSchedule2"/>
      </w:pPr>
      <w:r w:rsidRPr="00DE26C3">
        <w:t>The Consultant will be required to attend</w:t>
      </w:r>
      <w:r w:rsidR="006B4963">
        <w:t xml:space="preserve"> and participate in meetings as specified for a particular Engagement including project team meetings and meetings with stakeholders. </w:t>
      </w:r>
    </w:p>
    <w:p w14:paraId="6BEC7444" w14:textId="77777777" w:rsidR="00924F23" w:rsidRDefault="00924F23" w:rsidP="00924F23">
      <w:pPr>
        <w:pStyle w:val="DefenceSchedule2"/>
      </w:pPr>
      <w:r>
        <w:t>The Consultant may be required to travel to Defence sites or other locations as part of delivering the Services.</w:t>
      </w:r>
    </w:p>
    <w:p w14:paraId="69354ACA" w14:textId="77777777" w:rsidR="00924F23" w:rsidRPr="006C3277" w:rsidRDefault="00924F23" w:rsidP="00924F23">
      <w:pPr>
        <w:pStyle w:val="DefenceSchedule1"/>
        <w:keepNext/>
        <w:rPr>
          <w:b/>
        </w:rPr>
      </w:pPr>
      <w:r w:rsidRPr="006C3277">
        <w:rPr>
          <w:b/>
        </w:rPr>
        <w:t>Deliverables</w:t>
      </w:r>
    </w:p>
    <w:p w14:paraId="3C830B6A" w14:textId="77777777" w:rsidR="00924F23" w:rsidRDefault="00924F23" w:rsidP="00924F23">
      <w:pPr>
        <w:pStyle w:val="DefenceSchedule2"/>
      </w:pPr>
      <w:r>
        <w:t>As specified for a particular Engagement including reports, presentations, papers, reviews and advices.</w:t>
      </w:r>
    </w:p>
    <w:p w14:paraId="0A59A7CB" w14:textId="77777777" w:rsidR="00E3266B" w:rsidRPr="008C7416" w:rsidRDefault="00E3266B" w:rsidP="008C7416">
      <w:pPr>
        <w:pStyle w:val="DefenceSchedule1"/>
        <w:keepNext/>
        <w:rPr>
          <w:b/>
        </w:rPr>
      </w:pPr>
      <w:r w:rsidRPr="008C7416">
        <w:rPr>
          <w:b/>
        </w:rPr>
        <w:t>Technical Requirements</w:t>
      </w:r>
    </w:p>
    <w:p w14:paraId="2C86D8C2" w14:textId="77777777" w:rsidR="00E3266B" w:rsidRPr="00E3266B" w:rsidRDefault="00C17BCB" w:rsidP="008C7416">
      <w:pPr>
        <w:pStyle w:val="DefenceSchedule2"/>
      </w:pPr>
      <w:r>
        <w:t xml:space="preserve">See </w:t>
      </w:r>
      <w:r w:rsidR="009A0894">
        <w:t>the minimum skills requirements</w:t>
      </w:r>
      <w:r>
        <w:t xml:space="preserve"> </w:t>
      </w:r>
      <w:r w:rsidR="009A0894">
        <w:t xml:space="preserve">in </w:t>
      </w:r>
      <w:r w:rsidR="003E392B">
        <w:t>paragraph</w:t>
      </w:r>
      <w:r w:rsidR="00EA03BF">
        <w:t xml:space="preserve"> </w:t>
      </w:r>
      <w:r w:rsidR="00890F9A">
        <w:fldChar w:fldCharType="begin"/>
      </w:r>
      <w:r w:rsidR="00890F9A">
        <w:instrText xml:space="preserve"> REF _Ref12530333 \r \h </w:instrText>
      </w:r>
      <w:r w:rsidR="00890F9A">
        <w:fldChar w:fldCharType="separate"/>
      </w:r>
      <w:r w:rsidR="00261955">
        <w:t>3.2</w:t>
      </w:r>
      <w:r w:rsidR="00890F9A">
        <w:fldChar w:fldCharType="end"/>
      </w:r>
      <w:r w:rsidR="00C90D55">
        <w:t>.</w:t>
      </w:r>
    </w:p>
    <w:p w14:paraId="4C36654A" w14:textId="77777777" w:rsidR="00030E84" w:rsidRPr="008C7416" w:rsidRDefault="00030E84" w:rsidP="008C7416">
      <w:pPr>
        <w:pStyle w:val="DefenceSchedule1"/>
        <w:keepNext/>
        <w:rPr>
          <w:b/>
        </w:rPr>
      </w:pPr>
      <w:r w:rsidRPr="008C7416">
        <w:rPr>
          <w:b/>
        </w:rPr>
        <w:t>Interpretation</w:t>
      </w:r>
    </w:p>
    <w:p w14:paraId="5DD8A76A" w14:textId="5DEBC8F9" w:rsidR="00030E84" w:rsidRDefault="003176C0" w:rsidP="00237F18">
      <w:pPr>
        <w:pStyle w:val="DefenceSchedule2"/>
      </w:pPr>
      <w:r w:rsidRPr="003176C0">
        <w:t>Unless the context otherwise requires, capitalised terms in the Scope of Services or Brief will have the meaning given to them by the Defence Infrastructure Panel - Environment, Heritage and Estate Engineering 2020 - 202</w:t>
      </w:r>
      <w:r w:rsidR="00194320">
        <w:t>7</w:t>
      </w:r>
      <w:r w:rsidRPr="003176C0">
        <w:t xml:space="preserve"> Terms of Engagement, Panel Conditions, Official Order, or the meaning given to them by the Commonwealth as published on the Defence website (</w:t>
      </w:r>
      <w:hyperlink r:id="rId9" w:history="1">
        <w:r w:rsidR="001C2A5E" w:rsidRPr="000138BB">
          <w:rPr>
            <w:rStyle w:val="Hyperlink"/>
          </w:rPr>
          <w:t>https://www.defence.gov.au/business-industry/procurement/panel-arrangements/dip-ehee</w:t>
        </w:r>
      </w:hyperlink>
      <w:r w:rsidRPr="003176C0">
        <w:t>), from time to time.</w:t>
      </w:r>
    </w:p>
    <w:p w14:paraId="5B9B7E0C" w14:textId="77777777" w:rsidR="007E6D78" w:rsidRDefault="007E6D78" w:rsidP="008C7416">
      <w:pPr>
        <w:pStyle w:val="DefenceNormal"/>
      </w:pPr>
    </w:p>
    <w:p w14:paraId="773F8BD1" w14:textId="03E74363" w:rsidR="00194320" w:rsidRDefault="00194320">
      <w:pPr>
        <w:pStyle w:val="DefenceNormal"/>
      </w:pPr>
    </w:p>
    <w:p w14:paraId="7B158FB7" w14:textId="77777777" w:rsidR="00194320" w:rsidRPr="00EA5C6A" w:rsidRDefault="00194320" w:rsidP="00EA5C6A"/>
    <w:p w14:paraId="35A40DAC" w14:textId="77777777" w:rsidR="00194320" w:rsidRPr="00EA5C6A" w:rsidRDefault="00194320" w:rsidP="00EA5C6A"/>
    <w:p w14:paraId="22CFB0BF" w14:textId="77777777" w:rsidR="00194320" w:rsidRPr="00EA5C6A" w:rsidRDefault="00194320" w:rsidP="00EA5C6A"/>
    <w:p w14:paraId="1AC76BA0" w14:textId="77777777" w:rsidR="00194320" w:rsidRPr="00EA5C6A" w:rsidRDefault="00194320" w:rsidP="00EA5C6A"/>
    <w:p w14:paraId="7FED33A5" w14:textId="77777777" w:rsidR="00194320" w:rsidRPr="00EA5C6A" w:rsidRDefault="00194320" w:rsidP="00EA5C6A"/>
    <w:p w14:paraId="3085E053" w14:textId="77777777" w:rsidR="00194320" w:rsidRPr="00EA5C6A" w:rsidRDefault="00194320" w:rsidP="00EA5C6A"/>
    <w:p w14:paraId="41E67BC4" w14:textId="77777777" w:rsidR="00194320" w:rsidRPr="00EA5C6A" w:rsidRDefault="00194320" w:rsidP="00EA5C6A"/>
    <w:p w14:paraId="6B418CEA" w14:textId="77777777" w:rsidR="00194320" w:rsidRPr="00EA5C6A" w:rsidRDefault="00194320" w:rsidP="00EA5C6A"/>
    <w:p w14:paraId="2982C95E" w14:textId="77777777" w:rsidR="00194320" w:rsidRPr="00EA5C6A" w:rsidRDefault="00194320" w:rsidP="00EA5C6A"/>
    <w:p w14:paraId="0EBB9468" w14:textId="77777777" w:rsidR="00194320" w:rsidRPr="00EA5C6A" w:rsidRDefault="00194320" w:rsidP="00EA5C6A"/>
    <w:p w14:paraId="225F3BE6" w14:textId="77777777" w:rsidR="00194320" w:rsidRPr="00EA5C6A" w:rsidRDefault="00194320" w:rsidP="00EA5C6A"/>
    <w:p w14:paraId="4E457B4A" w14:textId="77777777" w:rsidR="00194320" w:rsidRPr="00EA5C6A" w:rsidRDefault="00194320" w:rsidP="00EA5C6A"/>
    <w:p w14:paraId="07B1988B" w14:textId="77777777" w:rsidR="00194320" w:rsidRPr="00EA5C6A" w:rsidRDefault="00194320" w:rsidP="00EA5C6A"/>
    <w:p w14:paraId="5A10D773" w14:textId="5A97AC15" w:rsidR="008C7416" w:rsidRPr="00EA5C6A" w:rsidRDefault="008C7416" w:rsidP="00EA5C6A"/>
    <w:sectPr w:rsidR="008C7416" w:rsidRPr="00EA5C6A" w:rsidSect="008F3D1A">
      <w:footerReference w:type="even" r:id="rId10"/>
      <w:footerReference w:type="default" r:id="rId11"/>
      <w:footerReference w:type="firs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3D9D6" w14:textId="77777777" w:rsidR="00876493" w:rsidRDefault="00876493" w:rsidP="00E3422C">
      <w:pPr>
        <w:spacing w:after="0"/>
      </w:pPr>
      <w:r>
        <w:separator/>
      </w:r>
    </w:p>
  </w:endnote>
  <w:endnote w:type="continuationSeparator" w:id="0">
    <w:p w14:paraId="7EDC7195" w14:textId="77777777" w:rsidR="00876493" w:rsidRDefault="00876493"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F710" w14:textId="77777777" w:rsidR="008C7416" w:rsidRDefault="008C7416"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6D795" w14:textId="2DEACA2C" w:rsidR="00BB70DF" w:rsidRDefault="00194320" w:rsidP="008C7416">
    <w:pPr>
      <w:ind w:right="360"/>
    </w:pPr>
    <w:fldSimple w:instr=" DOCVARIABLE  CUFooterText \* MERGEFORMAT " w:fldLock="1">
      <w:r w:rsidR="0081767E">
        <w:t>L\352601041.1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102B" w14:textId="7A749B53" w:rsidR="00D22D32" w:rsidRDefault="00D22D32">
    <w:pPr>
      <w:pStyle w:val="Footer"/>
    </w:pPr>
    <w:r>
      <w:t>Feb 202</w:t>
    </w:r>
    <w:r w:rsidR="00194320">
      <w:t>5</w:t>
    </w:r>
  </w:p>
  <w:p w14:paraId="34B4FA0B" w14:textId="1746F63A" w:rsidR="00FD635F" w:rsidRPr="008C7416" w:rsidRDefault="00194320" w:rsidP="008C7416">
    <w:pPr>
      <w:pStyle w:val="Footer"/>
      <w:ind w:right="360"/>
    </w:pPr>
    <w:fldSimple w:instr=" DOCVARIABLE  CUFooterText \* MERGEFORMAT " w:fldLock="1">
      <w:r w:rsidR="0081767E">
        <w:t>L\352601041.1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FD76" w14:textId="235AD061" w:rsidR="00BB70DF" w:rsidRDefault="00194320">
    <w:fldSimple w:instr=" DOCVARIABLE  CUFooterText \* MERGEFORMAT " w:fldLock="1">
      <w:r w:rsidR="0081767E">
        <w:t>L\352601041.1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9B9D" w14:textId="77777777" w:rsidR="00876493" w:rsidRDefault="00876493" w:rsidP="00E3422C">
      <w:pPr>
        <w:spacing w:after="0"/>
      </w:pPr>
      <w:r>
        <w:separator/>
      </w:r>
    </w:p>
  </w:footnote>
  <w:footnote w:type="continuationSeparator" w:id="0">
    <w:p w14:paraId="4F8EFE36" w14:textId="77777777" w:rsidR="00876493" w:rsidRDefault="00876493"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8B36526"/>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9777DE"/>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1011EEA"/>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4C10CD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37307A1A"/>
    <w:multiLevelType w:val="hybridMultilevel"/>
    <w:tmpl w:val="1410EAE0"/>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276FFA"/>
    <w:multiLevelType w:val="multilevel"/>
    <w:tmpl w:val="C122E822"/>
    <w:numStyleLink w:val="DefenceHeadingNoTOC0"/>
  </w:abstractNum>
  <w:abstractNum w:abstractNumId="20" w15:restartNumberingAfterBreak="0">
    <w:nsid w:val="3EA63A40"/>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17317E6"/>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A5F5E4C"/>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4E63010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C4E5CC2"/>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0"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A0F6D45"/>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8"/>
  </w:num>
  <w:num w:numId="2">
    <w:abstractNumId w:val="31"/>
  </w:num>
  <w:num w:numId="3">
    <w:abstractNumId w:val="27"/>
  </w:num>
  <w:num w:numId="4">
    <w:abstractNumId w:val="23"/>
  </w:num>
  <w:num w:numId="5">
    <w:abstractNumId w:val="1"/>
  </w:num>
  <w:num w:numId="6">
    <w:abstractNumId w:val="26"/>
  </w:num>
  <w:num w:numId="7">
    <w:abstractNumId w:val="24"/>
  </w:num>
  <w:num w:numId="8">
    <w:abstractNumId w:val="17"/>
  </w:num>
  <w:num w:numId="9">
    <w:abstractNumId w:val="12"/>
  </w:num>
  <w:num w:numId="10">
    <w:abstractNumId w:val="32"/>
  </w:num>
  <w:num w:numId="11">
    <w:abstractNumId w:val="21"/>
  </w:num>
  <w:num w:numId="12">
    <w:abstractNumId w:val="21"/>
  </w:num>
  <w:num w:numId="13">
    <w:abstractNumId w:val="29"/>
  </w:num>
  <w:num w:numId="14">
    <w:abstractNumId w:val="29"/>
  </w:num>
  <w:num w:numId="15">
    <w:abstractNumId w:val="7"/>
  </w:num>
  <w:num w:numId="16">
    <w:abstractNumId w:val="20"/>
  </w:num>
  <w:num w:numId="17">
    <w:abstractNumId w:val="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13"/>
  </w:num>
  <w:num w:numId="23">
    <w:abstractNumId w:val="17"/>
  </w:num>
  <w:num w:numId="24">
    <w:abstractNumId w:val="17"/>
  </w:num>
  <w:num w:numId="25">
    <w:abstractNumId w:val="2"/>
  </w:num>
  <w:num w:numId="26">
    <w:abstractNumId w:val="30"/>
  </w:num>
  <w:num w:numId="27">
    <w:abstractNumId w:val="16"/>
  </w:num>
  <w:num w:numId="28">
    <w:abstractNumId w:val="33"/>
  </w:num>
  <w:num w:numId="29">
    <w:abstractNumId w:val="25"/>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 w:numId="37">
    <w:abstractNumId w:val="9"/>
  </w:num>
  <w:num w:numId="38">
    <w:abstractNumId w:val="0"/>
  </w:num>
  <w:num w:numId="39">
    <w:abstractNumId w:val="8"/>
  </w:num>
  <w:num w:numId="40">
    <w:abstractNumId w:val="11"/>
  </w:num>
  <w:num w:numId="41">
    <w:abstractNumId w:val="10"/>
  </w:num>
  <w:num w:numId="42">
    <w:abstractNumId w:val="19"/>
  </w:num>
  <w:num w:numId="43">
    <w:abstractNumId w:val="3"/>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1.1"/>
  </w:docVars>
  <w:rsids>
    <w:rsidRoot w:val="00FD635F"/>
    <w:rsid w:val="00002C94"/>
    <w:rsid w:val="000034A2"/>
    <w:rsid w:val="000059F1"/>
    <w:rsid w:val="00006ECD"/>
    <w:rsid w:val="00030E84"/>
    <w:rsid w:val="00051AA1"/>
    <w:rsid w:val="000654E6"/>
    <w:rsid w:val="000820B8"/>
    <w:rsid w:val="00083605"/>
    <w:rsid w:val="000848DF"/>
    <w:rsid w:val="000B51AD"/>
    <w:rsid w:val="000C0028"/>
    <w:rsid w:val="000C6326"/>
    <w:rsid w:val="000D61E8"/>
    <w:rsid w:val="000F3941"/>
    <w:rsid w:val="0011210C"/>
    <w:rsid w:val="00121268"/>
    <w:rsid w:val="001225FC"/>
    <w:rsid w:val="0015209B"/>
    <w:rsid w:val="00154567"/>
    <w:rsid w:val="00163D01"/>
    <w:rsid w:val="00170EDE"/>
    <w:rsid w:val="00194320"/>
    <w:rsid w:val="001A15D8"/>
    <w:rsid w:val="001B2E8C"/>
    <w:rsid w:val="001C2A5E"/>
    <w:rsid w:val="001D2B5F"/>
    <w:rsid w:val="001E0DEF"/>
    <w:rsid w:val="001E3C35"/>
    <w:rsid w:val="001E46DB"/>
    <w:rsid w:val="001E652A"/>
    <w:rsid w:val="0021101E"/>
    <w:rsid w:val="00230287"/>
    <w:rsid w:val="002432BB"/>
    <w:rsid w:val="00252946"/>
    <w:rsid w:val="00253A17"/>
    <w:rsid w:val="00260D38"/>
    <w:rsid w:val="00261955"/>
    <w:rsid w:val="00267E66"/>
    <w:rsid w:val="00274E60"/>
    <w:rsid w:val="00275B8B"/>
    <w:rsid w:val="00292D2D"/>
    <w:rsid w:val="002C2B6F"/>
    <w:rsid w:val="002C757A"/>
    <w:rsid w:val="002D74D8"/>
    <w:rsid w:val="002E13FF"/>
    <w:rsid w:val="002E199F"/>
    <w:rsid w:val="0030552F"/>
    <w:rsid w:val="003176C0"/>
    <w:rsid w:val="00350763"/>
    <w:rsid w:val="00380533"/>
    <w:rsid w:val="00385C2F"/>
    <w:rsid w:val="00397F08"/>
    <w:rsid w:val="003A3CAD"/>
    <w:rsid w:val="003A570C"/>
    <w:rsid w:val="003A6D38"/>
    <w:rsid w:val="003C41D0"/>
    <w:rsid w:val="003D0340"/>
    <w:rsid w:val="003E392B"/>
    <w:rsid w:val="004025CA"/>
    <w:rsid w:val="00426E05"/>
    <w:rsid w:val="0043070A"/>
    <w:rsid w:val="00450070"/>
    <w:rsid w:val="00460586"/>
    <w:rsid w:val="0048035C"/>
    <w:rsid w:val="00481884"/>
    <w:rsid w:val="004A0C1C"/>
    <w:rsid w:val="004E0636"/>
    <w:rsid w:val="004E7E82"/>
    <w:rsid w:val="00504280"/>
    <w:rsid w:val="00511F20"/>
    <w:rsid w:val="005132DE"/>
    <w:rsid w:val="00524805"/>
    <w:rsid w:val="005279A4"/>
    <w:rsid w:val="00541031"/>
    <w:rsid w:val="005554AE"/>
    <w:rsid w:val="00583D22"/>
    <w:rsid w:val="005A1BF7"/>
    <w:rsid w:val="005B24D9"/>
    <w:rsid w:val="005C303C"/>
    <w:rsid w:val="005D3849"/>
    <w:rsid w:val="005E3DE4"/>
    <w:rsid w:val="00616983"/>
    <w:rsid w:val="0062304D"/>
    <w:rsid w:val="006236C5"/>
    <w:rsid w:val="00645C6B"/>
    <w:rsid w:val="006A2006"/>
    <w:rsid w:val="006A2732"/>
    <w:rsid w:val="006A278D"/>
    <w:rsid w:val="006A71C4"/>
    <w:rsid w:val="006B0E85"/>
    <w:rsid w:val="006B4963"/>
    <w:rsid w:val="006C6A1C"/>
    <w:rsid w:val="006D2CEC"/>
    <w:rsid w:val="00715735"/>
    <w:rsid w:val="00722861"/>
    <w:rsid w:val="0072480A"/>
    <w:rsid w:val="0074736E"/>
    <w:rsid w:val="007553AC"/>
    <w:rsid w:val="00781B5A"/>
    <w:rsid w:val="00795ACC"/>
    <w:rsid w:val="007A1BE2"/>
    <w:rsid w:val="007A330E"/>
    <w:rsid w:val="007A7B7E"/>
    <w:rsid w:val="007E1296"/>
    <w:rsid w:val="007E2677"/>
    <w:rsid w:val="007E6D78"/>
    <w:rsid w:val="00802E24"/>
    <w:rsid w:val="00803112"/>
    <w:rsid w:val="00815EAB"/>
    <w:rsid w:val="0081767E"/>
    <w:rsid w:val="00834B3B"/>
    <w:rsid w:val="00846A1A"/>
    <w:rsid w:val="008739E3"/>
    <w:rsid w:val="00875FF9"/>
    <w:rsid w:val="00876493"/>
    <w:rsid w:val="0088794F"/>
    <w:rsid w:val="00887EA1"/>
    <w:rsid w:val="00890F9A"/>
    <w:rsid w:val="008B6FC9"/>
    <w:rsid w:val="008C01A3"/>
    <w:rsid w:val="008C7416"/>
    <w:rsid w:val="008D106B"/>
    <w:rsid w:val="008E76BB"/>
    <w:rsid w:val="008F3D1A"/>
    <w:rsid w:val="00911DFE"/>
    <w:rsid w:val="00917A24"/>
    <w:rsid w:val="00924F23"/>
    <w:rsid w:val="00963E3A"/>
    <w:rsid w:val="0097319D"/>
    <w:rsid w:val="009A0894"/>
    <w:rsid w:val="009D7811"/>
    <w:rsid w:val="009D7E03"/>
    <w:rsid w:val="009E5595"/>
    <w:rsid w:val="009F784E"/>
    <w:rsid w:val="00A45E70"/>
    <w:rsid w:val="00A714E0"/>
    <w:rsid w:val="00A7530D"/>
    <w:rsid w:val="00A848B2"/>
    <w:rsid w:val="00A94B29"/>
    <w:rsid w:val="00A968A2"/>
    <w:rsid w:val="00AD0044"/>
    <w:rsid w:val="00AE691D"/>
    <w:rsid w:val="00B0052D"/>
    <w:rsid w:val="00B357BE"/>
    <w:rsid w:val="00B511AF"/>
    <w:rsid w:val="00B54855"/>
    <w:rsid w:val="00B76BB2"/>
    <w:rsid w:val="00B77BC5"/>
    <w:rsid w:val="00BB70DF"/>
    <w:rsid w:val="00BB76D8"/>
    <w:rsid w:val="00BC061B"/>
    <w:rsid w:val="00BC55DB"/>
    <w:rsid w:val="00BE7350"/>
    <w:rsid w:val="00BF2367"/>
    <w:rsid w:val="00C02236"/>
    <w:rsid w:val="00C17BCB"/>
    <w:rsid w:val="00C24A65"/>
    <w:rsid w:val="00C27E4E"/>
    <w:rsid w:val="00C360C2"/>
    <w:rsid w:val="00C417AE"/>
    <w:rsid w:val="00C90D55"/>
    <w:rsid w:val="00CA1C28"/>
    <w:rsid w:val="00D00C04"/>
    <w:rsid w:val="00D10385"/>
    <w:rsid w:val="00D22D32"/>
    <w:rsid w:val="00D25C14"/>
    <w:rsid w:val="00D73B51"/>
    <w:rsid w:val="00DC029E"/>
    <w:rsid w:val="00DE251B"/>
    <w:rsid w:val="00DF3BAB"/>
    <w:rsid w:val="00E02108"/>
    <w:rsid w:val="00E3266B"/>
    <w:rsid w:val="00E3422C"/>
    <w:rsid w:val="00E62174"/>
    <w:rsid w:val="00E64437"/>
    <w:rsid w:val="00EA0293"/>
    <w:rsid w:val="00EA03BF"/>
    <w:rsid w:val="00EA2EA1"/>
    <w:rsid w:val="00EA5C6A"/>
    <w:rsid w:val="00EB262E"/>
    <w:rsid w:val="00EC669B"/>
    <w:rsid w:val="00ED36DD"/>
    <w:rsid w:val="00EF706D"/>
    <w:rsid w:val="00F22C6C"/>
    <w:rsid w:val="00F4093D"/>
    <w:rsid w:val="00F42800"/>
    <w:rsid w:val="00F57922"/>
    <w:rsid w:val="00F73C94"/>
    <w:rsid w:val="00F8368A"/>
    <w:rsid w:val="00FC318F"/>
    <w:rsid w:val="00FC5FE2"/>
    <w:rsid w:val="00FD1503"/>
    <w:rsid w:val="00FD4F69"/>
    <w:rsid w:val="00FD635F"/>
    <w:rsid w:val="00FE059E"/>
    <w:rsid w:val="00FE20B1"/>
    <w:rsid w:val="00FF2395"/>
    <w:rsid w:val="00FF7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A3FCE"/>
  <w15:docId w15:val="{E49F3E6C-C061-4ABE-A481-A17A3012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416"/>
    <w:pPr>
      <w:spacing w:after="220"/>
    </w:pPr>
    <w:rPr>
      <w:rFonts w:ascii="Times New Roman" w:hAnsi="Times New Roman"/>
      <w:szCs w:val="24"/>
    </w:rPr>
  </w:style>
  <w:style w:type="paragraph" w:styleId="Heading1">
    <w:name w:val="heading 1"/>
    <w:next w:val="Normal"/>
    <w:qFormat/>
    <w:rsid w:val="008C7416"/>
    <w:pPr>
      <w:numPr>
        <w:numId w:val="32"/>
      </w:numPr>
      <w:spacing w:after="0"/>
      <w:outlineLvl w:val="0"/>
    </w:pPr>
    <w:rPr>
      <w:rFonts w:ascii="Arial Bold" w:hAnsi="Arial Bold" w:cs="Tahoma"/>
      <w:b/>
      <w:caps/>
      <w:sz w:val="22"/>
      <w:szCs w:val="22"/>
    </w:rPr>
  </w:style>
  <w:style w:type="paragraph" w:styleId="Heading2">
    <w:name w:val="heading 2"/>
    <w:next w:val="Normal"/>
    <w:qFormat/>
    <w:rsid w:val="008C7416"/>
    <w:pPr>
      <w:numPr>
        <w:ilvl w:val="1"/>
        <w:numId w:val="32"/>
      </w:numPr>
      <w:spacing w:after="0"/>
      <w:outlineLvl w:val="1"/>
    </w:pPr>
    <w:rPr>
      <w:b/>
      <w:bCs/>
      <w:iCs/>
      <w:sz w:val="22"/>
      <w:szCs w:val="28"/>
    </w:rPr>
  </w:style>
  <w:style w:type="paragraph" w:styleId="Heading3">
    <w:name w:val="heading 3"/>
    <w:basedOn w:val="Normal"/>
    <w:qFormat/>
    <w:rsid w:val="008C7416"/>
    <w:pPr>
      <w:numPr>
        <w:ilvl w:val="2"/>
        <w:numId w:val="32"/>
      </w:numPr>
      <w:outlineLvl w:val="2"/>
    </w:pPr>
  </w:style>
  <w:style w:type="paragraph" w:styleId="Heading4">
    <w:name w:val="heading 4"/>
    <w:basedOn w:val="Normal"/>
    <w:qFormat/>
    <w:rsid w:val="008C7416"/>
    <w:pPr>
      <w:numPr>
        <w:ilvl w:val="3"/>
        <w:numId w:val="32"/>
      </w:numPr>
      <w:outlineLvl w:val="3"/>
    </w:pPr>
  </w:style>
  <w:style w:type="paragraph" w:styleId="Heading5">
    <w:name w:val="heading 5"/>
    <w:basedOn w:val="Normal"/>
    <w:qFormat/>
    <w:rsid w:val="008C7416"/>
    <w:pPr>
      <w:numPr>
        <w:ilvl w:val="4"/>
        <w:numId w:val="32"/>
      </w:numPr>
      <w:outlineLvl w:val="4"/>
    </w:pPr>
    <w:rPr>
      <w:bCs/>
      <w:iCs/>
      <w:szCs w:val="26"/>
    </w:rPr>
  </w:style>
  <w:style w:type="paragraph" w:styleId="Heading6">
    <w:name w:val="heading 6"/>
    <w:basedOn w:val="Normal"/>
    <w:qFormat/>
    <w:rsid w:val="008C7416"/>
    <w:pPr>
      <w:numPr>
        <w:ilvl w:val="5"/>
        <w:numId w:val="32"/>
      </w:numPr>
      <w:outlineLvl w:val="5"/>
    </w:pPr>
  </w:style>
  <w:style w:type="paragraph" w:styleId="Heading7">
    <w:name w:val="heading 7"/>
    <w:basedOn w:val="Normal"/>
    <w:qFormat/>
    <w:rsid w:val="008C7416"/>
    <w:pPr>
      <w:numPr>
        <w:ilvl w:val="6"/>
        <w:numId w:val="32"/>
      </w:numPr>
      <w:outlineLvl w:val="6"/>
    </w:pPr>
  </w:style>
  <w:style w:type="paragraph" w:styleId="Heading8">
    <w:name w:val="heading 8"/>
    <w:basedOn w:val="Normal"/>
    <w:qFormat/>
    <w:rsid w:val="008C7416"/>
    <w:pPr>
      <w:numPr>
        <w:ilvl w:val="7"/>
        <w:numId w:val="32"/>
      </w:numPr>
      <w:outlineLvl w:val="7"/>
    </w:pPr>
  </w:style>
  <w:style w:type="paragraph" w:styleId="Heading9">
    <w:name w:val="heading 9"/>
    <w:basedOn w:val="Normal"/>
    <w:next w:val="Normal"/>
    <w:qFormat/>
    <w:rsid w:val="008C7416"/>
    <w:pPr>
      <w:numPr>
        <w:ilvl w:val="8"/>
        <w:numId w:val="32"/>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C7416"/>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C7416"/>
    <w:rPr>
      <w:bCs/>
      <w:i/>
      <w:color w:val="800080"/>
    </w:rPr>
  </w:style>
  <w:style w:type="character" w:styleId="EndnoteReference">
    <w:name w:val="endnote reference"/>
    <w:rsid w:val="008C7416"/>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C7416"/>
    <w:rPr>
      <w:vertAlign w:val="superscript"/>
    </w:rPr>
  </w:style>
  <w:style w:type="character" w:styleId="Hyperlink">
    <w:name w:val="Hyperlink"/>
    <w:rsid w:val="008C7416"/>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C7416"/>
    <w:pPr>
      <w:numPr>
        <w:numId w:val="37"/>
      </w:numPr>
      <w:spacing w:after="220"/>
    </w:pPr>
  </w:style>
  <w:style w:type="paragraph" w:styleId="ListBullet2">
    <w:name w:val="List Bullet 2"/>
    <w:basedOn w:val="DefenceNormal"/>
    <w:rsid w:val="008C7416"/>
    <w:pPr>
      <w:numPr>
        <w:ilvl w:val="1"/>
        <w:numId w:val="37"/>
      </w:numPr>
    </w:pPr>
  </w:style>
  <w:style w:type="paragraph" w:styleId="ListBullet3">
    <w:name w:val="List Bullet 3"/>
    <w:basedOn w:val="Normal"/>
    <w:rsid w:val="008C7416"/>
    <w:pPr>
      <w:numPr>
        <w:ilvl w:val="2"/>
        <w:numId w:val="37"/>
      </w:numPr>
    </w:pPr>
  </w:style>
  <w:style w:type="paragraph" w:styleId="ListBullet4">
    <w:name w:val="List Bullet 4"/>
    <w:basedOn w:val="Normal"/>
    <w:rsid w:val="008C7416"/>
    <w:pPr>
      <w:numPr>
        <w:ilvl w:val="3"/>
        <w:numId w:val="37"/>
      </w:numPr>
    </w:pPr>
  </w:style>
  <w:style w:type="paragraph" w:styleId="ListBullet5">
    <w:name w:val="List Bullet 5"/>
    <w:basedOn w:val="Normal"/>
    <w:rsid w:val="008C7416"/>
    <w:pPr>
      <w:numPr>
        <w:ilvl w:val="4"/>
        <w:numId w:val="37"/>
      </w:numPr>
    </w:pPr>
  </w:style>
  <w:style w:type="paragraph" w:customStyle="1" w:styleId="MinorTitleArial">
    <w:name w:val="Minor_Title_Arial"/>
    <w:next w:val="Normal"/>
    <w:rsid w:val="008C7416"/>
    <w:pPr>
      <w:spacing w:after="0"/>
    </w:pPr>
    <w:rPr>
      <w:rFonts w:cs="Arial"/>
      <w:color w:val="000000"/>
      <w:sz w:val="18"/>
      <w:szCs w:val="18"/>
    </w:rPr>
  </w:style>
  <w:style w:type="character" w:styleId="PageNumber">
    <w:name w:val="page number"/>
    <w:basedOn w:val="DefaultParagraphFont"/>
    <w:semiHidden/>
    <w:rsid w:val="008C7416"/>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C741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C7416"/>
    <w:pPr>
      <w:tabs>
        <w:tab w:val="right" w:leader="dot" w:pos="9356"/>
      </w:tabs>
      <w:spacing w:after="0"/>
      <w:ind w:left="964" w:right="1134" w:hanging="964"/>
    </w:pPr>
  </w:style>
  <w:style w:type="paragraph" w:styleId="TOC3">
    <w:name w:val="toc 3"/>
    <w:basedOn w:val="Normal"/>
    <w:next w:val="Normal"/>
    <w:autoRedefine/>
    <w:semiHidden/>
    <w:rsid w:val="008C7416"/>
    <w:pPr>
      <w:ind w:left="440"/>
    </w:pPr>
  </w:style>
  <w:style w:type="paragraph" w:styleId="TOC4">
    <w:name w:val="toc 4"/>
    <w:basedOn w:val="Normal"/>
    <w:next w:val="Normal"/>
    <w:autoRedefine/>
    <w:semiHidden/>
    <w:rsid w:val="008C7416"/>
    <w:pPr>
      <w:ind w:left="660"/>
    </w:pPr>
  </w:style>
  <w:style w:type="paragraph" w:styleId="TOC5">
    <w:name w:val="toc 5"/>
    <w:basedOn w:val="Normal"/>
    <w:next w:val="Normal"/>
    <w:autoRedefine/>
    <w:semiHidden/>
    <w:rsid w:val="008C7416"/>
    <w:pPr>
      <w:ind w:left="880"/>
    </w:pPr>
  </w:style>
  <w:style w:type="paragraph" w:styleId="TOC6">
    <w:name w:val="toc 6"/>
    <w:basedOn w:val="Normal"/>
    <w:next w:val="Normal"/>
    <w:autoRedefine/>
    <w:semiHidden/>
    <w:rsid w:val="008C7416"/>
    <w:pPr>
      <w:ind w:left="1100"/>
    </w:pPr>
  </w:style>
  <w:style w:type="paragraph" w:styleId="TOC7">
    <w:name w:val="toc 7"/>
    <w:basedOn w:val="Normal"/>
    <w:next w:val="Normal"/>
    <w:autoRedefine/>
    <w:semiHidden/>
    <w:rsid w:val="008C7416"/>
    <w:pPr>
      <w:ind w:left="1320"/>
    </w:pPr>
  </w:style>
  <w:style w:type="paragraph" w:styleId="TOC8">
    <w:name w:val="toc 8"/>
    <w:basedOn w:val="Normal"/>
    <w:next w:val="Normal"/>
    <w:autoRedefine/>
    <w:semiHidden/>
    <w:rsid w:val="008C7416"/>
    <w:pPr>
      <w:ind w:left="1540"/>
    </w:pPr>
  </w:style>
  <w:style w:type="paragraph" w:styleId="TOC9">
    <w:name w:val="toc 9"/>
    <w:basedOn w:val="Normal"/>
    <w:next w:val="Normal"/>
    <w:semiHidden/>
    <w:rsid w:val="008C7416"/>
    <w:pPr>
      <w:ind w:left="1758"/>
    </w:pPr>
  </w:style>
  <w:style w:type="paragraph" w:customStyle="1" w:styleId="TOCHeader">
    <w:name w:val="TOCHeader"/>
    <w:basedOn w:val="Normal"/>
    <w:rsid w:val="008C7416"/>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8C7416"/>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C7416"/>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C7416"/>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C7416"/>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C7416"/>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C7416"/>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C7416"/>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C7416"/>
    <w:pPr>
      <w:spacing w:after="200"/>
    </w:pPr>
    <w:rPr>
      <w:rFonts w:ascii="Times New Roman" w:hAnsi="Times New Roman"/>
    </w:rPr>
  </w:style>
  <w:style w:type="paragraph" w:customStyle="1" w:styleId="DefenceSubTitle">
    <w:name w:val="DefenceSubTitle"/>
    <w:basedOn w:val="Normal"/>
    <w:rsid w:val="008C7416"/>
    <w:rPr>
      <w:rFonts w:ascii="Arial" w:hAnsi="Arial"/>
      <w:b/>
      <w:szCs w:val="20"/>
    </w:rPr>
  </w:style>
  <w:style w:type="paragraph" w:customStyle="1" w:styleId="DefenceSchedule1">
    <w:name w:val="DefenceSchedule1"/>
    <w:basedOn w:val="DefenceNormal"/>
    <w:rsid w:val="008C7416"/>
    <w:pPr>
      <w:numPr>
        <w:numId w:val="43"/>
      </w:numPr>
      <w:outlineLvl w:val="0"/>
    </w:pPr>
  </w:style>
  <w:style w:type="paragraph" w:customStyle="1" w:styleId="DefenceSchedule2">
    <w:name w:val="DefenceSchedule2"/>
    <w:basedOn w:val="DefenceNormal"/>
    <w:rsid w:val="008C7416"/>
    <w:pPr>
      <w:numPr>
        <w:ilvl w:val="1"/>
        <w:numId w:val="43"/>
      </w:numPr>
      <w:outlineLvl w:val="1"/>
    </w:pPr>
  </w:style>
  <w:style w:type="paragraph" w:customStyle="1" w:styleId="DefenceSchedule3">
    <w:name w:val="DefenceSchedule3"/>
    <w:basedOn w:val="DefenceNormal"/>
    <w:rsid w:val="008C7416"/>
    <w:pPr>
      <w:numPr>
        <w:ilvl w:val="2"/>
        <w:numId w:val="43"/>
      </w:numPr>
      <w:outlineLvl w:val="2"/>
    </w:pPr>
  </w:style>
  <w:style w:type="paragraph" w:customStyle="1" w:styleId="DefenceSchedule4">
    <w:name w:val="DefenceSchedule4"/>
    <w:basedOn w:val="DefenceNormal"/>
    <w:rsid w:val="008C7416"/>
    <w:pPr>
      <w:numPr>
        <w:ilvl w:val="3"/>
        <w:numId w:val="43"/>
      </w:numPr>
      <w:outlineLvl w:val="3"/>
    </w:pPr>
  </w:style>
  <w:style w:type="paragraph" w:customStyle="1" w:styleId="DefenceSchedule5">
    <w:name w:val="DefenceSchedule5"/>
    <w:basedOn w:val="DefenceNormal"/>
    <w:rsid w:val="008C7416"/>
    <w:pPr>
      <w:numPr>
        <w:ilvl w:val="4"/>
        <w:numId w:val="43"/>
      </w:numPr>
      <w:outlineLvl w:val="4"/>
    </w:pPr>
  </w:style>
  <w:style w:type="paragraph" w:customStyle="1" w:styleId="DefenceSchedule6">
    <w:name w:val="DefenceSchedule6"/>
    <w:basedOn w:val="DefenceNormal"/>
    <w:rsid w:val="008C7416"/>
    <w:pPr>
      <w:numPr>
        <w:ilvl w:val="5"/>
        <w:numId w:val="43"/>
      </w:numPr>
      <w:outlineLvl w:val="5"/>
    </w:pPr>
  </w:style>
  <w:style w:type="paragraph" w:customStyle="1" w:styleId="StyleHeading4Para4h4LatinBoldDarkBlueUnderline">
    <w:name w:val="Style Heading 4Para4h4 + (Latin) Bold Dark Blue Underline"/>
    <w:basedOn w:val="Normal"/>
    <w:rsid w:val="003A3CAD"/>
    <w:pPr>
      <w:spacing w:after="0"/>
    </w:pPr>
    <w:rPr>
      <w:rFonts w:cs="Arial"/>
      <w:lang w:eastAsia="en-AU"/>
    </w:rPr>
  </w:style>
  <w:style w:type="paragraph" w:customStyle="1" w:styleId="Default">
    <w:name w:val="Default"/>
    <w:rsid w:val="00E64437"/>
    <w:pPr>
      <w:autoSpaceDE w:val="0"/>
      <w:autoSpaceDN w:val="0"/>
      <w:adjustRightInd w:val="0"/>
      <w:spacing w:after="0"/>
    </w:pPr>
    <w:rPr>
      <w:rFonts w:ascii="Times New Roman" w:hAnsi="Times New Roman"/>
      <w:color w:val="000000"/>
      <w:sz w:val="24"/>
      <w:szCs w:val="24"/>
    </w:rPr>
  </w:style>
  <w:style w:type="paragraph" w:customStyle="1" w:styleId="DefenceBoldNormal">
    <w:name w:val="DefenceBoldNormal"/>
    <w:basedOn w:val="DefenceNormal"/>
    <w:rsid w:val="008C7416"/>
    <w:pPr>
      <w:keepNext/>
    </w:pPr>
    <w:rPr>
      <w:b/>
    </w:rPr>
  </w:style>
  <w:style w:type="paragraph" w:customStyle="1" w:styleId="DefenceDefinition0">
    <w:name w:val="DefenceDefinition"/>
    <w:rsid w:val="008C7416"/>
    <w:pPr>
      <w:numPr>
        <w:numId w:val="38"/>
      </w:numPr>
      <w:spacing w:after="220"/>
      <w:outlineLvl w:val="0"/>
    </w:pPr>
    <w:rPr>
      <w:rFonts w:ascii="Times New Roman" w:hAnsi="Times New Roman"/>
      <w:szCs w:val="22"/>
    </w:rPr>
  </w:style>
  <w:style w:type="paragraph" w:customStyle="1" w:styleId="DefenceIndent2">
    <w:name w:val="DefenceIndent2"/>
    <w:basedOn w:val="DefenceNormal"/>
    <w:rsid w:val="008C7416"/>
    <w:pPr>
      <w:ind w:left="1928"/>
    </w:pPr>
  </w:style>
  <w:style w:type="paragraph" w:customStyle="1" w:styleId="DefenceHeadingNoTOC1">
    <w:name w:val="DefenceHeading No TOC 1"/>
    <w:qFormat/>
    <w:rsid w:val="008C7416"/>
    <w:pPr>
      <w:numPr>
        <w:numId w:val="42"/>
      </w:numPr>
      <w:spacing w:after="220"/>
    </w:pPr>
    <w:rPr>
      <w:b/>
      <w:sz w:val="22"/>
    </w:rPr>
  </w:style>
  <w:style w:type="paragraph" w:customStyle="1" w:styleId="DefenceDefinitionNum">
    <w:name w:val="DefenceDefinitionNum"/>
    <w:rsid w:val="008C7416"/>
    <w:pPr>
      <w:numPr>
        <w:ilvl w:val="1"/>
        <w:numId w:val="38"/>
      </w:numPr>
      <w:spacing w:after="200"/>
      <w:outlineLvl w:val="1"/>
    </w:pPr>
    <w:rPr>
      <w:rFonts w:ascii="Times New Roman" w:hAnsi="Times New Roman"/>
      <w:color w:val="000000"/>
      <w:szCs w:val="24"/>
    </w:rPr>
  </w:style>
  <w:style w:type="paragraph" w:customStyle="1" w:styleId="DefenceDefinitionNum2">
    <w:name w:val="DefenceDefinitionNum2"/>
    <w:rsid w:val="008C7416"/>
    <w:pPr>
      <w:numPr>
        <w:ilvl w:val="2"/>
        <w:numId w:val="38"/>
      </w:numPr>
      <w:spacing w:after="200"/>
      <w:outlineLvl w:val="2"/>
    </w:pPr>
    <w:rPr>
      <w:rFonts w:ascii="Times New Roman" w:hAnsi="Times New Roman"/>
      <w:bCs/>
      <w:szCs w:val="28"/>
    </w:rPr>
  </w:style>
  <w:style w:type="paragraph" w:customStyle="1" w:styleId="DefenceHeading1">
    <w:name w:val="DefenceHeading 1"/>
    <w:next w:val="DefenceHeading2"/>
    <w:rsid w:val="008C7416"/>
    <w:pPr>
      <w:keepNext/>
      <w:numPr>
        <w:numId w:val="39"/>
      </w:numPr>
      <w:spacing w:after="220"/>
      <w:outlineLvl w:val="0"/>
    </w:pPr>
    <w:rPr>
      <w:rFonts w:ascii="Arial Bold" w:hAnsi="Arial Bold" w:cs="Tahoma"/>
      <w:b/>
      <w:caps/>
      <w:sz w:val="22"/>
      <w:szCs w:val="22"/>
    </w:rPr>
  </w:style>
  <w:style w:type="paragraph" w:customStyle="1" w:styleId="DefenceHeading2">
    <w:name w:val="DefenceHeading 2"/>
    <w:next w:val="DefenceNormal"/>
    <w:rsid w:val="008C7416"/>
    <w:pPr>
      <w:keepNext/>
      <w:numPr>
        <w:ilvl w:val="1"/>
        <w:numId w:val="39"/>
      </w:numPr>
      <w:spacing w:after="200"/>
      <w:outlineLvl w:val="1"/>
    </w:pPr>
    <w:rPr>
      <w:b/>
      <w:bCs/>
      <w:iCs/>
      <w:sz w:val="22"/>
      <w:szCs w:val="28"/>
    </w:rPr>
  </w:style>
  <w:style w:type="paragraph" w:customStyle="1" w:styleId="DefenceHeading3">
    <w:name w:val="DefenceHeading 3"/>
    <w:basedOn w:val="DefenceNormal"/>
    <w:rsid w:val="008C7416"/>
    <w:pPr>
      <w:numPr>
        <w:ilvl w:val="2"/>
        <w:numId w:val="39"/>
      </w:numPr>
      <w:outlineLvl w:val="2"/>
    </w:pPr>
    <w:rPr>
      <w:rFonts w:cs="Arial"/>
      <w:bCs/>
      <w:szCs w:val="26"/>
    </w:rPr>
  </w:style>
  <w:style w:type="paragraph" w:customStyle="1" w:styleId="DefenceHeading4">
    <w:name w:val="DefenceHeading 4"/>
    <w:basedOn w:val="DefenceNormal"/>
    <w:rsid w:val="008C7416"/>
    <w:pPr>
      <w:numPr>
        <w:ilvl w:val="3"/>
        <w:numId w:val="39"/>
      </w:numPr>
      <w:outlineLvl w:val="3"/>
    </w:pPr>
  </w:style>
  <w:style w:type="paragraph" w:customStyle="1" w:styleId="DefenceHeading5">
    <w:name w:val="DefenceHeading 5"/>
    <w:basedOn w:val="DefenceNormal"/>
    <w:rsid w:val="008C7416"/>
    <w:pPr>
      <w:numPr>
        <w:ilvl w:val="4"/>
        <w:numId w:val="39"/>
      </w:numPr>
      <w:outlineLvl w:val="4"/>
    </w:pPr>
    <w:rPr>
      <w:bCs/>
      <w:iCs/>
      <w:szCs w:val="26"/>
    </w:rPr>
  </w:style>
  <w:style w:type="paragraph" w:customStyle="1" w:styleId="DefenceHeading6">
    <w:name w:val="DefenceHeading 6"/>
    <w:basedOn w:val="DefenceNormal"/>
    <w:rsid w:val="008C7416"/>
    <w:pPr>
      <w:numPr>
        <w:ilvl w:val="5"/>
        <w:numId w:val="39"/>
      </w:numPr>
      <w:outlineLvl w:val="5"/>
    </w:pPr>
  </w:style>
  <w:style w:type="paragraph" w:customStyle="1" w:styleId="DefenceHeading7">
    <w:name w:val="DefenceHeading 7"/>
    <w:basedOn w:val="DefenceNormal"/>
    <w:rsid w:val="008C7416"/>
    <w:pPr>
      <w:numPr>
        <w:ilvl w:val="6"/>
        <w:numId w:val="39"/>
      </w:numPr>
      <w:outlineLvl w:val="6"/>
    </w:pPr>
  </w:style>
  <w:style w:type="paragraph" w:customStyle="1" w:styleId="DefenceHeading8">
    <w:name w:val="DefenceHeading 8"/>
    <w:basedOn w:val="DefenceNormal"/>
    <w:rsid w:val="008C7416"/>
    <w:pPr>
      <w:numPr>
        <w:ilvl w:val="7"/>
        <w:numId w:val="39"/>
      </w:numPr>
      <w:outlineLvl w:val="7"/>
    </w:pPr>
  </w:style>
  <w:style w:type="paragraph" w:customStyle="1" w:styleId="DefenceTitle">
    <w:name w:val="DefenceTitle"/>
    <w:rsid w:val="008C7416"/>
    <w:pPr>
      <w:jc w:val="center"/>
    </w:pPr>
    <w:rPr>
      <w:rFonts w:ascii="Arial Bold" w:hAnsi="Arial Bold" w:cs="Arial"/>
      <w:b/>
      <w:bCs/>
      <w:caps/>
      <w:sz w:val="32"/>
      <w:szCs w:val="32"/>
    </w:rPr>
  </w:style>
  <w:style w:type="paragraph" w:customStyle="1" w:styleId="DefenceHeading9">
    <w:name w:val="DefenceHeading 9"/>
    <w:next w:val="DefenceNormal"/>
    <w:rsid w:val="008C7416"/>
    <w:pPr>
      <w:numPr>
        <w:ilvl w:val="8"/>
        <w:numId w:val="39"/>
      </w:numPr>
      <w:jc w:val="center"/>
    </w:pPr>
    <w:rPr>
      <w:rFonts w:ascii="Arial Bold" w:hAnsi="Arial Bold"/>
      <w:b/>
      <w:caps/>
      <w:sz w:val="28"/>
      <w:szCs w:val="28"/>
    </w:rPr>
  </w:style>
  <w:style w:type="paragraph" w:customStyle="1" w:styleId="DefenceIndent">
    <w:name w:val="DefenceIndent"/>
    <w:basedOn w:val="DefenceNormal"/>
    <w:rsid w:val="008C7416"/>
    <w:pPr>
      <w:ind w:left="964"/>
    </w:pPr>
  </w:style>
  <w:style w:type="paragraph" w:customStyle="1" w:styleId="DefenceIndent3">
    <w:name w:val="DefenceIndent3"/>
    <w:basedOn w:val="DefenceNormal"/>
    <w:rsid w:val="008C7416"/>
    <w:pPr>
      <w:ind w:left="2892"/>
    </w:pPr>
  </w:style>
  <w:style w:type="paragraph" w:customStyle="1" w:styleId="DefenceDefinitionNum3">
    <w:name w:val="DefenceDefinitionNum3"/>
    <w:rsid w:val="008C7416"/>
    <w:pPr>
      <w:numPr>
        <w:ilvl w:val="3"/>
        <w:numId w:val="38"/>
      </w:numPr>
      <w:spacing w:after="220"/>
      <w:outlineLvl w:val="3"/>
    </w:pPr>
    <w:rPr>
      <w:rFonts w:ascii="Times New Roman" w:hAnsi="Times New Roman"/>
      <w:bCs/>
      <w:szCs w:val="28"/>
    </w:rPr>
  </w:style>
  <w:style w:type="paragraph" w:customStyle="1" w:styleId="DefenceHeadingNoTOC2">
    <w:name w:val="DefenceHeading No TOC 2"/>
    <w:qFormat/>
    <w:rsid w:val="008C7416"/>
    <w:pPr>
      <w:numPr>
        <w:ilvl w:val="1"/>
        <w:numId w:val="42"/>
      </w:numPr>
      <w:spacing w:after="220"/>
    </w:pPr>
    <w:rPr>
      <w:b/>
      <w:sz w:val="22"/>
    </w:rPr>
  </w:style>
  <w:style w:type="paragraph" w:customStyle="1" w:styleId="DefenceHeadingNoTOC3">
    <w:name w:val="DefenceHeading No TOC 3"/>
    <w:basedOn w:val="DefenceNormal"/>
    <w:qFormat/>
    <w:rsid w:val="008C7416"/>
    <w:pPr>
      <w:numPr>
        <w:ilvl w:val="2"/>
        <w:numId w:val="42"/>
      </w:numPr>
    </w:pPr>
  </w:style>
  <w:style w:type="paragraph" w:customStyle="1" w:styleId="DefenceHeadingNoTOC4">
    <w:name w:val="DefenceHeading No TOC 4"/>
    <w:basedOn w:val="DefenceNormal"/>
    <w:qFormat/>
    <w:rsid w:val="008C7416"/>
    <w:pPr>
      <w:numPr>
        <w:ilvl w:val="3"/>
        <w:numId w:val="42"/>
      </w:numPr>
    </w:pPr>
  </w:style>
  <w:style w:type="paragraph" w:customStyle="1" w:styleId="DefenceHeadingNoTOC5">
    <w:name w:val="DefenceHeading No TOC 5"/>
    <w:basedOn w:val="DefenceNormal"/>
    <w:qFormat/>
    <w:rsid w:val="008C7416"/>
    <w:pPr>
      <w:numPr>
        <w:ilvl w:val="4"/>
        <w:numId w:val="42"/>
      </w:numPr>
    </w:pPr>
  </w:style>
  <w:style w:type="paragraph" w:customStyle="1" w:styleId="DefenceHeadingNoTOC6">
    <w:name w:val="DefenceHeading No TOC 6"/>
    <w:basedOn w:val="DefenceNormal"/>
    <w:qFormat/>
    <w:rsid w:val="008C7416"/>
    <w:pPr>
      <w:numPr>
        <w:ilvl w:val="5"/>
        <w:numId w:val="42"/>
      </w:numPr>
    </w:pPr>
  </w:style>
  <w:style w:type="paragraph" w:customStyle="1" w:styleId="DefenceHeadingNoTOC7">
    <w:name w:val="DefenceHeading No TOC 7"/>
    <w:basedOn w:val="DefenceNormal"/>
    <w:qFormat/>
    <w:rsid w:val="008C7416"/>
    <w:pPr>
      <w:numPr>
        <w:ilvl w:val="6"/>
        <w:numId w:val="42"/>
      </w:numPr>
    </w:pPr>
  </w:style>
  <w:style w:type="paragraph" w:customStyle="1" w:styleId="DefenceHeadingNoTOC8">
    <w:name w:val="DefenceHeading No TOC 8"/>
    <w:basedOn w:val="DefenceNormal"/>
    <w:qFormat/>
    <w:rsid w:val="008C7416"/>
    <w:pPr>
      <w:numPr>
        <w:ilvl w:val="7"/>
        <w:numId w:val="42"/>
      </w:numPr>
    </w:pPr>
  </w:style>
  <w:style w:type="numbering" w:customStyle="1" w:styleId="DefenceHeadingNoTOC">
    <w:name w:val="DefenceHeadingNoTOC"/>
    <w:rsid w:val="008C7416"/>
    <w:pPr>
      <w:numPr>
        <w:numId w:val="33"/>
      </w:numPr>
    </w:pPr>
  </w:style>
  <w:style w:type="paragraph" w:styleId="TOAHeading">
    <w:name w:val="toa heading"/>
    <w:basedOn w:val="Normal"/>
    <w:next w:val="Normal"/>
    <w:semiHidden/>
    <w:rsid w:val="008C7416"/>
    <w:pPr>
      <w:spacing w:before="120"/>
    </w:pPr>
    <w:rPr>
      <w:rFonts w:ascii="Arial" w:hAnsi="Arial"/>
      <w:b/>
      <w:bCs/>
    </w:rPr>
  </w:style>
  <w:style w:type="numbering" w:customStyle="1" w:styleId="DefenceListBullet">
    <w:name w:val="Defence List Bullet"/>
    <w:rsid w:val="008C7416"/>
    <w:pPr>
      <w:numPr>
        <w:numId w:val="37"/>
      </w:numPr>
    </w:pPr>
  </w:style>
  <w:style w:type="numbering" w:customStyle="1" w:styleId="DefenceDefinition">
    <w:name w:val="Defence Definition"/>
    <w:rsid w:val="008C7416"/>
    <w:pPr>
      <w:numPr>
        <w:numId w:val="38"/>
      </w:numPr>
    </w:pPr>
  </w:style>
  <w:style w:type="numbering" w:customStyle="1" w:styleId="DefenceHeading">
    <w:name w:val="DefenceHeading"/>
    <w:rsid w:val="008C7416"/>
    <w:pPr>
      <w:numPr>
        <w:numId w:val="39"/>
      </w:numPr>
    </w:pPr>
  </w:style>
  <w:style w:type="numbering" w:customStyle="1" w:styleId="DefenceHeadingNoTOC0">
    <w:name w:val="DefenceHeading NoTOC"/>
    <w:rsid w:val="008C7416"/>
    <w:pPr>
      <w:numPr>
        <w:numId w:val="40"/>
      </w:numPr>
    </w:pPr>
  </w:style>
  <w:style w:type="numbering" w:customStyle="1" w:styleId="DefenceSchedule">
    <w:name w:val="DefenceSchedule"/>
    <w:rsid w:val="008C7416"/>
    <w:pPr>
      <w:numPr>
        <w:numId w:val="43"/>
      </w:numPr>
    </w:pPr>
  </w:style>
  <w:style w:type="paragraph" w:styleId="Revision">
    <w:name w:val="Revision"/>
    <w:hidden/>
    <w:uiPriority w:val="99"/>
    <w:semiHidden/>
    <w:rsid w:val="0081767E"/>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6579">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 L e g a l ! 3 5 2 6 0 1 0 4 1 . 1 < / d o c u m e n t i d >  
     < s e n d e r i d > M P Y W E L L < / s e n d e r i d >  
     < s e n d e r e m a i l > M P Y W E L L @ C L A Y T O N U T Z . C O M < / s e n d e r e m a i l >  
     < l a s t m o d i f i e d > 2 0 2 4 - 0 2 - 2 8 T 1 6 : 0 1 : 0 0 . 0 0 0 0 0 0 0 + 1 1 : 0 0 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E8E7-AD69-4693-8B6A-1C211E6DC5ED}">
  <ds:schemaRefs>
    <ds:schemaRef ds:uri="http://www.imanage.com/work/xmlschema"/>
  </ds:schemaRefs>
</ds:datastoreItem>
</file>

<file path=customXml/itemProps2.xml><?xml version="1.0" encoding="utf-8"?>
<ds:datastoreItem xmlns:ds="http://schemas.openxmlformats.org/officeDocument/2006/customXml" ds:itemID="{E6ECBFF8-1037-41A6-BC75-FA65F2A3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2019-06-06T08:56:00Z</cp:lastPrinted>
  <dcterms:created xsi:type="dcterms:W3CDTF">2025-02-19T02:20:00Z</dcterms:created>
  <dcterms:modified xsi:type="dcterms:W3CDTF">2025-02-25T00:29:00Z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BS52238968</vt:lpwstr>
  </property>
  <property fmtid="{D5CDD505-2E9C-101B-9397-08002B2CF9AE}" pid="4" name="Objective-Title">
    <vt:lpwstr>Contamination Remediation Works</vt:lpwstr>
  </property>
  <property fmtid="{D5CDD505-2E9C-101B-9397-08002B2CF9AE}" pid="5" name="Objective-Comment">
    <vt:lpwstr/>
  </property>
  <property fmtid="{D5CDD505-2E9C-101B-9397-08002B2CF9AE}" pid="6" name="Objective-CreationStamp">
    <vt:filetime>2024-02-28T21:59:13Z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2024-02-28T21:59:13Z</vt:filetime>
  </property>
  <property fmtid="{D5CDD505-2E9C-101B-9397-08002B2CF9AE}" pid="10" name="Objective-ModificationStamp">
    <vt:filetime>2024-05-17T13:39:26Z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