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7A2" w:rsidRPr="003A6937" w:rsidRDefault="00F43A20" w:rsidP="00F17332">
      <w:pPr>
        <w:pStyle w:val="ASDEFCONTitle"/>
      </w:pPr>
      <w:bookmarkStart w:id="0" w:name="_Toc3104942"/>
      <w:bookmarkStart w:id="1" w:name="_Toc3106530"/>
      <w:bookmarkStart w:id="2" w:name="_GoBack"/>
      <w:bookmarkEnd w:id="2"/>
      <w:r w:rsidRPr="003A6937">
        <w:t>CONTRACT CHANGE PROPOSAL</w:t>
      </w:r>
      <w:r w:rsidR="005B67A2" w:rsidRPr="003A6937">
        <w:t xml:space="preserve"> </w:t>
      </w:r>
      <w:r w:rsidR="004E74D9" w:rsidRPr="003A6937">
        <w:t xml:space="preserve">(CCP) </w:t>
      </w:r>
      <w:r w:rsidR="005B67A2" w:rsidRPr="003A6937">
        <w:t>(CORE)</w:t>
      </w:r>
      <w:bookmarkEnd w:id="0"/>
      <w:bookmarkEnd w:id="1"/>
    </w:p>
    <w:p w:rsidR="005B67A2" w:rsidRPr="003A6937" w:rsidRDefault="005B67A2" w:rsidP="00F17332">
      <w:pPr>
        <w:pStyle w:val="ASDEFCONTitle"/>
      </w:pPr>
      <w:r w:rsidRPr="003A6937">
        <w:t xml:space="preserve">(CONTRACT NUMBER:  </w:t>
      </w:r>
      <w:r w:rsidR="00480B52" w:rsidRPr="004948D9">
        <w:fldChar w:fldCharType="begin">
          <w:ffData>
            <w:name w:val=""/>
            <w:enabled/>
            <w:calcOnExit w:val="0"/>
            <w:textInput>
              <w:default w:val="(INSERT CONTRACT NUMBER)"/>
            </w:textInput>
          </w:ffData>
        </w:fldChar>
      </w:r>
      <w:r w:rsidR="00480B52" w:rsidRPr="004948D9">
        <w:instrText xml:space="preserve"> FORMTEXT </w:instrText>
      </w:r>
      <w:r w:rsidR="00480B52" w:rsidRPr="004948D9">
        <w:fldChar w:fldCharType="separate"/>
      </w:r>
      <w:r w:rsidR="00112E62">
        <w:rPr>
          <w:noProof/>
        </w:rPr>
        <w:t>(INSERT CONTRACT NUMBER)</w:t>
      </w:r>
      <w:r w:rsidR="00480B52" w:rsidRPr="004948D9">
        <w:fldChar w:fldCharType="end"/>
      </w:r>
      <w:r w:rsidRPr="003A6937">
        <w:t xml:space="preserve"> )</w:t>
      </w:r>
    </w:p>
    <w:p w:rsidR="00ED4FB8" w:rsidRPr="003A6937" w:rsidRDefault="00ED4FB8" w:rsidP="00F17332">
      <w:pPr>
        <w:pStyle w:val="NoteToTenderers-ASDEFCON"/>
      </w:pPr>
      <w:r w:rsidRPr="003A6937">
        <w:t xml:space="preserve">Note to </w:t>
      </w:r>
      <w:r w:rsidR="00CA112B">
        <w:t>Contractor</w:t>
      </w:r>
      <w:r w:rsidRPr="003A6937">
        <w:t xml:space="preserve">:  Contract Change Proposals which involve consideration may be executed in the form of an agreement rather than a deed and the CCP execution clause needs to be </w:t>
      </w:r>
      <w:r w:rsidR="0038006E" w:rsidRPr="003A6937">
        <w:t>tailored</w:t>
      </w:r>
      <w:r w:rsidRPr="003A6937">
        <w:t xml:space="preserve"> accordingly.  </w:t>
      </w:r>
    </w:p>
    <w:p w:rsidR="00ED4FB8" w:rsidRPr="003A6937" w:rsidRDefault="00ED4FB8" w:rsidP="00F17332">
      <w:pPr>
        <w:pStyle w:val="NoteToTenderers-ASDEFCON"/>
      </w:pPr>
      <w:r w:rsidRPr="003A6937">
        <w:t xml:space="preserve">For the purposes of the CCP, consideration may include a change in the contract price or the delivery of additional goods or services (even if at no cost to the Commonwealth).  </w:t>
      </w:r>
    </w:p>
    <w:p w:rsidR="00ED4FB8" w:rsidRPr="00CA112B" w:rsidRDefault="00ED4FB8" w:rsidP="00F17332">
      <w:pPr>
        <w:pStyle w:val="NoteToTenderers-ASDEFCON"/>
      </w:pPr>
      <w:r w:rsidRPr="00CA112B">
        <w:t>A CCP shall identify separately the cost of preparation of the CCP and any proposed variation to the payments required under the Contract and, where appro</w:t>
      </w:r>
      <w:r w:rsidR="00153BD4">
        <w:t>ved in accordance with clause 11</w:t>
      </w:r>
      <w:r w:rsidRPr="00CA112B">
        <w:t>.1</w:t>
      </w:r>
      <w:r w:rsidR="007817C0">
        <w:t xml:space="preserve"> of the COC</w:t>
      </w:r>
      <w:r w:rsidRPr="00CA112B">
        <w:t>, the reasonable cost of preparation shall be taken into account in calculating the varied payments under the Contract.</w:t>
      </w:r>
    </w:p>
    <w:p w:rsidR="00ED4FB8" w:rsidRPr="00CA112B" w:rsidRDefault="00ED4FB8" w:rsidP="00F17332">
      <w:pPr>
        <w:pStyle w:val="NoteToTenderers-ASDEFCON"/>
      </w:pPr>
      <w:r w:rsidRPr="00CA112B">
        <w:t>If this CCP relates to changes of an administrative nature which have no impact upon the payments required under the Contract or on the Statement of Work, the Contractor may provide minimal details of the change.  Responses are only required for headings denoted as mandatory.</w:t>
      </w:r>
    </w:p>
    <w:p w:rsidR="005B67A2" w:rsidRPr="00821D09" w:rsidRDefault="005B67A2" w:rsidP="00F17332">
      <w:pPr>
        <w:pStyle w:val="ASDEFCONNormal"/>
      </w:pPr>
      <w:r w:rsidRPr="00821D09">
        <w:t xml:space="preserve">This </w:t>
      </w:r>
      <w:r w:rsidR="00AB63AC">
        <w:t>CCP</w:t>
      </w:r>
      <w:r w:rsidR="00AB63AC" w:rsidRPr="00821D09">
        <w:t xml:space="preserve"> </w:t>
      </w:r>
      <w:r w:rsidRPr="00821D09">
        <w:t xml:space="preserve">is made on </w:t>
      </w:r>
      <w:r w:rsidR="0070152D" w:rsidRPr="00F17332">
        <w:rPr>
          <w:b/>
        </w:rPr>
        <w:fldChar w:fldCharType="begin">
          <w:ffData>
            <w:name w:val="Text3"/>
            <w:enabled/>
            <w:calcOnExit w:val="0"/>
            <w:textInput>
              <w:default w:val="(INSERT DATE)"/>
            </w:textInput>
          </w:ffData>
        </w:fldChar>
      </w:r>
      <w:bookmarkStart w:id="3" w:name="Text3"/>
      <w:r w:rsidR="0070152D" w:rsidRPr="00F17332">
        <w:rPr>
          <w:b/>
        </w:rPr>
        <w:instrText xml:space="preserve"> FORMTEXT </w:instrText>
      </w:r>
      <w:r w:rsidR="0070152D" w:rsidRPr="00F17332">
        <w:rPr>
          <w:b/>
        </w:rPr>
      </w:r>
      <w:r w:rsidR="0070152D" w:rsidRPr="00F17332">
        <w:rPr>
          <w:b/>
        </w:rPr>
        <w:fldChar w:fldCharType="separate"/>
      </w:r>
      <w:r w:rsidR="00112E62">
        <w:rPr>
          <w:b/>
          <w:noProof/>
        </w:rPr>
        <w:t>(INSERT DATE)</w:t>
      </w:r>
      <w:r w:rsidR="0070152D" w:rsidRPr="00F17332">
        <w:rPr>
          <w:b/>
        </w:rPr>
        <w:fldChar w:fldCharType="end"/>
      </w:r>
      <w:bookmarkEnd w:id="3"/>
    </w:p>
    <w:p w:rsidR="005B67A2" w:rsidRPr="00821D09" w:rsidRDefault="005B67A2" w:rsidP="00F17332">
      <w:pPr>
        <w:pStyle w:val="ASDEFCONNormal"/>
      </w:pPr>
      <w:r w:rsidRPr="00821D09">
        <w:t>Between</w:t>
      </w:r>
    </w:p>
    <w:p w:rsidR="005B67A2" w:rsidRPr="00821D09" w:rsidRDefault="005B67A2" w:rsidP="00F17332">
      <w:pPr>
        <w:pStyle w:val="ASDEFCONNormal"/>
      </w:pPr>
      <w:r w:rsidRPr="00821D09">
        <w:t>T</w:t>
      </w:r>
      <w:r w:rsidR="00B07881">
        <w:t>he Commonwealth of Australia</w:t>
      </w:r>
      <w:r w:rsidRPr="00821D09">
        <w:t xml:space="preserve"> </w:t>
      </w:r>
      <w:r w:rsidR="000369FB">
        <w:t xml:space="preserve">as </w:t>
      </w:r>
      <w:r w:rsidRPr="00821D09">
        <w:t>represented by the Department of Defence ABN 68 706 814 312 (</w:t>
      </w:r>
      <w:r w:rsidRPr="0070152D">
        <w:rPr>
          <w:b/>
        </w:rPr>
        <w:t>‘the Commonwealth’</w:t>
      </w:r>
      <w:r w:rsidRPr="00821D09">
        <w:t>)</w:t>
      </w:r>
    </w:p>
    <w:p w:rsidR="005B67A2" w:rsidRPr="00821D09" w:rsidRDefault="00F43A20" w:rsidP="00F17332">
      <w:pPr>
        <w:pStyle w:val="ASDEFCONNormal"/>
      </w:pPr>
      <w:proofErr w:type="gramStart"/>
      <w:r>
        <w:t>a</w:t>
      </w:r>
      <w:r w:rsidR="005B67A2" w:rsidRPr="00821D09">
        <w:t>nd</w:t>
      </w:r>
      <w:proofErr w:type="gramEnd"/>
    </w:p>
    <w:p w:rsidR="005B67A2" w:rsidRPr="004948D9" w:rsidRDefault="0070152D" w:rsidP="00F17332">
      <w:pPr>
        <w:pStyle w:val="ASDEFCONNormal"/>
      </w:pPr>
      <w:r w:rsidRPr="00F17332">
        <w:rPr>
          <w:b/>
        </w:rPr>
        <w:fldChar w:fldCharType="begin">
          <w:ffData>
            <w:name w:val="Text7"/>
            <w:enabled/>
            <w:calcOnExit w:val="0"/>
            <w:textInput>
              <w:default w:val="(INSERT CONTRACTOR…ACN/ARBN AND ABN IF APPLICABLE)"/>
            </w:textInput>
          </w:ffData>
        </w:fldChar>
      </w:r>
      <w:bookmarkStart w:id="4" w:name="Text7"/>
      <w:r w:rsidRPr="00F17332">
        <w:rPr>
          <w:b/>
        </w:rPr>
        <w:instrText xml:space="preserve"> FORMTEXT </w:instrText>
      </w:r>
      <w:r w:rsidRPr="00F17332">
        <w:rPr>
          <w:b/>
        </w:rPr>
      </w:r>
      <w:r w:rsidRPr="00F17332">
        <w:rPr>
          <w:b/>
        </w:rPr>
        <w:fldChar w:fldCharType="separate"/>
      </w:r>
      <w:r w:rsidR="00112E62">
        <w:rPr>
          <w:b/>
          <w:noProof/>
        </w:rPr>
        <w:t>(INSERT CONTRACTOR…ACN/ARBN AND ABN IF APPLICABLE)</w:t>
      </w:r>
      <w:r w:rsidRPr="00F17332">
        <w:rPr>
          <w:b/>
        </w:rPr>
        <w:fldChar w:fldCharType="end"/>
      </w:r>
      <w:bookmarkEnd w:id="4"/>
      <w:r w:rsidR="00C3263F" w:rsidRPr="004948D9">
        <w:t xml:space="preserve"> </w:t>
      </w:r>
      <w:r w:rsidR="005B67A2" w:rsidRPr="004948D9">
        <w:t xml:space="preserve">having its registered office at </w:t>
      </w:r>
      <w:r w:rsidRPr="00F17332">
        <w:rPr>
          <w:b/>
        </w:rPr>
        <w:fldChar w:fldCharType="begin">
          <w:ffData>
            <w:name w:val=""/>
            <w:enabled/>
            <w:calcOnExit w:val="0"/>
            <w:textInput>
              <w:default w:val="(INSERT DETAILS)"/>
            </w:textInput>
          </w:ffData>
        </w:fldChar>
      </w:r>
      <w:r w:rsidRPr="00F17332">
        <w:rPr>
          <w:b/>
        </w:rPr>
        <w:instrText xml:space="preserve"> FORMTEXT </w:instrText>
      </w:r>
      <w:r w:rsidRPr="00F17332">
        <w:rPr>
          <w:b/>
        </w:rPr>
      </w:r>
      <w:r w:rsidRPr="00F17332">
        <w:rPr>
          <w:b/>
        </w:rPr>
        <w:fldChar w:fldCharType="separate"/>
      </w:r>
      <w:r w:rsidR="00112E62">
        <w:rPr>
          <w:b/>
          <w:noProof/>
        </w:rPr>
        <w:t>(INSERT DETAILS)</w:t>
      </w:r>
      <w:r w:rsidRPr="00F17332">
        <w:rPr>
          <w:b/>
        </w:rPr>
        <w:fldChar w:fldCharType="end"/>
      </w:r>
      <w:r w:rsidR="005B67A2" w:rsidRPr="004948D9">
        <w:t xml:space="preserve"> </w:t>
      </w:r>
      <w:r w:rsidR="005B67A2" w:rsidRPr="00F17332">
        <w:rPr>
          <w:b/>
        </w:rPr>
        <w:t>(‘the Contractor’)</w:t>
      </w:r>
    </w:p>
    <w:p w:rsidR="005B67A2" w:rsidRPr="004948D9" w:rsidRDefault="005B67A2" w:rsidP="00F17332">
      <w:pPr>
        <w:pStyle w:val="ASDEFCONTitle"/>
        <w:jc w:val="left"/>
      </w:pPr>
      <w:r w:rsidRPr="004948D9">
        <w:t>RECITALS:</w:t>
      </w:r>
    </w:p>
    <w:p w:rsidR="005B67A2" w:rsidRPr="00821D09" w:rsidRDefault="005B67A2" w:rsidP="00F17332">
      <w:pPr>
        <w:pStyle w:val="ASDEFCONRecitals"/>
      </w:pPr>
      <w:r w:rsidRPr="004948D9">
        <w:t xml:space="preserve">The Commonwealth has entered into a contract </w:t>
      </w:r>
      <w:r w:rsidR="0070152D" w:rsidRPr="00F17332">
        <w:rPr>
          <w:b/>
        </w:rPr>
        <w:fldChar w:fldCharType="begin">
          <w:ffData>
            <w:name w:val="Text4"/>
            <w:enabled/>
            <w:calcOnExit w:val="0"/>
            <w:textInput>
              <w:default w:val="(INSERT CONTRACT NUMBER)"/>
            </w:textInput>
          </w:ffData>
        </w:fldChar>
      </w:r>
      <w:bookmarkStart w:id="5" w:name="Text4"/>
      <w:r w:rsidR="0070152D" w:rsidRPr="00F17332">
        <w:rPr>
          <w:b/>
        </w:rPr>
        <w:instrText xml:space="preserve"> FORMTEXT </w:instrText>
      </w:r>
      <w:r w:rsidR="0070152D" w:rsidRPr="00F17332">
        <w:rPr>
          <w:b/>
        </w:rPr>
      </w:r>
      <w:r w:rsidR="0070152D" w:rsidRPr="00F17332">
        <w:rPr>
          <w:b/>
        </w:rPr>
        <w:fldChar w:fldCharType="separate"/>
      </w:r>
      <w:r w:rsidR="00112E62">
        <w:rPr>
          <w:b/>
          <w:noProof/>
        </w:rPr>
        <w:t>(INSERT CONTRACT NUMBER)</w:t>
      </w:r>
      <w:r w:rsidR="0070152D" w:rsidRPr="00F17332">
        <w:rPr>
          <w:b/>
        </w:rPr>
        <w:fldChar w:fldCharType="end"/>
      </w:r>
      <w:bookmarkEnd w:id="5"/>
      <w:r w:rsidRPr="004948D9">
        <w:t xml:space="preserve"> dated </w:t>
      </w:r>
      <w:r w:rsidR="0070152D" w:rsidRPr="00F17332">
        <w:rPr>
          <w:b/>
        </w:rPr>
        <w:fldChar w:fldCharType="begin">
          <w:ffData>
            <w:name w:val=""/>
            <w:enabled/>
            <w:calcOnExit w:val="0"/>
            <w:textInput>
              <w:default w:val="(INSERT DATE)"/>
            </w:textInput>
          </w:ffData>
        </w:fldChar>
      </w:r>
      <w:r w:rsidR="0070152D" w:rsidRPr="00F17332">
        <w:rPr>
          <w:b/>
        </w:rPr>
        <w:instrText xml:space="preserve"> FORMTEXT </w:instrText>
      </w:r>
      <w:r w:rsidR="0070152D" w:rsidRPr="00F17332">
        <w:rPr>
          <w:b/>
        </w:rPr>
      </w:r>
      <w:r w:rsidR="0070152D" w:rsidRPr="00F17332">
        <w:rPr>
          <w:b/>
        </w:rPr>
        <w:fldChar w:fldCharType="separate"/>
      </w:r>
      <w:r w:rsidR="00112E62">
        <w:rPr>
          <w:b/>
          <w:noProof/>
        </w:rPr>
        <w:t>(INSERT DATE)</w:t>
      </w:r>
      <w:r w:rsidR="0070152D" w:rsidRPr="00F17332">
        <w:rPr>
          <w:b/>
        </w:rPr>
        <w:fldChar w:fldCharType="end"/>
      </w:r>
      <w:r w:rsidRPr="004948D9">
        <w:t xml:space="preserve"> </w:t>
      </w:r>
      <w:r w:rsidRPr="00F17332">
        <w:rPr>
          <w:b/>
        </w:rPr>
        <w:t>(‘the Contract’)</w:t>
      </w:r>
      <w:r w:rsidRPr="004948D9">
        <w:t xml:space="preserve"> for the supply of</w:t>
      </w:r>
      <w:r w:rsidR="00C3263F" w:rsidRPr="004948D9">
        <w:t xml:space="preserve"> </w:t>
      </w:r>
      <w:r w:rsidR="00363532" w:rsidRPr="00F17332">
        <w:rPr>
          <w:b/>
        </w:rPr>
        <w:fldChar w:fldCharType="begin">
          <w:ffData>
            <w:name w:val="Text5"/>
            <w:enabled/>
            <w:calcOnExit w:val="0"/>
            <w:textInput>
              <w:default w:val="[INSERT BRIEF DESCRIPTION OF THE SERVICES]"/>
            </w:textInput>
          </w:ffData>
        </w:fldChar>
      </w:r>
      <w:r w:rsidR="00363532" w:rsidRPr="00F17332">
        <w:rPr>
          <w:b/>
        </w:rPr>
        <w:instrText xml:space="preserve"> FORMTEXT </w:instrText>
      </w:r>
      <w:r w:rsidR="00363532" w:rsidRPr="00F17332">
        <w:rPr>
          <w:b/>
        </w:rPr>
      </w:r>
      <w:r w:rsidR="00363532" w:rsidRPr="00F17332">
        <w:rPr>
          <w:b/>
        </w:rPr>
        <w:fldChar w:fldCharType="separate"/>
      </w:r>
      <w:r w:rsidR="00112E62">
        <w:rPr>
          <w:b/>
          <w:noProof/>
        </w:rPr>
        <w:t>[INSERT BRIEF DESCRIPTION OF THE SERVICES]</w:t>
      </w:r>
      <w:r w:rsidR="00363532" w:rsidRPr="00F17332">
        <w:rPr>
          <w:b/>
        </w:rPr>
        <w:fldChar w:fldCharType="end"/>
      </w:r>
      <w:r w:rsidRPr="00821D09">
        <w:t>.</w:t>
      </w:r>
    </w:p>
    <w:p w:rsidR="005B67A2" w:rsidRPr="00821D09" w:rsidRDefault="005B67A2" w:rsidP="00F17332">
      <w:pPr>
        <w:pStyle w:val="ASDEFCONRecitals"/>
      </w:pPr>
      <w:r w:rsidRPr="00821D09">
        <w:t>The Contract provides that changes are to be dealt with by CCP.</w:t>
      </w:r>
    </w:p>
    <w:p w:rsidR="005B67A2" w:rsidRPr="00821D09" w:rsidRDefault="005B67A2" w:rsidP="00F17332">
      <w:pPr>
        <w:pStyle w:val="ASDEFCONRecitals"/>
      </w:pPr>
      <w:r w:rsidRPr="00821D09">
        <w:t xml:space="preserve">The Commonwealth or the Contractor proposes a change to the Contract as set out in this </w:t>
      </w:r>
      <w:r w:rsidR="00283DB7">
        <w:t>CCP</w:t>
      </w:r>
      <w:r w:rsidRPr="00821D09">
        <w:t>.</w:t>
      </w:r>
    </w:p>
    <w:p w:rsidR="005B67A2" w:rsidRPr="000A2EBC" w:rsidRDefault="005B67A2" w:rsidP="00F17332">
      <w:pPr>
        <w:pStyle w:val="ASDEFCONTitle"/>
        <w:jc w:val="left"/>
      </w:pPr>
      <w:r w:rsidRPr="000A2EBC">
        <w:t>AGREED TERMS:</w:t>
      </w:r>
    </w:p>
    <w:p w:rsidR="005B67A2" w:rsidRPr="00F17332" w:rsidRDefault="005B67A2" w:rsidP="00F17332">
      <w:pPr>
        <w:pStyle w:val="ASDEFCONNormal"/>
        <w:rPr>
          <w:b/>
        </w:rPr>
      </w:pPr>
      <w:r w:rsidRPr="00F17332">
        <w:rPr>
          <w:b/>
        </w:rPr>
        <w:t>CCP Number (Mandatory):</w:t>
      </w:r>
    </w:p>
    <w:p w:rsidR="005B67A2" w:rsidRPr="00F17332" w:rsidRDefault="005B67A2" w:rsidP="00F17332">
      <w:pPr>
        <w:pStyle w:val="ASDEFCONNormal"/>
        <w:rPr>
          <w:b/>
        </w:rPr>
      </w:pPr>
      <w:r w:rsidRPr="00F17332">
        <w:rPr>
          <w:b/>
        </w:rPr>
        <w:t>ECP Number (If applicable):</w:t>
      </w:r>
    </w:p>
    <w:p w:rsidR="005B67A2" w:rsidRPr="00F17332" w:rsidRDefault="005B67A2" w:rsidP="00F17332">
      <w:pPr>
        <w:pStyle w:val="ASDEFCONNormal"/>
        <w:rPr>
          <w:b/>
        </w:rPr>
      </w:pPr>
      <w:r w:rsidRPr="00F17332">
        <w:rPr>
          <w:b/>
        </w:rPr>
        <w:t>Date Raised (Mandatory):</w:t>
      </w:r>
    </w:p>
    <w:p w:rsidR="005B67A2" w:rsidRPr="00F17332" w:rsidRDefault="005B67A2" w:rsidP="00F17332">
      <w:pPr>
        <w:pStyle w:val="ASDEFCONNormal"/>
        <w:rPr>
          <w:b/>
        </w:rPr>
      </w:pPr>
      <w:r w:rsidRPr="00F17332">
        <w:rPr>
          <w:b/>
        </w:rPr>
        <w:t>Validity period for CCP (Mandatory):</w:t>
      </w:r>
    </w:p>
    <w:p w:rsidR="005B67A2" w:rsidRPr="00F17332" w:rsidRDefault="005B67A2" w:rsidP="00F17332">
      <w:pPr>
        <w:pStyle w:val="ASDEFCONNormal"/>
        <w:rPr>
          <w:b/>
        </w:rPr>
      </w:pPr>
      <w:r w:rsidRPr="00F17332">
        <w:rPr>
          <w:b/>
        </w:rPr>
        <w:t>Originator (Mandatory):</w:t>
      </w:r>
    </w:p>
    <w:p w:rsidR="005B67A2" w:rsidRPr="00F17332" w:rsidRDefault="005B67A2" w:rsidP="00F17332">
      <w:pPr>
        <w:pStyle w:val="ASDEFCONNormal"/>
        <w:rPr>
          <w:b/>
        </w:rPr>
      </w:pPr>
      <w:r w:rsidRPr="00F17332">
        <w:rPr>
          <w:b/>
        </w:rPr>
        <w:t xml:space="preserve">Reference in Contract (Mandatory): </w:t>
      </w:r>
      <w:r w:rsidR="0070152D" w:rsidRPr="00F17332">
        <w:rPr>
          <w:b/>
        </w:rPr>
        <w:fldChar w:fldCharType="begin">
          <w:ffData>
            <w:name w:val="Text6"/>
            <w:enabled/>
            <w:calcOnExit w:val="0"/>
            <w:textInput>
              <w:default w:val="(INSERT CLAUSE NUMBER)"/>
            </w:textInput>
          </w:ffData>
        </w:fldChar>
      </w:r>
      <w:bookmarkStart w:id="6" w:name="Text6"/>
      <w:r w:rsidR="0070152D" w:rsidRPr="00F17332">
        <w:rPr>
          <w:b/>
        </w:rPr>
        <w:instrText xml:space="preserve"> FORMTEXT </w:instrText>
      </w:r>
      <w:r w:rsidR="0070152D" w:rsidRPr="00F17332">
        <w:rPr>
          <w:b/>
        </w:rPr>
      </w:r>
      <w:r w:rsidR="0070152D" w:rsidRPr="00F17332">
        <w:rPr>
          <w:b/>
        </w:rPr>
        <w:fldChar w:fldCharType="separate"/>
      </w:r>
      <w:r w:rsidR="00112E62">
        <w:rPr>
          <w:b/>
          <w:noProof/>
        </w:rPr>
        <w:t>(INSERT CLAUSE NUMBER)</w:t>
      </w:r>
      <w:r w:rsidR="0070152D" w:rsidRPr="00F17332">
        <w:rPr>
          <w:b/>
        </w:rPr>
        <w:fldChar w:fldCharType="end"/>
      </w:r>
      <w:bookmarkEnd w:id="6"/>
    </w:p>
    <w:p w:rsidR="005B67A2" w:rsidRPr="00323BA1" w:rsidRDefault="005B67A2" w:rsidP="00DB663E">
      <w:pPr>
        <w:pStyle w:val="ATTANNLV1-ASDEFCON"/>
        <w:spacing w:before="120"/>
        <w:rPr>
          <w:caps w:val="0"/>
        </w:rPr>
      </w:pPr>
      <w:r w:rsidRPr="00323BA1">
        <w:rPr>
          <w:caps w:val="0"/>
        </w:rPr>
        <w:t>Details of Proposed Change (Mandatory):</w:t>
      </w:r>
    </w:p>
    <w:p w:rsidR="005B67A2" w:rsidRPr="002D7851" w:rsidRDefault="005B67A2" w:rsidP="002D7851">
      <w:pPr>
        <w:pStyle w:val="ATTANNLV3-ASDEFCON"/>
        <w:rPr>
          <w:b/>
          <w:bCs/>
        </w:rPr>
      </w:pPr>
      <w:r w:rsidRPr="002D7851">
        <w:rPr>
          <w:b/>
          <w:bCs/>
        </w:rPr>
        <w:t>Old Text:</w:t>
      </w:r>
    </w:p>
    <w:p w:rsidR="005B67A2" w:rsidRPr="002D7851" w:rsidRDefault="005B67A2" w:rsidP="002D7851">
      <w:pPr>
        <w:pStyle w:val="ATTANNLV3-ASDEFCON"/>
        <w:rPr>
          <w:b/>
          <w:bCs/>
        </w:rPr>
      </w:pPr>
      <w:r w:rsidRPr="002D7851">
        <w:rPr>
          <w:b/>
          <w:bCs/>
        </w:rPr>
        <w:t>New Text:</w:t>
      </w:r>
    </w:p>
    <w:p w:rsidR="005B67A2" w:rsidRPr="00323BA1" w:rsidRDefault="005B67A2" w:rsidP="00DB663E">
      <w:pPr>
        <w:pStyle w:val="ATTANNLV1-ASDEFCON"/>
        <w:spacing w:before="120"/>
        <w:rPr>
          <w:b w:val="0"/>
          <w:caps w:val="0"/>
        </w:rPr>
      </w:pPr>
      <w:r w:rsidRPr="00323BA1">
        <w:rPr>
          <w:caps w:val="0"/>
        </w:rPr>
        <w:t>Justification</w:t>
      </w:r>
      <w:r w:rsidRPr="0046209F">
        <w:t xml:space="preserve"> </w:t>
      </w:r>
      <w:r w:rsidRPr="00323BA1">
        <w:rPr>
          <w:caps w:val="0"/>
        </w:rPr>
        <w:t>for Proposed Change (Mandatory):</w:t>
      </w:r>
    </w:p>
    <w:p w:rsidR="005B67A2" w:rsidRPr="00323BA1" w:rsidRDefault="005B67A2" w:rsidP="00DB663E">
      <w:pPr>
        <w:pStyle w:val="ATTANNLV1-ASDEFCON"/>
        <w:spacing w:before="120"/>
        <w:rPr>
          <w:b w:val="0"/>
          <w:caps w:val="0"/>
        </w:rPr>
      </w:pPr>
      <w:r w:rsidRPr="00323BA1">
        <w:rPr>
          <w:caps w:val="0"/>
        </w:rPr>
        <w:t>Effect of Proposed Change (If applicable):</w:t>
      </w:r>
    </w:p>
    <w:p w:rsidR="005B67A2" w:rsidRPr="00323BA1" w:rsidRDefault="00AB4D86" w:rsidP="00323BA1">
      <w:pPr>
        <w:pStyle w:val="ATTANNLV3-ASDEFCON"/>
        <w:rPr>
          <w:b/>
        </w:rPr>
      </w:pPr>
      <w:r w:rsidRPr="00323BA1">
        <w:rPr>
          <w:b/>
        </w:rPr>
        <w:t>Payments Required under the Contract</w:t>
      </w:r>
      <w:r w:rsidR="005B67A2" w:rsidRPr="00323BA1">
        <w:rPr>
          <w:b/>
        </w:rPr>
        <w:t>:</w:t>
      </w:r>
    </w:p>
    <w:p w:rsidR="005B67A2" w:rsidRPr="00323BA1" w:rsidRDefault="005B67A2" w:rsidP="00323BA1">
      <w:pPr>
        <w:pStyle w:val="ATTANNLV4-ASDEFCON"/>
        <w:rPr>
          <w:b/>
          <w:bCs/>
        </w:rPr>
      </w:pPr>
      <w:r w:rsidRPr="00323BA1">
        <w:rPr>
          <w:b/>
          <w:bCs/>
        </w:rPr>
        <w:t>Price and Delivery Schedule:</w:t>
      </w:r>
    </w:p>
    <w:p w:rsidR="005B67A2" w:rsidRPr="00323BA1" w:rsidRDefault="005B67A2" w:rsidP="00323BA1">
      <w:pPr>
        <w:pStyle w:val="ATTANNLV4-ASDEFCON"/>
        <w:rPr>
          <w:b/>
          <w:bCs/>
        </w:rPr>
      </w:pPr>
      <w:r w:rsidRPr="00323BA1">
        <w:rPr>
          <w:b/>
          <w:bCs/>
        </w:rPr>
        <w:t>Payment Schedule including payment method:</w:t>
      </w:r>
    </w:p>
    <w:p w:rsidR="005B67A2" w:rsidRPr="00323BA1" w:rsidRDefault="005B67A2" w:rsidP="00323BA1">
      <w:pPr>
        <w:pStyle w:val="ATTANNLV4-ASDEFCON"/>
        <w:rPr>
          <w:b/>
          <w:bCs/>
        </w:rPr>
      </w:pPr>
      <w:r w:rsidRPr="00323BA1">
        <w:rPr>
          <w:b/>
          <w:bCs/>
        </w:rPr>
        <w:lastRenderedPageBreak/>
        <w:t>New or Revised Key Performance Indicators:</w:t>
      </w:r>
    </w:p>
    <w:p w:rsidR="005B67A2" w:rsidRPr="00323BA1" w:rsidRDefault="005B67A2" w:rsidP="00323BA1">
      <w:pPr>
        <w:pStyle w:val="ATTANNLV4-ASDEFCON"/>
        <w:rPr>
          <w:b/>
          <w:bCs/>
        </w:rPr>
      </w:pPr>
      <w:r w:rsidRPr="00323BA1">
        <w:rPr>
          <w:b/>
          <w:bCs/>
        </w:rPr>
        <w:t>Cost of Preparation of CCP:</w:t>
      </w:r>
    </w:p>
    <w:p w:rsidR="005B67A2" w:rsidRPr="00F17332" w:rsidRDefault="005B67A2" w:rsidP="00323BA1">
      <w:pPr>
        <w:pStyle w:val="ATTANNLV3-ASDEFCON"/>
        <w:rPr>
          <w:b/>
        </w:rPr>
      </w:pPr>
      <w:r w:rsidRPr="00F17332">
        <w:rPr>
          <w:b/>
        </w:rPr>
        <w:t>Delivery:</w:t>
      </w:r>
    </w:p>
    <w:p w:rsidR="005B67A2" w:rsidRPr="00F17332" w:rsidRDefault="005B67A2" w:rsidP="00F17332">
      <w:pPr>
        <w:pStyle w:val="ATTANNLV4-ASDEFCON"/>
        <w:rPr>
          <w:b/>
        </w:rPr>
      </w:pPr>
      <w:r w:rsidRPr="00F17332">
        <w:rPr>
          <w:b/>
        </w:rPr>
        <w:t>Location:</w:t>
      </w:r>
    </w:p>
    <w:p w:rsidR="005B67A2" w:rsidRPr="00F17332" w:rsidRDefault="005B67A2" w:rsidP="00F17332">
      <w:pPr>
        <w:pStyle w:val="ATTANNLV4-ASDEFCON"/>
        <w:rPr>
          <w:b/>
        </w:rPr>
      </w:pPr>
      <w:r w:rsidRPr="00F17332">
        <w:rPr>
          <w:b/>
        </w:rPr>
        <w:t>Date:</w:t>
      </w:r>
    </w:p>
    <w:p w:rsidR="005B67A2" w:rsidRPr="0046209F" w:rsidRDefault="005B67A2" w:rsidP="00323BA1">
      <w:pPr>
        <w:pStyle w:val="ATTANNLV3-ASDEFCON"/>
        <w:rPr>
          <w:b/>
        </w:rPr>
      </w:pPr>
      <w:r w:rsidRPr="0046209F">
        <w:rPr>
          <w:b/>
        </w:rPr>
        <w:t>Scope of Work:</w:t>
      </w:r>
    </w:p>
    <w:p w:rsidR="005B67A2" w:rsidRPr="00821D09" w:rsidRDefault="005B67A2" w:rsidP="00F17332">
      <w:pPr>
        <w:pStyle w:val="NoteToTenderers-ASDEFCON"/>
      </w:pPr>
      <w:r w:rsidRPr="00821D09">
        <w:t>Note to Contractor:  This should include a description of the effect of the change on the scope of work, including where appropriate: Quality, AI</w:t>
      </w:r>
      <w:r w:rsidR="0046209F">
        <w:t>C</w:t>
      </w:r>
      <w:r w:rsidRPr="00821D09">
        <w:t>, technical/functional specification, warranty, training, documentation, WBS and whether it is for S&amp;Q Services.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17332" w:rsidTr="00F17332">
        <w:tc>
          <w:tcPr>
            <w:tcW w:w="9286" w:type="dxa"/>
            <w:shd w:val="clear" w:color="auto" w:fill="auto"/>
          </w:tcPr>
          <w:p w:rsidR="00F17332" w:rsidRPr="00821D09" w:rsidRDefault="00F17332" w:rsidP="002D7851">
            <w:pPr>
              <w:pStyle w:val="ASDEFCONOption"/>
            </w:pPr>
            <w:r>
              <w:t xml:space="preserve">Option: </w:t>
            </w:r>
            <w:r w:rsidRPr="00821D09">
              <w:t>For when the parties intend this CCP to take effect on a date other than the date of signature:</w:t>
            </w:r>
          </w:p>
          <w:p w:rsidR="00F17332" w:rsidRPr="002D7851" w:rsidRDefault="00F17332" w:rsidP="002D7851">
            <w:pPr>
              <w:pStyle w:val="ATTANNLV1-ASDEFCON"/>
              <w:rPr>
                <w:bCs/>
                <w:caps w:val="0"/>
              </w:rPr>
            </w:pPr>
            <w:r w:rsidRPr="002D7851">
              <w:rPr>
                <w:bCs/>
                <w:caps w:val="0"/>
              </w:rPr>
              <w:t>Date of effect of this CCP:</w:t>
            </w:r>
          </w:p>
        </w:tc>
      </w:tr>
    </w:tbl>
    <w:p w:rsidR="00F17332" w:rsidRPr="00F17332" w:rsidRDefault="005B67A2" w:rsidP="00DB663E">
      <w:pPr>
        <w:pStyle w:val="ATTANNLV1-ASDEFCON"/>
        <w:spacing w:before="120"/>
      </w:pPr>
      <w:r w:rsidRPr="00323BA1">
        <w:rPr>
          <w:caps w:val="0"/>
        </w:rPr>
        <w:t>Warranty</w:t>
      </w:r>
      <w:r w:rsidRPr="00FA6897">
        <w:t xml:space="preserve">: </w:t>
      </w:r>
    </w:p>
    <w:p w:rsidR="005B67A2" w:rsidRPr="00821D09" w:rsidRDefault="005B67A2" w:rsidP="00323BA1">
      <w:pPr>
        <w:pStyle w:val="ATTANNLV2-ASDEFCON"/>
      </w:pPr>
      <w:r w:rsidRPr="00821D09">
        <w:t>In signing this CCP the Contractor warrants that the submitted cost of preparation of this CCP is true and correct.</w:t>
      </w:r>
    </w:p>
    <w:p w:rsidR="0046209F" w:rsidRPr="00FA6897" w:rsidRDefault="005B67A2" w:rsidP="00DB663E">
      <w:pPr>
        <w:pStyle w:val="ATTANNLV1-ASDEFCON"/>
        <w:spacing w:before="120"/>
        <w:rPr>
          <w:b w:val="0"/>
        </w:rPr>
      </w:pPr>
      <w:r w:rsidRPr="00323BA1">
        <w:rPr>
          <w:caps w:val="0"/>
        </w:rPr>
        <w:t>Approval</w:t>
      </w:r>
      <w:r w:rsidRPr="00FA6897">
        <w:t xml:space="preserve">: </w:t>
      </w:r>
    </w:p>
    <w:p w:rsidR="005B67A2" w:rsidRPr="00821D09" w:rsidRDefault="0046209F" w:rsidP="00F17332">
      <w:pPr>
        <w:pStyle w:val="ATTANNLV2-ASDEFCON"/>
        <w:numPr>
          <w:ilvl w:val="0"/>
          <w:numId w:val="0"/>
        </w:numPr>
        <w:ind w:left="851" w:hanging="851"/>
      </w:pPr>
      <w:r>
        <w:t>6.</w:t>
      </w:r>
      <w:r w:rsidR="00F17332">
        <w:t>1</w:t>
      </w:r>
      <w:r>
        <w:tab/>
      </w:r>
      <w:r w:rsidR="005B67A2" w:rsidRPr="00821D09">
        <w:t xml:space="preserve">The CCP and its attachments are approved.  The Contract shall be deemed to be changed on the date specified in this </w:t>
      </w:r>
      <w:r w:rsidR="00AB63AC">
        <w:t>CCP</w:t>
      </w:r>
      <w:r w:rsidR="00AB63AC" w:rsidRPr="00821D09">
        <w:t xml:space="preserve"> </w:t>
      </w:r>
      <w:r w:rsidR="005B67A2" w:rsidRPr="00821D09">
        <w:t xml:space="preserve">or when this </w:t>
      </w:r>
      <w:r w:rsidR="00AB63AC">
        <w:t>CCP</w:t>
      </w:r>
      <w:r w:rsidR="00AB63AC" w:rsidRPr="00821D09">
        <w:t xml:space="preserve"> </w:t>
      </w:r>
      <w:r w:rsidR="005B67A2" w:rsidRPr="00821D09">
        <w:t>has been properly executed by both parties.</w:t>
      </w:r>
    </w:p>
    <w:p w:rsidR="00323BA1" w:rsidRDefault="00323BA1" w:rsidP="00F17332">
      <w:pPr>
        <w:pStyle w:val="ASDEFCONNormal"/>
      </w:pPr>
    </w:p>
    <w:p w:rsidR="005B67A2" w:rsidRPr="00821D09" w:rsidRDefault="005B67A2" w:rsidP="00F17332">
      <w:pPr>
        <w:pStyle w:val="ASDEFCONNormal"/>
      </w:pPr>
      <w:r w:rsidRPr="00821D09">
        <w:t xml:space="preserve">SIGNED </w:t>
      </w:r>
      <w:r w:rsidR="0070152D" w:rsidRPr="00323BA1">
        <w:rPr>
          <w:b/>
        </w:rPr>
        <w:fldChar w:fldCharType="begin">
          <w:ffData>
            <w:name w:val="Text8"/>
            <w:enabled/>
            <w:calcOnExit w:val="0"/>
            <w:textInput>
              <w:default w:val="(INSERT EITHER &quot;AS AN AGREEMENT&quot; OR &quot;AND DELIVERED AS A DEED&quot; AS APPROPRIATE)"/>
            </w:textInput>
          </w:ffData>
        </w:fldChar>
      </w:r>
      <w:bookmarkStart w:id="7" w:name="Text8"/>
      <w:r w:rsidR="0070152D" w:rsidRPr="00323BA1">
        <w:rPr>
          <w:b/>
        </w:rPr>
        <w:instrText xml:space="preserve"> FORMTEXT </w:instrText>
      </w:r>
      <w:r w:rsidR="0070152D" w:rsidRPr="00323BA1">
        <w:rPr>
          <w:b/>
        </w:rPr>
      </w:r>
      <w:r w:rsidR="0070152D" w:rsidRPr="00323BA1">
        <w:rPr>
          <w:b/>
        </w:rPr>
        <w:fldChar w:fldCharType="separate"/>
      </w:r>
      <w:r w:rsidR="00112E62">
        <w:rPr>
          <w:b/>
          <w:noProof/>
        </w:rPr>
        <w:t>(INSERT EITHER "AS AN AGREEMENT" OR "AND DELIVERED AS A DEED" AS APPROPRIATE)</w:t>
      </w:r>
      <w:r w:rsidR="0070152D" w:rsidRPr="00323BA1">
        <w:rPr>
          <w:b/>
        </w:rPr>
        <w:fldChar w:fldCharType="end"/>
      </w:r>
      <w:bookmarkEnd w:id="7"/>
    </w:p>
    <w:p w:rsidR="00BB74AF" w:rsidRDefault="007D7125" w:rsidP="007D7125">
      <w:pPr>
        <w:pStyle w:val="Default"/>
        <w:spacing w:after="240"/>
        <w:rPr>
          <w:sz w:val="20"/>
          <w:szCs w:val="20"/>
        </w:rPr>
      </w:pPr>
      <w:r>
        <w:rPr>
          <w:sz w:val="20"/>
          <w:szCs w:val="20"/>
        </w:rPr>
        <w:t xml:space="preserve">SIGNED for and on behalf of </w:t>
      </w:r>
    </w:p>
    <w:p w:rsidR="005B67A2" w:rsidRDefault="007D7125" w:rsidP="00F17332">
      <w:pPr>
        <w:pStyle w:val="ASDEFCONNormal"/>
      </w:pPr>
      <w:r>
        <w:t xml:space="preserve">THE COMMONWEALTH OF </w:t>
      </w:r>
      <w:smartTag w:uri="urn:schemas-microsoft-com:office:smarttags" w:element="place">
        <w:smartTag w:uri="urn:schemas-microsoft-com:office:smarttags" w:element="country-region">
          <w:r>
            <w:t>AUSTRALIA</w:t>
          </w:r>
        </w:smartTag>
      </w:smartTag>
      <w:r>
        <w:t xml:space="preserve">: </w:t>
      </w:r>
    </w:p>
    <w:p w:rsidR="007D7125" w:rsidRPr="00821D09" w:rsidRDefault="007D7125" w:rsidP="00F1733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8E0A8E" w:rsidRPr="009755F2" w:rsidTr="00114F0A">
        <w:tc>
          <w:tcPr>
            <w:tcW w:w="2718" w:type="dxa"/>
            <w:tcBorders>
              <w:bottom w:val="dashed" w:sz="4" w:space="0" w:color="auto"/>
            </w:tcBorders>
          </w:tcPr>
          <w:p w:rsidR="008E0A8E" w:rsidRPr="009755F2" w:rsidRDefault="008E0A8E" w:rsidP="002D7851">
            <w:pPr>
              <w:pStyle w:val="ASDEFCONNormal"/>
            </w:pPr>
          </w:p>
        </w:tc>
        <w:tc>
          <w:tcPr>
            <w:tcW w:w="360" w:type="dxa"/>
          </w:tcPr>
          <w:p w:rsidR="008E0A8E" w:rsidRPr="009755F2" w:rsidRDefault="008E0A8E" w:rsidP="002D7851">
            <w:pPr>
              <w:pStyle w:val="ASDEFCONNormal"/>
            </w:pPr>
          </w:p>
        </w:tc>
        <w:tc>
          <w:tcPr>
            <w:tcW w:w="2880" w:type="dxa"/>
            <w:tcBorders>
              <w:bottom w:val="dashed" w:sz="4" w:space="0" w:color="auto"/>
            </w:tcBorders>
          </w:tcPr>
          <w:p w:rsidR="008E0A8E" w:rsidRPr="009755F2" w:rsidRDefault="008E0A8E" w:rsidP="002D7851">
            <w:pPr>
              <w:pStyle w:val="ASDEFCONNormal"/>
            </w:pPr>
          </w:p>
        </w:tc>
        <w:tc>
          <w:tcPr>
            <w:tcW w:w="270" w:type="dxa"/>
          </w:tcPr>
          <w:p w:rsidR="008E0A8E" w:rsidRPr="009755F2" w:rsidRDefault="008E0A8E" w:rsidP="002D7851">
            <w:pPr>
              <w:pStyle w:val="ASDEFCONNormal"/>
            </w:pPr>
          </w:p>
        </w:tc>
        <w:tc>
          <w:tcPr>
            <w:tcW w:w="1620" w:type="dxa"/>
            <w:tcBorders>
              <w:bottom w:val="dashed" w:sz="4" w:space="0" w:color="auto"/>
            </w:tcBorders>
          </w:tcPr>
          <w:p w:rsidR="008E0A8E" w:rsidRPr="009755F2" w:rsidRDefault="008E0A8E" w:rsidP="002D7851">
            <w:pPr>
              <w:pStyle w:val="ASDEFCONNormal"/>
            </w:pPr>
          </w:p>
        </w:tc>
      </w:tr>
      <w:tr w:rsidR="008E0A8E" w:rsidRPr="009755F2" w:rsidTr="00114F0A">
        <w:tc>
          <w:tcPr>
            <w:tcW w:w="2718" w:type="dxa"/>
            <w:tcBorders>
              <w:top w:val="dashed" w:sz="4" w:space="0" w:color="auto"/>
            </w:tcBorders>
          </w:tcPr>
          <w:p w:rsidR="008E0A8E" w:rsidRPr="009755F2" w:rsidRDefault="008E0A8E" w:rsidP="002D7851">
            <w:pPr>
              <w:pStyle w:val="ASDEFCONNormal"/>
            </w:pPr>
            <w:r w:rsidRPr="009755F2">
              <w:t>(signature)</w:t>
            </w:r>
          </w:p>
        </w:tc>
        <w:tc>
          <w:tcPr>
            <w:tcW w:w="360" w:type="dxa"/>
          </w:tcPr>
          <w:p w:rsidR="008E0A8E" w:rsidRPr="009755F2" w:rsidRDefault="008E0A8E" w:rsidP="002D7851">
            <w:pPr>
              <w:pStyle w:val="ASDEFCONNormal"/>
            </w:pPr>
          </w:p>
        </w:tc>
        <w:tc>
          <w:tcPr>
            <w:tcW w:w="2880" w:type="dxa"/>
            <w:tcBorders>
              <w:top w:val="dashed" w:sz="4" w:space="0" w:color="auto"/>
            </w:tcBorders>
          </w:tcPr>
          <w:p w:rsidR="008E0A8E" w:rsidRPr="009755F2" w:rsidRDefault="008E0A8E" w:rsidP="002D7851">
            <w:pPr>
              <w:pStyle w:val="ASDEFCONNormal"/>
            </w:pPr>
            <w:r w:rsidRPr="009755F2">
              <w:t>(print name and position)</w:t>
            </w:r>
          </w:p>
        </w:tc>
        <w:tc>
          <w:tcPr>
            <w:tcW w:w="270" w:type="dxa"/>
          </w:tcPr>
          <w:p w:rsidR="008E0A8E" w:rsidRPr="009755F2" w:rsidRDefault="008E0A8E" w:rsidP="002D7851">
            <w:pPr>
              <w:pStyle w:val="ASDEFCONNormal"/>
            </w:pPr>
          </w:p>
        </w:tc>
        <w:tc>
          <w:tcPr>
            <w:tcW w:w="1620" w:type="dxa"/>
            <w:tcBorders>
              <w:top w:val="dashed" w:sz="4" w:space="0" w:color="auto"/>
            </w:tcBorders>
          </w:tcPr>
          <w:p w:rsidR="008E0A8E" w:rsidRPr="009755F2" w:rsidRDefault="008E0A8E" w:rsidP="002D7851">
            <w:pPr>
              <w:pStyle w:val="ASDEFCONNormal"/>
            </w:pPr>
            <w:r w:rsidRPr="009755F2">
              <w:t>(date)</w:t>
            </w:r>
          </w:p>
        </w:tc>
      </w:tr>
    </w:tbl>
    <w:p w:rsidR="00795D00" w:rsidRDefault="00795D00" w:rsidP="00F17332">
      <w:pPr>
        <w:pStyle w:val="ASDEFCONNormal"/>
      </w:pPr>
    </w:p>
    <w:p w:rsidR="008E0A8E" w:rsidRPr="009755F2" w:rsidRDefault="008E0A8E" w:rsidP="00F17332">
      <w:pPr>
        <w:pStyle w:val="ASDEFCONNormal"/>
      </w:pPr>
      <w:r w:rsidRPr="009755F2">
        <w:t>In the presence of:</w:t>
      </w:r>
    </w:p>
    <w:p w:rsidR="008E0A8E" w:rsidRPr="009755F2" w:rsidRDefault="008E0A8E" w:rsidP="00F17332">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8E0A8E" w:rsidRPr="009755F2" w:rsidTr="00114F0A">
        <w:tc>
          <w:tcPr>
            <w:tcW w:w="2718" w:type="dxa"/>
            <w:tcBorders>
              <w:bottom w:val="dashed" w:sz="4" w:space="0" w:color="auto"/>
            </w:tcBorders>
          </w:tcPr>
          <w:p w:rsidR="008E0A8E" w:rsidRPr="009755F2" w:rsidRDefault="008E0A8E" w:rsidP="002D7851">
            <w:pPr>
              <w:pStyle w:val="ASDEFCONNormal"/>
            </w:pPr>
          </w:p>
        </w:tc>
        <w:tc>
          <w:tcPr>
            <w:tcW w:w="360" w:type="dxa"/>
          </w:tcPr>
          <w:p w:rsidR="008E0A8E" w:rsidRPr="009755F2" w:rsidRDefault="008E0A8E" w:rsidP="002D7851">
            <w:pPr>
              <w:pStyle w:val="ASDEFCONNormal"/>
            </w:pPr>
          </w:p>
        </w:tc>
        <w:tc>
          <w:tcPr>
            <w:tcW w:w="2880" w:type="dxa"/>
            <w:tcBorders>
              <w:bottom w:val="dashed" w:sz="4" w:space="0" w:color="auto"/>
            </w:tcBorders>
          </w:tcPr>
          <w:p w:rsidR="008E0A8E" w:rsidRPr="009755F2" w:rsidRDefault="008E0A8E" w:rsidP="002D7851">
            <w:pPr>
              <w:pStyle w:val="ASDEFCONNormal"/>
            </w:pPr>
          </w:p>
        </w:tc>
        <w:tc>
          <w:tcPr>
            <w:tcW w:w="270" w:type="dxa"/>
          </w:tcPr>
          <w:p w:rsidR="008E0A8E" w:rsidRPr="009755F2" w:rsidRDefault="008E0A8E" w:rsidP="002D7851">
            <w:pPr>
              <w:pStyle w:val="ASDEFCONNormal"/>
            </w:pPr>
          </w:p>
        </w:tc>
        <w:tc>
          <w:tcPr>
            <w:tcW w:w="1620" w:type="dxa"/>
            <w:tcBorders>
              <w:bottom w:val="dashed" w:sz="4" w:space="0" w:color="auto"/>
            </w:tcBorders>
          </w:tcPr>
          <w:p w:rsidR="008E0A8E" w:rsidRPr="009755F2" w:rsidRDefault="008E0A8E" w:rsidP="002D7851">
            <w:pPr>
              <w:pStyle w:val="ASDEFCONNormal"/>
            </w:pPr>
          </w:p>
        </w:tc>
      </w:tr>
      <w:tr w:rsidR="008E0A8E" w:rsidRPr="009755F2" w:rsidTr="00114F0A">
        <w:tc>
          <w:tcPr>
            <w:tcW w:w="2718" w:type="dxa"/>
            <w:tcBorders>
              <w:top w:val="dashed" w:sz="4" w:space="0" w:color="auto"/>
            </w:tcBorders>
          </w:tcPr>
          <w:p w:rsidR="008E0A8E" w:rsidRPr="009755F2" w:rsidRDefault="008E0A8E" w:rsidP="002D7851">
            <w:pPr>
              <w:pStyle w:val="ASDEFCONNormal"/>
            </w:pPr>
            <w:r w:rsidRPr="009755F2">
              <w:t>(signature)</w:t>
            </w:r>
          </w:p>
        </w:tc>
        <w:tc>
          <w:tcPr>
            <w:tcW w:w="360" w:type="dxa"/>
          </w:tcPr>
          <w:p w:rsidR="008E0A8E" w:rsidRPr="009755F2" w:rsidRDefault="008E0A8E" w:rsidP="002D7851">
            <w:pPr>
              <w:pStyle w:val="ASDEFCONNormal"/>
            </w:pPr>
          </w:p>
        </w:tc>
        <w:tc>
          <w:tcPr>
            <w:tcW w:w="2880" w:type="dxa"/>
            <w:tcBorders>
              <w:top w:val="dashed" w:sz="4" w:space="0" w:color="auto"/>
            </w:tcBorders>
          </w:tcPr>
          <w:p w:rsidR="008E0A8E" w:rsidRPr="009755F2" w:rsidRDefault="008E0A8E" w:rsidP="002D7851">
            <w:pPr>
              <w:pStyle w:val="ASDEFCONNormal"/>
            </w:pPr>
            <w:r w:rsidRPr="009755F2">
              <w:t>(print name)</w:t>
            </w:r>
          </w:p>
        </w:tc>
        <w:tc>
          <w:tcPr>
            <w:tcW w:w="270" w:type="dxa"/>
          </w:tcPr>
          <w:p w:rsidR="008E0A8E" w:rsidRPr="009755F2" w:rsidRDefault="008E0A8E" w:rsidP="002D7851">
            <w:pPr>
              <w:pStyle w:val="ASDEFCONNormal"/>
            </w:pPr>
          </w:p>
        </w:tc>
        <w:tc>
          <w:tcPr>
            <w:tcW w:w="1620" w:type="dxa"/>
            <w:tcBorders>
              <w:top w:val="dashed" w:sz="4" w:space="0" w:color="auto"/>
            </w:tcBorders>
          </w:tcPr>
          <w:p w:rsidR="008E0A8E" w:rsidRPr="009755F2" w:rsidRDefault="008E0A8E" w:rsidP="002D7851">
            <w:pPr>
              <w:pStyle w:val="ASDEFCONNormal"/>
            </w:pPr>
            <w:r w:rsidRPr="009755F2">
              <w:t>(date)</w:t>
            </w:r>
          </w:p>
        </w:tc>
      </w:tr>
    </w:tbl>
    <w:p w:rsidR="008E0A8E" w:rsidRPr="009755F2" w:rsidRDefault="008E0A8E" w:rsidP="00F17332">
      <w:pPr>
        <w:pStyle w:val="ASDEFCONNormal"/>
      </w:pPr>
    </w:p>
    <w:p w:rsidR="00BB74AF" w:rsidRDefault="007D7125" w:rsidP="00323BA1">
      <w:pPr>
        <w:pStyle w:val="Default"/>
        <w:keepNext/>
        <w:spacing w:after="120"/>
        <w:rPr>
          <w:sz w:val="20"/>
          <w:szCs w:val="20"/>
        </w:rPr>
      </w:pPr>
      <w:r>
        <w:rPr>
          <w:sz w:val="20"/>
          <w:szCs w:val="20"/>
        </w:rPr>
        <w:t xml:space="preserve">SIGNED for and on behalf of </w:t>
      </w:r>
    </w:p>
    <w:p w:rsidR="00021E78" w:rsidRDefault="00021E78" w:rsidP="00021E78">
      <w:pPr>
        <w:pStyle w:val="Note-ASDEFCON"/>
      </w:pPr>
      <w:r w:rsidRPr="001E3C59">
        <w:t xml:space="preserve">Note for Contract </w:t>
      </w:r>
      <w:r>
        <w:t xml:space="preserve">Change Proposal </w:t>
      </w:r>
      <w:r w:rsidRPr="001E3C59">
        <w:t xml:space="preserve">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021E78" w:rsidRPr="001E3C59" w:rsidRDefault="00021E78" w:rsidP="00021E78">
      <w:pPr>
        <w:pStyle w:val="Note-ASDEFCON"/>
      </w:pPr>
      <w:hyperlink r:id="rId7" w:history="1">
        <w:r>
          <w:rPr>
            <w:color w:val="0000FF"/>
            <w:u w:val="single"/>
          </w:rPr>
          <w:t>http://drnet.defence.gov.au/casg/commercial/CommercialPolicyFramework/Pages/Factsheets-and-Guidance.aspx</w:t>
        </w:r>
      </w:hyperlink>
    </w:p>
    <w:p w:rsidR="00021E78" w:rsidRPr="00AA35BA" w:rsidRDefault="00021E78" w:rsidP="0018319F">
      <w:pPr>
        <w:pStyle w:val="Note-ASDEFCON"/>
      </w:pPr>
      <w:r w:rsidRPr="001E3C59">
        <w:t>This guidance</w:t>
      </w:r>
      <w:r w:rsidRPr="000B5CC4">
        <w:t xml:space="preserve"> </w:t>
      </w:r>
      <w:r>
        <w:t>is developed for Commonwealth Personnel and</w:t>
      </w:r>
      <w:r w:rsidRPr="001E3C59">
        <w:t xml:space="preserve"> should be used to assess the Contractor’s execution of the Contract</w:t>
      </w:r>
      <w:r>
        <w:t xml:space="preserve"> Change Proposal</w:t>
      </w:r>
      <w:r w:rsidRPr="001E3C59">
        <w:t>.</w:t>
      </w:r>
      <w:r>
        <w:t xml:space="preserve">  The Contractor should seek its own independent legal advice on its execution of the Contract Change Proposal.</w:t>
      </w:r>
    </w:p>
    <w:p w:rsidR="007D7125" w:rsidRDefault="007D7125" w:rsidP="007D7125">
      <w:pPr>
        <w:pStyle w:val="Default"/>
        <w:spacing w:after="120"/>
        <w:rPr>
          <w:sz w:val="20"/>
          <w:szCs w:val="20"/>
        </w:rPr>
      </w:pPr>
      <w:r>
        <w:rPr>
          <w:sz w:val="20"/>
          <w:szCs w:val="20"/>
        </w:rPr>
        <w:t xml:space="preserve">THE CONTRACTOR: </w:t>
      </w:r>
    </w:p>
    <w:bookmarkStart w:id="8" w:name="Text2"/>
    <w:p w:rsidR="005B67A2" w:rsidRPr="00323BA1" w:rsidRDefault="005604DC" w:rsidP="00F17332">
      <w:pPr>
        <w:pStyle w:val="ASDEFCONNormal"/>
        <w:rPr>
          <w:b/>
          <w:i/>
        </w:rPr>
      </w:pPr>
      <w:r w:rsidRPr="00323BA1">
        <w:rPr>
          <w:b/>
        </w:rPr>
        <w:fldChar w:fldCharType="begin">
          <w:ffData>
            <w:name w:val="Text2"/>
            <w:enabled/>
            <w:calcOnExit w:val="0"/>
            <w:textInput>
              <w:default w:val="(INSERT APPROPRIATE CONTRACTOR'S EXECUTION CLAUSE)"/>
            </w:textInput>
          </w:ffData>
        </w:fldChar>
      </w:r>
      <w:r w:rsidRPr="00323BA1">
        <w:rPr>
          <w:b/>
        </w:rPr>
        <w:instrText xml:space="preserve"> FORMTEXT </w:instrText>
      </w:r>
      <w:r w:rsidRPr="00323BA1">
        <w:rPr>
          <w:b/>
        </w:rPr>
      </w:r>
      <w:r w:rsidRPr="00323BA1">
        <w:rPr>
          <w:b/>
        </w:rPr>
        <w:fldChar w:fldCharType="separate"/>
      </w:r>
      <w:r w:rsidR="00112E62">
        <w:rPr>
          <w:b/>
          <w:noProof/>
        </w:rPr>
        <w:t>(INSERT APPROPRIATE CONTRACTOR'S EXECUTION CLAUSE)</w:t>
      </w:r>
      <w:r w:rsidRPr="00323BA1">
        <w:rPr>
          <w:b/>
        </w:rPr>
        <w:fldChar w:fldCharType="end"/>
      </w:r>
      <w:bookmarkEnd w:id="8"/>
    </w:p>
    <w:p w:rsidR="005B67A2" w:rsidRPr="00323BA1" w:rsidRDefault="005B67A2" w:rsidP="00F17332">
      <w:pPr>
        <w:pStyle w:val="ASDEFCONNormal"/>
        <w:rPr>
          <w:b/>
        </w:rPr>
      </w:pPr>
      <w:r w:rsidRPr="00323BA1">
        <w:rPr>
          <w:b/>
        </w:rPr>
        <w:lastRenderedPageBreak/>
        <w:t>Appendix:</w:t>
      </w:r>
    </w:p>
    <w:p w:rsidR="00821D09" w:rsidRPr="00821D09" w:rsidRDefault="005B67A2" w:rsidP="00F17332">
      <w:pPr>
        <w:pStyle w:val="ASDEFCONNormal"/>
      </w:pPr>
      <w:r w:rsidRPr="00795D00">
        <w:t>1.</w:t>
      </w:r>
      <w:r w:rsidRPr="00795D00">
        <w:tab/>
      </w:r>
      <w:r w:rsidR="007D7125">
        <w:t>Engineering Change Proposal (</w:t>
      </w:r>
      <w:r w:rsidRPr="00795D00">
        <w:t>ECP</w:t>
      </w:r>
      <w:r w:rsidR="007D7125">
        <w:t>)</w:t>
      </w:r>
      <w:r w:rsidRPr="00795D00">
        <w:t xml:space="preserve"> (if applicable).</w:t>
      </w:r>
    </w:p>
    <w:sectPr w:rsidR="00821D09" w:rsidRPr="00821D09" w:rsidSect="002D7851">
      <w:headerReference w:type="default" r:id="rId8"/>
      <w:footerReference w:type="default" r:id="rId9"/>
      <w:pgSz w:w="11906" w:h="16838"/>
      <w:pgMar w:top="1304" w:right="1418" w:bottom="907" w:left="1418" w:header="567"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0C6" w:rsidRDefault="00EE60C6">
      <w:r>
        <w:separator/>
      </w:r>
    </w:p>
  </w:endnote>
  <w:endnote w:type="continuationSeparator" w:id="0">
    <w:p w:rsidR="00EE60C6" w:rsidRDefault="00EE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D7851" w:rsidTr="002D7851">
      <w:tc>
        <w:tcPr>
          <w:tcW w:w="2500" w:type="pct"/>
        </w:tcPr>
        <w:p w:rsidR="002D7851" w:rsidRDefault="00EE60C6" w:rsidP="002D7851">
          <w:pPr>
            <w:pStyle w:val="ASDEFCONHeaderFooterLeft"/>
          </w:pPr>
          <w:r>
            <w:fldChar w:fldCharType="begin"/>
          </w:r>
          <w:r>
            <w:instrText xml:space="preserve"> DOCPROPERTY Footer_Left </w:instrText>
          </w:r>
          <w:r>
            <w:fldChar w:fldCharType="separate"/>
          </w:r>
          <w:r w:rsidR="00112E62">
            <w:t>Attachment to Draft Conditions of Contract</w:t>
          </w:r>
          <w:r>
            <w:fldChar w:fldCharType="end"/>
          </w:r>
          <w:r w:rsidR="002D7851">
            <w:t xml:space="preserve"> (</w:t>
          </w:r>
          <w:fldSimple w:instr=" DOCPROPERTY Version ">
            <w:r w:rsidR="00C15D60">
              <w:t>V5.0</w:t>
            </w:r>
          </w:fldSimple>
          <w:r w:rsidR="002D7851">
            <w:t>)</w:t>
          </w:r>
        </w:p>
      </w:tc>
      <w:tc>
        <w:tcPr>
          <w:tcW w:w="2500" w:type="pct"/>
        </w:tcPr>
        <w:p w:rsidR="002D7851" w:rsidRDefault="002D7851" w:rsidP="002D7851">
          <w:pPr>
            <w:pStyle w:val="ASDEFCONHeaderFooterRight"/>
          </w:pPr>
          <w:r>
            <w:t>I-C</w:t>
          </w:r>
          <w:r>
            <w:fldChar w:fldCharType="begin"/>
          </w:r>
          <w:r>
            <w:instrText xml:space="preserve"> PAGE   \* MERGEFORMAT </w:instrText>
          </w:r>
          <w:r>
            <w:fldChar w:fldCharType="separate"/>
          </w:r>
          <w:r w:rsidR="0018319F">
            <w:rPr>
              <w:noProof/>
            </w:rPr>
            <w:t>3</w:t>
          </w:r>
          <w:r>
            <w:rPr>
              <w:noProof/>
            </w:rPr>
            <w:fldChar w:fldCharType="end"/>
          </w:r>
        </w:p>
      </w:tc>
    </w:tr>
    <w:tr w:rsidR="002D7851" w:rsidTr="002D7851">
      <w:tc>
        <w:tcPr>
          <w:tcW w:w="5000" w:type="pct"/>
          <w:gridSpan w:val="2"/>
        </w:tcPr>
        <w:p w:rsidR="002D7851" w:rsidRDefault="00EE60C6" w:rsidP="002D7851">
          <w:pPr>
            <w:pStyle w:val="ASDEFCONHeaderFooterClassification"/>
          </w:pPr>
          <w:r>
            <w:fldChar w:fldCharType="begin"/>
          </w:r>
          <w:r>
            <w:instrText xml:space="preserve"> DOCPROPERTY Classification </w:instrText>
          </w:r>
          <w:r>
            <w:fldChar w:fldCharType="separate"/>
          </w:r>
          <w:r w:rsidR="00C15D60">
            <w:t>OFFICIAL</w:t>
          </w:r>
          <w:r>
            <w:fldChar w:fldCharType="end"/>
          </w:r>
        </w:p>
      </w:tc>
    </w:tr>
  </w:tbl>
  <w:p w:rsidR="00701DB5" w:rsidRPr="002D7851" w:rsidRDefault="00701DB5" w:rsidP="002D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0C6" w:rsidRDefault="00EE60C6">
      <w:r>
        <w:separator/>
      </w:r>
    </w:p>
  </w:footnote>
  <w:footnote w:type="continuationSeparator" w:id="0">
    <w:p w:rsidR="00EE60C6" w:rsidRDefault="00EE6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D7851" w:rsidTr="002D7851">
      <w:tc>
        <w:tcPr>
          <w:tcW w:w="5000" w:type="pct"/>
          <w:gridSpan w:val="2"/>
        </w:tcPr>
        <w:p w:rsidR="002D7851" w:rsidRDefault="0056015A" w:rsidP="002D7851">
          <w:pPr>
            <w:pStyle w:val="ASDEFCONHeaderFooterClassification"/>
          </w:pPr>
          <w:fldSimple w:instr=" DOCPROPERTY Classification ">
            <w:r w:rsidR="00C15D60">
              <w:t>OFFICIAL</w:t>
            </w:r>
          </w:fldSimple>
        </w:p>
      </w:tc>
    </w:tr>
    <w:tr w:rsidR="002D7851" w:rsidTr="002D7851">
      <w:tc>
        <w:tcPr>
          <w:tcW w:w="2500" w:type="pct"/>
        </w:tcPr>
        <w:p w:rsidR="002D7851" w:rsidRDefault="00EE60C6" w:rsidP="002D7851">
          <w:pPr>
            <w:pStyle w:val="ASDEFCONHeaderFooterLeft"/>
          </w:pPr>
          <w:r>
            <w:fldChar w:fldCharType="begin"/>
          </w:r>
          <w:r>
            <w:instrText xml:space="preserve"> DOCPROPERTY Header_Left </w:instrText>
          </w:r>
          <w:r>
            <w:fldChar w:fldCharType="separate"/>
          </w:r>
          <w:r w:rsidR="00112E62">
            <w:t>ASDEFCON (Support)</w:t>
          </w:r>
          <w:r>
            <w:fldChar w:fldCharType="end"/>
          </w:r>
        </w:p>
      </w:tc>
      <w:tc>
        <w:tcPr>
          <w:tcW w:w="2500" w:type="pct"/>
        </w:tcPr>
        <w:p w:rsidR="002D7851" w:rsidRDefault="00EE60C6" w:rsidP="002D7851">
          <w:pPr>
            <w:pStyle w:val="ASDEFCONHeaderFooterRight"/>
          </w:pPr>
          <w:r>
            <w:fldChar w:fldCharType="begin"/>
          </w:r>
          <w:r>
            <w:instrText xml:space="preserve"> DOCPROPERTY Header_Right </w:instrText>
          </w:r>
          <w:r>
            <w:fldChar w:fldCharType="separate"/>
          </w:r>
          <w:r w:rsidR="00112E62">
            <w:t>PART 2</w:t>
          </w:r>
          <w:r>
            <w:fldChar w:fldCharType="end"/>
          </w:r>
        </w:p>
      </w:tc>
    </w:tr>
  </w:tbl>
  <w:p w:rsidR="008B45F7" w:rsidRPr="002D7851" w:rsidRDefault="002D7851" w:rsidP="002D7851">
    <w:pPr>
      <w:pStyle w:val="Header"/>
      <w:jc w:val="center"/>
      <w:rPr>
        <w:b/>
      </w:rPr>
    </w:pPr>
    <w:r w:rsidRPr="002D7851">
      <w:rPr>
        <w:b/>
      </w:rPr>
      <w:t>ANNEX C TO ATTACHMENT</w:t>
    </w:r>
    <w:r>
      <w:rPr>
        <w:b/>
      </w:rPr>
      <w:t xml:space="preserv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ED649F7"/>
    <w:multiLevelType w:val="hybridMultilevel"/>
    <w:tmpl w:val="A96E6DC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8"/>
  </w:num>
  <w:num w:numId="9">
    <w:abstractNumId w:val="17"/>
  </w:num>
  <w:num w:numId="10">
    <w:abstractNumId w:val="22"/>
  </w:num>
  <w:num w:numId="11">
    <w:abstractNumId w:val="33"/>
  </w:num>
  <w:num w:numId="12">
    <w:abstractNumId w:val="11"/>
  </w:num>
  <w:num w:numId="13">
    <w:abstractNumId w:val="14"/>
  </w:num>
  <w:num w:numId="14">
    <w:abstractNumId w:val="35"/>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32"/>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4"/>
  </w:num>
  <w:num w:numId="31">
    <w:abstractNumId w:val="34"/>
  </w:num>
  <w:num w:numId="32">
    <w:abstractNumId w:val="12"/>
  </w:num>
  <w:num w:numId="33">
    <w:abstractNumId w:val="20"/>
  </w:num>
  <w:num w:numId="34">
    <w:abstractNumId w:val="7"/>
  </w:num>
  <w:num w:numId="35">
    <w:abstractNumId w:val="2"/>
  </w:num>
  <w:num w:numId="36">
    <w:abstractNumId w:val="24"/>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19.2"/>
  </w:docVars>
  <w:rsids>
    <w:rsidRoot w:val="00821D09"/>
    <w:rsid w:val="0001519C"/>
    <w:rsid w:val="00021E78"/>
    <w:rsid w:val="000244A8"/>
    <w:rsid w:val="000369FB"/>
    <w:rsid w:val="00043CD8"/>
    <w:rsid w:val="000611E3"/>
    <w:rsid w:val="00087FB7"/>
    <w:rsid w:val="00093256"/>
    <w:rsid w:val="000A2EBC"/>
    <w:rsid w:val="000C075F"/>
    <w:rsid w:val="000C1942"/>
    <w:rsid w:val="00112E62"/>
    <w:rsid w:val="00114F0A"/>
    <w:rsid w:val="00116017"/>
    <w:rsid w:val="00125027"/>
    <w:rsid w:val="001348C2"/>
    <w:rsid w:val="00153BD4"/>
    <w:rsid w:val="00157083"/>
    <w:rsid w:val="00160E68"/>
    <w:rsid w:val="001818E9"/>
    <w:rsid w:val="0018319F"/>
    <w:rsid w:val="0018417D"/>
    <w:rsid w:val="001B2F30"/>
    <w:rsid w:val="001C4277"/>
    <w:rsid w:val="001E5FFF"/>
    <w:rsid w:val="00215401"/>
    <w:rsid w:val="0023327E"/>
    <w:rsid w:val="00245716"/>
    <w:rsid w:val="0025651F"/>
    <w:rsid w:val="00274930"/>
    <w:rsid w:val="00283DB7"/>
    <w:rsid w:val="00293DEF"/>
    <w:rsid w:val="00295578"/>
    <w:rsid w:val="002A0087"/>
    <w:rsid w:val="002A659A"/>
    <w:rsid w:val="002C7B5E"/>
    <w:rsid w:val="002D7851"/>
    <w:rsid w:val="00323BA1"/>
    <w:rsid w:val="00363532"/>
    <w:rsid w:val="0038006E"/>
    <w:rsid w:val="0038281A"/>
    <w:rsid w:val="003A6937"/>
    <w:rsid w:val="003A78A1"/>
    <w:rsid w:val="003D2C2A"/>
    <w:rsid w:val="003E17E3"/>
    <w:rsid w:val="003E46E7"/>
    <w:rsid w:val="0044722B"/>
    <w:rsid w:val="0045701E"/>
    <w:rsid w:val="0046209F"/>
    <w:rsid w:val="00463881"/>
    <w:rsid w:val="00470C5D"/>
    <w:rsid w:val="00480B52"/>
    <w:rsid w:val="00492B82"/>
    <w:rsid w:val="004948D9"/>
    <w:rsid w:val="004A323D"/>
    <w:rsid w:val="004D3E22"/>
    <w:rsid w:val="004E74D9"/>
    <w:rsid w:val="00503ECC"/>
    <w:rsid w:val="00517C63"/>
    <w:rsid w:val="005416F3"/>
    <w:rsid w:val="005539CD"/>
    <w:rsid w:val="0056015A"/>
    <w:rsid w:val="005604DC"/>
    <w:rsid w:val="0056167D"/>
    <w:rsid w:val="005954FB"/>
    <w:rsid w:val="005B67A2"/>
    <w:rsid w:val="005E5E0D"/>
    <w:rsid w:val="00607D89"/>
    <w:rsid w:val="00643BBC"/>
    <w:rsid w:val="0066520A"/>
    <w:rsid w:val="00667B00"/>
    <w:rsid w:val="00685734"/>
    <w:rsid w:val="0069143E"/>
    <w:rsid w:val="006A14F7"/>
    <w:rsid w:val="006A66A3"/>
    <w:rsid w:val="006B7AEA"/>
    <w:rsid w:val="0070152D"/>
    <w:rsid w:val="00701DB5"/>
    <w:rsid w:val="0073432D"/>
    <w:rsid w:val="00763CDC"/>
    <w:rsid w:val="00775440"/>
    <w:rsid w:val="007817C0"/>
    <w:rsid w:val="00782E78"/>
    <w:rsid w:val="00791B58"/>
    <w:rsid w:val="00795D00"/>
    <w:rsid w:val="00797C5F"/>
    <w:rsid w:val="007C199C"/>
    <w:rsid w:val="007D7125"/>
    <w:rsid w:val="007E5ED8"/>
    <w:rsid w:val="00821D09"/>
    <w:rsid w:val="008270B2"/>
    <w:rsid w:val="0082767D"/>
    <w:rsid w:val="00834E8C"/>
    <w:rsid w:val="0083522C"/>
    <w:rsid w:val="008710D5"/>
    <w:rsid w:val="008A0919"/>
    <w:rsid w:val="008B3644"/>
    <w:rsid w:val="008B45F7"/>
    <w:rsid w:val="008C0777"/>
    <w:rsid w:val="008D752E"/>
    <w:rsid w:val="008E0A8E"/>
    <w:rsid w:val="008E2294"/>
    <w:rsid w:val="0092272A"/>
    <w:rsid w:val="00925163"/>
    <w:rsid w:val="00925B97"/>
    <w:rsid w:val="00933C97"/>
    <w:rsid w:val="009631DB"/>
    <w:rsid w:val="00990458"/>
    <w:rsid w:val="009F73EC"/>
    <w:rsid w:val="00A0145C"/>
    <w:rsid w:val="00A2372C"/>
    <w:rsid w:val="00A2390E"/>
    <w:rsid w:val="00A3244B"/>
    <w:rsid w:val="00A35902"/>
    <w:rsid w:val="00A50ED8"/>
    <w:rsid w:val="00A51D58"/>
    <w:rsid w:val="00A61285"/>
    <w:rsid w:val="00A61C08"/>
    <w:rsid w:val="00A62C92"/>
    <w:rsid w:val="00A65586"/>
    <w:rsid w:val="00A70FA2"/>
    <w:rsid w:val="00A80789"/>
    <w:rsid w:val="00AA1264"/>
    <w:rsid w:val="00AA543C"/>
    <w:rsid w:val="00AB4D86"/>
    <w:rsid w:val="00AB63AC"/>
    <w:rsid w:val="00AF074D"/>
    <w:rsid w:val="00B07881"/>
    <w:rsid w:val="00B173D1"/>
    <w:rsid w:val="00B35798"/>
    <w:rsid w:val="00B62592"/>
    <w:rsid w:val="00B70EE6"/>
    <w:rsid w:val="00B717C8"/>
    <w:rsid w:val="00BA6258"/>
    <w:rsid w:val="00BB74AF"/>
    <w:rsid w:val="00BD118C"/>
    <w:rsid w:val="00BD173D"/>
    <w:rsid w:val="00BD2788"/>
    <w:rsid w:val="00BE24A1"/>
    <w:rsid w:val="00C11851"/>
    <w:rsid w:val="00C15D60"/>
    <w:rsid w:val="00C175CA"/>
    <w:rsid w:val="00C3263F"/>
    <w:rsid w:val="00C4762F"/>
    <w:rsid w:val="00C50E48"/>
    <w:rsid w:val="00C56822"/>
    <w:rsid w:val="00C57A7D"/>
    <w:rsid w:val="00C940CE"/>
    <w:rsid w:val="00CA112B"/>
    <w:rsid w:val="00CB0662"/>
    <w:rsid w:val="00CC47D2"/>
    <w:rsid w:val="00D01679"/>
    <w:rsid w:val="00D33D09"/>
    <w:rsid w:val="00D508FD"/>
    <w:rsid w:val="00D7447A"/>
    <w:rsid w:val="00DA27CF"/>
    <w:rsid w:val="00DB4C5D"/>
    <w:rsid w:val="00DB663E"/>
    <w:rsid w:val="00DC0B90"/>
    <w:rsid w:val="00E0360E"/>
    <w:rsid w:val="00E05A23"/>
    <w:rsid w:val="00E42C2F"/>
    <w:rsid w:val="00E4555A"/>
    <w:rsid w:val="00E72454"/>
    <w:rsid w:val="00E76932"/>
    <w:rsid w:val="00E937BC"/>
    <w:rsid w:val="00EC3DAF"/>
    <w:rsid w:val="00ED4FB8"/>
    <w:rsid w:val="00EE60C6"/>
    <w:rsid w:val="00EF40CC"/>
    <w:rsid w:val="00F17332"/>
    <w:rsid w:val="00F43A20"/>
    <w:rsid w:val="00F5344E"/>
    <w:rsid w:val="00F901EB"/>
    <w:rsid w:val="00FA0AD3"/>
    <w:rsid w:val="00FA68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6D39A461-D9C8-4F63-8A6D-B71D0F6C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19F"/>
    <w:pPr>
      <w:spacing w:after="120"/>
      <w:jc w:val="both"/>
    </w:pPr>
    <w:rPr>
      <w:rFonts w:ascii="Arial" w:hAnsi="Arial"/>
      <w:szCs w:val="24"/>
    </w:rPr>
  </w:style>
  <w:style w:type="paragraph" w:styleId="Heading1">
    <w:name w:val="heading 1"/>
    <w:basedOn w:val="Normal"/>
    <w:next w:val="Normal"/>
    <w:link w:val="Heading1Char"/>
    <w:qFormat/>
    <w:rsid w:val="0018319F"/>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18319F"/>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AF074D"/>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AF074D"/>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AF074D"/>
    <w:pPr>
      <w:numPr>
        <w:ilvl w:val="4"/>
        <w:numId w:val="3"/>
      </w:numPr>
      <w:spacing w:before="240" w:after="60"/>
      <w:outlineLvl w:val="4"/>
    </w:pPr>
    <w:rPr>
      <w:b/>
      <w:bCs/>
      <w:iCs/>
      <w:szCs w:val="26"/>
    </w:rPr>
  </w:style>
  <w:style w:type="paragraph" w:styleId="Heading6">
    <w:name w:val="heading 6"/>
    <w:basedOn w:val="Normal"/>
    <w:next w:val="Normal"/>
    <w:qFormat/>
    <w:rsid w:val="00AF074D"/>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AF074D"/>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AF074D"/>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AF074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1831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8319F"/>
  </w:style>
  <w:style w:type="paragraph" w:styleId="ListParagraph">
    <w:name w:val="List Paragraph"/>
    <w:basedOn w:val="Normal"/>
    <w:uiPriority w:val="34"/>
    <w:qFormat/>
    <w:rsid w:val="00F17332"/>
    <w:pPr>
      <w:ind w:left="720"/>
    </w:pPr>
  </w:style>
  <w:style w:type="paragraph" w:styleId="BalloonText">
    <w:name w:val="Balloon Text"/>
    <w:basedOn w:val="Normal"/>
    <w:semiHidden/>
    <w:rsid w:val="00160E68"/>
    <w:rPr>
      <w:rFonts w:ascii="Tahoma" w:hAnsi="Tahoma" w:cs="Tahoma"/>
      <w:sz w:val="16"/>
      <w:szCs w:val="16"/>
    </w:rPr>
  </w:style>
  <w:style w:type="character" w:styleId="CommentReference">
    <w:name w:val="annotation reference"/>
    <w:semiHidden/>
    <w:rPr>
      <w:sz w:val="16"/>
    </w:rPr>
  </w:style>
  <w:style w:type="paragraph" w:styleId="CommentText">
    <w:name w:val="annotation text"/>
    <w:basedOn w:val="Normal"/>
    <w:semiHidden/>
    <w:rPr>
      <w:lang w:val="en-US"/>
    </w:rPr>
  </w:style>
  <w:style w:type="table" w:styleId="TableGrid">
    <w:name w:val="Table Grid"/>
    <w:basedOn w:val="TableNormal"/>
    <w:rsid w:val="00AF074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18319F"/>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18319F"/>
    <w:pPr>
      <w:spacing w:after="60"/>
      <w:ind w:left="1417" w:hanging="850"/>
    </w:pPr>
    <w:rPr>
      <w:rFonts w:ascii="Arial" w:hAnsi="Arial" w:cs="Arial"/>
      <w:szCs w:val="24"/>
    </w:rPr>
  </w:style>
  <w:style w:type="paragraph" w:styleId="BodyText">
    <w:name w:val="Body Text"/>
    <w:basedOn w:val="Normal"/>
    <w:rsid w:val="00AF074D"/>
  </w:style>
  <w:style w:type="paragraph" w:customStyle="1" w:styleId="Style1">
    <w:name w:val="Style1"/>
    <w:basedOn w:val="Heading4"/>
    <w:rsid w:val="00AF074D"/>
    <w:pPr>
      <w:numPr>
        <w:ilvl w:val="0"/>
        <w:numId w:val="0"/>
      </w:numPr>
    </w:pPr>
    <w:rPr>
      <w:b w:val="0"/>
    </w:rPr>
  </w:style>
  <w:style w:type="paragraph" w:styleId="EndnoteText">
    <w:name w:val="endnote text"/>
    <w:basedOn w:val="Normal"/>
    <w:semiHidden/>
    <w:rsid w:val="00AF074D"/>
    <w:rPr>
      <w:szCs w:val="20"/>
    </w:rPr>
  </w:style>
  <w:style w:type="paragraph" w:styleId="Header">
    <w:name w:val="header"/>
    <w:basedOn w:val="Normal"/>
    <w:rsid w:val="00BA6258"/>
    <w:pPr>
      <w:tabs>
        <w:tab w:val="center" w:pos="4153"/>
        <w:tab w:val="right" w:pos="8306"/>
      </w:tabs>
    </w:pPr>
  </w:style>
  <w:style w:type="paragraph" w:styleId="Footer">
    <w:name w:val="footer"/>
    <w:basedOn w:val="Normal"/>
    <w:rsid w:val="00BA6258"/>
    <w:pPr>
      <w:tabs>
        <w:tab w:val="center" w:pos="4153"/>
        <w:tab w:val="right" w:pos="8306"/>
      </w:tabs>
    </w:pPr>
  </w:style>
  <w:style w:type="paragraph" w:customStyle="1" w:styleId="Default">
    <w:name w:val="Default"/>
    <w:rsid w:val="007D7125"/>
    <w:pPr>
      <w:autoSpaceDE w:val="0"/>
      <w:autoSpaceDN w:val="0"/>
      <w:adjustRightInd w:val="0"/>
    </w:pPr>
    <w:rPr>
      <w:rFonts w:ascii="Arial" w:eastAsia="MS Mincho" w:hAnsi="Arial" w:cs="Arial"/>
      <w:color w:val="000000"/>
      <w:sz w:val="24"/>
      <w:szCs w:val="24"/>
      <w:lang w:eastAsia="ja-JP"/>
    </w:rPr>
  </w:style>
  <w:style w:type="character" w:styleId="Hyperlink">
    <w:name w:val="Hyperlink"/>
    <w:uiPriority w:val="99"/>
    <w:unhideWhenUsed/>
    <w:rsid w:val="0018319F"/>
    <w:rPr>
      <w:color w:val="0000FF"/>
      <w:u w:val="single"/>
    </w:rPr>
  </w:style>
  <w:style w:type="paragraph" w:styleId="CommentSubject">
    <w:name w:val="annotation subject"/>
    <w:basedOn w:val="CommentText"/>
    <w:next w:val="CommentText"/>
    <w:semiHidden/>
    <w:rsid w:val="0070152D"/>
    <w:rPr>
      <w:b/>
      <w:bCs/>
      <w:szCs w:val="20"/>
      <w:lang w:val="en-AU"/>
    </w:rPr>
  </w:style>
  <w:style w:type="paragraph" w:customStyle="1" w:styleId="NoteToTenderers-ASDEFCON">
    <w:name w:val="Note To Tenderers - ASDEFCON"/>
    <w:basedOn w:val="ASDEFCONNormal"/>
    <w:rsid w:val="0018319F"/>
    <w:pPr>
      <w:keepNext/>
      <w:shd w:val="pct15" w:color="auto" w:fill="auto"/>
    </w:pPr>
    <w:rPr>
      <w:b/>
      <w:i/>
    </w:rPr>
  </w:style>
  <w:style w:type="paragraph" w:customStyle="1" w:styleId="COTCOCLV2-ASDEFCON">
    <w:name w:val="COT/COC LV2 - ASDEFCON"/>
    <w:basedOn w:val="ASDEFCONNormal"/>
    <w:next w:val="COTCOCLV3-ASDEFCON"/>
    <w:rsid w:val="0018319F"/>
    <w:pPr>
      <w:keepNext/>
      <w:keepLines/>
      <w:numPr>
        <w:ilvl w:val="1"/>
        <w:numId w:val="4"/>
      </w:numPr>
      <w:pBdr>
        <w:bottom w:val="single" w:sz="4" w:space="1" w:color="auto"/>
      </w:pBdr>
    </w:pPr>
    <w:rPr>
      <w:b/>
    </w:rPr>
  </w:style>
  <w:style w:type="paragraph" w:customStyle="1" w:styleId="ASDEFCONNormal">
    <w:name w:val="ASDEFCON Normal"/>
    <w:link w:val="ASDEFCONNormalChar"/>
    <w:rsid w:val="0018319F"/>
    <w:pPr>
      <w:spacing w:after="120"/>
      <w:jc w:val="both"/>
    </w:pPr>
    <w:rPr>
      <w:rFonts w:ascii="Arial" w:hAnsi="Arial"/>
      <w:color w:val="000000"/>
      <w:szCs w:val="40"/>
    </w:rPr>
  </w:style>
  <w:style w:type="character" w:customStyle="1" w:styleId="ASDEFCONNormalChar">
    <w:name w:val="ASDEFCON Normal Char"/>
    <w:link w:val="ASDEFCONNormal"/>
    <w:rsid w:val="0018319F"/>
    <w:rPr>
      <w:rFonts w:ascii="Arial" w:hAnsi="Arial"/>
      <w:color w:val="000000"/>
      <w:szCs w:val="40"/>
    </w:rPr>
  </w:style>
  <w:style w:type="paragraph" w:customStyle="1" w:styleId="COTCOCLV3-ASDEFCON">
    <w:name w:val="COT/COC LV3 - ASDEFCON"/>
    <w:basedOn w:val="ASDEFCONNormal"/>
    <w:rsid w:val="0018319F"/>
    <w:pPr>
      <w:numPr>
        <w:ilvl w:val="2"/>
        <w:numId w:val="4"/>
      </w:numPr>
    </w:pPr>
  </w:style>
  <w:style w:type="paragraph" w:customStyle="1" w:styleId="COTCOCLV1-ASDEFCON">
    <w:name w:val="COT/COC LV1 - ASDEFCON"/>
    <w:basedOn w:val="ASDEFCONNormal"/>
    <w:next w:val="COTCOCLV2-ASDEFCON"/>
    <w:rsid w:val="0018319F"/>
    <w:pPr>
      <w:keepNext/>
      <w:keepLines/>
      <w:numPr>
        <w:numId w:val="4"/>
      </w:numPr>
      <w:spacing w:before="240"/>
    </w:pPr>
    <w:rPr>
      <w:b/>
      <w:caps/>
    </w:rPr>
  </w:style>
  <w:style w:type="paragraph" w:customStyle="1" w:styleId="COTCOCLV4-ASDEFCON">
    <w:name w:val="COT/COC LV4 - ASDEFCON"/>
    <w:basedOn w:val="ASDEFCONNormal"/>
    <w:rsid w:val="0018319F"/>
    <w:pPr>
      <w:numPr>
        <w:ilvl w:val="3"/>
        <w:numId w:val="4"/>
      </w:numPr>
    </w:pPr>
  </w:style>
  <w:style w:type="paragraph" w:customStyle="1" w:styleId="COTCOCLV5-ASDEFCON">
    <w:name w:val="COT/COC LV5 - ASDEFCON"/>
    <w:basedOn w:val="ASDEFCONNormal"/>
    <w:rsid w:val="0018319F"/>
    <w:pPr>
      <w:numPr>
        <w:ilvl w:val="4"/>
        <w:numId w:val="4"/>
      </w:numPr>
    </w:pPr>
  </w:style>
  <w:style w:type="paragraph" w:customStyle="1" w:styleId="COTCOCLV6-ASDEFCON">
    <w:name w:val="COT/COC LV6 - ASDEFCON"/>
    <w:basedOn w:val="ASDEFCONNormal"/>
    <w:rsid w:val="0018319F"/>
    <w:pPr>
      <w:keepLines/>
      <w:numPr>
        <w:ilvl w:val="5"/>
        <w:numId w:val="4"/>
      </w:numPr>
    </w:pPr>
  </w:style>
  <w:style w:type="paragraph" w:customStyle="1" w:styleId="ASDEFCONOption">
    <w:name w:val="ASDEFCON Option"/>
    <w:basedOn w:val="ASDEFCONNormal"/>
    <w:rsid w:val="0018319F"/>
    <w:pPr>
      <w:keepNext/>
      <w:spacing w:before="60"/>
    </w:pPr>
    <w:rPr>
      <w:b/>
      <w:i/>
      <w:szCs w:val="24"/>
    </w:rPr>
  </w:style>
  <w:style w:type="paragraph" w:customStyle="1" w:styleId="NoteToDrafters-ASDEFCON">
    <w:name w:val="Note To Drafters - ASDEFCON"/>
    <w:basedOn w:val="ASDEFCONNormal"/>
    <w:rsid w:val="0018319F"/>
    <w:pPr>
      <w:keepNext/>
      <w:shd w:val="clear" w:color="auto" w:fill="000000"/>
    </w:pPr>
    <w:rPr>
      <w:b/>
      <w:i/>
      <w:color w:val="FFFFFF"/>
    </w:rPr>
  </w:style>
  <w:style w:type="paragraph" w:customStyle="1" w:styleId="ASDEFCONTitle">
    <w:name w:val="ASDEFCON Title"/>
    <w:basedOn w:val="Normal"/>
    <w:rsid w:val="0018319F"/>
    <w:pPr>
      <w:keepLines/>
      <w:spacing w:before="240"/>
      <w:jc w:val="center"/>
    </w:pPr>
    <w:rPr>
      <w:b/>
      <w:caps/>
    </w:rPr>
  </w:style>
  <w:style w:type="paragraph" w:customStyle="1" w:styleId="ATTANNLV1-ASDEFCON">
    <w:name w:val="ATT/ANN LV1 - ASDEFCON"/>
    <w:basedOn w:val="ASDEFCONNormal"/>
    <w:next w:val="ATTANNLV2-ASDEFCON"/>
    <w:rsid w:val="0018319F"/>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8319F"/>
    <w:pPr>
      <w:numPr>
        <w:ilvl w:val="1"/>
        <w:numId w:val="5"/>
      </w:numPr>
    </w:pPr>
    <w:rPr>
      <w:szCs w:val="24"/>
    </w:rPr>
  </w:style>
  <w:style w:type="character" w:customStyle="1" w:styleId="ATTANNLV2-ASDEFCONChar">
    <w:name w:val="ATT/ANN LV2 - ASDEFCON Char"/>
    <w:link w:val="ATTANNLV2-ASDEFCON"/>
    <w:rsid w:val="0018319F"/>
    <w:rPr>
      <w:rFonts w:ascii="Arial" w:hAnsi="Arial"/>
      <w:color w:val="000000"/>
      <w:szCs w:val="24"/>
    </w:rPr>
  </w:style>
  <w:style w:type="paragraph" w:customStyle="1" w:styleId="ATTANNLV3-ASDEFCON">
    <w:name w:val="ATT/ANN LV3 - ASDEFCON"/>
    <w:basedOn w:val="ASDEFCONNormal"/>
    <w:rsid w:val="0018319F"/>
    <w:pPr>
      <w:numPr>
        <w:ilvl w:val="2"/>
        <w:numId w:val="5"/>
      </w:numPr>
    </w:pPr>
    <w:rPr>
      <w:szCs w:val="24"/>
    </w:rPr>
  </w:style>
  <w:style w:type="paragraph" w:customStyle="1" w:styleId="ATTANNLV4-ASDEFCON">
    <w:name w:val="ATT/ANN LV4 - ASDEFCON"/>
    <w:basedOn w:val="ASDEFCONNormal"/>
    <w:rsid w:val="0018319F"/>
    <w:pPr>
      <w:numPr>
        <w:ilvl w:val="3"/>
        <w:numId w:val="5"/>
      </w:numPr>
    </w:pPr>
    <w:rPr>
      <w:szCs w:val="24"/>
    </w:rPr>
  </w:style>
  <w:style w:type="paragraph" w:customStyle="1" w:styleId="ASDEFCONCoverTitle">
    <w:name w:val="ASDEFCON Cover Title"/>
    <w:rsid w:val="0018319F"/>
    <w:pPr>
      <w:jc w:val="center"/>
    </w:pPr>
    <w:rPr>
      <w:rFonts w:ascii="Georgia" w:hAnsi="Georgia"/>
      <w:b/>
      <w:color w:val="000000"/>
      <w:sz w:val="100"/>
      <w:szCs w:val="24"/>
    </w:rPr>
  </w:style>
  <w:style w:type="paragraph" w:customStyle="1" w:styleId="ASDEFCONHeaderFooterLeft">
    <w:name w:val="ASDEFCON Header/Footer Left"/>
    <w:basedOn w:val="ASDEFCONNormal"/>
    <w:rsid w:val="0018319F"/>
    <w:pPr>
      <w:spacing w:after="0"/>
      <w:jc w:val="left"/>
    </w:pPr>
    <w:rPr>
      <w:sz w:val="16"/>
      <w:szCs w:val="24"/>
    </w:rPr>
  </w:style>
  <w:style w:type="paragraph" w:customStyle="1" w:styleId="ASDEFCONCoverPageIncorp">
    <w:name w:val="ASDEFCON Cover Page Incorp"/>
    <w:rsid w:val="0018319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8319F"/>
    <w:rPr>
      <w:b/>
      <w:i/>
    </w:rPr>
  </w:style>
  <w:style w:type="paragraph" w:customStyle="1" w:styleId="COTCOCLV2NONUM-ASDEFCON">
    <w:name w:val="COT/COC LV2 NONUM - ASDEFCON"/>
    <w:basedOn w:val="COTCOCLV2-ASDEFCON"/>
    <w:next w:val="COTCOCLV3-ASDEFCON"/>
    <w:rsid w:val="0018319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8319F"/>
    <w:pPr>
      <w:keepNext w:val="0"/>
      <w:numPr>
        <w:numId w:val="0"/>
      </w:numPr>
      <w:ind w:left="851"/>
    </w:pPr>
    <w:rPr>
      <w:bCs/>
      <w:szCs w:val="20"/>
    </w:rPr>
  </w:style>
  <w:style w:type="paragraph" w:customStyle="1" w:styleId="COTCOCLV3NONUM-ASDEFCON">
    <w:name w:val="COT/COC LV3 NONUM - ASDEFCON"/>
    <w:basedOn w:val="COTCOCLV3-ASDEFCON"/>
    <w:next w:val="COTCOCLV3-ASDEFCON"/>
    <w:rsid w:val="0018319F"/>
    <w:pPr>
      <w:numPr>
        <w:ilvl w:val="0"/>
        <w:numId w:val="0"/>
      </w:numPr>
      <w:ind w:left="851"/>
    </w:pPr>
    <w:rPr>
      <w:szCs w:val="20"/>
    </w:rPr>
  </w:style>
  <w:style w:type="paragraph" w:customStyle="1" w:styleId="COTCOCLV4NONUM-ASDEFCON">
    <w:name w:val="COT/COC LV4 NONUM - ASDEFCON"/>
    <w:basedOn w:val="COTCOCLV4-ASDEFCON"/>
    <w:next w:val="COTCOCLV4-ASDEFCON"/>
    <w:rsid w:val="0018319F"/>
    <w:pPr>
      <w:numPr>
        <w:ilvl w:val="0"/>
        <w:numId w:val="0"/>
      </w:numPr>
      <w:ind w:left="1418"/>
    </w:pPr>
    <w:rPr>
      <w:szCs w:val="20"/>
    </w:rPr>
  </w:style>
  <w:style w:type="paragraph" w:customStyle="1" w:styleId="COTCOCLV5NONUM-ASDEFCON">
    <w:name w:val="COT/COC LV5 NONUM - ASDEFCON"/>
    <w:basedOn w:val="COTCOCLV5-ASDEFCON"/>
    <w:next w:val="COTCOCLV5-ASDEFCON"/>
    <w:rsid w:val="0018319F"/>
    <w:pPr>
      <w:numPr>
        <w:ilvl w:val="0"/>
        <w:numId w:val="0"/>
      </w:numPr>
      <w:ind w:left="1985"/>
    </w:pPr>
    <w:rPr>
      <w:szCs w:val="20"/>
    </w:rPr>
  </w:style>
  <w:style w:type="paragraph" w:customStyle="1" w:styleId="COTCOCLV6NONUM-ASDEFCON">
    <w:name w:val="COT/COC LV6 NONUM - ASDEFCON"/>
    <w:basedOn w:val="COTCOCLV6-ASDEFCON"/>
    <w:next w:val="COTCOCLV6-ASDEFCON"/>
    <w:rsid w:val="0018319F"/>
    <w:pPr>
      <w:numPr>
        <w:ilvl w:val="0"/>
        <w:numId w:val="0"/>
      </w:numPr>
      <w:ind w:left="2552"/>
    </w:pPr>
    <w:rPr>
      <w:szCs w:val="20"/>
    </w:rPr>
  </w:style>
  <w:style w:type="paragraph" w:customStyle="1" w:styleId="ATTANNLV1NONUM-ASDEFCON">
    <w:name w:val="ATT/ANN LV1 NONUM - ASDEFCON"/>
    <w:basedOn w:val="ATTANNLV1-ASDEFCON"/>
    <w:next w:val="ATTANNLV2-ASDEFCON"/>
    <w:rsid w:val="0018319F"/>
    <w:pPr>
      <w:numPr>
        <w:numId w:val="0"/>
      </w:numPr>
      <w:ind w:left="851"/>
    </w:pPr>
    <w:rPr>
      <w:bCs/>
      <w:szCs w:val="20"/>
    </w:rPr>
  </w:style>
  <w:style w:type="paragraph" w:customStyle="1" w:styleId="ATTANNLV2NONUM-ASDEFCON">
    <w:name w:val="ATT/ANN LV2 NONUM - ASDEFCON"/>
    <w:basedOn w:val="ATTANNLV2-ASDEFCON"/>
    <w:next w:val="ATTANNLV2-ASDEFCON"/>
    <w:rsid w:val="0018319F"/>
    <w:pPr>
      <w:numPr>
        <w:ilvl w:val="0"/>
        <w:numId w:val="0"/>
      </w:numPr>
      <w:ind w:left="851"/>
    </w:pPr>
    <w:rPr>
      <w:szCs w:val="20"/>
    </w:rPr>
  </w:style>
  <w:style w:type="paragraph" w:customStyle="1" w:styleId="ATTANNLV3NONUM-ASDEFCON">
    <w:name w:val="ATT/ANN LV3 NONUM - ASDEFCON"/>
    <w:basedOn w:val="ATTANNLV3-ASDEFCON"/>
    <w:next w:val="ATTANNLV3-ASDEFCON"/>
    <w:rsid w:val="0018319F"/>
    <w:pPr>
      <w:numPr>
        <w:ilvl w:val="0"/>
        <w:numId w:val="0"/>
      </w:numPr>
      <w:ind w:left="1418"/>
    </w:pPr>
    <w:rPr>
      <w:szCs w:val="20"/>
    </w:rPr>
  </w:style>
  <w:style w:type="paragraph" w:customStyle="1" w:styleId="ATTANNLV4NONUM-ASDEFCON">
    <w:name w:val="ATT/ANN LV4 NONUM - ASDEFCON"/>
    <w:basedOn w:val="ATTANNLV4-ASDEFCON"/>
    <w:next w:val="ATTANNLV4-ASDEFCON"/>
    <w:rsid w:val="0018319F"/>
    <w:pPr>
      <w:numPr>
        <w:ilvl w:val="0"/>
        <w:numId w:val="0"/>
      </w:numPr>
      <w:ind w:left="1985"/>
    </w:pPr>
    <w:rPr>
      <w:szCs w:val="20"/>
    </w:rPr>
  </w:style>
  <w:style w:type="paragraph" w:customStyle="1" w:styleId="NoteToDraftersBullets-ASDEFCON">
    <w:name w:val="Note To Drafters Bullets - ASDEFCON"/>
    <w:basedOn w:val="NoteToDrafters-ASDEFCON"/>
    <w:rsid w:val="0018319F"/>
    <w:pPr>
      <w:numPr>
        <w:numId w:val="6"/>
      </w:numPr>
    </w:pPr>
    <w:rPr>
      <w:bCs/>
      <w:iCs/>
      <w:szCs w:val="20"/>
    </w:rPr>
  </w:style>
  <w:style w:type="paragraph" w:customStyle="1" w:styleId="NoteToDraftersList-ASDEFCON">
    <w:name w:val="Note To Drafters List - ASDEFCON"/>
    <w:basedOn w:val="NoteToDrafters-ASDEFCON"/>
    <w:rsid w:val="0018319F"/>
    <w:pPr>
      <w:numPr>
        <w:numId w:val="7"/>
      </w:numPr>
    </w:pPr>
    <w:rPr>
      <w:bCs/>
      <w:iCs/>
      <w:szCs w:val="20"/>
    </w:rPr>
  </w:style>
  <w:style w:type="paragraph" w:customStyle="1" w:styleId="NoteToTenderersBullets-ASDEFCON">
    <w:name w:val="Note To Tenderers Bullets - ASDEFCON"/>
    <w:basedOn w:val="NoteToTenderers-ASDEFCON"/>
    <w:rsid w:val="0018319F"/>
    <w:pPr>
      <w:numPr>
        <w:numId w:val="8"/>
      </w:numPr>
    </w:pPr>
    <w:rPr>
      <w:bCs/>
      <w:iCs/>
      <w:szCs w:val="20"/>
    </w:rPr>
  </w:style>
  <w:style w:type="paragraph" w:customStyle="1" w:styleId="NoteToTenderersList-ASDEFCON">
    <w:name w:val="Note To Tenderers List - ASDEFCON"/>
    <w:basedOn w:val="NoteToTenderers-ASDEFCON"/>
    <w:rsid w:val="0018319F"/>
    <w:pPr>
      <w:numPr>
        <w:numId w:val="9"/>
      </w:numPr>
    </w:pPr>
    <w:rPr>
      <w:bCs/>
      <w:iCs/>
      <w:szCs w:val="20"/>
    </w:rPr>
  </w:style>
  <w:style w:type="paragraph" w:customStyle="1" w:styleId="SOWHL1-ASDEFCON">
    <w:name w:val="SOW HL1 - ASDEFCON"/>
    <w:basedOn w:val="ASDEFCONNormal"/>
    <w:next w:val="SOWHL2-ASDEFCON"/>
    <w:qFormat/>
    <w:rsid w:val="0018319F"/>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8319F"/>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8319F"/>
    <w:pPr>
      <w:keepNext/>
      <w:numPr>
        <w:ilvl w:val="2"/>
        <w:numId w:val="2"/>
      </w:numPr>
    </w:pPr>
    <w:rPr>
      <w:rFonts w:eastAsia="Calibri"/>
      <w:b/>
      <w:szCs w:val="22"/>
      <w:lang w:eastAsia="en-US"/>
    </w:rPr>
  </w:style>
  <w:style w:type="paragraph" w:customStyle="1" w:styleId="SOWHL4-ASDEFCON">
    <w:name w:val="SOW HL4 - ASDEFCON"/>
    <w:basedOn w:val="ASDEFCONNormal"/>
    <w:qFormat/>
    <w:rsid w:val="0018319F"/>
    <w:pPr>
      <w:keepNext/>
      <w:numPr>
        <w:ilvl w:val="3"/>
        <w:numId w:val="2"/>
      </w:numPr>
    </w:pPr>
    <w:rPr>
      <w:rFonts w:eastAsia="Calibri"/>
      <w:b/>
      <w:szCs w:val="22"/>
      <w:lang w:eastAsia="en-US"/>
    </w:rPr>
  </w:style>
  <w:style w:type="paragraph" w:customStyle="1" w:styleId="SOWHL5-ASDEFCON">
    <w:name w:val="SOW HL5 - ASDEFCON"/>
    <w:basedOn w:val="ASDEFCONNormal"/>
    <w:qFormat/>
    <w:rsid w:val="0018319F"/>
    <w:pPr>
      <w:keepNext/>
      <w:numPr>
        <w:ilvl w:val="4"/>
        <w:numId w:val="2"/>
      </w:numPr>
    </w:pPr>
    <w:rPr>
      <w:rFonts w:eastAsia="Calibri"/>
      <w:b/>
      <w:szCs w:val="22"/>
      <w:lang w:eastAsia="en-US"/>
    </w:rPr>
  </w:style>
  <w:style w:type="paragraph" w:customStyle="1" w:styleId="SOWSubL1-ASDEFCON">
    <w:name w:val="SOW SubL1 - ASDEFCON"/>
    <w:basedOn w:val="ASDEFCONNormal"/>
    <w:qFormat/>
    <w:rsid w:val="0018319F"/>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8319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8319F"/>
    <w:pPr>
      <w:numPr>
        <w:ilvl w:val="0"/>
        <w:numId w:val="0"/>
      </w:numPr>
      <w:ind w:left="1134"/>
    </w:pPr>
    <w:rPr>
      <w:rFonts w:eastAsia="Times New Roman"/>
      <w:bCs/>
      <w:szCs w:val="20"/>
    </w:rPr>
  </w:style>
  <w:style w:type="paragraph" w:customStyle="1" w:styleId="SOWTL2-ASDEFCON">
    <w:name w:val="SOW TL2 - ASDEFCON"/>
    <w:basedOn w:val="SOWHL2-ASDEFCON"/>
    <w:rsid w:val="0018319F"/>
    <w:pPr>
      <w:keepNext w:val="0"/>
      <w:pBdr>
        <w:bottom w:val="none" w:sz="0" w:space="0" w:color="auto"/>
      </w:pBdr>
    </w:pPr>
    <w:rPr>
      <w:b w:val="0"/>
    </w:rPr>
  </w:style>
  <w:style w:type="paragraph" w:customStyle="1" w:styleId="SOWTL3NONUM-ASDEFCON">
    <w:name w:val="SOW TL3 NONUM - ASDEFCON"/>
    <w:basedOn w:val="SOWTL3-ASDEFCON"/>
    <w:next w:val="SOWTL3-ASDEFCON"/>
    <w:rsid w:val="0018319F"/>
    <w:pPr>
      <w:numPr>
        <w:ilvl w:val="0"/>
        <w:numId w:val="0"/>
      </w:numPr>
      <w:ind w:left="1134"/>
    </w:pPr>
    <w:rPr>
      <w:rFonts w:eastAsia="Times New Roman"/>
      <w:bCs/>
      <w:szCs w:val="20"/>
    </w:rPr>
  </w:style>
  <w:style w:type="paragraph" w:customStyle="1" w:styleId="SOWTL3-ASDEFCON">
    <w:name w:val="SOW TL3 - ASDEFCON"/>
    <w:basedOn w:val="SOWHL3-ASDEFCON"/>
    <w:rsid w:val="0018319F"/>
    <w:pPr>
      <w:keepNext w:val="0"/>
    </w:pPr>
    <w:rPr>
      <w:b w:val="0"/>
    </w:rPr>
  </w:style>
  <w:style w:type="paragraph" w:customStyle="1" w:styleId="SOWTL4NONUM-ASDEFCON">
    <w:name w:val="SOW TL4 NONUM - ASDEFCON"/>
    <w:basedOn w:val="SOWTL4-ASDEFCON"/>
    <w:next w:val="SOWTL4-ASDEFCON"/>
    <w:rsid w:val="0018319F"/>
    <w:pPr>
      <w:numPr>
        <w:ilvl w:val="0"/>
        <w:numId w:val="0"/>
      </w:numPr>
      <w:ind w:left="1134"/>
    </w:pPr>
    <w:rPr>
      <w:rFonts w:eastAsia="Times New Roman"/>
      <w:bCs/>
      <w:szCs w:val="20"/>
    </w:rPr>
  </w:style>
  <w:style w:type="paragraph" w:customStyle="1" w:styleId="SOWTL4-ASDEFCON">
    <w:name w:val="SOW TL4 - ASDEFCON"/>
    <w:basedOn w:val="SOWHL4-ASDEFCON"/>
    <w:rsid w:val="0018319F"/>
    <w:pPr>
      <w:keepNext w:val="0"/>
    </w:pPr>
    <w:rPr>
      <w:b w:val="0"/>
    </w:rPr>
  </w:style>
  <w:style w:type="paragraph" w:customStyle="1" w:styleId="SOWTL5NONUM-ASDEFCON">
    <w:name w:val="SOW TL5 NONUM - ASDEFCON"/>
    <w:basedOn w:val="SOWHL5-ASDEFCON"/>
    <w:next w:val="SOWTL5-ASDEFCON"/>
    <w:rsid w:val="0018319F"/>
    <w:pPr>
      <w:keepNext w:val="0"/>
      <w:numPr>
        <w:ilvl w:val="0"/>
        <w:numId w:val="0"/>
      </w:numPr>
      <w:ind w:left="1134"/>
    </w:pPr>
    <w:rPr>
      <w:b w:val="0"/>
    </w:rPr>
  </w:style>
  <w:style w:type="paragraph" w:customStyle="1" w:styleId="SOWTL5-ASDEFCON">
    <w:name w:val="SOW TL5 - ASDEFCON"/>
    <w:basedOn w:val="SOWHL5-ASDEFCON"/>
    <w:rsid w:val="0018319F"/>
    <w:pPr>
      <w:keepNext w:val="0"/>
    </w:pPr>
    <w:rPr>
      <w:b w:val="0"/>
    </w:rPr>
  </w:style>
  <w:style w:type="paragraph" w:customStyle="1" w:styleId="SOWSubL2-ASDEFCON">
    <w:name w:val="SOW SubL2 - ASDEFCON"/>
    <w:basedOn w:val="ASDEFCONNormal"/>
    <w:qFormat/>
    <w:rsid w:val="0018319F"/>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8319F"/>
    <w:pPr>
      <w:numPr>
        <w:numId w:val="0"/>
      </w:numPr>
      <w:ind w:left="1701"/>
    </w:pPr>
  </w:style>
  <w:style w:type="paragraph" w:customStyle="1" w:styleId="SOWSubL2NONUM-ASDEFCON">
    <w:name w:val="SOW SubL2 NONUM - ASDEFCON"/>
    <w:basedOn w:val="SOWSubL2-ASDEFCON"/>
    <w:next w:val="SOWSubL2-ASDEFCON"/>
    <w:qFormat/>
    <w:rsid w:val="0018319F"/>
    <w:pPr>
      <w:numPr>
        <w:ilvl w:val="0"/>
        <w:numId w:val="0"/>
      </w:numPr>
      <w:ind w:left="2268"/>
    </w:pPr>
  </w:style>
  <w:style w:type="paragraph" w:styleId="FootnoteText">
    <w:name w:val="footnote text"/>
    <w:basedOn w:val="Normal"/>
    <w:link w:val="FootnoteTextChar"/>
    <w:semiHidden/>
    <w:rsid w:val="0018319F"/>
    <w:rPr>
      <w:szCs w:val="20"/>
    </w:rPr>
  </w:style>
  <w:style w:type="character" w:customStyle="1" w:styleId="FootnoteTextChar">
    <w:name w:val="Footnote Text Char"/>
    <w:basedOn w:val="DefaultParagraphFont"/>
    <w:link w:val="FootnoteText"/>
    <w:semiHidden/>
    <w:rsid w:val="00F17332"/>
    <w:rPr>
      <w:rFonts w:ascii="Arial" w:hAnsi="Arial"/>
    </w:rPr>
  </w:style>
  <w:style w:type="paragraph" w:customStyle="1" w:styleId="ASDEFCONTextBlock">
    <w:name w:val="ASDEFCON TextBlock"/>
    <w:basedOn w:val="ASDEFCONNormal"/>
    <w:qFormat/>
    <w:rsid w:val="0018319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8319F"/>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18319F"/>
    <w:pPr>
      <w:keepNext/>
      <w:spacing w:before="240"/>
    </w:pPr>
    <w:rPr>
      <w:rFonts w:ascii="Arial Bold" w:hAnsi="Arial Bold"/>
      <w:b/>
      <w:bCs/>
      <w:caps/>
      <w:szCs w:val="20"/>
    </w:rPr>
  </w:style>
  <w:style w:type="paragraph" w:customStyle="1" w:styleId="Table8ptHeading-ASDEFCON">
    <w:name w:val="Table 8pt Heading - ASDEFCON"/>
    <w:basedOn w:val="ASDEFCONNormal"/>
    <w:rsid w:val="0018319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8319F"/>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8319F"/>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8319F"/>
    <w:rPr>
      <w:rFonts w:ascii="Arial" w:eastAsia="Calibri" w:hAnsi="Arial"/>
      <w:color w:val="000000"/>
      <w:szCs w:val="22"/>
      <w:lang w:eastAsia="en-US"/>
    </w:rPr>
  </w:style>
  <w:style w:type="paragraph" w:customStyle="1" w:styleId="Table8ptSub1-ASDEFCON">
    <w:name w:val="Table 8pt Sub1 - ASDEFCON"/>
    <w:basedOn w:val="Table8ptText-ASDEFCON"/>
    <w:rsid w:val="0018319F"/>
    <w:pPr>
      <w:numPr>
        <w:ilvl w:val="1"/>
      </w:numPr>
    </w:pPr>
  </w:style>
  <w:style w:type="paragraph" w:customStyle="1" w:styleId="Table8ptSub2-ASDEFCON">
    <w:name w:val="Table 8pt Sub2 - ASDEFCON"/>
    <w:basedOn w:val="Table8ptText-ASDEFCON"/>
    <w:rsid w:val="0018319F"/>
    <w:pPr>
      <w:numPr>
        <w:ilvl w:val="2"/>
      </w:numPr>
    </w:pPr>
  </w:style>
  <w:style w:type="paragraph" w:customStyle="1" w:styleId="Table10ptHeading-ASDEFCON">
    <w:name w:val="Table 10pt Heading - ASDEFCON"/>
    <w:basedOn w:val="ASDEFCONNormal"/>
    <w:rsid w:val="0018319F"/>
    <w:pPr>
      <w:keepNext/>
      <w:spacing w:before="60" w:after="60"/>
      <w:jc w:val="center"/>
    </w:pPr>
    <w:rPr>
      <w:b/>
    </w:rPr>
  </w:style>
  <w:style w:type="paragraph" w:customStyle="1" w:styleId="Table8ptBP1-ASDEFCON">
    <w:name w:val="Table 8pt BP1 - ASDEFCON"/>
    <w:basedOn w:val="Table8ptText-ASDEFCON"/>
    <w:rsid w:val="0018319F"/>
    <w:pPr>
      <w:numPr>
        <w:numId w:val="12"/>
      </w:numPr>
      <w:tabs>
        <w:tab w:val="clear" w:pos="284"/>
      </w:tabs>
    </w:pPr>
  </w:style>
  <w:style w:type="paragraph" w:customStyle="1" w:styleId="Table8ptBP2-ASDEFCON">
    <w:name w:val="Table 8pt BP2 - ASDEFCON"/>
    <w:basedOn w:val="Table8ptText-ASDEFCON"/>
    <w:rsid w:val="0018319F"/>
    <w:pPr>
      <w:numPr>
        <w:ilvl w:val="1"/>
        <w:numId w:val="12"/>
      </w:numPr>
      <w:tabs>
        <w:tab w:val="clear" w:pos="284"/>
      </w:tabs>
    </w:pPr>
    <w:rPr>
      <w:iCs/>
    </w:rPr>
  </w:style>
  <w:style w:type="paragraph" w:customStyle="1" w:styleId="ASDEFCONBulletsLV1">
    <w:name w:val="ASDEFCON Bullets LV1"/>
    <w:basedOn w:val="ASDEFCONNormal"/>
    <w:rsid w:val="0018319F"/>
    <w:pPr>
      <w:numPr>
        <w:numId w:val="14"/>
      </w:numPr>
    </w:pPr>
    <w:rPr>
      <w:rFonts w:eastAsia="Calibri"/>
      <w:szCs w:val="22"/>
      <w:lang w:eastAsia="en-US"/>
    </w:rPr>
  </w:style>
  <w:style w:type="paragraph" w:customStyle="1" w:styleId="Table10ptSub1-ASDEFCON">
    <w:name w:val="Table 10pt Sub1 - ASDEFCON"/>
    <w:basedOn w:val="Table10ptText-ASDEFCON"/>
    <w:rsid w:val="0018319F"/>
    <w:pPr>
      <w:numPr>
        <w:ilvl w:val="1"/>
      </w:numPr>
      <w:jc w:val="both"/>
    </w:pPr>
  </w:style>
  <w:style w:type="paragraph" w:customStyle="1" w:styleId="Table10ptSub2-ASDEFCON">
    <w:name w:val="Table 10pt Sub2 - ASDEFCON"/>
    <w:basedOn w:val="Table10ptText-ASDEFCON"/>
    <w:rsid w:val="0018319F"/>
    <w:pPr>
      <w:numPr>
        <w:ilvl w:val="2"/>
      </w:numPr>
      <w:jc w:val="both"/>
    </w:pPr>
  </w:style>
  <w:style w:type="paragraph" w:customStyle="1" w:styleId="ASDEFCONBulletsLV2">
    <w:name w:val="ASDEFCON Bullets LV2"/>
    <w:basedOn w:val="ASDEFCONNormal"/>
    <w:rsid w:val="0018319F"/>
    <w:pPr>
      <w:numPr>
        <w:numId w:val="1"/>
      </w:numPr>
    </w:pPr>
  </w:style>
  <w:style w:type="paragraph" w:customStyle="1" w:styleId="Table10ptBP1-ASDEFCON">
    <w:name w:val="Table 10pt BP1 - ASDEFCON"/>
    <w:basedOn w:val="ASDEFCONNormal"/>
    <w:rsid w:val="0018319F"/>
    <w:pPr>
      <w:numPr>
        <w:numId w:val="18"/>
      </w:numPr>
      <w:spacing w:before="60" w:after="60"/>
    </w:pPr>
  </w:style>
  <w:style w:type="paragraph" w:customStyle="1" w:styleId="Table10ptBP2-ASDEFCON">
    <w:name w:val="Table 10pt BP2 - ASDEFCON"/>
    <w:basedOn w:val="ASDEFCONNormal"/>
    <w:link w:val="Table10ptBP2-ASDEFCONCharChar"/>
    <w:rsid w:val="0018319F"/>
    <w:pPr>
      <w:numPr>
        <w:ilvl w:val="1"/>
        <w:numId w:val="18"/>
      </w:numPr>
      <w:spacing w:before="60" w:after="60"/>
    </w:pPr>
  </w:style>
  <w:style w:type="character" w:customStyle="1" w:styleId="Table10ptBP2-ASDEFCONCharChar">
    <w:name w:val="Table 10pt BP2 - ASDEFCON Char Char"/>
    <w:link w:val="Table10ptBP2-ASDEFCON"/>
    <w:rsid w:val="0018319F"/>
    <w:rPr>
      <w:rFonts w:ascii="Arial" w:hAnsi="Arial"/>
      <w:color w:val="000000"/>
      <w:szCs w:val="40"/>
    </w:rPr>
  </w:style>
  <w:style w:type="paragraph" w:customStyle="1" w:styleId="GuideMarginHead-ASDEFCON">
    <w:name w:val="Guide Margin Head - ASDEFCON"/>
    <w:basedOn w:val="ASDEFCONNormal"/>
    <w:rsid w:val="0018319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8319F"/>
    <w:pPr>
      <w:ind w:left="1680"/>
    </w:pPr>
    <w:rPr>
      <w:lang w:eastAsia="en-US"/>
    </w:rPr>
  </w:style>
  <w:style w:type="paragraph" w:customStyle="1" w:styleId="GuideSublistLv1-ASDEFCON">
    <w:name w:val="Guide Sublist Lv1 - ASDEFCON"/>
    <w:basedOn w:val="ASDEFCONNormal"/>
    <w:qFormat/>
    <w:rsid w:val="0018319F"/>
    <w:pPr>
      <w:numPr>
        <w:numId w:val="22"/>
      </w:numPr>
    </w:pPr>
    <w:rPr>
      <w:rFonts w:eastAsia="Calibri"/>
      <w:szCs w:val="22"/>
      <w:lang w:eastAsia="en-US"/>
    </w:rPr>
  </w:style>
  <w:style w:type="paragraph" w:customStyle="1" w:styleId="GuideBullets-ASDEFCON">
    <w:name w:val="Guide Bullets - ASDEFCON"/>
    <w:basedOn w:val="ASDEFCONNormal"/>
    <w:rsid w:val="0018319F"/>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8319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8319F"/>
    <w:pPr>
      <w:keepNext/>
      <w:spacing w:before="240"/>
    </w:pPr>
    <w:rPr>
      <w:rFonts w:eastAsia="Calibri"/>
      <w:b/>
      <w:caps/>
      <w:szCs w:val="20"/>
      <w:lang w:eastAsia="en-US"/>
    </w:rPr>
  </w:style>
  <w:style w:type="paragraph" w:customStyle="1" w:styleId="ASDEFCONSublist">
    <w:name w:val="ASDEFCON Sublist"/>
    <w:basedOn w:val="ASDEFCONNormal"/>
    <w:rsid w:val="0018319F"/>
    <w:pPr>
      <w:numPr>
        <w:numId w:val="23"/>
      </w:numPr>
    </w:pPr>
    <w:rPr>
      <w:iCs/>
    </w:rPr>
  </w:style>
  <w:style w:type="paragraph" w:customStyle="1" w:styleId="ASDEFCONRecitals">
    <w:name w:val="ASDEFCON Recitals"/>
    <w:basedOn w:val="ASDEFCONNormal"/>
    <w:link w:val="ASDEFCONRecitalsCharChar"/>
    <w:rsid w:val="0018319F"/>
    <w:pPr>
      <w:numPr>
        <w:numId w:val="15"/>
      </w:numPr>
    </w:pPr>
  </w:style>
  <w:style w:type="character" w:customStyle="1" w:styleId="ASDEFCONRecitalsCharChar">
    <w:name w:val="ASDEFCON Recitals Char Char"/>
    <w:link w:val="ASDEFCONRecitals"/>
    <w:rsid w:val="0018319F"/>
    <w:rPr>
      <w:rFonts w:ascii="Arial" w:hAnsi="Arial"/>
      <w:color w:val="000000"/>
      <w:szCs w:val="40"/>
    </w:rPr>
  </w:style>
  <w:style w:type="paragraph" w:customStyle="1" w:styleId="NoteList-ASDEFCON">
    <w:name w:val="Note List - ASDEFCON"/>
    <w:basedOn w:val="ASDEFCONNormal"/>
    <w:rsid w:val="0018319F"/>
    <w:pPr>
      <w:numPr>
        <w:numId w:val="16"/>
      </w:numPr>
    </w:pPr>
    <w:rPr>
      <w:b/>
      <w:bCs/>
      <w:i/>
    </w:rPr>
  </w:style>
  <w:style w:type="paragraph" w:customStyle="1" w:styleId="NoteBullets-ASDEFCON">
    <w:name w:val="Note Bullets - ASDEFCON"/>
    <w:basedOn w:val="ASDEFCONNormal"/>
    <w:rsid w:val="0018319F"/>
    <w:pPr>
      <w:numPr>
        <w:numId w:val="17"/>
      </w:numPr>
    </w:pPr>
    <w:rPr>
      <w:b/>
      <w:i/>
    </w:rPr>
  </w:style>
  <w:style w:type="paragraph" w:styleId="Caption">
    <w:name w:val="caption"/>
    <w:basedOn w:val="Normal"/>
    <w:next w:val="Normal"/>
    <w:qFormat/>
    <w:rsid w:val="0018319F"/>
    <w:rPr>
      <w:b/>
      <w:bCs/>
      <w:szCs w:val="20"/>
    </w:rPr>
  </w:style>
  <w:style w:type="paragraph" w:customStyle="1" w:styleId="ASDEFCONOperativePartListLV1">
    <w:name w:val="ASDEFCON Operative Part List LV1"/>
    <w:basedOn w:val="ASDEFCONNormal"/>
    <w:rsid w:val="0018319F"/>
    <w:pPr>
      <w:numPr>
        <w:numId w:val="19"/>
      </w:numPr>
    </w:pPr>
    <w:rPr>
      <w:iCs/>
    </w:rPr>
  </w:style>
  <w:style w:type="paragraph" w:customStyle="1" w:styleId="ASDEFCONOperativePartListLV2">
    <w:name w:val="ASDEFCON Operative Part List LV2"/>
    <w:basedOn w:val="ASDEFCONOperativePartListLV1"/>
    <w:rsid w:val="0018319F"/>
    <w:pPr>
      <w:numPr>
        <w:ilvl w:val="1"/>
      </w:numPr>
    </w:pPr>
  </w:style>
  <w:style w:type="paragraph" w:customStyle="1" w:styleId="ASDEFCONOptionSpace">
    <w:name w:val="ASDEFCON Option Space"/>
    <w:basedOn w:val="ASDEFCONNormal"/>
    <w:rsid w:val="0018319F"/>
    <w:pPr>
      <w:spacing w:after="0"/>
    </w:pPr>
    <w:rPr>
      <w:bCs/>
      <w:color w:val="FFFFFF"/>
      <w:sz w:val="8"/>
    </w:rPr>
  </w:style>
  <w:style w:type="paragraph" w:customStyle="1" w:styleId="ATTANNReferencetoCOC">
    <w:name w:val="ATT/ANN Reference to COC"/>
    <w:basedOn w:val="ASDEFCONNormal"/>
    <w:rsid w:val="0018319F"/>
    <w:pPr>
      <w:keepNext/>
      <w:jc w:val="right"/>
    </w:pPr>
    <w:rPr>
      <w:i/>
      <w:iCs/>
      <w:szCs w:val="20"/>
    </w:rPr>
  </w:style>
  <w:style w:type="paragraph" w:customStyle="1" w:styleId="ASDEFCONHeaderFooterCenter">
    <w:name w:val="ASDEFCON Header/Footer Center"/>
    <w:basedOn w:val="ASDEFCONHeaderFooterLeft"/>
    <w:rsid w:val="0018319F"/>
    <w:pPr>
      <w:jc w:val="center"/>
    </w:pPr>
    <w:rPr>
      <w:szCs w:val="20"/>
    </w:rPr>
  </w:style>
  <w:style w:type="paragraph" w:customStyle="1" w:styleId="ASDEFCONHeaderFooterRight">
    <w:name w:val="ASDEFCON Header/Footer Right"/>
    <w:basedOn w:val="ASDEFCONHeaderFooterLeft"/>
    <w:rsid w:val="0018319F"/>
    <w:pPr>
      <w:jc w:val="right"/>
    </w:pPr>
    <w:rPr>
      <w:szCs w:val="20"/>
    </w:rPr>
  </w:style>
  <w:style w:type="paragraph" w:customStyle="1" w:styleId="ASDEFCONHeaderFooterClassification">
    <w:name w:val="ASDEFCON Header/Footer Classification"/>
    <w:basedOn w:val="ASDEFCONHeaderFooterLeft"/>
    <w:rsid w:val="0018319F"/>
    <w:pPr>
      <w:jc w:val="center"/>
    </w:pPr>
    <w:rPr>
      <w:rFonts w:ascii="Arial Bold" w:hAnsi="Arial Bold"/>
      <w:b/>
      <w:bCs/>
      <w:caps/>
      <w:sz w:val="20"/>
    </w:rPr>
  </w:style>
  <w:style w:type="paragraph" w:customStyle="1" w:styleId="GuideLV3Head-ASDEFCON">
    <w:name w:val="Guide LV3 Head - ASDEFCON"/>
    <w:basedOn w:val="ASDEFCONNormal"/>
    <w:rsid w:val="0018319F"/>
    <w:pPr>
      <w:keepNext/>
    </w:pPr>
    <w:rPr>
      <w:rFonts w:eastAsia="Calibri"/>
      <w:b/>
      <w:szCs w:val="22"/>
      <w:lang w:eastAsia="en-US"/>
    </w:rPr>
  </w:style>
  <w:style w:type="paragraph" w:customStyle="1" w:styleId="GuideSublistLv2-ASDEFCON">
    <w:name w:val="Guide Sublist Lv2 - ASDEFCON"/>
    <w:basedOn w:val="ASDEFCONNormal"/>
    <w:rsid w:val="0018319F"/>
    <w:pPr>
      <w:numPr>
        <w:ilvl w:val="1"/>
        <w:numId w:val="22"/>
      </w:numPr>
    </w:pPr>
  </w:style>
  <w:style w:type="character" w:customStyle="1" w:styleId="Heading2Char">
    <w:name w:val="Heading 2 Char"/>
    <w:link w:val="Heading2"/>
    <w:rsid w:val="0018319F"/>
    <w:rPr>
      <w:rFonts w:ascii="Cambria" w:hAnsi="Cambria"/>
      <w:b/>
      <w:bCs/>
      <w:color w:val="4F81BD"/>
      <w:sz w:val="26"/>
      <w:szCs w:val="26"/>
    </w:rPr>
  </w:style>
  <w:style w:type="paragraph" w:styleId="TOC3">
    <w:name w:val="toc 3"/>
    <w:basedOn w:val="Normal"/>
    <w:next w:val="Normal"/>
    <w:autoRedefine/>
    <w:rsid w:val="0018319F"/>
    <w:pPr>
      <w:spacing w:after="100"/>
      <w:ind w:left="400"/>
    </w:pPr>
  </w:style>
  <w:style w:type="paragraph" w:styleId="TOC4">
    <w:name w:val="toc 4"/>
    <w:basedOn w:val="Normal"/>
    <w:next w:val="Normal"/>
    <w:autoRedefine/>
    <w:rsid w:val="0018319F"/>
    <w:pPr>
      <w:spacing w:after="100"/>
      <w:ind w:left="600"/>
    </w:pPr>
  </w:style>
  <w:style w:type="paragraph" w:styleId="TOC5">
    <w:name w:val="toc 5"/>
    <w:basedOn w:val="Normal"/>
    <w:next w:val="Normal"/>
    <w:autoRedefine/>
    <w:rsid w:val="0018319F"/>
    <w:pPr>
      <w:spacing w:after="100"/>
      <w:ind w:left="800"/>
    </w:pPr>
  </w:style>
  <w:style w:type="paragraph" w:styleId="TOC6">
    <w:name w:val="toc 6"/>
    <w:basedOn w:val="Normal"/>
    <w:next w:val="Normal"/>
    <w:autoRedefine/>
    <w:rsid w:val="0018319F"/>
    <w:pPr>
      <w:spacing w:after="100"/>
      <w:ind w:left="1000"/>
    </w:pPr>
  </w:style>
  <w:style w:type="paragraph" w:styleId="TOC7">
    <w:name w:val="toc 7"/>
    <w:basedOn w:val="Normal"/>
    <w:next w:val="Normal"/>
    <w:autoRedefine/>
    <w:rsid w:val="0018319F"/>
    <w:pPr>
      <w:spacing w:after="100"/>
      <w:ind w:left="1200"/>
    </w:pPr>
  </w:style>
  <w:style w:type="paragraph" w:styleId="TOC8">
    <w:name w:val="toc 8"/>
    <w:basedOn w:val="Normal"/>
    <w:next w:val="Normal"/>
    <w:autoRedefine/>
    <w:rsid w:val="0018319F"/>
    <w:pPr>
      <w:spacing w:after="100"/>
      <w:ind w:left="1400"/>
    </w:pPr>
  </w:style>
  <w:style w:type="paragraph" w:styleId="TOC9">
    <w:name w:val="toc 9"/>
    <w:basedOn w:val="Normal"/>
    <w:next w:val="Normal"/>
    <w:autoRedefine/>
    <w:rsid w:val="0018319F"/>
    <w:pPr>
      <w:spacing w:after="100"/>
      <w:ind w:left="1600"/>
    </w:pPr>
  </w:style>
  <w:style w:type="paragraph" w:customStyle="1" w:styleId="ASDEFCONList">
    <w:name w:val="ASDEFCON List"/>
    <w:basedOn w:val="ASDEFCONNormal"/>
    <w:qFormat/>
    <w:rsid w:val="0018319F"/>
    <w:pPr>
      <w:numPr>
        <w:numId w:val="24"/>
      </w:numPr>
    </w:pPr>
  </w:style>
  <w:style w:type="paragraph" w:styleId="TOCHeading">
    <w:name w:val="TOC Heading"/>
    <w:basedOn w:val="Heading1"/>
    <w:next w:val="Normal"/>
    <w:uiPriority w:val="39"/>
    <w:semiHidden/>
    <w:unhideWhenUsed/>
    <w:qFormat/>
    <w:rsid w:val="00F17332"/>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2D7851"/>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8B3644"/>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61</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4282</CharactersWithSpaces>
  <SharedDoc>false</SharedDoc>
  <HLinks>
    <vt:vector size="6" baseType="variant">
      <vt:variant>
        <vt:i4>131087</vt:i4>
      </vt:variant>
      <vt:variant>
        <vt:i4>27</vt:i4>
      </vt:variant>
      <vt:variant>
        <vt:i4>0</vt:i4>
      </vt:variant>
      <vt:variant>
        <vt:i4>5</vt:i4>
      </vt:variant>
      <vt:variant>
        <vt:lpwstr>http://drnet.defence.gov.au/DMO/Commercial/Commercial Policy Framework/Pages/Factsheets-and-Guidance.aspx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Bradley, Ben MR 2</cp:lastModifiedBy>
  <cp:revision>26</cp:revision>
  <cp:lastPrinted>2015-06-29T06:21:00Z</cp:lastPrinted>
  <dcterms:created xsi:type="dcterms:W3CDTF">2018-06-26T03:00:00Z</dcterms:created>
  <dcterms:modified xsi:type="dcterms:W3CDTF">2022-06-30T05:30:00Z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BM46835081</vt:lpwstr>
  </property>
  <property fmtid="{D5CDD505-2E9C-101B-9397-08002B2CF9AE}" pid="4" name="Objective-Title">
    <vt:lpwstr>028_SPTV5.0_CATTI_ANNC_ContractChangeProposal</vt:lpwstr>
  </property>
  <property fmtid="{D5CDD505-2E9C-101B-9397-08002B2CF9AE}" pid="5" name="Objective-Comment">
    <vt:lpwstr/>
  </property>
  <property fmtid="{D5CDD505-2E9C-101B-9397-08002B2CF9AE}" pid="6" name="Objective-CreationStamp">
    <vt:filetime>2022-06-23T05:10:59Z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2022-06-27T05:30:42Z</vt:filetime>
  </property>
  <property fmtid="{D5CDD505-2E9C-101B-9397-08002B2CF9AE}" pid="11" name="Objective-Owner">
    <vt:lpwstr>Kanakaratne, Shakeela Ms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01 July 2022 - Payment Terms (RMG 417)</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formatting under note for signature</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