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23" w:rsidRPr="00DC60D3" w:rsidRDefault="00D74123" w:rsidP="005D2D46">
      <w:pPr>
        <w:pStyle w:val="ASDEFCONTitle"/>
      </w:pPr>
      <w:r w:rsidRPr="00DC60D3">
        <w:t>D</w:t>
      </w:r>
      <w:bookmarkStart w:id="0" w:name="_Ref442071221"/>
      <w:bookmarkEnd w:id="0"/>
      <w:r w:rsidRPr="00DC60D3">
        <w:t>ATA ITEM DESCRIPTION</w:t>
      </w:r>
    </w:p>
    <w:p w:rsidR="00D74123" w:rsidRPr="00DC60D3" w:rsidRDefault="00D74123" w:rsidP="005D2D46">
      <w:pPr>
        <w:pStyle w:val="SOWHL1-ASDEFCON"/>
      </w:pPr>
      <w:bookmarkStart w:id="1" w:name="_Toc515805636"/>
      <w:r w:rsidRPr="00DC60D3">
        <w:t>DID NUMBER:</w:t>
      </w:r>
      <w:bookmarkStart w:id="2" w:name="_Toc515805637"/>
      <w:r w:rsidRPr="00DC60D3">
        <w:tab/>
      </w:r>
      <w:fldSimple w:instr=" TITLE   \* MERGEFORMAT ">
        <w:r w:rsidR="00073E21">
          <w:t>DID-ILS-DEF-TRS</w:t>
        </w:r>
      </w:fldSimple>
      <w:r w:rsidR="00336CA0" w:rsidRPr="00DC60D3">
        <w:t>-</w:t>
      </w:r>
      <w:fldSimple w:instr=" DOCPROPERTY Version ">
        <w:r w:rsidR="005D2D46">
          <w:t>V5.0</w:t>
        </w:r>
      </w:fldSimple>
    </w:p>
    <w:p w:rsidR="00D74123" w:rsidRPr="00DC60D3" w:rsidRDefault="00D74123" w:rsidP="005D2D46">
      <w:pPr>
        <w:pStyle w:val="SOWHL1-ASDEFCON"/>
      </w:pPr>
      <w:r w:rsidRPr="00DC60D3">
        <w:t>TITLE:</w:t>
      </w:r>
      <w:r w:rsidRPr="00DC60D3">
        <w:tab/>
      </w:r>
      <w:bookmarkStart w:id="3" w:name="_Toc515805639"/>
      <w:bookmarkEnd w:id="2"/>
      <w:r w:rsidR="00AD7CE8" w:rsidRPr="00DC60D3">
        <w:fldChar w:fldCharType="begin"/>
      </w:r>
      <w:r w:rsidR="00AD7CE8" w:rsidRPr="00DC60D3">
        <w:instrText xml:space="preserve"> SUBJECT   \* MERGEFORMAT </w:instrText>
      </w:r>
      <w:r w:rsidR="00AD7CE8" w:rsidRPr="00DC60D3">
        <w:fldChar w:fldCharType="separate"/>
      </w:r>
      <w:r w:rsidR="00073E21">
        <w:t>Training Requirements Specification</w:t>
      </w:r>
      <w:r w:rsidR="00AD7CE8" w:rsidRPr="00DC60D3">
        <w:fldChar w:fldCharType="end"/>
      </w:r>
    </w:p>
    <w:p w:rsidR="00D74123" w:rsidRPr="00DC60D3" w:rsidRDefault="00D74123" w:rsidP="005D2D46">
      <w:pPr>
        <w:pStyle w:val="SOWHL1-ASDEFCON"/>
      </w:pPr>
      <w:r w:rsidRPr="00DC60D3">
        <w:t>DESCRIPTION and intended use</w:t>
      </w:r>
      <w:bookmarkEnd w:id="3"/>
    </w:p>
    <w:p w:rsidR="004568C8" w:rsidRPr="00DC60D3" w:rsidRDefault="007E15AE" w:rsidP="005D2D46">
      <w:pPr>
        <w:pStyle w:val="SOWTL2-ASDEFCON"/>
      </w:pPr>
      <w:r w:rsidRPr="00DC60D3">
        <w:t>A</w:t>
      </w:r>
      <w:r w:rsidR="00D74123" w:rsidRPr="00DC60D3">
        <w:t xml:space="preserve"> Training </w:t>
      </w:r>
      <w:r w:rsidR="000D038F" w:rsidRPr="00DC60D3">
        <w:t xml:space="preserve">Requirements Specification (TRS) </w:t>
      </w:r>
      <w:r w:rsidR="00B37B24" w:rsidRPr="00DC60D3">
        <w:t>defines the requirement</w:t>
      </w:r>
      <w:r w:rsidR="00624ABB" w:rsidRPr="00DC60D3">
        <w:t>s</w:t>
      </w:r>
      <w:r w:rsidR="00B37B24" w:rsidRPr="00DC60D3">
        <w:t xml:space="preserve"> for </w:t>
      </w:r>
      <w:r w:rsidR="00724A67" w:rsidRPr="00DC60D3">
        <w:t xml:space="preserve">a </w:t>
      </w:r>
      <w:r w:rsidR="00624ABB" w:rsidRPr="00DC60D3">
        <w:t>Training solution</w:t>
      </w:r>
      <w:r w:rsidR="001F0BCB" w:rsidRPr="00DC60D3">
        <w:t>,</w:t>
      </w:r>
      <w:r w:rsidR="00624ABB" w:rsidRPr="00DC60D3">
        <w:t xml:space="preserve"> to be implemented </w:t>
      </w:r>
      <w:r w:rsidR="001F0BCB" w:rsidRPr="00DC60D3">
        <w:t>s</w:t>
      </w:r>
      <w:r w:rsidR="00B80499" w:rsidRPr="00DC60D3">
        <w:t>o</w:t>
      </w:r>
      <w:r w:rsidR="001F0BCB" w:rsidRPr="00DC60D3">
        <w:t xml:space="preserve"> that </w:t>
      </w:r>
      <w:r w:rsidR="00624ABB" w:rsidRPr="00DC60D3">
        <w:t xml:space="preserve">trained Personnel </w:t>
      </w:r>
      <w:r w:rsidR="001F0BCB" w:rsidRPr="00DC60D3">
        <w:t>can</w:t>
      </w:r>
      <w:r w:rsidR="00624ABB" w:rsidRPr="00DC60D3">
        <w:t xml:space="preserve"> perform a </w:t>
      </w:r>
      <w:r w:rsidR="00724A67" w:rsidRPr="00DC60D3">
        <w:t xml:space="preserve">job </w:t>
      </w:r>
      <w:r w:rsidR="002C36FA" w:rsidRPr="00DC60D3">
        <w:t>relating to</w:t>
      </w:r>
      <w:r w:rsidR="00624ABB" w:rsidRPr="00DC60D3">
        <w:t xml:space="preserve"> </w:t>
      </w:r>
      <w:r w:rsidR="003C19A9" w:rsidRPr="00DC60D3">
        <w:t xml:space="preserve">the operation </w:t>
      </w:r>
      <w:r w:rsidR="00B80499" w:rsidRPr="00DC60D3">
        <w:t xml:space="preserve">or </w:t>
      </w:r>
      <w:r w:rsidR="003C19A9" w:rsidRPr="00DC60D3">
        <w:t>support of the Materiel System</w:t>
      </w:r>
      <w:r w:rsidR="00B37B24" w:rsidRPr="00DC60D3">
        <w:t>.</w:t>
      </w:r>
      <w:r w:rsidR="00277C56" w:rsidRPr="00DC60D3">
        <w:t xml:space="preserve">  A TRS is prepared for </w:t>
      </w:r>
      <w:r w:rsidR="00192D9E" w:rsidRPr="00DC60D3">
        <w:t>a</w:t>
      </w:r>
      <w:r w:rsidR="00277C56" w:rsidRPr="00DC60D3">
        <w:t xml:space="preserve"> </w:t>
      </w:r>
      <w:r w:rsidR="00192D9E" w:rsidRPr="00DC60D3">
        <w:t xml:space="preserve">set of related performance needs and performance gaps </w:t>
      </w:r>
      <w:r w:rsidR="00081B8B" w:rsidRPr="00DC60D3">
        <w:t xml:space="preserve">identified </w:t>
      </w:r>
      <w:r w:rsidR="00192D9E" w:rsidRPr="00DC60D3">
        <w:t xml:space="preserve">for a </w:t>
      </w:r>
      <w:r w:rsidR="00624ABB" w:rsidRPr="00DC60D3">
        <w:t xml:space="preserve">particular </w:t>
      </w:r>
      <w:r w:rsidR="00192D9E" w:rsidRPr="00DC60D3">
        <w:t>job</w:t>
      </w:r>
      <w:r w:rsidR="00F37631" w:rsidRPr="00DC60D3">
        <w:t>, where a</w:t>
      </w:r>
      <w:r w:rsidR="00192D9E" w:rsidRPr="00DC60D3">
        <w:t xml:space="preserve"> ‘job’ represent</w:t>
      </w:r>
      <w:r w:rsidR="00624ABB" w:rsidRPr="00DC60D3">
        <w:t>s</w:t>
      </w:r>
      <w:r w:rsidR="00192D9E" w:rsidRPr="00DC60D3">
        <w:t xml:space="preserve"> a </w:t>
      </w:r>
      <w:r w:rsidR="001F0BCB" w:rsidRPr="00DC60D3">
        <w:t>set</w:t>
      </w:r>
      <w:r w:rsidR="00192D9E" w:rsidRPr="00DC60D3">
        <w:t xml:space="preserve"> of duties or </w:t>
      </w:r>
      <w:r w:rsidR="00624ABB" w:rsidRPr="00DC60D3">
        <w:t xml:space="preserve">related </w:t>
      </w:r>
      <w:r w:rsidR="00192D9E" w:rsidRPr="00DC60D3">
        <w:t>tasks (</w:t>
      </w:r>
      <w:proofErr w:type="spellStart"/>
      <w:r w:rsidR="00192D9E" w:rsidRPr="00DC60D3">
        <w:t>eg</w:t>
      </w:r>
      <w:bookmarkStart w:id="4" w:name="_GoBack"/>
      <w:bookmarkEnd w:id="4"/>
      <w:proofErr w:type="spellEnd"/>
      <w:r w:rsidR="00192D9E" w:rsidRPr="00DC60D3">
        <w:t xml:space="preserve">, </w:t>
      </w:r>
      <w:r w:rsidR="00F37631" w:rsidRPr="00DC60D3">
        <w:t xml:space="preserve">to </w:t>
      </w:r>
      <w:r w:rsidR="00B80499" w:rsidRPr="00DC60D3">
        <w:t xml:space="preserve">operate </w:t>
      </w:r>
      <w:r w:rsidR="00192D9E" w:rsidRPr="00DC60D3">
        <w:t>a piece of equipment or a software package)</w:t>
      </w:r>
      <w:r w:rsidR="00277C56" w:rsidRPr="00DC60D3">
        <w:t>.</w:t>
      </w:r>
      <w:r w:rsidR="00B37B24" w:rsidRPr="00DC60D3">
        <w:t xml:space="preserve">  </w:t>
      </w:r>
      <w:r w:rsidR="00D74123" w:rsidRPr="00DC60D3">
        <w:t>The TR</w:t>
      </w:r>
      <w:r w:rsidR="00BB6123" w:rsidRPr="00DC60D3">
        <w:t>S</w:t>
      </w:r>
      <w:r w:rsidR="00D74123" w:rsidRPr="00DC60D3">
        <w:t xml:space="preserve"> </w:t>
      </w:r>
      <w:r w:rsidR="00191578" w:rsidRPr="00DC60D3">
        <w:t xml:space="preserve">specifies the </w:t>
      </w:r>
      <w:r w:rsidR="00081B8B" w:rsidRPr="00DC60D3">
        <w:t xml:space="preserve">skills, knowledge, attitudes and behaviours </w:t>
      </w:r>
      <w:r w:rsidR="00191578" w:rsidRPr="00DC60D3">
        <w:t>to be attained</w:t>
      </w:r>
      <w:r w:rsidR="001F0BCB" w:rsidRPr="00DC60D3">
        <w:t>,</w:t>
      </w:r>
      <w:r w:rsidR="00191578" w:rsidRPr="00DC60D3">
        <w:t xml:space="preserve"> and provides a basis for evaluating the </w:t>
      </w:r>
      <w:r w:rsidR="00D74123" w:rsidRPr="00DC60D3">
        <w:t xml:space="preserve">Training </w:t>
      </w:r>
      <w:r w:rsidR="00B1146F" w:rsidRPr="00DC60D3">
        <w:t>and assessment</w:t>
      </w:r>
      <w:r w:rsidR="001F0BCB" w:rsidRPr="00DC60D3">
        <w:t xml:space="preserve"> program, </w:t>
      </w:r>
      <w:r w:rsidR="00191578" w:rsidRPr="00DC60D3">
        <w:t>Training Equipment and Training Materials delivered under the Contract</w:t>
      </w:r>
      <w:r w:rsidR="00D74123" w:rsidRPr="00DC60D3">
        <w:t>.</w:t>
      </w:r>
    </w:p>
    <w:p w:rsidR="00D74123" w:rsidRPr="00DC60D3" w:rsidRDefault="00D74123" w:rsidP="005D2D46">
      <w:pPr>
        <w:pStyle w:val="SOWTL2-ASDEFCON"/>
      </w:pPr>
      <w:r w:rsidRPr="00DC60D3">
        <w:t>The Contractor uses the TR</w:t>
      </w:r>
      <w:r w:rsidR="00BB6123" w:rsidRPr="00DC60D3">
        <w:t>S</w:t>
      </w:r>
      <w:r w:rsidRPr="00DC60D3">
        <w:t>:</w:t>
      </w:r>
    </w:p>
    <w:p w:rsidR="00D74123" w:rsidRPr="00DC60D3" w:rsidRDefault="005B1AB8" w:rsidP="005D2D46">
      <w:pPr>
        <w:pStyle w:val="SOWSubL1-ASDEFCON"/>
      </w:pPr>
      <w:r w:rsidRPr="00DC60D3">
        <w:t xml:space="preserve">to </w:t>
      </w:r>
      <w:r w:rsidR="00D74123" w:rsidRPr="00DC60D3">
        <w:t>document</w:t>
      </w:r>
      <w:r w:rsidR="00070E4D" w:rsidRPr="00DC60D3">
        <w:t>, as a result</w:t>
      </w:r>
      <w:r w:rsidR="00D74123" w:rsidRPr="00DC60D3">
        <w:t xml:space="preserve"> </w:t>
      </w:r>
      <w:r w:rsidR="00070E4D" w:rsidRPr="00DC60D3">
        <w:t xml:space="preserve">its </w:t>
      </w:r>
      <w:r w:rsidR="00191578" w:rsidRPr="00DC60D3">
        <w:t>analyses</w:t>
      </w:r>
      <w:r w:rsidR="00070E4D" w:rsidRPr="00DC60D3">
        <w:t>, the</w:t>
      </w:r>
      <w:r w:rsidR="00191578" w:rsidRPr="00DC60D3">
        <w:t xml:space="preserve"> learning </w:t>
      </w:r>
      <w:r w:rsidR="00AE3419" w:rsidRPr="00DC60D3">
        <w:t>and assessment</w:t>
      </w:r>
      <w:r w:rsidR="00191578" w:rsidRPr="00DC60D3">
        <w:t xml:space="preserve"> </w:t>
      </w:r>
      <w:r w:rsidR="00E00F54" w:rsidRPr="00DC60D3">
        <w:t>requirements</w:t>
      </w:r>
      <w:r w:rsidR="00F85EC1" w:rsidRPr="00DC60D3">
        <w:t xml:space="preserve"> </w:t>
      </w:r>
      <w:r w:rsidR="00E00F54" w:rsidRPr="00DC60D3">
        <w:t>to be addressed through a Training solution</w:t>
      </w:r>
      <w:r w:rsidR="00D74123" w:rsidRPr="00DC60D3">
        <w:t>;</w:t>
      </w:r>
      <w:r w:rsidR="00E00F54" w:rsidRPr="00DC60D3">
        <w:t xml:space="preserve"> and</w:t>
      </w:r>
    </w:p>
    <w:p w:rsidR="00D74123" w:rsidRPr="00DC60D3" w:rsidRDefault="00F85EC1" w:rsidP="005D2D46">
      <w:pPr>
        <w:pStyle w:val="SOWSubL1-ASDEFCON"/>
      </w:pPr>
      <w:proofErr w:type="gramStart"/>
      <w:r w:rsidRPr="00DC60D3">
        <w:t>as</w:t>
      </w:r>
      <w:proofErr w:type="gramEnd"/>
      <w:r w:rsidRPr="00DC60D3">
        <w:t xml:space="preserve"> the basis for seeking </w:t>
      </w:r>
      <w:r w:rsidR="00976B05" w:rsidRPr="00DC60D3">
        <w:t xml:space="preserve">recognition </w:t>
      </w:r>
      <w:r w:rsidRPr="00DC60D3">
        <w:t>of the Training program and</w:t>
      </w:r>
      <w:r w:rsidR="006A6931" w:rsidRPr="00DC60D3">
        <w:t xml:space="preserve">/or </w:t>
      </w:r>
      <w:r w:rsidR="004A685D" w:rsidRPr="00DC60D3">
        <w:t xml:space="preserve">Units </w:t>
      </w:r>
      <w:r w:rsidRPr="00DC60D3">
        <w:t xml:space="preserve">of </w:t>
      </w:r>
      <w:r w:rsidR="004A685D" w:rsidRPr="00DC60D3">
        <w:t>Competency (UOCs)</w:t>
      </w:r>
      <w:r w:rsidR="00DE11C0" w:rsidRPr="00DC60D3">
        <w:t>, within the national register of vocational education and training</w:t>
      </w:r>
      <w:r w:rsidRPr="00DC60D3">
        <w:t>, where this is a requirement of the Contract</w:t>
      </w:r>
      <w:r w:rsidR="00D74123" w:rsidRPr="00DC60D3">
        <w:t>.</w:t>
      </w:r>
    </w:p>
    <w:p w:rsidR="00D74123" w:rsidRPr="00DC60D3" w:rsidRDefault="00D74123" w:rsidP="005D2D46">
      <w:pPr>
        <w:pStyle w:val="SOWTL2-ASDEFCON"/>
      </w:pPr>
      <w:r w:rsidRPr="00DC60D3">
        <w:t>The Commonwealth uses the TR</w:t>
      </w:r>
      <w:r w:rsidR="00BB6123" w:rsidRPr="00DC60D3">
        <w:t>S</w:t>
      </w:r>
      <w:r w:rsidRPr="00DC60D3">
        <w:t>:</w:t>
      </w:r>
    </w:p>
    <w:p w:rsidR="006D5465" w:rsidRPr="00DC60D3" w:rsidRDefault="00E00F54" w:rsidP="005D2D46">
      <w:pPr>
        <w:pStyle w:val="SOWSubL1-ASDEFCON"/>
      </w:pPr>
      <w:r w:rsidRPr="00DC60D3">
        <w:t xml:space="preserve">to </w:t>
      </w:r>
      <w:r w:rsidR="00AC45F5" w:rsidRPr="00DC60D3">
        <w:t>understand</w:t>
      </w:r>
      <w:r w:rsidR="006D5465" w:rsidRPr="00DC60D3">
        <w:t xml:space="preserve"> </w:t>
      </w:r>
      <w:r w:rsidR="00AC45F5" w:rsidRPr="00DC60D3">
        <w:t>the requirements for</w:t>
      </w:r>
      <w:r w:rsidR="005B1AB8" w:rsidRPr="00DC60D3">
        <w:t xml:space="preserve"> </w:t>
      </w:r>
      <w:r w:rsidR="00A22FBB" w:rsidRPr="00DC60D3">
        <w:t xml:space="preserve">a </w:t>
      </w:r>
      <w:r w:rsidR="005B1AB8" w:rsidRPr="00DC60D3">
        <w:t>Training</w:t>
      </w:r>
      <w:r w:rsidR="00A22FBB" w:rsidRPr="00DC60D3">
        <w:t xml:space="preserve"> solution</w:t>
      </w:r>
      <w:r w:rsidR="00AC45F5" w:rsidRPr="00DC60D3">
        <w:t>,</w:t>
      </w:r>
      <w:r w:rsidR="005B1AB8" w:rsidRPr="00DC60D3">
        <w:t xml:space="preserve"> </w:t>
      </w:r>
      <w:r w:rsidR="00AC45F5" w:rsidRPr="00DC60D3">
        <w:t xml:space="preserve">and the </w:t>
      </w:r>
      <w:r w:rsidR="00B80499" w:rsidRPr="00DC60D3">
        <w:t xml:space="preserve">related </w:t>
      </w:r>
      <w:r w:rsidR="00AC45F5" w:rsidRPr="00DC60D3">
        <w:t>scope of Training design and development activities to be undertaken by the Contractor</w:t>
      </w:r>
      <w:r w:rsidR="006D5465" w:rsidRPr="00DC60D3">
        <w:t>;</w:t>
      </w:r>
    </w:p>
    <w:p w:rsidR="00A22FBB" w:rsidRPr="00DC60D3" w:rsidRDefault="00A22FBB" w:rsidP="005D2D46">
      <w:pPr>
        <w:pStyle w:val="SOWSubL1-ASDEFCON"/>
      </w:pPr>
      <w:r w:rsidRPr="00DC60D3">
        <w:t>as a basis for evaluating the Training courses, Training Equipment</w:t>
      </w:r>
      <w:r w:rsidR="00B80499" w:rsidRPr="00DC60D3">
        <w:t>,</w:t>
      </w:r>
      <w:r w:rsidRPr="00DC60D3">
        <w:t xml:space="preserve"> and Training Materials </w:t>
      </w:r>
      <w:r w:rsidR="00B80499" w:rsidRPr="00DC60D3">
        <w:t xml:space="preserve">as part of </w:t>
      </w:r>
      <w:r w:rsidRPr="00DC60D3">
        <w:t>subsequent Verification and Validation (V&amp;V) activities; and</w:t>
      </w:r>
    </w:p>
    <w:p w:rsidR="00D74123" w:rsidRPr="00DC60D3" w:rsidRDefault="00A22FBB" w:rsidP="005D2D46">
      <w:pPr>
        <w:pStyle w:val="SOWSubL1-ASDEFCON"/>
      </w:pPr>
      <w:proofErr w:type="gramStart"/>
      <w:r w:rsidRPr="00DC60D3">
        <w:t>to</w:t>
      </w:r>
      <w:proofErr w:type="gramEnd"/>
      <w:r w:rsidRPr="00DC60D3">
        <w:t xml:space="preserve"> </w:t>
      </w:r>
      <w:r w:rsidR="006A6931" w:rsidRPr="00DC60D3">
        <w:t>assist</w:t>
      </w:r>
      <w:r w:rsidR="00D74123" w:rsidRPr="00DC60D3">
        <w:t xml:space="preserve"> the Commonwealth</w:t>
      </w:r>
      <w:r w:rsidR="006A6931" w:rsidRPr="00DC60D3">
        <w:t xml:space="preserve"> </w:t>
      </w:r>
      <w:r w:rsidR="004A685D" w:rsidRPr="00DC60D3">
        <w:t>attain</w:t>
      </w:r>
      <w:r w:rsidR="00DE11C0" w:rsidRPr="00DC60D3">
        <w:t xml:space="preserve"> recognition </w:t>
      </w:r>
      <w:r w:rsidR="006A6931" w:rsidRPr="00DC60D3">
        <w:t xml:space="preserve">of the </w:t>
      </w:r>
      <w:r w:rsidR="00D74123" w:rsidRPr="00DC60D3">
        <w:t>Training</w:t>
      </w:r>
      <w:r w:rsidR="006A6931" w:rsidRPr="00DC60D3">
        <w:t xml:space="preserve"> </w:t>
      </w:r>
      <w:r w:rsidRPr="00DC60D3">
        <w:t>and/</w:t>
      </w:r>
      <w:r w:rsidR="00540435" w:rsidRPr="00DC60D3">
        <w:t xml:space="preserve">or </w:t>
      </w:r>
      <w:r w:rsidR="004A685D" w:rsidRPr="00DC60D3">
        <w:t>UOCs</w:t>
      </w:r>
      <w:r w:rsidR="00DE11C0" w:rsidRPr="00DC60D3">
        <w:t xml:space="preserve"> within the national vocational education and training system</w:t>
      </w:r>
      <w:r w:rsidR="006A6931" w:rsidRPr="00DC60D3">
        <w:t>, if the Commonwealth</w:t>
      </w:r>
      <w:r w:rsidRPr="00DC60D3">
        <w:t xml:space="preserve"> seek</w:t>
      </w:r>
      <w:r w:rsidR="004A685D" w:rsidRPr="00DC60D3">
        <w:t>s</w:t>
      </w:r>
      <w:r w:rsidR="006A6931" w:rsidRPr="00DC60D3">
        <w:t xml:space="preserve"> this accreditation </w:t>
      </w:r>
      <w:r w:rsidRPr="00DC60D3">
        <w:t>outside of</w:t>
      </w:r>
      <w:r w:rsidR="006A6931" w:rsidRPr="00DC60D3">
        <w:t xml:space="preserve"> the Contract</w:t>
      </w:r>
      <w:r w:rsidRPr="00DC60D3">
        <w:t>.</w:t>
      </w:r>
    </w:p>
    <w:p w:rsidR="00513164" w:rsidRPr="00DC60D3" w:rsidRDefault="00513164" w:rsidP="005D2D46">
      <w:pPr>
        <w:pStyle w:val="Note-ASDEFCON"/>
      </w:pPr>
      <w:r w:rsidRPr="00DC60D3">
        <w:t xml:space="preserve">Note: </w:t>
      </w:r>
      <w:r w:rsidR="005D2D46">
        <w:t xml:space="preserve"> </w:t>
      </w:r>
      <w:r w:rsidRPr="00DC60D3">
        <w:t>The SADL usage of a TRS is somewhat different to the TRS required under this Contract.</w:t>
      </w:r>
      <w:r w:rsidR="00DC60D3">
        <w:t xml:space="preserve"> </w:t>
      </w:r>
      <w:r w:rsidRPr="00DC60D3">
        <w:t xml:space="preserve"> The SADL Guide describes a TRS in terms of the learning requirements for a specific job, whereas the Contract TRS describes the specification for a specific Training course solution.</w:t>
      </w:r>
    </w:p>
    <w:p w:rsidR="00D74123" w:rsidRPr="00DC60D3" w:rsidRDefault="00D74123" w:rsidP="005D2D46">
      <w:pPr>
        <w:pStyle w:val="SOWHL1-ASDEFCON"/>
      </w:pPr>
      <w:bookmarkStart w:id="5" w:name="_Toc515805640"/>
      <w:r w:rsidRPr="00DC60D3">
        <w:t>INTER-RELATIONSHIPS</w:t>
      </w:r>
      <w:bookmarkEnd w:id="5"/>
    </w:p>
    <w:p w:rsidR="00D74123" w:rsidRPr="00DC60D3" w:rsidRDefault="00AD7CE8" w:rsidP="005D2D46">
      <w:pPr>
        <w:pStyle w:val="SOWTL2-ASDEFCON"/>
      </w:pPr>
      <w:r w:rsidRPr="00DC60D3">
        <w:t>The TRS inter-relates with the following data items, where these data items are required under the Contract:</w:t>
      </w:r>
    </w:p>
    <w:p w:rsidR="00AD7CE8" w:rsidRPr="00DC60D3" w:rsidRDefault="00AD7CE8" w:rsidP="005D2D46">
      <w:pPr>
        <w:pStyle w:val="SOWSubL1-ASDEFCON"/>
      </w:pPr>
      <w:r w:rsidRPr="00DC60D3">
        <w:t>System Specification (SS)</w:t>
      </w:r>
      <w:r w:rsidR="001D19FB" w:rsidRPr="00DC60D3">
        <w:t>;</w:t>
      </w:r>
    </w:p>
    <w:p w:rsidR="00AD7CE8" w:rsidRPr="00DC60D3" w:rsidRDefault="00AD7CE8" w:rsidP="005D2D46">
      <w:pPr>
        <w:pStyle w:val="SOWSubL1-ASDEFCON"/>
      </w:pPr>
      <w:r w:rsidRPr="00DC60D3">
        <w:t>Support System Specification (SSSPEC);</w:t>
      </w:r>
    </w:p>
    <w:p w:rsidR="001D19FB" w:rsidRPr="00DC60D3" w:rsidRDefault="001D19FB" w:rsidP="005D2D46">
      <w:pPr>
        <w:pStyle w:val="SOWSubL1-ASDEFCON"/>
      </w:pPr>
      <w:r w:rsidRPr="00DC60D3">
        <w:t>Verification Cross Reference Matrix (VCRM);</w:t>
      </w:r>
    </w:p>
    <w:p w:rsidR="00D74123" w:rsidRPr="00DC60D3" w:rsidRDefault="00D74123" w:rsidP="005D2D46">
      <w:pPr>
        <w:pStyle w:val="SOWSubL1-ASDEFCON"/>
      </w:pPr>
      <w:r w:rsidRPr="00DC60D3">
        <w:t>Integrated Support Plan (ISP);</w:t>
      </w:r>
    </w:p>
    <w:p w:rsidR="00D74123" w:rsidRPr="00DC60D3" w:rsidRDefault="00D74123" w:rsidP="005D2D46">
      <w:pPr>
        <w:pStyle w:val="SOWSubL1-ASDEFCON"/>
      </w:pPr>
      <w:r w:rsidRPr="00DC60D3">
        <w:t>Training Support Plan (TSP);</w:t>
      </w:r>
    </w:p>
    <w:p w:rsidR="006E648F" w:rsidRPr="00DC60D3" w:rsidRDefault="006E648F" w:rsidP="005D2D46">
      <w:pPr>
        <w:pStyle w:val="SOWSubL1-ASDEFCON"/>
      </w:pPr>
      <w:r w:rsidRPr="00DC60D3">
        <w:t>Support Services Management Plan (SSMP);</w:t>
      </w:r>
    </w:p>
    <w:p w:rsidR="006E648F" w:rsidRPr="00DC60D3" w:rsidRDefault="006E648F" w:rsidP="005D2D46">
      <w:pPr>
        <w:pStyle w:val="SOWSubL1-ASDEFCON"/>
      </w:pPr>
      <w:r w:rsidRPr="00DC60D3">
        <w:t>Verification and Validation Plan (V&amp;VP);</w:t>
      </w:r>
    </w:p>
    <w:p w:rsidR="00AA7B8F" w:rsidRPr="00DC60D3" w:rsidRDefault="002C1033" w:rsidP="005D2D46">
      <w:pPr>
        <w:pStyle w:val="SOWSubL1-ASDEFCON"/>
      </w:pPr>
      <w:r w:rsidRPr="00DC60D3">
        <w:t xml:space="preserve">Performance Needs </w:t>
      </w:r>
      <w:r w:rsidR="00540435" w:rsidRPr="00DC60D3">
        <w:t xml:space="preserve">Analysis </w:t>
      </w:r>
      <w:r w:rsidR="00AD7CE8" w:rsidRPr="00DC60D3">
        <w:t xml:space="preserve">Report </w:t>
      </w:r>
      <w:r w:rsidR="00502682" w:rsidRPr="00DC60D3">
        <w:t>(</w:t>
      </w:r>
      <w:r w:rsidRPr="00DC60D3">
        <w:t>P</w:t>
      </w:r>
      <w:r w:rsidR="00AD7CE8" w:rsidRPr="00DC60D3">
        <w:t>NAR</w:t>
      </w:r>
      <w:r w:rsidR="00502682" w:rsidRPr="00DC60D3">
        <w:t>)</w:t>
      </w:r>
      <w:r w:rsidR="00AA7B8F" w:rsidRPr="00DC60D3">
        <w:t>;</w:t>
      </w:r>
    </w:p>
    <w:p w:rsidR="00BE5A34" w:rsidRPr="00DC60D3" w:rsidRDefault="002C1033" w:rsidP="005D2D46">
      <w:pPr>
        <w:pStyle w:val="SOWSubL1-ASDEFCON"/>
      </w:pPr>
      <w:r w:rsidRPr="00DC60D3">
        <w:t xml:space="preserve">Learning </w:t>
      </w:r>
      <w:r w:rsidR="00AA7B8F" w:rsidRPr="00DC60D3">
        <w:t>Management Packages (</w:t>
      </w:r>
      <w:r w:rsidRPr="00DC60D3">
        <w:t>L</w:t>
      </w:r>
      <w:r w:rsidR="00AA7B8F" w:rsidRPr="00DC60D3">
        <w:t>MPs)</w:t>
      </w:r>
      <w:r w:rsidR="00BE5A34" w:rsidRPr="00DC60D3">
        <w:t>;</w:t>
      </w:r>
    </w:p>
    <w:p w:rsidR="002F5F40" w:rsidRPr="00DC60D3" w:rsidRDefault="002F5F40" w:rsidP="005D2D46">
      <w:pPr>
        <w:pStyle w:val="SOWSubL1-ASDEFCON"/>
      </w:pPr>
      <w:r w:rsidRPr="00DC60D3">
        <w:t>Technical Data list (including the Training Materials List);</w:t>
      </w:r>
    </w:p>
    <w:p w:rsidR="00BE5A34" w:rsidRPr="00DC60D3" w:rsidRDefault="00BE5A34" w:rsidP="005D2D46">
      <w:pPr>
        <w:pStyle w:val="SOWSubL1-ASDEFCON"/>
      </w:pPr>
      <w:r w:rsidRPr="00DC60D3">
        <w:t>Training Equipment List (TEL); and</w:t>
      </w:r>
    </w:p>
    <w:p w:rsidR="00502682" w:rsidRPr="00DC60D3" w:rsidRDefault="00BE5A34" w:rsidP="005D2D46">
      <w:pPr>
        <w:pStyle w:val="SOWSubL1-ASDEFCON"/>
      </w:pPr>
      <w:r w:rsidRPr="00DC60D3">
        <w:t>Recommended Provisioning List (RPL)</w:t>
      </w:r>
      <w:r w:rsidR="00502682" w:rsidRPr="00DC60D3">
        <w:t>.</w:t>
      </w:r>
    </w:p>
    <w:p w:rsidR="00D74123" w:rsidRPr="00DC60D3" w:rsidRDefault="00D74123" w:rsidP="005D2D46">
      <w:pPr>
        <w:pStyle w:val="SOWHL1-ASDEFCON"/>
      </w:pPr>
      <w:bookmarkStart w:id="6" w:name="_Toc515805641"/>
      <w:r w:rsidRPr="00DC60D3">
        <w:lastRenderedPageBreak/>
        <w:t>Applicable Documents</w:t>
      </w:r>
    </w:p>
    <w:p w:rsidR="004568C8" w:rsidRPr="00DC60D3" w:rsidRDefault="004568C8" w:rsidP="005D2D46">
      <w:pPr>
        <w:pStyle w:val="SOWTL2-ASDEFCON"/>
      </w:pPr>
      <w:r w:rsidRPr="00DC60D3">
        <w:t>The following documents form a part of this DID to the extent specified herein:</w:t>
      </w:r>
    </w:p>
    <w:tbl>
      <w:tblPr>
        <w:tblW w:w="804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674"/>
        <w:gridCol w:w="6370"/>
      </w:tblGrid>
      <w:tr w:rsidR="00D74123" w:rsidRPr="00DC60D3" w:rsidTr="00B006CB">
        <w:tc>
          <w:tcPr>
            <w:tcW w:w="1674" w:type="dxa"/>
          </w:tcPr>
          <w:p w:rsidR="00D74123" w:rsidRPr="00DC60D3" w:rsidRDefault="00AE4629" w:rsidP="005D2D46">
            <w:pPr>
              <w:pStyle w:val="Table10ptText-ASDEFCON"/>
              <w:rPr>
                <w:i/>
              </w:rPr>
            </w:pPr>
            <w:r w:rsidRPr="00DC60D3">
              <w:t>SADL</w:t>
            </w:r>
            <w:r w:rsidR="002C2486" w:rsidRPr="00DC60D3">
              <w:t xml:space="preserve"> Guide</w:t>
            </w:r>
          </w:p>
        </w:tc>
        <w:tc>
          <w:tcPr>
            <w:tcW w:w="6370" w:type="dxa"/>
          </w:tcPr>
          <w:p w:rsidR="00D74123" w:rsidRPr="00DC60D3" w:rsidRDefault="00AE3419" w:rsidP="005D2D46">
            <w:pPr>
              <w:pStyle w:val="Table10ptText-ASDEFCON"/>
            </w:pPr>
            <w:r w:rsidRPr="00DC60D3">
              <w:t xml:space="preserve">Defence Learning Manual chapter 4: the </w:t>
            </w:r>
            <w:r w:rsidR="00AE4629" w:rsidRPr="00DC60D3">
              <w:t xml:space="preserve">Systems </w:t>
            </w:r>
            <w:r w:rsidR="002C2486" w:rsidRPr="00DC60D3">
              <w:t xml:space="preserve">Approach </w:t>
            </w:r>
            <w:r w:rsidR="00AE4629" w:rsidRPr="00DC60D3">
              <w:t>to Defence Learning</w:t>
            </w:r>
            <w:r w:rsidR="002C2486" w:rsidRPr="00DC60D3">
              <w:t xml:space="preserve"> Practitioners’ Guide</w:t>
            </w:r>
          </w:p>
        </w:tc>
      </w:tr>
      <w:tr w:rsidR="008715F7" w:rsidRPr="00DC60D3" w:rsidTr="00B006CB">
        <w:tc>
          <w:tcPr>
            <w:tcW w:w="1674" w:type="dxa"/>
          </w:tcPr>
          <w:p w:rsidR="008715F7" w:rsidRPr="00DC60D3" w:rsidRDefault="008715F7" w:rsidP="00473B1C">
            <w:pPr>
              <w:pStyle w:val="Table10ptText-ASDEFCON"/>
            </w:pPr>
          </w:p>
        </w:tc>
        <w:tc>
          <w:tcPr>
            <w:tcW w:w="6370" w:type="dxa"/>
          </w:tcPr>
          <w:p w:rsidR="008715F7" w:rsidRPr="00DC60D3" w:rsidRDefault="00B80499" w:rsidP="005D2D46">
            <w:pPr>
              <w:pStyle w:val="Table10ptText-ASDEFCON"/>
            </w:pPr>
            <w:r w:rsidRPr="00DC60D3">
              <w:rPr>
                <w:i/>
              </w:rPr>
              <w:t xml:space="preserve">Standards for </w:t>
            </w:r>
            <w:r w:rsidR="008715F7" w:rsidRPr="00DC60D3">
              <w:rPr>
                <w:i/>
              </w:rPr>
              <w:t>Training Package</w:t>
            </w:r>
            <w:r w:rsidRPr="00DC60D3">
              <w:rPr>
                <w:i/>
              </w:rPr>
              <w:t>s</w:t>
            </w:r>
            <w:r w:rsidR="00B006CB" w:rsidRPr="00DC60D3">
              <w:t>, National Skills Standards Council</w:t>
            </w:r>
          </w:p>
        </w:tc>
      </w:tr>
      <w:tr w:rsidR="00DD0557" w:rsidRPr="00DC60D3" w:rsidTr="00B006CB">
        <w:tc>
          <w:tcPr>
            <w:tcW w:w="1674" w:type="dxa"/>
          </w:tcPr>
          <w:p w:rsidR="00DD0557" w:rsidRPr="00DC60D3" w:rsidRDefault="00DD0557" w:rsidP="00473B1C">
            <w:pPr>
              <w:pStyle w:val="Table10ptText-ASDEFCON"/>
            </w:pPr>
          </w:p>
        </w:tc>
        <w:tc>
          <w:tcPr>
            <w:tcW w:w="6370" w:type="dxa"/>
          </w:tcPr>
          <w:p w:rsidR="00DD0557" w:rsidRPr="00DC60D3" w:rsidRDefault="00540435" w:rsidP="005D2D46">
            <w:pPr>
              <w:pStyle w:val="Table10ptText-ASDEFCON"/>
            </w:pPr>
            <w:r w:rsidRPr="00DC60D3">
              <w:t xml:space="preserve">The applicable </w:t>
            </w:r>
            <w:r w:rsidR="00146285" w:rsidRPr="00DC60D3">
              <w:t xml:space="preserve">ADF Service </w:t>
            </w:r>
            <w:r w:rsidRPr="00DC60D3">
              <w:t>Training Manual, as specified in the Statement of Work</w:t>
            </w:r>
          </w:p>
        </w:tc>
      </w:tr>
    </w:tbl>
    <w:p w:rsidR="00D74123" w:rsidRPr="00DC60D3" w:rsidRDefault="00D74123" w:rsidP="005D2D46">
      <w:pPr>
        <w:pStyle w:val="SOWHL1-ASDEFCON"/>
      </w:pPr>
      <w:r w:rsidRPr="00DC60D3">
        <w:t>Preparation Instructions</w:t>
      </w:r>
      <w:bookmarkEnd w:id="6"/>
    </w:p>
    <w:p w:rsidR="00D74123" w:rsidRPr="00DC60D3" w:rsidRDefault="00D74123" w:rsidP="005D2D46">
      <w:pPr>
        <w:pStyle w:val="SOWHL2-ASDEFCON"/>
      </w:pPr>
      <w:bookmarkStart w:id="7" w:name="_Toc515805642"/>
      <w:r w:rsidRPr="00DC60D3">
        <w:t>Generic Format and Content</w:t>
      </w:r>
      <w:bookmarkEnd w:id="7"/>
    </w:p>
    <w:p w:rsidR="00D74123" w:rsidRPr="00DC60D3" w:rsidRDefault="00D74123" w:rsidP="005D2D46">
      <w:pPr>
        <w:pStyle w:val="SOWTL3-ASDEFCON"/>
      </w:pPr>
      <w:r w:rsidRPr="00DC60D3">
        <w:t xml:space="preserve">The data item shall comply with the general format, content and preparation instructions contained in the CDRL clause entitled “General Requirements </w:t>
      </w:r>
      <w:r w:rsidR="0040645C" w:rsidRPr="00DC60D3">
        <w:t xml:space="preserve">for </w:t>
      </w:r>
      <w:r w:rsidRPr="00DC60D3">
        <w:t>Data Items”.</w:t>
      </w:r>
    </w:p>
    <w:p w:rsidR="00D74123" w:rsidRPr="00DC60D3" w:rsidRDefault="00D74123" w:rsidP="005D2D46">
      <w:pPr>
        <w:pStyle w:val="SOWTL3-ASDEFCON"/>
      </w:pPr>
      <w:bookmarkStart w:id="8" w:name="_Ref56507731"/>
      <w:r w:rsidRPr="00DC60D3">
        <w:t>Unless otherwise specified in the Contract, TR</w:t>
      </w:r>
      <w:r w:rsidR="00DE795C" w:rsidRPr="00DC60D3">
        <w:t>S</w:t>
      </w:r>
      <w:r w:rsidR="00A22FBB" w:rsidRPr="00DC60D3">
        <w:t>s</w:t>
      </w:r>
      <w:r w:rsidRPr="00DC60D3">
        <w:t xml:space="preserve"> shall address Training for the:</w:t>
      </w:r>
      <w:bookmarkEnd w:id="8"/>
    </w:p>
    <w:p w:rsidR="00D74123" w:rsidRPr="00DC60D3" w:rsidRDefault="00D74123" w:rsidP="005D2D46">
      <w:pPr>
        <w:pStyle w:val="SOWSubL1-ASDEFCON"/>
      </w:pPr>
      <w:r w:rsidRPr="00DC60D3">
        <w:t>Commonwealth,</w:t>
      </w:r>
    </w:p>
    <w:p w:rsidR="00D74123" w:rsidRPr="00DC60D3" w:rsidRDefault="00D74123" w:rsidP="005D2D46">
      <w:pPr>
        <w:pStyle w:val="SOWSubL1-ASDEFCON"/>
      </w:pPr>
      <w:r w:rsidRPr="00DC60D3">
        <w:t>Contractor (Support), and</w:t>
      </w:r>
    </w:p>
    <w:p w:rsidR="00D74123" w:rsidRPr="00DC60D3" w:rsidRDefault="00D74123" w:rsidP="005D2D46">
      <w:pPr>
        <w:pStyle w:val="SOWSubL1-ASDEFCON"/>
      </w:pPr>
      <w:r w:rsidRPr="00DC60D3">
        <w:t>Subcontractors (Support).</w:t>
      </w:r>
    </w:p>
    <w:p w:rsidR="00976B05" w:rsidRPr="00DC60D3" w:rsidRDefault="00976B05" w:rsidP="005D2D46">
      <w:pPr>
        <w:pStyle w:val="Note-ASDEFCON"/>
      </w:pPr>
      <w:r w:rsidRPr="00DC60D3">
        <w:t xml:space="preserve">Note: </w:t>
      </w:r>
      <w:r w:rsidR="005D2D46">
        <w:t xml:space="preserve"> </w:t>
      </w:r>
      <w:r w:rsidR="00A22FBB" w:rsidRPr="00DC60D3">
        <w:t>Additional</w:t>
      </w:r>
      <w:r w:rsidRPr="00DC60D3">
        <w:t xml:space="preserve"> TRS information </w:t>
      </w:r>
      <w:r w:rsidR="00146285" w:rsidRPr="00DC60D3">
        <w:t xml:space="preserve">required </w:t>
      </w:r>
      <w:r w:rsidR="00016D6F" w:rsidRPr="00DC60D3">
        <w:t>in accordance with</w:t>
      </w:r>
      <w:r w:rsidR="00146285" w:rsidRPr="00DC60D3">
        <w:t xml:space="preserve"> the SADL Guide</w:t>
      </w:r>
      <w:r w:rsidRPr="00DC60D3">
        <w:t xml:space="preserve"> (</w:t>
      </w:r>
      <w:proofErr w:type="spellStart"/>
      <w:r w:rsidR="00146285" w:rsidRPr="00DC60D3">
        <w:t>ie</w:t>
      </w:r>
      <w:proofErr w:type="spellEnd"/>
      <w:r w:rsidR="00146285" w:rsidRPr="00DC60D3">
        <w:t xml:space="preserve">, </w:t>
      </w:r>
      <w:r w:rsidRPr="00DC60D3">
        <w:t xml:space="preserve">not included in this DID) </w:t>
      </w:r>
      <w:r w:rsidR="00A22FBB" w:rsidRPr="00DC60D3">
        <w:t>may</w:t>
      </w:r>
      <w:r w:rsidRPr="00DC60D3">
        <w:t xml:space="preserve"> be </w:t>
      </w:r>
      <w:r w:rsidR="000C7C93" w:rsidRPr="00DC60D3">
        <w:t xml:space="preserve">added </w:t>
      </w:r>
      <w:r w:rsidRPr="00DC60D3">
        <w:t xml:space="preserve">by the Commonwealth following delivery of </w:t>
      </w:r>
      <w:r w:rsidR="00473B1C" w:rsidRPr="00DC60D3">
        <w:t xml:space="preserve">the </w:t>
      </w:r>
      <w:r w:rsidRPr="00DC60D3">
        <w:t>data item.</w:t>
      </w:r>
    </w:p>
    <w:p w:rsidR="00DE795C" w:rsidRPr="00DC60D3" w:rsidRDefault="00DE795C" w:rsidP="005D2D46">
      <w:pPr>
        <w:pStyle w:val="SOWTL3-ASDEFCON"/>
      </w:pPr>
      <w:r w:rsidRPr="00DC60D3">
        <w:t xml:space="preserve">The TRS shall accord </w:t>
      </w:r>
      <w:r w:rsidR="00974380" w:rsidRPr="00DC60D3">
        <w:t>to the requirements of</w:t>
      </w:r>
      <w:r w:rsidRPr="00DC60D3">
        <w:t xml:space="preserve"> the </w:t>
      </w:r>
      <w:r w:rsidR="00146285" w:rsidRPr="00DC60D3">
        <w:t xml:space="preserve">‘Analyse Phase’ </w:t>
      </w:r>
      <w:r w:rsidR="00974380" w:rsidRPr="00DC60D3">
        <w:t>in</w:t>
      </w:r>
      <w:r w:rsidRPr="00DC60D3">
        <w:t xml:space="preserve"> </w:t>
      </w:r>
      <w:r w:rsidR="00AF39BB" w:rsidRPr="00DC60D3">
        <w:t>the SADL Guide</w:t>
      </w:r>
      <w:r w:rsidRPr="00DC60D3">
        <w:t>.</w:t>
      </w:r>
    </w:p>
    <w:p w:rsidR="00016D6F" w:rsidRPr="00DC60D3" w:rsidRDefault="00016D6F" w:rsidP="005D2D46">
      <w:pPr>
        <w:pStyle w:val="SOWTL3-ASDEFCON"/>
      </w:pPr>
      <w:r w:rsidRPr="00DC60D3">
        <w:t>When the Contract has specified delivery of another data item that contains aspects of the required information, the TRS shall summarise these aspects and refer to the other data item.</w:t>
      </w:r>
    </w:p>
    <w:p w:rsidR="00C97E43" w:rsidRPr="00DC60D3" w:rsidRDefault="00C97E43" w:rsidP="005D2D46">
      <w:pPr>
        <w:pStyle w:val="SOWTL3-ASDEFCON"/>
      </w:pPr>
      <w:r w:rsidRPr="00DC60D3">
        <w:t>The data item shall include a traceability matrix that defines how each specific content requirement, as contained in this DID, is addressed by sections within the data item.</w:t>
      </w:r>
    </w:p>
    <w:p w:rsidR="00D74123" w:rsidRPr="00DC60D3" w:rsidRDefault="00D74123" w:rsidP="005D2D46">
      <w:pPr>
        <w:pStyle w:val="SOWHL2-ASDEFCON"/>
      </w:pPr>
      <w:bookmarkStart w:id="9" w:name="_Toc515805643"/>
      <w:r w:rsidRPr="00DC60D3">
        <w:t>Specific Content</w:t>
      </w:r>
      <w:bookmarkEnd w:id="1"/>
      <w:bookmarkEnd w:id="9"/>
    </w:p>
    <w:p w:rsidR="00B82748" w:rsidRPr="00DC60D3" w:rsidRDefault="00B82748" w:rsidP="005D2D46">
      <w:pPr>
        <w:pStyle w:val="SOWTL3-ASDEFCON"/>
      </w:pPr>
      <w:r w:rsidRPr="00DC60D3">
        <w:t xml:space="preserve">The TRS shall have a heading that </w:t>
      </w:r>
      <w:r w:rsidR="006D53AE" w:rsidRPr="00DC60D3">
        <w:t>includes</w:t>
      </w:r>
      <w:r w:rsidRPr="00DC60D3">
        <w:t xml:space="preserve"> the job </w:t>
      </w:r>
      <w:r w:rsidR="006A2A59" w:rsidRPr="00DC60D3">
        <w:t xml:space="preserve">name </w:t>
      </w:r>
      <w:r w:rsidRPr="00DC60D3">
        <w:t>for which the TRS is prepared.</w:t>
      </w:r>
    </w:p>
    <w:p w:rsidR="002A4107" w:rsidRPr="00DC60D3" w:rsidRDefault="002A4107" w:rsidP="005D2D46">
      <w:pPr>
        <w:pStyle w:val="SOWHL3-ASDEFCON"/>
      </w:pPr>
      <w:r w:rsidRPr="00DC60D3">
        <w:t>Background</w:t>
      </w:r>
    </w:p>
    <w:p w:rsidR="002A4107" w:rsidRPr="00DC60D3" w:rsidRDefault="002A4107" w:rsidP="005D2D46">
      <w:pPr>
        <w:pStyle w:val="SOWTL4-ASDEFCON"/>
      </w:pPr>
      <w:r w:rsidRPr="00DC60D3">
        <w:t xml:space="preserve">The TRS shall </w:t>
      </w:r>
      <w:r w:rsidR="00F06EE2" w:rsidRPr="00DC60D3">
        <w:t>identif</w:t>
      </w:r>
      <w:r w:rsidR="00B82748" w:rsidRPr="00DC60D3">
        <w:t>y</w:t>
      </w:r>
      <w:r w:rsidR="00F06EE2" w:rsidRPr="00DC60D3">
        <w:t xml:space="preserve"> the input giving rise to the Training requirement</w:t>
      </w:r>
      <w:r w:rsidR="00B82748" w:rsidRPr="00DC60D3">
        <w:t xml:space="preserve"> (</w:t>
      </w:r>
      <w:proofErr w:type="spellStart"/>
      <w:r w:rsidR="00B82748" w:rsidRPr="00DC60D3">
        <w:t>eg</w:t>
      </w:r>
      <w:proofErr w:type="spellEnd"/>
      <w:r w:rsidR="00B82748" w:rsidRPr="00DC60D3">
        <w:t>,</w:t>
      </w:r>
      <w:r w:rsidR="00F06EE2" w:rsidRPr="00DC60D3">
        <w:t xml:space="preserve"> </w:t>
      </w:r>
      <w:r w:rsidR="00A22FBB" w:rsidRPr="00DC60D3">
        <w:t xml:space="preserve">to </w:t>
      </w:r>
      <w:r w:rsidR="00B82748" w:rsidRPr="00DC60D3">
        <w:t>per</w:t>
      </w:r>
      <w:r w:rsidR="006A2A59" w:rsidRPr="00DC60D3">
        <w:t xml:space="preserve">form </w:t>
      </w:r>
      <w:r w:rsidR="00A22FBB" w:rsidRPr="00DC60D3">
        <w:t>an activity that is related</w:t>
      </w:r>
      <w:r w:rsidR="006A2A59" w:rsidRPr="00DC60D3">
        <w:t xml:space="preserve"> to an </w:t>
      </w:r>
      <w:r w:rsidR="00F06EE2" w:rsidRPr="00DC60D3">
        <w:t xml:space="preserve">item </w:t>
      </w:r>
      <w:r w:rsidR="00A22FBB" w:rsidRPr="00DC60D3">
        <w:t>delivered</w:t>
      </w:r>
      <w:r w:rsidR="00B82748" w:rsidRPr="00DC60D3">
        <w:t xml:space="preserve"> </w:t>
      </w:r>
      <w:r w:rsidR="00F25D69" w:rsidRPr="00DC60D3">
        <w:t>under the Contract</w:t>
      </w:r>
      <w:r w:rsidR="00B82748" w:rsidRPr="00DC60D3">
        <w:t>)</w:t>
      </w:r>
      <w:r w:rsidR="00F25D69" w:rsidRPr="00DC60D3">
        <w:t>.</w:t>
      </w:r>
    </w:p>
    <w:p w:rsidR="00EF2E1A" w:rsidRPr="00DC60D3" w:rsidRDefault="00892C79" w:rsidP="005D2D46">
      <w:pPr>
        <w:pStyle w:val="SOWTL4-ASDEFCON"/>
      </w:pPr>
      <w:r w:rsidRPr="00DC60D3">
        <w:t xml:space="preserve">The TRS shall </w:t>
      </w:r>
      <w:r w:rsidR="00B432D2" w:rsidRPr="00DC60D3">
        <w:t>include a</w:t>
      </w:r>
      <w:r w:rsidR="00294465" w:rsidRPr="00DC60D3">
        <w:t xml:space="preserve"> job classification </w:t>
      </w:r>
      <w:r w:rsidR="000507AB" w:rsidRPr="00DC60D3">
        <w:t xml:space="preserve">section </w:t>
      </w:r>
      <w:r w:rsidR="00B432D2" w:rsidRPr="00DC60D3">
        <w:t xml:space="preserve">that </w:t>
      </w:r>
      <w:r w:rsidR="00920955" w:rsidRPr="00DC60D3">
        <w:t>includes (</w:t>
      </w:r>
      <w:r w:rsidR="00271653" w:rsidRPr="00DC60D3">
        <w:t xml:space="preserve">as </w:t>
      </w:r>
      <w:r w:rsidR="00920955" w:rsidRPr="00DC60D3">
        <w:t>summarised</w:t>
      </w:r>
      <w:r w:rsidR="00B308E6" w:rsidRPr="00DC60D3">
        <w:t xml:space="preserve"> from the </w:t>
      </w:r>
      <w:r w:rsidR="00EF2E1A" w:rsidRPr="00DC60D3">
        <w:t>job specification</w:t>
      </w:r>
      <w:r w:rsidR="00513164" w:rsidRPr="00DC60D3">
        <w:t>(s)</w:t>
      </w:r>
      <w:r w:rsidR="00FB071F" w:rsidRPr="00DC60D3">
        <w:t>)</w:t>
      </w:r>
      <w:r w:rsidR="00EF2E1A" w:rsidRPr="00DC60D3">
        <w:t>:</w:t>
      </w:r>
    </w:p>
    <w:p w:rsidR="00892C79" w:rsidRPr="00DC60D3" w:rsidRDefault="00892C79" w:rsidP="005D2D46">
      <w:pPr>
        <w:pStyle w:val="SOWSubL1-ASDEFCON"/>
      </w:pPr>
      <w:r w:rsidRPr="00DC60D3">
        <w:t>job name / title</w:t>
      </w:r>
      <w:r w:rsidR="00F25D69" w:rsidRPr="00DC60D3">
        <w:t>;</w:t>
      </w:r>
    </w:p>
    <w:p w:rsidR="00892C79" w:rsidRPr="00DC60D3" w:rsidRDefault="00892C79" w:rsidP="005D2D46">
      <w:pPr>
        <w:pStyle w:val="SOWSubL1-ASDEFCON"/>
      </w:pPr>
      <w:r w:rsidRPr="00DC60D3">
        <w:t>job code number</w:t>
      </w:r>
      <w:r w:rsidR="00F25D69" w:rsidRPr="00DC60D3">
        <w:t>;</w:t>
      </w:r>
    </w:p>
    <w:p w:rsidR="00EF2E1A" w:rsidRPr="00DC60D3" w:rsidRDefault="00294465" w:rsidP="005D2D46">
      <w:pPr>
        <w:pStyle w:val="SOWSubL1-ASDEFCON"/>
      </w:pPr>
      <w:r w:rsidRPr="00DC60D3">
        <w:t>job</w:t>
      </w:r>
      <w:r w:rsidR="00F25D69" w:rsidRPr="00DC60D3">
        <w:t xml:space="preserve"> designation;</w:t>
      </w:r>
    </w:p>
    <w:p w:rsidR="00EF2E1A" w:rsidRPr="00DC60D3" w:rsidRDefault="00B432D2" w:rsidP="005D2D46">
      <w:pPr>
        <w:pStyle w:val="SOWSubL1-ASDEFCON"/>
      </w:pPr>
      <w:r w:rsidRPr="00DC60D3">
        <w:t>job description</w:t>
      </w:r>
      <w:r w:rsidR="00F25D69" w:rsidRPr="00DC60D3">
        <w:t>;</w:t>
      </w:r>
      <w:r w:rsidR="00DC60D3">
        <w:t xml:space="preserve"> and</w:t>
      </w:r>
    </w:p>
    <w:p w:rsidR="00294465" w:rsidRPr="00DC60D3" w:rsidRDefault="00B432D2" w:rsidP="005D2D46">
      <w:pPr>
        <w:pStyle w:val="SOWSubL1-ASDEFCON"/>
      </w:pPr>
      <w:r w:rsidRPr="00DC60D3">
        <w:t>job function</w:t>
      </w:r>
      <w:r w:rsidR="00F25D69" w:rsidRPr="00DC60D3">
        <w:t>;</w:t>
      </w:r>
    </w:p>
    <w:p w:rsidR="00513164" w:rsidRPr="00DC60D3" w:rsidRDefault="00513164" w:rsidP="005D2D46">
      <w:pPr>
        <w:pStyle w:val="SOWTL4-ASDEFCON"/>
      </w:pPr>
      <w:r w:rsidRPr="00DC60D3">
        <w:t>The TRS shall include a Training course summary section that includes:</w:t>
      </w:r>
    </w:p>
    <w:p w:rsidR="00513164" w:rsidRPr="00DC60D3" w:rsidRDefault="00A52B71" w:rsidP="005D2D46">
      <w:pPr>
        <w:pStyle w:val="SOWSubL1-ASDEFCON"/>
      </w:pPr>
      <w:r w:rsidRPr="00DC60D3">
        <w:t xml:space="preserve">course </w:t>
      </w:r>
      <w:r w:rsidR="00513164" w:rsidRPr="00DC60D3">
        <w:t>name / title;</w:t>
      </w:r>
    </w:p>
    <w:p w:rsidR="00513164" w:rsidRPr="00DC60D3" w:rsidRDefault="00A52B71" w:rsidP="005D2D46">
      <w:pPr>
        <w:pStyle w:val="SOWSubL1-ASDEFCON"/>
      </w:pPr>
      <w:r w:rsidRPr="00DC60D3">
        <w:t xml:space="preserve">course </w:t>
      </w:r>
      <w:r w:rsidR="00513164" w:rsidRPr="00DC60D3">
        <w:t>code number;</w:t>
      </w:r>
    </w:p>
    <w:p w:rsidR="00513164" w:rsidRPr="00DC60D3" w:rsidRDefault="00A52B71" w:rsidP="005D2D46">
      <w:pPr>
        <w:pStyle w:val="SOWSubL1-ASDEFCON"/>
      </w:pPr>
      <w:r w:rsidRPr="00DC60D3">
        <w:t xml:space="preserve">course </w:t>
      </w:r>
      <w:r w:rsidR="00513164" w:rsidRPr="00DC60D3">
        <w:t>description;</w:t>
      </w:r>
    </w:p>
    <w:p w:rsidR="00892C79" w:rsidRPr="00DC60D3" w:rsidRDefault="00271653" w:rsidP="005D2D46">
      <w:pPr>
        <w:pStyle w:val="SOWSubL1-ASDEFCON"/>
      </w:pPr>
      <w:r w:rsidRPr="00DC60D3">
        <w:t xml:space="preserve">Defence </w:t>
      </w:r>
      <w:r w:rsidR="00892C79" w:rsidRPr="00DC60D3">
        <w:t>sponsor</w:t>
      </w:r>
      <w:r w:rsidRPr="00DC60D3">
        <w:t>, where this information is provided by the Commonwealth</w:t>
      </w:r>
      <w:r w:rsidR="00F25D69" w:rsidRPr="00DC60D3">
        <w:t>;</w:t>
      </w:r>
    </w:p>
    <w:p w:rsidR="00892C79" w:rsidRPr="00DC60D3" w:rsidRDefault="00271653" w:rsidP="005D2D46">
      <w:pPr>
        <w:pStyle w:val="SOWSubL1-ASDEFCON"/>
      </w:pPr>
      <w:r w:rsidRPr="00DC60D3">
        <w:t>r</w:t>
      </w:r>
      <w:r w:rsidR="00892C79" w:rsidRPr="00DC60D3">
        <w:t>ank</w:t>
      </w:r>
      <w:r w:rsidRPr="00DC60D3">
        <w:t xml:space="preserve"> </w:t>
      </w:r>
      <w:r w:rsidR="00892C79" w:rsidRPr="00DC60D3">
        <w:t>/</w:t>
      </w:r>
      <w:r w:rsidRPr="00DC60D3">
        <w:t xml:space="preserve"> </w:t>
      </w:r>
      <w:r w:rsidR="00892C79" w:rsidRPr="00DC60D3">
        <w:t>level</w:t>
      </w:r>
      <w:r w:rsidR="00F25D69" w:rsidRPr="00DC60D3">
        <w:t>; and</w:t>
      </w:r>
    </w:p>
    <w:p w:rsidR="00892C79" w:rsidRPr="00DC60D3" w:rsidRDefault="00892C79" w:rsidP="005D2D46">
      <w:pPr>
        <w:pStyle w:val="SOWSubL1-ASDEFCON"/>
      </w:pPr>
      <w:proofErr w:type="gramStart"/>
      <w:r w:rsidRPr="00DC60D3">
        <w:t>organisation</w:t>
      </w:r>
      <w:r w:rsidR="00271653" w:rsidRPr="00DC60D3">
        <w:t>al</w:t>
      </w:r>
      <w:proofErr w:type="gramEnd"/>
      <w:r w:rsidR="00271653" w:rsidRPr="00DC60D3">
        <w:t xml:space="preserve"> structure</w:t>
      </w:r>
      <w:r w:rsidRPr="00DC60D3">
        <w:t>, identifying the organisation (</w:t>
      </w:r>
      <w:proofErr w:type="spellStart"/>
      <w:r w:rsidRPr="00DC60D3">
        <w:t>eg</w:t>
      </w:r>
      <w:proofErr w:type="spellEnd"/>
      <w:r w:rsidRPr="00DC60D3">
        <w:t>, Commonwealth or Contractor (Support)) and business unit</w:t>
      </w:r>
      <w:r w:rsidR="005F6208" w:rsidRPr="00DC60D3">
        <w:t xml:space="preserve"> where the</w:t>
      </w:r>
      <w:r w:rsidR="00F10942" w:rsidRPr="00DC60D3">
        <w:t xml:space="preserve"> trained</w:t>
      </w:r>
      <w:r w:rsidR="005F6208" w:rsidRPr="00DC60D3">
        <w:t xml:space="preserve"> Personnel </w:t>
      </w:r>
      <w:r w:rsidR="00F10942" w:rsidRPr="00DC60D3">
        <w:t xml:space="preserve">will </w:t>
      </w:r>
      <w:r w:rsidR="005F6208" w:rsidRPr="00DC60D3">
        <w:t>work.</w:t>
      </w:r>
    </w:p>
    <w:p w:rsidR="00B308E6" w:rsidRPr="00DC60D3" w:rsidRDefault="00B308E6" w:rsidP="005D2D46">
      <w:pPr>
        <w:pStyle w:val="SOWHL3-ASDEFCON"/>
      </w:pPr>
      <w:r w:rsidRPr="00DC60D3">
        <w:lastRenderedPageBreak/>
        <w:t>Aim</w:t>
      </w:r>
    </w:p>
    <w:p w:rsidR="00B308E6" w:rsidRPr="00DC60D3" w:rsidRDefault="00B308E6" w:rsidP="005D2D46">
      <w:pPr>
        <w:pStyle w:val="SOWTL4-ASDEFCON"/>
      </w:pPr>
      <w:r w:rsidRPr="00DC60D3">
        <w:t xml:space="preserve">The TRS shall include a </w:t>
      </w:r>
      <w:r w:rsidR="00974380" w:rsidRPr="00DC60D3">
        <w:t xml:space="preserve">statement of </w:t>
      </w:r>
      <w:r w:rsidR="005D3367" w:rsidRPr="00DC60D3">
        <w:t xml:space="preserve">aim, which </w:t>
      </w:r>
      <w:r w:rsidR="005F6208" w:rsidRPr="00DC60D3">
        <w:t>refers</w:t>
      </w:r>
      <w:r w:rsidRPr="00DC60D3">
        <w:t xml:space="preserve"> to </w:t>
      </w:r>
      <w:r w:rsidR="005F6208" w:rsidRPr="00DC60D3">
        <w:t>the identification of</w:t>
      </w:r>
      <w:r w:rsidRPr="00DC60D3">
        <w:t xml:space="preserve"> the most appropriate Training solution for the</w:t>
      </w:r>
      <w:r w:rsidR="00B82748" w:rsidRPr="00DC60D3">
        <w:t xml:space="preserve"> </w:t>
      </w:r>
      <w:r w:rsidR="005F6208" w:rsidRPr="00DC60D3">
        <w:t xml:space="preserve">specific </w:t>
      </w:r>
      <w:r w:rsidRPr="00DC60D3">
        <w:t>job.</w:t>
      </w:r>
    </w:p>
    <w:p w:rsidR="00B308E6" w:rsidRPr="00DC60D3" w:rsidRDefault="00B308E6" w:rsidP="005D2D46">
      <w:pPr>
        <w:pStyle w:val="SOWHL3-ASDEFCON"/>
      </w:pPr>
      <w:r w:rsidRPr="00DC60D3">
        <w:t>Supporting and Associated Documentation</w:t>
      </w:r>
    </w:p>
    <w:p w:rsidR="006B6DB0" w:rsidRPr="00DC60D3" w:rsidRDefault="000507AB" w:rsidP="005D2D46">
      <w:pPr>
        <w:pStyle w:val="SOWTL4-ASDEFCON"/>
      </w:pPr>
      <w:bookmarkStart w:id="10" w:name="_Ref484420300"/>
      <w:r w:rsidRPr="00DC60D3">
        <w:t xml:space="preserve">The TRS shall </w:t>
      </w:r>
      <w:r w:rsidR="00974380" w:rsidRPr="00DC60D3">
        <w:t xml:space="preserve">list </w:t>
      </w:r>
      <w:r w:rsidR="000028A2" w:rsidRPr="00DC60D3">
        <w:t>the</w:t>
      </w:r>
      <w:r w:rsidR="00974380" w:rsidRPr="00DC60D3">
        <w:t xml:space="preserve"> </w:t>
      </w:r>
      <w:r w:rsidR="00AE4629" w:rsidRPr="00DC60D3">
        <w:t>document</w:t>
      </w:r>
      <w:r w:rsidR="00974380" w:rsidRPr="00DC60D3">
        <w:t>s</w:t>
      </w:r>
      <w:r w:rsidR="000028A2" w:rsidRPr="00DC60D3">
        <w:t xml:space="preserve"> supporting or otherwise associated with the TRS</w:t>
      </w:r>
      <w:r w:rsidR="00AE4629" w:rsidRPr="00DC60D3">
        <w:t xml:space="preserve"> </w:t>
      </w:r>
      <w:r w:rsidR="006B6DB0" w:rsidRPr="00DC60D3">
        <w:t>including</w:t>
      </w:r>
      <w:r w:rsidR="00974380" w:rsidRPr="00DC60D3">
        <w:t>, as applicable, the</w:t>
      </w:r>
      <w:r w:rsidR="006B6DB0" w:rsidRPr="00DC60D3">
        <w:t>:</w:t>
      </w:r>
      <w:bookmarkEnd w:id="10"/>
    </w:p>
    <w:p w:rsidR="00271653" w:rsidRPr="00DC60D3" w:rsidRDefault="000028A2" w:rsidP="005D2D46">
      <w:pPr>
        <w:pStyle w:val="SOWSubL1-ASDEFCON"/>
      </w:pPr>
      <w:r w:rsidRPr="00DC60D3">
        <w:t>r</w:t>
      </w:r>
      <w:r w:rsidR="00271653" w:rsidRPr="00DC60D3">
        <w:t>isk assessment</w:t>
      </w:r>
      <w:r w:rsidRPr="00DC60D3">
        <w:t xml:space="preserve"> summary</w:t>
      </w:r>
    </w:p>
    <w:p w:rsidR="00271653" w:rsidRPr="00DC60D3" w:rsidRDefault="002A423E" w:rsidP="005D2D46">
      <w:pPr>
        <w:pStyle w:val="SOWSubL1-ASDEFCON"/>
      </w:pPr>
      <w:r w:rsidRPr="00DC60D3">
        <w:t>job task</w:t>
      </w:r>
      <w:r w:rsidR="00AE4629" w:rsidRPr="00DC60D3">
        <w:t xml:space="preserve"> profile</w:t>
      </w:r>
      <w:r w:rsidR="00613A37" w:rsidRPr="00DC60D3">
        <w:t>,</w:t>
      </w:r>
    </w:p>
    <w:p w:rsidR="006B6DB0" w:rsidRPr="00DC60D3" w:rsidRDefault="00271653" w:rsidP="005D2D46">
      <w:pPr>
        <w:pStyle w:val="SOWSubL1-ASDEFCON"/>
      </w:pPr>
      <w:r w:rsidRPr="00DC60D3">
        <w:t>gap analysis statement,</w:t>
      </w:r>
      <w:r w:rsidR="006B6DB0" w:rsidRPr="00DC60D3">
        <w:t xml:space="preserve"> and</w:t>
      </w:r>
    </w:p>
    <w:p w:rsidR="000507AB" w:rsidRPr="00DC60D3" w:rsidRDefault="006B6DB0" w:rsidP="005D2D46">
      <w:pPr>
        <w:pStyle w:val="SOWSubL1-ASDEFCON"/>
      </w:pPr>
      <w:proofErr w:type="gramStart"/>
      <w:r w:rsidRPr="00DC60D3">
        <w:t>feasibility</w:t>
      </w:r>
      <w:proofErr w:type="gramEnd"/>
      <w:r w:rsidRPr="00DC60D3">
        <w:t xml:space="preserve"> analysis report</w:t>
      </w:r>
      <w:r w:rsidR="000507AB" w:rsidRPr="00DC60D3">
        <w:t>.</w:t>
      </w:r>
    </w:p>
    <w:p w:rsidR="005A28FD" w:rsidRPr="00DC60D3" w:rsidRDefault="005A28FD" w:rsidP="005D2D46">
      <w:pPr>
        <w:pStyle w:val="SOWTL4-ASDEFCON"/>
      </w:pPr>
      <w:r w:rsidRPr="00DC60D3">
        <w:t xml:space="preserve">If not otherwise delivered under the Contract, the documents </w:t>
      </w:r>
      <w:r w:rsidR="009C5A00" w:rsidRPr="00DC60D3">
        <w:t xml:space="preserve">listed under clause </w:t>
      </w:r>
      <w:r w:rsidR="009C5A00" w:rsidRPr="00DC60D3">
        <w:fldChar w:fldCharType="begin"/>
      </w:r>
      <w:r w:rsidR="009C5A00" w:rsidRPr="00DC60D3">
        <w:instrText xml:space="preserve"> REF _Ref484420300 \r \h </w:instrText>
      </w:r>
      <w:r w:rsidR="009C5A00" w:rsidRPr="00DC60D3">
        <w:fldChar w:fldCharType="separate"/>
      </w:r>
      <w:r w:rsidR="00073E21">
        <w:t>6.2.4.1</w:t>
      </w:r>
      <w:r w:rsidR="009C5A00" w:rsidRPr="00DC60D3">
        <w:fldChar w:fldCharType="end"/>
      </w:r>
      <w:r w:rsidRPr="00DC60D3">
        <w:t xml:space="preserve"> shall be included in annexes to the TRS.</w:t>
      </w:r>
    </w:p>
    <w:p w:rsidR="00EF2E1A" w:rsidRPr="00DC60D3" w:rsidRDefault="00EF2E1A" w:rsidP="005D2D46">
      <w:pPr>
        <w:pStyle w:val="SOWHL3-ASDEFCON"/>
      </w:pPr>
      <w:r w:rsidRPr="00DC60D3">
        <w:t>Training Requirement</w:t>
      </w:r>
      <w:r w:rsidR="008B3246" w:rsidRPr="00DC60D3">
        <w:t xml:space="preserve"> - </w:t>
      </w:r>
      <w:r w:rsidR="005D3367" w:rsidRPr="00DC60D3">
        <w:t>People</w:t>
      </w:r>
    </w:p>
    <w:p w:rsidR="0006215A" w:rsidRPr="00DC60D3" w:rsidRDefault="0006215A" w:rsidP="005D2D46">
      <w:pPr>
        <w:pStyle w:val="SOWTL4-ASDEFCON"/>
      </w:pPr>
      <w:r w:rsidRPr="00DC60D3">
        <w:t xml:space="preserve">The TRS shall </w:t>
      </w:r>
      <w:r w:rsidR="00583C9D" w:rsidRPr="00DC60D3">
        <w:t xml:space="preserve">describe the </w:t>
      </w:r>
      <w:r w:rsidR="005D3367" w:rsidRPr="00DC60D3">
        <w:t>people who are candidates for Training</w:t>
      </w:r>
      <w:r w:rsidR="006B6DB0" w:rsidRPr="00DC60D3">
        <w:t xml:space="preserve">, </w:t>
      </w:r>
      <w:r w:rsidRPr="00DC60D3">
        <w:t>includ</w:t>
      </w:r>
      <w:r w:rsidR="006B6DB0" w:rsidRPr="00DC60D3">
        <w:t>ing</w:t>
      </w:r>
      <w:r w:rsidRPr="00DC60D3">
        <w:t>:</w:t>
      </w:r>
    </w:p>
    <w:p w:rsidR="00C02677" w:rsidRPr="00DC60D3" w:rsidRDefault="00C02677" w:rsidP="005D2D46">
      <w:pPr>
        <w:pStyle w:val="SOWSubL1-ASDEFCON"/>
      </w:pPr>
      <w:r w:rsidRPr="00DC60D3">
        <w:t xml:space="preserve">the number of people </w:t>
      </w:r>
      <w:r w:rsidR="009C5A00" w:rsidRPr="00DC60D3">
        <w:t xml:space="preserve">to be </w:t>
      </w:r>
      <w:r w:rsidRPr="00DC60D3">
        <w:t xml:space="preserve">employed in </w:t>
      </w:r>
      <w:r w:rsidR="009C5A00" w:rsidRPr="00DC60D3">
        <w:t>the</w:t>
      </w:r>
      <w:r w:rsidR="005D3367" w:rsidRPr="00DC60D3">
        <w:t xml:space="preserve"> related job</w:t>
      </w:r>
      <w:r w:rsidRPr="00DC60D3">
        <w:t xml:space="preserve"> and the </w:t>
      </w:r>
      <w:r w:rsidR="009C5A00" w:rsidRPr="00DC60D3">
        <w:t xml:space="preserve">anticipated </w:t>
      </w:r>
      <w:r w:rsidR="00CF5FF0" w:rsidRPr="00DC60D3">
        <w:t xml:space="preserve">personnel </w:t>
      </w:r>
      <w:r w:rsidRPr="00DC60D3">
        <w:t>turnover rate;</w:t>
      </w:r>
    </w:p>
    <w:p w:rsidR="00583C9D" w:rsidRPr="00DC60D3" w:rsidRDefault="001D6263" w:rsidP="005D2D46">
      <w:pPr>
        <w:pStyle w:val="SOWSubL1-ASDEFCON"/>
      </w:pPr>
      <w:r w:rsidRPr="00DC60D3">
        <w:t xml:space="preserve">the </w:t>
      </w:r>
      <w:r w:rsidR="00C02677" w:rsidRPr="00DC60D3">
        <w:t xml:space="preserve">expected </w:t>
      </w:r>
      <w:r w:rsidRPr="00DC60D3">
        <w:t xml:space="preserve">numbers of </w:t>
      </w:r>
      <w:r w:rsidR="00583C9D" w:rsidRPr="00DC60D3">
        <w:t>trainee</w:t>
      </w:r>
      <w:r w:rsidRPr="00DC60D3">
        <w:t>s</w:t>
      </w:r>
      <w:r w:rsidR="00583C9D" w:rsidRPr="00DC60D3">
        <w:t xml:space="preserve"> </w:t>
      </w:r>
      <w:r w:rsidRPr="00DC60D3">
        <w:t xml:space="preserve">for </w:t>
      </w:r>
      <w:r w:rsidR="00513164" w:rsidRPr="00DC60D3">
        <w:t>Introduction into Service Training</w:t>
      </w:r>
      <w:r w:rsidR="00B771FB" w:rsidRPr="00DC60D3">
        <w:t xml:space="preserve"> </w:t>
      </w:r>
      <w:r w:rsidR="00513164" w:rsidRPr="00DC60D3">
        <w:t>(including initial</w:t>
      </w:r>
      <w:r w:rsidR="00B771FB" w:rsidRPr="00DC60D3">
        <w:t xml:space="preserve"> </w:t>
      </w:r>
      <w:r w:rsidR="00513164" w:rsidRPr="00DC60D3">
        <w:t xml:space="preserve">Training for training personnel </w:t>
      </w:r>
      <w:r w:rsidR="00B771FB" w:rsidRPr="00DC60D3">
        <w:t>as applicable</w:t>
      </w:r>
      <w:r w:rsidR="00513164" w:rsidRPr="00DC60D3">
        <w:t>)</w:t>
      </w:r>
      <w:r w:rsidR="00583C9D" w:rsidRPr="00DC60D3">
        <w:t>;</w:t>
      </w:r>
      <w:r w:rsidR="005D3367" w:rsidRPr="00DC60D3">
        <w:t xml:space="preserve"> and</w:t>
      </w:r>
    </w:p>
    <w:p w:rsidR="00271653" w:rsidRPr="00DC60D3" w:rsidRDefault="000C7C93" w:rsidP="005D2D46">
      <w:pPr>
        <w:pStyle w:val="SOWSubL1-ASDEFCON"/>
      </w:pPr>
      <w:proofErr w:type="gramStart"/>
      <w:r w:rsidRPr="00DC60D3">
        <w:t>the</w:t>
      </w:r>
      <w:proofErr w:type="gramEnd"/>
      <w:r w:rsidRPr="00DC60D3">
        <w:t xml:space="preserve"> </w:t>
      </w:r>
      <w:r w:rsidR="009A79F7" w:rsidRPr="00DC60D3">
        <w:t xml:space="preserve">expected </w:t>
      </w:r>
      <w:r w:rsidRPr="00DC60D3">
        <w:t xml:space="preserve">throughput </w:t>
      </w:r>
      <w:r w:rsidR="00583C9D" w:rsidRPr="00DC60D3">
        <w:t xml:space="preserve">of trainees, per year, </w:t>
      </w:r>
      <w:r w:rsidRPr="00DC60D3">
        <w:t>for</w:t>
      </w:r>
      <w:r w:rsidR="007B775F" w:rsidRPr="00DC60D3">
        <w:t xml:space="preserve"> </w:t>
      </w:r>
      <w:r w:rsidR="00D74060" w:rsidRPr="00DC60D3">
        <w:t>Sustainment</w:t>
      </w:r>
      <w:r w:rsidR="0006215A" w:rsidRPr="00DC60D3">
        <w:t xml:space="preserve"> Training</w:t>
      </w:r>
      <w:r w:rsidR="00513164" w:rsidRPr="00DC60D3">
        <w:t>, Continuation Training</w:t>
      </w:r>
      <w:r w:rsidR="00B771FB" w:rsidRPr="00DC60D3">
        <w:t xml:space="preserve"> and Conversion Training, as applicable</w:t>
      </w:r>
      <w:r w:rsidR="00271653" w:rsidRPr="00DC60D3">
        <w:t>.</w:t>
      </w:r>
    </w:p>
    <w:p w:rsidR="0006215A" w:rsidRPr="00DC60D3" w:rsidRDefault="005D3367" w:rsidP="005D2D46">
      <w:pPr>
        <w:pStyle w:val="SOWTL4-ASDEFCON"/>
      </w:pPr>
      <w:r w:rsidRPr="00DC60D3">
        <w:t xml:space="preserve">The TRS shall include a trainee population profile, summarising the expectations for previous education and experience. </w:t>
      </w:r>
      <w:r w:rsidR="00DC60D3">
        <w:t xml:space="preserve"> </w:t>
      </w:r>
      <w:r w:rsidR="001D6263" w:rsidRPr="00DC60D3">
        <w:t>If</w:t>
      </w:r>
      <w:r w:rsidR="002D6A2C" w:rsidRPr="00DC60D3">
        <w:t xml:space="preserve"> the Commonwealth provide</w:t>
      </w:r>
      <w:r w:rsidRPr="00DC60D3">
        <w:t>s</w:t>
      </w:r>
      <w:r w:rsidR="00804645" w:rsidRPr="00DC60D3">
        <w:t xml:space="preserve"> details </w:t>
      </w:r>
      <w:r w:rsidR="001D6263" w:rsidRPr="00DC60D3">
        <w:t>of</w:t>
      </w:r>
      <w:r w:rsidR="00804645" w:rsidRPr="00DC60D3">
        <w:t xml:space="preserve"> </w:t>
      </w:r>
      <w:r w:rsidRPr="00DC60D3">
        <w:t xml:space="preserve">the </w:t>
      </w:r>
      <w:r w:rsidR="00804645" w:rsidRPr="00DC60D3">
        <w:t xml:space="preserve">target population </w:t>
      </w:r>
      <w:r w:rsidR="003A0972" w:rsidRPr="00DC60D3">
        <w:t xml:space="preserve">profile, </w:t>
      </w:r>
      <w:r w:rsidR="008B3246" w:rsidRPr="00DC60D3">
        <w:t xml:space="preserve">such as </w:t>
      </w:r>
      <w:r w:rsidR="002D6A2C" w:rsidRPr="00DC60D3">
        <w:t xml:space="preserve">career path and </w:t>
      </w:r>
      <w:r w:rsidRPr="00DC60D3">
        <w:t>typical employment at Defence units</w:t>
      </w:r>
      <w:r w:rsidR="002D6A2C" w:rsidRPr="00DC60D3">
        <w:t xml:space="preserve">, </w:t>
      </w:r>
      <w:r w:rsidRPr="00DC60D3">
        <w:t xml:space="preserve">then </w:t>
      </w:r>
      <w:r w:rsidR="002D6A2C" w:rsidRPr="00DC60D3">
        <w:t xml:space="preserve">the TRS shall incorporate </w:t>
      </w:r>
      <w:r w:rsidRPr="00DC60D3">
        <w:t xml:space="preserve">the </w:t>
      </w:r>
      <w:r w:rsidR="001D6263" w:rsidRPr="00DC60D3">
        <w:t>relevant</w:t>
      </w:r>
      <w:r w:rsidR="002D6A2C" w:rsidRPr="00DC60D3">
        <w:t xml:space="preserve"> information.</w:t>
      </w:r>
    </w:p>
    <w:p w:rsidR="001D6263" w:rsidRPr="00DC60D3" w:rsidRDefault="001D6263" w:rsidP="005D2D46">
      <w:pPr>
        <w:pStyle w:val="SOWTL4-ASDEFCON"/>
      </w:pPr>
      <w:bookmarkStart w:id="11" w:name="_Ref468692882"/>
      <w:r w:rsidRPr="00DC60D3">
        <w:t xml:space="preserve">The TRS shall outline the </w:t>
      </w:r>
      <w:r w:rsidR="009F51B8" w:rsidRPr="00DC60D3">
        <w:t xml:space="preserve">new </w:t>
      </w:r>
      <w:r w:rsidRPr="00DC60D3">
        <w:t>skills</w:t>
      </w:r>
      <w:r w:rsidR="00B771FB" w:rsidRPr="00DC60D3">
        <w:t xml:space="preserve">, knowledge, </w:t>
      </w:r>
      <w:r w:rsidR="00174D3D" w:rsidRPr="00DC60D3">
        <w:t>attitudes</w:t>
      </w:r>
      <w:r w:rsidRPr="00DC60D3">
        <w:t xml:space="preserve"> </w:t>
      </w:r>
      <w:r w:rsidR="00B771FB" w:rsidRPr="00DC60D3">
        <w:t xml:space="preserve">and behaviours </w:t>
      </w:r>
      <w:r w:rsidR="009F51B8" w:rsidRPr="00DC60D3">
        <w:t>required</w:t>
      </w:r>
      <w:r w:rsidRPr="00DC60D3">
        <w:t xml:space="preserve"> </w:t>
      </w:r>
      <w:r w:rsidR="009F51B8" w:rsidRPr="00DC60D3">
        <w:t xml:space="preserve">to </w:t>
      </w:r>
      <w:r w:rsidR="00B771FB" w:rsidRPr="00DC60D3">
        <w:t>fill</w:t>
      </w:r>
      <w:r w:rsidR="009F51B8" w:rsidRPr="00DC60D3">
        <w:t xml:space="preserve"> the</w:t>
      </w:r>
      <w:r w:rsidR="00602C66" w:rsidRPr="00DC60D3">
        <w:t xml:space="preserve"> identified performance gap.</w:t>
      </w:r>
      <w:bookmarkEnd w:id="11"/>
    </w:p>
    <w:p w:rsidR="00271653" w:rsidRPr="00DC60D3" w:rsidRDefault="00271653" w:rsidP="005D2D46">
      <w:pPr>
        <w:pStyle w:val="SOWHL3-ASDEFCON"/>
      </w:pPr>
      <w:r w:rsidRPr="00DC60D3">
        <w:t>Feasibility Analysis</w:t>
      </w:r>
      <w:r w:rsidR="00EE2FA7" w:rsidRPr="00DC60D3">
        <w:t xml:space="preserve"> Process</w:t>
      </w:r>
    </w:p>
    <w:p w:rsidR="00EE2FA7" w:rsidRPr="00DC60D3" w:rsidRDefault="00CE5485" w:rsidP="005D2D46">
      <w:pPr>
        <w:pStyle w:val="SOWTL4-ASDEFCON"/>
      </w:pPr>
      <w:r w:rsidRPr="00DC60D3">
        <w:t>The TRS shall summarise</w:t>
      </w:r>
      <w:r w:rsidR="00BB7A22" w:rsidRPr="00DC60D3">
        <w:t xml:space="preserve"> the</w:t>
      </w:r>
      <w:r w:rsidR="001F2E46" w:rsidRPr="00DC60D3">
        <w:t xml:space="preserve"> feasibility analysis of</w:t>
      </w:r>
      <w:r w:rsidR="00C13568" w:rsidRPr="00DC60D3">
        <w:t xml:space="preserve"> the</w:t>
      </w:r>
      <w:r w:rsidR="00BB7A22" w:rsidRPr="00DC60D3">
        <w:t xml:space="preserve"> </w:t>
      </w:r>
      <w:r w:rsidRPr="00DC60D3">
        <w:t xml:space="preserve">Training </w:t>
      </w:r>
      <w:r w:rsidR="00BB7A22" w:rsidRPr="00DC60D3">
        <w:t>o</w:t>
      </w:r>
      <w:r w:rsidR="00EE2FA7" w:rsidRPr="00DC60D3">
        <w:t xml:space="preserve">ptions </w:t>
      </w:r>
      <w:r w:rsidR="00C13568" w:rsidRPr="00DC60D3">
        <w:t>considered</w:t>
      </w:r>
      <w:r w:rsidR="009F51B8" w:rsidRPr="00DC60D3">
        <w:t>,</w:t>
      </w:r>
      <w:r w:rsidR="00BB7A22" w:rsidRPr="00DC60D3">
        <w:t xml:space="preserve"> </w:t>
      </w:r>
      <w:r w:rsidR="00664AE0" w:rsidRPr="00DC60D3">
        <w:t xml:space="preserve">including </w:t>
      </w:r>
      <w:r w:rsidR="00BB7A22" w:rsidRPr="00DC60D3">
        <w:t xml:space="preserve">the </w:t>
      </w:r>
      <w:r w:rsidR="00F13977" w:rsidRPr="00DC60D3">
        <w:t>criteria</w:t>
      </w:r>
      <w:r w:rsidR="00BB7A22" w:rsidRPr="00DC60D3">
        <w:t xml:space="preserve"> </w:t>
      </w:r>
      <w:r w:rsidR="001F2E46" w:rsidRPr="00DC60D3">
        <w:t xml:space="preserve">and rationale </w:t>
      </w:r>
      <w:r w:rsidR="00BB7A22" w:rsidRPr="00DC60D3">
        <w:t xml:space="preserve">for the recommended Training </w:t>
      </w:r>
      <w:r w:rsidR="008B78C3" w:rsidRPr="00DC60D3">
        <w:t>solution</w:t>
      </w:r>
      <w:r w:rsidR="00EE2FA7" w:rsidRPr="00DC60D3">
        <w:t>.</w:t>
      </w:r>
    </w:p>
    <w:p w:rsidR="00271653" w:rsidRPr="00DC60D3" w:rsidRDefault="00271653" w:rsidP="005D2D46">
      <w:pPr>
        <w:pStyle w:val="SOWHL3-ASDEFCON"/>
      </w:pPr>
      <w:r w:rsidRPr="00DC60D3">
        <w:t>Recommendations</w:t>
      </w:r>
    </w:p>
    <w:p w:rsidR="009F51B8" w:rsidRPr="00DC60D3" w:rsidRDefault="009F51B8" w:rsidP="005D2D46">
      <w:pPr>
        <w:pStyle w:val="SOWTL4-ASDEFCON"/>
      </w:pPr>
      <w:r w:rsidRPr="00DC60D3">
        <w:t xml:space="preserve">The TRS shall outline the </w:t>
      </w:r>
      <w:r w:rsidR="00F50AEE" w:rsidRPr="00DC60D3">
        <w:t xml:space="preserve">Training required </w:t>
      </w:r>
      <w:r w:rsidRPr="00DC60D3">
        <w:t xml:space="preserve">to </w:t>
      </w:r>
      <w:r w:rsidR="00B771FB" w:rsidRPr="00DC60D3">
        <w:t>fill</w:t>
      </w:r>
      <w:r w:rsidRPr="00DC60D3">
        <w:t xml:space="preserve"> the identified performance gap (</w:t>
      </w:r>
      <w:proofErr w:type="spellStart"/>
      <w:r w:rsidRPr="00DC60D3">
        <w:t>ie</w:t>
      </w:r>
      <w:proofErr w:type="spellEnd"/>
      <w:r w:rsidRPr="00DC60D3">
        <w:t xml:space="preserve">, </w:t>
      </w:r>
      <w:r w:rsidR="00F50AEE" w:rsidRPr="00DC60D3">
        <w:t>for</w:t>
      </w:r>
      <w:r w:rsidRPr="00DC60D3">
        <w:t xml:space="preserve"> the skills</w:t>
      </w:r>
      <w:r w:rsidR="00B771FB" w:rsidRPr="00DC60D3">
        <w:t xml:space="preserve">, knowledge, </w:t>
      </w:r>
      <w:r w:rsidR="00174D3D" w:rsidRPr="00DC60D3">
        <w:t>attitudes</w:t>
      </w:r>
      <w:r w:rsidR="00B771FB" w:rsidRPr="00DC60D3">
        <w:t xml:space="preserve"> and behaviours</w:t>
      </w:r>
      <w:r w:rsidRPr="00DC60D3">
        <w:t xml:space="preserve"> identified in response to clause </w:t>
      </w:r>
      <w:r w:rsidRPr="00DC60D3">
        <w:fldChar w:fldCharType="begin"/>
      </w:r>
      <w:r w:rsidRPr="00DC60D3">
        <w:instrText xml:space="preserve"> REF _Ref468692882 \r \h </w:instrText>
      </w:r>
      <w:r w:rsidRPr="00DC60D3">
        <w:fldChar w:fldCharType="separate"/>
      </w:r>
      <w:r w:rsidR="00073E21">
        <w:t>6.2.5.3</w:t>
      </w:r>
      <w:r w:rsidRPr="00DC60D3">
        <w:fldChar w:fldCharType="end"/>
      </w:r>
      <w:r w:rsidRPr="00DC60D3">
        <w:t>).</w:t>
      </w:r>
    </w:p>
    <w:p w:rsidR="00EE2FA7" w:rsidRPr="00DC60D3" w:rsidRDefault="00BB7A22" w:rsidP="005D2D46">
      <w:pPr>
        <w:pStyle w:val="SOWTL4-ASDEFCON"/>
      </w:pPr>
      <w:r w:rsidRPr="00DC60D3">
        <w:t xml:space="preserve">The TRS shall </w:t>
      </w:r>
      <w:r w:rsidR="006E3BCB" w:rsidRPr="00DC60D3">
        <w:t>describe</w:t>
      </w:r>
      <w:r w:rsidRPr="00DC60D3">
        <w:t xml:space="preserve"> the </w:t>
      </w:r>
      <w:r w:rsidR="005B3619" w:rsidRPr="00DC60D3">
        <w:t>strategy</w:t>
      </w:r>
      <w:r w:rsidR="00F50AEE" w:rsidRPr="00DC60D3">
        <w:t xml:space="preserve"> to </w:t>
      </w:r>
      <w:r w:rsidR="00174D3D" w:rsidRPr="00DC60D3">
        <w:t xml:space="preserve">provide </w:t>
      </w:r>
      <w:r w:rsidR="00F50AEE" w:rsidRPr="00DC60D3">
        <w:t xml:space="preserve">Training </w:t>
      </w:r>
      <w:r w:rsidR="004E4E44" w:rsidRPr="00DC60D3">
        <w:t>including,</w:t>
      </w:r>
      <w:r w:rsidR="00F50AEE" w:rsidRPr="00DC60D3">
        <w:t xml:space="preserve"> as applicable:</w:t>
      </w:r>
    </w:p>
    <w:p w:rsidR="006E3BCB" w:rsidRPr="00DC60D3" w:rsidRDefault="004E4E44" w:rsidP="005D2D46">
      <w:pPr>
        <w:pStyle w:val="SOWSubL1-ASDEFCON"/>
      </w:pPr>
      <w:r w:rsidRPr="00DC60D3">
        <w:t>how multiple Training c</w:t>
      </w:r>
      <w:r w:rsidR="006E3BCB" w:rsidRPr="00DC60D3">
        <w:t>omponents</w:t>
      </w:r>
      <w:r w:rsidRPr="00DC60D3">
        <w:t xml:space="preserve"> / modules may be combined in</w:t>
      </w:r>
      <w:r w:rsidR="00E24275" w:rsidRPr="00DC60D3">
        <w:t>to</w:t>
      </w:r>
      <w:r w:rsidRPr="00DC60D3">
        <w:t xml:space="preserve"> </w:t>
      </w:r>
      <w:r w:rsidR="00B771FB" w:rsidRPr="00DC60D3">
        <w:t>one</w:t>
      </w:r>
      <w:r w:rsidRPr="00DC60D3">
        <w:t xml:space="preserve"> </w:t>
      </w:r>
      <w:r w:rsidR="00E24275" w:rsidRPr="00DC60D3">
        <w:t>Training solution</w:t>
      </w:r>
      <w:r w:rsidR="0014276D" w:rsidRPr="00DC60D3">
        <w:t xml:space="preserve">, and </w:t>
      </w:r>
      <w:r w:rsidR="005A28FD" w:rsidRPr="00DC60D3">
        <w:t>the sequence for undertaking tho</w:t>
      </w:r>
      <w:r w:rsidR="0014276D" w:rsidRPr="00DC60D3">
        <w:t>se Training activities</w:t>
      </w:r>
      <w:r w:rsidRPr="00DC60D3">
        <w:t>;</w:t>
      </w:r>
    </w:p>
    <w:p w:rsidR="004E4E44" w:rsidRPr="00DC60D3" w:rsidRDefault="004E4E44" w:rsidP="005D2D46">
      <w:pPr>
        <w:pStyle w:val="SOWSubL1-ASDEFCON"/>
      </w:pPr>
      <w:r w:rsidRPr="00DC60D3">
        <w:t xml:space="preserve">why the Training </w:t>
      </w:r>
      <w:r w:rsidR="00FA0B0E" w:rsidRPr="00DC60D3">
        <w:t>solution</w:t>
      </w:r>
      <w:r w:rsidRPr="00DC60D3">
        <w:t xml:space="preserve"> is the most effective at closing the performance gap;</w:t>
      </w:r>
      <w:r w:rsidR="00DC60D3">
        <w:t xml:space="preserve"> and</w:t>
      </w:r>
    </w:p>
    <w:p w:rsidR="006E3BCB" w:rsidRPr="00DC60D3" w:rsidRDefault="004E4E44" w:rsidP="005D2D46">
      <w:pPr>
        <w:pStyle w:val="SOWSubL1-ASDEFCON"/>
      </w:pPr>
      <w:proofErr w:type="gramStart"/>
      <w:r w:rsidRPr="00DC60D3">
        <w:t>the</w:t>
      </w:r>
      <w:proofErr w:type="gramEnd"/>
      <w:r w:rsidRPr="00DC60D3">
        <w:t xml:space="preserve"> organisations responsible </w:t>
      </w:r>
      <w:r w:rsidR="009F51B8" w:rsidRPr="00DC60D3">
        <w:t xml:space="preserve">for </w:t>
      </w:r>
      <w:r w:rsidRPr="00DC60D3">
        <w:t xml:space="preserve">the design, </w:t>
      </w:r>
      <w:r w:rsidR="009F51B8" w:rsidRPr="00DC60D3">
        <w:t>develop</w:t>
      </w:r>
      <w:r w:rsidR="0014276D" w:rsidRPr="00DC60D3">
        <w:t xml:space="preserve">ment, </w:t>
      </w:r>
      <w:r w:rsidR="00C15741" w:rsidRPr="00DC60D3">
        <w:t>implementation and evaluation (</w:t>
      </w:r>
      <w:proofErr w:type="spellStart"/>
      <w:r w:rsidR="00C15741" w:rsidRPr="00DC60D3">
        <w:t>ie</w:t>
      </w:r>
      <w:proofErr w:type="spellEnd"/>
      <w:r w:rsidR="00C15741" w:rsidRPr="00DC60D3">
        <w:t xml:space="preserve">, </w:t>
      </w:r>
      <w:r w:rsidR="0014276D" w:rsidRPr="00DC60D3">
        <w:t>Verification</w:t>
      </w:r>
      <w:r w:rsidR="00C15741" w:rsidRPr="00DC60D3">
        <w:t>)</w:t>
      </w:r>
      <w:r w:rsidRPr="00DC60D3">
        <w:t xml:space="preserve"> of</w:t>
      </w:r>
      <w:r w:rsidR="009F51B8" w:rsidRPr="00DC60D3">
        <w:t xml:space="preserve"> </w:t>
      </w:r>
      <w:r w:rsidRPr="00DC60D3">
        <w:t xml:space="preserve">Training </w:t>
      </w:r>
      <w:r w:rsidR="00513164" w:rsidRPr="00DC60D3">
        <w:t>M</w:t>
      </w:r>
      <w:r w:rsidRPr="00DC60D3">
        <w:t>aterials and Training Equipment.</w:t>
      </w:r>
    </w:p>
    <w:p w:rsidR="00804645" w:rsidRPr="00DC60D3" w:rsidRDefault="00804645" w:rsidP="005D2D46">
      <w:pPr>
        <w:pStyle w:val="SOWHL3-ASDEFCON"/>
      </w:pPr>
      <w:r w:rsidRPr="00DC60D3">
        <w:t>Training and Assessment</w:t>
      </w:r>
      <w:r w:rsidR="00EE2FA7" w:rsidRPr="00DC60D3">
        <w:t xml:space="preserve"> Specifications</w:t>
      </w:r>
    </w:p>
    <w:p w:rsidR="00804645" w:rsidRPr="00DC60D3" w:rsidRDefault="00804645" w:rsidP="005D2D46">
      <w:pPr>
        <w:pStyle w:val="SOWTL4-ASDEFCON"/>
      </w:pPr>
      <w:r w:rsidRPr="00DC60D3">
        <w:t xml:space="preserve">The TRS shall </w:t>
      </w:r>
      <w:r w:rsidR="002146A9" w:rsidRPr="00DC60D3">
        <w:t>specify</w:t>
      </w:r>
      <w:r w:rsidR="00CF5FF0" w:rsidRPr="00DC60D3">
        <w:t>, as applicable</w:t>
      </w:r>
      <w:r w:rsidR="002146A9" w:rsidRPr="00DC60D3">
        <w:t>:</w:t>
      </w:r>
    </w:p>
    <w:p w:rsidR="006E3BCB" w:rsidRPr="00DC60D3" w:rsidRDefault="002146A9" w:rsidP="005D2D46">
      <w:pPr>
        <w:pStyle w:val="SOWSubL1-ASDEFCON"/>
      </w:pPr>
      <w:r w:rsidRPr="00DC60D3">
        <w:t>the tasks</w:t>
      </w:r>
      <w:r w:rsidR="00B80499" w:rsidRPr="00DC60D3">
        <w:t xml:space="preserve"> / duty</w:t>
      </w:r>
      <w:r w:rsidR="0001541F" w:rsidRPr="00DC60D3">
        <w:t xml:space="preserve"> for the</w:t>
      </w:r>
      <w:r w:rsidRPr="00DC60D3">
        <w:t xml:space="preserve"> job that have </w:t>
      </w:r>
      <w:r w:rsidR="00B80499" w:rsidRPr="00DC60D3">
        <w:t xml:space="preserve">resulted in </w:t>
      </w:r>
      <w:r w:rsidRPr="00DC60D3">
        <w:t xml:space="preserve">an </w:t>
      </w:r>
      <w:r w:rsidR="00CF5FF0" w:rsidRPr="00DC60D3">
        <w:t>identified</w:t>
      </w:r>
      <w:r w:rsidRPr="00DC60D3">
        <w:t xml:space="preserve"> performance gap, </w:t>
      </w:r>
      <w:r w:rsidR="00DF3B32" w:rsidRPr="00DC60D3">
        <w:t xml:space="preserve">explicitly </w:t>
      </w:r>
      <w:r w:rsidRPr="00DC60D3">
        <w:t xml:space="preserve">identifying </w:t>
      </w:r>
      <w:r w:rsidR="00C84CBA" w:rsidRPr="00DC60D3">
        <w:t>the gap</w:t>
      </w:r>
      <w:r w:rsidR="00B80499" w:rsidRPr="00DC60D3">
        <w:t>,</w:t>
      </w:r>
      <w:r w:rsidR="00C84CBA" w:rsidRPr="00DC60D3">
        <w:t xml:space="preserve"> </w:t>
      </w:r>
      <w:r w:rsidR="00B80499" w:rsidRPr="00DC60D3">
        <w:t xml:space="preserve">including </w:t>
      </w:r>
      <w:r w:rsidR="00C84CBA" w:rsidRPr="00DC60D3">
        <w:t>when</w:t>
      </w:r>
      <w:r w:rsidRPr="00DC60D3">
        <w:t xml:space="preserve"> </w:t>
      </w:r>
      <w:r w:rsidR="0001541F" w:rsidRPr="00DC60D3">
        <w:t>the gap</w:t>
      </w:r>
      <w:r w:rsidR="00DF3B32" w:rsidRPr="00DC60D3">
        <w:t xml:space="preserve"> is </w:t>
      </w:r>
      <w:r w:rsidR="0001541F" w:rsidRPr="00DC60D3">
        <w:t>less than</w:t>
      </w:r>
      <w:r w:rsidRPr="00DC60D3">
        <w:t xml:space="preserve"> the whole task;</w:t>
      </w:r>
    </w:p>
    <w:p w:rsidR="006E3BCB" w:rsidRPr="00DC60D3" w:rsidRDefault="00DF3B32" w:rsidP="005D2D46">
      <w:pPr>
        <w:pStyle w:val="SOWSubL1-ASDEFCON"/>
      </w:pPr>
      <w:r w:rsidRPr="00DC60D3">
        <w:rPr>
          <w:i/>
        </w:rPr>
        <w:t>mandatory qualifications</w:t>
      </w:r>
      <w:r w:rsidRPr="00DC60D3">
        <w:t xml:space="preserve"> (</w:t>
      </w:r>
      <w:proofErr w:type="spellStart"/>
      <w:r w:rsidRPr="00DC60D3">
        <w:t>eg</w:t>
      </w:r>
      <w:proofErr w:type="spellEnd"/>
      <w:r w:rsidRPr="00DC60D3">
        <w:t xml:space="preserve">, licences) that are </w:t>
      </w:r>
      <w:r w:rsidR="0001541F" w:rsidRPr="00DC60D3">
        <w:t xml:space="preserve">to be </w:t>
      </w:r>
      <w:r w:rsidR="00C84CBA" w:rsidRPr="00DC60D3">
        <w:t xml:space="preserve">achieved </w:t>
      </w:r>
      <w:r w:rsidRPr="00DC60D3">
        <w:t xml:space="preserve">as a result of </w:t>
      </w:r>
      <w:r w:rsidR="00C84CBA" w:rsidRPr="00DC60D3">
        <w:t>successful</w:t>
      </w:r>
      <w:r w:rsidRPr="00DC60D3">
        <w:t xml:space="preserve"> Training</w:t>
      </w:r>
      <w:r w:rsidR="00C84CBA" w:rsidRPr="00DC60D3">
        <w:t xml:space="preserve"> and assessment</w:t>
      </w:r>
      <w:r w:rsidRPr="00DC60D3">
        <w:t>;</w:t>
      </w:r>
    </w:p>
    <w:p w:rsidR="00C84CBA" w:rsidRPr="00DC60D3" w:rsidRDefault="00C84CBA" w:rsidP="005D2D46">
      <w:pPr>
        <w:pStyle w:val="SOWSubL1-ASDEFCON"/>
      </w:pPr>
      <w:r w:rsidRPr="00DC60D3">
        <w:rPr>
          <w:i/>
        </w:rPr>
        <w:t>desirable qualifications</w:t>
      </w:r>
      <w:r w:rsidR="000A5AB8" w:rsidRPr="00DC60D3">
        <w:t xml:space="preserve"> that may be achieved as a result of successful Training and assessment</w:t>
      </w:r>
      <w:r w:rsidRPr="00DC60D3">
        <w:t>; and</w:t>
      </w:r>
    </w:p>
    <w:p w:rsidR="00DF3B32" w:rsidRPr="00DC60D3" w:rsidRDefault="00DF3B32" w:rsidP="005D2D46">
      <w:pPr>
        <w:pStyle w:val="SOWSubL1-ASDEFCON"/>
      </w:pPr>
      <w:proofErr w:type="gramStart"/>
      <w:r w:rsidRPr="00DC60D3">
        <w:lastRenderedPageBreak/>
        <w:t>the</w:t>
      </w:r>
      <w:proofErr w:type="gramEnd"/>
      <w:r w:rsidRPr="00DC60D3">
        <w:t xml:space="preserve"> </w:t>
      </w:r>
      <w:r w:rsidR="00477305" w:rsidRPr="00DC60D3">
        <w:t>Personnel C</w:t>
      </w:r>
      <w:r w:rsidRPr="00DC60D3">
        <w:t xml:space="preserve">ompetencies </w:t>
      </w:r>
      <w:r w:rsidR="00477305" w:rsidRPr="00DC60D3">
        <w:t xml:space="preserve">to be </w:t>
      </w:r>
      <w:r w:rsidR="00C84CBA" w:rsidRPr="00DC60D3">
        <w:t>attained from</w:t>
      </w:r>
      <w:r w:rsidR="00477305" w:rsidRPr="00DC60D3">
        <w:t xml:space="preserve"> </w:t>
      </w:r>
      <w:r w:rsidR="00C84CBA" w:rsidRPr="00DC60D3">
        <w:t xml:space="preserve">the </w:t>
      </w:r>
      <w:r w:rsidR="00477305" w:rsidRPr="00DC60D3">
        <w:t>Training</w:t>
      </w:r>
      <w:r w:rsidR="0001541F" w:rsidRPr="00DC60D3">
        <w:t>,</w:t>
      </w:r>
      <w:r w:rsidR="00C84CBA" w:rsidRPr="00DC60D3">
        <w:t xml:space="preserve"> as</w:t>
      </w:r>
      <w:r w:rsidR="00477305" w:rsidRPr="00DC60D3">
        <w:t xml:space="preserve"> described in accordance with clauses </w:t>
      </w:r>
      <w:r w:rsidR="00775D03" w:rsidRPr="00DC60D3">
        <w:fldChar w:fldCharType="begin"/>
      </w:r>
      <w:r w:rsidR="00775D03" w:rsidRPr="00DC60D3">
        <w:instrText xml:space="preserve"> REF _Ref468698877 \r \h </w:instrText>
      </w:r>
      <w:r w:rsidR="00775D03" w:rsidRPr="00DC60D3">
        <w:fldChar w:fldCharType="separate"/>
      </w:r>
      <w:r w:rsidR="00073E21">
        <w:t>6.2.8.2</w:t>
      </w:r>
      <w:r w:rsidR="00775D03" w:rsidRPr="00DC60D3">
        <w:fldChar w:fldCharType="end"/>
      </w:r>
      <w:r w:rsidR="00775D03" w:rsidRPr="00DC60D3">
        <w:t xml:space="preserve"> and </w:t>
      </w:r>
      <w:r w:rsidR="00775D03" w:rsidRPr="00DC60D3">
        <w:fldChar w:fldCharType="begin"/>
      </w:r>
      <w:r w:rsidR="00775D03" w:rsidRPr="00DC60D3">
        <w:instrText xml:space="preserve"> REF _Ref468698880 \r \h </w:instrText>
      </w:r>
      <w:r w:rsidR="00775D03" w:rsidRPr="00DC60D3">
        <w:fldChar w:fldCharType="separate"/>
      </w:r>
      <w:r w:rsidR="00073E21">
        <w:t>6.2.8.3</w:t>
      </w:r>
      <w:r w:rsidR="00775D03" w:rsidRPr="00DC60D3">
        <w:fldChar w:fldCharType="end"/>
      </w:r>
      <w:r w:rsidRPr="00DC60D3">
        <w:t>.</w:t>
      </w:r>
    </w:p>
    <w:p w:rsidR="00602C66" w:rsidRPr="00DC60D3" w:rsidRDefault="00602C66" w:rsidP="005D2D46">
      <w:pPr>
        <w:pStyle w:val="SOWTL4-ASDEFCON"/>
      </w:pPr>
      <w:bookmarkStart w:id="12" w:name="_Ref468698877"/>
      <w:r w:rsidRPr="00DC60D3">
        <w:t>The TRS shall include</w:t>
      </w:r>
      <w:r w:rsidR="00477305" w:rsidRPr="00DC60D3">
        <w:t xml:space="preserve"> </w:t>
      </w:r>
      <w:r w:rsidRPr="00DC60D3">
        <w:t xml:space="preserve">a table that summarises the Personnel Competencies to be </w:t>
      </w:r>
      <w:r w:rsidR="0001541F" w:rsidRPr="00DC60D3">
        <w:t xml:space="preserve">attained from </w:t>
      </w:r>
      <w:r w:rsidR="00C84CBA" w:rsidRPr="00DC60D3">
        <w:t xml:space="preserve">the </w:t>
      </w:r>
      <w:r w:rsidR="00775D03" w:rsidRPr="00DC60D3">
        <w:t>Training</w:t>
      </w:r>
      <w:r w:rsidRPr="00DC60D3">
        <w:t xml:space="preserve"> and which </w:t>
      </w:r>
      <w:r w:rsidR="00C84CBA" w:rsidRPr="00DC60D3">
        <w:t>details</w:t>
      </w:r>
      <w:r w:rsidRPr="00DC60D3">
        <w:t xml:space="preserve"> the:</w:t>
      </w:r>
      <w:bookmarkEnd w:id="12"/>
    </w:p>
    <w:p w:rsidR="00602C66" w:rsidRPr="00DC60D3" w:rsidRDefault="00602C66" w:rsidP="005D2D46">
      <w:pPr>
        <w:pStyle w:val="SOWSubL1-ASDEFCON"/>
      </w:pPr>
      <w:r w:rsidRPr="00DC60D3">
        <w:t xml:space="preserve">unit code, which is a unique reference number for the </w:t>
      </w:r>
      <w:r w:rsidR="004A685D" w:rsidRPr="00DC60D3">
        <w:t>UOC from</w:t>
      </w:r>
      <w:r w:rsidRPr="00DC60D3">
        <w:t xml:space="preserve"> the </w:t>
      </w:r>
      <w:r w:rsidR="00DE11C0" w:rsidRPr="00DC60D3">
        <w:t>national register of vocational education and training</w:t>
      </w:r>
      <w:r w:rsidR="004A685D" w:rsidRPr="00DC60D3">
        <w:t>,</w:t>
      </w:r>
      <w:r w:rsidRPr="00DC60D3">
        <w:t xml:space="preserve"> where </w:t>
      </w:r>
      <w:r w:rsidR="00C15741" w:rsidRPr="00DC60D3">
        <w:t>the</w:t>
      </w:r>
      <w:r w:rsidRPr="00DC60D3">
        <w:t xml:space="preserve"> </w:t>
      </w:r>
      <w:r w:rsidR="004A685D" w:rsidRPr="00DC60D3">
        <w:t>UOC</w:t>
      </w:r>
      <w:r w:rsidR="00DE11C0" w:rsidRPr="00DC60D3">
        <w:t xml:space="preserve"> and training</w:t>
      </w:r>
      <w:r w:rsidRPr="00DC60D3">
        <w:t xml:space="preserve"> standard already exists;</w:t>
      </w:r>
    </w:p>
    <w:p w:rsidR="00602C66" w:rsidRPr="00DC60D3" w:rsidRDefault="00602C66" w:rsidP="005D2D46">
      <w:pPr>
        <w:pStyle w:val="SOWSubL1-ASDEFCON"/>
      </w:pPr>
      <w:r w:rsidRPr="00DC60D3">
        <w:t>unit title, which is a succinct statement of the broad area of competency covered and which is expressed in terms of the outcome;</w:t>
      </w:r>
    </w:p>
    <w:p w:rsidR="00602C66" w:rsidRPr="00DC60D3" w:rsidRDefault="00602C66" w:rsidP="005D2D46">
      <w:pPr>
        <w:pStyle w:val="SOWSubL1-ASDEFCON"/>
      </w:pPr>
      <w:r w:rsidRPr="00DC60D3">
        <w:t>related duty / task numbers for the job;</w:t>
      </w:r>
    </w:p>
    <w:p w:rsidR="00602C66" w:rsidRPr="00DC60D3" w:rsidRDefault="00602C66" w:rsidP="005D2D46">
      <w:pPr>
        <w:pStyle w:val="SOWSubL1-ASDEFCON"/>
      </w:pPr>
      <w:r w:rsidRPr="00DC60D3">
        <w:t>prerequisite competencies (by unit code and unit title);</w:t>
      </w:r>
    </w:p>
    <w:p w:rsidR="00602C66" w:rsidRPr="00DC60D3" w:rsidRDefault="00602C66" w:rsidP="005D2D46">
      <w:pPr>
        <w:pStyle w:val="SOWSubL1-ASDEFCON"/>
      </w:pPr>
      <w:r w:rsidRPr="00DC60D3">
        <w:t>co-requisite competencies (by unit code and unit title); and</w:t>
      </w:r>
    </w:p>
    <w:p w:rsidR="00602C66" w:rsidRPr="00DC60D3" w:rsidRDefault="00602C66" w:rsidP="005D2D46">
      <w:pPr>
        <w:pStyle w:val="SOWSubL1-ASDEFCON"/>
      </w:pPr>
      <w:proofErr w:type="gramStart"/>
      <w:r w:rsidRPr="00DC60D3">
        <w:t>type</w:t>
      </w:r>
      <w:proofErr w:type="gramEnd"/>
      <w:r w:rsidRPr="00DC60D3">
        <w:t xml:space="preserve"> of Training required or recommended (</w:t>
      </w:r>
      <w:proofErr w:type="spellStart"/>
      <w:r w:rsidRPr="00DC60D3">
        <w:t>eg</w:t>
      </w:r>
      <w:proofErr w:type="spellEnd"/>
      <w:r w:rsidRPr="00DC60D3">
        <w:t xml:space="preserve">, course based, on-the-job, </w:t>
      </w:r>
      <w:proofErr w:type="spellStart"/>
      <w:r w:rsidRPr="00DC60D3">
        <w:t>etc</w:t>
      </w:r>
      <w:proofErr w:type="spellEnd"/>
      <w:r w:rsidRPr="00DC60D3">
        <w:t>).</w:t>
      </w:r>
    </w:p>
    <w:p w:rsidR="00602C66" w:rsidRPr="00DC60D3" w:rsidRDefault="00602C66" w:rsidP="005D2D46">
      <w:pPr>
        <w:pStyle w:val="Note-ASDEFCON"/>
      </w:pPr>
      <w:r w:rsidRPr="00DC60D3">
        <w:t>Note:</w:t>
      </w:r>
      <w:r w:rsidR="005D2D46">
        <w:t xml:space="preserve"> </w:t>
      </w:r>
      <w:r w:rsidRPr="00DC60D3">
        <w:t xml:space="preserve"> Further explanation of competency details may be obtained from the SADL Guide and Part 2 of the </w:t>
      </w:r>
      <w:r w:rsidR="00B80499" w:rsidRPr="00DC60D3">
        <w:t xml:space="preserve">Standards for </w:t>
      </w:r>
      <w:r w:rsidRPr="00DC60D3">
        <w:t>Training Package</w:t>
      </w:r>
      <w:r w:rsidR="00B80499" w:rsidRPr="00DC60D3">
        <w:t>s</w:t>
      </w:r>
      <w:r w:rsidRPr="00DC60D3">
        <w:t>.</w:t>
      </w:r>
    </w:p>
    <w:p w:rsidR="00602C66" w:rsidRPr="00DC60D3" w:rsidRDefault="00602C66" w:rsidP="005D2D46">
      <w:pPr>
        <w:pStyle w:val="SOWTL4-ASDEFCON"/>
      </w:pPr>
      <w:bookmarkStart w:id="13" w:name="_Ref468698880"/>
      <w:r w:rsidRPr="00DC60D3">
        <w:t xml:space="preserve">The TRS shall include, </w:t>
      </w:r>
      <w:r w:rsidR="00FA2729" w:rsidRPr="00DC60D3">
        <w:t>as</w:t>
      </w:r>
      <w:r w:rsidRPr="00DC60D3">
        <w:t xml:space="preserve"> annex</w:t>
      </w:r>
      <w:r w:rsidR="00FA2729" w:rsidRPr="00DC60D3">
        <w:t>es</w:t>
      </w:r>
      <w:r w:rsidRPr="00DC60D3">
        <w:t xml:space="preserve">, specifications for the </w:t>
      </w:r>
      <w:r w:rsidR="004A685D" w:rsidRPr="00DC60D3">
        <w:t>UOCs</w:t>
      </w:r>
      <w:r w:rsidRPr="00DC60D3">
        <w:t xml:space="preserve"> including:</w:t>
      </w:r>
      <w:bookmarkEnd w:id="13"/>
    </w:p>
    <w:p w:rsidR="00602C66" w:rsidRPr="00DC60D3" w:rsidRDefault="00602C66" w:rsidP="005D2D46">
      <w:pPr>
        <w:pStyle w:val="SOWSubL1-ASDEFCON"/>
      </w:pPr>
      <w:r w:rsidRPr="00DC60D3">
        <w:t xml:space="preserve">unit code for the </w:t>
      </w:r>
      <w:r w:rsidR="004A685D" w:rsidRPr="00DC60D3">
        <w:t>UOC</w:t>
      </w:r>
      <w:r w:rsidRPr="00DC60D3">
        <w:t>, when applicable;</w:t>
      </w:r>
    </w:p>
    <w:p w:rsidR="00602C66" w:rsidRPr="00DC60D3" w:rsidRDefault="00602C66" w:rsidP="005D2D46">
      <w:pPr>
        <w:pStyle w:val="SOWSubL1-ASDEFCON"/>
      </w:pPr>
      <w:r w:rsidRPr="00DC60D3">
        <w:t>unit title;</w:t>
      </w:r>
    </w:p>
    <w:p w:rsidR="00602C66" w:rsidRPr="00DC60D3" w:rsidRDefault="00602C66" w:rsidP="005D2D46">
      <w:pPr>
        <w:pStyle w:val="SOWSubL1-ASDEFCON"/>
      </w:pPr>
      <w:r w:rsidRPr="00DC60D3">
        <w:t>elements of competency, being the functions that combine to form the competency;</w:t>
      </w:r>
    </w:p>
    <w:p w:rsidR="00602C66" w:rsidRPr="00DC60D3" w:rsidRDefault="00CF5FF0" w:rsidP="005D2D46">
      <w:pPr>
        <w:pStyle w:val="SOWSubL1-ASDEFCON"/>
      </w:pPr>
      <w:r w:rsidRPr="00DC60D3">
        <w:t xml:space="preserve">required knowledge, </w:t>
      </w:r>
      <w:r w:rsidR="00602C66" w:rsidRPr="00DC60D3">
        <w:t>skills</w:t>
      </w:r>
      <w:r w:rsidRPr="00DC60D3">
        <w:t xml:space="preserve"> and attitudes</w:t>
      </w:r>
      <w:r w:rsidR="00FA2729" w:rsidRPr="00DC60D3">
        <w:t xml:space="preserve"> required</w:t>
      </w:r>
      <w:r w:rsidR="00602C66" w:rsidRPr="00DC60D3">
        <w:t>, including the generic key competencies that underpin the competency;</w:t>
      </w:r>
    </w:p>
    <w:p w:rsidR="00602C66" w:rsidRPr="00DC60D3" w:rsidRDefault="00602C66" w:rsidP="005D2D46">
      <w:pPr>
        <w:pStyle w:val="SOWSubL1-ASDEFCON"/>
      </w:pPr>
      <w:r w:rsidRPr="00DC60D3">
        <w:t xml:space="preserve">performance criteria by which the successful achievement of the competency elements are </w:t>
      </w:r>
      <w:r w:rsidR="00FA2729" w:rsidRPr="00DC60D3">
        <w:t>evaluated</w:t>
      </w:r>
      <w:r w:rsidRPr="00DC60D3">
        <w:t>;</w:t>
      </w:r>
    </w:p>
    <w:p w:rsidR="00602C66" w:rsidRPr="00DC60D3" w:rsidRDefault="00602C66" w:rsidP="005D2D46">
      <w:pPr>
        <w:pStyle w:val="SOWSubL1-ASDEFCON"/>
      </w:pPr>
      <w:r w:rsidRPr="00DC60D3">
        <w:t>range statement that specifies the conditions under which the related tasks will be performed; and</w:t>
      </w:r>
    </w:p>
    <w:p w:rsidR="00602C66" w:rsidRPr="00DC60D3" w:rsidRDefault="00FA2729" w:rsidP="005D2D46">
      <w:pPr>
        <w:pStyle w:val="SOWSubL1-ASDEFCON"/>
      </w:pPr>
      <w:proofErr w:type="gramStart"/>
      <w:r w:rsidRPr="00DC60D3">
        <w:t>an</w:t>
      </w:r>
      <w:proofErr w:type="gramEnd"/>
      <w:r w:rsidRPr="00DC60D3">
        <w:t xml:space="preserve"> </w:t>
      </w:r>
      <w:r w:rsidR="00602C66" w:rsidRPr="00DC60D3">
        <w:t xml:space="preserve">evidence guide that states how </w:t>
      </w:r>
      <w:r w:rsidRPr="00DC60D3">
        <w:t xml:space="preserve">an </w:t>
      </w:r>
      <w:r w:rsidR="00602C66" w:rsidRPr="00DC60D3">
        <w:t>assessment of competency will be achieved.</w:t>
      </w:r>
    </w:p>
    <w:p w:rsidR="0086360B" w:rsidRPr="00DC60D3" w:rsidRDefault="0086360B" w:rsidP="005D2D46">
      <w:pPr>
        <w:pStyle w:val="SOWHL3-ASDEFCON"/>
      </w:pPr>
      <w:r w:rsidRPr="00DC60D3">
        <w:t>Resource Implications</w:t>
      </w:r>
    </w:p>
    <w:p w:rsidR="0086360B" w:rsidRPr="00DC60D3" w:rsidRDefault="0086360B" w:rsidP="005D2D46">
      <w:pPr>
        <w:pStyle w:val="SOWTL4-ASDEFCON"/>
      </w:pPr>
      <w:r w:rsidRPr="00DC60D3">
        <w:t>The TRS shall summarise the resources required to sustain the Training program</w:t>
      </w:r>
      <w:r w:rsidR="008B78C3" w:rsidRPr="00DC60D3">
        <w:t>,</w:t>
      </w:r>
      <w:r w:rsidRPr="00DC60D3">
        <w:t xml:space="preserve"> following introduction, including the numbers of Personnel required, </w:t>
      </w:r>
      <w:r w:rsidR="00B80235" w:rsidRPr="00DC60D3">
        <w:t xml:space="preserve">the </w:t>
      </w:r>
      <w:r w:rsidRPr="00DC60D3">
        <w:t>Facilities needed</w:t>
      </w:r>
      <w:r w:rsidR="00B80235" w:rsidRPr="00DC60D3">
        <w:t>,</w:t>
      </w:r>
      <w:r w:rsidRPr="00DC60D3">
        <w:t xml:space="preserve"> and </w:t>
      </w:r>
      <w:r w:rsidR="00B80235" w:rsidRPr="00DC60D3">
        <w:t xml:space="preserve">resources for </w:t>
      </w:r>
      <w:r w:rsidRPr="00DC60D3">
        <w:t xml:space="preserve">the </w:t>
      </w:r>
      <w:r w:rsidR="00B80235" w:rsidRPr="00DC60D3">
        <w:t>support</w:t>
      </w:r>
      <w:r w:rsidRPr="00DC60D3">
        <w:t xml:space="preserve"> of Training Equipment.</w:t>
      </w:r>
    </w:p>
    <w:p w:rsidR="0086360B" w:rsidRPr="00DC60D3" w:rsidRDefault="0086360B" w:rsidP="005D2D46">
      <w:pPr>
        <w:pStyle w:val="SOWHL3-ASDEFCON"/>
      </w:pPr>
      <w:r w:rsidRPr="00DC60D3">
        <w:t>Risk</w:t>
      </w:r>
    </w:p>
    <w:p w:rsidR="00654C06" w:rsidRPr="00DC60D3" w:rsidRDefault="00E73E68" w:rsidP="005D2D46">
      <w:pPr>
        <w:pStyle w:val="SOWTL4-ASDEFCON"/>
      </w:pPr>
      <w:r w:rsidRPr="00DC60D3">
        <w:t>Risks associated with the Training strategy</w:t>
      </w:r>
      <w:r w:rsidR="00654C06" w:rsidRPr="00DC60D3">
        <w:t>, to implement the Training requirements,</w:t>
      </w:r>
      <w:r w:rsidRPr="00DC60D3">
        <w:t xml:space="preserve"> shall be documented in the Risk Register.  However, the TRS shall </w:t>
      </w:r>
      <w:r w:rsidR="00BF18E3" w:rsidRPr="00DC60D3">
        <w:t xml:space="preserve">include a risk assessment summary (in an annex) that </w:t>
      </w:r>
      <w:r w:rsidR="002013F8" w:rsidRPr="00DC60D3">
        <w:t>highlights</w:t>
      </w:r>
      <w:r w:rsidR="00654C06" w:rsidRPr="00DC60D3">
        <w:t>:</w:t>
      </w:r>
    </w:p>
    <w:p w:rsidR="00654C06" w:rsidRPr="00DC60D3" w:rsidRDefault="00654C06" w:rsidP="005D2D46">
      <w:pPr>
        <w:pStyle w:val="SOWSubL1-ASDEFCON"/>
      </w:pPr>
      <w:r w:rsidRPr="00DC60D3">
        <w:t>the risk</w:t>
      </w:r>
      <w:r w:rsidR="00E73E68" w:rsidRPr="00DC60D3">
        <w:t xml:space="preserve"> of not implementing the </w:t>
      </w:r>
      <w:r w:rsidR="00E24275" w:rsidRPr="00DC60D3">
        <w:t xml:space="preserve">recommended </w:t>
      </w:r>
      <w:r w:rsidR="00E73E68" w:rsidRPr="00DC60D3">
        <w:t>Traini</w:t>
      </w:r>
      <w:r w:rsidRPr="00DC60D3">
        <w:t xml:space="preserve">ng </w:t>
      </w:r>
      <w:r w:rsidR="00E24275" w:rsidRPr="00DC60D3">
        <w:t>solution</w:t>
      </w:r>
      <w:r w:rsidRPr="00DC60D3">
        <w:t>; and</w:t>
      </w:r>
      <w:r w:rsidR="00E73E68" w:rsidRPr="00DC60D3">
        <w:t xml:space="preserve"> </w:t>
      </w:r>
    </w:p>
    <w:p w:rsidR="0086360B" w:rsidRPr="00DC60D3" w:rsidRDefault="00E73E68" w:rsidP="005D2D46">
      <w:pPr>
        <w:pStyle w:val="SOWSubL1-ASDEFCON"/>
      </w:pPr>
      <w:proofErr w:type="gramStart"/>
      <w:r w:rsidRPr="00DC60D3">
        <w:t>any</w:t>
      </w:r>
      <w:proofErr w:type="gramEnd"/>
      <w:r w:rsidRPr="00DC60D3">
        <w:t xml:space="preserve"> significant risks </w:t>
      </w:r>
      <w:r w:rsidR="00C15741" w:rsidRPr="00DC60D3">
        <w:t>to</w:t>
      </w:r>
      <w:r w:rsidRPr="00DC60D3">
        <w:t xml:space="preserve"> the </w:t>
      </w:r>
      <w:r w:rsidR="00C15741" w:rsidRPr="00DC60D3">
        <w:t xml:space="preserve">design, development and </w:t>
      </w:r>
      <w:r w:rsidRPr="00DC60D3">
        <w:t xml:space="preserve">implementation of the Training </w:t>
      </w:r>
      <w:r w:rsidR="00BF18E3" w:rsidRPr="00DC60D3">
        <w:t xml:space="preserve">solution </w:t>
      </w:r>
      <w:r w:rsidR="00C15741" w:rsidRPr="00DC60D3">
        <w:t xml:space="preserve">and </w:t>
      </w:r>
      <w:r w:rsidRPr="00DC60D3">
        <w:t>the associated risk-management strategies.</w:t>
      </w:r>
    </w:p>
    <w:p w:rsidR="00654C06" w:rsidRPr="00DC60D3" w:rsidRDefault="00654C06" w:rsidP="005D2D46">
      <w:pPr>
        <w:pStyle w:val="SOWHL3-ASDEFCON"/>
      </w:pPr>
      <w:r w:rsidRPr="00DC60D3">
        <w:t>Conclusion</w:t>
      </w:r>
    </w:p>
    <w:p w:rsidR="00654C06" w:rsidRPr="00DC60D3" w:rsidRDefault="00654C06" w:rsidP="005D2D46">
      <w:pPr>
        <w:pStyle w:val="SOWTL4-ASDEFCON"/>
      </w:pPr>
      <w:r w:rsidRPr="00DC60D3">
        <w:t xml:space="preserve">The TRS </w:t>
      </w:r>
      <w:r w:rsidR="00C15741" w:rsidRPr="00DC60D3">
        <w:t>shall</w:t>
      </w:r>
      <w:r w:rsidRPr="00DC60D3">
        <w:t xml:space="preserve"> include a conclusion </w:t>
      </w:r>
      <w:r w:rsidR="008B78C3" w:rsidRPr="00DC60D3">
        <w:t>regarding the recommended</w:t>
      </w:r>
      <w:r w:rsidR="00BF18E3" w:rsidRPr="00DC60D3">
        <w:t xml:space="preserve"> Training course solution and</w:t>
      </w:r>
      <w:r w:rsidR="008B78C3" w:rsidRPr="00DC60D3">
        <w:t xml:space="preserve"> a</w:t>
      </w:r>
      <w:r w:rsidR="002C1033" w:rsidRPr="00DC60D3">
        <w:t xml:space="preserve"> </w:t>
      </w:r>
      <w:r w:rsidRPr="00DC60D3">
        <w:t>summar</w:t>
      </w:r>
      <w:r w:rsidR="008B78C3" w:rsidRPr="00DC60D3">
        <w:t>y of</w:t>
      </w:r>
      <w:r w:rsidRPr="00DC60D3">
        <w:t xml:space="preserve"> the proposed course of action</w:t>
      </w:r>
      <w:r w:rsidR="00BF18E3" w:rsidRPr="00DC60D3">
        <w:t xml:space="preserve"> for design and development</w:t>
      </w:r>
      <w:r w:rsidRPr="00DC60D3">
        <w:t>.</w:t>
      </w:r>
    </w:p>
    <w:p w:rsidR="00D74123" w:rsidRPr="00DC60D3" w:rsidRDefault="002C1033" w:rsidP="005D2D46">
      <w:pPr>
        <w:pStyle w:val="SOWHL2-ASDEFCON"/>
      </w:pPr>
      <w:r w:rsidRPr="00DC60D3">
        <w:t>Annexes</w:t>
      </w:r>
    </w:p>
    <w:p w:rsidR="002C1033" w:rsidRPr="00DC60D3" w:rsidRDefault="002C1033" w:rsidP="005D2D46">
      <w:pPr>
        <w:pStyle w:val="SOWTL4-ASDEFCON"/>
      </w:pPr>
      <w:r w:rsidRPr="00DC60D3">
        <w:t xml:space="preserve">The TRS shall </w:t>
      </w:r>
      <w:r w:rsidR="009B6DE2" w:rsidRPr="00DC60D3">
        <w:t xml:space="preserve">include annexes </w:t>
      </w:r>
      <w:r w:rsidR="00A52B71" w:rsidRPr="00DC60D3">
        <w:t xml:space="preserve">(or cross-references) </w:t>
      </w:r>
      <w:r w:rsidR="009B6DE2" w:rsidRPr="00DC60D3">
        <w:t>for the applicable</w:t>
      </w:r>
      <w:r w:rsidRPr="00DC60D3">
        <w:t>:</w:t>
      </w:r>
    </w:p>
    <w:p w:rsidR="002C1033" w:rsidRPr="00DC60D3" w:rsidRDefault="00BF18E3" w:rsidP="005D2D46">
      <w:pPr>
        <w:pStyle w:val="SOWSubL1-ASDEFCON"/>
      </w:pPr>
      <w:r w:rsidRPr="00DC60D3">
        <w:t>job task profile;</w:t>
      </w:r>
    </w:p>
    <w:p w:rsidR="002C1033" w:rsidRPr="00DC60D3" w:rsidRDefault="002C1033" w:rsidP="005D2D46">
      <w:pPr>
        <w:pStyle w:val="SOWSubL1-ASDEFCON"/>
      </w:pPr>
      <w:r w:rsidRPr="00DC60D3">
        <w:t>feasibility analysis report</w:t>
      </w:r>
      <w:r w:rsidR="00BF18E3" w:rsidRPr="00DC60D3">
        <w:t>;</w:t>
      </w:r>
    </w:p>
    <w:p w:rsidR="002C1033" w:rsidRPr="00DC60D3" w:rsidRDefault="002C1033" w:rsidP="005D2D46">
      <w:pPr>
        <w:pStyle w:val="SOWSubL1-ASDEFCON"/>
      </w:pPr>
      <w:r w:rsidRPr="00DC60D3">
        <w:t>risk assessment summary</w:t>
      </w:r>
      <w:r w:rsidR="00BF18E3" w:rsidRPr="00DC60D3">
        <w:t>;</w:t>
      </w:r>
      <w:r w:rsidRPr="00DC60D3">
        <w:t xml:space="preserve"> and</w:t>
      </w:r>
    </w:p>
    <w:p w:rsidR="005C50D0" w:rsidRPr="00DC60D3" w:rsidRDefault="002C1033" w:rsidP="005D2D46">
      <w:pPr>
        <w:pStyle w:val="SOWSubL1-ASDEFCON"/>
      </w:pPr>
      <w:proofErr w:type="gramStart"/>
      <w:r w:rsidRPr="00DC60D3">
        <w:lastRenderedPageBreak/>
        <w:t>gap</w:t>
      </w:r>
      <w:proofErr w:type="gramEnd"/>
      <w:r w:rsidRPr="00DC60D3">
        <w:t xml:space="preserve"> analysis statement.</w:t>
      </w:r>
    </w:p>
    <w:sectPr w:rsidR="005C50D0" w:rsidRPr="00DC60D3" w:rsidSect="008D6ABE">
      <w:headerReference w:type="default" r:id="rId7"/>
      <w:footerReference w:type="default" r:id="rId8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BF0" w:rsidRDefault="00317BF0">
      <w:r>
        <w:separator/>
      </w:r>
    </w:p>
  </w:endnote>
  <w:endnote w:type="continuationSeparator" w:id="0">
    <w:p w:rsidR="00317BF0" w:rsidRDefault="00317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7F1312" w:rsidRPr="008D6ABE" w:rsidTr="008D6ABE">
      <w:tc>
        <w:tcPr>
          <w:tcW w:w="2500" w:type="pct"/>
        </w:tcPr>
        <w:p w:rsidR="007F1312" w:rsidRDefault="007F1312" w:rsidP="008D6ABE">
          <w:pPr>
            <w:pStyle w:val="ASDEFCONHeaderFooterLeft"/>
          </w:pPr>
        </w:p>
      </w:tc>
      <w:tc>
        <w:tcPr>
          <w:tcW w:w="2500" w:type="pct"/>
        </w:tcPr>
        <w:p w:rsidR="007F1312" w:rsidRPr="008D6ABE" w:rsidRDefault="007F1312" w:rsidP="008D6ABE">
          <w:pPr>
            <w:pStyle w:val="ASDEFCONHeaderFooterRight"/>
          </w:pPr>
          <w:r w:rsidRPr="008D6ABE">
            <w:rPr>
              <w:rStyle w:val="PageNumber"/>
              <w:szCs w:val="24"/>
            </w:rPr>
            <w:fldChar w:fldCharType="begin"/>
          </w:r>
          <w:r w:rsidRPr="008D6ABE">
            <w:rPr>
              <w:rStyle w:val="PageNumber"/>
              <w:szCs w:val="24"/>
            </w:rPr>
            <w:instrText xml:space="preserve"> PAGE </w:instrText>
          </w:r>
          <w:r w:rsidRPr="008D6ABE">
            <w:rPr>
              <w:rStyle w:val="PageNumber"/>
              <w:szCs w:val="24"/>
            </w:rPr>
            <w:fldChar w:fldCharType="separate"/>
          </w:r>
          <w:r w:rsidR="003E1359">
            <w:rPr>
              <w:rStyle w:val="PageNumber"/>
              <w:noProof/>
              <w:szCs w:val="24"/>
            </w:rPr>
            <w:t>5</w:t>
          </w:r>
          <w:r w:rsidRPr="008D6ABE">
            <w:rPr>
              <w:rStyle w:val="PageNumber"/>
              <w:szCs w:val="24"/>
            </w:rPr>
            <w:fldChar w:fldCharType="end"/>
          </w:r>
        </w:p>
      </w:tc>
    </w:tr>
    <w:tr w:rsidR="007F1312" w:rsidTr="008D6ABE">
      <w:tc>
        <w:tcPr>
          <w:tcW w:w="5000" w:type="pct"/>
          <w:gridSpan w:val="2"/>
        </w:tcPr>
        <w:p w:rsidR="007F1312" w:rsidRPr="00485610" w:rsidRDefault="00485610" w:rsidP="008D6ABE">
          <w:pPr>
            <w:pStyle w:val="ASDEFCONHeaderFooterCenter"/>
            <w:rPr>
              <w:b/>
              <w:sz w:val="20"/>
            </w:rPr>
          </w:pPr>
          <w:r w:rsidRPr="00485610">
            <w:rPr>
              <w:b/>
              <w:sz w:val="20"/>
            </w:rPr>
            <w:fldChar w:fldCharType="begin"/>
          </w:r>
          <w:r w:rsidRPr="00485610">
            <w:rPr>
              <w:b/>
              <w:sz w:val="20"/>
            </w:rPr>
            <w:instrText xml:space="preserve"> DOCPROPERTY  Classification  \* MERGEFORMAT </w:instrText>
          </w:r>
          <w:r w:rsidRPr="00485610">
            <w:rPr>
              <w:b/>
              <w:sz w:val="20"/>
            </w:rPr>
            <w:fldChar w:fldCharType="separate"/>
          </w:r>
          <w:r w:rsidRPr="00485610">
            <w:rPr>
              <w:b/>
              <w:sz w:val="20"/>
            </w:rPr>
            <w:t>OFFICIAL</w:t>
          </w:r>
          <w:r w:rsidRPr="00485610">
            <w:rPr>
              <w:b/>
              <w:sz w:val="20"/>
            </w:rPr>
            <w:fldChar w:fldCharType="end"/>
          </w:r>
        </w:p>
      </w:tc>
    </w:tr>
  </w:tbl>
  <w:p w:rsidR="007F1312" w:rsidRDefault="007F1312" w:rsidP="00336CA0">
    <w:pPr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BF0" w:rsidRDefault="00317BF0">
      <w:r>
        <w:separator/>
      </w:r>
    </w:p>
  </w:footnote>
  <w:footnote w:type="continuationSeparator" w:id="0">
    <w:p w:rsidR="00317BF0" w:rsidRDefault="00317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7F1312" w:rsidTr="008D6ABE">
      <w:tc>
        <w:tcPr>
          <w:tcW w:w="5000" w:type="pct"/>
          <w:gridSpan w:val="2"/>
        </w:tcPr>
        <w:p w:rsidR="007F1312" w:rsidRDefault="00485610" w:rsidP="008D6ABE">
          <w:pPr>
            <w:pStyle w:val="ASDEFCONHeaderFooterCenter"/>
            <w:rPr>
              <w:lang w:val="fr-FR"/>
            </w:rPr>
          </w:pPr>
          <w:r w:rsidRPr="00485610">
            <w:rPr>
              <w:b/>
              <w:sz w:val="20"/>
            </w:rPr>
            <w:fldChar w:fldCharType="begin"/>
          </w:r>
          <w:r w:rsidRPr="00485610">
            <w:rPr>
              <w:b/>
              <w:sz w:val="20"/>
            </w:rPr>
            <w:instrText xml:space="preserve"> DOCPROPERTY  Classification  \* MERGEFORMAT </w:instrText>
          </w:r>
          <w:r w:rsidRPr="00485610">
            <w:rPr>
              <w:b/>
              <w:sz w:val="20"/>
            </w:rPr>
            <w:fldChar w:fldCharType="separate"/>
          </w:r>
          <w:r w:rsidRPr="00485610">
            <w:rPr>
              <w:b/>
              <w:sz w:val="20"/>
            </w:rPr>
            <w:t>OFFICIAL</w:t>
          </w:r>
          <w:r w:rsidRPr="00485610">
            <w:rPr>
              <w:b/>
              <w:sz w:val="20"/>
            </w:rPr>
            <w:fldChar w:fldCharType="end"/>
          </w:r>
        </w:p>
      </w:tc>
    </w:tr>
    <w:tr w:rsidR="007F1312" w:rsidTr="008D6ABE">
      <w:tc>
        <w:tcPr>
          <w:tcW w:w="2500" w:type="pct"/>
        </w:tcPr>
        <w:p w:rsidR="007F1312" w:rsidRDefault="007F1312" w:rsidP="008D6ABE">
          <w:pPr>
            <w:pStyle w:val="ASDEFCONHeaderFooterLeft"/>
            <w:rPr>
              <w:lang w:val="fr-FR"/>
            </w:rPr>
          </w:pPr>
          <w:r>
            <w:rPr>
              <w:lang w:val="fr-FR"/>
            </w:rPr>
            <w:fldChar w:fldCharType="begin"/>
          </w:r>
          <w:r>
            <w:rPr>
              <w:lang w:val="fr-FR"/>
            </w:rPr>
            <w:instrText xml:space="preserve"> DOCPROPERTY Header_Left </w:instrText>
          </w:r>
          <w:r>
            <w:rPr>
              <w:lang w:val="fr-FR"/>
            </w:rPr>
            <w:fldChar w:fldCharType="separate"/>
          </w:r>
          <w:r w:rsidR="0034512C">
            <w:rPr>
              <w:lang w:val="fr-FR"/>
            </w:rPr>
            <w:t xml:space="preserve">ASDEFCON (Strategic </w:t>
          </w:r>
          <w:proofErr w:type="spellStart"/>
          <w:r w:rsidR="0034512C">
            <w:rPr>
              <w:lang w:val="fr-FR"/>
            </w:rPr>
            <w:t>Materiel</w:t>
          </w:r>
          <w:proofErr w:type="spellEnd"/>
          <w:r w:rsidR="0034512C">
            <w:rPr>
              <w:lang w:val="fr-FR"/>
            </w:rPr>
            <w:t>)</w:t>
          </w:r>
          <w:r>
            <w:rPr>
              <w:lang w:val="fr-FR"/>
            </w:rPr>
            <w:fldChar w:fldCharType="end"/>
          </w:r>
        </w:p>
      </w:tc>
      <w:tc>
        <w:tcPr>
          <w:tcW w:w="2500" w:type="pct"/>
        </w:tcPr>
        <w:p w:rsidR="007F1312" w:rsidRDefault="004C4604" w:rsidP="008D6ABE">
          <w:pPr>
            <w:pStyle w:val="ASDEFCONHeaderFooterRight"/>
            <w:rPr>
              <w:lang w:val="fr-FR"/>
            </w:rPr>
          </w:pPr>
          <w:r>
            <w:rPr>
              <w:lang w:val="fr-FR"/>
            </w:rPr>
            <w:fldChar w:fldCharType="begin"/>
          </w:r>
          <w:r>
            <w:rPr>
              <w:lang w:val="fr-FR"/>
            </w:rPr>
            <w:instrText xml:space="preserve"> DOCPROPERTY  Title  \* MERGEFORMAT </w:instrText>
          </w:r>
          <w:r>
            <w:rPr>
              <w:lang w:val="fr-FR"/>
            </w:rPr>
            <w:fldChar w:fldCharType="separate"/>
          </w:r>
          <w:r>
            <w:rPr>
              <w:lang w:val="fr-FR"/>
            </w:rPr>
            <w:t>DID-ILS-DEF-TRS</w:t>
          </w:r>
          <w:r>
            <w:rPr>
              <w:lang w:val="fr-FR"/>
            </w:rPr>
            <w:fldChar w:fldCharType="end"/>
          </w:r>
          <w:r w:rsidR="00664AE0">
            <w:rPr>
              <w:lang w:val="fr-FR"/>
            </w:rPr>
            <w:t>-</w:t>
          </w:r>
          <w:fldSimple w:instr=" DOCPROPERTY Version ">
            <w:r w:rsidR="005D2D46">
              <w:t>V5.0</w:t>
            </w:r>
          </w:fldSimple>
        </w:p>
      </w:tc>
    </w:tr>
  </w:tbl>
  <w:p w:rsidR="007F1312" w:rsidRPr="00081B8B" w:rsidRDefault="007F1312" w:rsidP="00664AE0">
    <w:pPr>
      <w:pStyle w:val="ASDEFCONHeaderFooterClassification"/>
      <w:rPr>
        <w:b w:val="0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C749F"/>
    <w:multiLevelType w:val="hybridMultilevel"/>
    <w:tmpl w:val="CF5C7786"/>
    <w:lvl w:ilvl="0" w:tplc="A1D627A4">
      <w:start w:val="1"/>
      <w:numFmt w:val="lowerLetter"/>
      <w:lvlText w:val="%1."/>
      <w:lvlJc w:val="left"/>
      <w:pPr>
        <w:tabs>
          <w:tab w:val="num" w:pos="0"/>
        </w:tabs>
        <w:ind w:left="2268" w:hanging="567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6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7"/>
  </w:num>
  <w:num w:numId="3">
    <w:abstractNumId w:val="19"/>
  </w:num>
  <w:num w:numId="4">
    <w:abstractNumId w:val="1"/>
  </w:num>
  <w:num w:numId="5">
    <w:abstractNumId w:val="22"/>
  </w:num>
  <w:num w:numId="6">
    <w:abstractNumId w:val="13"/>
  </w:num>
  <w:num w:numId="7">
    <w:abstractNumId w:val="25"/>
  </w:num>
  <w:num w:numId="8">
    <w:abstractNumId w:val="14"/>
  </w:num>
  <w:num w:numId="9">
    <w:abstractNumId w:val="5"/>
  </w:num>
  <w:num w:numId="10">
    <w:abstractNumId w:val="8"/>
  </w:num>
  <w:num w:numId="11">
    <w:abstractNumId w:val="29"/>
  </w:num>
  <w:num w:numId="12">
    <w:abstractNumId w:val="39"/>
  </w:num>
  <w:num w:numId="13">
    <w:abstractNumId w:val="3"/>
  </w:num>
  <w:num w:numId="14">
    <w:abstractNumId w:val="34"/>
  </w:num>
  <w:num w:numId="15">
    <w:abstractNumId w:val="24"/>
  </w:num>
  <w:num w:numId="16">
    <w:abstractNumId w:val="32"/>
  </w:num>
  <w:num w:numId="17">
    <w:abstractNumId w:val="32"/>
  </w:num>
  <w:num w:numId="18">
    <w:abstractNumId w:val="36"/>
  </w:num>
  <w:num w:numId="19">
    <w:abstractNumId w:val="45"/>
  </w:num>
  <w:num w:numId="20">
    <w:abstractNumId w:val="30"/>
    <w:lvlOverride w:ilvl="0">
      <w:startOverride w:val="1"/>
    </w:lvlOverride>
  </w:num>
  <w:num w:numId="21">
    <w:abstractNumId w:val="37"/>
  </w:num>
  <w:num w:numId="2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40"/>
  </w:num>
  <w:num w:numId="26">
    <w:abstractNumId w:val="23"/>
  </w:num>
  <w:num w:numId="27">
    <w:abstractNumId w:val="31"/>
  </w:num>
  <w:num w:numId="28">
    <w:abstractNumId w:val="46"/>
  </w:num>
  <w:num w:numId="29">
    <w:abstractNumId w:val="16"/>
  </w:num>
  <w:num w:numId="30">
    <w:abstractNumId w:val="20"/>
  </w:num>
  <w:num w:numId="31">
    <w:abstractNumId w:val="48"/>
  </w:num>
  <w:num w:numId="32">
    <w:abstractNumId w:val="11"/>
  </w:num>
  <w:num w:numId="33">
    <w:abstractNumId w:val="9"/>
  </w:num>
  <w:num w:numId="34">
    <w:abstractNumId w:val="2"/>
  </w:num>
  <w:num w:numId="35">
    <w:abstractNumId w:val="6"/>
  </w:num>
  <w:num w:numId="36">
    <w:abstractNumId w:val="18"/>
  </w:num>
  <w:num w:numId="37">
    <w:abstractNumId w:val="0"/>
  </w:num>
  <w:num w:numId="38">
    <w:abstractNumId w:val="26"/>
  </w:num>
  <w:num w:numId="39">
    <w:abstractNumId w:val="42"/>
  </w:num>
  <w:num w:numId="40">
    <w:abstractNumId w:val="38"/>
  </w:num>
  <w:num w:numId="41">
    <w:abstractNumId w:val="32"/>
  </w:num>
  <w:num w:numId="42">
    <w:abstractNumId w:val="32"/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</w:num>
  <w:num w:numId="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1"/>
  </w:num>
  <w:num w:numId="57">
    <w:abstractNumId w:val="7"/>
  </w:num>
  <w:num w:numId="58">
    <w:abstractNumId w:val="47"/>
  </w:num>
  <w:num w:numId="59">
    <w:abstractNumId w:val="17"/>
  </w:num>
  <w:num w:numId="60">
    <w:abstractNumId w:val="28"/>
  </w:num>
  <w:num w:numId="61">
    <w:abstractNumId w:val="10"/>
  </w:num>
  <w:num w:numId="62">
    <w:abstractNumId w:val="4"/>
  </w:num>
  <w:num w:numId="63">
    <w:abstractNumId w:val="8"/>
  </w:num>
  <w:num w:numId="6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3"/>
  </w:num>
  <w:num w:numId="67">
    <w:abstractNumId w:val="21"/>
  </w:num>
  <w:num w:numId="68">
    <w:abstractNumId w:val="3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AU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C8"/>
    <w:rsid w:val="000008FC"/>
    <w:rsid w:val="000028A2"/>
    <w:rsid w:val="000076B9"/>
    <w:rsid w:val="0001541F"/>
    <w:rsid w:val="00016D6F"/>
    <w:rsid w:val="00016E6E"/>
    <w:rsid w:val="000254AE"/>
    <w:rsid w:val="00043874"/>
    <w:rsid w:val="000507AB"/>
    <w:rsid w:val="00057F43"/>
    <w:rsid w:val="000603FC"/>
    <w:rsid w:val="0006215A"/>
    <w:rsid w:val="00070E4D"/>
    <w:rsid w:val="00071FCC"/>
    <w:rsid w:val="00073E21"/>
    <w:rsid w:val="00081B8B"/>
    <w:rsid w:val="000A5AB8"/>
    <w:rsid w:val="000A5D54"/>
    <w:rsid w:val="000B5958"/>
    <w:rsid w:val="000C7C93"/>
    <w:rsid w:val="000D038F"/>
    <w:rsid w:val="000D19E4"/>
    <w:rsid w:val="000E15B5"/>
    <w:rsid w:val="000E2DDA"/>
    <w:rsid w:val="000F0910"/>
    <w:rsid w:val="000F60C1"/>
    <w:rsid w:val="00112756"/>
    <w:rsid w:val="001137DC"/>
    <w:rsid w:val="00117614"/>
    <w:rsid w:val="0014276D"/>
    <w:rsid w:val="001438E9"/>
    <w:rsid w:val="00145021"/>
    <w:rsid w:val="00146285"/>
    <w:rsid w:val="0015039F"/>
    <w:rsid w:val="00155CDA"/>
    <w:rsid w:val="00163DCD"/>
    <w:rsid w:val="00171801"/>
    <w:rsid w:val="00174D3D"/>
    <w:rsid w:val="00184810"/>
    <w:rsid w:val="00190134"/>
    <w:rsid w:val="00191578"/>
    <w:rsid w:val="00192D9E"/>
    <w:rsid w:val="001B053B"/>
    <w:rsid w:val="001C6C86"/>
    <w:rsid w:val="001D19FB"/>
    <w:rsid w:val="001D6263"/>
    <w:rsid w:val="001E17B5"/>
    <w:rsid w:val="001E3181"/>
    <w:rsid w:val="001E62D0"/>
    <w:rsid w:val="001F0BCB"/>
    <w:rsid w:val="001F2E46"/>
    <w:rsid w:val="002013F8"/>
    <w:rsid w:val="00207BB3"/>
    <w:rsid w:val="00212C21"/>
    <w:rsid w:val="00213EC6"/>
    <w:rsid w:val="002146A9"/>
    <w:rsid w:val="00234135"/>
    <w:rsid w:val="002369CF"/>
    <w:rsid w:val="00243935"/>
    <w:rsid w:val="00256C65"/>
    <w:rsid w:val="00265332"/>
    <w:rsid w:val="00271653"/>
    <w:rsid w:val="00277C56"/>
    <w:rsid w:val="00293DFA"/>
    <w:rsid w:val="00294465"/>
    <w:rsid w:val="002A4107"/>
    <w:rsid w:val="002A423E"/>
    <w:rsid w:val="002A536B"/>
    <w:rsid w:val="002A71F2"/>
    <w:rsid w:val="002B0ABE"/>
    <w:rsid w:val="002B6F35"/>
    <w:rsid w:val="002B6F39"/>
    <w:rsid w:val="002C1033"/>
    <w:rsid w:val="002C2486"/>
    <w:rsid w:val="002C36FA"/>
    <w:rsid w:val="002D46C5"/>
    <w:rsid w:val="002D47F9"/>
    <w:rsid w:val="002D6A2C"/>
    <w:rsid w:val="002D7345"/>
    <w:rsid w:val="002F5F40"/>
    <w:rsid w:val="00302998"/>
    <w:rsid w:val="00303263"/>
    <w:rsid w:val="00317BF0"/>
    <w:rsid w:val="00327C71"/>
    <w:rsid w:val="00333540"/>
    <w:rsid w:val="00334A8E"/>
    <w:rsid w:val="00336CA0"/>
    <w:rsid w:val="0034512C"/>
    <w:rsid w:val="00381920"/>
    <w:rsid w:val="00392E2E"/>
    <w:rsid w:val="003974E5"/>
    <w:rsid w:val="003A0972"/>
    <w:rsid w:val="003B5BCA"/>
    <w:rsid w:val="003C19A9"/>
    <w:rsid w:val="003E1359"/>
    <w:rsid w:val="003E1F9D"/>
    <w:rsid w:val="003F41F2"/>
    <w:rsid w:val="0040645C"/>
    <w:rsid w:val="00407B21"/>
    <w:rsid w:val="004147B5"/>
    <w:rsid w:val="00416CC0"/>
    <w:rsid w:val="00430245"/>
    <w:rsid w:val="004362BF"/>
    <w:rsid w:val="0044567D"/>
    <w:rsid w:val="004568C8"/>
    <w:rsid w:val="0046044D"/>
    <w:rsid w:val="00464D17"/>
    <w:rsid w:val="00464F2E"/>
    <w:rsid w:val="00473B1C"/>
    <w:rsid w:val="00477305"/>
    <w:rsid w:val="004830D2"/>
    <w:rsid w:val="00485610"/>
    <w:rsid w:val="00494DE4"/>
    <w:rsid w:val="004A0091"/>
    <w:rsid w:val="004A1554"/>
    <w:rsid w:val="004A4BD5"/>
    <w:rsid w:val="004A685D"/>
    <w:rsid w:val="004C4604"/>
    <w:rsid w:val="004E4E44"/>
    <w:rsid w:val="00502682"/>
    <w:rsid w:val="00513164"/>
    <w:rsid w:val="00520FC2"/>
    <w:rsid w:val="00524B20"/>
    <w:rsid w:val="00540435"/>
    <w:rsid w:val="0055594D"/>
    <w:rsid w:val="00556D48"/>
    <w:rsid w:val="0055758B"/>
    <w:rsid w:val="00583C9D"/>
    <w:rsid w:val="005860DA"/>
    <w:rsid w:val="00586373"/>
    <w:rsid w:val="005A1F51"/>
    <w:rsid w:val="005A28FD"/>
    <w:rsid w:val="005B1AB8"/>
    <w:rsid w:val="005B3619"/>
    <w:rsid w:val="005C44C2"/>
    <w:rsid w:val="005C50D0"/>
    <w:rsid w:val="005C5D9F"/>
    <w:rsid w:val="005D2D46"/>
    <w:rsid w:val="005D3367"/>
    <w:rsid w:val="005D6A70"/>
    <w:rsid w:val="005F5DD3"/>
    <w:rsid w:val="005F6208"/>
    <w:rsid w:val="00600E39"/>
    <w:rsid w:val="00602C66"/>
    <w:rsid w:val="0060358D"/>
    <w:rsid w:val="00613A37"/>
    <w:rsid w:val="00624ABB"/>
    <w:rsid w:val="00627E4F"/>
    <w:rsid w:val="00630883"/>
    <w:rsid w:val="0064554B"/>
    <w:rsid w:val="00652B32"/>
    <w:rsid w:val="00654C06"/>
    <w:rsid w:val="00664AE0"/>
    <w:rsid w:val="006A2A59"/>
    <w:rsid w:val="006A6931"/>
    <w:rsid w:val="006B6DB0"/>
    <w:rsid w:val="006C1A77"/>
    <w:rsid w:val="006D0C48"/>
    <w:rsid w:val="006D308B"/>
    <w:rsid w:val="006D3F1C"/>
    <w:rsid w:val="006D53AE"/>
    <w:rsid w:val="006D5465"/>
    <w:rsid w:val="006E2100"/>
    <w:rsid w:val="006E24EF"/>
    <w:rsid w:val="006E3BCB"/>
    <w:rsid w:val="006E4E3F"/>
    <w:rsid w:val="006E648F"/>
    <w:rsid w:val="006F6943"/>
    <w:rsid w:val="006F7A92"/>
    <w:rsid w:val="00704767"/>
    <w:rsid w:val="00724A67"/>
    <w:rsid w:val="00726CE4"/>
    <w:rsid w:val="00735394"/>
    <w:rsid w:val="00747356"/>
    <w:rsid w:val="00755A26"/>
    <w:rsid w:val="00765190"/>
    <w:rsid w:val="00775D03"/>
    <w:rsid w:val="00786BFC"/>
    <w:rsid w:val="007A1B3E"/>
    <w:rsid w:val="007B775F"/>
    <w:rsid w:val="007C130F"/>
    <w:rsid w:val="007D0F02"/>
    <w:rsid w:val="007D43C9"/>
    <w:rsid w:val="007E15AE"/>
    <w:rsid w:val="007E1C4A"/>
    <w:rsid w:val="007E5DF0"/>
    <w:rsid w:val="007E69F5"/>
    <w:rsid w:val="007F1312"/>
    <w:rsid w:val="007F4919"/>
    <w:rsid w:val="007F5761"/>
    <w:rsid w:val="00804645"/>
    <w:rsid w:val="008116F8"/>
    <w:rsid w:val="00815C22"/>
    <w:rsid w:val="008308AE"/>
    <w:rsid w:val="008446A1"/>
    <w:rsid w:val="0086360B"/>
    <w:rsid w:val="008715F7"/>
    <w:rsid w:val="0088062B"/>
    <w:rsid w:val="00886D4D"/>
    <w:rsid w:val="008915BB"/>
    <w:rsid w:val="00892C79"/>
    <w:rsid w:val="00892F6F"/>
    <w:rsid w:val="008A7F1E"/>
    <w:rsid w:val="008B3246"/>
    <w:rsid w:val="008B78C3"/>
    <w:rsid w:val="008D1D9C"/>
    <w:rsid w:val="008D2246"/>
    <w:rsid w:val="008D6ABE"/>
    <w:rsid w:val="008F0E81"/>
    <w:rsid w:val="00900542"/>
    <w:rsid w:val="00901FE8"/>
    <w:rsid w:val="0090444B"/>
    <w:rsid w:val="00917333"/>
    <w:rsid w:val="00920955"/>
    <w:rsid w:val="0092635A"/>
    <w:rsid w:val="0092638D"/>
    <w:rsid w:val="0094426E"/>
    <w:rsid w:val="00945A8A"/>
    <w:rsid w:val="0095251F"/>
    <w:rsid w:val="00960704"/>
    <w:rsid w:val="00962FEF"/>
    <w:rsid w:val="00971055"/>
    <w:rsid w:val="0097297F"/>
    <w:rsid w:val="00974380"/>
    <w:rsid w:val="00975760"/>
    <w:rsid w:val="00976B05"/>
    <w:rsid w:val="009779BA"/>
    <w:rsid w:val="00981BCF"/>
    <w:rsid w:val="009A2998"/>
    <w:rsid w:val="009A79F7"/>
    <w:rsid w:val="009B6DE2"/>
    <w:rsid w:val="009C0727"/>
    <w:rsid w:val="009C38A6"/>
    <w:rsid w:val="009C5A00"/>
    <w:rsid w:val="009D094B"/>
    <w:rsid w:val="009D52CB"/>
    <w:rsid w:val="009E5FD0"/>
    <w:rsid w:val="009E7CBE"/>
    <w:rsid w:val="009F29C4"/>
    <w:rsid w:val="009F51B8"/>
    <w:rsid w:val="00A22FBB"/>
    <w:rsid w:val="00A3288E"/>
    <w:rsid w:val="00A404B2"/>
    <w:rsid w:val="00A44A62"/>
    <w:rsid w:val="00A46CE1"/>
    <w:rsid w:val="00A52B71"/>
    <w:rsid w:val="00A53987"/>
    <w:rsid w:val="00A642AB"/>
    <w:rsid w:val="00A7011F"/>
    <w:rsid w:val="00A80983"/>
    <w:rsid w:val="00A822A5"/>
    <w:rsid w:val="00A84C29"/>
    <w:rsid w:val="00AA7B8F"/>
    <w:rsid w:val="00AC45F5"/>
    <w:rsid w:val="00AD7CE8"/>
    <w:rsid w:val="00AE3320"/>
    <w:rsid w:val="00AE3419"/>
    <w:rsid w:val="00AE4629"/>
    <w:rsid w:val="00AF2333"/>
    <w:rsid w:val="00AF39BB"/>
    <w:rsid w:val="00B006CB"/>
    <w:rsid w:val="00B1146F"/>
    <w:rsid w:val="00B131E3"/>
    <w:rsid w:val="00B20CBC"/>
    <w:rsid w:val="00B308E6"/>
    <w:rsid w:val="00B37B24"/>
    <w:rsid w:val="00B42D3D"/>
    <w:rsid w:val="00B432D2"/>
    <w:rsid w:val="00B519FF"/>
    <w:rsid w:val="00B53935"/>
    <w:rsid w:val="00B615ED"/>
    <w:rsid w:val="00B66AC3"/>
    <w:rsid w:val="00B771FB"/>
    <w:rsid w:val="00B80235"/>
    <w:rsid w:val="00B80499"/>
    <w:rsid w:val="00B82748"/>
    <w:rsid w:val="00BA49D5"/>
    <w:rsid w:val="00BA5861"/>
    <w:rsid w:val="00BB0180"/>
    <w:rsid w:val="00BB286F"/>
    <w:rsid w:val="00BB6123"/>
    <w:rsid w:val="00BB7A22"/>
    <w:rsid w:val="00BC473A"/>
    <w:rsid w:val="00BE5A34"/>
    <w:rsid w:val="00BF18E3"/>
    <w:rsid w:val="00BF6F65"/>
    <w:rsid w:val="00C02677"/>
    <w:rsid w:val="00C13568"/>
    <w:rsid w:val="00C15741"/>
    <w:rsid w:val="00C26BAD"/>
    <w:rsid w:val="00C332D7"/>
    <w:rsid w:val="00C41287"/>
    <w:rsid w:val="00C57640"/>
    <w:rsid w:val="00C66450"/>
    <w:rsid w:val="00C6660F"/>
    <w:rsid w:val="00C84CBA"/>
    <w:rsid w:val="00C9050F"/>
    <w:rsid w:val="00C97414"/>
    <w:rsid w:val="00C97E43"/>
    <w:rsid w:val="00CA09DE"/>
    <w:rsid w:val="00CB43E1"/>
    <w:rsid w:val="00CC7795"/>
    <w:rsid w:val="00CE5485"/>
    <w:rsid w:val="00CE58A6"/>
    <w:rsid w:val="00CE5F62"/>
    <w:rsid w:val="00CF5FF0"/>
    <w:rsid w:val="00D0438A"/>
    <w:rsid w:val="00D1371A"/>
    <w:rsid w:val="00D32C04"/>
    <w:rsid w:val="00D370B8"/>
    <w:rsid w:val="00D569E8"/>
    <w:rsid w:val="00D639FB"/>
    <w:rsid w:val="00D74060"/>
    <w:rsid w:val="00D74123"/>
    <w:rsid w:val="00D75B3F"/>
    <w:rsid w:val="00DA4594"/>
    <w:rsid w:val="00DC1F10"/>
    <w:rsid w:val="00DC2BFB"/>
    <w:rsid w:val="00DC60D3"/>
    <w:rsid w:val="00DD03DB"/>
    <w:rsid w:val="00DD0557"/>
    <w:rsid w:val="00DE02CF"/>
    <w:rsid w:val="00DE11C0"/>
    <w:rsid w:val="00DE5470"/>
    <w:rsid w:val="00DE795C"/>
    <w:rsid w:val="00DF3B32"/>
    <w:rsid w:val="00DF7BD2"/>
    <w:rsid w:val="00E00F54"/>
    <w:rsid w:val="00E121F2"/>
    <w:rsid w:val="00E158F2"/>
    <w:rsid w:val="00E24275"/>
    <w:rsid w:val="00E24F78"/>
    <w:rsid w:val="00E34C93"/>
    <w:rsid w:val="00E5470B"/>
    <w:rsid w:val="00E73E68"/>
    <w:rsid w:val="00E82A14"/>
    <w:rsid w:val="00E92BA3"/>
    <w:rsid w:val="00E94E30"/>
    <w:rsid w:val="00EA61B4"/>
    <w:rsid w:val="00ED4B43"/>
    <w:rsid w:val="00EE2FA7"/>
    <w:rsid w:val="00EE3674"/>
    <w:rsid w:val="00EE6610"/>
    <w:rsid w:val="00EF2E1A"/>
    <w:rsid w:val="00F06EE2"/>
    <w:rsid w:val="00F10942"/>
    <w:rsid w:val="00F12412"/>
    <w:rsid w:val="00F13977"/>
    <w:rsid w:val="00F25D69"/>
    <w:rsid w:val="00F37631"/>
    <w:rsid w:val="00F40122"/>
    <w:rsid w:val="00F4156E"/>
    <w:rsid w:val="00F50AEE"/>
    <w:rsid w:val="00F51990"/>
    <w:rsid w:val="00F60387"/>
    <w:rsid w:val="00F6616A"/>
    <w:rsid w:val="00F6717B"/>
    <w:rsid w:val="00F77E43"/>
    <w:rsid w:val="00F80D3B"/>
    <w:rsid w:val="00F8491D"/>
    <w:rsid w:val="00F85EC1"/>
    <w:rsid w:val="00F91185"/>
    <w:rsid w:val="00FA0B0E"/>
    <w:rsid w:val="00FA2729"/>
    <w:rsid w:val="00FB071F"/>
    <w:rsid w:val="00FF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AEB30"/>
  <w15:docId w15:val="{DEC7C309-30D5-4A45-80A9-B1BA0CC4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D46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5D2D46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5D2D4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1"/>
    <w:uiPriority w:val="9"/>
    <w:qFormat/>
    <w:rsid w:val="00473B1C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1"/>
    <w:uiPriority w:val="9"/>
    <w:qFormat/>
    <w:rsid w:val="00473B1C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473B1C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473B1C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473B1C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473B1C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473B1C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5D2D4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D2D46"/>
  </w:style>
  <w:style w:type="paragraph" w:styleId="Header">
    <w:name w:val="header"/>
    <w:basedOn w:val="Normal"/>
    <w:link w:val="HeaderChar1"/>
    <w:rsid w:val="004830D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4830D2"/>
    <w:pPr>
      <w:tabs>
        <w:tab w:val="center" w:pos="4153"/>
        <w:tab w:val="right" w:pos="8306"/>
      </w:tabs>
    </w:pPr>
  </w:style>
  <w:style w:type="character" w:styleId="PageNumber">
    <w:name w:val="page number"/>
    <w:rsid w:val="004830D2"/>
    <w:rPr>
      <w:rFonts w:cs="Times New Roman"/>
    </w:rPr>
  </w:style>
  <w:style w:type="paragraph" w:styleId="TOC1">
    <w:name w:val="toc 1"/>
    <w:autoRedefine/>
    <w:uiPriority w:val="39"/>
    <w:rsid w:val="005D2D46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4830D2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4830D2"/>
  </w:style>
  <w:style w:type="paragraph" w:styleId="TOC2">
    <w:name w:val="toc 2"/>
    <w:autoRedefine/>
    <w:uiPriority w:val="39"/>
    <w:rsid w:val="005D2D46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D2D46"/>
    <w:pPr>
      <w:spacing w:after="60"/>
      <w:ind w:left="567"/>
    </w:pPr>
    <w:rPr>
      <w:rFonts w:cs="Arial"/>
    </w:rPr>
  </w:style>
  <w:style w:type="paragraph" w:styleId="BalloonText">
    <w:name w:val="Balloon Text"/>
    <w:basedOn w:val="Normal"/>
    <w:link w:val="BalloonTextChar1"/>
    <w:semiHidden/>
    <w:rsid w:val="004830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73B1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473B1C"/>
  </w:style>
  <w:style w:type="paragraph" w:customStyle="1" w:styleId="Style1">
    <w:name w:val="Style1"/>
    <w:basedOn w:val="Heading4"/>
    <w:rsid w:val="00473B1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473B1C"/>
    <w:rPr>
      <w:szCs w:val="20"/>
    </w:rPr>
  </w:style>
  <w:style w:type="paragraph" w:styleId="CommentSubject">
    <w:name w:val="annotation subject"/>
    <w:basedOn w:val="CommentText"/>
    <w:next w:val="CommentText"/>
    <w:link w:val="CommentSubjectChar1"/>
    <w:rsid w:val="004830D2"/>
    <w:rPr>
      <w:b/>
      <w:bCs/>
    </w:rPr>
  </w:style>
  <w:style w:type="character" w:customStyle="1" w:styleId="CommentTextChar">
    <w:name w:val="Comment Text Char"/>
    <w:semiHidden/>
    <w:rsid w:val="004830D2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4830D2"/>
    <w:rPr>
      <w:rFonts w:ascii="Arial" w:hAnsi="Arial" w:cs="Times New Roman"/>
      <w:b/>
      <w:bCs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4830D2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4830D2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4830D2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4830D2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4830D2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4830D2"/>
    <w:rPr>
      <w:b/>
      <w:caps/>
    </w:rPr>
  </w:style>
  <w:style w:type="paragraph" w:customStyle="1" w:styleId="Recitals">
    <w:name w:val="Recitals"/>
    <w:basedOn w:val="Normal"/>
    <w:semiHidden/>
    <w:rsid w:val="004830D2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4830D2"/>
    <w:pPr>
      <w:keepNext/>
      <w:ind w:left="851"/>
    </w:pPr>
  </w:style>
  <w:style w:type="paragraph" w:customStyle="1" w:styleId="TablePara">
    <w:name w:val="Table Para"/>
    <w:autoRedefine/>
    <w:semiHidden/>
    <w:rsid w:val="004830D2"/>
    <w:pPr>
      <w:numPr>
        <w:numId w:val="19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4830D2"/>
  </w:style>
  <w:style w:type="paragraph" w:customStyle="1" w:styleId="TableSubpara">
    <w:name w:val="Table Subpara"/>
    <w:autoRedefine/>
    <w:semiHidden/>
    <w:rsid w:val="004830D2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4830D2"/>
    <w:pPr>
      <w:numPr>
        <w:numId w:val="20"/>
      </w:numPr>
      <w:tabs>
        <w:tab w:val="left" w:pos="1701"/>
      </w:tabs>
    </w:pPr>
  </w:style>
  <w:style w:type="paragraph" w:customStyle="1" w:styleId="Level11fo">
    <w:name w:val="Level 1.1fo"/>
    <w:basedOn w:val="Normal"/>
    <w:rsid w:val="004830D2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4830D2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A8098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5D2D46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4830D2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4830D2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4830D2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4830D2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4830D2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4830D2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4830D2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4830D2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4830D2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semiHidden/>
    <w:locked/>
    <w:rsid w:val="004830D2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4830D2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4830D2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4830D2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uiPriority w:val="9"/>
    <w:locked/>
    <w:rsid w:val="004830D2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4830D2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locked/>
    <w:rsid w:val="004830D2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locked/>
    <w:rsid w:val="004830D2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4830D2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4830D2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ink w:val="Heading7"/>
    <w:locked/>
    <w:rsid w:val="004830D2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ink w:val="Heading8"/>
    <w:locked/>
    <w:rsid w:val="004830D2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ink w:val="Heading9"/>
    <w:locked/>
    <w:rsid w:val="004830D2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5D2D4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D2D4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D2D4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D2D4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D2D4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D2D46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4830D2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4830D2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4830D2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4830D2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4830D2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5D2D46"/>
    <w:rPr>
      <w:color w:val="0000FF"/>
      <w:u w:val="single"/>
    </w:rPr>
  </w:style>
  <w:style w:type="character" w:styleId="FollowedHyperlink">
    <w:name w:val="FollowedHyperlink"/>
    <w:rsid w:val="004830D2"/>
    <w:rPr>
      <w:rFonts w:cs="Times New Roman"/>
      <w:color w:val="800080"/>
      <w:u w:val="single"/>
    </w:rPr>
  </w:style>
  <w:style w:type="character" w:styleId="Emphasis">
    <w:name w:val="Emphasis"/>
    <w:qFormat/>
    <w:rsid w:val="004830D2"/>
    <w:rPr>
      <w:i/>
      <w:iCs/>
    </w:rPr>
  </w:style>
  <w:style w:type="character" w:customStyle="1" w:styleId="CommentSubjectChar1">
    <w:name w:val="Comment Subject Char1"/>
    <w:link w:val="CommentSubject"/>
    <w:rsid w:val="004830D2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4830D2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5D2D46"/>
    <w:pPr>
      <w:keepNext/>
      <w:keepLines/>
      <w:numPr>
        <w:ilvl w:val="1"/>
        <w:numId w:val="2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D2D46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D2D46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D2D46"/>
    <w:pPr>
      <w:numPr>
        <w:ilvl w:val="2"/>
        <w:numId w:val="21"/>
      </w:numPr>
    </w:pPr>
  </w:style>
  <w:style w:type="paragraph" w:customStyle="1" w:styleId="COTCOCLV1-ASDEFCON">
    <w:name w:val="COT/COC LV1 - ASDEFCON"/>
    <w:basedOn w:val="ASDEFCONNormal"/>
    <w:next w:val="COTCOCLV2-ASDEFCON"/>
    <w:rsid w:val="005D2D46"/>
    <w:pPr>
      <w:keepNext/>
      <w:keepLines/>
      <w:numPr>
        <w:numId w:val="2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D2D46"/>
    <w:pPr>
      <w:numPr>
        <w:ilvl w:val="3"/>
        <w:numId w:val="21"/>
      </w:numPr>
    </w:pPr>
  </w:style>
  <w:style w:type="paragraph" w:customStyle="1" w:styleId="COTCOCLV5-ASDEFCON">
    <w:name w:val="COT/COC LV5 - ASDEFCON"/>
    <w:basedOn w:val="ASDEFCONNormal"/>
    <w:rsid w:val="005D2D46"/>
    <w:pPr>
      <w:numPr>
        <w:ilvl w:val="4"/>
        <w:numId w:val="21"/>
      </w:numPr>
    </w:pPr>
  </w:style>
  <w:style w:type="paragraph" w:customStyle="1" w:styleId="COTCOCLV6-ASDEFCON">
    <w:name w:val="COT/COC LV6 - ASDEFCON"/>
    <w:basedOn w:val="ASDEFCONNormal"/>
    <w:rsid w:val="005D2D46"/>
    <w:pPr>
      <w:keepLines/>
      <w:numPr>
        <w:ilvl w:val="5"/>
        <w:numId w:val="21"/>
      </w:numPr>
    </w:pPr>
  </w:style>
  <w:style w:type="paragraph" w:customStyle="1" w:styleId="ASDEFCONOption">
    <w:name w:val="ASDEFCON Option"/>
    <w:basedOn w:val="ASDEFCONNormal"/>
    <w:rsid w:val="005D2D46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D2D4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D2D46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5D2D4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D2D46"/>
    <w:pPr>
      <w:keepNext/>
      <w:keepLines/>
      <w:numPr>
        <w:numId w:val="5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D2D46"/>
    <w:pPr>
      <w:numPr>
        <w:ilvl w:val="1"/>
        <w:numId w:val="5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D2D46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D2D46"/>
    <w:pPr>
      <w:numPr>
        <w:ilvl w:val="2"/>
        <w:numId w:val="5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D2D46"/>
    <w:pPr>
      <w:numPr>
        <w:ilvl w:val="3"/>
        <w:numId w:val="54"/>
      </w:numPr>
    </w:pPr>
    <w:rPr>
      <w:szCs w:val="24"/>
    </w:rPr>
  </w:style>
  <w:style w:type="paragraph" w:customStyle="1" w:styleId="ASDEFCONCoverTitle">
    <w:name w:val="ASDEFCON Cover Title"/>
    <w:rsid w:val="005D2D46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D2D4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D2D46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D2D46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D2D4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D2D4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D2D4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D2D4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D2D4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D2D4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D2D4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D2D4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D2D4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D2D4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D2D46"/>
    <w:pPr>
      <w:numPr>
        <w:numId w:val="2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D2D46"/>
    <w:pPr>
      <w:numPr>
        <w:numId w:val="2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D2D46"/>
    <w:pPr>
      <w:numPr>
        <w:numId w:val="2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D2D46"/>
    <w:pPr>
      <w:numPr>
        <w:numId w:val="2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D2D46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D2D46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D2D46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D2D46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D2D46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D2D46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D2D4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D2D4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D2D4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D2D4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D2D4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D2D4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D2D4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D2D4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D2D4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D2D46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D2D4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D2D4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5D2D46"/>
    <w:rPr>
      <w:szCs w:val="20"/>
    </w:rPr>
  </w:style>
  <w:style w:type="paragraph" w:customStyle="1" w:styleId="ASDEFCONTextBlock">
    <w:name w:val="ASDEFCON TextBlock"/>
    <w:basedOn w:val="ASDEFCONNormal"/>
    <w:qFormat/>
    <w:rsid w:val="005D2D4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D2D46"/>
    <w:pPr>
      <w:numPr>
        <w:numId w:val="28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5D2D4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D2D4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D2D46"/>
    <w:pPr>
      <w:numPr>
        <w:numId w:val="37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D2D46"/>
    <w:pPr>
      <w:numPr>
        <w:numId w:val="38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D2D46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D2D4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D2D46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D2D4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D2D46"/>
    <w:pPr>
      <w:numPr>
        <w:numId w:val="29"/>
      </w:numPr>
    </w:pPr>
  </w:style>
  <w:style w:type="paragraph" w:customStyle="1" w:styleId="Table8ptBP2-ASDEFCON">
    <w:name w:val="Table 8pt BP2 - ASDEFCON"/>
    <w:basedOn w:val="Table8ptText-ASDEFCON"/>
    <w:rsid w:val="005D2D46"/>
    <w:pPr>
      <w:numPr>
        <w:ilvl w:val="1"/>
        <w:numId w:val="2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D2D46"/>
    <w:pPr>
      <w:numPr>
        <w:numId w:val="31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D2D4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D2D4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D2D46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5D2D46"/>
    <w:pPr>
      <w:numPr>
        <w:numId w:val="35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D2D46"/>
    <w:pPr>
      <w:numPr>
        <w:ilvl w:val="1"/>
        <w:numId w:val="35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D2D46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D2D4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D2D4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D2D46"/>
    <w:pPr>
      <w:numPr>
        <w:numId w:val="3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D2D46"/>
    <w:pPr>
      <w:numPr>
        <w:ilvl w:val="6"/>
        <w:numId w:val="30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D2D4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D2D4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D2D46"/>
    <w:pPr>
      <w:numPr>
        <w:numId w:val="40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D2D46"/>
    <w:pPr>
      <w:numPr>
        <w:numId w:val="32"/>
      </w:numPr>
    </w:pPr>
  </w:style>
  <w:style w:type="character" w:customStyle="1" w:styleId="ASDEFCONRecitalsCharChar">
    <w:name w:val="ASDEFCON Recitals Char Char"/>
    <w:link w:val="ASDEFCONRecitals"/>
    <w:rsid w:val="005D2D46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D2D46"/>
    <w:pPr>
      <w:numPr>
        <w:numId w:val="33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D2D46"/>
    <w:pPr>
      <w:numPr>
        <w:numId w:val="34"/>
      </w:numPr>
    </w:pPr>
    <w:rPr>
      <w:b/>
      <w:i/>
    </w:rPr>
  </w:style>
  <w:style w:type="paragraph" w:styleId="Caption">
    <w:name w:val="caption"/>
    <w:basedOn w:val="Normal"/>
    <w:next w:val="Normal"/>
    <w:qFormat/>
    <w:rsid w:val="005D2D46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D2D46"/>
    <w:pPr>
      <w:numPr>
        <w:numId w:val="36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D2D46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D2D46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D2D4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D2D4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D2D4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D2D4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D2D4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D2D46"/>
    <w:pPr>
      <w:numPr>
        <w:ilvl w:val="1"/>
        <w:numId w:val="3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2BA3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5D2D46"/>
    <w:pPr>
      <w:numPr>
        <w:numId w:val="6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32</TotalTime>
  <Pages>5</Pages>
  <Words>1602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DID-ILS-DEF-TRS</vt:lpstr>
    </vt:vector>
  </TitlesOfParts>
  <Company>CASG, Defence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DID-ILS-DEF-TRS</dc:title>
  <dc:subject>Training Requirements Specification</dc:subject>
  <dc:creator/>
  <cp:keywords>Training Requirements Specification, TRS, Training</cp:keywords>
  <cp:lastModifiedBy>Christian Uhrenfeldt</cp:lastModifiedBy>
  <cp:revision>23</cp:revision>
  <cp:lastPrinted>2011-05-23T19:52:00Z</cp:lastPrinted>
  <dcterms:created xsi:type="dcterms:W3CDTF">2018-02-19T00:19:00Z</dcterms:created>
  <dcterms:modified xsi:type="dcterms:W3CDTF">2021-08-03T01:50:00Z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BM15934255</vt:lpwstr>
  </property>
  <property fmtid="{D5CDD505-2E9C-101B-9397-08002B2CF9AE}" pid="4" name="Objective-Title">
    <vt:lpwstr>DID-ILS-DEF-TRS-V5.0</vt:lpwstr>
  </property>
  <property fmtid="{D5CDD505-2E9C-101B-9397-08002B2CF9AE}" pid="5" name="Objective-Comment">
    <vt:lpwstr/>
  </property>
  <property fmtid="{D5CDD505-2E9C-101B-9397-08002B2CF9AE}" pid="6" name="Objective-CreationStamp">
    <vt:filetime>2020-05-21T02:18:54Z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2021-02-07T21:57:22Z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ILS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</Properties>
</file>